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2"/>
        <w:rPr>
          <w:sz w:val="20"/>
        </w:rPr>
      </w:pPr>
    </w:p>
    <w:p>
      <w:pPr>
        <w:pStyle w:val="BodyText"/>
        <w:spacing w:before="91"/>
        <w:ind w:left="287" w:right="275"/>
        <w:jc w:val="center"/>
      </w:pPr>
      <w:r>
        <w:rPr/>
        <w:pict>
          <v:group style="position:absolute;margin-left:71.279999pt;margin-top:4.040657pt;width:699.4pt;height:453.35pt;mso-position-horizontal-relative:page;mso-position-vertical-relative:paragraph;z-index:-263915520" coordorigin="1426,81" coordsize="13988,9067">
            <v:shape style="position:absolute;left:3885;top:80;width:9067;height:9067" type="#_x0000_t75" stroked="false">
              <v:imagedata r:id="rId5" o:title=""/>
            </v:shape>
            <v:line style="position:absolute" from="1426,719" to="8416,719" stroked="true" strokeweight=".48pt" strokecolor="#000000">
              <v:stroke dashstyle="solid"/>
            </v:line>
            <v:line style="position:absolute" from="8425,719" to="15413,719" stroked="true" strokeweight=".48pt" strokecolor="#000000">
              <v:stroke dashstyle="solid"/>
            </v:line>
            <w10:wrap type="none"/>
          </v:group>
        </w:pict>
      </w:r>
      <w:r>
        <w:rPr>
          <w:color w:val="0A0A0A"/>
          <w:w w:val="105"/>
          <w:u w:val="thick" w:color="000000"/>
        </w:rPr>
        <w:t>GÜMRÜK İŞLEMLERİNİN KOLAYLAŞTIRILMASI YÖNETMELİĞİ - DEĞİŞİKLİKLER</w:t>
      </w:r>
    </w:p>
    <w:p>
      <w:pPr>
        <w:spacing w:line="240" w:lineRule="auto" w:before="1"/>
        <w:rPr>
          <w:b/>
          <w:sz w:val="25"/>
        </w:rPr>
      </w:pPr>
    </w:p>
    <w:p>
      <w:pPr>
        <w:pStyle w:val="BodyText"/>
        <w:tabs>
          <w:tab w:pos="7044" w:val="left" w:leader="none"/>
        </w:tabs>
        <w:spacing w:before="91" w:after="41"/>
        <w:ind w:right="275"/>
        <w:jc w:val="center"/>
      </w:pPr>
      <w:r>
        <w:rPr>
          <w:color w:val="0A0A0A"/>
          <w:w w:val="105"/>
        </w:rPr>
        <w:t>MÜLGA</w:t>
      </w:r>
      <w:r>
        <w:rPr>
          <w:color w:val="0A0A0A"/>
          <w:spacing w:val="-3"/>
          <w:w w:val="105"/>
        </w:rPr>
        <w:t> </w:t>
      </w:r>
      <w:r>
        <w:rPr>
          <w:color w:val="0A0A0A"/>
          <w:w w:val="105"/>
        </w:rPr>
        <w:t>METİN</w:t>
        <w:tab/>
        <w:t>MER'İ</w:t>
      </w:r>
      <w:r>
        <w:rPr>
          <w:color w:val="0A0A0A"/>
          <w:spacing w:val="11"/>
          <w:w w:val="105"/>
        </w:rPr>
        <w:t> </w:t>
      </w:r>
      <w:r>
        <w:rPr>
          <w:color w:val="0A0A0A"/>
          <w:w w:val="105"/>
        </w:rPr>
        <w:t>METİN</w: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762" w:hRule="atLeast"/>
        </w:trPr>
        <w:tc>
          <w:tcPr>
            <w:tcW w:w="7000" w:type="dxa"/>
          </w:tcPr>
          <w:p>
            <w:pPr>
              <w:pStyle w:val="TableParagraph"/>
              <w:spacing w:before="11"/>
              <w:ind w:left="113"/>
              <w:rPr>
                <w:b/>
                <w:sz w:val="23"/>
              </w:rPr>
            </w:pPr>
            <w:r>
              <w:rPr>
                <w:b/>
                <w:color w:val="0A0A0A"/>
                <w:w w:val="105"/>
                <w:sz w:val="23"/>
              </w:rPr>
              <w:t>Dayanak</w:t>
            </w:r>
          </w:p>
          <w:p>
            <w:pPr>
              <w:pStyle w:val="TableParagraph"/>
              <w:spacing w:line="288" w:lineRule="auto" w:before="53"/>
              <w:ind w:left="113" w:right="90" w:hanging="2"/>
              <w:jc w:val="both"/>
              <w:rPr>
                <w:sz w:val="23"/>
              </w:rPr>
            </w:pPr>
            <w:r>
              <w:rPr>
                <w:b/>
                <w:color w:val="0A0A0A"/>
                <w:w w:val="105"/>
                <w:sz w:val="23"/>
              </w:rPr>
              <w:t>MADDE 2 </w:t>
            </w:r>
            <w:r>
              <w:rPr>
                <w:color w:val="313131"/>
                <w:w w:val="105"/>
                <w:sz w:val="23"/>
              </w:rPr>
              <w:t>- </w:t>
            </w:r>
            <w:r>
              <w:rPr>
                <w:color w:val="0A0A0A"/>
                <w:w w:val="105"/>
                <w:sz w:val="23"/>
              </w:rPr>
              <w:t>(1) Bu Yönetmelik, 27</w:t>
            </w:r>
            <w:r>
              <w:rPr>
                <w:color w:val="313131"/>
                <w:w w:val="105"/>
                <w:sz w:val="23"/>
              </w:rPr>
              <w:t>/</w:t>
            </w:r>
            <w:r>
              <w:rPr>
                <w:color w:val="0A0A0A"/>
                <w:w w:val="105"/>
                <w:sz w:val="23"/>
              </w:rPr>
              <w:t>10</w:t>
            </w:r>
            <w:r>
              <w:rPr>
                <w:color w:val="313131"/>
                <w:w w:val="105"/>
                <w:sz w:val="23"/>
              </w:rPr>
              <w:t>/</w:t>
            </w:r>
            <w:r>
              <w:rPr>
                <w:color w:val="0A0A0A"/>
                <w:w w:val="105"/>
                <w:sz w:val="23"/>
              </w:rPr>
              <w:t>1999 tarihli ve 4458 sayılı Gümrük Kanununun 5</w:t>
            </w:r>
            <w:r>
              <w:rPr>
                <w:color w:val="313131"/>
                <w:w w:val="105"/>
                <w:sz w:val="23"/>
              </w:rPr>
              <w:t>/</w:t>
            </w:r>
            <w:r>
              <w:rPr>
                <w:color w:val="0A0A0A"/>
                <w:w w:val="105"/>
                <w:sz w:val="23"/>
              </w:rPr>
              <w:t>A, 10, 37, 40, 45, 46, 48, 66, 71, 73, 150, 202</w:t>
            </w:r>
          </w:p>
          <w:p>
            <w:pPr>
              <w:pStyle w:val="TableParagraph"/>
              <w:spacing w:line="288" w:lineRule="auto"/>
              <w:ind w:left="110" w:right="86" w:firstLine="4"/>
              <w:jc w:val="both"/>
              <w:rPr>
                <w:sz w:val="23"/>
              </w:rPr>
            </w:pPr>
            <w:r>
              <w:rPr>
                <w:color w:val="0A0A0A"/>
                <w:w w:val="105"/>
                <w:sz w:val="23"/>
              </w:rPr>
              <w:t>ve 204 üncü maddeleri</w:t>
            </w:r>
            <w:r>
              <w:rPr>
                <w:color w:val="313131"/>
                <w:w w:val="105"/>
                <w:sz w:val="23"/>
              </w:rPr>
              <w:t>, </w:t>
            </w:r>
            <w:r>
              <w:rPr>
                <w:color w:val="0A0A0A"/>
                <w:spacing w:val="-3"/>
                <w:w w:val="105"/>
                <w:sz w:val="23"/>
              </w:rPr>
              <w:t>29</w:t>
            </w:r>
            <w:r>
              <w:rPr>
                <w:color w:val="313131"/>
                <w:spacing w:val="-3"/>
                <w:w w:val="105"/>
                <w:sz w:val="23"/>
              </w:rPr>
              <w:t>/</w:t>
            </w:r>
            <w:r>
              <w:rPr>
                <w:color w:val="0A0A0A"/>
                <w:spacing w:val="-3"/>
                <w:w w:val="105"/>
                <w:sz w:val="23"/>
              </w:rPr>
              <w:t>9</w:t>
            </w:r>
            <w:r>
              <w:rPr>
                <w:color w:val="313131"/>
                <w:spacing w:val="-3"/>
                <w:w w:val="105"/>
                <w:sz w:val="23"/>
              </w:rPr>
              <w:t>/</w:t>
            </w:r>
            <w:r>
              <w:rPr>
                <w:color w:val="0A0A0A"/>
                <w:spacing w:val="-3"/>
                <w:w w:val="105"/>
                <w:sz w:val="23"/>
              </w:rPr>
              <w:t>2009 </w:t>
            </w:r>
            <w:r>
              <w:rPr>
                <w:color w:val="0A0A0A"/>
                <w:w w:val="105"/>
                <w:sz w:val="23"/>
              </w:rPr>
              <w:t>tarihli ve 2009/15481 sayılı Bakanlar Kurulu Kararı ile yürürlüğe konulan 4458 sayılı Gümrük Kanununun Bazı Maddelerinin Uygulanması Hakkında Kararın 116 ncı maddesi, 23</w:t>
            </w:r>
            <w:r>
              <w:rPr>
                <w:color w:val="313131"/>
                <w:w w:val="105"/>
                <w:sz w:val="23"/>
              </w:rPr>
              <w:t>/</w:t>
            </w:r>
            <w:r>
              <w:rPr>
                <w:color w:val="0A0A0A"/>
                <w:w w:val="105"/>
                <w:sz w:val="23"/>
              </w:rPr>
              <w:t>8/2006 tarihli ve 2006/10895 sayılı Bakanlar Kurulu Kararı ile yürürlüğe konulan Türkiye ile Avrupa Topluluğu Arasında Oluşturulan Gümrük Birliğinin Uygulanmasına İlişkin Esaslar Hakkında Kararın 19 ila 23 üncü maddeleri ile </w:t>
            </w:r>
            <w:r>
              <w:rPr>
                <w:b/>
                <w:strike/>
                <w:color w:val="0A0A0A"/>
                <w:w w:val="105"/>
                <w:sz w:val="23"/>
              </w:rPr>
              <w:t>22/12/2001 tarihli ve</w:t>
            </w:r>
            <w:r>
              <w:rPr>
                <w:b/>
                <w:strike w:val="0"/>
                <w:color w:val="0A0A0A"/>
                <w:w w:val="105"/>
                <w:sz w:val="23"/>
              </w:rPr>
              <w:t> </w:t>
            </w:r>
            <w:r>
              <w:rPr>
                <w:b/>
                <w:strike/>
                <w:color w:val="0A0A0A"/>
                <w:w w:val="105"/>
                <w:sz w:val="23"/>
              </w:rPr>
              <w:t>2001/3485 sayılı Bakanlar Kurulu Kararı ile yürürlüğe konulan</w:t>
            </w:r>
            <w:r>
              <w:rPr>
                <w:b/>
                <w:strike w:val="0"/>
                <w:color w:val="0A0A0A"/>
                <w:w w:val="105"/>
                <w:sz w:val="23"/>
              </w:rPr>
              <w:t> </w:t>
            </w:r>
            <w:r>
              <w:rPr>
                <w:b/>
                <w:strike/>
                <w:color w:val="0A0A0A"/>
                <w:w w:val="105"/>
                <w:sz w:val="23"/>
              </w:rPr>
              <w:t>Genelleştirilmiş Tercihler Sistemi Kapsamında Tercihli Rejimden</w:t>
            </w:r>
            <w:r>
              <w:rPr>
                <w:b/>
                <w:strike w:val="0"/>
                <w:color w:val="0A0A0A"/>
                <w:w w:val="105"/>
                <w:sz w:val="23"/>
              </w:rPr>
              <w:t> </w:t>
            </w:r>
            <w:r>
              <w:rPr>
                <w:b/>
                <w:strike/>
                <w:color w:val="0A0A0A"/>
                <w:w w:val="105"/>
                <w:sz w:val="23"/>
              </w:rPr>
              <w:t>Yararlanacak</w:t>
            </w:r>
            <w:r>
              <w:rPr>
                <w:b/>
                <w:strike/>
                <w:color w:val="0A0A0A"/>
                <w:spacing w:val="-1"/>
                <w:w w:val="105"/>
                <w:sz w:val="23"/>
              </w:rPr>
              <w:t> </w:t>
            </w:r>
            <w:r>
              <w:rPr>
                <w:b/>
                <w:strike/>
                <w:color w:val="0A0A0A"/>
                <w:w w:val="105"/>
                <w:sz w:val="23"/>
              </w:rPr>
              <w:t>Eşyanın</w:t>
            </w:r>
            <w:r>
              <w:rPr>
                <w:b/>
                <w:strike/>
                <w:color w:val="0A0A0A"/>
                <w:spacing w:val="-12"/>
                <w:w w:val="105"/>
                <w:sz w:val="23"/>
              </w:rPr>
              <w:t> </w:t>
            </w:r>
            <w:r>
              <w:rPr>
                <w:b/>
                <w:strike/>
                <w:color w:val="0A0A0A"/>
                <w:w w:val="105"/>
                <w:sz w:val="23"/>
              </w:rPr>
              <w:t>Menşeinin</w:t>
            </w:r>
            <w:r>
              <w:rPr>
                <w:b/>
                <w:strike/>
                <w:color w:val="0A0A0A"/>
                <w:spacing w:val="-10"/>
                <w:w w:val="105"/>
                <w:sz w:val="23"/>
              </w:rPr>
              <w:t> </w:t>
            </w:r>
            <w:r>
              <w:rPr>
                <w:b/>
                <w:strike/>
                <w:color w:val="0A0A0A"/>
                <w:w w:val="105"/>
                <w:sz w:val="23"/>
              </w:rPr>
              <w:t>Tespitine</w:t>
            </w:r>
            <w:r>
              <w:rPr>
                <w:b/>
                <w:strike/>
                <w:color w:val="0A0A0A"/>
                <w:spacing w:val="-8"/>
                <w:w w:val="105"/>
                <w:sz w:val="23"/>
              </w:rPr>
              <w:t> </w:t>
            </w:r>
            <w:r>
              <w:rPr>
                <w:b/>
                <w:strike/>
                <w:color w:val="0A0A0A"/>
                <w:w w:val="105"/>
                <w:sz w:val="23"/>
              </w:rPr>
              <w:t>İlişkin</w:t>
            </w:r>
            <w:r>
              <w:rPr>
                <w:b/>
                <w:strike/>
                <w:color w:val="0A0A0A"/>
                <w:spacing w:val="-15"/>
                <w:w w:val="105"/>
                <w:sz w:val="23"/>
              </w:rPr>
              <w:t> </w:t>
            </w:r>
            <w:r>
              <w:rPr>
                <w:b/>
                <w:strike/>
                <w:color w:val="0A0A0A"/>
                <w:w w:val="105"/>
                <w:sz w:val="23"/>
              </w:rPr>
              <w:t>Kararın</w:t>
            </w:r>
            <w:r>
              <w:rPr>
                <w:b/>
                <w:strike/>
                <w:color w:val="0A0A0A"/>
                <w:spacing w:val="-7"/>
                <w:w w:val="105"/>
                <w:sz w:val="23"/>
              </w:rPr>
              <w:t> </w:t>
            </w:r>
            <w:r>
              <w:rPr>
                <w:b/>
                <w:strike/>
                <w:color w:val="0A0A0A"/>
                <w:w w:val="105"/>
                <w:sz w:val="23"/>
              </w:rPr>
              <w:t>38</w:t>
            </w:r>
            <w:r>
              <w:rPr>
                <w:b/>
                <w:strike/>
                <w:color w:val="0A0A0A"/>
                <w:spacing w:val="-20"/>
                <w:w w:val="105"/>
                <w:sz w:val="23"/>
              </w:rPr>
              <w:t> </w:t>
            </w:r>
            <w:r>
              <w:rPr>
                <w:b/>
                <w:strike/>
                <w:color w:val="0A0A0A"/>
                <w:w w:val="105"/>
                <w:sz w:val="23"/>
              </w:rPr>
              <w:t>inci</w:t>
            </w:r>
            <w:r>
              <w:rPr>
                <w:b/>
                <w:strike w:val="0"/>
                <w:color w:val="0A0A0A"/>
                <w:w w:val="105"/>
                <w:sz w:val="23"/>
              </w:rPr>
              <w:t> </w:t>
            </w:r>
            <w:r>
              <w:rPr>
                <w:b/>
                <w:strike/>
                <w:color w:val="0A0A0A"/>
                <w:w w:val="105"/>
                <w:sz w:val="23"/>
              </w:rPr>
              <w:t>maddesine</w:t>
            </w:r>
            <w:r>
              <w:rPr>
                <w:b/>
                <w:strike w:val="0"/>
                <w:color w:val="0A0A0A"/>
                <w:w w:val="105"/>
                <w:sz w:val="23"/>
              </w:rPr>
              <w:t> </w:t>
            </w:r>
            <w:r>
              <w:rPr>
                <w:strike w:val="0"/>
                <w:color w:val="0A0A0A"/>
                <w:w w:val="105"/>
                <w:sz w:val="23"/>
              </w:rPr>
              <w:t>dayanılarak</w:t>
            </w:r>
            <w:r>
              <w:rPr>
                <w:strike w:val="0"/>
                <w:color w:val="0A0A0A"/>
                <w:spacing w:val="-29"/>
                <w:w w:val="105"/>
                <w:sz w:val="23"/>
              </w:rPr>
              <w:t> </w:t>
            </w:r>
            <w:r>
              <w:rPr>
                <w:strike w:val="0"/>
                <w:color w:val="0A0A0A"/>
                <w:w w:val="105"/>
                <w:sz w:val="23"/>
              </w:rPr>
              <w:t>hazırlanmıştır.</w:t>
            </w:r>
          </w:p>
        </w:tc>
        <w:tc>
          <w:tcPr>
            <w:tcW w:w="6997" w:type="dxa"/>
          </w:tcPr>
          <w:p>
            <w:pPr>
              <w:pStyle w:val="TableParagraph"/>
              <w:spacing w:before="11"/>
              <w:ind w:left="115"/>
              <w:rPr>
                <w:b/>
                <w:sz w:val="23"/>
              </w:rPr>
            </w:pPr>
            <w:r>
              <w:rPr>
                <w:b/>
                <w:color w:val="0A0A0A"/>
                <w:w w:val="105"/>
                <w:sz w:val="23"/>
              </w:rPr>
              <w:t>Dayanak</w:t>
            </w:r>
          </w:p>
          <w:p>
            <w:pPr>
              <w:pStyle w:val="TableParagraph"/>
              <w:spacing w:line="288" w:lineRule="auto" w:before="53"/>
              <w:ind w:left="119" w:right="81" w:hanging="2"/>
              <w:jc w:val="both"/>
              <w:rPr>
                <w:sz w:val="23"/>
              </w:rPr>
            </w:pPr>
            <w:r>
              <w:rPr>
                <w:b/>
                <w:color w:val="0A0A0A"/>
                <w:w w:val="105"/>
                <w:sz w:val="23"/>
              </w:rPr>
              <w:t>MADDE 2 </w:t>
            </w:r>
            <w:r>
              <w:rPr>
                <w:color w:val="313131"/>
                <w:w w:val="105"/>
                <w:sz w:val="23"/>
              </w:rPr>
              <w:t>- </w:t>
            </w:r>
            <w:r>
              <w:rPr>
                <w:color w:val="0A0A0A"/>
                <w:w w:val="105"/>
                <w:sz w:val="23"/>
              </w:rPr>
              <w:t>(1) Bu Yönetmelik, 27/10/1999 tarihli ve 4458 sayılı Gümrük Kanununun 5</w:t>
            </w:r>
            <w:r>
              <w:rPr>
                <w:color w:val="313131"/>
                <w:w w:val="105"/>
                <w:sz w:val="23"/>
              </w:rPr>
              <w:t>/</w:t>
            </w:r>
            <w:r>
              <w:rPr>
                <w:color w:val="0A0A0A"/>
                <w:w w:val="105"/>
                <w:sz w:val="23"/>
              </w:rPr>
              <w:t>A, 10, 37, 40, 45, 46, 48, 66, 71, 73, 150, 202</w:t>
            </w:r>
          </w:p>
          <w:p>
            <w:pPr>
              <w:pStyle w:val="TableParagraph"/>
              <w:spacing w:line="288" w:lineRule="auto"/>
              <w:ind w:left="116" w:right="75" w:firstLine="4"/>
              <w:jc w:val="both"/>
              <w:rPr>
                <w:sz w:val="23"/>
              </w:rPr>
            </w:pPr>
            <w:r>
              <w:rPr>
                <w:color w:val="0A0A0A"/>
                <w:w w:val="105"/>
                <w:sz w:val="23"/>
              </w:rPr>
              <w:t>ve 204 üncü maddeleri, 29</w:t>
            </w:r>
            <w:r>
              <w:rPr>
                <w:color w:val="313131"/>
                <w:w w:val="105"/>
                <w:sz w:val="23"/>
              </w:rPr>
              <w:t>/</w:t>
            </w:r>
            <w:r>
              <w:rPr>
                <w:color w:val="0A0A0A"/>
                <w:w w:val="105"/>
                <w:sz w:val="23"/>
              </w:rPr>
              <w:t>9</w:t>
            </w:r>
            <w:r>
              <w:rPr>
                <w:color w:val="313131"/>
                <w:w w:val="105"/>
                <w:sz w:val="23"/>
              </w:rPr>
              <w:t>/</w:t>
            </w:r>
            <w:r>
              <w:rPr>
                <w:color w:val="0A0A0A"/>
                <w:w w:val="105"/>
                <w:sz w:val="23"/>
              </w:rPr>
              <w:t>2009 tarihli ve 2009</w:t>
            </w:r>
            <w:r>
              <w:rPr>
                <w:color w:val="313131"/>
                <w:w w:val="105"/>
                <w:sz w:val="23"/>
              </w:rPr>
              <w:t>/</w:t>
            </w:r>
            <w:r>
              <w:rPr>
                <w:color w:val="0A0A0A"/>
                <w:w w:val="105"/>
                <w:sz w:val="23"/>
              </w:rPr>
              <w:t>15481 sayılı Bakanlar Kurulu Kararı ile yürürlüğe konulan 4458 sayılı Gümrük Kanununun Bazı Maddelerinin Uygulanması Hakkında Kararın 116 ncı maddesi, 23</w:t>
            </w:r>
            <w:r>
              <w:rPr>
                <w:color w:val="313131"/>
                <w:w w:val="105"/>
                <w:sz w:val="23"/>
              </w:rPr>
              <w:t>/</w:t>
            </w:r>
            <w:r>
              <w:rPr>
                <w:color w:val="0A0A0A"/>
                <w:w w:val="105"/>
                <w:sz w:val="23"/>
              </w:rPr>
              <w:t>8</w:t>
            </w:r>
            <w:r>
              <w:rPr>
                <w:color w:val="313131"/>
                <w:w w:val="105"/>
                <w:sz w:val="23"/>
              </w:rPr>
              <w:t>/</w:t>
            </w:r>
            <w:r>
              <w:rPr>
                <w:color w:val="0A0A0A"/>
                <w:w w:val="105"/>
                <w:sz w:val="23"/>
              </w:rPr>
              <w:t>2006 tarihli ve 2006</w:t>
            </w:r>
            <w:r>
              <w:rPr>
                <w:color w:val="313131"/>
                <w:w w:val="105"/>
                <w:sz w:val="23"/>
              </w:rPr>
              <w:t>/</w:t>
            </w:r>
            <w:r>
              <w:rPr>
                <w:color w:val="0A0A0A"/>
                <w:w w:val="105"/>
                <w:sz w:val="23"/>
              </w:rPr>
              <w:t>10895 sayılı Bakanlar Kurulu Kararı ile yürürlüğe konulan Türkiye ile Avrupa Topluluğu Arasında Oluşturulan Gümrük Birliğinin Uygulanmasına İlişkin Esaslar Hakkında Kararın 19 ila 23 üncü maddeleri ile </w:t>
            </w:r>
            <w:r>
              <w:rPr>
                <w:b/>
                <w:color w:val="0A0A0A"/>
                <w:w w:val="105"/>
                <w:sz w:val="23"/>
                <w:u w:val="thick" w:color="000000"/>
              </w:rPr>
              <w:t>15/12/2014 tarihli ve</w:t>
            </w:r>
            <w:r>
              <w:rPr>
                <w:b/>
                <w:color w:val="0A0A0A"/>
                <w:w w:val="105"/>
                <w:sz w:val="23"/>
              </w:rPr>
              <w:t> </w:t>
            </w:r>
            <w:r>
              <w:rPr>
                <w:b/>
                <w:color w:val="0A0A0A"/>
                <w:w w:val="105"/>
                <w:sz w:val="23"/>
                <w:u w:val="thick" w:color="000000"/>
              </w:rPr>
              <w:t>2014/7064 sayılı Bakanlar Kurulu Kararı ile yürürlüğe konulan</w:t>
            </w:r>
            <w:r>
              <w:rPr>
                <w:b/>
                <w:color w:val="0A0A0A"/>
                <w:w w:val="105"/>
                <w:sz w:val="23"/>
              </w:rPr>
              <w:t> </w:t>
            </w:r>
            <w:r>
              <w:rPr>
                <w:b/>
                <w:color w:val="0A0A0A"/>
                <w:w w:val="105"/>
                <w:sz w:val="23"/>
                <w:u w:val="thick" w:color="000000"/>
              </w:rPr>
              <w:t>Genelleştirilmiş Tercihler Sistemi Kapsamında Tercihli Rejimden</w:t>
            </w:r>
            <w:r>
              <w:rPr>
                <w:b/>
                <w:color w:val="0A0A0A"/>
                <w:w w:val="105"/>
                <w:sz w:val="23"/>
              </w:rPr>
              <w:t> </w:t>
            </w:r>
            <w:r>
              <w:rPr>
                <w:b/>
                <w:color w:val="0A0A0A"/>
                <w:w w:val="105"/>
                <w:sz w:val="23"/>
                <w:u w:val="thick" w:color="000000"/>
              </w:rPr>
              <w:t>Yararlanacak Eşyanın Menşeinin Tespitine İlişkin Kararın 34</w:t>
            </w:r>
            <w:r>
              <w:rPr>
                <w:b/>
                <w:color w:val="0A0A0A"/>
                <w:w w:val="105"/>
                <w:sz w:val="23"/>
              </w:rPr>
              <w:t> </w:t>
            </w:r>
            <w:r>
              <w:rPr>
                <w:b/>
                <w:color w:val="0A0A0A"/>
                <w:w w:val="105"/>
                <w:sz w:val="23"/>
                <w:u w:val="thick" w:color="000000"/>
              </w:rPr>
              <w:t>üncü maddesine</w:t>
            </w:r>
            <w:r>
              <w:rPr>
                <w:b/>
                <w:color w:val="0A0A0A"/>
                <w:w w:val="105"/>
                <w:sz w:val="23"/>
              </w:rPr>
              <w:t> </w:t>
            </w:r>
            <w:r>
              <w:rPr>
                <w:color w:val="0A0A0A"/>
                <w:w w:val="105"/>
                <w:sz w:val="23"/>
              </w:rPr>
              <w:t>dayanılarak hazırlanmıştır.</w:t>
            </w:r>
          </w:p>
        </w:tc>
      </w:tr>
      <w:tr>
        <w:trPr>
          <w:trHeight w:val="3175" w:hRule="atLeast"/>
        </w:trPr>
        <w:tc>
          <w:tcPr>
            <w:tcW w:w="7000" w:type="dxa"/>
          </w:tcPr>
          <w:p>
            <w:pPr>
              <w:pStyle w:val="TableParagraph"/>
              <w:spacing w:before="22"/>
              <w:ind w:left="113"/>
              <w:rPr>
                <w:b/>
                <w:sz w:val="23"/>
              </w:rPr>
            </w:pPr>
            <w:r>
              <w:rPr>
                <w:b/>
                <w:color w:val="0A0A0A"/>
                <w:w w:val="105"/>
                <w:sz w:val="23"/>
              </w:rPr>
              <w:t>Tanımlar</w:t>
            </w:r>
          </w:p>
          <w:p>
            <w:pPr>
              <w:pStyle w:val="TableParagraph"/>
              <w:spacing w:line="292" w:lineRule="auto" w:before="43"/>
              <w:ind w:left="114" w:hanging="3"/>
              <w:rPr>
                <w:sz w:val="23"/>
              </w:rPr>
            </w:pPr>
            <w:r>
              <w:rPr>
                <w:b/>
                <w:color w:val="0A0A0A"/>
                <w:w w:val="105"/>
                <w:sz w:val="23"/>
              </w:rPr>
              <w:t>MADDE</w:t>
            </w:r>
            <w:r>
              <w:rPr>
                <w:b/>
                <w:color w:val="0A0A0A"/>
                <w:spacing w:val="-17"/>
                <w:w w:val="105"/>
                <w:sz w:val="23"/>
              </w:rPr>
              <w:t> </w:t>
            </w:r>
            <w:r>
              <w:rPr>
                <w:b/>
                <w:color w:val="0A0A0A"/>
                <w:w w:val="105"/>
                <w:sz w:val="23"/>
              </w:rPr>
              <w:t>3</w:t>
            </w:r>
            <w:r>
              <w:rPr>
                <w:b/>
                <w:color w:val="0A0A0A"/>
                <w:spacing w:val="-37"/>
                <w:w w:val="105"/>
                <w:sz w:val="23"/>
              </w:rPr>
              <w:t> </w:t>
            </w:r>
            <w:r>
              <w:rPr>
                <w:color w:val="0A0A0A"/>
                <w:w w:val="105"/>
                <w:sz w:val="23"/>
              </w:rPr>
              <w:t>-</w:t>
            </w:r>
            <w:r>
              <w:rPr>
                <w:color w:val="0A0A0A"/>
                <w:spacing w:val="25"/>
                <w:w w:val="105"/>
                <w:sz w:val="23"/>
              </w:rPr>
              <w:t> </w:t>
            </w:r>
            <w:r>
              <w:rPr>
                <w:color w:val="0A0A0A"/>
                <w:w w:val="105"/>
                <w:sz w:val="23"/>
              </w:rPr>
              <w:t>(1)</w:t>
            </w:r>
            <w:r>
              <w:rPr>
                <w:color w:val="0A0A0A"/>
                <w:spacing w:val="-28"/>
                <w:w w:val="105"/>
                <w:sz w:val="23"/>
              </w:rPr>
              <w:t> </w:t>
            </w:r>
            <w:r>
              <w:rPr>
                <w:color w:val="0A0A0A"/>
                <w:w w:val="105"/>
                <w:sz w:val="23"/>
              </w:rPr>
              <w:t>4458</w:t>
            </w:r>
            <w:r>
              <w:rPr>
                <w:color w:val="0A0A0A"/>
                <w:spacing w:val="-28"/>
                <w:w w:val="105"/>
                <w:sz w:val="23"/>
              </w:rPr>
              <w:t> </w:t>
            </w:r>
            <w:r>
              <w:rPr>
                <w:color w:val="0A0A0A"/>
                <w:w w:val="105"/>
                <w:sz w:val="23"/>
              </w:rPr>
              <w:t>sayılı</w:t>
            </w:r>
            <w:r>
              <w:rPr>
                <w:color w:val="0A0A0A"/>
                <w:spacing w:val="-20"/>
                <w:w w:val="105"/>
                <w:sz w:val="23"/>
              </w:rPr>
              <w:t> </w:t>
            </w:r>
            <w:r>
              <w:rPr>
                <w:color w:val="0A0A0A"/>
                <w:w w:val="105"/>
                <w:sz w:val="23"/>
              </w:rPr>
              <w:t>Gümrük</w:t>
            </w:r>
            <w:r>
              <w:rPr>
                <w:color w:val="0A0A0A"/>
                <w:spacing w:val="-18"/>
                <w:w w:val="105"/>
                <w:sz w:val="23"/>
              </w:rPr>
              <w:t> </w:t>
            </w:r>
            <w:r>
              <w:rPr>
                <w:color w:val="0A0A0A"/>
                <w:w w:val="105"/>
                <w:sz w:val="23"/>
              </w:rPr>
              <w:t>Kanununda</w:t>
            </w:r>
            <w:r>
              <w:rPr>
                <w:color w:val="0A0A0A"/>
                <w:spacing w:val="-17"/>
                <w:w w:val="105"/>
                <w:sz w:val="23"/>
              </w:rPr>
              <w:t> </w:t>
            </w:r>
            <w:r>
              <w:rPr>
                <w:color w:val="0A0A0A"/>
                <w:w w:val="105"/>
                <w:sz w:val="23"/>
              </w:rPr>
              <w:t>tanımlanan</w:t>
            </w:r>
            <w:r>
              <w:rPr>
                <w:color w:val="0A0A0A"/>
                <w:spacing w:val="-12"/>
                <w:w w:val="105"/>
                <w:sz w:val="23"/>
              </w:rPr>
              <w:t> </w:t>
            </w:r>
            <w:r>
              <w:rPr>
                <w:color w:val="0A0A0A"/>
                <w:w w:val="105"/>
                <w:sz w:val="23"/>
              </w:rPr>
              <w:t>deyimlere ilave olarak bu Yönetmelikte</w:t>
            </w:r>
            <w:r>
              <w:rPr>
                <w:color w:val="0A0A0A"/>
                <w:spacing w:val="32"/>
                <w:w w:val="105"/>
                <w:sz w:val="23"/>
              </w:rPr>
              <w:t> </w:t>
            </w:r>
            <w:r>
              <w:rPr>
                <w:color w:val="0A0A0A"/>
                <w:w w:val="105"/>
                <w:sz w:val="23"/>
              </w:rPr>
              <w:t>geçen;</w:t>
            </w:r>
          </w:p>
          <w:p>
            <w:pPr>
              <w:pStyle w:val="TableParagraph"/>
              <w:rPr>
                <w:b/>
                <w:sz w:val="27"/>
              </w:rPr>
            </w:pPr>
          </w:p>
          <w:p>
            <w:pPr>
              <w:pStyle w:val="TableParagraph"/>
              <w:spacing w:before="1"/>
              <w:ind w:left="112"/>
              <w:rPr>
                <w:b/>
                <w:sz w:val="23"/>
              </w:rPr>
            </w:pPr>
            <w:r>
              <w:rPr>
                <w:color w:val="0A0A0A"/>
                <w:w w:val="105"/>
                <w:sz w:val="23"/>
              </w:rPr>
              <w:t>b) Bakanlık: </w:t>
            </w:r>
            <w:r>
              <w:rPr>
                <w:b/>
                <w:strike/>
                <w:color w:val="0A0A0A"/>
                <w:w w:val="105"/>
                <w:sz w:val="23"/>
              </w:rPr>
              <w:t>Gümrük ve Ticaret Bakanlığını</w:t>
            </w:r>
            <w:r>
              <w:rPr>
                <w:b/>
                <w:strike w:val="0"/>
                <w:color w:val="0A0A0A"/>
                <w:w w:val="105"/>
                <w:sz w:val="23"/>
              </w:rPr>
              <w:t>,</w:t>
            </w:r>
          </w:p>
          <w:p>
            <w:pPr>
              <w:pStyle w:val="TableParagraph"/>
              <w:spacing w:before="6"/>
              <w:rPr>
                <w:b/>
                <w:sz w:val="32"/>
              </w:rPr>
            </w:pPr>
          </w:p>
          <w:p>
            <w:pPr>
              <w:pStyle w:val="TableParagraph"/>
              <w:spacing w:before="1"/>
              <w:ind w:left="113"/>
              <w:rPr>
                <w:b/>
                <w:sz w:val="23"/>
              </w:rPr>
            </w:pPr>
            <w:r>
              <w:rPr>
                <w:color w:val="0A0A0A"/>
                <w:w w:val="105"/>
                <w:sz w:val="23"/>
              </w:rPr>
              <w:t>ç) Bölge müdürlüğü: </w:t>
            </w:r>
            <w:r>
              <w:rPr>
                <w:b/>
                <w:strike/>
                <w:color w:val="0A0A0A"/>
                <w:w w:val="105"/>
                <w:sz w:val="23"/>
              </w:rPr>
              <w:t>Gümrük ve ticaret bölge müdürlüğünü</w:t>
            </w:r>
            <w:r>
              <w:rPr>
                <w:b/>
                <w:strike w:val="0"/>
                <w:color w:val="0A0A0A"/>
                <w:w w:val="105"/>
                <w:sz w:val="23"/>
              </w:rPr>
              <w:t>,</w:t>
            </w:r>
          </w:p>
          <w:p>
            <w:pPr>
              <w:pStyle w:val="TableParagraph"/>
              <w:spacing w:before="2"/>
              <w:rPr>
                <w:b/>
                <w:sz w:val="28"/>
              </w:rPr>
            </w:pPr>
          </w:p>
          <w:p>
            <w:pPr>
              <w:pStyle w:val="TableParagraph"/>
              <w:spacing w:line="310" w:lineRule="atLeast"/>
              <w:ind w:left="112" w:firstLine="1"/>
              <w:rPr>
                <w:sz w:val="23"/>
              </w:rPr>
            </w:pPr>
            <w:r>
              <w:rPr>
                <w:color w:val="0A0A0A"/>
                <w:w w:val="105"/>
                <w:sz w:val="23"/>
              </w:rPr>
              <w:t>d) Fatura beyanı ve EUR.MED fatura beyanı: İhracatçı tarafından fatura, teslimat notu veya herhangi bir ticari belge üzerinde belirtilen,</w:t>
            </w:r>
          </w:p>
        </w:tc>
        <w:tc>
          <w:tcPr>
            <w:tcW w:w="6997" w:type="dxa"/>
          </w:tcPr>
          <w:p>
            <w:pPr>
              <w:pStyle w:val="TableParagraph"/>
              <w:spacing w:before="22"/>
              <w:ind w:left="114"/>
              <w:rPr>
                <w:b/>
                <w:sz w:val="23"/>
              </w:rPr>
            </w:pPr>
            <w:r>
              <w:rPr>
                <w:b/>
                <w:color w:val="0A0A0A"/>
                <w:w w:val="105"/>
                <w:sz w:val="23"/>
              </w:rPr>
              <w:t>Tanımlar</w:t>
            </w:r>
          </w:p>
          <w:p>
            <w:pPr>
              <w:pStyle w:val="TableParagraph"/>
              <w:spacing w:line="292" w:lineRule="auto" w:before="43"/>
              <w:ind w:left="121" w:hanging="3"/>
              <w:rPr>
                <w:sz w:val="23"/>
              </w:rPr>
            </w:pPr>
            <w:r>
              <w:rPr>
                <w:b/>
                <w:color w:val="0A0A0A"/>
                <w:w w:val="105"/>
                <w:sz w:val="23"/>
              </w:rPr>
              <w:t>MADDE</w:t>
            </w:r>
            <w:r>
              <w:rPr>
                <w:b/>
                <w:color w:val="0A0A0A"/>
                <w:spacing w:val="-18"/>
                <w:w w:val="105"/>
                <w:sz w:val="23"/>
              </w:rPr>
              <w:t> </w:t>
            </w:r>
            <w:r>
              <w:rPr>
                <w:b/>
                <w:color w:val="0A0A0A"/>
                <w:w w:val="105"/>
                <w:sz w:val="23"/>
              </w:rPr>
              <w:t>3</w:t>
            </w:r>
            <w:r>
              <w:rPr>
                <w:b/>
                <w:color w:val="0A0A0A"/>
                <w:spacing w:val="-37"/>
                <w:w w:val="105"/>
                <w:sz w:val="23"/>
              </w:rPr>
              <w:t> </w:t>
            </w:r>
            <w:r>
              <w:rPr>
                <w:color w:val="0A0A0A"/>
                <w:w w:val="105"/>
                <w:sz w:val="23"/>
              </w:rPr>
              <w:t>-</w:t>
            </w:r>
            <w:r>
              <w:rPr>
                <w:color w:val="0A0A0A"/>
                <w:spacing w:val="23"/>
                <w:w w:val="105"/>
                <w:sz w:val="23"/>
              </w:rPr>
              <w:t> </w:t>
            </w:r>
            <w:r>
              <w:rPr>
                <w:color w:val="0A0A0A"/>
                <w:w w:val="105"/>
                <w:sz w:val="23"/>
              </w:rPr>
              <w:t>(1)</w:t>
            </w:r>
            <w:r>
              <w:rPr>
                <w:color w:val="0A0A0A"/>
                <w:spacing w:val="-29"/>
                <w:w w:val="105"/>
                <w:sz w:val="23"/>
              </w:rPr>
              <w:t> </w:t>
            </w:r>
            <w:r>
              <w:rPr>
                <w:color w:val="0A0A0A"/>
                <w:w w:val="105"/>
                <w:sz w:val="23"/>
              </w:rPr>
              <w:t>4458</w:t>
            </w:r>
            <w:r>
              <w:rPr>
                <w:color w:val="0A0A0A"/>
                <w:spacing w:val="-25"/>
                <w:w w:val="105"/>
                <w:sz w:val="23"/>
              </w:rPr>
              <w:t> </w:t>
            </w:r>
            <w:r>
              <w:rPr>
                <w:color w:val="0A0A0A"/>
                <w:w w:val="105"/>
                <w:sz w:val="23"/>
              </w:rPr>
              <w:t>sayılı</w:t>
            </w:r>
            <w:r>
              <w:rPr>
                <w:color w:val="0A0A0A"/>
                <w:spacing w:val="-21"/>
                <w:w w:val="105"/>
                <w:sz w:val="23"/>
              </w:rPr>
              <w:t> </w:t>
            </w:r>
            <w:r>
              <w:rPr>
                <w:color w:val="0A0A0A"/>
                <w:w w:val="105"/>
                <w:sz w:val="23"/>
              </w:rPr>
              <w:t>Gümrük</w:t>
            </w:r>
            <w:r>
              <w:rPr>
                <w:color w:val="0A0A0A"/>
                <w:spacing w:val="-13"/>
                <w:w w:val="105"/>
                <w:sz w:val="23"/>
              </w:rPr>
              <w:t> </w:t>
            </w:r>
            <w:r>
              <w:rPr>
                <w:color w:val="0A0A0A"/>
                <w:w w:val="105"/>
                <w:sz w:val="23"/>
              </w:rPr>
              <w:t>Kanununda</w:t>
            </w:r>
            <w:r>
              <w:rPr>
                <w:color w:val="0A0A0A"/>
                <w:spacing w:val="-18"/>
                <w:w w:val="105"/>
                <w:sz w:val="23"/>
              </w:rPr>
              <w:t> </w:t>
            </w:r>
            <w:r>
              <w:rPr>
                <w:color w:val="0A0A0A"/>
                <w:w w:val="105"/>
                <w:sz w:val="23"/>
              </w:rPr>
              <w:t>tanımlanan</w:t>
            </w:r>
            <w:r>
              <w:rPr>
                <w:color w:val="0A0A0A"/>
                <w:spacing w:val="-13"/>
                <w:w w:val="105"/>
                <w:sz w:val="23"/>
              </w:rPr>
              <w:t> </w:t>
            </w:r>
            <w:r>
              <w:rPr>
                <w:color w:val="0A0A0A"/>
                <w:w w:val="105"/>
                <w:sz w:val="23"/>
              </w:rPr>
              <w:t>deyimlere ilave olarak bu Yönetmelikte</w:t>
            </w:r>
            <w:r>
              <w:rPr>
                <w:color w:val="0A0A0A"/>
                <w:spacing w:val="27"/>
                <w:w w:val="105"/>
                <w:sz w:val="23"/>
              </w:rPr>
              <w:t> </w:t>
            </w:r>
            <w:r>
              <w:rPr>
                <w:color w:val="0A0A0A"/>
                <w:w w:val="105"/>
                <w:sz w:val="23"/>
              </w:rPr>
              <w:t>geçen;</w:t>
            </w:r>
          </w:p>
          <w:p>
            <w:pPr>
              <w:pStyle w:val="TableParagraph"/>
              <w:rPr>
                <w:b/>
                <w:sz w:val="27"/>
              </w:rPr>
            </w:pPr>
          </w:p>
          <w:p>
            <w:pPr>
              <w:pStyle w:val="TableParagraph"/>
              <w:spacing w:before="1"/>
              <w:ind w:left="119"/>
              <w:rPr>
                <w:b/>
                <w:sz w:val="23"/>
              </w:rPr>
            </w:pPr>
            <w:r>
              <w:rPr>
                <w:color w:val="0A0A0A"/>
                <w:w w:val="105"/>
                <w:sz w:val="23"/>
              </w:rPr>
              <w:t>b) Bakanlık: </w:t>
            </w:r>
            <w:r>
              <w:rPr>
                <w:b/>
                <w:color w:val="0A0A0A"/>
                <w:w w:val="105"/>
                <w:sz w:val="23"/>
                <w:u w:val="thick" w:color="000000"/>
              </w:rPr>
              <w:t>Ticaret Bakanlığını</w:t>
            </w:r>
            <w:r>
              <w:rPr>
                <w:b/>
                <w:color w:val="0A0A0A"/>
                <w:w w:val="105"/>
                <w:sz w:val="23"/>
              </w:rPr>
              <w:t>,</w:t>
            </w:r>
          </w:p>
          <w:p>
            <w:pPr>
              <w:pStyle w:val="TableParagraph"/>
              <w:spacing w:before="6"/>
              <w:rPr>
                <w:b/>
                <w:sz w:val="32"/>
              </w:rPr>
            </w:pPr>
          </w:p>
          <w:p>
            <w:pPr>
              <w:pStyle w:val="TableParagraph"/>
              <w:spacing w:before="1"/>
              <w:ind w:left="119"/>
              <w:rPr>
                <w:b/>
                <w:sz w:val="23"/>
              </w:rPr>
            </w:pPr>
            <w:r>
              <w:rPr>
                <w:color w:val="0A0A0A"/>
                <w:w w:val="105"/>
                <w:sz w:val="23"/>
              </w:rPr>
              <w:t>ç) Bölge müdürlüğü: </w:t>
            </w:r>
            <w:r>
              <w:rPr>
                <w:b/>
                <w:color w:val="0A0A0A"/>
                <w:w w:val="105"/>
                <w:sz w:val="23"/>
                <w:u w:val="thick" w:color="000000"/>
              </w:rPr>
              <w:t>Gümrük ve Dış Ticaret Bölge Müdürlüğünü</w:t>
            </w:r>
            <w:r>
              <w:rPr>
                <w:b/>
                <w:color w:val="0A0A0A"/>
                <w:w w:val="105"/>
                <w:sz w:val="23"/>
              </w:rPr>
              <w:t>,</w:t>
            </w:r>
          </w:p>
          <w:p>
            <w:pPr>
              <w:pStyle w:val="TableParagraph"/>
              <w:spacing w:before="2"/>
              <w:rPr>
                <w:b/>
                <w:sz w:val="28"/>
              </w:rPr>
            </w:pPr>
          </w:p>
          <w:p>
            <w:pPr>
              <w:pStyle w:val="TableParagraph"/>
              <w:spacing w:line="310" w:lineRule="atLeast"/>
              <w:ind w:left="119" w:hanging="4"/>
              <w:rPr>
                <w:sz w:val="23"/>
              </w:rPr>
            </w:pPr>
            <w:r>
              <w:rPr>
                <w:color w:val="0A0A0A"/>
                <w:w w:val="105"/>
                <w:sz w:val="23"/>
              </w:rPr>
              <w:t>d) Fatura beyanı ve EUR.MED fatura beyanı: İhracatçı tarafından fatura</w:t>
            </w:r>
            <w:r>
              <w:rPr>
                <w:color w:val="313131"/>
                <w:w w:val="105"/>
                <w:sz w:val="23"/>
              </w:rPr>
              <w:t>, </w:t>
            </w:r>
            <w:r>
              <w:rPr>
                <w:color w:val="0A0A0A"/>
                <w:w w:val="105"/>
                <w:sz w:val="23"/>
              </w:rPr>
              <w:t>teslimat notu veya herhangi bir ticari belge üzerinde belirtilen,</w:t>
            </w:r>
          </w:p>
        </w:tc>
      </w:tr>
    </w:tbl>
    <w:p>
      <w:pPr>
        <w:spacing w:after="0" w:line="310" w:lineRule="atLeast"/>
        <w:rPr>
          <w:sz w:val="23"/>
        </w:rPr>
        <w:sectPr>
          <w:type w:val="continuous"/>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1984">
            <wp:simplePos x="0" y="0"/>
            <wp:positionH relativeFrom="page">
              <wp:posOffset>2466975</wp:posOffset>
            </wp:positionH>
            <wp:positionV relativeFrom="page">
              <wp:posOffset>901065</wp:posOffset>
            </wp:positionV>
            <wp:extent cx="5741860" cy="574186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76" w:lineRule="auto" w:before="8"/>
              <w:ind w:left="110" w:right="73" w:firstLine="3"/>
              <w:jc w:val="both"/>
              <w:rPr>
                <w:sz w:val="24"/>
              </w:rPr>
            </w:pPr>
            <w:r>
              <w:rPr>
                <w:color w:val="070707"/>
                <w:w w:val="105"/>
                <w:sz w:val="23"/>
              </w:rPr>
              <w:t>ilgili ürünlerin teşhislerini mümkün kılmayı yeterli ayrıntıda tanımlayan metni </w:t>
            </w:r>
            <w:r>
              <w:rPr>
                <w:strike/>
                <w:color w:val="070707"/>
                <w:w w:val="105"/>
                <w:sz w:val="24"/>
              </w:rPr>
              <w:t>22/12/2001 tarihli ve 2001/3485 sayılı Bakanlar</w:t>
            </w:r>
            <w:r>
              <w:rPr>
                <w:strike w:val="0"/>
                <w:color w:val="070707"/>
                <w:w w:val="105"/>
                <w:sz w:val="24"/>
              </w:rPr>
              <w:t> </w:t>
            </w:r>
            <w:r>
              <w:rPr>
                <w:strike/>
                <w:color w:val="070707"/>
                <w:w w:val="105"/>
                <w:sz w:val="24"/>
              </w:rPr>
              <w:t>Kurulu   Kararı   ile   yürürlüğe   konulan Genelleştirilmiş</w:t>
            </w:r>
            <w:r>
              <w:rPr>
                <w:strike w:val="0"/>
                <w:color w:val="070707"/>
                <w:w w:val="105"/>
                <w:sz w:val="24"/>
              </w:rPr>
              <w:t> </w:t>
            </w:r>
            <w:r>
              <w:rPr>
                <w:strike/>
                <w:color w:val="070707"/>
                <w:w w:val="105"/>
                <w:sz w:val="24"/>
              </w:rPr>
              <w:t>Tercihler Sistemi Kapsamında Tercihli Rejimden Yararlanacak</w:t>
            </w:r>
            <w:r>
              <w:rPr>
                <w:strike w:val="0"/>
                <w:color w:val="070707"/>
                <w:w w:val="105"/>
                <w:sz w:val="24"/>
              </w:rPr>
              <w:t> </w:t>
            </w:r>
            <w:r>
              <w:rPr>
                <w:strike/>
                <w:color w:val="070707"/>
                <w:w w:val="105"/>
                <w:sz w:val="24"/>
              </w:rPr>
              <w:t>Eşyanın Menşeinin Tespitine İlişkin Kararın Ek </w:t>
            </w:r>
            <w:r>
              <w:rPr>
                <w:strike/>
                <w:color w:val="070707"/>
                <w:spacing w:val="2"/>
                <w:w w:val="105"/>
                <w:sz w:val="24"/>
              </w:rPr>
              <w:t>IV'ünde</w:t>
            </w:r>
            <w:r>
              <w:rPr>
                <w:strike w:val="0"/>
                <w:color w:val="070707"/>
                <w:spacing w:val="2"/>
                <w:w w:val="105"/>
                <w:sz w:val="24"/>
              </w:rPr>
              <w:t> </w:t>
            </w:r>
            <w:r>
              <w:rPr>
                <w:strike w:val="0"/>
                <w:color w:val="212121"/>
                <w:spacing w:val="-25"/>
                <w:w w:val="105"/>
                <w:sz w:val="24"/>
              </w:rPr>
              <w:t>, </w:t>
            </w:r>
            <w:r>
              <w:rPr>
                <w:strike/>
                <w:color w:val="070707"/>
                <w:w w:val="105"/>
                <w:sz w:val="24"/>
              </w:rPr>
              <w:t>26/11/2009</w:t>
            </w:r>
            <w:r>
              <w:rPr>
                <w:strike/>
                <w:color w:val="070707"/>
                <w:spacing w:val="-2"/>
                <w:w w:val="105"/>
                <w:sz w:val="24"/>
              </w:rPr>
              <w:t> </w:t>
            </w:r>
            <w:r>
              <w:rPr>
                <w:strike/>
                <w:color w:val="070707"/>
                <w:w w:val="105"/>
                <w:sz w:val="24"/>
              </w:rPr>
              <w:t>tarihli</w:t>
            </w:r>
            <w:r>
              <w:rPr>
                <w:strike/>
                <w:color w:val="070707"/>
                <w:spacing w:val="-11"/>
                <w:w w:val="105"/>
                <w:sz w:val="24"/>
              </w:rPr>
              <w:t> </w:t>
            </w:r>
            <w:r>
              <w:rPr>
                <w:strike/>
                <w:color w:val="070707"/>
                <w:w w:val="105"/>
                <w:sz w:val="24"/>
              </w:rPr>
              <w:t>ve</w:t>
            </w:r>
            <w:r>
              <w:rPr>
                <w:strike/>
                <w:color w:val="070707"/>
                <w:spacing w:val="-18"/>
                <w:w w:val="105"/>
                <w:sz w:val="24"/>
              </w:rPr>
              <w:t> </w:t>
            </w:r>
            <w:r>
              <w:rPr>
                <w:strike/>
                <w:color w:val="070707"/>
                <w:w w:val="105"/>
                <w:sz w:val="24"/>
              </w:rPr>
              <w:t>27418</w:t>
            </w:r>
            <w:r>
              <w:rPr>
                <w:strike/>
                <w:color w:val="070707"/>
                <w:spacing w:val="-19"/>
                <w:w w:val="105"/>
                <w:sz w:val="24"/>
              </w:rPr>
              <w:t> </w:t>
            </w:r>
            <w:r>
              <w:rPr>
                <w:strike/>
                <w:color w:val="070707"/>
                <w:w w:val="105"/>
                <w:sz w:val="24"/>
              </w:rPr>
              <w:t>sayılı</w:t>
            </w:r>
            <w:r>
              <w:rPr>
                <w:strike/>
                <w:color w:val="070707"/>
                <w:spacing w:val="-13"/>
                <w:w w:val="105"/>
                <w:sz w:val="24"/>
              </w:rPr>
              <w:t> </w:t>
            </w:r>
            <w:r>
              <w:rPr>
                <w:strike/>
                <w:color w:val="070707"/>
                <w:w w:val="105"/>
                <w:sz w:val="24"/>
              </w:rPr>
              <w:t>Resmi</w:t>
            </w:r>
            <w:r>
              <w:rPr>
                <w:strike/>
                <w:color w:val="070707"/>
                <w:spacing w:val="-19"/>
                <w:w w:val="105"/>
                <w:sz w:val="24"/>
              </w:rPr>
              <w:t> </w:t>
            </w:r>
            <w:r>
              <w:rPr>
                <w:strike/>
                <w:color w:val="070707"/>
                <w:w w:val="105"/>
                <w:sz w:val="24"/>
              </w:rPr>
              <w:t>Gazete'de</w:t>
            </w:r>
            <w:r>
              <w:rPr>
                <w:strike/>
                <w:color w:val="070707"/>
                <w:spacing w:val="-5"/>
                <w:w w:val="105"/>
                <w:sz w:val="24"/>
              </w:rPr>
              <w:t> </w:t>
            </w:r>
            <w:r>
              <w:rPr>
                <w:strike/>
                <w:color w:val="070707"/>
                <w:w w:val="105"/>
                <w:sz w:val="24"/>
              </w:rPr>
              <w:t>yayımlanan</w:t>
            </w:r>
            <w:r>
              <w:rPr>
                <w:strike/>
                <w:color w:val="070707"/>
                <w:spacing w:val="12"/>
                <w:w w:val="105"/>
                <w:sz w:val="24"/>
              </w:rPr>
              <w:t> </w:t>
            </w:r>
            <w:r>
              <w:rPr>
                <w:strike/>
                <w:color w:val="070707"/>
                <w:w w:val="105"/>
                <w:sz w:val="24"/>
              </w:rPr>
              <w:t>Pan</w:t>
            </w:r>
            <w:r>
              <w:rPr>
                <w:strike w:val="0"/>
                <w:color w:val="070707"/>
                <w:w w:val="105"/>
                <w:sz w:val="24"/>
              </w:rPr>
              <w:t> </w:t>
            </w:r>
            <w:r>
              <w:rPr>
                <w:strike/>
                <w:color w:val="070707"/>
                <w:w w:val="105"/>
                <w:sz w:val="24"/>
              </w:rPr>
              <w:t>Avrupa Akdeniz Menşe Kümülasyon Sistemi Kapsamı Ticarette</w:t>
            </w:r>
            <w:r>
              <w:rPr>
                <w:strike w:val="0"/>
                <w:color w:val="070707"/>
                <w:w w:val="105"/>
                <w:sz w:val="24"/>
              </w:rPr>
              <w:t> </w:t>
            </w:r>
            <w:r>
              <w:rPr>
                <w:strike/>
                <w:color w:val="070707"/>
                <w:w w:val="105"/>
                <w:sz w:val="24"/>
              </w:rPr>
              <w:t>Eşyanın Tercihli Menşeinin Tespiti Hakkında Yönetmeliğin Ek</w:t>
            </w:r>
            <w:r>
              <w:rPr>
                <w:strike w:val="0"/>
                <w:color w:val="070707"/>
                <w:w w:val="105"/>
                <w:sz w:val="24"/>
              </w:rPr>
              <w:t> </w:t>
            </w:r>
            <w:r>
              <w:rPr>
                <w:strike/>
                <w:color w:val="070707"/>
                <w:w w:val="105"/>
                <w:sz w:val="24"/>
              </w:rPr>
              <w:t>IV'ünün (a) ve (b)'sinde, 19/7/2009 tarihli ve 27293 sayılı </w:t>
            </w:r>
            <w:r>
              <w:rPr>
                <w:strike/>
                <w:color w:val="070707"/>
                <w:spacing w:val="-4"/>
                <w:w w:val="105"/>
                <w:sz w:val="24"/>
              </w:rPr>
              <w:t>Resmi</w:t>
            </w:r>
            <w:r>
              <w:rPr>
                <w:strike w:val="0"/>
                <w:color w:val="070707"/>
                <w:spacing w:val="-4"/>
                <w:w w:val="105"/>
                <w:sz w:val="24"/>
              </w:rPr>
              <w:t> </w:t>
            </w:r>
            <w:r>
              <w:rPr>
                <w:strike/>
                <w:color w:val="070707"/>
                <w:w w:val="105"/>
                <w:sz w:val="24"/>
              </w:rPr>
              <w:t>Gazete'de yayımlanan Batı Balkan Menşe Kümülasyon Sistemi</w:t>
            </w:r>
            <w:r>
              <w:rPr>
                <w:strike w:val="0"/>
                <w:color w:val="070707"/>
                <w:w w:val="105"/>
                <w:sz w:val="24"/>
              </w:rPr>
              <w:t> </w:t>
            </w:r>
            <w:r>
              <w:rPr>
                <w:strike/>
                <w:color w:val="070707"/>
                <w:w w:val="105"/>
                <w:sz w:val="24"/>
              </w:rPr>
              <w:t>Kapsamı Ticarette Eşyanın Tercihli Menşeinin Tespiti Hakkında</w:t>
            </w:r>
            <w:r>
              <w:rPr>
                <w:strike w:val="0"/>
                <w:color w:val="070707"/>
                <w:w w:val="105"/>
                <w:sz w:val="24"/>
              </w:rPr>
              <w:t> </w:t>
            </w:r>
            <w:r>
              <w:rPr>
                <w:strike/>
                <w:color w:val="070707"/>
                <w:w w:val="105"/>
                <w:sz w:val="24"/>
              </w:rPr>
              <w:t>Yönetmeliğin Ek IV'ünde, 19/7/2009 tarihli ve 27293 sayılı Resmi</w:t>
            </w:r>
            <w:r>
              <w:rPr>
                <w:strike w:val="0"/>
                <w:color w:val="070707"/>
                <w:w w:val="105"/>
                <w:sz w:val="24"/>
              </w:rPr>
              <w:t> </w:t>
            </w:r>
            <w:r>
              <w:rPr>
                <w:strike/>
                <w:color w:val="070707"/>
                <w:w w:val="105"/>
                <w:sz w:val="24"/>
              </w:rPr>
              <w:t>Gazete'de yayımlanan İki Taraflı Menşe Kümülasyon Sistemi</w:t>
            </w:r>
            <w:r>
              <w:rPr>
                <w:strike w:val="0"/>
                <w:color w:val="070707"/>
                <w:w w:val="105"/>
                <w:sz w:val="24"/>
              </w:rPr>
              <w:t> </w:t>
            </w:r>
            <w:r>
              <w:rPr>
                <w:strike/>
                <w:color w:val="070707"/>
                <w:w w:val="105"/>
                <w:sz w:val="24"/>
              </w:rPr>
              <w:t>Kapsamı Ticarette Eşyanın Tercihli Menşeinin Tespiti Hakkında</w:t>
            </w:r>
            <w:r>
              <w:rPr>
                <w:strike w:val="0"/>
                <w:color w:val="070707"/>
                <w:w w:val="105"/>
                <w:sz w:val="24"/>
              </w:rPr>
              <w:t> </w:t>
            </w:r>
            <w:r>
              <w:rPr>
                <w:strike/>
                <w:color w:val="070707"/>
                <w:w w:val="105"/>
                <w:sz w:val="24"/>
              </w:rPr>
              <w:t>Yönetmeliğin Ek IV'ünde, 15/3/2011 tarihli ve 27875 sayılı Resmi</w:t>
            </w:r>
            <w:r>
              <w:rPr>
                <w:strike w:val="0"/>
                <w:color w:val="070707"/>
                <w:w w:val="105"/>
                <w:sz w:val="24"/>
              </w:rPr>
              <w:t> </w:t>
            </w:r>
            <w:r>
              <w:rPr>
                <w:strike/>
                <w:color w:val="070707"/>
                <w:w w:val="105"/>
                <w:sz w:val="24"/>
              </w:rPr>
              <w:t>Gazete'de yayımlanan Türkiye </w:t>
            </w:r>
            <w:r>
              <w:rPr>
                <w:strike/>
                <w:color w:val="070707"/>
                <w:w w:val="105"/>
                <w:sz w:val="23"/>
              </w:rPr>
              <w:t>Şili </w:t>
            </w:r>
            <w:r>
              <w:rPr>
                <w:strike/>
                <w:color w:val="070707"/>
                <w:w w:val="105"/>
                <w:sz w:val="24"/>
              </w:rPr>
              <w:t>Serbest Ticaret Anlaşması</w:t>
            </w:r>
            <w:r>
              <w:rPr>
                <w:strike w:val="0"/>
                <w:color w:val="070707"/>
                <w:w w:val="105"/>
                <w:sz w:val="24"/>
              </w:rPr>
              <w:t> </w:t>
            </w:r>
            <w:r>
              <w:rPr>
                <w:strike/>
                <w:color w:val="070707"/>
                <w:w w:val="105"/>
                <w:sz w:val="24"/>
              </w:rPr>
              <w:t>Çerçevesindeki Menşe Kümülasyon Sistemi Kapsamı Ticarette</w:t>
            </w:r>
            <w:r>
              <w:rPr>
                <w:strike w:val="0"/>
                <w:color w:val="070707"/>
                <w:w w:val="105"/>
                <w:sz w:val="24"/>
              </w:rPr>
              <w:t> </w:t>
            </w:r>
            <w:r>
              <w:rPr>
                <w:strike/>
                <w:color w:val="070707"/>
                <w:w w:val="105"/>
                <w:sz w:val="24"/>
              </w:rPr>
              <w:t>Eşyanın Tercihli Menşeinin Tespiti Hakkında Yönetmeliğin Ek</w:t>
            </w:r>
            <w:r>
              <w:rPr>
                <w:strike w:val="0"/>
                <w:color w:val="070707"/>
                <w:w w:val="105"/>
                <w:sz w:val="24"/>
              </w:rPr>
              <w:t> </w:t>
            </w:r>
            <w:r>
              <w:rPr>
                <w:strike/>
                <w:color w:val="070707"/>
                <w:w w:val="105"/>
                <w:sz w:val="24"/>
              </w:rPr>
              <w:t>IV'ünde, 9/6/2013 tarihli ve 28672 sayılı Resmi Gazete'de</w:t>
            </w:r>
            <w:r>
              <w:rPr>
                <w:strike w:val="0"/>
                <w:color w:val="070707"/>
                <w:w w:val="105"/>
                <w:sz w:val="24"/>
              </w:rPr>
              <w:t> </w:t>
            </w:r>
            <w:r>
              <w:rPr>
                <w:strike/>
                <w:color w:val="070707"/>
                <w:w w:val="105"/>
                <w:sz w:val="24"/>
              </w:rPr>
              <w:t>yayımlanan Türkiye Cumhuriyeti ile Morityus Cumhuriyeti</w:t>
            </w:r>
            <w:r>
              <w:rPr>
                <w:strike w:val="0"/>
                <w:color w:val="070707"/>
                <w:w w:val="105"/>
                <w:sz w:val="24"/>
              </w:rPr>
              <w:t> </w:t>
            </w:r>
            <w:r>
              <w:rPr>
                <w:strike/>
                <w:color w:val="070707"/>
                <w:w w:val="105"/>
                <w:sz w:val="24"/>
              </w:rPr>
              <w:t>Arasında Serbest Ticaret Anlaşması Çerçevesindeki Ticarette</w:t>
            </w:r>
            <w:r>
              <w:rPr>
                <w:strike w:val="0"/>
                <w:color w:val="070707"/>
                <w:w w:val="105"/>
                <w:sz w:val="24"/>
              </w:rPr>
              <w:t> </w:t>
            </w:r>
            <w:r>
              <w:rPr>
                <w:strike/>
                <w:color w:val="070707"/>
                <w:w w:val="105"/>
                <w:sz w:val="24"/>
              </w:rPr>
              <w:t>Eşyanın Tercihli Menşeinin Tespiti Hakkında Yönetmeliğin Ek</w:t>
            </w:r>
            <w:r>
              <w:rPr>
                <w:strike w:val="0"/>
                <w:color w:val="070707"/>
                <w:w w:val="105"/>
                <w:sz w:val="24"/>
              </w:rPr>
              <w:t> </w:t>
            </w:r>
            <w:r>
              <w:rPr>
                <w:strike/>
                <w:color w:val="070707"/>
                <w:w w:val="105"/>
                <w:sz w:val="24"/>
              </w:rPr>
              <w:t>IV'ünde ve 23/3/2002 tarihli ve 24704 sayılı Resmi Gazete'de</w:t>
            </w:r>
            <w:r>
              <w:rPr>
                <w:strike w:val="0"/>
                <w:color w:val="070707"/>
                <w:w w:val="105"/>
                <w:sz w:val="24"/>
              </w:rPr>
              <w:t> </w:t>
            </w:r>
            <w:r>
              <w:rPr>
                <w:strike/>
                <w:color w:val="070707"/>
                <w:w w:val="105"/>
                <w:sz w:val="24"/>
              </w:rPr>
              <w:t>yayımlanan Türkiye Tarafından Tanınan  Genelleştirilmiş</w:t>
            </w:r>
            <w:r>
              <w:rPr>
                <w:strike w:val="0"/>
                <w:color w:val="070707"/>
                <w:w w:val="105"/>
                <w:sz w:val="24"/>
              </w:rPr>
              <w:t> </w:t>
            </w:r>
            <w:r>
              <w:rPr>
                <w:strike/>
                <w:color w:val="070707"/>
                <w:w w:val="105"/>
                <w:sz w:val="24"/>
              </w:rPr>
              <w:t>Tercihler Sistemi Kapsamında Yapılacak İhracatta Düzenlenecek</w:t>
            </w:r>
            <w:r>
              <w:rPr>
                <w:strike w:val="0"/>
                <w:color w:val="070707"/>
                <w:w w:val="105"/>
                <w:sz w:val="24"/>
              </w:rPr>
              <w:t> </w:t>
            </w:r>
            <w:r>
              <w:rPr>
                <w:strike/>
                <w:color w:val="070707"/>
                <w:w w:val="105"/>
                <w:sz w:val="24"/>
              </w:rPr>
              <w:t>EUR.1 Dolaşım Sertifikası ve Fatura Beyanına İlişkin</w:t>
            </w:r>
            <w:r>
              <w:rPr>
                <w:strike w:val="0"/>
                <w:color w:val="070707"/>
                <w:w w:val="105"/>
                <w:sz w:val="24"/>
              </w:rPr>
              <w:t> </w:t>
            </w:r>
            <w:r>
              <w:rPr>
                <w:strike/>
                <w:color w:val="070707"/>
                <w:w w:val="105"/>
                <w:sz w:val="24"/>
              </w:rPr>
              <w:t>Yönetmeliğin ek Il'sinde yer alan usulüne uygun olarak</w:t>
            </w:r>
            <w:r>
              <w:rPr>
                <w:strike/>
                <w:color w:val="070707"/>
                <w:spacing w:val="-20"/>
                <w:w w:val="105"/>
                <w:sz w:val="24"/>
              </w:rPr>
              <w:t> </w:t>
            </w:r>
            <w:r>
              <w:rPr>
                <w:strike/>
                <w:color w:val="070707"/>
                <w:spacing w:val="-3"/>
                <w:w w:val="105"/>
                <w:sz w:val="24"/>
              </w:rPr>
              <w:t>yapılan</w:t>
            </w:r>
          </w:p>
          <w:p>
            <w:pPr>
              <w:pStyle w:val="TableParagraph"/>
              <w:spacing w:before="19"/>
              <w:ind w:left="117"/>
              <w:rPr>
                <w:sz w:val="24"/>
              </w:rPr>
            </w:pPr>
            <w:r>
              <w:rPr>
                <w:strike/>
                <w:color w:val="070707"/>
                <w:w w:val="110"/>
                <w:sz w:val="24"/>
              </w:rPr>
              <w:t>beyanları</w:t>
            </w:r>
            <w:r>
              <w:rPr>
                <w:strike w:val="0"/>
                <w:color w:val="212121"/>
                <w:w w:val="110"/>
                <w:sz w:val="24"/>
              </w:rPr>
              <w:t>,</w:t>
            </w:r>
          </w:p>
        </w:tc>
        <w:tc>
          <w:tcPr>
            <w:tcW w:w="6997" w:type="dxa"/>
          </w:tcPr>
          <w:p>
            <w:pPr>
              <w:pStyle w:val="TableParagraph"/>
              <w:spacing w:line="276" w:lineRule="auto" w:before="8"/>
              <w:ind w:left="115" w:right="63" w:firstLine="5"/>
              <w:jc w:val="both"/>
              <w:rPr>
                <w:sz w:val="24"/>
              </w:rPr>
            </w:pPr>
            <w:r>
              <w:rPr>
                <w:color w:val="070707"/>
                <w:w w:val="105"/>
                <w:sz w:val="23"/>
              </w:rPr>
              <w:t>ilgili ürünlerin teşhislerini mümkün kılmayı yeterli ayrıntıda tanımlayan metni, </w:t>
            </w:r>
            <w:r>
              <w:rPr>
                <w:color w:val="070707"/>
                <w:w w:val="105"/>
                <w:sz w:val="24"/>
                <w:u w:val="thick" w:color="000000"/>
              </w:rPr>
              <w:t>15/12/2014 tarihli ve 2014/7064 sayılı Bakanlar</w:t>
            </w:r>
            <w:r>
              <w:rPr>
                <w:color w:val="070707"/>
                <w:w w:val="105"/>
                <w:sz w:val="24"/>
              </w:rPr>
              <w:t> </w:t>
            </w:r>
            <w:r>
              <w:rPr>
                <w:color w:val="070707"/>
                <w:w w:val="105"/>
                <w:sz w:val="24"/>
                <w:u w:val="thick" w:color="000000"/>
              </w:rPr>
              <w:t>Kurulu  Kararı   ile   yürürlüğe   konulan  Genelleştirilmiş</w:t>
            </w:r>
            <w:r>
              <w:rPr>
                <w:color w:val="070707"/>
                <w:w w:val="105"/>
                <w:sz w:val="24"/>
              </w:rPr>
              <w:t> </w:t>
            </w:r>
            <w:r>
              <w:rPr>
                <w:color w:val="070707"/>
                <w:w w:val="105"/>
                <w:sz w:val="24"/>
                <w:u w:val="thick" w:color="000000"/>
              </w:rPr>
              <w:t>Tercihler Sistemi Kapsamında Tercihli Rejimden Yararlanacak</w:t>
            </w:r>
            <w:r>
              <w:rPr>
                <w:color w:val="070707"/>
                <w:w w:val="105"/>
                <w:sz w:val="24"/>
              </w:rPr>
              <w:t> </w:t>
            </w:r>
            <w:r>
              <w:rPr>
                <w:color w:val="070707"/>
                <w:w w:val="105"/>
                <w:sz w:val="24"/>
                <w:u w:val="thick" w:color="000000"/>
              </w:rPr>
              <w:t>Eşyanın Menşeinin Tespitine İlişkin Kararın Ek V'inde ve  </w:t>
            </w:r>
            <w:r>
              <w:rPr>
                <w:color w:val="070707"/>
                <w:spacing w:val="-8"/>
                <w:w w:val="105"/>
                <w:sz w:val="24"/>
                <w:u w:val="thick" w:color="000000"/>
              </w:rPr>
              <w:t>bu</w:t>
            </w:r>
            <w:r>
              <w:rPr>
                <w:color w:val="070707"/>
                <w:spacing w:val="-8"/>
                <w:w w:val="105"/>
                <w:sz w:val="24"/>
              </w:rPr>
              <w:t>  </w:t>
            </w:r>
            <w:r>
              <w:rPr>
                <w:color w:val="070707"/>
                <w:w w:val="105"/>
                <w:sz w:val="24"/>
                <w:u w:val="thick" w:color="000000"/>
              </w:rPr>
              <w:t>karar uyarınca Türkiye'nin taraf olduğu anlaşmalar kapsamında</w:t>
            </w:r>
            <w:r>
              <w:rPr>
                <w:color w:val="070707"/>
                <w:w w:val="105"/>
                <w:sz w:val="24"/>
              </w:rPr>
              <w:t> </w:t>
            </w:r>
            <w:r>
              <w:rPr>
                <w:color w:val="070707"/>
                <w:w w:val="105"/>
                <w:sz w:val="24"/>
                <w:u w:val="thick" w:color="000000"/>
              </w:rPr>
              <w:t>ticarette eşyanın tercihli menşeinin tespiti hakkında yayımlanan</w:t>
            </w:r>
            <w:r>
              <w:rPr>
                <w:color w:val="070707"/>
                <w:w w:val="105"/>
                <w:sz w:val="24"/>
              </w:rPr>
              <w:t> </w:t>
            </w:r>
            <w:r>
              <w:rPr>
                <w:color w:val="070707"/>
                <w:w w:val="105"/>
                <w:sz w:val="24"/>
                <w:u w:val="thick" w:color="000000"/>
              </w:rPr>
              <w:t>mevzuatta yer alan usulüne uygun olarak yapılan beyanları</w:t>
            </w:r>
            <w:r>
              <w:rPr>
                <w:color w:val="070707"/>
                <w:spacing w:val="-25"/>
                <w:w w:val="105"/>
                <w:sz w:val="24"/>
              </w:rPr>
              <w:t> </w:t>
            </w:r>
            <w:r>
              <w:rPr>
                <w:color w:val="212121"/>
                <w:w w:val="105"/>
                <w:sz w:val="24"/>
              </w:rPr>
              <w:t>,</w:t>
            </w:r>
          </w:p>
        </w:tc>
      </w:tr>
    </w:tbl>
    <w:p>
      <w:pPr>
        <w:spacing w:after="0" w:line="276" w:lineRule="auto"/>
        <w:jc w:val="both"/>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3008">
            <wp:simplePos x="0" y="0"/>
            <wp:positionH relativeFrom="page">
              <wp:posOffset>2466975</wp:posOffset>
            </wp:positionH>
            <wp:positionV relativeFrom="page">
              <wp:posOffset>901065</wp:posOffset>
            </wp:positionV>
            <wp:extent cx="5741860" cy="5741860"/>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before="3"/>
              <w:rPr>
                <w:b/>
                <w:sz w:val="28"/>
              </w:rPr>
            </w:pPr>
          </w:p>
          <w:p>
            <w:pPr>
              <w:pStyle w:val="TableParagraph"/>
              <w:spacing w:line="288" w:lineRule="auto"/>
              <w:ind w:left="113" w:right="87" w:hanging="1"/>
              <w:jc w:val="both"/>
              <w:rPr>
                <w:sz w:val="23"/>
              </w:rPr>
            </w:pPr>
            <w:r>
              <w:rPr>
                <w:color w:val="070707"/>
                <w:w w:val="110"/>
                <w:sz w:val="23"/>
              </w:rPr>
              <w:t>e)</w:t>
            </w:r>
            <w:r>
              <w:rPr>
                <w:color w:val="070707"/>
                <w:spacing w:val="-22"/>
                <w:w w:val="110"/>
                <w:sz w:val="23"/>
              </w:rPr>
              <w:t> </w:t>
            </w:r>
            <w:r>
              <w:rPr>
                <w:color w:val="070707"/>
                <w:w w:val="110"/>
                <w:sz w:val="23"/>
              </w:rPr>
              <w:t>Genel</w:t>
            </w:r>
            <w:r>
              <w:rPr>
                <w:color w:val="070707"/>
                <w:spacing w:val="-13"/>
                <w:w w:val="110"/>
                <w:sz w:val="23"/>
              </w:rPr>
              <w:t> </w:t>
            </w:r>
            <w:r>
              <w:rPr>
                <w:color w:val="070707"/>
                <w:spacing w:val="-3"/>
                <w:w w:val="110"/>
                <w:sz w:val="23"/>
              </w:rPr>
              <w:t>Müdürlük</w:t>
            </w:r>
            <w:r>
              <w:rPr>
                <w:color w:val="2F2F2F"/>
                <w:spacing w:val="-3"/>
                <w:w w:val="110"/>
                <w:sz w:val="23"/>
              </w:rPr>
              <w:t>:</w:t>
            </w:r>
            <w:r>
              <w:rPr>
                <w:color w:val="070707"/>
                <w:spacing w:val="-9"/>
                <w:w w:val="110"/>
                <w:sz w:val="23"/>
              </w:rPr>
              <w:t> </w:t>
            </w:r>
            <w:r>
              <w:rPr>
                <w:strike/>
                <w:color w:val="070707"/>
                <w:w w:val="110"/>
                <w:sz w:val="23"/>
              </w:rPr>
              <w:t>Gümrük</w:t>
            </w:r>
            <w:r>
              <w:rPr>
                <w:strike/>
                <w:color w:val="070707"/>
                <w:spacing w:val="-3"/>
                <w:w w:val="110"/>
                <w:sz w:val="23"/>
              </w:rPr>
              <w:t> </w:t>
            </w:r>
            <w:r>
              <w:rPr>
                <w:strike/>
                <w:color w:val="070707"/>
                <w:w w:val="110"/>
                <w:sz w:val="23"/>
              </w:rPr>
              <w:t>ve</w:t>
            </w:r>
            <w:r>
              <w:rPr>
                <w:strike/>
                <w:color w:val="070707"/>
                <w:spacing w:val="-14"/>
                <w:w w:val="110"/>
                <w:sz w:val="23"/>
              </w:rPr>
              <w:t> </w:t>
            </w:r>
            <w:r>
              <w:rPr>
                <w:strike/>
                <w:color w:val="070707"/>
                <w:w w:val="110"/>
                <w:sz w:val="23"/>
              </w:rPr>
              <w:t>Ticaret</w:t>
            </w:r>
            <w:r>
              <w:rPr>
                <w:strike/>
                <w:color w:val="070707"/>
                <w:spacing w:val="-4"/>
                <w:w w:val="110"/>
                <w:sz w:val="23"/>
              </w:rPr>
              <w:t> </w:t>
            </w:r>
            <w:r>
              <w:rPr>
                <w:strike/>
                <w:color w:val="070707"/>
                <w:w w:val="110"/>
                <w:sz w:val="23"/>
              </w:rPr>
              <w:t>Bakanlığı</w:t>
            </w:r>
            <w:r>
              <w:rPr>
                <w:strike/>
                <w:color w:val="070707"/>
                <w:spacing w:val="-2"/>
                <w:w w:val="110"/>
                <w:sz w:val="23"/>
              </w:rPr>
              <w:t> </w:t>
            </w:r>
            <w:r>
              <w:rPr>
                <w:strike/>
                <w:color w:val="070707"/>
                <w:w w:val="110"/>
                <w:sz w:val="23"/>
              </w:rPr>
              <w:t>Risk</w:t>
            </w:r>
            <w:r>
              <w:rPr>
                <w:strike/>
                <w:color w:val="070707"/>
                <w:spacing w:val="-8"/>
                <w:w w:val="110"/>
                <w:sz w:val="23"/>
              </w:rPr>
              <w:t> </w:t>
            </w:r>
            <w:r>
              <w:rPr>
                <w:strike/>
                <w:color w:val="070707"/>
                <w:w w:val="110"/>
                <w:sz w:val="23"/>
              </w:rPr>
              <w:t>Yönetimi</w:t>
            </w:r>
            <w:r>
              <w:rPr>
                <w:strike/>
                <w:color w:val="070707"/>
                <w:spacing w:val="-2"/>
                <w:w w:val="110"/>
                <w:sz w:val="23"/>
              </w:rPr>
              <w:t> </w:t>
            </w:r>
            <w:r>
              <w:rPr>
                <w:strike/>
                <w:color w:val="070707"/>
                <w:spacing w:val="-7"/>
                <w:w w:val="110"/>
                <w:sz w:val="23"/>
              </w:rPr>
              <w:t>ve </w:t>
            </w:r>
            <w:r>
              <w:rPr>
                <w:strike/>
                <w:color w:val="070707"/>
                <w:w w:val="110"/>
                <w:sz w:val="23"/>
              </w:rPr>
              <w:t>Kontrol Genel</w:t>
            </w:r>
            <w:r>
              <w:rPr>
                <w:strike/>
                <w:color w:val="070707"/>
                <w:spacing w:val="25"/>
                <w:w w:val="110"/>
                <w:sz w:val="23"/>
              </w:rPr>
              <w:t> </w:t>
            </w:r>
            <w:r>
              <w:rPr>
                <w:strike/>
                <w:color w:val="070707"/>
                <w:w w:val="110"/>
                <w:sz w:val="23"/>
              </w:rPr>
              <w:t>Müdürlüğünü</w:t>
            </w:r>
            <w:r>
              <w:rPr>
                <w:strike w:val="0"/>
                <w:color w:val="070707"/>
                <w:w w:val="110"/>
                <w:sz w:val="23"/>
              </w:rPr>
              <w:t>,</w:t>
            </w:r>
          </w:p>
          <w:p>
            <w:pPr>
              <w:pStyle w:val="TableParagraph"/>
              <w:spacing w:before="11"/>
              <w:rPr>
                <w:b/>
                <w:sz w:val="27"/>
              </w:rPr>
            </w:pPr>
          </w:p>
          <w:p>
            <w:pPr>
              <w:pStyle w:val="TableParagraph"/>
              <w:numPr>
                <w:ilvl w:val="0"/>
                <w:numId w:val="1"/>
              </w:numPr>
              <w:tabs>
                <w:tab w:pos="347" w:val="left" w:leader="none"/>
              </w:tabs>
              <w:spacing w:line="288" w:lineRule="auto" w:before="0" w:after="0"/>
              <w:ind w:left="113" w:right="88" w:firstLine="1"/>
              <w:jc w:val="both"/>
              <w:rPr>
                <w:color w:val="070707"/>
                <w:sz w:val="22"/>
              </w:rPr>
            </w:pPr>
            <w:r>
              <w:rPr>
                <w:strike/>
                <w:color w:val="070707"/>
                <w:w w:val="110"/>
                <w:sz w:val="23"/>
              </w:rPr>
              <w:t>İzinli alıcı: İthalat eşyasını varış gümrük idaresine </w:t>
            </w:r>
            <w:r>
              <w:rPr>
                <w:strike/>
                <w:color w:val="070707"/>
                <w:spacing w:val="-5"/>
                <w:w w:val="110"/>
                <w:sz w:val="23"/>
              </w:rPr>
              <w:t>getirmeden </w:t>
            </w:r>
            <w:r>
              <w:rPr>
                <w:strike/>
                <w:color w:val="070707"/>
                <w:w w:val="110"/>
                <w:sz w:val="23"/>
              </w:rPr>
              <w:t>giriş gümrük idaresinden doğrudan kendi tesislerine veya </w:t>
            </w:r>
            <w:r>
              <w:rPr>
                <w:strike/>
                <w:color w:val="070707"/>
                <w:spacing w:val="-4"/>
                <w:w w:val="110"/>
                <w:sz w:val="23"/>
              </w:rPr>
              <w:t>ithalatta </w:t>
            </w:r>
            <w:r>
              <w:rPr>
                <w:strike/>
                <w:color w:val="070707"/>
                <w:w w:val="110"/>
                <w:sz w:val="23"/>
              </w:rPr>
              <w:t>yerinde gümrükleme iznine haiz eşya sahibinin tesislerine </w:t>
            </w:r>
            <w:r>
              <w:rPr>
                <w:strike/>
                <w:color w:val="070707"/>
                <w:spacing w:val="-18"/>
                <w:w w:val="110"/>
                <w:sz w:val="23"/>
              </w:rPr>
              <w:t>sevk </w:t>
            </w:r>
            <w:r>
              <w:rPr>
                <w:strike/>
                <w:color w:val="070707"/>
                <w:w w:val="110"/>
                <w:sz w:val="23"/>
              </w:rPr>
              <w:t>etmeye ve transit işlemlerini bu tesislerde sonlandırmaya yetkilendirilmiş olan ve bu kapsamda yapılan işlemlerde </w:t>
            </w:r>
            <w:r>
              <w:rPr>
                <w:strike/>
                <w:color w:val="070707"/>
                <w:spacing w:val="-8"/>
                <w:w w:val="110"/>
                <w:sz w:val="23"/>
              </w:rPr>
              <w:t>transit </w:t>
            </w:r>
            <w:r>
              <w:rPr>
                <w:strike/>
                <w:color w:val="070707"/>
                <w:w w:val="110"/>
                <w:sz w:val="23"/>
              </w:rPr>
              <w:t>beyanında bulunarak transit işlemlerinden sorumlu olan</w:t>
            </w:r>
            <w:r>
              <w:rPr>
                <w:strike/>
                <w:color w:val="070707"/>
                <w:spacing w:val="-21"/>
                <w:w w:val="110"/>
                <w:sz w:val="23"/>
              </w:rPr>
              <w:t> </w:t>
            </w:r>
            <w:r>
              <w:rPr>
                <w:strike/>
                <w:color w:val="070707"/>
                <w:w w:val="110"/>
                <w:sz w:val="23"/>
              </w:rPr>
              <w:t>kişiyi,</w:t>
            </w:r>
          </w:p>
          <w:p>
            <w:pPr>
              <w:pStyle w:val="TableParagraph"/>
              <w:spacing w:before="6"/>
              <w:rPr>
                <w:b/>
                <w:sz w:val="27"/>
              </w:rPr>
            </w:pPr>
          </w:p>
          <w:p>
            <w:pPr>
              <w:pStyle w:val="TableParagraph"/>
              <w:numPr>
                <w:ilvl w:val="0"/>
                <w:numId w:val="1"/>
              </w:numPr>
              <w:tabs>
                <w:tab w:pos="371" w:val="left" w:leader="none"/>
              </w:tabs>
              <w:spacing w:line="290" w:lineRule="auto" w:before="0" w:after="0"/>
              <w:ind w:left="109" w:right="100" w:firstLine="0"/>
              <w:jc w:val="both"/>
              <w:rPr>
                <w:color w:val="070707"/>
                <w:sz w:val="23"/>
              </w:rPr>
            </w:pPr>
            <w:r>
              <w:rPr>
                <w:strike/>
                <w:color w:val="070707"/>
                <w:w w:val="110"/>
                <w:sz w:val="23"/>
              </w:rPr>
              <w:t>İzinli gönderici: Eşyanın transit işlemlerini kendi </w:t>
            </w:r>
            <w:r>
              <w:rPr>
                <w:strike/>
                <w:color w:val="070707"/>
                <w:spacing w:val="-4"/>
                <w:w w:val="110"/>
                <w:sz w:val="23"/>
              </w:rPr>
              <w:t>tesislerinde </w:t>
            </w:r>
            <w:r>
              <w:rPr>
                <w:strike/>
                <w:color w:val="070707"/>
                <w:w w:val="110"/>
                <w:sz w:val="23"/>
              </w:rPr>
              <w:t>basitleştirilmiş usul çerçevesinde yapmak suretiyle, eşyayı </w:t>
            </w:r>
            <w:r>
              <w:rPr>
                <w:strike/>
                <w:color w:val="070707"/>
                <w:spacing w:val="-3"/>
                <w:w w:val="110"/>
                <w:sz w:val="23"/>
              </w:rPr>
              <w:t>hareket </w:t>
            </w:r>
            <w:r>
              <w:rPr>
                <w:strike/>
                <w:color w:val="070707"/>
                <w:w w:val="110"/>
                <w:sz w:val="23"/>
              </w:rPr>
              <w:t>gümrük idaresine sunmaksızın doğrudan çıkış gümrük </w:t>
            </w:r>
            <w:r>
              <w:rPr>
                <w:strike/>
                <w:color w:val="070707"/>
                <w:spacing w:val="-7"/>
                <w:w w:val="110"/>
                <w:sz w:val="23"/>
              </w:rPr>
              <w:t>idaresine </w:t>
            </w:r>
            <w:r>
              <w:rPr>
                <w:strike/>
                <w:color w:val="070707"/>
                <w:w w:val="110"/>
                <w:sz w:val="23"/>
              </w:rPr>
              <w:t>sevk etmeye yetkilendirilmiş olan ve bu kapsamda </w:t>
            </w:r>
            <w:r>
              <w:rPr>
                <w:strike/>
                <w:color w:val="070707"/>
                <w:spacing w:val="-14"/>
                <w:w w:val="110"/>
                <w:sz w:val="23"/>
              </w:rPr>
              <w:t>yapılan </w:t>
            </w:r>
            <w:r>
              <w:rPr>
                <w:strike/>
                <w:color w:val="070707"/>
                <w:w w:val="110"/>
                <w:sz w:val="23"/>
              </w:rPr>
              <w:t>işlemlerde transit beyanında bulunarak transit işlemlerinden sorumlu olan</w:t>
            </w:r>
            <w:r>
              <w:rPr>
                <w:strike/>
                <w:color w:val="070707"/>
                <w:spacing w:val="-25"/>
                <w:w w:val="110"/>
                <w:sz w:val="23"/>
              </w:rPr>
              <w:t> </w:t>
            </w:r>
            <w:r>
              <w:rPr>
                <w:strike/>
                <w:color w:val="070707"/>
                <w:w w:val="110"/>
                <w:sz w:val="23"/>
              </w:rPr>
              <w:t>kişiyi,</w:t>
            </w:r>
          </w:p>
          <w:p>
            <w:pPr>
              <w:pStyle w:val="TableParagraph"/>
              <w:rPr>
                <w:b/>
                <w:sz w:val="26"/>
              </w:rPr>
            </w:pPr>
          </w:p>
          <w:p>
            <w:pPr>
              <w:pStyle w:val="TableParagraph"/>
              <w:rPr>
                <w:b/>
                <w:sz w:val="29"/>
              </w:rPr>
            </w:pPr>
          </w:p>
          <w:p>
            <w:pPr>
              <w:pStyle w:val="TableParagraph"/>
              <w:spacing w:line="288" w:lineRule="auto"/>
              <w:ind w:left="109" w:right="87" w:firstLine="7"/>
              <w:jc w:val="both"/>
              <w:rPr>
                <w:sz w:val="23"/>
              </w:rPr>
            </w:pPr>
            <w:r>
              <w:rPr>
                <w:strike/>
                <w:color w:val="070707"/>
                <w:w w:val="110"/>
                <w:sz w:val="23"/>
              </w:rPr>
              <w:t>p) Sonradan kontrol: Beyan edilen bilgilerin doğruluğu </w:t>
            </w:r>
            <w:r>
              <w:rPr>
                <w:strike/>
                <w:color w:val="070707"/>
                <w:spacing w:val="-29"/>
                <w:w w:val="110"/>
                <w:sz w:val="23"/>
              </w:rPr>
              <w:t>ve </w:t>
            </w:r>
            <w:r>
              <w:rPr>
                <w:strike/>
                <w:color w:val="070707"/>
                <w:w w:val="110"/>
                <w:sz w:val="23"/>
              </w:rPr>
              <w:t>işlemlerin usulüne uygun olarak yapılıp yapılmadığı da </w:t>
            </w:r>
            <w:r>
              <w:rPr>
                <w:strike/>
                <w:color w:val="070707"/>
                <w:spacing w:val="-15"/>
                <w:w w:val="110"/>
                <w:sz w:val="23"/>
              </w:rPr>
              <w:t>dahil </w:t>
            </w:r>
            <w:r>
              <w:rPr>
                <w:strike/>
                <w:color w:val="070707"/>
                <w:w w:val="110"/>
                <w:sz w:val="23"/>
              </w:rPr>
              <w:t>eşyanın gümrük işlemlerine ve/veya sonraki ticari işlemlere ilişkin ticari</w:t>
            </w:r>
            <w:r>
              <w:rPr>
                <w:strike/>
                <w:color w:val="070707"/>
                <w:spacing w:val="-12"/>
                <w:w w:val="110"/>
                <w:sz w:val="23"/>
              </w:rPr>
              <w:t> </w:t>
            </w:r>
            <w:r>
              <w:rPr>
                <w:strike/>
                <w:color w:val="070707"/>
                <w:w w:val="110"/>
                <w:sz w:val="23"/>
              </w:rPr>
              <w:t>belge</w:t>
            </w:r>
            <w:r>
              <w:rPr>
                <w:strike/>
                <w:color w:val="070707"/>
                <w:spacing w:val="-16"/>
                <w:w w:val="110"/>
                <w:sz w:val="23"/>
              </w:rPr>
              <w:t> </w:t>
            </w:r>
            <w:r>
              <w:rPr>
                <w:strike/>
                <w:color w:val="070707"/>
                <w:w w:val="110"/>
                <w:sz w:val="23"/>
              </w:rPr>
              <w:t>ve</w:t>
            </w:r>
            <w:r>
              <w:rPr>
                <w:strike/>
                <w:color w:val="070707"/>
                <w:spacing w:val="-19"/>
                <w:w w:val="110"/>
                <w:sz w:val="23"/>
              </w:rPr>
              <w:t> </w:t>
            </w:r>
            <w:r>
              <w:rPr>
                <w:strike/>
                <w:color w:val="070707"/>
                <w:w w:val="110"/>
                <w:sz w:val="23"/>
              </w:rPr>
              <w:t>verilerin</w:t>
            </w:r>
            <w:r>
              <w:rPr>
                <w:strike/>
                <w:color w:val="070707"/>
                <w:spacing w:val="-1"/>
                <w:w w:val="110"/>
                <w:sz w:val="23"/>
              </w:rPr>
              <w:t> </w:t>
            </w:r>
            <w:r>
              <w:rPr>
                <w:strike/>
                <w:color w:val="070707"/>
                <w:w w:val="110"/>
                <w:sz w:val="23"/>
              </w:rPr>
              <w:t>ya</w:t>
            </w:r>
            <w:r>
              <w:rPr>
                <w:strike/>
                <w:color w:val="070707"/>
                <w:spacing w:val="-16"/>
                <w:w w:val="110"/>
                <w:sz w:val="23"/>
              </w:rPr>
              <w:t> </w:t>
            </w:r>
            <w:r>
              <w:rPr>
                <w:strike/>
                <w:color w:val="070707"/>
                <w:w w:val="110"/>
                <w:sz w:val="23"/>
              </w:rPr>
              <w:t>da</w:t>
            </w:r>
            <w:r>
              <w:rPr>
                <w:strike/>
                <w:color w:val="070707"/>
                <w:spacing w:val="7"/>
                <w:w w:val="110"/>
                <w:sz w:val="23"/>
              </w:rPr>
              <w:t> </w:t>
            </w:r>
            <w:r>
              <w:rPr>
                <w:strike/>
                <w:color w:val="070707"/>
                <w:w w:val="110"/>
                <w:sz w:val="23"/>
              </w:rPr>
              <w:t>riskli</w:t>
            </w:r>
            <w:r>
              <w:rPr>
                <w:strike/>
                <w:color w:val="070707"/>
                <w:spacing w:val="-10"/>
                <w:w w:val="110"/>
                <w:sz w:val="23"/>
              </w:rPr>
              <w:t> </w:t>
            </w:r>
            <w:r>
              <w:rPr>
                <w:strike/>
                <w:color w:val="070707"/>
                <w:w w:val="110"/>
                <w:sz w:val="23"/>
              </w:rPr>
              <w:t>kişi</w:t>
            </w:r>
            <w:r>
              <w:rPr>
                <w:strike/>
                <w:color w:val="070707"/>
                <w:spacing w:val="-20"/>
                <w:w w:val="110"/>
                <w:sz w:val="23"/>
              </w:rPr>
              <w:t> </w:t>
            </w:r>
            <w:r>
              <w:rPr>
                <w:strike/>
                <w:color w:val="070707"/>
                <w:w w:val="110"/>
                <w:sz w:val="23"/>
              </w:rPr>
              <w:t>veya</w:t>
            </w:r>
            <w:r>
              <w:rPr>
                <w:strike/>
                <w:color w:val="070707"/>
                <w:spacing w:val="-18"/>
                <w:w w:val="110"/>
                <w:sz w:val="23"/>
              </w:rPr>
              <w:t> </w:t>
            </w:r>
            <w:r>
              <w:rPr>
                <w:strike/>
                <w:color w:val="070707"/>
                <w:w w:val="110"/>
                <w:sz w:val="23"/>
              </w:rPr>
              <w:t>işlemlerin</w:t>
            </w:r>
            <w:r>
              <w:rPr>
                <w:strike/>
                <w:color w:val="070707"/>
                <w:spacing w:val="-6"/>
                <w:w w:val="110"/>
                <w:sz w:val="23"/>
              </w:rPr>
              <w:t> </w:t>
            </w:r>
            <w:r>
              <w:rPr>
                <w:strike/>
                <w:color w:val="070707"/>
                <w:w w:val="110"/>
                <w:sz w:val="23"/>
              </w:rPr>
              <w:t>ilgili</w:t>
            </w:r>
            <w:r>
              <w:rPr>
                <w:strike/>
                <w:color w:val="070707"/>
                <w:spacing w:val="-14"/>
                <w:w w:val="110"/>
                <w:sz w:val="23"/>
              </w:rPr>
              <w:t> </w:t>
            </w:r>
            <w:r>
              <w:rPr>
                <w:strike/>
                <w:color w:val="070707"/>
                <w:spacing w:val="-4"/>
                <w:w w:val="110"/>
                <w:sz w:val="23"/>
              </w:rPr>
              <w:t>kişilere </w:t>
            </w:r>
            <w:r>
              <w:rPr>
                <w:strike/>
                <w:color w:val="070707"/>
                <w:w w:val="110"/>
                <w:sz w:val="23"/>
              </w:rPr>
              <w:t>ait yerlerde</w:t>
            </w:r>
            <w:r>
              <w:rPr>
                <w:strike/>
                <w:color w:val="070707"/>
                <w:spacing w:val="-19"/>
                <w:w w:val="110"/>
                <w:sz w:val="23"/>
              </w:rPr>
              <w:t> </w:t>
            </w:r>
            <w:r>
              <w:rPr>
                <w:strike/>
                <w:color w:val="070707"/>
                <w:w w:val="110"/>
                <w:sz w:val="23"/>
              </w:rPr>
              <w:t>kontrolünü,</w:t>
            </w:r>
          </w:p>
          <w:p>
            <w:pPr>
              <w:pStyle w:val="TableParagraph"/>
              <w:spacing w:before="6"/>
              <w:rPr>
                <w:b/>
                <w:sz w:val="27"/>
              </w:rPr>
            </w:pPr>
          </w:p>
          <w:p>
            <w:pPr>
              <w:pStyle w:val="TableParagraph"/>
              <w:ind w:left="114"/>
              <w:jc w:val="both"/>
              <w:rPr>
                <w:sz w:val="23"/>
              </w:rPr>
            </w:pPr>
            <w:r>
              <w:rPr>
                <w:color w:val="070707"/>
                <w:w w:val="105"/>
                <w:sz w:val="23"/>
              </w:rPr>
              <w:t>ifade eder.</w:t>
            </w:r>
          </w:p>
        </w:tc>
        <w:tc>
          <w:tcPr>
            <w:tcW w:w="6997" w:type="dxa"/>
          </w:tcPr>
          <w:p>
            <w:pPr>
              <w:pStyle w:val="TableParagraph"/>
              <w:spacing w:before="3"/>
              <w:rPr>
                <w:b/>
                <w:sz w:val="28"/>
              </w:rPr>
            </w:pPr>
          </w:p>
          <w:p>
            <w:pPr>
              <w:pStyle w:val="TableParagraph"/>
              <w:spacing w:line="288" w:lineRule="auto"/>
              <w:ind w:left="119" w:right="92" w:hanging="1"/>
              <w:jc w:val="both"/>
              <w:rPr>
                <w:sz w:val="23"/>
              </w:rPr>
            </w:pPr>
            <w:r>
              <w:rPr>
                <w:color w:val="070707"/>
                <w:w w:val="110"/>
                <w:sz w:val="23"/>
              </w:rPr>
              <w:t>e) Genel Müdürlük: </w:t>
            </w:r>
            <w:r>
              <w:rPr>
                <w:color w:val="070707"/>
                <w:w w:val="110"/>
                <w:sz w:val="23"/>
                <w:u w:val="thick" w:color="000000"/>
              </w:rPr>
              <w:t>Ticaret Bakanlığı Gümrükler Genel Müdürlüğünü</w:t>
            </w:r>
            <w:r>
              <w:rPr>
                <w:color w:val="070707"/>
                <w:w w:val="110"/>
                <w:sz w:val="23"/>
              </w:rPr>
              <w:t>,</w:t>
            </w:r>
          </w:p>
          <w:p>
            <w:pPr>
              <w:pStyle w:val="TableParagraph"/>
              <w:rPr>
                <w:b/>
                <w:sz w:val="26"/>
              </w:rPr>
            </w:pPr>
          </w:p>
          <w:p>
            <w:pPr>
              <w:pStyle w:val="TableParagraph"/>
              <w:spacing w:before="6"/>
              <w:rPr>
                <w:b/>
                <w:sz w:val="29"/>
              </w:rPr>
            </w:pPr>
          </w:p>
          <w:p>
            <w:pPr>
              <w:pStyle w:val="TableParagraph"/>
              <w:spacing w:line="288" w:lineRule="auto"/>
              <w:ind w:left="116" w:right="89" w:firstLine="5"/>
              <w:jc w:val="both"/>
              <w:rPr>
                <w:sz w:val="23"/>
              </w:rPr>
            </w:pPr>
            <w:r>
              <w:rPr>
                <w:color w:val="070707"/>
                <w:w w:val="110"/>
                <w:sz w:val="22"/>
              </w:rPr>
              <w:t>i) </w:t>
            </w:r>
            <w:r>
              <w:rPr>
                <w:color w:val="070707"/>
                <w:w w:val="110"/>
                <w:sz w:val="23"/>
                <w:u w:val="thick" w:color="000000"/>
              </w:rPr>
              <w:t>İzinli alıcı: Transit rejimine tabi eşyayı, eşya Türkiye Cumhuriyeti Gümrük Bölgesine girdikten sonra varış gümrük idaresine sunmaksızın izinli alıcı yetkisi ve/veya ithalatta yerinde gümrükleme izni kapsamı tesislerde teslim almaya ve transit işlemlerini bu yerlerde sonlandırmaya yetkilendirilmiş olan taşımadan sorumlu veya ithalatçı kişiyi,</w:t>
            </w:r>
          </w:p>
          <w:p>
            <w:pPr>
              <w:pStyle w:val="TableParagraph"/>
              <w:rPr>
                <w:b/>
                <w:sz w:val="26"/>
              </w:rPr>
            </w:pPr>
          </w:p>
          <w:p>
            <w:pPr>
              <w:pStyle w:val="TableParagraph"/>
              <w:spacing w:before="6"/>
              <w:rPr>
                <w:b/>
                <w:sz w:val="29"/>
              </w:rPr>
            </w:pPr>
          </w:p>
          <w:p>
            <w:pPr>
              <w:pStyle w:val="TableParagraph"/>
              <w:spacing w:line="290" w:lineRule="auto"/>
              <w:ind w:left="116" w:right="90" w:hanging="1"/>
              <w:jc w:val="both"/>
              <w:rPr>
                <w:sz w:val="23"/>
              </w:rPr>
            </w:pPr>
            <w:r>
              <w:rPr>
                <w:color w:val="070707"/>
                <w:w w:val="110"/>
                <w:sz w:val="22"/>
              </w:rPr>
              <w:t>j) </w:t>
            </w:r>
            <w:r>
              <w:rPr>
                <w:color w:val="070707"/>
                <w:w w:val="110"/>
                <w:sz w:val="23"/>
                <w:u w:val="thick" w:color="000000"/>
              </w:rPr>
              <w:t>İzinli gönderici: Transit rejimine tabi eşyayı, hareket gümrük idaresine sunmaksızın sevk etmeye yetkilendirilmiş olan ve bu kapsamda yapılan işlemlerde transit beyanında bulunarak transit işlemlerinden sorumlu olan kişiyi,</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82"/>
              <w:ind w:left="121"/>
              <w:rPr>
                <w:sz w:val="23"/>
              </w:rPr>
            </w:pPr>
            <w:r>
              <w:rPr>
                <w:color w:val="070707"/>
                <w:w w:val="105"/>
                <w:sz w:val="23"/>
              </w:rPr>
              <w:t>ifade eder.</w:t>
            </w:r>
          </w:p>
        </w:tc>
      </w:tr>
    </w:tbl>
    <w:p>
      <w:pPr>
        <w:spacing w:after="0"/>
        <w:rPr>
          <w:sz w:val="23"/>
        </w:rPr>
        <w:sectPr>
          <w:pgSz w:w="16840" w:h="11910" w:orient="landscape"/>
          <w:pgMar w:top="1100" w:bottom="280" w:left="1280" w:right="1300"/>
        </w:sectPr>
      </w:pPr>
    </w:p>
    <w:p>
      <w:pPr>
        <w:spacing w:line="240" w:lineRule="auto" w:before="0"/>
        <w:rPr>
          <w:b/>
          <w:sz w:val="20"/>
        </w:rPr>
      </w:pPr>
      <w:r>
        <w:rPr/>
        <w:pict>
          <v:group style="position:absolute;margin-left:71.279999pt;margin-top:70.819008pt;width:699.4pt;height:453.5pt;mso-position-horizontal-relative:page;mso-position-vertical-relative:page;z-index:-263912448" coordorigin="1426,1416" coordsize="13988,9070">
            <v:shape style="position:absolute;left:3885;top:1419;width:9067;height:9067" type="#_x0000_t75" stroked="false">
              <v:imagedata r:id="rId5" o:title=""/>
            </v:shape>
            <v:shape style="position:absolute;left:1425;top:1421;width:13988;height:2" coordorigin="1426,1421" coordsize="13988,0" path="m1426,1421l8416,1421m8425,1421l15413,1421e" filled="false" stroked="true" strokeweight=".481pt" strokecolor="#000000">
              <v:path arrowok="t"/>
              <v:stroke dashstyle="solid"/>
            </v:shape>
            <w10:wrap type="none"/>
          </v:group>
        </w:pict>
      </w:r>
    </w:p>
    <w:p>
      <w:pPr>
        <w:spacing w:line="240" w:lineRule="auto" w:before="0"/>
        <w:rPr>
          <w:b/>
          <w:sz w:val="20"/>
        </w:rPr>
      </w:pPr>
    </w:p>
    <w:p>
      <w:pPr>
        <w:spacing w:line="240" w:lineRule="auto" w:before="6" w:after="0"/>
        <w:rPr>
          <w:b/>
          <w:sz w:val="15"/>
        </w:rPr>
      </w:pP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571" w:hRule="atLeast"/>
        </w:trPr>
        <w:tc>
          <w:tcPr>
            <w:tcW w:w="7000" w:type="dxa"/>
          </w:tcPr>
          <w:p>
            <w:pPr>
              <w:pStyle w:val="TableParagraph"/>
              <w:spacing w:line="283" w:lineRule="auto" w:before="10"/>
              <w:ind w:left="112" w:right="1631" w:firstLine="2"/>
              <w:rPr>
                <w:b/>
                <w:sz w:val="23"/>
              </w:rPr>
            </w:pPr>
            <w:r>
              <w:rPr>
                <w:b/>
                <w:color w:val="0C0C0C"/>
                <w:sz w:val="23"/>
              </w:rPr>
              <w:t>Yetkilendirilmiş yükümlü statüsü ve kapsamı MADDE 4 </w:t>
            </w:r>
            <w:r>
              <w:rPr>
                <w:b/>
                <w:color w:val="2D2D2D"/>
                <w:sz w:val="23"/>
              </w:rPr>
              <w:t>- </w:t>
            </w:r>
            <w:r>
              <w:rPr>
                <w:b/>
                <w:color w:val="0C0C0C"/>
                <w:sz w:val="23"/>
              </w:rPr>
              <w:t>. </w:t>
            </w:r>
            <w:r>
              <w:rPr>
                <w:b/>
                <w:color w:val="2D2D2D"/>
                <w:sz w:val="23"/>
              </w:rPr>
              <w:t>. </w:t>
            </w:r>
            <w:r>
              <w:rPr>
                <w:b/>
                <w:color w:val="0C0C0C"/>
                <w:sz w:val="23"/>
              </w:rPr>
              <w:t>.</w:t>
            </w:r>
          </w:p>
          <w:p>
            <w:pPr>
              <w:pStyle w:val="TableParagraph"/>
              <w:numPr>
                <w:ilvl w:val="0"/>
                <w:numId w:val="2"/>
              </w:numPr>
              <w:tabs>
                <w:tab w:pos="454" w:val="left" w:leader="none"/>
              </w:tabs>
              <w:spacing w:line="288" w:lineRule="auto" w:before="6" w:after="0"/>
              <w:ind w:left="109" w:right="86" w:firstLine="2"/>
              <w:jc w:val="both"/>
              <w:rPr>
                <w:sz w:val="23"/>
              </w:rPr>
            </w:pPr>
            <w:r>
              <w:rPr>
                <w:color w:val="0C0C0C"/>
                <w:w w:val="105"/>
                <w:sz w:val="23"/>
              </w:rPr>
              <w:t>Sertifika sahibi şirketin, devir veya birleşme suretiyle tüzel kişiliğinin sona ermesi durumunda yeni kurulan ya da sertifika sahibi şirketi</w:t>
            </w:r>
            <w:r>
              <w:rPr>
                <w:color w:val="0C0C0C"/>
                <w:spacing w:val="-16"/>
                <w:w w:val="105"/>
                <w:sz w:val="23"/>
              </w:rPr>
              <w:t> </w:t>
            </w:r>
            <w:r>
              <w:rPr>
                <w:color w:val="0C0C0C"/>
                <w:w w:val="105"/>
                <w:sz w:val="23"/>
              </w:rPr>
              <w:t>devralan</w:t>
            </w:r>
            <w:r>
              <w:rPr>
                <w:color w:val="0C0C0C"/>
                <w:spacing w:val="-9"/>
                <w:w w:val="105"/>
                <w:sz w:val="23"/>
              </w:rPr>
              <w:t> </w:t>
            </w:r>
            <w:r>
              <w:rPr>
                <w:color w:val="0C0C0C"/>
                <w:w w:val="105"/>
                <w:sz w:val="23"/>
              </w:rPr>
              <w:t>tüzel</w:t>
            </w:r>
            <w:r>
              <w:rPr>
                <w:color w:val="0C0C0C"/>
                <w:spacing w:val="-15"/>
                <w:w w:val="105"/>
                <w:sz w:val="23"/>
              </w:rPr>
              <w:t> </w:t>
            </w:r>
            <w:r>
              <w:rPr>
                <w:color w:val="0C0C0C"/>
                <w:w w:val="105"/>
                <w:sz w:val="23"/>
              </w:rPr>
              <w:t>kişiliğin</w:t>
            </w:r>
            <w:r>
              <w:rPr>
                <w:color w:val="0C0C0C"/>
                <w:spacing w:val="-8"/>
                <w:w w:val="105"/>
                <w:sz w:val="23"/>
              </w:rPr>
              <w:t> </w:t>
            </w:r>
            <w:r>
              <w:rPr>
                <w:color w:val="0C0C0C"/>
                <w:w w:val="105"/>
                <w:sz w:val="23"/>
              </w:rPr>
              <w:t>yapacağı</w:t>
            </w:r>
            <w:r>
              <w:rPr>
                <w:color w:val="0C0C0C"/>
                <w:spacing w:val="-12"/>
                <w:w w:val="105"/>
                <w:sz w:val="23"/>
              </w:rPr>
              <w:t> </w:t>
            </w:r>
            <w:r>
              <w:rPr>
                <w:color w:val="0C0C0C"/>
                <w:w w:val="105"/>
                <w:sz w:val="23"/>
              </w:rPr>
              <w:t>sertifika</w:t>
            </w:r>
            <w:r>
              <w:rPr>
                <w:color w:val="0C0C0C"/>
                <w:spacing w:val="-15"/>
                <w:w w:val="105"/>
                <w:sz w:val="23"/>
              </w:rPr>
              <w:t> </w:t>
            </w:r>
            <w:r>
              <w:rPr>
                <w:color w:val="0C0C0C"/>
                <w:w w:val="105"/>
                <w:sz w:val="23"/>
              </w:rPr>
              <w:t>başvurusunda</w:t>
            </w:r>
            <w:r>
              <w:rPr>
                <w:color w:val="0C0C0C"/>
                <w:spacing w:val="-6"/>
                <w:w w:val="105"/>
                <w:sz w:val="23"/>
              </w:rPr>
              <w:t> </w:t>
            </w:r>
            <w:r>
              <w:rPr>
                <w:color w:val="0C0C0C"/>
                <w:w w:val="105"/>
                <w:sz w:val="23"/>
              </w:rPr>
              <w:t>en</w:t>
            </w:r>
            <w:r>
              <w:rPr>
                <w:color w:val="0C0C0C"/>
                <w:spacing w:val="-16"/>
                <w:w w:val="105"/>
                <w:sz w:val="23"/>
              </w:rPr>
              <w:t> </w:t>
            </w:r>
            <w:r>
              <w:rPr>
                <w:color w:val="0C0C0C"/>
                <w:w w:val="105"/>
                <w:sz w:val="23"/>
              </w:rPr>
              <w:t>az</w:t>
            </w:r>
            <w:r>
              <w:rPr>
                <w:color w:val="0C0C0C"/>
                <w:spacing w:val="-17"/>
                <w:w w:val="105"/>
                <w:sz w:val="23"/>
              </w:rPr>
              <w:t> </w:t>
            </w:r>
            <w:r>
              <w:rPr>
                <w:color w:val="0C0C0C"/>
                <w:w w:val="105"/>
                <w:sz w:val="23"/>
              </w:rPr>
              <w:t>üç yıldır fiilen faaliyette bulunma şartı </w:t>
            </w:r>
            <w:r>
              <w:rPr>
                <w:color w:val="0C0C0C"/>
                <w:spacing w:val="-3"/>
                <w:w w:val="105"/>
                <w:sz w:val="23"/>
              </w:rPr>
              <w:t>aranmaz</w:t>
            </w:r>
            <w:r>
              <w:rPr>
                <w:color w:val="2D2D2D"/>
                <w:spacing w:val="-3"/>
                <w:w w:val="105"/>
                <w:sz w:val="23"/>
              </w:rPr>
              <w:t>. </w:t>
            </w:r>
            <w:r>
              <w:rPr>
                <w:color w:val="0C0C0C"/>
                <w:w w:val="105"/>
                <w:sz w:val="23"/>
              </w:rPr>
              <w:t>Ancak tüzel kişiliği</w:t>
            </w:r>
            <w:r>
              <w:rPr>
                <w:color w:val="0C0C0C"/>
                <w:spacing w:val="-29"/>
                <w:w w:val="105"/>
                <w:sz w:val="23"/>
              </w:rPr>
              <w:t> </w:t>
            </w:r>
            <w:r>
              <w:rPr>
                <w:color w:val="0C0C0C"/>
                <w:w w:val="105"/>
                <w:sz w:val="23"/>
              </w:rPr>
              <w:t>sona eren</w:t>
            </w:r>
            <w:r>
              <w:rPr>
                <w:color w:val="0C0C0C"/>
                <w:spacing w:val="-20"/>
                <w:w w:val="105"/>
                <w:sz w:val="23"/>
              </w:rPr>
              <w:t> </w:t>
            </w:r>
            <w:r>
              <w:rPr>
                <w:color w:val="0C0C0C"/>
                <w:w w:val="105"/>
                <w:sz w:val="23"/>
              </w:rPr>
              <w:t>şirketin</w:t>
            </w:r>
            <w:r>
              <w:rPr>
                <w:color w:val="0C0C0C"/>
                <w:spacing w:val="-8"/>
                <w:w w:val="105"/>
                <w:sz w:val="23"/>
              </w:rPr>
              <w:t> </w:t>
            </w:r>
            <w:r>
              <w:rPr>
                <w:color w:val="0C0C0C"/>
                <w:w w:val="105"/>
                <w:sz w:val="23"/>
              </w:rPr>
              <w:t>5</w:t>
            </w:r>
            <w:r>
              <w:rPr>
                <w:color w:val="0C0C0C"/>
                <w:spacing w:val="-24"/>
                <w:w w:val="105"/>
                <w:sz w:val="23"/>
              </w:rPr>
              <w:t> </w:t>
            </w:r>
            <w:r>
              <w:rPr>
                <w:color w:val="0C0C0C"/>
                <w:w w:val="105"/>
                <w:sz w:val="23"/>
              </w:rPr>
              <w:t>inci</w:t>
            </w:r>
            <w:r>
              <w:rPr>
                <w:color w:val="0C0C0C"/>
                <w:spacing w:val="-20"/>
                <w:w w:val="105"/>
                <w:sz w:val="23"/>
              </w:rPr>
              <w:t> </w:t>
            </w:r>
            <w:r>
              <w:rPr>
                <w:color w:val="0C0C0C"/>
                <w:w w:val="105"/>
                <w:sz w:val="23"/>
              </w:rPr>
              <w:t>maddenin</w:t>
            </w:r>
            <w:r>
              <w:rPr>
                <w:color w:val="0C0C0C"/>
                <w:spacing w:val="6"/>
                <w:w w:val="105"/>
                <w:sz w:val="23"/>
              </w:rPr>
              <w:t> </w:t>
            </w:r>
            <w:r>
              <w:rPr>
                <w:color w:val="0C0C0C"/>
                <w:w w:val="105"/>
                <w:sz w:val="23"/>
              </w:rPr>
              <w:t>birinci</w:t>
            </w:r>
            <w:r>
              <w:rPr>
                <w:color w:val="0C0C0C"/>
                <w:spacing w:val="-16"/>
                <w:w w:val="105"/>
                <w:sz w:val="23"/>
              </w:rPr>
              <w:t> </w:t>
            </w:r>
            <w:r>
              <w:rPr>
                <w:color w:val="0C0C0C"/>
                <w:w w:val="105"/>
                <w:sz w:val="23"/>
              </w:rPr>
              <w:t>fıkrasının</w:t>
            </w:r>
            <w:r>
              <w:rPr>
                <w:color w:val="0C0C0C"/>
                <w:spacing w:val="-11"/>
                <w:w w:val="105"/>
                <w:sz w:val="23"/>
              </w:rPr>
              <w:t> </w:t>
            </w:r>
            <w:r>
              <w:rPr>
                <w:color w:val="0C0C0C"/>
                <w:w w:val="105"/>
                <w:sz w:val="23"/>
              </w:rPr>
              <w:t>(c)</w:t>
            </w:r>
            <w:r>
              <w:rPr>
                <w:color w:val="0C0C0C"/>
                <w:spacing w:val="-21"/>
                <w:w w:val="105"/>
                <w:sz w:val="23"/>
              </w:rPr>
              <w:t> </w:t>
            </w:r>
            <w:r>
              <w:rPr>
                <w:color w:val="0C0C0C"/>
                <w:w w:val="105"/>
                <w:sz w:val="23"/>
              </w:rPr>
              <w:t>ila</w:t>
            </w:r>
            <w:r>
              <w:rPr>
                <w:color w:val="0C0C0C"/>
                <w:spacing w:val="-23"/>
                <w:w w:val="105"/>
                <w:sz w:val="23"/>
              </w:rPr>
              <w:t> </w:t>
            </w:r>
            <w:r>
              <w:rPr>
                <w:color w:val="0C0C0C"/>
                <w:w w:val="105"/>
                <w:sz w:val="23"/>
              </w:rPr>
              <w:t>(ı)</w:t>
            </w:r>
            <w:r>
              <w:rPr>
                <w:color w:val="0C0C0C"/>
                <w:spacing w:val="-19"/>
                <w:w w:val="105"/>
                <w:sz w:val="23"/>
              </w:rPr>
              <w:t> </w:t>
            </w:r>
            <w:r>
              <w:rPr>
                <w:color w:val="0C0C0C"/>
                <w:w w:val="105"/>
                <w:sz w:val="23"/>
              </w:rPr>
              <w:t>bentlerinde</w:t>
            </w:r>
            <w:r>
              <w:rPr>
                <w:color w:val="0C0C0C"/>
                <w:spacing w:val="-4"/>
                <w:w w:val="105"/>
                <w:sz w:val="23"/>
              </w:rPr>
              <w:t> </w:t>
            </w:r>
            <w:r>
              <w:rPr>
                <w:color w:val="0C0C0C"/>
                <w:w w:val="105"/>
                <w:sz w:val="23"/>
              </w:rPr>
              <w:t>yer alan ihlallere ilişkin ceza kararı sayıları ile aynı maddenin birinci fıkrasının (1) bendinde belirtilen beyan sayısı sertifika talebinde bulunan kişi adına düzenlenmiş ceza kararları ve beyan sayıları ile birlikte değerlendirilir, 7 nci madde ile 35 inci maddenin birinci fıkrası, 45 inci maddenin birinci fıkrası</w:t>
            </w:r>
            <w:r>
              <w:rPr>
                <w:color w:val="2D2D2D"/>
                <w:w w:val="105"/>
                <w:sz w:val="23"/>
              </w:rPr>
              <w:t>, </w:t>
            </w:r>
            <w:r>
              <w:rPr>
                <w:color w:val="0C0C0C"/>
                <w:w w:val="105"/>
                <w:sz w:val="23"/>
              </w:rPr>
              <w:t>52 nci maddenin</w:t>
            </w:r>
            <w:r>
              <w:rPr>
                <w:color w:val="0C0C0C"/>
                <w:spacing w:val="15"/>
                <w:w w:val="105"/>
                <w:sz w:val="23"/>
              </w:rPr>
              <w:t> </w:t>
            </w:r>
            <w:r>
              <w:rPr>
                <w:color w:val="0C0C0C"/>
                <w:w w:val="105"/>
                <w:sz w:val="23"/>
              </w:rPr>
              <w:t>birinci</w:t>
            </w:r>
          </w:p>
          <w:p>
            <w:pPr>
              <w:pStyle w:val="TableParagraph"/>
              <w:tabs>
                <w:tab w:pos="2789" w:val="left" w:leader="none"/>
                <w:tab w:pos="3606" w:val="left" w:leader="none"/>
                <w:tab w:pos="6277" w:val="left" w:leader="none"/>
              </w:tabs>
              <w:spacing w:line="201" w:lineRule="auto" w:before="43"/>
              <w:ind w:left="112" w:right="96"/>
              <w:rPr>
                <w:b/>
                <w:sz w:val="35"/>
              </w:rPr>
            </w:pPr>
            <w:r>
              <w:rPr>
                <w:color w:val="0C0C0C"/>
                <w:w w:val="105"/>
                <w:sz w:val="23"/>
              </w:rPr>
              <w:t>fıkrası, 57 </w:t>
            </w:r>
            <w:r>
              <w:rPr>
                <w:color w:val="0C0C0C"/>
                <w:spacing w:val="58"/>
                <w:w w:val="105"/>
                <w:sz w:val="23"/>
              </w:rPr>
              <w:t> </w:t>
            </w:r>
            <w:r>
              <w:rPr>
                <w:color w:val="0C0C0C"/>
                <w:w w:val="105"/>
                <w:sz w:val="23"/>
              </w:rPr>
              <w:t>nci</w:t>
            </w:r>
            <w:r>
              <w:rPr>
                <w:color w:val="0C0C0C"/>
                <w:spacing w:val="-2"/>
                <w:w w:val="105"/>
                <w:sz w:val="23"/>
              </w:rPr>
              <w:t> </w:t>
            </w:r>
            <w:r>
              <w:rPr>
                <w:color w:val="0C0C0C"/>
                <w:w w:val="105"/>
                <w:sz w:val="23"/>
              </w:rPr>
              <w:t>maddenin</w:t>
              <w:tab/>
              <w:t>birinci</w:t>
              <w:tab/>
              <w:t>fıkrası, 76 </w:t>
            </w:r>
            <w:r>
              <w:rPr>
                <w:color w:val="0C0C0C"/>
                <w:spacing w:val="58"/>
                <w:w w:val="105"/>
                <w:sz w:val="23"/>
              </w:rPr>
              <w:t> </w:t>
            </w:r>
            <w:r>
              <w:rPr>
                <w:color w:val="0C0C0C"/>
                <w:w w:val="105"/>
                <w:sz w:val="23"/>
              </w:rPr>
              <w:t>ncı</w:t>
            </w:r>
            <w:r>
              <w:rPr>
                <w:color w:val="0C0C0C"/>
                <w:spacing w:val="-2"/>
                <w:w w:val="105"/>
                <w:sz w:val="23"/>
              </w:rPr>
              <w:t> </w:t>
            </w:r>
            <w:r>
              <w:rPr>
                <w:color w:val="0C0C0C"/>
                <w:w w:val="105"/>
                <w:sz w:val="23"/>
              </w:rPr>
              <w:t>maddenin</w:t>
              <w:tab/>
            </w:r>
            <w:r>
              <w:rPr>
                <w:color w:val="0C0C0C"/>
                <w:spacing w:val="-3"/>
                <w:w w:val="105"/>
                <w:sz w:val="23"/>
              </w:rPr>
              <w:t>birinci </w:t>
            </w:r>
            <w:r>
              <w:rPr>
                <w:color w:val="0C0C0C"/>
                <w:w w:val="105"/>
                <w:sz w:val="23"/>
              </w:rPr>
              <w:t>fıkrasının</w:t>
            </w:r>
            <w:r>
              <w:rPr>
                <w:color w:val="0C0C0C"/>
                <w:spacing w:val="-11"/>
                <w:w w:val="105"/>
                <w:sz w:val="23"/>
              </w:rPr>
              <w:t> </w:t>
            </w:r>
            <w:r>
              <w:rPr>
                <w:color w:val="0C0C0C"/>
                <w:w w:val="105"/>
                <w:sz w:val="23"/>
              </w:rPr>
              <w:t>(c)</w:t>
            </w:r>
            <w:r>
              <w:rPr>
                <w:color w:val="0C0C0C"/>
                <w:spacing w:val="-14"/>
                <w:w w:val="105"/>
                <w:sz w:val="23"/>
              </w:rPr>
              <w:t> </w:t>
            </w:r>
            <w:r>
              <w:rPr>
                <w:color w:val="0C0C0C"/>
                <w:w w:val="105"/>
                <w:sz w:val="23"/>
              </w:rPr>
              <w:t>bendi,</w:t>
            </w:r>
            <w:r>
              <w:rPr>
                <w:color w:val="0C0C0C"/>
                <w:spacing w:val="-5"/>
                <w:w w:val="105"/>
                <w:sz w:val="23"/>
              </w:rPr>
              <w:t> </w:t>
            </w:r>
            <w:r>
              <w:rPr>
                <w:color w:val="0C0C0C"/>
                <w:w w:val="105"/>
                <w:sz w:val="23"/>
              </w:rPr>
              <w:t>96</w:t>
            </w:r>
            <w:r>
              <w:rPr>
                <w:color w:val="0C0C0C"/>
                <w:spacing w:val="-20"/>
                <w:w w:val="105"/>
                <w:sz w:val="23"/>
              </w:rPr>
              <w:t> </w:t>
            </w:r>
            <w:r>
              <w:rPr>
                <w:color w:val="0C0C0C"/>
                <w:w w:val="105"/>
                <w:sz w:val="23"/>
              </w:rPr>
              <w:t>ncı</w:t>
            </w:r>
            <w:r>
              <w:rPr>
                <w:color w:val="0C0C0C"/>
                <w:spacing w:val="-7"/>
                <w:w w:val="105"/>
                <w:sz w:val="23"/>
              </w:rPr>
              <w:t> </w:t>
            </w:r>
            <w:r>
              <w:rPr>
                <w:color w:val="0C0C0C"/>
                <w:w w:val="105"/>
                <w:sz w:val="23"/>
              </w:rPr>
              <w:t>maddenin</w:t>
            </w:r>
            <w:r>
              <w:rPr>
                <w:color w:val="0C0C0C"/>
                <w:spacing w:val="-5"/>
                <w:w w:val="105"/>
                <w:sz w:val="23"/>
              </w:rPr>
              <w:t> </w:t>
            </w:r>
            <w:r>
              <w:rPr>
                <w:color w:val="0C0C0C"/>
                <w:w w:val="105"/>
                <w:sz w:val="23"/>
              </w:rPr>
              <w:t>birinci</w:t>
            </w:r>
            <w:r>
              <w:rPr>
                <w:color w:val="0C0C0C"/>
                <w:spacing w:val="-12"/>
                <w:w w:val="105"/>
                <w:sz w:val="23"/>
              </w:rPr>
              <w:t> </w:t>
            </w:r>
            <w:r>
              <w:rPr>
                <w:color w:val="0C0C0C"/>
                <w:w w:val="105"/>
                <w:sz w:val="23"/>
              </w:rPr>
              <w:t>fıkrasının</w:t>
            </w:r>
            <w:r>
              <w:rPr>
                <w:color w:val="0C0C0C"/>
                <w:spacing w:val="-11"/>
                <w:w w:val="105"/>
                <w:sz w:val="23"/>
              </w:rPr>
              <w:t> </w:t>
            </w:r>
            <w:r>
              <w:rPr>
                <w:color w:val="0C0C0C"/>
                <w:w w:val="105"/>
                <w:sz w:val="23"/>
              </w:rPr>
              <w:t>(b)</w:t>
            </w:r>
            <w:r>
              <w:rPr>
                <w:color w:val="0C0C0C"/>
                <w:spacing w:val="-13"/>
                <w:w w:val="105"/>
                <w:sz w:val="23"/>
              </w:rPr>
              <w:t> </w:t>
            </w:r>
            <w:r>
              <w:rPr>
                <w:color w:val="0C0C0C"/>
                <w:w w:val="105"/>
                <w:sz w:val="23"/>
              </w:rPr>
              <w:t>bendi</w:t>
            </w:r>
            <w:r>
              <w:rPr>
                <w:color w:val="0C0C0C"/>
                <w:spacing w:val="-10"/>
                <w:w w:val="105"/>
                <w:sz w:val="23"/>
              </w:rPr>
              <w:t> </w:t>
            </w:r>
            <w:r>
              <w:rPr>
                <w:color w:val="0C0C0C"/>
                <w:w w:val="105"/>
                <w:sz w:val="23"/>
              </w:rPr>
              <w:t>ve</w:t>
            </w:r>
            <w:r>
              <w:rPr>
                <w:color w:val="0C0C0C"/>
                <w:spacing w:val="-21"/>
                <w:w w:val="105"/>
                <w:sz w:val="23"/>
              </w:rPr>
              <w:t> </w:t>
            </w:r>
            <w:r>
              <w:rPr>
                <w:b/>
                <w:color w:val="0C0C0C"/>
                <w:w w:val="105"/>
                <w:sz w:val="35"/>
              </w:rPr>
              <w:t>ııı</w:t>
            </w:r>
          </w:p>
          <w:p>
            <w:pPr>
              <w:pStyle w:val="TableParagraph"/>
              <w:spacing w:line="288" w:lineRule="auto" w:before="39"/>
              <w:ind w:left="110" w:right="74" w:firstLine="2"/>
              <w:jc w:val="both"/>
              <w:rPr>
                <w:sz w:val="23"/>
              </w:rPr>
            </w:pPr>
            <w:r>
              <w:rPr>
                <w:b/>
                <w:strike/>
                <w:color w:val="0C0C0C"/>
                <w:w w:val="105"/>
                <w:sz w:val="23"/>
              </w:rPr>
              <w:t>inci maddenin birinci fıkrasının (b) bendinin</w:t>
            </w:r>
            <w:r>
              <w:rPr>
                <w:b/>
                <w:strike w:val="0"/>
                <w:color w:val="0C0C0C"/>
                <w:w w:val="105"/>
                <w:sz w:val="23"/>
              </w:rPr>
              <w:t> </w:t>
            </w:r>
            <w:r>
              <w:rPr>
                <w:strike w:val="0"/>
                <w:color w:val="0C0C0C"/>
                <w:w w:val="105"/>
                <w:sz w:val="23"/>
              </w:rPr>
              <w:t>değerlendirilmesinde tüzel kişiliği sona eren firmanın verileri de kullanılır. Yeni kurulan ya da sertifika sahibi şirketi devralan şirketin sertifikalandırılmasında yapılacak yerinde incelemede tüzel kişiliği sona eren sertifika sahibi şirketin 13 üncü veya 160 ıncı madde uyarınca incelenmiş olan tesislerinin,</w:t>
            </w:r>
            <w:r>
              <w:rPr>
                <w:strike w:val="0"/>
                <w:color w:val="0C0C0C"/>
                <w:spacing w:val="-2"/>
                <w:w w:val="105"/>
                <w:sz w:val="23"/>
              </w:rPr>
              <w:t> </w:t>
            </w:r>
            <w:r>
              <w:rPr>
                <w:strike w:val="0"/>
                <w:color w:val="0C0C0C"/>
                <w:w w:val="105"/>
                <w:sz w:val="23"/>
              </w:rPr>
              <w:t>bu</w:t>
            </w:r>
            <w:r>
              <w:rPr>
                <w:strike w:val="0"/>
                <w:color w:val="0C0C0C"/>
                <w:spacing w:val="-8"/>
                <w:w w:val="105"/>
                <w:sz w:val="23"/>
              </w:rPr>
              <w:t> </w:t>
            </w:r>
            <w:r>
              <w:rPr>
                <w:strike w:val="0"/>
                <w:color w:val="0C0C0C"/>
                <w:w w:val="105"/>
                <w:sz w:val="23"/>
              </w:rPr>
              <w:t>inceleme</w:t>
            </w:r>
            <w:r>
              <w:rPr>
                <w:strike w:val="0"/>
                <w:color w:val="0C0C0C"/>
                <w:spacing w:val="-4"/>
                <w:w w:val="105"/>
                <w:sz w:val="23"/>
              </w:rPr>
              <w:t> </w:t>
            </w:r>
            <w:r>
              <w:rPr>
                <w:strike w:val="0"/>
                <w:color w:val="0C0C0C"/>
                <w:w w:val="105"/>
                <w:sz w:val="23"/>
              </w:rPr>
              <w:t>üzerinden</w:t>
            </w:r>
            <w:r>
              <w:rPr>
                <w:strike w:val="0"/>
                <w:color w:val="0C0C0C"/>
                <w:spacing w:val="-8"/>
                <w:w w:val="105"/>
                <w:sz w:val="23"/>
              </w:rPr>
              <w:t> </w:t>
            </w:r>
            <w:r>
              <w:rPr>
                <w:strike w:val="0"/>
                <w:color w:val="0C0C0C"/>
                <w:w w:val="105"/>
                <w:sz w:val="23"/>
              </w:rPr>
              <w:t>üç</w:t>
            </w:r>
            <w:r>
              <w:rPr>
                <w:strike w:val="0"/>
                <w:color w:val="0C0C0C"/>
                <w:spacing w:val="-11"/>
                <w:w w:val="105"/>
                <w:sz w:val="23"/>
              </w:rPr>
              <w:t> </w:t>
            </w:r>
            <w:r>
              <w:rPr>
                <w:strike w:val="0"/>
                <w:color w:val="0C0C0C"/>
                <w:w w:val="105"/>
                <w:sz w:val="23"/>
              </w:rPr>
              <w:t>yıldan</w:t>
            </w:r>
            <w:r>
              <w:rPr>
                <w:strike w:val="0"/>
                <w:color w:val="0C0C0C"/>
                <w:spacing w:val="-13"/>
                <w:w w:val="105"/>
                <w:sz w:val="23"/>
              </w:rPr>
              <w:t> </w:t>
            </w:r>
            <w:r>
              <w:rPr>
                <w:strike w:val="0"/>
                <w:color w:val="0C0C0C"/>
                <w:w w:val="105"/>
                <w:sz w:val="23"/>
              </w:rPr>
              <w:t>fazla</w:t>
            </w:r>
            <w:r>
              <w:rPr>
                <w:strike w:val="0"/>
                <w:color w:val="0C0C0C"/>
                <w:spacing w:val="-15"/>
                <w:w w:val="105"/>
                <w:sz w:val="23"/>
              </w:rPr>
              <w:t> </w:t>
            </w:r>
            <w:r>
              <w:rPr>
                <w:strike w:val="0"/>
                <w:color w:val="0C0C0C"/>
                <w:w w:val="105"/>
                <w:sz w:val="23"/>
              </w:rPr>
              <w:t>süre</w:t>
            </w:r>
            <w:r>
              <w:rPr>
                <w:strike w:val="0"/>
                <w:color w:val="0C0C0C"/>
                <w:spacing w:val="-12"/>
                <w:w w:val="105"/>
                <w:sz w:val="23"/>
              </w:rPr>
              <w:t> </w:t>
            </w:r>
            <w:r>
              <w:rPr>
                <w:strike w:val="0"/>
                <w:color w:val="0C0C0C"/>
                <w:w w:val="105"/>
                <w:sz w:val="23"/>
              </w:rPr>
              <w:t>geçmemiş</w:t>
            </w:r>
            <w:r>
              <w:rPr>
                <w:strike w:val="0"/>
                <w:color w:val="0C0C0C"/>
                <w:spacing w:val="-2"/>
                <w:w w:val="105"/>
                <w:sz w:val="23"/>
              </w:rPr>
              <w:t> </w:t>
            </w:r>
            <w:r>
              <w:rPr>
                <w:strike w:val="0"/>
                <w:color w:val="0C0C0C"/>
                <w:w w:val="105"/>
                <w:sz w:val="23"/>
              </w:rPr>
              <w:t>ise</w:t>
            </w:r>
            <w:r>
              <w:rPr>
                <w:strike w:val="0"/>
                <w:color w:val="0C0C0C"/>
                <w:spacing w:val="-15"/>
                <w:w w:val="105"/>
                <w:sz w:val="23"/>
              </w:rPr>
              <w:t> </w:t>
            </w:r>
            <w:r>
              <w:rPr>
                <w:strike w:val="0"/>
                <w:color w:val="0C0C0C"/>
                <w:w w:val="105"/>
                <w:sz w:val="23"/>
              </w:rPr>
              <w:t>8 inci maddede belirtilen koşullara uygun olup olmadığına yeniden bakılmaz. Ancak bunun dışındaki tesislere</w:t>
            </w:r>
            <w:r>
              <w:rPr>
                <w:strike w:val="0"/>
                <w:color w:val="0C0C0C"/>
                <w:spacing w:val="33"/>
                <w:w w:val="105"/>
                <w:sz w:val="23"/>
              </w:rPr>
              <w:t> </w:t>
            </w:r>
            <w:r>
              <w:rPr>
                <w:strike w:val="0"/>
                <w:color w:val="0C0C0C"/>
                <w:w w:val="105"/>
                <w:sz w:val="23"/>
              </w:rPr>
              <w:t>bakılır.</w:t>
            </w:r>
          </w:p>
          <w:p>
            <w:pPr>
              <w:pStyle w:val="TableParagraph"/>
              <w:spacing w:before="11"/>
              <w:rPr>
                <w:b/>
                <w:sz w:val="27"/>
              </w:rPr>
            </w:pPr>
          </w:p>
          <w:p>
            <w:pPr>
              <w:pStyle w:val="TableParagraph"/>
              <w:numPr>
                <w:ilvl w:val="0"/>
                <w:numId w:val="2"/>
              </w:numPr>
              <w:tabs>
                <w:tab w:pos="454" w:val="left" w:leader="none"/>
              </w:tabs>
              <w:spacing w:line="290" w:lineRule="auto" w:before="0" w:after="0"/>
              <w:ind w:left="111" w:right="97" w:firstLine="0"/>
              <w:jc w:val="both"/>
              <w:rPr>
                <w:sz w:val="23"/>
              </w:rPr>
            </w:pPr>
            <w:r>
              <w:rPr>
                <w:color w:val="0C0C0C"/>
                <w:w w:val="105"/>
                <w:sz w:val="23"/>
              </w:rPr>
              <w:t>Sertifika sahibi olsun veya olmasın bölünme tarihi itibariyle en az üç yıldır faaliyette bulunan bir şirketin malvarlığının bir veya birden fazla  bölümünü  yeni kurulacak  bir şirkete kısmi  veya tam</w:t>
            </w:r>
            <w:r>
              <w:rPr>
                <w:color w:val="0C0C0C"/>
                <w:spacing w:val="48"/>
                <w:w w:val="105"/>
                <w:sz w:val="23"/>
              </w:rPr>
              <w:t> </w:t>
            </w:r>
            <w:r>
              <w:rPr>
                <w:color w:val="0C0C0C"/>
                <w:w w:val="105"/>
                <w:sz w:val="23"/>
              </w:rPr>
              <w:t>bölünme</w:t>
            </w:r>
          </w:p>
          <w:p>
            <w:pPr>
              <w:pStyle w:val="TableParagraph"/>
              <w:spacing w:line="261" w:lineRule="exact"/>
              <w:ind w:left="110"/>
              <w:jc w:val="both"/>
              <w:rPr>
                <w:sz w:val="23"/>
              </w:rPr>
            </w:pPr>
            <w:r>
              <w:rPr>
                <w:color w:val="0C0C0C"/>
                <w:w w:val="105"/>
                <w:sz w:val="23"/>
              </w:rPr>
              <w:t>suretiyle</w:t>
            </w:r>
            <w:r>
              <w:rPr>
                <w:color w:val="0C0C0C"/>
                <w:spacing w:val="-7"/>
                <w:w w:val="105"/>
                <w:sz w:val="23"/>
              </w:rPr>
              <w:t> </w:t>
            </w:r>
            <w:r>
              <w:rPr>
                <w:color w:val="0C0C0C"/>
                <w:w w:val="105"/>
                <w:sz w:val="23"/>
              </w:rPr>
              <w:t>devretmesi</w:t>
            </w:r>
            <w:r>
              <w:rPr>
                <w:color w:val="0C0C0C"/>
                <w:spacing w:val="-3"/>
                <w:w w:val="105"/>
                <w:sz w:val="23"/>
              </w:rPr>
              <w:t> </w:t>
            </w:r>
            <w:r>
              <w:rPr>
                <w:color w:val="0C0C0C"/>
                <w:w w:val="105"/>
                <w:sz w:val="23"/>
              </w:rPr>
              <w:t>halinde,</w:t>
            </w:r>
            <w:r>
              <w:rPr>
                <w:color w:val="0C0C0C"/>
                <w:spacing w:val="-8"/>
                <w:w w:val="105"/>
                <w:sz w:val="23"/>
              </w:rPr>
              <w:t> </w:t>
            </w:r>
            <w:r>
              <w:rPr>
                <w:color w:val="0C0C0C"/>
                <w:w w:val="105"/>
                <w:sz w:val="23"/>
              </w:rPr>
              <w:t>idaresi</w:t>
            </w:r>
            <w:r>
              <w:rPr>
                <w:color w:val="0C0C0C"/>
                <w:spacing w:val="-6"/>
                <w:w w:val="105"/>
                <w:sz w:val="23"/>
              </w:rPr>
              <w:t> </w:t>
            </w:r>
            <w:r>
              <w:rPr>
                <w:color w:val="0C0C0C"/>
                <w:w w:val="105"/>
                <w:sz w:val="23"/>
              </w:rPr>
              <w:t>ve</w:t>
            </w:r>
            <w:r>
              <w:rPr>
                <w:color w:val="0C0C0C"/>
                <w:spacing w:val="-16"/>
                <w:w w:val="105"/>
                <w:sz w:val="23"/>
              </w:rPr>
              <w:t> </w:t>
            </w:r>
            <w:r>
              <w:rPr>
                <w:color w:val="0C0C0C"/>
                <w:w w:val="105"/>
                <w:sz w:val="23"/>
              </w:rPr>
              <w:t>murakabesi</w:t>
            </w:r>
            <w:r>
              <w:rPr>
                <w:color w:val="0C0C0C"/>
                <w:spacing w:val="1"/>
                <w:w w:val="105"/>
                <w:sz w:val="23"/>
              </w:rPr>
              <w:t> </w:t>
            </w:r>
            <w:r>
              <w:rPr>
                <w:color w:val="0C0C0C"/>
                <w:w w:val="105"/>
                <w:sz w:val="23"/>
              </w:rPr>
              <w:t>ve</w:t>
            </w:r>
            <w:r>
              <w:rPr>
                <w:color w:val="2D2D2D"/>
                <w:w w:val="105"/>
                <w:sz w:val="23"/>
              </w:rPr>
              <w:t>/</w:t>
            </w:r>
            <w:r>
              <w:rPr>
                <w:color w:val="0C0C0C"/>
                <w:w w:val="105"/>
                <w:sz w:val="23"/>
              </w:rPr>
              <w:t>veya</w:t>
            </w:r>
            <w:r>
              <w:rPr>
                <w:color w:val="0C0C0C"/>
                <w:spacing w:val="-10"/>
                <w:w w:val="105"/>
                <w:sz w:val="23"/>
              </w:rPr>
              <w:t> </w:t>
            </w:r>
            <w:r>
              <w:rPr>
                <w:color w:val="0C0C0C"/>
                <w:w w:val="105"/>
                <w:sz w:val="23"/>
              </w:rPr>
              <w:t>sermayesi</w:t>
            </w:r>
          </w:p>
        </w:tc>
        <w:tc>
          <w:tcPr>
            <w:tcW w:w="6997" w:type="dxa"/>
          </w:tcPr>
          <w:p>
            <w:pPr>
              <w:pStyle w:val="TableParagraph"/>
              <w:spacing w:line="283" w:lineRule="auto" w:before="10"/>
              <w:ind w:left="118" w:right="1622" w:hanging="3"/>
              <w:rPr>
                <w:sz w:val="23"/>
              </w:rPr>
            </w:pPr>
            <w:r>
              <w:rPr>
                <w:b/>
                <w:color w:val="0C0C0C"/>
                <w:w w:val="105"/>
                <w:sz w:val="23"/>
              </w:rPr>
              <w:t>Yetkilendirilmiş yükümlü statüsü ve kapsamı MADDE 4 </w:t>
            </w:r>
            <w:r>
              <w:rPr>
                <w:b/>
                <w:color w:val="2D2D2D"/>
                <w:w w:val="105"/>
                <w:sz w:val="23"/>
              </w:rPr>
              <w:t>- </w:t>
            </w:r>
            <w:r>
              <w:rPr>
                <w:color w:val="2D2D2D"/>
                <w:w w:val="105"/>
                <w:sz w:val="23"/>
              </w:rPr>
              <w:t>.</w:t>
            </w:r>
            <w:r>
              <w:rPr>
                <w:color w:val="0C0C0C"/>
                <w:w w:val="105"/>
                <w:sz w:val="23"/>
              </w:rPr>
              <w:t>..</w:t>
            </w:r>
          </w:p>
          <w:p>
            <w:pPr>
              <w:pStyle w:val="TableParagraph"/>
              <w:numPr>
                <w:ilvl w:val="0"/>
                <w:numId w:val="3"/>
              </w:numPr>
              <w:tabs>
                <w:tab w:pos="455" w:val="left" w:leader="none"/>
              </w:tabs>
              <w:spacing w:line="288" w:lineRule="auto" w:before="6" w:after="0"/>
              <w:ind w:left="115" w:right="75" w:firstLine="3"/>
              <w:jc w:val="both"/>
              <w:rPr>
                <w:sz w:val="23"/>
              </w:rPr>
            </w:pPr>
            <w:r>
              <w:rPr>
                <w:color w:val="0C0C0C"/>
                <w:w w:val="105"/>
                <w:sz w:val="23"/>
              </w:rPr>
              <w:t>Sertifika sahibi şirketin, devir veya birleşme suretiyle tüzel kişiliğinin sona ermesi durumunda yeni kurulan ya da sertifika sahibi şirketi</w:t>
            </w:r>
            <w:r>
              <w:rPr>
                <w:color w:val="0C0C0C"/>
                <w:spacing w:val="-15"/>
                <w:w w:val="105"/>
                <w:sz w:val="23"/>
              </w:rPr>
              <w:t> </w:t>
            </w:r>
            <w:r>
              <w:rPr>
                <w:color w:val="0C0C0C"/>
                <w:w w:val="105"/>
                <w:sz w:val="23"/>
              </w:rPr>
              <w:t>devralan</w:t>
            </w:r>
            <w:r>
              <w:rPr>
                <w:color w:val="0C0C0C"/>
                <w:spacing w:val="-12"/>
                <w:w w:val="105"/>
                <w:sz w:val="23"/>
              </w:rPr>
              <w:t> </w:t>
            </w:r>
            <w:r>
              <w:rPr>
                <w:color w:val="0C0C0C"/>
                <w:w w:val="105"/>
                <w:sz w:val="23"/>
              </w:rPr>
              <w:t>tüzel</w:t>
            </w:r>
            <w:r>
              <w:rPr>
                <w:color w:val="0C0C0C"/>
                <w:spacing w:val="-18"/>
                <w:w w:val="105"/>
                <w:sz w:val="23"/>
              </w:rPr>
              <w:t> </w:t>
            </w:r>
            <w:r>
              <w:rPr>
                <w:color w:val="0C0C0C"/>
                <w:w w:val="105"/>
                <w:sz w:val="23"/>
              </w:rPr>
              <w:t>kişiliğin</w:t>
            </w:r>
            <w:r>
              <w:rPr>
                <w:color w:val="0C0C0C"/>
                <w:spacing w:val="-8"/>
                <w:w w:val="105"/>
                <w:sz w:val="23"/>
              </w:rPr>
              <w:t> </w:t>
            </w:r>
            <w:r>
              <w:rPr>
                <w:color w:val="0C0C0C"/>
                <w:w w:val="105"/>
                <w:sz w:val="23"/>
              </w:rPr>
              <w:t>yapacağı</w:t>
            </w:r>
            <w:r>
              <w:rPr>
                <w:color w:val="0C0C0C"/>
                <w:spacing w:val="-8"/>
                <w:w w:val="105"/>
                <w:sz w:val="23"/>
              </w:rPr>
              <w:t> </w:t>
            </w:r>
            <w:r>
              <w:rPr>
                <w:color w:val="0C0C0C"/>
                <w:w w:val="105"/>
                <w:sz w:val="23"/>
              </w:rPr>
              <w:t>sertifika</w:t>
            </w:r>
            <w:r>
              <w:rPr>
                <w:color w:val="0C0C0C"/>
                <w:spacing w:val="-9"/>
                <w:w w:val="105"/>
                <w:sz w:val="23"/>
              </w:rPr>
              <w:t> </w:t>
            </w:r>
            <w:r>
              <w:rPr>
                <w:color w:val="0C0C0C"/>
                <w:w w:val="105"/>
                <w:sz w:val="23"/>
              </w:rPr>
              <w:t>başvurusunda</w:t>
            </w:r>
            <w:r>
              <w:rPr>
                <w:color w:val="0C0C0C"/>
                <w:spacing w:val="-10"/>
                <w:w w:val="105"/>
                <w:sz w:val="23"/>
              </w:rPr>
              <w:t> </w:t>
            </w:r>
            <w:r>
              <w:rPr>
                <w:color w:val="0C0C0C"/>
                <w:w w:val="105"/>
                <w:sz w:val="23"/>
              </w:rPr>
              <w:t>en</w:t>
            </w:r>
            <w:r>
              <w:rPr>
                <w:color w:val="0C0C0C"/>
                <w:spacing w:val="-17"/>
                <w:w w:val="105"/>
                <w:sz w:val="23"/>
              </w:rPr>
              <w:t> </w:t>
            </w:r>
            <w:r>
              <w:rPr>
                <w:color w:val="0C0C0C"/>
                <w:w w:val="105"/>
                <w:sz w:val="23"/>
              </w:rPr>
              <w:t>az</w:t>
            </w:r>
            <w:r>
              <w:rPr>
                <w:color w:val="0C0C0C"/>
                <w:spacing w:val="-17"/>
                <w:w w:val="105"/>
                <w:sz w:val="23"/>
              </w:rPr>
              <w:t> </w:t>
            </w:r>
            <w:r>
              <w:rPr>
                <w:color w:val="0C0C0C"/>
                <w:w w:val="105"/>
                <w:sz w:val="23"/>
              </w:rPr>
              <w:t>üç yıldır</w:t>
            </w:r>
            <w:r>
              <w:rPr>
                <w:color w:val="0C0C0C"/>
                <w:spacing w:val="-10"/>
                <w:w w:val="105"/>
                <w:sz w:val="23"/>
              </w:rPr>
              <w:t> </w:t>
            </w:r>
            <w:r>
              <w:rPr>
                <w:color w:val="0C0C0C"/>
                <w:w w:val="105"/>
                <w:sz w:val="23"/>
              </w:rPr>
              <w:t>fiilen</w:t>
            </w:r>
            <w:r>
              <w:rPr>
                <w:color w:val="0C0C0C"/>
                <w:spacing w:val="-7"/>
                <w:w w:val="105"/>
                <w:sz w:val="23"/>
              </w:rPr>
              <w:t> </w:t>
            </w:r>
            <w:r>
              <w:rPr>
                <w:color w:val="0C0C0C"/>
                <w:w w:val="105"/>
                <w:sz w:val="23"/>
              </w:rPr>
              <w:t>faaliyette</w:t>
            </w:r>
            <w:r>
              <w:rPr>
                <w:color w:val="0C0C0C"/>
                <w:spacing w:val="-3"/>
                <w:w w:val="105"/>
                <w:sz w:val="23"/>
              </w:rPr>
              <w:t> </w:t>
            </w:r>
            <w:r>
              <w:rPr>
                <w:color w:val="0C0C0C"/>
                <w:w w:val="105"/>
                <w:sz w:val="23"/>
              </w:rPr>
              <w:t>bulunma</w:t>
            </w:r>
            <w:r>
              <w:rPr>
                <w:color w:val="0C0C0C"/>
                <w:spacing w:val="-4"/>
                <w:w w:val="105"/>
                <w:sz w:val="23"/>
              </w:rPr>
              <w:t> </w:t>
            </w:r>
            <w:r>
              <w:rPr>
                <w:color w:val="0C0C0C"/>
                <w:w w:val="105"/>
                <w:sz w:val="23"/>
              </w:rPr>
              <w:t>şartı</w:t>
            </w:r>
            <w:r>
              <w:rPr>
                <w:color w:val="0C0C0C"/>
                <w:spacing w:val="-13"/>
                <w:w w:val="105"/>
                <w:sz w:val="23"/>
              </w:rPr>
              <w:t> </w:t>
            </w:r>
            <w:r>
              <w:rPr>
                <w:color w:val="0C0C0C"/>
                <w:w w:val="105"/>
                <w:sz w:val="23"/>
              </w:rPr>
              <w:t>aranmaz.</w:t>
            </w:r>
            <w:r>
              <w:rPr>
                <w:color w:val="0C0C0C"/>
                <w:spacing w:val="-3"/>
                <w:w w:val="105"/>
                <w:sz w:val="23"/>
              </w:rPr>
              <w:t> </w:t>
            </w:r>
            <w:r>
              <w:rPr>
                <w:color w:val="0C0C0C"/>
                <w:w w:val="105"/>
                <w:sz w:val="23"/>
              </w:rPr>
              <w:t>Ancak</w:t>
            </w:r>
            <w:r>
              <w:rPr>
                <w:color w:val="0C0C0C"/>
                <w:spacing w:val="-7"/>
                <w:w w:val="105"/>
                <w:sz w:val="23"/>
              </w:rPr>
              <w:t> </w:t>
            </w:r>
            <w:r>
              <w:rPr>
                <w:color w:val="0C0C0C"/>
                <w:w w:val="105"/>
                <w:sz w:val="23"/>
              </w:rPr>
              <w:t>tüzel</w:t>
            </w:r>
            <w:r>
              <w:rPr>
                <w:color w:val="0C0C0C"/>
                <w:spacing w:val="-10"/>
                <w:w w:val="105"/>
                <w:sz w:val="23"/>
              </w:rPr>
              <w:t> </w:t>
            </w:r>
            <w:r>
              <w:rPr>
                <w:color w:val="0C0C0C"/>
                <w:w w:val="105"/>
                <w:sz w:val="23"/>
              </w:rPr>
              <w:t>kişiliği</w:t>
            </w:r>
            <w:r>
              <w:rPr>
                <w:color w:val="0C0C0C"/>
                <w:spacing w:val="-8"/>
                <w:w w:val="105"/>
                <w:sz w:val="23"/>
              </w:rPr>
              <w:t> </w:t>
            </w:r>
            <w:r>
              <w:rPr>
                <w:color w:val="0C0C0C"/>
                <w:w w:val="105"/>
                <w:sz w:val="23"/>
              </w:rPr>
              <w:t>sona eren</w:t>
            </w:r>
            <w:r>
              <w:rPr>
                <w:color w:val="0C0C0C"/>
                <w:spacing w:val="-19"/>
                <w:w w:val="105"/>
                <w:sz w:val="23"/>
              </w:rPr>
              <w:t> </w:t>
            </w:r>
            <w:r>
              <w:rPr>
                <w:color w:val="0C0C0C"/>
                <w:w w:val="105"/>
                <w:sz w:val="23"/>
              </w:rPr>
              <w:t>şirketin</w:t>
            </w:r>
            <w:r>
              <w:rPr>
                <w:color w:val="0C0C0C"/>
                <w:spacing w:val="-8"/>
                <w:w w:val="105"/>
                <w:sz w:val="23"/>
              </w:rPr>
              <w:t> </w:t>
            </w:r>
            <w:r>
              <w:rPr>
                <w:color w:val="0C0C0C"/>
                <w:w w:val="105"/>
                <w:sz w:val="23"/>
              </w:rPr>
              <w:t>5</w:t>
            </w:r>
            <w:r>
              <w:rPr>
                <w:color w:val="0C0C0C"/>
                <w:spacing w:val="-22"/>
                <w:w w:val="105"/>
                <w:sz w:val="23"/>
              </w:rPr>
              <w:t> </w:t>
            </w:r>
            <w:r>
              <w:rPr>
                <w:color w:val="0C0C0C"/>
                <w:w w:val="105"/>
                <w:sz w:val="23"/>
              </w:rPr>
              <w:t>inci</w:t>
            </w:r>
            <w:r>
              <w:rPr>
                <w:color w:val="0C0C0C"/>
                <w:spacing w:val="-20"/>
                <w:w w:val="105"/>
                <w:sz w:val="23"/>
              </w:rPr>
              <w:t> </w:t>
            </w:r>
            <w:r>
              <w:rPr>
                <w:color w:val="0C0C0C"/>
                <w:w w:val="105"/>
                <w:sz w:val="23"/>
              </w:rPr>
              <w:t>maddenin</w:t>
            </w:r>
            <w:r>
              <w:rPr>
                <w:color w:val="0C0C0C"/>
                <w:spacing w:val="3"/>
                <w:w w:val="105"/>
                <w:sz w:val="23"/>
              </w:rPr>
              <w:t> </w:t>
            </w:r>
            <w:r>
              <w:rPr>
                <w:color w:val="0C0C0C"/>
                <w:w w:val="105"/>
                <w:sz w:val="23"/>
              </w:rPr>
              <w:t>birinci</w:t>
            </w:r>
            <w:r>
              <w:rPr>
                <w:color w:val="0C0C0C"/>
                <w:spacing w:val="-11"/>
                <w:w w:val="105"/>
                <w:sz w:val="23"/>
              </w:rPr>
              <w:t> </w:t>
            </w:r>
            <w:r>
              <w:rPr>
                <w:color w:val="0C0C0C"/>
                <w:w w:val="105"/>
                <w:sz w:val="23"/>
              </w:rPr>
              <w:t>fıkrasının</w:t>
            </w:r>
            <w:r>
              <w:rPr>
                <w:color w:val="0C0C0C"/>
                <w:spacing w:val="-15"/>
                <w:w w:val="105"/>
                <w:sz w:val="23"/>
              </w:rPr>
              <w:t> </w:t>
            </w:r>
            <w:r>
              <w:rPr>
                <w:color w:val="0C0C0C"/>
                <w:w w:val="105"/>
                <w:sz w:val="23"/>
              </w:rPr>
              <w:t>(c)</w:t>
            </w:r>
            <w:r>
              <w:rPr>
                <w:color w:val="0C0C0C"/>
                <w:spacing w:val="-20"/>
                <w:w w:val="105"/>
                <w:sz w:val="23"/>
              </w:rPr>
              <w:t> </w:t>
            </w:r>
            <w:r>
              <w:rPr>
                <w:color w:val="0C0C0C"/>
                <w:w w:val="105"/>
                <w:sz w:val="23"/>
              </w:rPr>
              <w:t>ila</w:t>
            </w:r>
            <w:r>
              <w:rPr>
                <w:color w:val="0C0C0C"/>
                <w:spacing w:val="-22"/>
                <w:w w:val="105"/>
                <w:sz w:val="23"/>
              </w:rPr>
              <w:t> </w:t>
            </w:r>
            <w:r>
              <w:rPr>
                <w:color w:val="0C0C0C"/>
                <w:w w:val="105"/>
                <w:sz w:val="23"/>
              </w:rPr>
              <w:t>(ı)</w:t>
            </w:r>
            <w:r>
              <w:rPr>
                <w:color w:val="0C0C0C"/>
                <w:spacing w:val="-19"/>
                <w:w w:val="105"/>
                <w:sz w:val="23"/>
              </w:rPr>
              <w:t> </w:t>
            </w:r>
            <w:r>
              <w:rPr>
                <w:color w:val="0C0C0C"/>
                <w:w w:val="105"/>
                <w:sz w:val="23"/>
              </w:rPr>
              <w:t>bentlerinde</w:t>
            </w:r>
            <w:r>
              <w:rPr>
                <w:color w:val="0C0C0C"/>
                <w:spacing w:val="-6"/>
                <w:w w:val="105"/>
                <w:sz w:val="23"/>
              </w:rPr>
              <w:t> </w:t>
            </w:r>
            <w:r>
              <w:rPr>
                <w:color w:val="0C0C0C"/>
                <w:w w:val="105"/>
                <w:sz w:val="23"/>
              </w:rPr>
              <w:t>yer alan ihlallere ilişkin ceza kararı sayıları ile aynı maddenin birinci fıkrasının (1) bendinde belirtilen beyan sayısı sertifika talebinde bulunan kişi adına düzenlenmiş ceza kararları ve beyan sayıları ile birlikte değerlendirilir, 7 nci madde ile 35 inci maddenin birinci fıkrası, 45 inci maddenin birinci fıkrası, 52 nci maddenin birinci fıkrası, 57 nci maddenin birinci fıkrası, 76 ncı maddenin birinci fıkrasının</w:t>
            </w:r>
            <w:r>
              <w:rPr>
                <w:color w:val="0C0C0C"/>
                <w:spacing w:val="-12"/>
                <w:w w:val="105"/>
                <w:sz w:val="23"/>
              </w:rPr>
              <w:t> </w:t>
            </w:r>
            <w:r>
              <w:rPr>
                <w:color w:val="0C0C0C"/>
                <w:w w:val="105"/>
                <w:sz w:val="23"/>
              </w:rPr>
              <w:t>(c)</w:t>
            </w:r>
            <w:r>
              <w:rPr>
                <w:color w:val="0C0C0C"/>
                <w:spacing w:val="-15"/>
                <w:w w:val="105"/>
                <w:sz w:val="23"/>
              </w:rPr>
              <w:t> </w:t>
            </w:r>
            <w:r>
              <w:rPr>
                <w:color w:val="0C0C0C"/>
                <w:w w:val="105"/>
                <w:sz w:val="23"/>
              </w:rPr>
              <w:t>bendi,</w:t>
            </w:r>
            <w:r>
              <w:rPr>
                <w:color w:val="0C0C0C"/>
                <w:spacing w:val="-6"/>
                <w:w w:val="105"/>
                <w:sz w:val="23"/>
              </w:rPr>
              <w:t> </w:t>
            </w:r>
            <w:r>
              <w:rPr>
                <w:color w:val="0C0C0C"/>
                <w:w w:val="105"/>
                <w:sz w:val="23"/>
              </w:rPr>
              <w:t>96</w:t>
            </w:r>
            <w:r>
              <w:rPr>
                <w:color w:val="0C0C0C"/>
                <w:spacing w:val="-17"/>
                <w:w w:val="105"/>
                <w:sz w:val="23"/>
              </w:rPr>
              <w:t> </w:t>
            </w:r>
            <w:r>
              <w:rPr>
                <w:color w:val="0C0C0C"/>
                <w:w w:val="105"/>
                <w:sz w:val="23"/>
              </w:rPr>
              <w:t>ncı</w:t>
            </w:r>
            <w:r>
              <w:rPr>
                <w:color w:val="0C0C0C"/>
                <w:spacing w:val="-9"/>
                <w:w w:val="105"/>
                <w:sz w:val="23"/>
              </w:rPr>
              <w:t> </w:t>
            </w:r>
            <w:r>
              <w:rPr>
                <w:color w:val="0C0C0C"/>
                <w:w w:val="105"/>
                <w:sz w:val="23"/>
              </w:rPr>
              <w:t>maddenin</w:t>
            </w:r>
            <w:r>
              <w:rPr>
                <w:color w:val="0C0C0C"/>
                <w:spacing w:val="2"/>
                <w:w w:val="105"/>
                <w:sz w:val="23"/>
              </w:rPr>
              <w:t> </w:t>
            </w:r>
            <w:r>
              <w:rPr>
                <w:color w:val="0C0C0C"/>
                <w:w w:val="105"/>
                <w:sz w:val="23"/>
              </w:rPr>
              <w:t>birinci</w:t>
            </w:r>
            <w:r>
              <w:rPr>
                <w:color w:val="0C0C0C"/>
                <w:spacing w:val="-16"/>
                <w:w w:val="105"/>
                <w:sz w:val="23"/>
              </w:rPr>
              <w:t> </w:t>
            </w:r>
            <w:r>
              <w:rPr>
                <w:color w:val="0C0C0C"/>
                <w:w w:val="105"/>
                <w:sz w:val="23"/>
              </w:rPr>
              <w:t>fıkrasının</w:t>
            </w:r>
            <w:r>
              <w:rPr>
                <w:color w:val="0C0C0C"/>
                <w:spacing w:val="-8"/>
                <w:w w:val="105"/>
                <w:sz w:val="23"/>
              </w:rPr>
              <w:t> </w:t>
            </w:r>
            <w:r>
              <w:rPr>
                <w:color w:val="0C0C0C"/>
                <w:w w:val="105"/>
                <w:sz w:val="23"/>
              </w:rPr>
              <w:t>(b)</w:t>
            </w:r>
            <w:r>
              <w:rPr>
                <w:color w:val="0C0C0C"/>
                <w:spacing w:val="-18"/>
                <w:w w:val="105"/>
                <w:sz w:val="23"/>
              </w:rPr>
              <w:t> </w:t>
            </w:r>
            <w:r>
              <w:rPr>
                <w:color w:val="0C0C0C"/>
                <w:w w:val="105"/>
                <w:sz w:val="23"/>
              </w:rPr>
              <w:t>bendi</w:t>
            </w:r>
            <w:r>
              <w:rPr>
                <w:color w:val="0C0C0C"/>
                <w:spacing w:val="-15"/>
                <w:w w:val="105"/>
                <w:sz w:val="23"/>
              </w:rPr>
              <w:t> </w:t>
            </w:r>
            <w:r>
              <w:rPr>
                <w:color w:val="0C0C0C"/>
                <w:w w:val="105"/>
                <w:sz w:val="23"/>
              </w:rPr>
              <w:t>ve</w:t>
            </w:r>
            <w:r>
              <w:rPr>
                <w:color w:val="0C0C0C"/>
                <w:spacing w:val="-14"/>
                <w:w w:val="105"/>
                <w:sz w:val="23"/>
              </w:rPr>
              <w:t> </w:t>
            </w:r>
            <w:r>
              <w:rPr>
                <w:b/>
                <w:color w:val="0C0C0C"/>
                <w:w w:val="105"/>
                <w:sz w:val="23"/>
                <w:u w:val="thick" w:color="0C0C0C"/>
              </w:rPr>
              <w:t>4/A</w:t>
            </w:r>
            <w:r>
              <w:rPr>
                <w:b/>
                <w:color w:val="0C0C0C"/>
                <w:w w:val="105"/>
                <w:sz w:val="23"/>
                <w:u w:val="thick" w:color="000000"/>
              </w:rPr>
              <w:t> maddesinin birinci fıkrasının (b) bendi ile ikinci fıkrasının </w:t>
            </w:r>
            <w:r>
              <w:rPr>
                <w:b/>
                <w:color w:val="0C0C0C"/>
                <w:spacing w:val="-10"/>
                <w:w w:val="105"/>
                <w:sz w:val="23"/>
                <w:u w:val="thick" w:color="000000"/>
              </w:rPr>
              <w:t>(b) </w:t>
            </w:r>
            <w:r>
              <w:rPr>
                <w:b/>
                <w:color w:val="0C0C0C"/>
                <w:w w:val="105"/>
                <w:sz w:val="23"/>
                <w:u w:val="thick" w:color="000000"/>
              </w:rPr>
              <w:t>bendinin</w:t>
            </w:r>
            <w:r>
              <w:rPr>
                <w:b/>
                <w:color w:val="0C0C0C"/>
                <w:spacing w:val="-12"/>
                <w:w w:val="105"/>
                <w:sz w:val="23"/>
              </w:rPr>
              <w:t> </w:t>
            </w:r>
            <w:r>
              <w:rPr>
                <w:color w:val="0C0C0C"/>
                <w:w w:val="105"/>
                <w:sz w:val="23"/>
              </w:rPr>
              <w:t>değerlendirilmesinde</w:t>
            </w:r>
            <w:r>
              <w:rPr>
                <w:color w:val="0C0C0C"/>
                <w:spacing w:val="-34"/>
                <w:w w:val="105"/>
                <w:sz w:val="23"/>
              </w:rPr>
              <w:t> </w:t>
            </w:r>
            <w:r>
              <w:rPr>
                <w:color w:val="0C0C0C"/>
                <w:w w:val="105"/>
                <w:sz w:val="23"/>
              </w:rPr>
              <w:t>tüzel</w:t>
            </w:r>
            <w:r>
              <w:rPr>
                <w:color w:val="0C0C0C"/>
                <w:spacing w:val="-21"/>
                <w:w w:val="105"/>
                <w:sz w:val="23"/>
              </w:rPr>
              <w:t> </w:t>
            </w:r>
            <w:r>
              <w:rPr>
                <w:color w:val="0C0C0C"/>
                <w:w w:val="105"/>
                <w:sz w:val="23"/>
              </w:rPr>
              <w:t>kişiliği</w:t>
            </w:r>
            <w:r>
              <w:rPr>
                <w:color w:val="0C0C0C"/>
                <w:spacing w:val="-19"/>
                <w:w w:val="105"/>
                <w:sz w:val="23"/>
              </w:rPr>
              <w:t> </w:t>
            </w:r>
            <w:r>
              <w:rPr>
                <w:color w:val="0C0C0C"/>
                <w:w w:val="105"/>
                <w:sz w:val="23"/>
              </w:rPr>
              <w:t>sona</w:t>
            </w:r>
            <w:r>
              <w:rPr>
                <w:color w:val="0C0C0C"/>
                <w:spacing w:val="-17"/>
                <w:w w:val="105"/>
                <w:sz w:val="23"/>
              </w:rPr>
              <w:t> </w:t>
            </w:r>
            <w:r>
              <w:rPr>
                <w:color w:val="0C0C0C"/>
                <w:w w:val="105"/>
                <w:sz w:val="23"/>
              </w:rPr>
              <w:t>eren</w:t>
            </w:r>
            <w:r>
              <w:rPr>
                <w:color w:val="0C0C0C"/>
                <w:spacing w:val="-21"/>
                <w:w w:val="105"/>
                <w:sz w:val="23"/>
              </w:rPr>
              <w:t> </w:t>
            </w:r>
            <w:r>
              <w:rPr>
                <w:color w:val="0C0C0C"/>
                <w:w w:val="105"/>
                <w:sz w:val="23"/>
              </w:rPr>
              <w:t>firmanın</w:t>
            </w:r>
            <w:r>
              <w:rPr>
                <w:color w:val="0C0C0C"/>
                <w:spacing w:val="-14"/>
                <w:w w:val="105"/>
                <w:sz w:val="23"/>
              </w:rPr>
              <w:t> </w:t>
            </w:r>
            <w:r>
              <w:rPr>
                <w:color w:val="0C0C0C"/>
                <w:w w:val="105"/>
                <w:sz w:val="23"/>
              </w:rPr>
              <w:t>verileri de</w:t>
            </w:r>
            <w:r>
              <w:rPr>
                <w:color w:val="0C0C0C"/>
                <w:spacing w:val="-30"/>
                <w:w w:val="105"/>
                <w:sz w:val="23"/>
              </w:rPr>
              <w:t> </w:t>
            </w:r>
            <w:r>
              <w:rPr>
                <w:color w:val="0C0C0C"/>
                <w:w w:val="105"/>
                <w:sz w:val="23"/>
              </w:rPr>
              <w:t>kullanılır.</w:t>
            </w:r>
            <w:r>
              <w:rPr>
                <w:color w:val="0C0C0C"/>
                <w:spacing w:val="-15"/>
                <w:w w:val="105"/>
                <w:sz w:val="23"/>
              </w:rPr>
              <w:t> </w:t>
            </w:r>
            <w:r>
              <w:rPr>
                <w:color w:val="0C0C0C"/>
                <w:w w:val="105"/>
                <w:sz w:val="23"/>
              </w:rPr>
              <w:t>Yeni</w:t>
            </w:r>
            <w:r>
              <w:rPr>
                <w:color w:val="0C0C0C"/>
                <w:spacing w:val="-21"/>
                <w:w w:val="105"/>
                <w:sz w:val="23"/>
              </w:rPr>
              <w:t> </w:t>
            </w:r>
            <w:r>
              <w:rPr>
                <w:color w:val="0C0C0C"/>
                <w:w w:val="105"/>
                <w:sz w:val="23"/>
              </w:rPr>
              <w:t>kurulan</w:t>
            </w:r>
            <w:r>
              <w:rPr>
                <w:color w:val="0C0C0C"/>
                <w:spacing w:val="-16"/>
                <w:w w:val="105"/>
                <w:sz w:val="23"/>
              </w:rPr>
              <w:t> </w:t>
            </w:r>
            <w:r>
              <w:rPr>
                <w:color w:val="0C0C0C"/>
                <w:w w:val="105"/>
                <w:sz w:val="23"/>
              </w:rPr>
              <w:t>ya</w:t>
            </w:r>
            <w:r>
              <w:rPr>
                <w:color w:val="0C0C0C"/>
                <w:spacing w:val="-23"/>
                <w:w w:val="105"/>
                <w:sz w:val="23"/>
              </w:rPr>
              <w:t> </w:t>
            </w:r>
            <w:r>
              <w:rPr>
                <w:color w:val="0C0C0C"/>
                <w:w w:val="105"/>
                <w:sz w:val="23"/>
              </w:rPr>
              <w:t>da</w:t>
            </w:r>
            <w:r>
              <w:rPr>
                <w:color w:val="0C0C0C"/>
                <w:spacing w:val="-28"/>
                <w:w w:val="105"/>
                <w:sz w:val="23"/>
              </w:rPr>
              <w:t> </w:t>
            </w:r>
            <w:r>
              <w:rPr>
                <w:color w:val="0C0C0C"/>
                <w:w w:val="105"/>
                <w:sz w:val="23"/>
              </w:rPr>
              <w:t>sertifika</w:t>
            </w:r>
            <w:r>
              <w:rPr>
                <w:color w:val="0C0C0C"/>
                <w:spacing w:val="-21"/>
                <w:w w:val="105"/>
                <w:sz w:val="23"/>
              </w:rPr>
              <w:t> </w:t>
            </w:r>
            <w:r>
              <w:rPr>
                <w:color w:val="0C0C0C"/>
                <w:w w:val="105"/>
                <w:sz w:val="23"/>
              </w:rPr>
              <w:t>sahibi</w:t>
            </w:r>
            <w:r>
              <w:rPr>
                <w:color w:val="0C0C0C"/>
                <w:spacing w:val="-21"/>
                <w:w w:val="105"/>
                <w:sz w:val="23"/>
              </w:rPr>
              <w:t> </w:t>
            </w:r>
            <w:r>
              <w:rPr>
                <w:color w:val="0C0C0C"/>
                <w:w w:val="105"/>
                <w:sz w:val="23"/>
              </w:rPr>
              <w:t>şirketi</w:t>
            </w:r>
            <w:r>
              <w:rPr>
                <w:color w:val="0C0C0C"/>
                <w:spacing w:val="-19"/>
                <w:w w:val="105"/>
                <w:sz w:val="23"/>
              </w:rPr>
              <w:t> </w:t>
            </w:r>
            <w:r>
              <w:rPr>
                <w:color w:val="0C0C0C"/>
                <w:w w:val="105"/>
                <w:sz w:val="23"/>
              </w:rPr>
              <w:t>devralan</w:t>
            </w:r>
            <w:r>
              <w:rPr>
                <w:color w:val="0C0C0C"/>
                <w:spacing w:val="-14"/>
                <w:w w:val="105"/>
                <w:sz w:val="23"/>
              </w:rPr>
              <w:t> </w:t>
            </w:r>
            <w:r>
              <w:rPr>
                <w:color w:val="0C0C0C"/>
                <w:w w:val="105"/>
                <w:sz w:val="23"/>
              </w:rPr>
              <w:t>şirketin sertifikalandırılmasında yapılacak yerinde incelemede tüzel kişiliği sona eren sertifika sahibi şirketin 13 üncü veya 160 ıncı madde uyarınca incelenmiş olan tesislerinin, bu inceleme üzerinden üç yıldan fazla</w:t>
            </w:r>
            <w:r>
              <w:rPr>
                <w:color w:val="0C0C0C"/>
                <w:spacing w:val="-12"/>
                <w:w w:val="105"/>
                <w:sz w:val="23"/>
              </w:rPr>
              <w:t> </w:t>
            </w:r>
            <w:r>
              <w:rPr>
                <w:color w:val="0C0C0C"/>
                <w:w w:val="105"/>
                <w:sz w:val="23"/>
              </w:rPr>
              <w:t>süre</w:t>
            </w:r>
            <w:r>
              <w:rPr>
                <w:color w:val="0C0C0C"/>
                <w:spacing w:val="-11"/>
                <w:w w:val="105"/>
                <w:sz w:val="23"/>
              </w:rPr>
              <w:t> </w:t>
            </w:r>
            <w:r>
              <w:rPr>
                <w:color w:val="0C0C0C"/>
                <w:w w:val="105"/>
                <w:sz w:val="23"/>
              </w:rPr>
              <w:t>geçmemiş</w:t>
            </w:r>
            <w:r>
              <w:rPr>
                <w:color w:val="0C0C0C"/>
                <w:spacing w:val="-6"/>
                <w:w w:val="105"/>
                <w:sz w:val="23"/>
              </w:rPr>
              <w:t> </w:t>
            </w:r>
            <w:r>
              <w:rPr>
                <w:color w:val="0C0C0C"/>
                <w:w w:val="105"/>
                <w:sz w:val="23"/>
              </w:rPr>
              <w:t>ise</w:t>
            </w:r>
            <w:r>
              <w:rPr>
                <w:color w:val="0C0C0C"/>
                <w:spacing w:val="-15"/>
                <w:w w:val="105"/>
                <w:sz w:val="23"/>
              </w:rPr>
              <w:t> </w:t>
            </w:r>
            <w:r>
              <w:rPr>
                <w:color w:val="0C0C0C"/>
                <w:w w:val="105"/>
                <w:sz w:val="23"/>
              </w:rPr>
              <w:t>8</w:t>
            </w:r>
            <w:r>
              <w:rPr>
                <w:color w:val="0C0C0C"/>
                <w:spacing w:val="-11"/>
                <w:w w:val="105"/>
                <w:sz w:val="23"/>
              </w:rPr>
              <w:t> </w:t>
            </w:r>
            <w:r>
              <w:rPr>
                <w:color w:val="0C0C0C"/>
                <w:w w:val="105"/>
                <w:sz w:val="23"/>
              </w:rPr>
              <w:t>inci</w:t>
            </w:r>
            <w:r>
              <w:rPr>
                <w:color w:val="0C0C0C"/>
                <w:spacing w:val="-12"/>
                <w:w w:val="105"/>
                <w:sz w:val="23"/>
              </w:rPr>
              <w:t> </w:t>
            </w:r>
            <w:r>
              <w:rPr>
                <w:color w:val="0C0C0C"/>
                <w:w w:val="105"/>
                <w:sz w:val="23"/>
              </w:rPr>
              <w:t>maddede</w:t>
            </w:r>
            <w:r>
              <w:rPr>
                <w:color w:val="0C0C0C"/>
                <w:spacing w:val="-11"/>
                <w:w w:val="105"/>
                <w:sz w:val="23"/>
              </w:rPr>
              <w:t> </w:t>
            </w:r>
            <w:r>
              <w:rPr>
                <w:color w:val="0C0C0C"/>
                <w:w w:val="105"/>
                <w:sz w:val="23"/>
              </w:rPr>
              <w:t>belirtilen</w:t>
            </w:r>
            <w:r>
              <w:rPr>
                <w:color w:val="0C0C0C"/>
                <w:spacing w:val="-5"/>
                <w:w w:val="105"/>
                <w:sz w:val="23"/>
              </w:rPr>
              <w:t> </w:t>
            </w:r>
            <w:r>
              <w:rPr>
                <w:color w:val="0C0C0C"/>
                <w:w w:val="105"/>
                <w:sz w:val="23"/>
              </w:rPr>
              <w:t>koşullara</w:t>
            </w:r>
            <w:r>
              <w:rPr>
                <w:color w:val="0C0C0C"/>
                <w:spacing w:val="-4"/>
                <w:w w:val="105"/>
                <w:sz w:val="23"/>
              </w:rPr>
              <w:t> </w:t>
            </w:r>
            <w:r>
              <w:rPr>
                <w:color w:val="0C0C0C"/>
                <w:w w:val="105"/>
                <w:sz w:val="23"/>
              </w:rPr>
              <w:t>uygun</w:t>
            </w:r>
            <w:r>
              <w:rPr>
                <w:color w:val="0C0C0C"/>
                <w:spacing w:val="-10"/>
                <w:w w:val="105"/>
                <w:sz w:val="23"/>
              </w:rPr>
              <w:t> </w:t>
            </w:r>
            <w:r>
              <w:rPr>
                <w:color w:val="0C0C0C"/>
                <w:w w:val="105"/>
                <w:sz w:val="23"/>
              </w:rPr>
              <w:t>olup olmadığına</w:t>
            </w:r>
            <w:r>
              <w:rPr>
                <w:color w:val="0C0C0C"/>
                <w:spacing w:val="-3"/>
                <w:w w:val="105"/>
                <w:sz w:val="23"/>
              </w:rPr>
              <w:t> </w:t>
            </w:r>
            <w:r>
              <w:rPr>
                <w:color w:val="0C0C0C"/>
                <w:w w:val="105"/>
                <w:sz w:val="23"/>
              </w:rPr>
              <w:t>yeniden</w:t>
            </w:r>
            <w:r>
              <w:rPr>
                <w:color w:val="0C0C0C"/>
                <w:spacing w:val="-11"/>
                <w:w w:val="105"/>
                <w:sz w:val="23"/>
              </w:rPr>
              <w:t> </w:t>
            </w:r>
            <w:r>
              <w:rPr>
                <w:color w:val="0C0C0C"/>
                <w:w w:val="105"/>
                <w:sz w:val="23"/>
              </w:rPr>
              <w:t>bakılmaz.</w:t>
            </w:r>
            <w:r>
              <w:rPr>
                <w:color w:val="0C0C0C"/>
                <w:spacing w:val="-6"/>
                <w:w w:val="105"/>
                <w:sz w:val="23"/>
              </w:rPr>
              <w:t> </w:t>
            </w:r>
            <w:r>
              <w:rPr>
                <w:color w:val="0C0C0C"/>
                <w:w w:val="105"/>
                <w:sz w:val="23"/>
              </w:rPr>
              <w:t>Ancak</w:t>
            </w:r>
            <w:r>
              <w:rPr>
                <w:color w:val="0C0C0C"/>
                <w:spacing w:val="-8"/>
                <w:w w:val="105"/>
                <w:sz w:val="23"/>
              </w:rPr>
              <w:t> </w:t>
            </w:r>
            <w:r>
              <w:rPr>
                <w:color w:val="0C0C0C"/>
                <w:w w:val="105"/>
                <w:sz w:val="23"/>
              </w:rPr>
              <w:t>bunun</w:t>
            </w:r>
            <w:r>
              <w:rPr>
                <w:color w:val="0C0C0C"/>
                <w:spacing w:val="-7"/>
                <w:w w:val="105"/>
                <w:sz w:val="23"/>
              </w:rPr>
              <w:t> </w:t>
            </w:r>
            <w:r>
              <w:rPr>
                <w:color w:val="0C0C0C"/>
                <w:w w:val="105"/>
                <w:sz w:val="23"/>
              </w:rPr>
              <w:t>dışındaki</w:t>
            </w:r>
            <w:r>
              <w:rPr>
                <w:color w:val="0C0C0C"/>
                <w:spacing w:val="-7"/>
                <w:w w:val="105"/>
                <w:sz w:val="23"/>
              </w:rPr>
              <w:t> </w:t>
            </w:r>
            <w:r>
              <w:rPr>
                <w:color w:val="0C0C0C"/>
                <w:w w:val="105"/>
                <w:sz w:val="23"/>
              </w:rPr>
              <w:t>tesislere</w:t>
            </w:r>
            <w:r>
              <w:rPr>
                <w:color w:val="0C0C0C"/>
                <w:spacing w:val="-11"/>
                <w:w w:val="105"/>
                <w:sz w:val="23"/>
              </w:rPr>
              <w:t> </w:t>
            </w:r>
            <w:r>
              <w:rPr>
                <w:color w:val="0C0C0C"/>
                <w:w w:val="105"/>
                <w:sz w:val="23"/>
              </w:rPr>
              <w:t>bakılır.</w:t>
            </w:r>
          </w:p>
          <w:p>
            <w:pPr>
              <w:pStyle w:val="TableParagraph"/>
              <w:spacing w:before="7"/>
              <w:rPr>
                <w:b/>
                <w:sz w:val="28"/>
              </w:rPr>
            </w:pPr>
          </w:p>
          <w:p>
            <w:pPr>
              <w:pStyle w:val="TableParagraph"/>
              <w:numPr>
                <w:ilvl w:val="0"/>
                <w:numId w:val="3"/>
              </w:numPr>
              <w:tabs>
                <w:tab w:pos="455" w:val="left" w:leader="none"/>
              </w:tabs>
              <w:spacing w:line="290" w:lineRule="auto" w:before="0" w:after="0"/>
              <w:ind w:left="118" w:right="85" w:firstLine="0"/>
              <w:jc w:val="both"/>
              <w:rPr>
                <w:sz w:val="23"/>
              </w:rPr>
            </w:pPr>
            <w:r>
              <w:rPr>
                <w:color w:val="0C0C0C"/>
                <w:w w:val="105"/>
                <w:sz w:val="23"/>
              </w:rPr>
              <w:t>Sertifika sahibi olsun veya olmasın bölünme tarihi itibariyle en az üç yıldır faaliyette bulunan bir şirketin malvarlığının bir veya birden fazla  bölümünü  yeni kurulacak  bir şirkete  kısmi  veya tam</w:t>
            </w:r>
            <w:r>
              <w:rPr>
                <w:color w:val="0C0C0C"/>
                <w:spacing w:val="-11"/>
                <w:w w:val="105"/>
                <w:sz w:val="23"/>
              </w:rPr>
              <w:t> </w:t>
            </w:r>
            <w:r>
              <w:rPr>
                <w:color w:val="0C0C0C"/>
                <w:w w:val="105"/>
                <w:sz w:val="23"/>
              </w:rPr>
              <w:t>bölünme</w:t>
            </w:r>
          </w:p>
          <w:p>
            <w:pPr>
              <w:pStyle w:val="TableParagraph"/>
              <w:spacing w:line="261" w:lineRule="exact"/>
              <w:ind w:left="116"/>
              <w:jc w:val="both"/>
              <w:rPr>
                <w:sz w:val="23"/>
              </w:rPr>
            </w:pPr>
            <w:r>
              <w:rPr>
                <w:color w:val="0C0C0C"/>
                <w:w w:val="105"/>
                <w:sz w:val="23"/>
              </w:rPr>
              <w:t>suretiyle</w:t>
            </w:r>
            <w:r>
              <w:rPr>
                <w:color w:val="0C0C0C"/>
                <w:spacing w:val="-9"/>
                <w:w w:val="105"/>
                <w:sz w:val="23"/>
              </w:rPr>
              <w:t> </w:t>
            </w:r>
            <w:r>
              <w:rPr>
                <w:color w:val="0C0C0C"/>
                <w:w w:val="105"/>
                <w:sz w:val="23"/>
              </w:rPr>
              <w:t>devretmesi</w:t>
            </w:r>
            <w:r>
              <w:rPr>
                <w:color w:val="0C0C0C"/>
                <w:spacing w:val="-5"/>
                <w:w w:val="105"/>
                <w:sz w:val="23"/>
              </w:rPr>
              <w:t> </w:t>
            </w:r>
            <w:r>
              <w:rPr>
                <w:color w:val="0C0C0C"/>
                <w:w w:val="105"/>
                <w:sz w:val="23"/>
              </w:rPr>
              <w:t>halinde,</w:t>
            </w:r>
            <w:r>
              <w:rPr>
                <w:color w:val="0C0C0C"/>
                <w:spacing w:val="-10"/>
                <w:w w:val="105"/>
                <w:sz w:val="23"/>
              </w:rPr>
              <w:t> </w:t>
            </w:r>
            <w:r>
              <w:rPr>
                <w:color w:val="0C0C0C"/>
                <w:w w:val="105"/>
                <w:sz w:val="23"/>
              </w:rPr>
              <w:t>idaresi</w:t>
            </w:r>
            <w:r>
              <w:rPr>
                <w:color w:val="0C0C0C"/>
                <w:spacing w:val="-8"/>
                <w:w w:val="105"/>
                <w:sz w:val="23"/>
              </w:rPr>
              <w:t> </w:t>
            </w:r>
            <w:r>
              <w:rPr>
                <w:color w:val="0C0C0C"/>
                <w:w w:val="105"/>
                <w:sz w:val="23"/>
              </w:rPr>
              <w:t>ve</w:t>
            </w:r>
            <w:r>
              <w:rPr>
                <w:color w:val="0C0C0C"/>
                <w:spacing w:val="-18"/>
                <w:w w:val="105"/>
                <w:sz w:val="23"/>
              </w:rPr>
              <w:t> </w:t>
            </w:r>
            <w:r>
              <w:rPr>
                <w:color w:val="0C0C0C"/>
                <w:w w:val="105"/>
                <w:sz w:val="23"/>
              </w:rPr>
              <w:t>murakabesi</w:t>
            </w:r>
            <w:r>
              <w:rPr>
                <w:color w:val="0C0C0C"/>
                <w:spacing w:val="-1"/>
                <w:w w:val="105"/>
                <w:sz w:val="23"/>
              </w:rPr>
              <w:t> </w:t>
            </w:r>
            <w:r>
              <w:rPr>
                <w:color w:val="0C0C0C"/>
                <w:w w:val="105"/>
                <w:sz w:val="23"/>
              </w:rPr>
              <w:t>ve</w:t>
            </w:r>
            <w:r>
              <w:rPr>
                <w:color w:val="2D2D2D"/>
                <w:w w:val="105"/>
                <w:sz w:val="23"/>
              </w:rPr>
              <w:t>/</w:t>
            </w:r>
            <w:r>
              <w:rPr>
                <w:color w:val="0C0C0C"/>
                <w:w w:val="105"/>
                <w:sz w:val="23"/>
              </w:rPr>
              <w:t>veya</w:t>
            </w:r>
            <w:r>
              <w:rPr>
                <w:color w:val="0C0C0C"/>
                <w:spacing w:val="-2"/>
                <w:w w:val="105"/>
                <w:sz w:val="23"/>
              </w:rPr>
              <w:t> </w:t>
            </w:r>
            <w:r>
              <w:rPr>
                <w:color w:val="0C0C0C"/>
                <w:w w:val="105"/>
                <w:sz w:val="23"/>
              </w:rPr>
              <w:t>sermayesi</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5056">
            <wp:simplePos x="0" y="0"/>
            <wp:positionH relativeFrom="page">
              <wp:posOffset>2466975</wp:posOffset>
            </wp:positionH>
            <wp:positionV relativeFrom="page">
              <wp:posOffset>901065</wp:posOffset>
            </wp:positionV>
            <wp:extent cx="5741860" cy="5741860"/>
            <wp:effectExtent l="0" t="0" r="0" b="0"/>
            <wp:wrapNone/>
            <wp:docPr id="5" name="image1.png"/>
            <wp:cNvGraphicFramePr>
              <a:graphicFrameLocks noChangeAspect="1"/>
            </wp:cNvGraphicFramePr>
            <a:graphic>
              <a:graphicData uri="http://schemas.openxmlformats.org/drawingml/2006/picture">
                <pic:pic>
                  <pic:nvPicPr>
                    <pic:cNvPr id="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0" w:right="83" w:firstLine="2"/>
              <w:jc w:val="both"/>
              <w:rPr>
                <w:sz w:val="23"/>
              </w:rPr>
            </w:pPr>
            <w:r>
              <w:rPr>
                <w:color w:val="0C0C0C"/>
                <w:w w:val="105"/>
                <w:sz w:val="23"/>
              </w:rPr>
              <w:t>bakımından bölünen şirketle yeni kurulan şirket arasında vasıtalı veya vasıtasız şirket ilişkisi bulunması koşuluyla, devralan tüzel kişiliğin yapacağı sertifika başvurusunda en az üç yıldır fiilen faaliyette bulunma</w:t>
            </w:r>
            <w:r>
              <w:rPr>
                <w:color w:val="0C0C0C"/>
                <w:spacing w:val="-6"/>
                <w:w w:val="105"/>
                <w:sz w:val="23"/>
              </w:rPr>
              <w:t> </w:t>
            </w:r>
            <w:r>
              <w:rPr>
                <w:color w:val="0C0C0C"/>
                <w:w w:val="105"/>
                <w:sz w:val="23"/>
              </w:rPr>
              <w:t>şartı</w:t>
            </w:r>
            <w:r>
              <w:rPr>
                <w:color w:val="0C0C0C"/>
                <w:spacing w:val="-5"/>
                <w:w w:val="105"/>
                <w:sz w:val="23"/>
              </w:rPr>
              <w:t> </w:t>
            </w:r>
            <w:r>
              <w:rPr>
                <w:color w:val="0C0C0C"/>
                <w:w w:val="105"/>
                <w:sz w:val="23"/>
              </w:rPr>
              <w:t>aranmaz,</w:t>
            </w:r>
            <w:r>
              <w:rPr>
                <w:color w:val="0C0C0C"/>
                <w:spacing w:val="-5"/>
                <w:w w:val="105"/>
                <w:sz w:val="23"/>
              </w:rPr>
              <w:t> </w:t>
            </w:r>
            <w:r>
              <w:rPr>
                <w:color w:val="0C0C0C"/>
                <w:w w:val="105"/>
                <w:sz w:val="23"/>
              </w:rPr>
              <w:t>ancak</w:t>
            </w:r>
            <w:r>
              <w:rPr>
                <w:color w:val="0C0C0C"/>
                <w:spacing w:val="-8"/>
                <w:w w:val="105"/>
                <w:sz w:val="23"/>
              </w:rPr>
              <w:t> </w:t>
            </w:r>
            <w:r>
              <w:rPr>
                <w:color w:val="0C0C0C"/>
                <w:w w:val="105"/>
                <w:sz w:val="23"/>
              </w:rPr>
              <w:t>bölünen</w:t>
            </w:r>
            <w:r>
              <w:rPr>
                <w:color w:val="0C0C0C"/>
                <w:spacing w:val="-2"/>
                <w:w w:val="105"/>
                <w:sz w:val="23"/>
              </w:rPr>
              <w:t> </w:t>
            </w:r>
            <w:r>
              <w:rPr>
                <w:color w:val="0C0C0C"/>
                <w:w w:val="105"/>
                <w:sz w:val="23"/>
              </w:rPr>
              <w:t>şirketin</w:t>
            </w:r>
            <w:r>
              <w:rPr>
                <w:color w:val="0C0C0C"/>
                <w:spacing w:val="-4"/>
                <w:w w:val="105"/>
                <w:sz w:val="23"/>
              </w:rPr>
              <w:t> </w:t>
            </w:r>
            <w:r>
              <w:rPr>
                <w:color w:val="0C0C0C"/>
                <w:w w:val="105"/>
                <w:sz w:val="23"/>
              </w:rPr>
              <w:t>5</w:t>
            </w:r>
            <w:r>
              <w:rPr>
                <w:color w:val="0C0C0C"/>
                <w:spacing w:val="-14"/>
                <w:w w:val="105"/>
                <w:sz w:val="23"/>
              </w:rPr>
              <w:t> </w:t>
            </w:r>
            <w:r>
              <w:rPr>
                <w:color w:val="0C0C0C"/>
                <w:w w:val="105"/>
                <w:sz w:val="23"/>
              </w:rPr>
              <w:t>inci</w:t>
            </w:r>
            <w:r>
              <w:rPr>
                <w:color w:val="0C0C0C"/>
                <w:spacing w:val="-8"/>
                <w:w w:val="105"/>
                <w:sz w:val="23"/>
              </w:rPr>
              <w:t> </w:t>
            </w:r>
            <w:r>
              <w:rPr>
                <w:color w:val="0C0C0C"/>
                <w:w w:val="105"/>
                <w:sz w:val="23"/>
              </w:rPr>
              <w:t>maddenin</w:t>
            </w:r>
            <w:r>
              <w:rPr>
                <w:color w:val="0C0C0C"/>
                <w:spacing w:val="-3"/>
                <w:w w:val="105"/>
                <w:sz w:val="23"/>
              </w:rPr>
              <w:t> </w:t>
            </w:r>
            <w:r>
              <w:rPr>
                <w:color w:val="0C0C0C"/>
                <w:w w:val="105"/>
                <w:sz w:val="23"/>
              </w:rPr>
              <w:t>birinci fıkrasının</w:t>
            </w:r>
            <w:r>
              <w:rPr>
                <w:color w:val="0C0C0C"/>
                <w:spacing w:val="-3"/>
                <w:w w:val="105"/>
                <w:sz w:val="23"/>
              </w:rPr>
              <w:t> </w:t>
            </w:r>
            <w:r>
              <w:rPr>
                <w:color w:val="0C0C0C"/>
                <w:w w:val="105"/>
                <w:sz w:val="23"/>
              </w:rPr>
              <w:t>(c)</w:t>
            </w:r>
            <w:r>
              <w:rPr>
                <w:color w:val="0C0C0C"/>
                <w:spacing w:val="-13"/>
                <w:w w:val="105"/>
                <w:sz w:val="23"/>
              </w:rPr>
              <w:t> </w:t>
            </w:r>
            <w:r>
              <w:rPr>
                <w:color w:val="0C0C0C"/>
                <w:w w:val="105"/>
                <w:sz w:val="23"/>
              </w:rPr>
              <w:t>ila</w:t>
            </w:r>
            <w:r>
              <w:rPr>
                <w:color w:val="0C0C0C"/>
                <w:spacing w:val="-10"/>
                <w:w w:val="105"/>
                <w:sz w:val="23"/>
              </w:rPr>
              <w:t> </w:t>
            </w:r>
            <w:r>
              <w:rPr>
                <w:color w:val="0C0C0C"/>
                <w:w w:val="105"/>
                <w:sz w:val="23"/>
              </w:rPr>
              <w:t>(ı)</w:t>
            </w:r>
            <w:r>
              <w:rPr>
                <w:color w:val="0C0C0C"/>
                <w:spacing w:val="-10"/>
                <w:w w:val="105"/>
                <w:sz w:val="23"/>
              </w:rPr>
              <w:t> </w:t>
            </w:r>
            <w:r>
              <w:rPr>
                <w:color w:val="0C0C0C"/>
                <w:w w:val="105"/>
                <w:sz w:val="23"/>
              </w:rPr>
              <w:t>bentlerinde</w:t>
            </w:r>
            <w:r>
              <w:rPr>
                <w:color w:val="0C0C0C"/>
                <w:spacing w:val="5"/>
                <w:w w:val="105"/>
                <w:sz w:val="23"/>
              </w:rPr>
              <w:t> </w:t>
            </w:r>
            <w:r>
              <w:rPr>
                <w:color w:val="0C0C0C"/>
                <w:w w:val="105"/>
                <w:sz w:val="23"/>
              </w:rPr>
              <w:t>yer</w:t>
            </w:r>
            <w:r>
              <w:rPr>
                <w:color w:val="0C0C0C"/>
                <w:spacing w:val="-10"/>
                <w:w w:val="105"/>
                <w:sz w:val="23"/>
              </w:rPr>
              <w:t> </w:t>
            </w:r>
            <w:r>
              <w:rPr>
                <w:color w:val="0C0C0C"/>
                <w:w w:val="105"/>
                <w:sz w:val="23"/>
              </w:rPr>
              <w:t>alan</w:t>
            </w:r>
            <w:r>
              <w:rPr>
                <w:color w:val="0C0C0C"/>
                <w:spacing w:val="-5"/>
                <w:w w:val="105"/>
                <w:sz w:val="23"/>
              </w:rPr>
              <w:t> </w:t>
            </w:r>
            <w:r>
              <w:rPr>
                <w:color w:val="0C0C0C"/>
                <w:w w:val="105"/>
                <w:sz w:val="23"/>
              </w:rPr>
              <w:t>ihlallere</w:t>
            </w:r>
            <w:r>
              <w:rPr>
                <w:color w:val="0C0C0C"/>
                <w:spacing w:val="-3"/>
                <w:w w:val="105"/>
                <w:sz w:val="23"/>
              </w:rPr>
              <w:t> </w:t>
            </w:r>
            <w:r>
              <w:rPr>
                <w:color w:val="0C0C0C"/>
                <w:w w:val="105"/>
                <w:sz w:val="23"/>
              </w:rPr>
              <w:t>ilişkin</w:t>
            </w:r>
            <w:r>
              <w:rPr>
                <w:color w:val="0C0C0C"/>
                <w:spacing w:val="-5"/>
                <w:w w:val="105"/>
                <w:sz w:val="23"/>
              </w:rPr>
              <w:t> </w:t>
            </w:r>
            <w:r>
              <w:rPr>
                <w:color w:val="0C0C0C"/>
                <w:w w:val="105"/>
                <w:sz w:val="23"/>
              </w:rPr>
              <w:t>bölünme</w:t>
            </w:r>
            <w:r>
              <w:rPr>
                <w:color w:val="0C0C0C"/>
                <w:spacing w:val="-3"/>
                <w:w w:val="105"/>
                <w:sz w:val="23"/>
              </w:rPr>
              <w:t> </w:t>
            </w:r>
            <w:r>
              <w:rPr>
                <w:color w:val="0C0C0C"/>
                <w:w w:val="105"/>
                <w:sz w:val="23"/>
              </w:rPr>
              <w:t>tarihi öncesine</w:t>
            </w:r>
            <w:r>
              <w:rPr>
                <w:color w:val="0C0C0C"/>
                <w:spacing w:val="-5"/>
                <w:w w:val="105"/>
                <w:sz w:val="23"/>
              </w:rPr>
              <w:t> </w:t>
            </w:r>
            <w:r>
              <w:rPr>
                <w:color w:val="0C0C0C"/>
                <w:w w:val="105"/>
                <w:sz w:val="23"/>
              </w:rPr>
              <w:t>ait</w:t>
            </w:r>
            <w:r>
              <w:rPr>
                <w:color w:val="0C0C0C"/>
                <w:spacing w:val="-12"/>
                <w:w w:val="105"/>
                <w:sz w:val="23"/>
              </w:rPr>
              <w:t> </w:t>
            </w:r>
            <w:r>
              <w:rPr>
                <w:color w:val="0C0C0C"/>
                <w:w w:val="105"/>
                <w:sz w:val="23"/>
              </w:rPr>
              <w:t>ceza</w:t>
            </w:r>
            <w:r>
              <w:rPr>
                <w:color w:val="0C0C0C"/>
                <w:spacing w:val="-10"/>
                <w:w w:val="105"/>
                <w:sz w:val="23"/>
              </w:rPr>
              <w:t> </w:t>
            </w:r>
            <w:r>
              <w:rPr>
                <w:color w:val="0C0C0C"/>
                <w:w w:val="105"/>
                <w:sz w:val="23"/>
              </w:rPr>
              <w:t>kararı</w:t>
            </w:r>
            <w:r>
              <w:rPr>
                <w:color w:val="0C0C0C"/>
                <w:spacing w:val="-5"/>
                <w:w w:val="105"/>
                <w:sz w:val="23"/>
              </w:rPr>
              <w:t> </w:t>
            </w:r>
            <w:r>
              <w:rPr>
                <w:color w:val="0C0C0C"/>
                <w:w w:val="105"/>
                <w:sz w:val="23"/>
              </w:rPr>
              <w:t>sayıları</w:t>
            </w:r>
            <w:r>
              <w:rPr>
                <w:color w:val="0C0C0C"/>
                <w:spacing w:val="-9"/>
                <w:w w:val="105"/>
                <w:sz w:val="23"/>
              </w:rPr>
              <w:t> </w:t>
            </w:r>
            <w:r>
              <w:rPr>
                <w:color w:val="0C0C0C"/>
                <w:w w:val="105"/>
                <w:sz w:val="23"/>
              </w:rPr>
              <w:t>ile</w:t>
            </w:r>
            <w:r>
              <w:rPr>
                <w:color w:val="0C0C0C"/>
                <w:spacing w:val="-11"/>
                <w:w w:val="105"/>
                <w:sz w:val="23"/>
              </w:rPr>
              <w:t> </w:t>
            </w:r>
            <w:r>
              <w:rPr>
                <w:color w:val="0C0C0C"/>
                <w:w w:val="105"/>
                <w:sz w:val="23"/>
              </w:rPr>
              <w:t>aynı</w:t>
            </w:r>
            <w:r>
              <w:rPr>
                <w:color w:val="0C0C0C"/>
                <w:spacing w:val="-8"/>
                <w:w w:val="105"/>
                <w:sz w:val="23"/>
              </w:rPr>
              <w:t> </w:t>
            </w:r>
            <w:r>
              <w:rPr>
                <w:color w:val="0C0C0C"/>
                <w:w w:val="105"/>
                <w:sz w:val="23"/>
              </w:rPr>
              <w:t>maddenin</w:t>
            </w:r>
            <w:r>
              <w:rPr>
                <w:color w:val="0C0C0C"/>
                <w:spacing w:val="2"/>
                <w:w w:val="105"/>
                <w:sz w:val="23"/>
              </w:rPr>
              <w:t> </w:t>
            </w:r>
            <w:r>
              <w:rPr>
                <w:color w:val="0C0C0C"/>
                <w:w w:val="105"/>
                <w:sz w:val="23"/>
              </w:rPr>
              <w:t>birinci</w:t>
            </w:r>
            <w:r>
              <w:rPr>
                <w:color w:val="0C0C0C"/>
                <w:spacing w:val="-9"/>
                <w:w w:val="105"/>
                <w:sz w:val="23"/>
              </w:rPr>
              <w:t> </w:t>
            </w:r>
            <w:r>
              <w:rPr>
                <w:color w:val="0C0C0C"/>
                <w:w w:val="105"/>
                <w:sz w:val="23"/>
              </w:rPr>
              <w:t>fıkrasının</w:t>
            </w:r>
            <w:r>
              <w:rPr>
                <w:color w:val="0C0C0C"/>
                <w:spacing w:val="-4"/>
                <w:w w:val="105"/>
                <w:sz w:val="23"/>
              </w:rPr>
              <w:t> </w:t>
            </w:r>
            <w:r>
              <w:rPr>
                <w:color w:val="0C0C0C"/>
                <w:w w:val="105"/>
                <w:sz w:val="23"/>
              </w:rPr>
              <w:t>(1) bendinde belirtilen bölünme tarihi öncesine ait beyan sayısı sertifika talebinde bulunan kişi adına düzenlenmiş ceza kararları ve beyan sayıları ile birlikte değerlendirilir, 7 nci madde ile 35 inci maddenin birinci</w:t>
            </w:r>
            <w:r>
              <w:rPr>
                <w:color w:val="0C0C0C"/>
                <w:spacing w:val="-16"/>
                <w:w w:val="105"/>
                <w:sz w:val="23"/>
              </w:rPr>
              <w:t> </w:t>
            </w:r>
            <w:r>
              <w:rPr>
                <w:color w:val="0C0C0C"/>
                <w:w w:val="105"/>
                <w:sz w:val="23"/>
              </w:rPr>
              <w:t>fıkrası,</w:t>
            </w:r>
            <w:r>
              <w:rPr>
                <w:color w:val="0C0C0C"/>
                <w:spacing w:val="-8"/>
                <w:w w:val="105"/>
                <w:sz w:val="23"/>
              </w:rPr>
              <w:t> </w:t>
            </w:r>
            <w:r>
              <w:rPr>
                <w:color w:val="0C0C0C"/>
                <w:w w:val="105"/>
                <w:sz w:val="23"/>
              </w:rPr>
              <w:t>45</w:t>
            </w:r>
            <w:r>
              <w:rPr>
                <w:color w:val="0C0C0C"/>
                <w:spacing w:val="-21"/>
                <w:w w:val="105"/>
                <w:sz w:val="23"/>
              </w:rPr>
              <w:t> </w:t>
            </w:r>
            <w:r>
              <w:rPr>
                <w:color w:val="0C0C0C"/>
                <w:w w:val="105"/>
                <w:sz w:val="23"/>
              </w:rPr>
              <w:t>inci</w:t>
            </w:r>
            <w:r>
              <w:rPr>
                <w:color w:val="0C0C0C"/>
                <w:spacing w:val="-10"/>
                <w:w w:val="105"/>
                <w:sz w:val="23"/>
              </w:rPr>
              <w:t> </w:t>
            </w:r>
            <w:r>
              <w:rPr>
                <w:color w:val="0C0C0C"/>
                <w:w w:val="105"/>
                <w:sz w:val="23"/>
              </w:rPr>
              <w:t>maddenin</w:t>
            </w:r>
            <w:r>
              <w:rPr>
                <w:color w:val="0C0C0C"/>
                <w:spacing w:val="-13"/>
                <w:w w:val="105"/>
                <w:sz w:val="23"/>
              </w:rPr>
              <w:t> </w:t>
            </w:r>
            <w:r>
              <w:rPr>
                <w:color w:val="0C0C0C"/>
                <w:w w:val="105"/>
                <w:sz w:val="23"/>
              </w:rPr>
              <w:t>birinci</w:t>
            </w:r>
            <w:r>
              <w:rPr>
                <w:color w:val="0C0C0C"/>
                <w:spacing w:val="-15"/>
                <w:w w:val="105"/>
                <w:sz w:val="23"/>
              </w:rPr>
              <w:t> </w:t>
            </w:r>
            <w:r>
              <w:rPr>
                <w:color w:val="0C0C0C"/>
                <w:w w:val="105"/>
                <w:sz w:val="23"/>
              </w:rPr>
              <w:t>fıkrası,</w:t>
            </w:r>
            <w:r>
              <w:rPr>
                <w:color w:val="0C0C0C"/>
                <w:spacing w:val="-6"/>
                <w:w w:val="105"/>
                <w:sz w:val="23"/>
              </w:rPr>
              <w:t> </w:t>
            </w:r>
            <w:r>
              <w:rPr>
                <w:color w:val="0C0C0C"/>
                <w:w w:val="105"/>
                <w:sz w:val="23"/>
              </w:rPr>
              <w:t>52</w:t>
            </w:r>
            <w:r>
              <w:rPr>
                <w:color w:val="0C0C0C"/>
                <w:spacing w:val="-22"/>
                <w:w w:val="105"/>
                <w:sz w:val="23"/>
              </w:rPr>
              <w:t> </w:t>
            </w:r>
            <w:r>
              <w:rPr>
                <w:color w:val="0C0C0C"/>
                <w:w w:val="105"/>
                <w:sz w:val="23"/>
              </w:rPr>
              <w:t>nci</w:t>
            </w:r>
            <w:r>
              <w:rPr>
                <w:color w:val="0C0C0C"/>
                <w:spacing w:val="-8"/>
                <w:w w:val="105"/>
                <w:sz w:val="23"/>
              </w:rPr>
              <w:t> </w:t>
            </w:r>
            <w:r>
              <w:rPr>
                <w:color w:val="0C0C0C"/>
                <w:w w:val="105"/>
                <w:sz w:val="23"/>
              </w:rPr>
              <w:t>maddenin</w:t>
            </w:r>
            <w:r>
              <w:rPr>
                <w:color w:val="0C0C0C"/>
                <w:spacing w:val="-9"/>
                <w:w w:val="105"/>
                <w:sz w:val="23"/>
              </w:rPr>
              <w:t> </w:t>
            </w:r>
            <w:r>
              <w:rPr>
                <w:color w:val="0C0C0C"/>
                <w:w w:val="105"/>
                <w:sz w:val="23"/>
              </w:rPr>
              <w:t>birinci fıkrası, 57 nci maddenin birinci fıkrası, 76 ncı maddenin birinci fıkrasının</w:t>
            </w:r>
            <w:r>
              <w:rPr>
                <w:color w:val="0C0C0C"/>
                <w:spacing w:val="-3"/>
                <w:w w:val="105"/>
                <w:sz w:val="23"/>
              </w:rPr>
              <w:t> </w:t>
            </w:r>
            <w:r>
              <w:rPr>
                <w:color w:val="0C0C0C"/>
                <w:w w:val="105"/>
                <w:sz w:val="23"/>
              </w:rPr>
              <w:t>(c)</w:t>
            </w:r>
            <w:r>
              <w:rPr>
                <w:color w:val="0C0C0C"/>
                <w:spacing w:val="-21"/>
                <w:w w:val="105"/>
                <w:sz w:val="23"/>
              </w:rPr>
              <w:t> </w:t>
            </w:r>
            <w:r>
              <w:rPr>
                <w:color w:val="0C0C0C"/>
                <w:w w:val="105"/>
                <w:sz w:val="23"/>
              </w:rPr>
              <w:t>bendi,</w:t>
            </w:r>
            <w:r>
              <w:rPr>
                <w:color w:val="0C0C0C"/>
                <w:spacing w:val="-16"/>
                <w:w w:val="105"/>
                <w:sz w:val="23"/>
              </w:rPr>
              <w:t> </w:t>
            </w:r>
            <w:r>
              <w:rPr>
                <w:color w:val="0C0C0C"/>
                <w:w w:val="105"/>
                <w:sz w:val="23"/>
              </w:rPr>
              <w:t>96</w:t>
            </w:r>
            <w:r>
              <w:rPr>
                <w:color w:val="0C0C0C"/>
                <w:spacing w:val="-19"/>
                <w:w w:val="105"/>
                <w:sz w:val="23"/>
              </w:rPr>
              <w:t> </w:t>
            </w:r>
            <w:r>
              <w:rPr>
                <w:color w:val="0C0C0C"/>
                <w:w w:val="105"/>
                <w:sz w:val="23"/>
              </w:rPr>
              <w:t>ncı</w:t>
            </w:r>
            <w:r>
              <w:rPr>
                <w:color w:val="0C0C0C"/>
                <w:spacing w:val="-14"/>
                <w:w w:val="105"/>
                <w:sz w:val="23"/>
              </w:rPr>
              <w:t> </w:t>
            </w:r>
            <w:r>
              <w:rPr>
                <w:color w:val="0C0C0C"/>
                <w:w w:val="105"/>
                <w:sz w:val="23"/>
              </w:rPr>
              <w:t>maddenin</w:t>
            </w:r>
            <w:r>
              <w:rPr>
                <w:color w:val="0C0C0C"/>
                <w:spacing w:val="-1"/>
                <w:w w:val="105"/>
                <w:sz w:val="23"/>
              </w:rPr>
              <w:t> </w:t>
            </w:r>
            <w:r>
              <w:rPr>
                <w:color w:val="0C0C0C"/>
                <w:w w:val="105"/>
                <w:sz w:val="23"/>
              </w:rPr>
              <w:t>birinci</w:t>
            </w:r>
            <w:r>
              <w:rPr>
                <w:color w:val="0C0C0C"/>
                <w:spacing w:val="-5"/>
                <w:w w:val="105"/>
                <w:sz w:val="23"/>
              </w:rPr>
              <w:t> </w:t>
            </w:r>
            <w:r>
              <w:rPr>
                <w:color w:val="0C0C0C"/>
                <w:w w:val="105"/>
                <w:sz w:val="23"/>
              </w:rPr>
              <w:t>fıkrasının</w:t>
            </w:r>
            <w:r>
              <w:rPr>
                <w:color w:val="0C0C0C"/>
                <w:spacing w:val="-7"/>
                <w:w w:val="105"/>
                <w:sz w:val="23"/>
              </w:rPr>
              <w:t> </w:t>
            </w:r>
            <w:r>
              <w:rPr>
                <w:color w:val="0C0C0C"/>
                <w:w w:val="105"/>
                <w:sz w:val="23"/>
              </w:rPr>
              <w:t>(b)</w:t>
            </w:r>
            <w:r>
              <w:rPr>
                <w:color w:val="0C0C0C"/>
                <w:spacing w:val="-20"/>
                <w:w w:val="105"/>
                <w:sz w:val="23"/>
              </w:rPr>
              <w:t> </w:t>
            </w:r>
            <w:r>
              <w:rPr>
                <w:color w:val="0C0C0C"/>
                <w:w w:val="105"/>
                <w:sz w:val="23"/>
              </w:rPr>
              <w:t>bendi</w:t>
            </w:r>
            <w:r>
              <w:rPr>
                <w:color w:val="0C0C0C"/>
                <w:spacing w:val="-9"/>
                <w:w w:val="105"/>
                <w:sz w:val="23"/>
              </w:rPr>
              <w:t> </w:t>
            </w:r>
            <w:r>
              <w:rPr>
                <w:color w:val="0C0C0C"/>
                <w:w w:val="105"/>
                <w:sz w:val="23"/>
              </w:rPr>
              <w:t>ve</w:t>
            </w:r>
            <w:r>
              <w:rPr>
                <w:color w:val="0C0C0C"/>
                <w:spacing w:val="-23"/>
                <w:w w:val="105"/>
                <w:sz w:val="23"/>
              </w:rPr>
              <w:t> </w:t>
            </w:r>
            <w:r>
              <w:rPr>
                <w:b/>
                <w:color w:val="0C0C0C"/>
                <w:w w:val="105"/>
                <w:sz w:val="23"/>
              </w:rPr>
              <w:t>-lM </w:t>
            </w:r>
            <w:r>
              <w:rPr>
                <w:b/>
                <w:strike/>
                <w:color w:val="0C0C0C"/>
                <w:w w:val="105"/>
                <w:sz w:val="23"/>
              </w:rPr>
              <w:t>inci maddenin birinci fıkrasının (b) bendinin</w:t>
            </w:r>
            <w:r>
              <w:rPr>
                <w:b/>
                <w:strike w:val="0"/>
                <w:color w:val="0C0C0C"/>
                <w:w w:val="105"/>
                <w:sz w:val="23"/>
              </w:rPr>
              <w:t> </w:t>
            </w:r>
            <w:r>
              <w:rPr>
                <w:strike w:val="0"/>
                <w:color w:val="0C0C0C"/>
                <w:w w:val="105"/>
                <w:sz w:val="23"/>
              </w:rPr>
              <w:t>değerlendirilmesinde bölünen şirketin bölünme tarihi öncesine ait verileri de kullanılır. Bölünen </w:t>
            </w:r>
            <w:r>
              <w:rPr>
                <w:strike w:val="0"/>
                <w:color w:val="1D1D1D"/>
                <w:w w:val="105"/>
                <w:sz w:val="23"/>
              </w:rPr>
              <w:t>şirketin sertifika </w:t>
            </w:r>
            <w:r>
              <w:rPr>
                <w:strike w:val="0"/>
                <w:color w:val="0C0C0C"/>
                <w:w w:val="105"/>
                <w:sz w:val="23"/>
              </w:rPr>
              <w:t>sahibi olması durumunda, devralan şirketin sertifikalandırılmasında bölünen şirketten devralınan tesisler için yapılacak</w:t>
            </w:r>
            <w:r>
              <w:rPr>
                <w:strike w:val="0"/>
                <w:color w:val="0C0C0C"/>
                <w:spacing w:val="-6"/>
                <w:w w:val="105"/>
                <w:sz w:val="23"/>
              </w:rPr>
              <w:t> </w:t>
            </w:r>
            <w:r>
              <w:rPr>
                <w:strike w:val="0"/>
                <w:color w:val="0C0C0C"/>
                <w:w w:val="105"/>
                <w:sz w:val="23"/>
              </w:rPr>
              <w:t>yerinde</w:t>
            </w:r>
            <w:r>
              <w:rPr>
                <w:strike w:val="0"/>
                <w:color w:val="0C0C0C"/>
                <w:spacing w:val="-15"/>
                <w:w w:val="105"/>
                <w:sz w:val="23"/>
              </w:rPr>
              <w:t> </w:t>
            </w:r>
            <w:r>
              <w:rPr>
                <w:strike w:val="0"/>
                <w:color w:val="0C0C0C"/>
                <w:w w:val="105"/>
                <w:sz w:val="23"/>
              </w:rPr>
              <w:t>incelemede,</w:t>
            </w:r>
            <w:r>
              <w:rPr>
                <w:strike w:val="0"/>
                <w:color w:val="0C0C0C"/>
                <w:spacing w:val="-8"/>
                <w:w w:val="105"/>
                <w:sz w:val="23"/>
              </w:rPr>
              <w:t> </w:t>
            </w:r>
            <w:r>
              <w:rPr>
                <w:strike w:val="0"/>
                <w:color w:val="0C0C0C"/>
                <w:w w:val="105"/>
                <w:sz w:val="23"/>
              </w:rPr>
              <w:t>bölünen</w:t>
            </w:r>
            <w:r>
              <w:rPr>
                <w:strike w:val="0"/>
                <w:color w:val="0C0C0C"/>
                <w:spacing w:val="-14"/>
                <w:w w:val="105"/>
                <w:sz w:val="23"/>
              </w:rPr>
              <w:t> </w:t>
            </w:r>
            <w:r>
              <w:rPr>
                <w:strike w:val="0"/>
                <w:color w:val="1D1D1D"/>
                <w:w w:val="105"/>
                <w:sz w:val="23"/>
              </w:rPr>
              <w:t>sertifika</w:t>
            </w:r>
            <w:r>
              <w:rPr>
                <w:strike w:val="0"/>
                <w:color w:val="1D1D1D"/>
                <w:spacing w:val="-14"/>
                <w:w w:val="105"/>
                <w:sz w:val="23"/>
              </w:rPr>
              <w:t> </w:t>
            </w:r>
            <w:r>
              <w:rPr>
                <w:strike w:val="0"/>
                <w:color w:val="1D1D1D"/>
                <w:w w:val="105"/>
                <w:sz w:val="23"/>
              </w:rPr>
              <w:t>sahibi</w:t>
            </w:r>
            <w:r>
              <w:rPr>
                <w:strike w:val="0"/>
                <w:color w:val="1D1D1D"/>
                <w:spacing w:val="-19"/>
                <w:w w:val="105"/>
                <w:sz w:val="23"/>
              </w:rPr>
              <w:t> </w:t>
            </w:r>
            <w:r>
              <w:rPr>
                <w:strike w:val="0"/>
                <w:color w:val="1D1D1D"/>
                <w:w w:val="105"/>
                <w:sz w:val="23"/>
              </w:rPr>
              <w:t>şirketin</w:t>
            </w:r>
            <w:r>
              <w:rPr>
                <w:strike w:val="0"/>
                <w:color w:val="1D1D1D"/>
                <w:spacing w:val="-13"/>
                <w:w w:val="105"/>
                <w:sz w:val="23"/>
              </w:rPr>
              <w:t> </w:t>
            </w:r>
            <w:r>
              <w:rPr>
                <w:strike w:val="0"/>
                <w:color w:val="0C0C0C"/>
                <w:w w:val="105"/>
                <w:sz w:val="23"/>
              </w:rPr>
              <w:t>13</w:t>
            </w:r>
            <w:r>
              <w:rPr>
                <w:strike w:val="0"/>
                <w:color w:val="0C0C0C"/>
                <w:spacing w:val="-25"/>
                <w:w w:val="105"/>
                <w:sz w:val="23"/>
              </w:rPr>
              <w:t> </w:t>
            </w:r>
            <w:r>
              <w:rPr>
                <w:strike w:val="0"/>
                <w:color w:val="0C0C0C"/>
                <w:w w:val="105"/>
                <w:sz w:val="23"/>
              </w:rPr>
              <w:t>üncü veya</w:t>
            </w:r>
            <w:r>
              <w:rPr>
                <w:strike w:val="0"/>
                <w:color w:val="0C0C0C"/>
                <w:spacing w:val="-19"/>
                <w:w w:val="105"/>
                <w:sz w:val="23"/>
              </w:rPr>
              <w:t> </w:t>
            </w:r>
            <w:r>
              <w:rPr>
                <w:strike w:val="0"/>
                <w:color w:val="0C0C0C"/>
                <w:w w:val="105"/>
                <w:sz w:val="23"/>
              </w:rPr>
              <w:t>160</w:t>
            </w:r>
            <w:r>
              <w:rPr>
                <w:strike w:val="0"/>
                <w:color w:val="0C0C0C"/>
                <w:spacing w:val="-17"/>
                <w:w w:val="105"/>
                <w:sz w:val="23"/>
              </w:rPr>
              <w:t> </w:t>
            </w:r>
            <w:r>
              <w:rPr>
                <w:strike w:val="0"/>
                <w:color w:val="0C0C0C"/>
                <w:w w:val="105"/>
                <w:sz w:val="23"/>
              </w:rPr>
              <w:t>ıncı</w:t>
            </w:r>
            <w:r>
              <w:rPr>
                <w:strike w:val="0"/>
                <w:color w:val="0C0C0C"/>
                <w:spacing w:val="-19"/>
                <w:w w:val="105"/>
                <w:sz w:val="23"/>
              </w:rPr>
              <w:t> </w:t>
            </w:r>
            <w:r>
              <w:rPr>
                <w:strike w:val="0"/>
                <w:color w:val="0C0C0C"/>
                <w:w w:val="105"/>
                <w:sz w:val="23"/>
              </w:rPr>
              <w:t>madde</w:t>
            </w:r>
            <w:r>
              <w:rPr>
                <w:strike w:val="0"/>
                <w:color w:val="0C0C0C"/>
                <w:spacing w:val="-17"/>
                <w:w w:val="105"/>
                <w:sz w:val="23"/>
              </w:rPr>
              <w:t> </w:t>
            </w:r>
            <w:r>
              <w:rPr>
                <w:strike w:val="0"/>
                <w:color w:val="0C0C0C"/>
                <w:w w:val="105"/>
                <w:sz w:val="23"/>
              </w:rPr>
              <w:t>uyarınca</w:t>
            </w:r>
            <w:r>
              <w:rPr>
                <w:strike w:val="0"/>
                <w:color w:val="0C0C0C"/>
                <w:spacing w:val="-11"/>
                <w:w w:val="105"/>
                <w:sz w:val="23"/>
              </w:rPr>
              <w:t> </w:t>
            </w:r>
            <w:r>
              <w:rPr>
                <w:strike w:val="0"/>
                <w:color w:val="0C0C0C"/>
                <w:w w:val="105"/>
                <w:sz w:val="23"/>
              </w:rPr>
              <w:t>incelenmiş</w:t>
            </w:r>
            <w:r>
              <w:rPr>
                <w:strike w:val="0"/>
                <w:color w:val="0C0C0C"/>
                <w:spacing w:val="-12"/>
                <w:w w:val="105"/>
                <w:sz w:val="23"/>
              </w:rPr>
              <w:t> </w:t>
            </w:r>
            <w:r>
              <w:rPr>
                <w:strike w:val="0"/>
                <w:color w:val="0C0C0C"/>
                <w:w w:val="105"/>
                <w:sz w:val="23"/>
              </w:rPr>
              <w:t>olan</w:t>
            </w:r>
            <w:r>
              <w:rPr>
                <w:strike w:val="0"/>
                <w:color w:val="0C0C0C"/>
                <w:spacing w:val="-20"/>
                <w:w w:val="105"/>
                <w:sz w:val="23"/>
              </w:rPr>
              <w:t> </w:t>
            </w:r>
            <w:r>
              <w:rPr>
                <w:strike w:val="0"/>
                <w:color w:val="0C0C0C"/>
                <w:w w:val="105"/>
                <w:sz w:val="23"/>
              </w:rPr>
              <w:t>tesislerinin,</w:t>
            </w:r>
            <w:r>
              <w:rPr>
                <w:strike w:val="0"/>
                <w:color w:val="0C0C0C"/>
                <w:spacing w:val="-5"/>
                <w:w w:val="105"/>
                <w:sz w:val="23"/>
              </w:rPr>
              <w:t> </w:t>
            </w:r>
            <w:r>
              <w:rPr>
                <w:strike w:val="0"/>
                <w:color w:val="0C0C0C"/>
                <w:w w:val="105"/>
                <w:sz w:val="23"/>
              </w:rPr>
              <w:t>bu</w:t>
            </w:r>
            <w:r>
              <w:rPr>
                <w:strike w:val="0"/>
                <w:color w:val="0C0C0C"/>
                <w:spacing w:val="-19"/>
                <w:w w:val="105"/>
                <w:sz w:val="23"/>
              </w:rPr>
              <w:t> </w:t>
            </w:r>
            <w:r>
              <w:rPr>
                <w:strike w:val="0"/>
                <w:color w:val="0C0C0C"/>
                <w:w w:val="105"/>
                <w:sz w:val="23"/>
              </w:rPr>
              <w:t>inceleme üzerinden üç yıldan fazla süre geçmemiş ise 8 inci maddede belirtilen koşullara uygun olup olmadığına yeniden bakılmaz. Ancak bunun dışındaki tesislere</w:t>
            </w:r>
            <w:r>
              <w:rPr>
                <w:strike w:val="0"/>
                <w:color w:val="0C0C0C"/>
                <w:spacing w:val="22"/>
                <w:w w:val="105"/>
                <w:sz w:val="23"/>
              </w:rPr>
              <w:t> </w:t>
            </w:r>
            <w:r>
              <w:rPr>
                <w:strike w:val="0"/>
                <w:color w:val="0C0C0C"/>
                <w:w w:val="105"/>
                <w:sz w:val="23"/>
              </w:rPr>
              <w:t>bakılır.</w:t>
            </w:r>
          </w:p>
          <w:p>
            <w:pPr>
              <w:pStyle w:val="TableParagraph"/>
              <w:spacing w:before="6"/>
              <w:rPr>
                <w:b/>
                <w:sz w:val="28"/>
              </w:rPr>
            </w:pPr>
          </w:p>
          <w:p>
            <w:pPr>
              <w:pStyle w:val="TableParagraph"/>
              <w:spacing w:line="288" w:lineRule="auto" w:before="1"/>
              <w:ind w:left="109" w:right="89" w:firstLine="2"/>
              <w:jc w:val="both"/>
              <w:rPr>
                <w:sz w:val="23"/>
              </w:rPr>
            </w:pPr>
            <w:r>
              <w:rPr>
                <w:color w:val="0C0C0C"/>
                <w:w w:val="105"/>
                <w:sz w:val="23"/>
              </w:rPr>
              <w:t>(4) Sertifika sahibi şirkete, devir </w:t>
            </w:r>
            <w:r>
              <w:rPr>
                <w:color w:val="1D1D1D"/>
                <w:w w:val="105"/>
                <w:sz w:val="23"/>
              </w:rPr>
              <w:t>suretiyle </w:t>
            </w:r>
            <w:r>
              <w:rPr>
                <w:color w:val="0C0C0C"/>
                <w:w w:val="105"/>
                <w:sz w:val="23"/>
              </w:rPr>
              <w:t>sertifika sahibi olmayan bir başka şirketin katılması durumunda, sertifika sahibi şirket tarafından devir</w:t>
            </w:r>
            <w:r>
              <w:rPr>
                <w:color w:val="0C0C0C"/>
                <w:spacing w:val="-10"/>
                <w:w w:val="105"/>
                <w:sz w:val="23"/>
              </w:rPr>
              <w:t> </w:t>
            </w:r>
            <w:r>
              <w:rPr>
                <w:color w:val="0C0C0C"/>
                <w:w w:val="105"/>
                <w:sz w:val="23"/>
              </w:rPr>
              <w:t>alma</w:t>
            </w:r>
            <w:r>
              <w:rPr>
                <w:color w:val="0C0C0C"/>
                <w:spacing w:val="-10"/>
                <w:w w:val="105"/>
                <w:sz w:val="23"/>
              </w:rPr>
              <w:t> </w:t>
            </w:r>
            <w:r>
              <w:rPr>
                <w:color w:val="0C0C0C"/>
                <w:w w:val="105"/>
                <w:sz w:val="23"/>
              </w:rPr>
              <w:t>işleminin</w:t>
            </w:r>
            <w:r>
              <w:rPr>
                <w:color w:val="0C0C0C"/>
                <w:spacing w:val="1"/>
                <w:w w:val="105"/>
                <w:sz w:val="23"/>
              </w:rPr>
              <w:t> </w:t>
            </w:r>
            <w:r>
              <w:rPr>
                <w:color w:val="0C0C0C"/>
                <w:w w:val="105"/>
                <w:sz w:val="23"/>
              </w:rPr>
              <w:t>tescil</w:t>
            </w:r>
            <w:r>
              <w:rPr>
                <w:color w:val="0C0C0C"/>
                <w:spacing w:val="-5"/>
                <w:w w:val="105"/>
                <w:sz w:val="23"/>
              </w:rPr>
              <w:t> </w:t>
            </w:r>
            <w:r>
              <w:rPr>
                <w:color w:val="0C0C0C"/>
                <w:w w:val="105"/>
                <w:sz w:val="23"/>
              </w:rPr>
              <w:t>edildiği</w:t>
            </w:r>
            <w:r>
              <w:rPr>
                <w:color w:val="0C0C0C"/>
                <w:spacing w:val="-5"/>
                <w:w w:val="105"/>
                <w:sz w:val="23"/>
              </w:rPr>
              <w:t> </w:t>
            </w:r>
            <w:r>
              <w:rPr>
                <w:color w:val="0C0C0C"/>
                <w:w w:val="105"/>
                <w:sz w:val="23"/>
              </w:rPr>
              <w:t>tarihi</w:t>
            </w:r>
            <w:r>
              <w:rPr>
                <w:color w:val="0C0C0C"/>
                <w:spacing w:val="-8"/>
                <w:w w:val="105"/>
                <w:sz w:val="23"/>
              </w:rPr>
              <w:t> </w:t>
            </w:r>
            <w:r>
              <w:rPr>
                <w:color w:val="0C0C0C"/>
                <w:w w:val="105"/>
                <w:sz w:val="23"/>
              </w:rPr>
              <w:t>izleyen</w:t>
            </w:r>
            <w:r>
              <w:rPr>
                <w:color w:val="0C0C0C"/>
                <w:spacing w:val="-5"/>
                <w:w w:val="105"/>
                <w:sz w:val="23"/>
              </w:rPr>
              <w:t> </w:t>
            </w:r>
            <w:r>
              <w:rPr>
                <w:color w:val="0C0C0C"/>
                <w:w w:val="105"/>
                <w:sz w:val="23"/>
              </w:rPr>
              <w:t>beş</w:t>
            </w:r>
            <w:r>
              <w:rPr>
                <w:color w:val="0C0C0C"/>
                <w:spacing w:val="-17"/>
                <w:w w:val="105"/>
                <w:sz w:val="23"/>
              </w:rPr>
              <w:t> </w:t>
            </w:r>
            <w:r>
              <w:rPr>
                <w:color w:val="0C0C0C"/>
                <w:w w:val="105"/>
                <w:sz w:val="23"/>
              </w:rPr>
              <w:t>iş</w:t>
            </w:r>
            <w:r>
              <w:rPr>
                <w:color w:val="0C0C0C"/>
                <w:spacing w:val="-16"/>
                <w:w w:val="105"/>
                <w:sz w:val="23"/>
              </w:rPr>
              <w:t> </w:t>
            </w:r>
            <w:r>
              <w:rPr>
                <w:color w:val="0C0C0C"/>
                <w:w w:val="105"/>
                <w:sz w:val="23"/>
              </w:rPr>
              <w:t>günü</w:t>
            </w:r>
            <w:r>
              <w:rPr>
                <w:color w:val="0C0C0C"/>
                <w:spacing w:val="-10"/>
                <w:w w:val="105"/>
                <w:sz w:val="23"/>
              </w:rPr>
              <w:t> </w:t>
            </w:r>
            <w:r>
              <w:rPr>
                <w:color w:val="0C0C0C"/>
                <w:w w:val="105"/>
                <w:sz w:val="23"/>
              </w:rPr>
              <w:t>içerisinde gümrük idaresine bildirilir. Bu tarihi izleyen altmış</w:t>
            </w:r>
            <w:r>
              <w:rPr>
                <w:color w:val="0C0C0C"/>
                <w:spacing w:val="60"/>
                <w:w w:val="105"/>
                <w:sz w:val="23"/>
              </w:rPr>
              <w:t> </w:t>
            </w:r>
            <w:r>
              <w:rPr>
                <w:color w:val="0C0C0C"/>
                <w:w w:val="105"/>
                <w:sz w:val="23"/>
              </w:rPr>
              <w:t>iş  günü içerisinde 1O uncu maddede sayılan belgelerle birlikte 11 inci</w:t>
            </w:r>
            <w:r>
              <w:rPr>
                <w:color w:val="0C0C0C"/>
                <w:spacing w:val="55"/>
                <w:w w:val="105"/>
                <w:sz w:val="23"/>
              </w:rPr>
              <w:t> </w:t>
            </w:r>
            <w:r>
              <w:rPr>
                <w:color w:val="0C0C0C"/>
                <w:w w:val="105"/>
                <w:sz w:val="23"/>
              </w:rPr>
              <w:t>madde</w:t>
            </w:r>
          </w:p>
          <w:p>
            <w:pPr>
              <w:pStyle w:val="TableParagraph"/>
              <w:spacing w:before="4"/>
              <w:ind w:left="111"/>
              <w:jc w:val="both"/>
              <w:rPr>
                <w:sz w:val="23"/>
              </w:rPr>
            </w:pPr>
            <w:r>
              <w:rPr>
                <w:color w:val="0C0C0C"/>
                <w:w w:val="105"/>
                <w:sz w:val="23"/>
              </w:rPr>
              <w:t>uyarınca yeniden sertifika başvurusunda bulunulması gerekir. Bu</w:t>
            </w:r>
            <w:r>
              <w:rPr>
                <w:color w:val="0C0C0C"/>
                <w:spacing w:val="9"/>
                <w:w w:val="105"/>
                <w:sz w:val="23"/>
              </w:rPr>
              <w:t> </w:t>
            </w:r>
            <w:r>
              <w:rPr>
                <w:color w:val="0C0C0C"/>
                <w:w w:val="105"/>
                <w:sz w:val="23"/>
              </w:rPr>
              <w:t>süre</w:t>
            </w:r>
          </w:p>
        </w:tc>
        <w:tc>
          <w:tcPr>
            <w:tcW w:w="6997" w:type="dxa"/>
          </w:tcPr>
          <w:p>
            <w:pPr>
              <w:pStyle w:val="TableParagraph"/>
              <w:spacing w:line="288" w:lineRule="auto" w:before="8"/>
              <w:ind w:left="115" w:right="76" w:firstLine="3"/>
              <w:jc w:val="both"/>
              <w:rPr>
                <w:sz w:val="23"/>
              </w:rPr>
            </w:pPr>
            <w:r>
              <w:rPr>
                <w:color w:val="0C0C0C"/>
                <w:w w:val="105"/>
                <w:sz w:val="23"/>
              </w:rPr>
              <w:t>bakımından bölünen şirketle yeni kurulan şirket arasında vasıtalı veya vasıtasız şirket ilişkisi bulunması koşuluyla, devralan tüzel kişiliğin yapacağı </w:t>
            </w:r>
            <w:r>
              <w:rPr>
                <w:color w:val="1D1D1D"/>
                <w:w w:val="105"/>
                <w:sz w:val="23"/>
              </w:rPr>
              <w:t>sertifika </w:t>
            </w:r>
            <w:r>
              <w:rPr>
                <w:color w:val="0C0C0C"/>
                <w:w w:val="105"/>
                <w:sz w:val="23"/>
              </w:rPr>
              <w:t>başvurusunda en az üç yıldır fiilen faaliyette bulunma</w:t>
            </w:r>
            <w:r>
              <w:rPr>
                <w:color w:val="0C0C0C"/>
                <w:spacing w:val="-7"/>
                <w:w w:val="105"/>
                <w:sz w:val="23"/>
              </w:rPr>
              <w:t> </w:t>
            </w:r>
            <w:r>
              <w:rPr>
                <w:color w:val="0C0C0C"/>
                <w:w w:val="105"/>
                <w:sz w:val="23"/>
              </w:rPr>
              <w:t>şartı</w:t>
            </w:r>
            <w:r>
              <w:rPr>
                <w:color w:val="0C0C0C"/>
                <w:spacing w:val="-10"/>
                <w:w w:val="105"/>
                <w:sz w:val="23"/>
              </w:rPr>
              <w:t> </w:t>
            </w:r>
            <w:r>
              <w:rPr>
                <w:color w:val="0C0C0C"/>
                <w:w w:val="105"/>
                <w:sz w:val="23"/>
              </w:rPr>
              <w:t>aranmaz,</w:t>
            </w:r>
            <w:r>
              <w:rPr>
                <w:color w:val="0C0C0C"/>
                <w:spacing w:val="-2"/>
                <w:w w:val="105"/>
                <w:sz w:val="23"/>
              </w:rPr>
              <w:t> </w:t>
            </w:r>
            <w:r>
              <w:rPr>
                <w:color w:val="0C0C0C"/>
                <w:w w:val="105"/>
                <w:sz w:val="23"/>
              </w:rPr>
              <w:t>ancak</w:t>
            </w:r>
            <w:r>
              <w:rPr>
                <w:color w:val="0C0C0C"/>
                <w:spacing w:val="-6"/>
                <w:w w:val="105"/>
                <w:sz w:val="23"/>
              </w:rPr>
              <w:t> </w:t>
            </w:r>
            <w:r>
              <w:rPr>
                <w:color w:val="0C0C0C"/>
                <w:w w:val="105"/>
                <w:sz w:val="23"/>
              </w:rPr>
              <w:t>bölünen</w:t>
            </w:r>
            <w:r>
              <w:rPr>
                <w:color w:val="0C0C0C"/>
                <w:spacing w:val="-3"/>
                <w:w w:val="105"/>
                <w:sz w:val="23"/>
              </w:rPr>
              <w:t> </w:t>
            </w:r>
            <w:r>
              <w:rPr>
                <w:color w:val="0C0C0C"/>
                <w:w w:val="105"/>
                <w:sz w:val="23"/>
              </w:rPr>
              <w:t>şirketin</w:t>
            </w:r>
            <w:r>
              <w:rPr>
                <w:color w:val="0C0C0C"/>
                <w:spacing w:val="-8"/>
                <w:w w:val="105"/>
                <w:sz w:val="23"/>
              </w:rPr>
              <w:t> </w:t>
            </w:r>
            <w:r>
              <w:rPr>
                <w:color w:val="0C0C0C"/>
                <w:w w:val="105"/>
                <w:sz w:val="23"/>
              </w:rPr>
              <w:t>5</w:t>
            </w:r>
            <w:r>
              <w:rPr>
                <w:color w:val="0C0C0C"/>
                <w:spacing w:val="-11"/>
                <w:w w:val="105"/>
                <w:sz w:val="23"/>
              </w:rPr>
              <w:t> </w:t>
            </w:r>
            <w:r>
              <w:rPr>
                <w:color w:val="0C0C0C"/>
                <w:w w:val="105"/>
                <w:sz w:val="23"/>
              </w:rPr>
              <w:t>inci</w:t>
            </w:r>
            <w:r>
              <w:rPr>
                <w:color w:val="0C0C0C"/>
                <w:spacing w:val="-10"/>
                <w:w w:val="105"/>
                <w:sz w:val="23"/>
              </w:rPr>
              <w:t> </w:t>
            </w:r>
            <w:r>
              <w:rPr>
                <w:color w:val="0C0C0C"/>
                <w:w w:val="105"/>
                <w:sz w:val="23"/>
              </w:rPr>
              <w:t>maddenin</w:t>
            </w:r>
            <w:r>
              <w:rPr>
                <w:color w:val="0C0C0C"/>
                <w:spacing w:val="3"/>
                <w:w w:val="105"/>
                <w:sz w:val="23"/>
              </w:rPr>
              <w:t> </w:t>
            </w:r>
            <w:r>
              <w:rPr>
                <w:color w:val="0C0C0C"/>
                <w:w w:val="105"/>
                <w:sz w:val="23"/>
              </w:rPr>
              <w:t>birinci fıkrasının</w:t>
            </w:r>
            <w:r>
              <w:rPr>
                <w:color w:val="0C0C0C"/>
                <w:spacing w:val="-3"/>
                <w:w w:val="105"/>
                <w:sz w:val="23"/>
              </w:rPr>
              <w:t> </w:t>
            </w:r>
            <w:r>
              <w:rPr>
                <w:color w:val="0C0C0C"/>
                <w:w w:val="105"/>
                <w:sz w:val="23"/>
              </w:rPr>
              <w:t>(c)</w:t>
            </w:r>
            <w:r>
              <w:rPr>
                <w:color w:val="0C0C0C"/>
                <w:spacing w:val="-9"/>
                <w:w w:val="105"/>
                <w:sz w:val="23"/>
              </w:rPr>
              <w:t> </w:t>
            </w:r>
            <w:r>
              <w:rPr>
                <w:color w:val="0C0C0C"/>
                <w:w w:val="105"/>
                <w:sz w:val="23"/>
              </w:rPr>
              <w:t>ila</w:t>
            </w:r>
            <w:r>
              <w:rPr>
                <w:color w:val="0C0C0C"/>
                <w:spacing w:val="-11"/>
                <w:w w:val="105"/>
                <w:sz w:val="23"/>
              </w:rPr>
              <w:t> </w:t>
            </w:r>
            <w:r>
              <w:rPr>
                <w:color w:val="0C0C0C"/>
                <w:w w:val="105"/>
                <w:sz w:val="23"/>
              </w:rPr>
              <w:t>(ı)</w:t>
            </w:r>
            <w:r>
              <w:rPr>
                <w:color w:val="0C0C0C"/>
                <w:spacing w:val="-11"/>
                <w:w w:val="105"/>
                <w:sz w:val="23"/>
              </w:rPr>
              <w:t> </w:t>
            </w:r>
            <w:r>
              <w:rPr>
                <w:color w:val="0C0C0C"/>
                <w:w w:val="105"/>
                <w:sz w:val="23"/>
              </w:rPr>
              <w:t>bentlerinde</w:t>
            </w:r>
            <w:r>
              <w:rPr>
                <w:color w:val="0C0C0C"/>
                <w:spacing w:val="5"/>
                <w:w w:val="105"/>
                <w:sz w:val="23"/>
              </w:rPr>
              <w:t> </w:t>
            </w:r>
            <w:r>
              <w:rPr>
                <w:color w:val="0C0C0C"/>
                <w:w w:val="105"/>
                <w:sz w:val="23"/>
              </w:rPr>
              <w:t>yer</w:t>
            </w:r>
            <w:r>
              <w:rPr>
                <w:color w:val="0C0C0C"/>
                <w:spacing w:val="-11"/>
                <w:w w:val="105"/>
                <w:sz w:val="23"/>
              </w:rPr>
              <w:t> </w:t>
            </w:r>
            <w:r>
              <w:rPr>
                <w:color w:val="0C0C0C"/>
                <w:w w:val="105"/>
                <w:sz w:val="23"/>
              </w:rPr>
              <w:t>alan</w:t>
            </w:r>
            <w:r>
              <w:rPr>
                <w:color w:val="0C0C0C"/>
                <w:spacing w:val="-5"/>
                <w:w w:val="105"/>
                <w:sz w:val="23"/>
              </w:rPr>
              <w:t> </w:t>
            </w:r>
            <w:r>
              <w:rPr>
                <w:color w:val="0C0C0C"/>
                <w:w w:val="105"/>
                <w:sz w:val="23"/>
              </w:rPr>
              <w:t>ihlallere</w:t>
            </w:r>
            <w:r>
              <w:rPr>
                <w:color w:val="0C0C0C"/>
                <w:spacing w:val="-3"/>
                <w:w w:val="105"/>
                <w:sz w:val="23"/>
              </w:rPr>
              <w:t> </w:t>
            </w:r>
            <w:r>
              <w:rPr>
                <w:color w:val="0C0C0C"/>
                <w:w w:val="105"/>
                <w:sz w:val="23"/>
              </w:rPr>
              <w:t>ilişkin</w:t>
            </w:r>
            <w:r>
              <w:rPr>
                <w:color w:val="0C0C0C"/>
                <w:spacing w:val="-5"/>
                <w:w w:val="105"/>
                <w:sz w:val="23"/>
              </w:rPr>
              <w:t> </w:t>
            </w:r>
            <w:r>
              <w:rPr>
                <w:color w:val="0C0C0C"/>
                <w:w w:val="105"/>
                <w:sz w:val="23"/>
              </w:rPr>
              <w:t>bölünme</w:t>
            </w:r>
            <w:r>
              <w:rPr>
                <w:color w:val="0C0C0C"/>
                <w:spacing w:val="-4"/>
                <w:w w:val="105"/>
                <w:sz w:val="23"/>
              </w:rPr>
              <w:t> </w:t>
            </w:r>
            <w:r>
              <w:rPr>
                <w:color w:val="0C0C0C"/>
                <w:w w:val="105"/>
                <w:sz w:val="23"/>
              </w:rPr>
              <w:t>tarihi öncesine</w:t>
            </w:r>
            <w:r>
              <w:rPr>
                <w:color w:val="0C0C0C"/>
                <w:spacing w:val="-2"/>
                <w:w w:val="105"/>
                <w:sz w:val="23"/>
              </w:rPr>
              <w:t> </w:t>
            </w:r>
            <w:r>
              <w:rPr>
                <w:color w:val="0C0C0C"/>
                <w:w w:val="105"/>
                <w:sz w:val="23"/>
              </w:rPr>
              <w:t>ait</w:t>
            </w:r>
            <w:r>
              <w:rPr>
                <w:color w:val="0C0C0C"/>
                <w:spacing w:val="-10"/>
                <w:w w:val="105"/>
                <w:sz w:val="23"/>
              </w:rPr>
              <w:t> </w:t>
            </w:r>
            <w:r>
              <w:rPr>
                <w:color w:val="0C0C0C"/>
                <w:w w:val="105"/>
                <w:sz w:val="23"/>
              </w:rPr>
              <w:t>ceza</w:t>
            </w:r>
            <w:r>
              <w:rPr>
                <w:color w:val="0C0C0C"/>
                <w:spacing w:val="-10"/>
                <w:w w:val="105"/>
                <w:sz w:val="23"/>
              </w:rPr>
              <w:t> </w:t>
            </w:r>
            <w:r>
              <w:rPr>
                <w:color w:val="0C0C0C"/>
                <w:w w:val="105"/>
                <w:sz w:val="23"/>
              </w:rPr>
              <w:t>kararı</w:t>
            </w:r>
            <w:r>
              <w:rPr>
                <w:color w:val="0C0C0C"/>
                <w:spacing w:val="-6"/>
                <w:w w:val="105"/>
                <w:sz w:val="23"/>
              </w:rPr>
              <w:t> </w:t>
            </w:r>
            <w:r>
              <w:rPr>
                <w:color w:val="0C0C0C"/>
                <w:w w:val="105"/>
                <w:sz w:val="23"/>
              </w:rPr>
              <w:t>sayıları</w:t>
            </w:r>
            <w:r>
              <w:rPr>
                <w:color w:val="0C0C0C"/>
                <w:spacing w:val="-8"/>
                <w:w w:val="105"/>
                <w:sz w:val="23"/>
              </w:rPr>
              <w:t> </w:t>
            </w:r>
            <w:r>
              <w:rPr>
                <w:color w:val="0C0C0C"/>
                <w:w w:val="105"/>
                <w:sz w:val="23"/>
              </w:rPr>
              <w:t>ile</w:t>
            </w:r>
            <w:r>
              <w:rPr>
                <w:color w:val="0C0C0C"/>
                <w:spacing w:val="-16"/>
                <w:w w:val="105"/>
                <w:sz w:val="23"/>
              </w:rPr>
              <w:t> </w:t>
            </w:r>
            <w:r>
              <w:rPr>
                <w:color w:val="0C0C0C"/>
                <w:w w:val="105"/>
                <w:sz w:val="23"/>
              </w:rPr>
              <w:t>aynı</w:t>
            </w:r>
            <w:r>
              <w:rPr>
                <w:color w:val="0C0C0C"/>
                <w:spacing w:val="-8"/>
                <w:w w:val="105"/>
                <w:sz w:val="23"/>
              </w:rPr>
              <w:t> </w:t>
            </w:r>
            <w:r>
              <w:rPr>
                <w:color w:val="0C0C0C"/>
                <w:w w:val="105"/>
                <w:sz w:val="23"/>
              </w:rPr>
              <w:t>maddenin</w:t>
            </w:r>
            <w:r>
              <w:rPr>
                <w:color w:val="0C0C0C"/>
                <w:spacing w:val="2"/>
                <w:w w:val="105"/>
                <w:sz w:val="23"/>
              </w:rPr>
              <w:t> </w:t>
            </w:r>
            <w:r>
              <w:rPr>
                <w:color w:val="0C0C0C"/>
                <w:w w:val="105"/>
                <w:sz w:val="23"/>
              </w:rPr>
              <w:t>birinci</w:t>
            </w:r>
            <w:r>
              <w:rPr>
                <w:color w:val="0C0C0C"/>
                <w:spacing w:val="-10"/>
                <w:w w:val="105"/>
                <w:sz w:val="23"/>
              </w:rPr>
              <w:t> </w:t>
            </w:r>
            <w:r>
              <w:rPr>
                <w:color w:val="0C0C0C"/>
                <w:w w:val="105"/>
                <w:sz w:val="23"/>
              </w:rPr>
              <w:t>fıkrasının</w:t>
            </w:r>
            <w:r>
              <w:rPr>
                <w:color w:val="0C0C0C"/>
                <w:spacing w:val="-3"/>
                <w:w w:val="105"/>
                <w:sz w:val="23"/>
              </w:rPr>
              <w:t> </w:t>
            </w:r>
            <w:r>
              <w:rPr>
                <w:color w:val="0C0C0C"/>
                <w:w w:val="105"/>
                <w:sz w:val="23"/>
              </w:rPr>
              <w:t>(1) bendinde belirtilen bölünme tarihi öncesine ait beyan sayısı sertifika talebinde bulunan kişi adına düzenlenmiş ceza kararları ve beyan sayıları ile birlikte değerlendirilir, 7 nci madde ile 35 inci maddenin birinci</w:t>
            </w:r>
            <w:r>
              <w:rPr>
                <w:color w:val="0C0C0C"/>
                <w:spacing w:val="-15"/>
                <w:w w:val="105"/>
                <w:sz w:val="23"/>
              </w:rPr>
              <w:t> </w:t>
            </w:r>
            <w:r>
              <w:rPr>
                <w:color w:val="0C0C0C"/>
                <w:w w:val="105"/>
                <w:sz w:val="23"/>
              </w:rPr>
              <w:t>fıkrası,</w:t>
            </w:r>
            <w:r>
              <w:rPr>
                <w:color w:val="0C0C0C"/>
                <w:spacing w:val="-9"/>
                <w:w w:val="105"/>
                <w:sz w:val="23"/>
              </w:rPr>
              <w:t> </w:t>
            </w:r>
            <w:r>
              <w:rPr>
                <w:color w:val="0C0C0C"/>
                <w:w w:val="105"/>
                <w:sz w:val="23"/>
              </w:rPr>
              <w:t>45</w:t>
            </w:r>
            <w:r>
              <w:rPr>
                <w:color w:val="0C0C0C"/>
                <w:spacing w:val="-24"/>
                <w:w w:val="105"/>
                <w:sz w:val="23"/>
              </w:rPr>
              <w:t> </w:t>
            </w:r>
            <w:r>
              <w:rPr>
                <w:color w:val="0C0C0C"/>
                <w:w w:val="105"/>
                <w:sz w:val="23"/>
              </w:rPr>
              <w:t>inci</w:t>
            </w:r>
            <w:r>
              <w:rPr>
                <w:color w:val="0C0C0C"/>
                <w:spacing w:val="-11"/>
                <w:w w:val="105"/>
                <w:sz w:val="23"/>
              </w:rPr>
              <w:t> </w:t>
            </w:r>
            <w:r>
              <w:rPr>
                <w:color w:val="0C0C0C"/>
                <w:w w:val="105"/>
                <w:sz w:val="23"/>
              </w:rPr>
              <w:t>maddenin</w:t>
            </w:r>
            <w:r>
              <w:rPr>
                <w:color w:val="0C0C0C"/>
                <w:spacing w:val="-12"/>
                <w:w w:val="105"/>
                <w:sz w:val="23"/>
              </w:rPr>
              <w:t> </w:t>
            </w:r>
            <w:r>
              <w:rPr>
                <w:color w:val="0C0C0C"/>
                <w:w w:val="105"/>
                <w:sz w:val="23"/>
              </w:rPr>
              <w:t>birinci</w:t>
            </w:r>
            <w:r>
              <w:rPr>
                <w:color w:val="0C0C0C"/>
                <w:spacing w:val="-14"/>
                <w:w w:val="105"/>
                <w:sz w:val="23"/>
              </w:rPr>
              <w:t> </w:t>
            </w:r>
            <w:r>
              <w:rPr>
                <w:color w:val="0C0C0C"/>
                <w:w w:val="105"/>
                <w:sz w:val="23"/>
              </w:rPr>
              <w:t>fıkrası,</w:t>
            </w:r>
            <w:r>
              <w:rPr>
                <w:color w:val="0C0C0C"/>
                <w:spacing w:val="-8"/>
                <w:w w:val="105"/>
                <w:sz w:val="23"/>
              </w:rPr>
              <w:t> </w:t>
            </w:r>
            <w:r>
              <w:rPr>
                <w:color w:val="0C0C0C"/>
                <w:w w:val="105"/>
                <w:sz w:val="23"/>
              </w:rPr>
              <w:t>52</w:t>
            </w:r>
            <w:r>
              <w:rPr>
                <w:color w:val="0C0C0C"/>
                <w:spacing w:val="-23"/>
                <w:w w:val="105"/>
                <w:sz w:val="23"/>
              </w:rPr>
              <w:t> </w:t>
            </w:r>
            <w:r>
              <w:rPr>
                <w:color w:val="0C0C0C"/>
                <w:w w:val="105"/>
                <w:sz w:val="23"/>
              </w:rPr>
              <w:t>nci</w:t>
            </w:r>
            <w:r>
              <w:rPr>
                <w:color w:val="0C0C0C"/>
                <w:spacing w:val="-6"/>
                <w:w w:val="105"/>
                <w:sz w:val="23"/>
              </w:rPr>
              <w:t> </w:t>
            </w:r>
            <w:r>
              <w:rPr>
                <w:color w:val="0C0C0C"/>
                <w:w w:val="105"/>
                <w:sz w:val="23"/>
              </w:rPr>
              <w:t>maddenin</w:t>
            </w:r>
            <w:r>
              <w:rPr>
                <w:color w:val="0C0C0C"/>
                <w:spacing w:val="-8"/>
                <w:w w:val="105"/>
                <w:sz w:val="23"/>
              </w:rPr>
              <w:t> </w:t>
            </w:r>
            <w:r>
              <w:rPr>
                <w:color w:val="0C0C0C"/>
                <w:w w:val="105"/>
                <w:sz w:val="23"/>
              </w:rPr>
              <w:t>birinci fıkrası, 57 nci maddenin birinci fıkrası, 76 ncı maddenin birinci fıkrasının</w:t>
            </w:r>
            <w:r>
              <w:rPr>
                <w:color w:val="0C0C0C"/>
                <w:spacing w:val="-7"/>
                <w:w w:val="105"/>
                <w:sz w:val="23"/>
              </w:rPr>
              <w:t> </w:t>
            </w:r>
            <w:r>
              <w:rPr>
                <w:color w:val="0C0C0C"/>
                <w:w w:val="105"/>
                <w:sz w:val="23"/>
              </w:rPr>
              <w:t>(c)</w:t>
            </w:r>
            <w:r>
              <w:rPr>
                <w:color w:val="0C0C0C"/>
                <w:spacing w:val="-16"/>
                <w:w w:val="105"/>
                <w:sz w:val="23"/>
              </w:rPr>
              <w:t> </w:t>
            </w:r>
            <w:r>
              <w:rPr>
                <w:color w:val="0C0C0C"/>
                <w:w w:val="105"/>
                <w:sz w:val="23"/>
              </w:rPr>
              <w:t>bendi,</w:t>
            </w:r>
            <w:r>
              <w:rPr>
                <w:color w:val="0C0C0C"/>
                <w:spacing w:val="-11"/>
                <w:w w:val="105"/>
                <w:sz w:val="23"/>
              </w:rPr>
              <w:t> </w:t>
            </w:r>
            <w:r>
              <w:rPr>
                <w:color w:val="0C0C0C"/>
                <w:w w:val="105"/>
                <w:sz w:val="23"/>
              </w:rPr>
              <w:t>96</w:t>
            </w:r>
            <w:r>
              <w:rPr>
                <w:color w:val="0C0C0C"/>
                <w:spacing w:val="-19"/>
                <w:w w:val="105"/>
                <w:sz w:val="23"/>
              </w:rPr>
              <w:t> </w:t>
            </w:r>
            <w:r>
              <w:rPr>
                <w:color w:val="0C0C0C"/>
                <w:w w:val="105"/>
                <w:sz w:val="23"/>
              </w:rPr>
              <w:t>ncı</w:t>
            </w:r>
            <w:r>
              <w:rPr>
                <w:color w:val="0C0C0C"/>
                <w:spacing w:val="-13"/>
                <w:w w:val="105"/>
                <w:sz w:val="23"/>
              </w:rPr>
              <w:t> </w:t>
            </w:r>
            <w:r>
              <w:rPr>
                <w:color w:val="0C0C0C"/>
                <w:w w:val="105"/>
                <w:sz w:val="23"/>
              </w:rPr>
              <w:t>maddenin</w:t>
            </w:r>
            <w:r>
              <w:rPr>
                <w:color w:val="0C0C0C"/>
                <w:spacing w:val="-4"/>
                <w:w w:val="105"/>
                <w:sz w:val="23"/>
              </w:rPr>
              <w:t> </w:t>
            </w:r>
            <w:r>
              <w:rPr>
                <w:color w:val="0C0C0C"/>
                <w:w w:val="105"/>
                <w:sz w:val="23"/>
              </w:rPr>
              <w:t>birinci</w:t>
            </w:r>
            <w:r>
              <w:rPr>
                <w:color w:val="0C0C0C"/>
                <w:spacing w:val="-6"/>
                <w:w w:val="105"/>
                <w:sz w:val="23"/>
              </w:rPr>
              <w:t> </w:t>
            </w:r>
            <w:r>
              <w:rPr>
                <w:color w:val="0C0C0C"/>
                <w:w w:val="105"/>
                <w:sz w:val="23"/>
              </w:rPr>
              <w:t>fıkrasının</w:t>
            </w:r>
            <w:r>
              <w:rPr>
                <w:color w:val="0C0C0C"/>
                <w:spacing w:val="-6"/>
                <w:w w:val="105"/>
                <w:sz w:val="23"/>
              </w:rPr>
              <w:t> </w:t>
            </w:r>
            <w:r>
              <w:rPr>
                <w:color w:val="0C0C0C"/>
                <w:w w:val="105"/>
                <w:sz w:val="23"/>
              </w:rPr>
              <w:t>(b)</w:t>
            </w:r>
            <w:r>
              <w:rPr>
                <w:color w:val="0C0C0C"/>
                <w:spacing w:val="-20"/>
                <w:w w:val="105"/>
                <w:sz w:val="23"/>
              </w:rPr>
              <w:t> </w:t>
            </w:r>
            <w:r>
              <w:rPr>
                <w:color w:val="0C0C0C"/>
                <w:w w:val="105"/>
                <w:sz w:val="23"/>
              </w:rPr>
              <w:t>bendi</w:t>
            </w:r>
            <w:r>
              <w:rPr>
                <w:color w:val="0C0C0C"/>
                <w:spacing w:val="-8"/>
                <w:w w:val="105"/>
                <w:sz w:val="23"/>
              </w:rPr>
              <w:t> </w:t>
            </w:r>
            <w:r>
              <w:rPr>
                <w:color w:val="0C0C0C"/>
                <w:w w:val="105"/>
                <w:sz w:val="23"/>
              </w:rPr>
              <w:t>ve</w:t>
            </w:r>
            <w:r>
              <w:rPr>
                <w:color w:val="0C0C0C"/>
                <w:spacing w:val="-19"/>
                <w:w w:val="105"/>
                <w:sz w:val="23"/>
              </w:rPr>
              <w:t> </w:t>
            </w:r>
            <w:r>
              <w:rPr>
                <w:b/>
                <w:color w:val="0C0C0C"/>
                <w:w w:val="105"/>
                <w:sz w:val="23"/>
                <w:u w:val="thick" w:color="0C0C0C"/>
              </w:rPr>
              <w:t>4/A</w:t>
            </w:r>
            <w:r>
              <w:rPr>
                <w:b/>
                <w:color w:val="0C0C0C"/>
                <w:w w:val="105"/>
                <w:sz w:val="23"/>
              </w:rPr>
              <w:t> </w:t>
            </w:r>
            <w:r>
              <w:rPr>
                <w:b/>
                <w:color w:val="0C0C0C"/>
                <w:w w:val="105"/>
                <w:sz w:val="23"/>
                <w:u w:val="thick" w:color="000000"/>
              </w:rPr>
              <w:t>maddesinin birinci fıkrasının (b) bendi ile ikinci fıkrasının </w:t>
            </w:r>
            <w:r>
              <w:rPr>
                <w:b/>
                <w:color w:val="0C0C0C"/>
                <w:spacing w:val="-8"/>
                <w:w w:val="105"/>
                <w:sz w:val="23"/>
                <w:u w:val="thick" w:color="000000"/>
              </w:rPr>
              <w:t>(b)</w:t>
            </w:r>
            <w:r>
              <w:rPr>
                <w:b/>
                <w:color w:val="0C0C0C"/>
                <w:spacing w:val="-8"/>
                <w:w w:val="105"/>
                <w:sz w:val="23"/>
              </w:rPr>
              <w:t> </w:t>
            </w:r>
            <w:r>
              <w:rPr>
                <w:b/>
                <w:color w:val="0C0C0C"/>
                <w:w w:val="105"/>
                <w:sz w:val="23"/>
                <w:u w:val="thick" w:color="000000"/>
              </w:rPr>
              <w:t>bendinin</w:t>
            </w:r>
            <w:r>
              <w:rPr>
                <w:b/>
                <w:color w:val="0C0C0C"/>
                <w:w w:val="105"/>
                <w:sz w:val="23"/>
              </w:rPr>
              <w:t> </w:t>
            </w:r>
            <w:r>
              <w:rPr>
                <w:color w:val="0C0C0C"/>
                <w:w w:val="105"/>
                <w:sz w:val="23"/>
              </w:rPr>
              <w:t>değerlendirilmesinde bölünen şirketin bölünme tarihi öncesine ait verileri de kullanılır. Bölünen şirketin sertifika sahibi olması durumunda, devralan </w:t>
            </w:r>
            <w:r>
              <w:rPr>
                <w:color w:val="1D1D1D"/>
                <w:w w:val="105"/>
                <w:sz w:val="23"/>
              </w:rPr>
              <w:t>şirketin </w:t>
            </w:r>
            <w:r>
              <w:rPr>
                <w:color w:val="0C0C0C"/>
                <w:w w:val="105"/>
                <w:sz w:val="23"/>
              </w:rPr>
              <w:t>sertifikalandırılmasında bölünen şirketten</w:t>
            </w:r>
            <w:r>
              <w:rPr>
                <w:color w:val="0C0C0C"/>
                <w:spacing w:val="-23"/>
                <w:w w:val="105"/>
                <w:sz w:val="23"/>
              </w:rPr>
              <w:t> </w:t>
            </w:r>
            <w:r>
              <w:rPr>
                <w:color w:val="0C0C0C"/>
                <w:w w:val="105"/>
                <w:sz w:val="23"/>
              </w:rPr>
              <w:t>devralınan</w:t>
            </w:r>
            <w:r>
              <w:rPr>
                <w:color w:val="0C0C0C"/>
                <w:spacing w:val="-16"/>
                <w:w w:val="105"/>
                <w:sz w:val="23"/>
              </w:rPr>
              <w:t> </w:t>
            </w:r>
            <w:r>
              <w:rPr>
                <w:color w:val="0C0C0C"/>
                <w:w w:val="105"/>
                <w:sz w:val="23"/>
              </w:rPr>
              <w:t>tesisler</w:t>
            </w:r>
            <w:r>
              <w:rPr>
                <w:color w:val="0C0C0C"/>
                <w:spacing w:val="-23"/>
                <w:w w:val="105"/>
                <w:sz w:val="23"/>
              </w:rPr>
              <w:t> </w:t>
            </w:r>
            <w:r>
              <w:rPr>
                <w:color w:val="0C0C0C"/>
                <w:w w:val="105"/>
                <w:sz w:val="23"/>
              </w:rPr>
              <w:t>için</w:t>
            </w:r>
            <w:r>
              <w:rPr>
                <w:color w:val="0C0C0C"/>
                <w:spacing w:val="-23"/>
                <w:w w:val="105"/>
                <w:sz w:val="23"/>
              </w:rPr>
              <w:t> </w:t>
            </w:r>
            <w:r>
              <w:rPr>
                <w:color w:val="0C0C0C"/>
                <w:w w:val="105"/>
                <w:sz w:val="23"/>
              </w:rPr>
              <w:t>yapılacak</w:t>
            </w:r>
            <w:r>
              <w:rPr>
                <w:color w:val="0C0C0C"/>
                <w:spacing w:val="-16"/>
                <w:w w:val="105"/>
                <w:sz w:val="23"/>
              </w:rPr>
              <w:t> </w:t>
            </w:r>
            <w:r>
              <w:rPr>
                <w:color w:val="0C0C0C"/>
                <w:w w:val="105"/>
                <w:sz w:val="23"/>
              </w:rPr>
              <w:t>yerinde</w:t>
            </w:r>
            <w:r>
              <w:rPr>
                <w:color w:val="0C0C0C"/>
                <w:spacing w:val="-23"/>
                <w:w w:val="105"/>
                <w:sz w:val="23"/>
              </w:rPr>
              <w:t> </w:t>
            </w:r>
            <w:r>
              <w:rPr>
                <w:color w:val="0C0C0C"/>
                <w:w w:val="105"/>
                <w:sz w:val="23"/>
              </w:rPr>
              <w:t>incelemede,</w:t>
            </w:r>
            <w:r>
              <w:rPr>
                <w:color w:val="0C0C0C"/>
                <w:spacing w:val="-18"/>
                <w:w w:val="105"/>
                <w:sz w:val="23"/>
              </w:rPr>
              <w:t> </w:t>
            </w:r>
            <w:r>
              <w:rPr>
                <w:color w:val="0C0C0C"/>
                <w:w w:val="105"/>
                <w:sz w:val="23"/>
              </w:rPr>
              <w:t>bölünen sertifika sahibi şirketin 13 üncü veya 160 ıncı madde uyarınca incelenmiş</w:t>
            </w:r>
            <w:r>
              <w:rPr>
                <w:color w:val="0C0C0C"/>
                <w:spacing w:val="-9"/>
                <w:w w:val="105"/>
                <w:sz w:val="23"/>
              </w:rPr>
              <w:t> </w:t>
            </w:r>
            <w:r>
              <w:rPr>
                <w:color w:val="0C0C0C"/>
                <w:w w:val="105"/>
                <w:sz w:val="23"/>
              </w:rPr>
              <w:t>olan</w:t>
            </w:r>
            <w:r>
              <w:rPr>
                <w:color w:val="0C0C0C"/>
                <w:spacing w:val="-20"/>
                <w:w w:val="105"/>
                <w:sz w:val="23"/>
              </w:rPr>
              <w:t> </w:t>
            </w:r>
            <w:r>
              <w:rPr>
                <w:color w:val="0C0C0C"/>
                <w:w w:val="105"/>
                <w:sz w:val="23"/>
              </w:rPr>
              <w:t>tesislerinin,</w:t>
            </w:r>
            <w:r>
              <w:rPr>
                <w:color w:val="0C0C0C"/>
                <w:spacing w:val="-5"/>
                <w:w w:val="105"/>
                <w:sz w:val="23"/>
              </w:rPr>
              <w:t> </w:t>
            </w:r>
            <w:r>
              <w:rPr>
                <w:color w:val="0C0C0C"/>
                <w:w w:val="105"/>
                <w:sz w:val="23"/>
              </w:rPr>
              <w:t>bu</w:t>
            </w:r>
            <w:r>
              <w:rPr>
                <w:color w:val="0C0C0C"/>
                <w:spacing w:val="-20"/>
                <w:w w:val="105"/>
                <w:sz w:val="23"/>
              </w:rPr>
              <w:t> </w:t>
            </w:r>
            <w:r>
              <w:rPr>
                <w:color w:val="0C0C0C"/>
                <w:w w:val="105"/>
                <w:sz w:val="23"/>
              </w:rPr>
              <w:t>inceleme</w:t>
            </w:r>
            <w:r>
              <w:rPr>
                <w:color w:val="0C0C0C"/>
                <w:spacing w:val="-12"/>
                <w:w w:val="105"/>
                <w:sz w:val="23"/>
              </w:rPr>
              <w:t> </w:t>
            </w:r>
            <w:r>
              <w:rPr>
                <w:color w:val="0C0C0C"/>
                <w:w w:val="105"/>
                <w:sz w:val="23"/>
              </w:rPr>
              <w:t>üzerinden</w:t>
            </w:r>
            <w:r>
              <w:rPr>
                <w:color w:val="0C0C0C"/>
                <w:spacing w:val="-11"/>
                <w:w w:val="105"/>
                <w:sz w:val="23"/>
              </w:rPr>
              <w:t> </w:t>
            </w:r>
            <w:r>
              <w:rPr>
                <w:color w:val="0C0C0C"/>
                <w:w w:val="105"/>
                <w:sz w:val="23"/>
              </w:rPr>
              <w:t>üç</w:t>
            </w:r>
            <w:r>
              <w:rPr>
                <w:color w:val="0C0C0C"/>
                <w:spacing w:val="-17"/>
                <w:w w:val="105"/>
                <w:sz w:val="23"/>
              </w:rPr>
              <w:t> </w:t>
            </w:r>
            <w:r>
              <w:rPr>
                <w:color w:val="0C0C0C"/>
                <w:w w:val="105"/>
                <w:sz w:val="23"/>
              </w:rPr>
              <w:t>yıldan</w:t>
            </w:r>
            <w:r>
              <w:rPr>
                <w:color w:val="0C0C0C"/>
                <w:spacing w:val="-16"/>
                <w:w w:val="105"/>
                <w:sz w:val="23"/>
              </w:rPr>
              <w:t> </w:t>
            </w:r>
            <w:r>
              <w:rPr>
                <w:color w:val="0C0C0C"/>
                <w:w w:val="105"/>
                <w:sz w:val="23"/>
              </w:rPr>
              <w:t>fazla</w:t>
            </w:r>
            <w:r>
              <w:rPr>
                <w:color w:val="0C0C0C"/>
                <w:spacing w:val="-19"/>
                <w:w w:val="105"/>
                <w:sz w:val="23"/>
              </w:rPr>
              <w:t> </w:t>
            </w:r>
            <w:r>
              <w:rPr>
                <w:color w:val="0C0C0C"/>
                <w:w w:val="105"/>
                <w:sz w:val="23"/>
              </w:rPr>
              <w:t>süre geçmemiş ise 8 inci maddede belirtilen koşullara uygun olup olmadığına</w:t>
            </w:r>
            <w:r>
              <w:rPr>
                <w:color w:val="0C0C0C"/>
                <w:spacing w:val="-4"/>
                <w:w w:val="105"/>
                <w:sz w:val="23"/>
              </w:rPr>
              <w:t> </w:t>
            </w:r>
            <w:r>
              <w:rPr>
                <w:color w:val="0C0C0C"/>
                <w:w w:val="105"/>
                <w:sz w:val="23"/>
              </w:rPr>
              <w:t>yeniden</w:t>
            </w:r>
            <w:r>
              <w:rPr>
                <w:color w:val="0C0C0C"/>
                <w:spacing w:val="-11"/>
                <w:w w:val="105"/>
                <w:sz w:val="23"/>
              </w:rPr>
              <w:t> </w:t>
            </w:r>
            <w:r>
              <w:rPr>
                <w:color w:val="0C0C0C"/>
                <w:w w:val="105"/>
                <w:sz w:val="23"/>
              </w:rPr>
              <w:t>bakılmaz.</w:t>
            </w:r>
            <w:r>
              <w:rPr>
                <w:color w:val="0C0C0C"/>
                <w:spacing w:val="-8"/>
                <w:w w:val="105"/>
                <w:sz w:val="23"/>
              </w:rPr>
              <w:t> </w:t>
            </w:r>
            <w:r>
              <w:rPr>
                <w:color w:val="0C0C0C"/>
                <w:w w:val="105"/>
                <w:sz w:val="23"/>
              </w:rPr>
              <w:t>Ancak</w:t>
            </w:r>
            <w:r>
              <w:rPr>
                <w:color w:val="0C0C0C"/>
                <w:spacing w:val="-8"/>
                <w:w w:val="105"/>
                <w:sz w:val="23"/>
              </w:rPr>
              <w:t> </w:t>
            </w:r>
            <w:r>
              <w:rPr>
                <w:color w:val="0C0C0C"/>
                <w:w w:val="105"/>
                <w:sz w:val="23"/>
              </w:rPr>
              <w:t>bunun</w:t>
            </w:r>
            <w:r>
              <w:rPr>
                <w:color w:val="0C0C0C"/>
                <w:spacing w:val="-8"/>
                <w:w w:val="105"/>
                <w:sz w:val="23"/>
              </w:rPr>
              <w:t> </w:t>
            </w:r>
            <w:r>
              <w:rPr>
                <w:color w:val="0C0C0C"/>
                <w:w w:val="105"/>
                <w:sz w:val="23"/>
              </w:rPr>
              <w:t>dışındaki</w:t>
            </w:r>
            <w:r>
              <w:rPr>
                <w:color w:val="0C0C0C"/>
                <w:spacing w:val="-7"/>
                <w:w w:val="105"/>
                <w:sz w:val="23"/>
              </w:rPr>
              <w:t> </w:t>
            </w:r>
            <w:r>
              <w:rPr>
                <w:color w:val="0C0C0C"/>
                <w:w w:val="105"/>
                <w:sz w:val="23"/>
              </w:rPr>
              <w:t>tesislere</w:t>
            </w:r>
            <w:r>
              <w:rPr>
                <w:color w:val="0C0C0C"/>
                <w:spacing w:val="-8"/>
                <w:w w:val="105"/>
                <w:sz w:val="23"/>
              </w:rPr>
              <w:t> </w:t>
            </w:r>
            <w:r>
              <w:rPr>
                <w:color w:val="0C0C0C"/>
                <w:w w:val="105"/>
                <w:sz w:val="23"/>
              </w:rPr>
              <w:t>bakılır.</w:t>
            </w:r>
          </w:p>
          <w:p>
            <w:pPr>
              <w:pStyle w:val="TableParagraph"/>
              <w:spacing w:before="6"/>
              <w:rPr>
                <w:b/>
                <w:sz w:val="28"/>
              </w:rPr>
            </w:pPr>
          </w:p>
          <w:p>
            <w:pPr>
              <w:pStyle w:val="TableParagraph"/>
              <w:spacing w:line="288" w:lineRule="auto" w:before="1"/>
              <w:ind w:left="115" w:right="83" w:firstLine="2"/>
              <w:jc w:val="both"/>
              <w:rPr>
                <w:sz w:val="23"/>
              </w:rPr>
            </w:pPr>
            <w:r>
              <w:rPr>
                <w:color w:val="0C0C0C"/>
                <w:w w:val="105"/>
                <w:sz w:val="23"/>
              </w:rPr>
              <w:t>(4) Sertifika sahibi </w:t>
            </w:r>
            <w:r>
              <w:rPr>
                <w:color w:val="1D1D1D"/>
                <w:w w:val="105"/>
                <w:sz w:val="23"/>
              </w:rPr>
              <w:t>şirkete, </w:t>
            </w:r>
            <w:r>
              <w:rPr>
                <w:color w:val="0C0C0C"/>
                <w:w w:val="105"/>
                <w:sz w:val="23"/>
              </w:rPr>
              <w:t>devir suretiyle sertifika sahibi olmayan bir başka şirketin katılması durumunda, sertifika sahibi şirket tarafından devir</w:t>
            </w:r>
            <w:r>
              <w:rPr>
                <w:color w:val="0C0C0C"/>
                <w:spacing w:val="-11"/>
                <w:w w:val="105"/>
                <w:sz w:val="23"/>
              </w:rPr>
              <w:t> </w:t>
            </w:r>
            <w:r>
              <w:rPr>
                <w:color w:val="0C0C0C"/>
                <w:w w:val="105"/>
                <w:sz w:val="23"/>
              </w:rPr>
              <w:t>alma</w:t>
            </w:r>
            <w:r>
              <w:rPr>
                <w:color w:val="0C0C0C"/>
                <w:spacing w:val="-10"/>
                <w:w w:val="105"/>
                <w:sz w:val="23"/>
              </w:rPr>
              <w:t> </w:t>
            </w:r>
            <w:r>
              <w:rPr>
                <w:color w:val="0C0C0C"/>
                <w:w w:val="105"/>
                <w:sz w:val="23"/>
              </w:rPr>
              <w:t>işleminin</w:t>
            </w:r>
            <w:r>
              <w:rPr>
                <w:color w:val="0C0C0C"/>
                <w:spacing w:val="-2"/>
                <w:w w:val="105"/>
                <w:sz w:val="23"/>
              </w:rPr>
              <w:t> </w:t>
            </w:r>
            <w:r>
              <w:rPr>
                <w:color w:val="0C0C0C"/>
                <w:w w:val="105"/>
                <w:sz w:val="23"/>
              </w:rPr>
              <w:t>tescil</w:t>
            </w:r>
            <w:r>
              <w:rPr>
                <w:color w:val="0C0C0C"/>
                <w:spacing w:val="-6"/>
                <w:w w:val="105"/>
                <w:sz w:val="23"/>
              </w:rPr>
              <w:t> </w:t>
            </w:r>
            <w:r>
              <w:rPr>
                <w:color w:val="0C0C0C"/>
                <w:w w:val="105"/>
                <w:sz w:val="23"/>
              </w:rPr>
              <w:t>edildiği</w:t>
            </w:r>
            <w:r>
              <w:rPr>
                <w:color w:val="0C0C0C"/>
                <w:spacing w:val="-5"/>
                <w:w w:val="105"/>
                <w:sz w:val="23"/>
              </w:rPr>
              <w:t> </w:t>
            </w:r>
            <w:r>
              <w:rPr>
                <w:color w:val="0C0C0C"/>
                <w:w w:val="105"/>
                <w:sz w:val="23"/>
              </w:rPr>
              <w:t>tarihi</w:t>
            </w:r>
            <w:r>
              <w:rPr>
                <w:color w:val="0C0C0C"/>
                <w:spacing w:val="-8"/>
                <w:w w:val="105"/>
                <w:sz w:val="23"/>
              </w:rPr>
              <w:t> </w:t>
            </w:r>
            <w:r>
              <w:rPr>
                <w:color w:val="0C0C0C"/>
                <w:w w:val="105"/>
                <w:sz w:val="23"/>
              </w:rPr>
              <w:t>izleyen</w:t>
            </w:r>
            <w:r>
              <w:rPr>
                <w:color w:val="0C0C0C"/>
                <w:spacing w:val="-5"/>
                <w:w w:val="105"/>
                <w:sz w:val="23"/>
              </w:rPr>
              <w:t> </w:t>
            </w:r>
            <w:r>
              <w:rPr>
                <w:color w:val="0C0C0C"/>
                <w:w w:val="105"/>
                <w:sz w:val="23"/>
              </w:rPr>
              <w:t>beş</w:t>
            </w:r>
            <w:r>
              <w:rPr>
                <w:color w:val="0C0C0C"/>
                <w:spacing w:val="-13"/>
                <w:w w:val="105"/>
                <w:sz w:val="23"/>
              </w:rPr>
              <w:t> </w:t>
            </w:r>
            <w:r>
              <w:rPr>
                <w:color w:val="0C0C0C"/>
                <w:w w:val="105"/>
                <w:sz w:val="23"/>
              </w:rPr>
              <w:t>iş</w:t>
            </w:r>
            <w:r>
              <w:rPr>
                <w:color w:val="0C0C0C"/>
                <w:spacing w:val="-15"/>
                <w:w w:val="105"/>
                <w:sz w:val="23"/>
              </w:rPr>
              <w:t> </w:t>
            </w:r>
            <w:r>
              <w:rPr>
                <w:color w:val="0C0C0C"/>
                <w:w w:val="105"/>
                <w:sz w:val="23"/>
              </w:rPr>
              <w:t>günü</w:t>
            </w:r>
            <w:r>
              <w:rPr>
                <w:color w:val="0C0C0C"/>
                <w:spacing w:val="-8"/>
                <w:w w:val="105"/>
                <w:sz w:val="23"/>
              </w:rPr>
              <w:t> </w:t>
            </w:r>
            <w:r>
              <w:rPr>
                <w:color w:val="0C0C0C"/>
                <w:w w:val="105"/>
                <w:sz w:val="23"/>
              </w:rPr>
              <w:t>içerisinde gümrük idaresine bildirilir. Bu tarihi izleyen altmış</w:t>
            </w:r>
            <w:r>
              <w:rPr>
                <w:color w:val="0C0C0C"/>
                <w:spacing w:val="60"/>
                <w:w w:val="105"/>
                <w:sz w:val="23"/>
              </w:rPr>
              <w:t> </w:t>
            </w:r>
            <w:r>
              <w:rPr>
                <w:color w:val="0C0C0C"/>
                <w:w w:val="105"/>
                <w:sz w:val="23"/>
              </w:rPr>
              <w:t>iş  günü içerisinde 1O uncu maddede sayılan belgelerle  birlikte 11 inci</w:t>
            </w:r>
            <w:r>
              <w:rPr>
                <w:color w:val="0C0C0C"/>
                <w:spacing w:val="-11"/>
                <w:w w:val="105"/>
                <w:sz w:val="23"/>
              </w:rPr>
              <w:t> </w:t>
            </w:r>
            <w:r>
              <w:rPr>
                <w:color w:val="0C0C0C"/>
                <w:w w:val="105"/>
                <w:sz w:val="23"/>
              </w:rPr>
              <w:t>madde</w:t>
            </w:r>
          </w:p>
          <w:p>
            <w:pPr>
              <w:pStyle w:val="TableParagraph"/>
              <w:spacing w:before="4"/>
              <w:ind w:left="118"/>
              <w:jc w:val="both"/>
              <w:rPr>
                <w:sz w:val="23"/>
              </w:rPr>
            </w:pPr>
            <w:r>
              <w:rPr>
                <w:color w:val="0C0C0C"/>
                <w:w w:val="105"/>
                <w:sz w:val="23"/>
              </w:rPr>
              <w:t>uyarınca yeniden sertifika başvurusunda bulunulması gerekir. Bu</w:t>
            </w:r>
            <w:r>
              <w:rPr>
                <w:color w:val="0C0C0C"/>
                <w:spacing w:val="8"/>
                <w:w w:val="105"/>
                <w:sz w:val="23"/>
              </w:rPr>
              <w:t> </w:t>
            </w:r>
            <w:r>
              <w:rPr>
                <w:color w:val="0C0C0C"/>
                <w:w w:val="105"/>
                <w:sz w:val="23"/>
              </w:rPr>
              <w:t>süre</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6080">
            <wp:simplePos x="0" y="0"/>
            <wp:positionH relativeFrom="page">
              <wp:posOffset>2466975</wp:posOffset>
            </wp:positionH>
            <wp:positionV relativeFrom="page">
              <wp:posOffset>901065</wp:posOffset>
            </wp:positionV>
            <wp:extent cx="5741860" cy="5741860"/>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09" w:right="75"/>
              <w:jc w:val="both"/>
              <w:rPr>
                <w:sz w:val="23"/>
              </w:rPr>
            </w:pPr>
            <w:r>
              <w:rPr>
                <w:color w:val="0C0C0C"/>
                <w:w w:val="105"/>
                <w:sz w:val="23"/>
              </w:rPr>
              <w:t>sonuna kadar sertifika için yeniden başvurulmaması</w:t>
            </w:r>
            <w:r>
              <w:rPr>
                <w:color w:val="0C0C0C"/>
                <w:spacing w:val="60"/>
                <w:w w:val="105"/>
                <w:sz w:val="23"/>
              </w:rPr>
              <w:t> </w:t>
            </w:r>
            <w:r>
              <w:rPr>
                <w:color w:val="0C0C0C"/>
                <w:w w:val="105"/>
                <w:sz w:val="23"/>
              </w:rPr>
              <w:t>halinde,  sertifika 154 üncü maddenin </w:t>
            </w:r>
            <w:r>
              <w:rPr>
                <w:b/>
                <w:strike/>
                <w:color w:val="0C0C0C"/>
                <w:w w:val="105"/>
                <w:sz w:val="23"/>
              </w:rPr>
              <w:t>on ikinci fıkrası uyarınca geri alınır</w:t>
            </w:r>
            <w:r>
              <w:rPr>
                <w:b/>
                <w:strike w:val="0"/>
                <w:color w:val="2D2D2D"/>
                <w:w w:val="105"/>
                <w:sz w:val="23"/>
              </w:rPr>
              <w:t>. </w:t>
            </w:r>
            <w:r>
              <w:rPr>
                <w:strike w:val="0"/>
                <w:color w:val="0C0C0C"/>
                <w:w w:val="105"/>
                <w:sz w:val="23"/>
              </w:rPr>
              <w:t>Başvurunun 12 nci madde uyarınca yapılacak ön incelemesinde devir suretiyle katılarak tüzel kişiliği sona eren şirketin 5 inci maddenin birinci fıkrasının (c) ila (ı) bentlerinde yer alan ihlallere ilişkin ceza kararı sayıları ile aynı maddenin birinci fıkrasının (1) bendinde belirtilen beyan sayısı yeniden sertifika talebinde bulunan kişi adına düzenlenmiş ceza kararları ve beyan sayıları ile birlikte değerlendirilir, 7 nci madde ile 35 inci maddenin birinci fıkrası, 45 inci maddenin</w:t>
            </w:r>
            <w:r>
              <w:rPr>
                <w:strike w:val="0"/>
                <w:color w:val="0C0C0C"/>
                <w:spacing w:val="60"/>
                <w:w w:val="105"/>
                <w:sz w:val="23"/>
              </w:rPr>
              <w:t> </w:t>
            </w:r>
            <w:r>
              <w:rPr>
                <w:strike w:val="0"/>
                <w:color w:val="0C0C0C"/>
                <w:w w:val="105"/>
                <w:sz w:val="23"/>
              </w:rPr>
              <w:t>birinci  fıkrası, 52  nci maddenin  birinci  fıkrası, 57 nci maddenin birinci fıkrası, 76 ncı maddenin birinci fıkrasının (c) bendi, 96 ncı maddenin birinci fıkrasının (b) bendi ve </w:t>
            </w:r>
            <w:r>
              <w:rPr>
                <w:b/>
                <w:strike w:val="0"/>
                <w:color w:val="0C0C0C"/>
                <w:w w:val="105"/>
                <w:sz w:val="23"/>
              </w:rPr>
              <w:t>1-U </w:t>
            </w:r>
            <w:r>
              <w:rPr>
                <w:b/>
                <w:strike/>
                <w:color w:val="0C0C0C"/>
                <w:w w:val="105"/>
                <w:sz w:val="23"/>
              </w:rPr>
              <w:t>incimaddenin birinci fıkrasının (b) bendinin</w:t>
            </w:r>
            <w:r>
              <w:rPr>
                <w:b/>
                <w:strike w:val="0"/>
                <w:color w:val="0C0C0C"/>
                <w:w w:val="105"/>
                <w:sz w:val="23"/>
              </w:rPr>
              <w:t> </w:t>
            </w:r>
            <w:r>
              <w:rPr>
                <w:strike w:val="0"/>
                <w:color w:val="0C0C0C"/>
                <w:w w:val="105"/>
                <w:sz w:val="23"/>
              </w:rPr>
              <w:t>değerlendirilmesinde devralınan şirketin verileri de kullanılır. Başvurunun 13 üncü madde uyarınca</w:t>
            </w:r>
            <w:r>
              <w:rPr>
                <w:strike w:val="0"/>
                <w:color w:val="0C0C0C"/>
                <w:spacing w:val="-14"/>
                <w:w w:val="105"/>
                <w:sz w:val="23"/>
              </w:rPr>
              <w:t> </w:t>
            </w:r>
            <w:r>
              <w:rPr>
                <w:strike w:val="0"/>
                <w:color w:val="0C0C0C"/>
                <w:w w:val="105"/>
                <w:sz w:val="23"/>
              </w:rPr>
              <w:t>yapılacak</w:t>
            </w:r>
            <w:r>
              <w:rPr>
                <w:strike w:val="0"/>
                <w:color w:val="0C0C0C"/>
                <w:spacing w:val="-8"/>
                <w:w w:val="105"/>
                <w:sz w:val="23"/>
              </w:rPr>
              <w:t> </w:t>
            </w:r>
            <w:r>
              <w:rPr>
                <w:strike w:val="0"/>
                <w:color w:val="0C0C0C"/>
                <w:w w:val="105"/>
                <w:sz w:val="23"/>
              </w:rPr>
              <w:t>yerinde</w:t>
            </w:r>
            <w:r>
              <w:rPr>
                <w:strike w:val="0"/>
                <w:color w:val="0C0C0C"/>
                <w:spacing w:val="-16"/>
                <w:w w:val="105"/>
                <w:sz w:val="23"/>
              </w:rPr>
              <w:t> </w:t>
            </w:r>
            <w:r>
              <w:rPr>
                <w:strike w:val="0"/>
                <w:color w:val="0C0C0C"/>
                <w:w w:val="105"/>
                <w:sz w:val="23"/>
              </w:rPr>
              <w:t>incelemesinde</w:t>
            </w:r>
            <w:r>
              <w:rPr>
                <w:strike w:val="0"/>
                <w:color w:val="0C0C0C"/>
                <w:spacing w:val="-5"/>
                <w:w w:val="105"/>
                <w:sz w:val="23"/>
              </w:rPr>
              <w:t> </w:t>
            </w:r>
            <w:r>
              <w:rPr>
                <w:strike w:val="0"/>
                <w:color w:val="0C0C0C"/>
                <w:w w:val="105"/>
                <w:sz w:val="23"/>
              </w:rPr>
              <w:t>sertifikası</w:t>
            </w:r>
            <w:r>
              <w:rPr>
                <w:strike w:val="0"/>
                <w:color w:val="0C0C0C"/>
                <w:spacing w:val="-11"/>
                <w:w w:val="105"/>
                <w:sz w:val="23"/>
              </w:rPr>
              <w:t> </w:t>
            </w:r>
            <w:r>
              <w:rPr>
                <w:strike w:val="0"/>
                <w:color w:val="0C0C0C"/>
                <w:w w:val="105"/>
                <w:sz w:val="23"/>
              </w:rPr>
              <w:t>yenilenen</w:t>
            </w:r>
            <w:r>
              <w:rPr>
                <w:strike w:val="0"/>
                <w:color w:val="0C0C0C"/>
                <w:spacing w:val="-17"/>
                <w:w w:val="105"/>
                <w:sz w:val="23"/>
              </w:rPr>
              <w:t> </w:t>
            </w:r>
            <w:r>
              <w:rPr>
                <w:strike w:val="0"/>
                <w:color w:val="0C0C0C"/>
                <w:w w:val="105"/>
                <w:sz w:val="23"/>
              </w:rPr>
              <w:t>şirketin 13 üncü veya 160 ıncı madde uyarınca incelenmiş olan tesislerinin, bu inceleme üzerinden üç yıldan fazla süre geçmemiş ise 8 inci maddede belirtilen koşullara uygun olup olmadığına yeniden bakılmaz, ancak devralınan şirketin tesislerinin bu koşulları sağlayıp sağlamadığına bakılır.</w:t>
            </w:r>
          </w:p>
          <w:p>
            <w:pPr>
              <w:pStyle w:val="TableParagraph"/>
              <w:spacing w:before="6"/>
              <w:rPr>
                <w:b/>
                <w:sz w:val="28"/>
              </w:rPr>
            </w:pPr>
          </w:p>
          <w:p>
            <w:pPr>
              <w:pStyle w:val="TableParagraph"/>
              <w:spacing w:line="288" w:lineRule="auto" w:before="1"/>
              <w:ind w:left="110" w:right="88" w:firstLine="1"/>
              <w:jc w:val="both"/>
              <w:rPr>
                <w:sz w:val="23"/>
              </w:rPr>
            </w:pPr>
            <w:r>
              <w:rPr>
                <w:color w:val="0C0C0C"/>
                <w:w w:val="105"/>
                <w:sz w:val="23"/>
              </w:rPr>
              <w:t>(5) Sertifika sahibi şirketin, sertifika sahibi bir başka şirkete devir suretiyle</w:t>
            </w:r>
            <w:r>
              <w:rPr>
                <w:color w:val="0C0C0C"/>
                <w:spacing w:val="-3"/>
                <w:w w:val="105"/>
                <w:sz w:val="23"/>
              </w:rPr>
              <w:t> </w:t>
            </w:r>
            <w:r>
              <w:rPr>
                <w:color w:val="0C0C0C"/>
                <w:w w:val="105"/>
                <w:sz w:val="23"/>
              </w:rPr>
              <w:t>katılması</w:t>
            </w:r>
            <w:r>
              <w:rPr>
                <w:color w:val="0C0C0C"/>
                <w:spacing w:val="-2"/>
                <w:w w:val="105"/>
                <w:sz w:val="23"/>
              </w:rPr>
              <w:t> </w:t>
            </w:r>
            <w:r>
              <w:rPr>
                <w:color w:val="0C0C0C"/>
                <w:w w:val="105"/>
                <w:sz w:val="23"/>
              </w:rPr>
              <w:t>veya</w:t>
            </w:r>
            <w:r>
              <w:rPr>
                <w:color w:val="0C0C0C"/>
                <w:spacing w:val="-11"/>
                <w:w w:val="105"/>
                <w:sz w:val="23"/>
              </w:rPr>
              <w:t> </w:t>
            </w:r>
            <w:r>
              <w:rPr>
                <w:color w:val="0C0C0C"/>
                <w:w w:val="105"/>
                <w:sz w:val="23"/>
              </w:rPr>
              <w:t>sertifika</w:t>
            </w:r>
            <w:r>
              <w:rPr>
                <w:color w:val="0C0C0C"/>
                <w:spacing w:val="-5"/>
                <w:w w:val="105"/>
                <w:sz w:val="23"/>
              </w:rPr>
              <w:t> </w:t>
            </w:r>
            <w:r>
              <w:rPr>
                <w:color w:val="0C0C0C"/>
                <w:w w:val="105"/>
                <w:sz w:val="23"/>
              </w:rPr>
              <w:t>sahibi</w:t>
            </w:r>
            <w:r>
              <w:rPr>
                <w:color w:val="0C0C0C"/>
                <w:spacing w:val="-8"/>
                <w:w w:val="105"/>
                <w:sz w:val="23"/>
              </w:rPr>
              <w:t> </w:t>
            </w:r>
            <w:r>
              <w:rPr>
                <w:color w:val="0C0C0C"/>
                <w:w w:val="105"/>
                <w:sz w:val="23"/>
              </w:rPr>
              <w:t>bir</w:t>
            </w:r>
            <w:r>
              <w:rPr>
                <w:color w:val="0C0C0C"/>
                <w:spacing w:val="-12"/>
                <w:w w:val="105"/>
                <w:sz w:val="23"/>
              </w:rPr>
              <w:t> </w:t>
            </w:r>
            <w:r>
              <w:rPr>
                <w:color w:val="0C0C0C"/>
                <w:w w:val="105"/>
                <w:sz w:val="23"/>
              </w:rPr>
              <w:t>başka</w:t>
            </w:r>
            <w:r>
              <w:rPr>
                <w:color w:val="0C0C0C"/>
                <w:spacing w:val="-6"/>
                <w:w w:val="105"/>
                <w:sz w:val="23"/>
              </w:rPr>
              <w:t> </w:t>
            </w:r>
            <w:r>
              <w:rPr>
                <w:color w:val="0C0C0C"/>
                <w:w w:val="105"/>
                <w:sz w:val="23"/>
              </w:rPr>
              <w:t>şirketle</w:t>
            </w:r>
            <w:r>
              <w:rPr>
                <w:color w:val="0C0C0C"/>
                <w:spacing w:val="-4"/>
                <w:w w:val="105"/>
                <w:sz w:val="23"/>
              </w:rPr>
              <w:t> </w:t>
            </w:r>
            <w:r>
              <w:rPr>
                <w:color w:val="0C0C0C"/>
                <w:w w:val="105"/>
                <w:sz w:val="23"/>
              </w:rPr>
              <w:t>yeni</w:t>
            </w:r>
            <w:r>
              <w:rPr>
                <w:color w:val="0C0C0C"/>
                <w:spacing w:val="-9"/>
                <w:w w:val="105"/>
                <w:sz w:val="23"/>
              </w:rPr>
              <w:t> </w:t>
            </w:r>
            <w:r>
              <w:rPr>
                <w:color w:val="0C0C0C"/>
                <w:w w:val="105"/>
                <w:sz w:val="23"/>
              </w:rPr>
              <w:t>bir</w:t>
            </w:r>
            <w:r>
              <w:rPr>
                <w:color w:val="0C0C0C"/>
                <w:spacing w:val="-10"/>
                <w:w w:val="105"/>
                <w:sz w:val="23"/>
              </w:rPr>
              <w:t> </w:t>
            </w:r>
            <w:r>
              <w:rPr>
                <w:color w:val="0C0C0C"/>
                <w:w w:val="105"/>
                <w:sz w:val="23"/>
              </w:rPr>
              <w:t>tüzel kişilik altında birleşmesi durumunda, yeniden sertifika başvurusunda bulunulmaz, ancak durum sertifikayı düzenlemiş olan bölge müdürlüğüne bildirilir. Bildirim neticesinde yapılacak incelemede bildirim kapsamı her bir şirketin 5 inci maddenin birinci fıkrasının</w:t>
            </w:r>
            <w:r>
              <w:rPr>
                <w:color w:val="0C0C0C"/>
                <w:spacing w:val="13"/>
                <w:w w:val="105"/>
                <w:sz w:val="23"/>
              </w:rPr>
              <w:t> </w:t>
            </w:r>
            <w:r>
              <w:rPr>
                <w:color w:val="0C0C0C"/>
                <w:w w:val="105"/>
                <w:sz w:val="23"/>
              </w:rPr>
              <w:t>(c)</w:t>
            </w:r>
          </w:p>
          <w:p>
            <w:pPr>
              <w:pStyle w:val="TableParagraph"/>
              <w:spacing w:before="4"/>
              <w:ind w:left="114"/>
              <w:jc w:val="both"/>
              <w:rPr>
                <w:sz w:val="23"/>
              </w:rPr>
            </w:pPr>
            <w:r>
              <w:rPr>
                <w:color w:val="0C0C0C"/>
                <w:w w:val="105"/>
                <w:sz w:val="23"/>
              </w:rPr>
              <w:t>ila (ı) bentlerinde yer alan ihlallere ilişkin ceza kararı sayıları ile</w:t>
            </w:r>
            <w:r>
              <w:rPr>
                <w:color w:val="0C0C0C"/>
                <w:spacing w:val="47"/>
                <w:w w:val="105"/>
                <w:sz w:val="23"/>
              </w:rPr>
              <w:t> </w:t>
            </w:r>
            <w:r>
              <w:rPr>
                <w:color w:val="0C0C0C"/>
                <w:w w:val="105"/>
                <w:sz w:val="23"/>
              </w:rPr>
              <w:t>aynı</w:t>
            </w:r>
          </w:p>
        </w:tc>
        <w:tc>
          <w:tcPr>
            <w:tcW w:w="6997" w:type="dxa"/>
          </w:tcPr>
          <w:p>
            <w:pPr>
              <w:pStyle w:val="TableParagraph"/>
              <w:spacing w:line="288" w:lineRule="auto" w:before="8"/>
              <w:ind w:left="115" w:right="78" w:firstLine="1"/>
              <w:jc w:val="both"/>
              <w:rPr>
                <w:sz w:val="23"/>
              </w:rPr>
            </w:pPr>
            <w:r>
              <w:rPr>
                <w:color w:val="0C0C0C"/>
                <w:w w:val="105"/>
                <w:sz w:val="23"/>
              </w:rPr>
              <w:t>sonuna kadar sertifika için yeniden</w:t>
            </w:r>
            <w:r>
              <w:rPr>
                <w:color w:val="0C0C0C"/>
                <w:spacing w:val="60"/>
                <w:w w:val="105"/>
                <w:sz w:val="23"/>
              </w:rPr>
              <w:t> </w:t>
            </w:r>
            <w:r>
              <w:rPr>
                <w:color w:val="0C0C0C"/>
                <w:w w:val="105"/>
                <w:sz w:val="23"/>
              </w:rPr>
              <w:t>başvurulmaması  halinde, sertifika</w:t>
            </w:r>
            <w:r>
              <w:rPr>
                <w:color w:val="0C0C0C"/>
                <w:spacing w:val="-9"/>
                <w:w w:val="105"/>
                <w:sz w:val="23"/>
              </w:rPr>
              <w:t> </w:t>
            </w:r>
            <w:r>
              <w:rPr>
                <w:color w:val="0C0C0C"/>
                <w:w w:val="105"/>
                <w:sz w:val="23"/>
              </w:rPr>
              <w:t>154</w:t>
            </w:r>
            <w:r>
              <w:rPr>
                <w:color w:val="0C0C0C"/>
                <w:spacing w:val="-27"/>
                <w:w w:val="105"/>
                <w:sz w:val="23"/>
              </w:rPr>
              <w:t> </w:t>
            </w:r>
            <w:r>
              <w:rPr>
                <w:color w:val="0C0C0C"/>
                <w:w w:val="105"/>
                <w:sz w:val="23"/>
              </w:rPr>
              <w:t>üncü</w:t>
            </w:r>
            <w:r>
              <w:rPr>
                <w:color w:val="0C0C0C"/>
                <w:spacing w:val="-7"/>
                <w:w w:val="105"/>
                <w:sz w:val="23"/>
              </w:rPr>
              <w:t> </w:t>
            </w:r>
            <w:r>
              <w:rPr>
                <w:color w:val="0C0C0C"/>
                <w:w w:val="105"/>
                <w:sz w:val="23"/>
              </w:rPr>
              <w:t>maddenin</w:t>
            </w:r>
            <w:r>
              <w:rPr>
                <w:color w:val="0C0C0C"/>
                <w:spacing w:val="-18"/>
                <w:w w:val="105"/>
                <w:sz w:val="23"/>
              </w:rPr>
              <w:t> </w:t>
            </w:r>
            <w:r>
              <w:rPr>
                <w:b/>
                <w:color w:val="0C0C0C"/>
                <w:w w:val="105"/>
                <w:sz w:val="23"/>
                <w:u w:val="thick" w:color="000000"/>
              </w:rPr>
              <w:t>on</w:t>
            </w:r>
            <w:r>
              <w:rPr>
                <w:b/>
                <w:color w:val="0C0C0C"/>
                <w:spacing w:val="-23"/>
                <w:w w:val="105"/>
                <w:sz w:val="23"/>
                <w:u w:val="thick" w:color="000000"/>
              </w:rPr>
              <w:t> </w:t>
            </w:r>
            <w:r>
              <w:rPr>
                <w:b/>
                <w:color w:val="0C0C0C"/>
                <w:w w:val="105"/>
                <w:sz w:val="23"/>
                <w:u w:val="thick" w:color="000000"/>
              </w:rPr>
              <w:t>birinci</w:t>
            </w:r>
            <w:r>
              <w:rPr>
                <w:b/>
                <w:color w:val="0C0C0C"/>
                <w:spacing w:val="-23"/>
                <w:w w:val="105"/>
                <w:sz w:val="23"/>
                <w:u w:val="thick" w:color="000000"/>
              </w:rPr>
              <w:t> </w:t>
            </w:r>
            <w:r>
              <w:rPr>
                <w:b/>
                <w:color w:val="0C0C0C"/>
                <w:w w:val="105"/>
                <w:sz w:val="23"/>
                <w:u w:val="thick" w:color="000000"/>
              </w:rPr>
              <w:t>fıkrası</w:t>
            </w:r>
            <w:r>
              <w:rPr>
                <w:b/>
                <w:color w:val="0C0C0C"/>
                <w:spacing w:val="-14"/>
                <w:w w:val="105"/>
                <w:sz w:val="23"/>
                <w:u w:val="thick" w:color="000000"/>
              </w:rPr>
              <w:t> </w:t>
            </w:r>
            <w:r>
              <w:rPr>
                <w:b/>
                <w:color w:val="0C0C0C"/>
                <w:w w:val="105"/>
                <w:sz w:val="23"/>
                <w:u w:val="thick" w:color="000000"/>
              </w:rPr>
              <w:t>uyarınca</w:t>
            </w:r>
            <w:r>
              <w:rPr>
                <w:b/>
                <w:color w:val="0C0C0C"/>
                <w:spacing w:val="-16"/>
                <w:w w:val="105"/>
                <w:sz w:val="23"/>
                <w:u w:val="thick" w:color="000000"/>
              </w:rPr>
              <w:t> </w:t>
            </w:r>
            <w:r>
              <w:rPr>
                <w:b/>
                <w:color w:val="0C0C0C"/>
                <w:w w:val="105"/>
                <w:sz w:val="23"/>
                <w:u w:val="thick" w:color="000000"/>
              </w:rPr>
              <w:t>askıya</w:t>
            </w:r>
            <w:r>
              <w:rPr>
                <w:b/>
                <w:color w:val="0C0C0C"/>
                <w:spacing w:val="-20"/>
                <w:w w:val="105"/>
                <w:sz w:val="23"/>
                <w:u w:val="thick" w:color="000000"/>
              </w:rPr>
              <w:t> </w:t>
            </w:r>
            <w:r>
              <w:rPr>
                <w:b/>
                <w:color w:val="0C0C0C"/>
                <w:w w:val="105"/>
                <w:sz w:val="23"/>
                <w:u w:val="thick" w:color="000000"/>
              </w:rPr>
              <w:t>alınır</w:t>
            </w:r>
            <w:r>
              <w:rPr>
                <w:b/>
                <w:color w:val="0C0C0C"/>
                <w:w w:val="105"/>
                <w:sz w:val="23"/>
              </w:rPr>
              <w:t>. </w:t>
            </w:r>
            <w:r>
              <w:rPr>
                <w:color w:val="0C0C0C"/>
                <w:w w:val="105"/>
                <w:sz w:val="23"/>
              </w:rPr>
              <w:t>Başvurunun 12 nci madde uyarınca yapılacak ön incelemesinde devir suretiyle katılarak tüzel kişiliği sona eren şirketin 5 inci maddenin birinci fıkrasının (c) ila (ı) bentlerinde yer alan ihlallere ilişkin ceza kararı sayıları ile aynı maddenin birinci fıkrasının (1) bendinde belirtilen beyan sayısı yeniden sertifika talebinde bulunan kişi adına düzenlenmiş ceza kararları ve beyan sayıları ile birlikte değerlendirilir, 7 nci madde ile 35 inci maddenin birinci fıkrası, 45 inci maddenin birinci</w:t>
            </w:r>
            <w:r>
              <w:rPr>
                <w:color w:val="0C0C0C"/>
                <w:spacing w:val="60"/>
                <w:w w:val="105"/>
                <w:sz w:val="23"/>
              </w:rPr>
              <w:t> </w:t>
            </w:r>
            <w:r>
              <w:rPr>
                <w:color w:val="0C0C0C"/>
                <w:w w:val="105"/>
                <w:sz w:val="23"/>
              </w:rPr>
              <w:t>fıkrası, 52  nci maddenin  birinci  fıkrası, 57 nci maddenin birinci fıkrası, 76 ncı maddenin birinci fıkrasının (c) bendi,</w:t>
            </w:r>
            <w:r>
              <w:rPr>
                <w:color w:val="0C0C0C"/>
                <w:spacing w:val="-9"/>
                <w:w w:val="105"/>
                <w:sz w:val="23"/>
              </w:rPr>
              <w:t> </w:t>
            </w:r>
            <w:r>
              <w:rPr>
                <w:color w:val="0C0C0C"/>
                <w:w w:val="105"/>
                <w:sz w:val="23"/>
              </w:rPr>
              <w:t>96</w:t>
            </w:r>
            <w:r>
              <w:rPr>
                <w:color w:val="0C0C0C"/>
                <w:spacing w:val="-19"/>
                <w:w w:val="105"/>
                <w:sz w:val="23"/>
              </w:rPr>
              <w:t> </w:t>
            </w:r>
            <w:r>
              <w:rPr>
                <w:color w:val="0C0C0C"/>
                <w:w w:val="105"/>
                <w:sz w:val="23"/>
              </w:rPr>
              <w:t>ncı</w:t>
            </w:r>
            <w:r>
              <w:rPr>
                <w:color w:val="0C0C0C"/>
                <w:spacing w:val="-5"/>
                <w:w w:val="105"/>
                <w:sz w:val="23"/>
              </w:rPr>
              <w:t> </w:t>
            </w:r>
            <w:r>
              <w:rPr>
                <w:color w:val="0C0C0C"/>
                <w:w w:val="105"/>
                <w:sz w:val="23"/>
              </w:rPr>
              <w:t>maddenin</w:t>
            </w:r>
            <w:r>
              <w:rPr>
                <w:color w:val="0C0C0C"/>
                <w:spacing w:val="3"/>
                <w:w w:val="105"/>
                <w:sz w:val="23"/>
              </w:rPr>
              <w:t> </w:t>
            </w:r>
            <w:r>
              <w:rPr>
                <w:color w:val="0C0C0C"/>
                <w:w w:val="105"/>
                <w:sz w:val="23"/>
              </w:rPr>
              <w:t>birinci</w:t>
            </w:r>
            <w:r>
              <w:rPr>
                <w:color w:val="0C0C0C"/>
                <w:spacing w:val="-3"/>
                <w:w w:val="105"/>
                <w:sz w:val="23"/>
              </w:rPr>
              <w:t> </w:t>
            </w:r>
            <w:r>
              <w:rPr>
                <w:color w:val="0C0C0C"/>
                <w:w w:val="105"/>
                <w:sz w:val="23"/>
              </w:rPr>
              <w:t>fıkrasının</w:t>
            </w:r>
            <w:r>
              <w:rPr>
                <w:color w:val="0C0C0C"/>
                <w:spacing w:val="-2"/>
                <w:w w:val="105"/>
                <w:sz w:val="23"/>
              </w:rPr>
              <w:t> </w:t>
            </w:r>
            <w:r>
              <w:rPr>
                <w:color w:val="0C0C0C"/>
                <w:w w:val="105"/>
                <w:sz w:val="23"/>
              </w:rPr>
              <w:t>(b)</w:t>
            </w:r>
            <w:r>
              <w:rPr>
                <w:color w:val="0C0C0C"/>
                <w:spacing w:val="-17"/>
                <w:w w:val="105"/>
                <w:sz w:val="23"/>
              </w:rPr>
              <w:t> </w:t>
            </w:r>
            <w:r>
              <w:rPr>
                <w:color w:val="0C0C0C"/>
                <w:w w:val="105"/>
                <w:sz w:val="23"/>
              </w:rPr>
              <w:t>bendi</w:t>
            </w:r>
            <w:r>
              <w:rPr>
                <w:color w:val="0C0C0C"/>
                <w:spacing w:val="-4"/>
                <w:w w:val="105"/>
                <w:sz w:val="23"/>
              </w:rPr>
              <w:t> </w:t>
            </w:r>
            <w:r>
              <w:rPr>
                <w:color w:val="0C0C0C"/>
                <w:w w:val="105"/>
                <w:sz w:val="23"/>
              </w:rPr>
              <w:t>ve</w:t>
            </w:r>
            <w:r>
              <w:rPr>
                <w:color w:val="0C0C0C"/>
                <w:spacing w:val="-15"/>
                <w:w w:val="105"/>
                <w:sz w:val="23"/>
              </w:rPr>
              <w:t> </w:t>
            </w:r>
            <w:r>
              <w:rPr>
                <w:b/>
                <w:color w:val="0C0C0C"/>
                <w:w w:val="105"/>
                <w:sz w:val="23"/>
                <w:u w:val="thick" w:color="000000"/>
              </w:rPr>
              <w:t>4/A</w:t>
            </w:r>
            <w:r>
              <w:rPr>
                <w:b/>
                <w:color w:val="0C0C0C"/>
                <w:spacing w:val="-14"/>
                <w:w w:val="105"/>
                <w:sz w:val="23"/>
                <w:u w:val="thick" w:color="000000"/>
              </w:rPr>
              <w:t> </w:t>
            </w:r>
            <w:r>
              <w:rPr>
                <w:b/>
                <w:color w:val="0C0C0C"/>
                <w:w w:val="105"/>
                <w:sz w:val="23"/>
                <w:u w:val="thick" w:color="000000"/>
              </w:rPr>
              <w:t>maddesinin</w:t>
            </w:r>
            <w:r>
              <w:rPr>
                <w:b/>
                <w:color w:val="0C0C0C"/>
                <w:w w:val="105"/>
                <w:sz w:val="23"/>
              </w:rPr>
              <w:t> </w:t>
            </w:r>
            <w:r>
              <w:rPr>
                <w:b/>
                <w:color w:val="0C0C0C"/>
                <w:w w:val="105"/>
                <w:sz w:val="23"/>
                <w:u w:val="thick" w:color="000000"/>
              </w:rPr>
              <w:t>birinci fıkrasının (b) bendi ile ikinci fıkrasının (b) </w:t>
            </w:r>
            <w:r>
              <w:rPr>
                <w:b/>
                <w:color w:val="0C0C0C"/>
                <w:spacing w:val="-3"/>
                <w:w w:val="105"/>
                <w:sz w:val="23"/>
                <w:u w:val="thick" w:color="000000"/>
              </w:rPr>
              <w:t>bendinin</w:t>
            </w:r>
            <w:r>
              <w:rPr>
                <w:b/>
                <w:color w:val="0C0C0C"/>
                <w:spacing w:val="-3"/>
                <w:w w:val="105"/>
                <w:sz w:val="23"/>
              </w:rPr>
              <w:t> </w:t>
            </w:r>
            <w:r>
              <w:rPr>
                <w:color w:val="0C0C0C"/>
                <w:w w:val="105"/>
                <w:sz w:val="23"/>
              </w:rPr>
              <w:t>değerlendirilmesinde devralınan şirketin verileri de kullanılır. Başvurunun</w:t>
            </w:r>
            <w:r>
              <w:rPr>
                <w:color w:val="0C0C0C"/>
                <w:spacing w:val="-3"/>
                <w:w w:val="105"/>
                <w:sz w:val="23"/>
              </w:rPr>
              <w:t> </w:t>
            </w:r>
            <w:r>
              <w:rPr>
                <w:color w:val="0C0C0C"/>
                <w:w w:val="105"/>
                <w:sz w:val="23"/>
              </w:rPr>
              <w:t>13</w:t>
            </w:r>
            <w:r>
              <w:rPr>
                <w:color w:val="0C0C0C"/>
                <w:spacing w:val="-12"/>
                <w:w w:val="105"/>
                <w:sz w:val="23"/>
              </w:rPr>
              <w:t> </w:t>
            </w:r>
            <w:r>
              <w:rPr>
                <w:color w:val="0C0C0C"/>
                <w:w w:val="105"/>
                <w:sz w:val="23"/>
              </w:rPr>
              <w:t>üncü</w:t>
            </w:r>
            <w:r>
              <w:rPr>
                <w:color w:val="0C0C0C"/>
                <w:spacing w:val="-12"/>
                <w:w w:val="105"/>
                <w:sz w:val="23"/>
              </w:rPr>
              <w:t> </w:t>
            </w:r>
            <w:r>
              <w:rPr>
                <w:color w:val="0C0C0C"/>
                <w:w w:val="105"/>
                <w:sz w:val="23"/>
              </w:rPr>
              <w:t>madde</w:t>
            </w:r>
            <w:r>
              <w:rPr>
                <w:color w:val="0C0C0C"/>
                <w:spacing w:val="-12"/>
                <w:w w:val="105"/>
                <w:sz w:val="23"/>
              </w:rPr>
              <w:t> </w:t>
            </w:r>
            <w:r>
              <w:rPr>
                <w:color w:val="0C0C0C"/>
                <w:w w:val="105"/>
                <w:sz w:val="23"/>
              </w:rPr>
              <w:t>uyarınca</w:t>
            </w:r>
            <w:r>
              <w:rPr>
                <w:color w:val="0C0C0C"/>
                <w:spacing w:val="-4"/>
                <w:w w:val="105"/>
                <w:sz w:val="23"/>
              </w:rPr>
              <w:t> </w:t>
            </w:r>
            <w:r>
              <w:rPr>
                <w:color w:val="0C0C0C"/>
                <w:w w:val="105"/>
                <w:sz w:val="23"/>
              </w:rPr>
              <w:t>yapılacak</w:t>
            </w:r>
            <w:r>
              <w:rPr>
                <w:color w:val="0C0C0C"/>
                <w:spacing w:val="-3"/>
                <w:w w:val="105"/>
                <w:sz w:val="23"/>
              </w:rPr>
              <w:t> </w:t>
            </w:r>
            <w:r>
              <w:rPr>
                <w:color w:val="0C0C0C"/>
                <w:w w:val="105"/>
                <w:sz w:val="23"/>
              </w:rPr>
              <w:t>yerinde</w:t>
            </w:r>
            <w:r>
              <w:rPr>
                <w:color w:val="0C0C0C"/>
                <w:spacing w:val="-7"/>
                <w:w w:val="105"/>
                <w:sz w:val="23"/>
              </w:rPr>
              <w:t> </w:t>
            </w:r>
            <w:r>
              <w:rPr>
                <w:color w:val="0C0C0C"/>
                <w:w w:val="105"/>
                <w:sz w:val="23"/>
              </w:rPr>
              <w:t>incelemesinde sertifikası yenilenen şirketin 13 üncü veya 160 ıncı madde uyarınca incelenmiş</w:t>
            </w:r>
            <w:r>
              <w:rPr>
                <w:color w:val="0C0C0C"/>
                <w:spacing w:val="-6"/>
                <w:w w:val="105"/>
                <w:sz w:val="23"/>
              </w:rPr>
              <w:t> </w:t>
            </w:r>
            <w:r>
              <w:rPr>
                <w:color w:val="0C0C0C"/>
                <w:w w:val="105"/>
                <w:sz w:val="23"/>
              </w:rPr>
              <w:t>olan</w:t>
            </w:r>
            <w:r>
              <w:rPr>
                <w:color w:val="0C0C0C"/>
                <w:spacing w:val="-21"/>
                <w:w w:val="105"/>
                <w:sz w:val="23"/>
              </w:rPr>
              <w:t> </w:t>
            </w:r>
            <w:r>
              <w:rPr>
                <w:color w:val="0C0C0C"/>
                <w:w w:val="105"/>
                <w:sz w:val="23"/>
              </w:rPr>
              <w:t>tesislerinin,</w:t>
            </w:r>
            <w:r>
              <w:rPr>
                <w:color w:val="0C0C0C"/>
                <w:spacing w:val="-10"/>
                <w:w w:val="105"/>
                <w:sz w:val="23"/>
              </w:rPr>
              <w:t> </w:t>
            </w:r>
            <w:r>
              <w:rPr>
                <w:color w:val="0C0C0C"/>
                <w:w w:val="105"/>
                <w:sz w:val="23"/>
              </w:rPr>
              <w:t>bu</w:t>
            </w:r>
            <w:r>
              <w:rPr>
                <w:color w:val="0C0C0C"/>
                <w:spacing w:val="-16"/>
                <w:w w:val="105"/>
                <w:sz w:val="23"/>
              </w:rPr>
              <w:t> </w:t>
            </w:r>
            <w:r>
              <w:rPr>
                <w:color w:val="0C0C0C"/>
                <w:w w:val="105"/>
                <w:sz w:val="23"/>
              </w:rPr>
              <w:t>inceleme</w:t>
            </w:r>
            <w:r>
              <w:rPr>
                <w:color w:val="0C0C0C"/>
                <w:spacing w:val="-13"/>
                <w:w w:val="105"/>
                <w:sz w:val="23"/>
              </w:rPr>
              <w:t> </w:t>
            </w:r>
            <w:r>
              <w:rPr>
                <w:color w:val="0C0C0C"/>
                <w:w w:val="105"/>
                <w:sz w:val="23"/>
              </w:rPr>
              <w:t>üzerinden</w:t>
            </w:r>
            <w:r>
              <w:rPr>
                <w:color w:val="0C0C0C"/>
                <w:spacing w:val="-13"/>
                <w:w w:val="105"/>
                <w:sz w:val="23"/>
              </w:rPr>
              <w:t> </w:t>
            </w:r>
            <w:r>
              <w:rPr>
                <w:color w:val="0C0C0C"/>
                <w:w w:val="105"/>
                <w:sz w:val="23"/>
              </w:rPr>
              <w:t>üç</w:t>
            </w:r>
            <w:r>
              <w:rPr>
                <w:color w:val="0C0C0C"/>
                <w:spacing w:val="-17"/>
                <w:w w:val="105"/>
                <w:sz w:val="23"/>
              </w:rPr>
              <w:t> </w:t>
            </w:r>
            <w:r>
              <w:rPr>
                <w:color w:val="0C0C0C"/>
                <w:w w:val="105"/>
                <w:sz w:val="23"/>
              </w:rPr>
              <w:t>yıldan</w:t>
            </w:r>
            <w:r>
              <w:rPr>
                <w:color w:val="0C0C0C"/>
                <w:spacing w:val="-17"/>
                <w:w w:val="105"/>
                <w:sz w:val="23"/>
              </w:rPr>
              <w:t> </w:t>
            </w:r>
            <w:r>
              <w:rPr>
                <w:color w:val="0C0C0C"/>
                <w:w w:val="105"/>
                <w:sz w:val="23"/>
              </w:rPr>
              <w:t>fazla</w:t>
            </w:r>
            <w:r>
              <w:rPr>
                <w:color w:val="0C0C0C"/>
                <w:spacing w:val="-19"/>
                <w:w w:val="105"/>
                <w:sz w:val="23"/>
              </w:rPr>
              <w:t> </w:t>
            </w:r>
            <w:r>
              <w:rPr>
                <w:color w:val="0C0C0C"/>
                <w:w w:val="105"/>
                <w:sz w:val="23"/>
              </w:rPr>
              <w:t>süre geçmemiş ise 8 inci maddede belirtilen koşullara uygun olup olmadığına</w:t>
            </w:r>
            <w:r>
              <w:rPr>
                <w:color w:val="0C0C0C"/>
                <w:spacing w:val="-4"/>
                <w:w w:val="105"/>
                <w:sz w:val="23"/>
              </w:rPr>
              <w:t> </w:t>
            </w:r>
            <w:r>
              <w:rPr>
                <w:color w:val="0C0C0C"/>
                <w:w w:val="105"/>
                <w:sz w:val="23"/>
              </w:rPr>
              <w:t>yeniden</w:t>
            </w:r>
            <w:r>
              <w:rPr>
                <w:color w:val="0C0C0C"/>
                <w:spacing w:val="-6"/>
                <w:w w:val="105"/>
                <w:sz w:val="23"/>
              </w:rPr>
              <w:t> </w:t>
            </w:r>
            <w:r>
              <w:rPr>
                <w:color w:val="0C0C0C"/>
                <w:w w:val="105"/>
                <w:sz w:val="23"/>
              </w:rPr>
              <w:t>bakılmaz,</w:t>
            </w:r>
            <w:r>
              <w:rPr>
                <w:color w:val="0C0C0C"/>
                <w:spacing w:val="-8"/>
                <w:w w:val="105"/>
                <w:sz w:val="23"/>
              </w:rPr>
              <w:t> </w:t>
            </w:r>
            <w:r>
              <w:rPr>
                <w:color w:val="0C0C0C"/>
                <w:w w:val="105"/>
                <w:sz w:val="23"/>
              </w:rPr>
              <w:t>ancak</w:t>
            </w:r>
            <w:r>
              <w:rPr>
                <w:color w:val="0C0C0C"/>
                <w:spacing w:val="-10"/>
                <w:w w:val="105"/>
                <w:sz w:val="23"/>
              </w:rPr>
              <w:t> </w:t>
            </w:r>
            <w:r>
              <w:rPr>
                <w:color w:val="0C0C0C"/>
                <w:w w:val="105"/>
                <w:sz w:val="23"/>
              </w:rPr>
              <w:t>devralınan</w:t>
            </w:r>
            <w:r>
              <w:rPr>
                <w:color w:val="0C0C0C"/>
                <w:spacing w:val="-9"/>
                <w:w w:val="105"/>
                <w:sz w:val="23"/>
              </w:rPr>
              <w:t> </w:t>
            </w:r>
            <w:r>
              <w:rPr>
                <w:color w:val="0C0C0C"/>
                <w:w w:val="105"/>
                <w:sz w:val="23"/>
              </w:rPr>
              <w:t>şirketin</w:t>
            </w:r>
            <w:r>
              <w:rPr>
                <w:color w:val="0C0C0C"/>
                <w:spacing w:val="-13"/>
                <w:w w:val="105"/>
                <w:sz w:val="23"/>
              </w:rPr>
              <w:t> </w:t>
            </w:r>
            <w:r>
              <w:rPr>
                <w:color w:val="0C0C0C"/>
                <w:w w:val="105"/>
                <w:sz w:val="23"/>
              </w:rPr>
              <w:t>tesislerinin</w:t>
            </w:r>
            <w:r>
              <w:rPr>
                <w:color w:val="0C0C0C"/>
                <w:spacing w:val="-3"/>
                <w:w w:val="105"/>
                <w:sz w:val="23"/>
              </w:rPr>
              <w:t> </w:t>
            </w:r>
            <w:r>
              <w:rPr>
                <w:color w:val="0C0C0C"/>
                <w:w w:val="105"/>
                <w:sz w:val="23"/>
              </w:rPr>
              <w:t>bu koşulları sağlayıp sağlamadığına</w:t>
            </w:r>
            <w:r>
              <w:rPr>
                <w:color w:val="0C0C0C"/>
                <w:spacing w:val="29"/>
                <w:w w:val="105"/>
                <w:sz w:val="23"/>
              </w:rPr>
              <w:t> </w:t>
            </w:r>
            <w:r>
              <w:rPr>
                <w:color w:val="0C0C0C"/>
                <w:w w:val="105"/>
                <w:sz w:val="23"/>
              </w:rPr>
              <w:t>bakılır.</w:t>
            </w:r>
          </w:p>
          <w:p>
            <w:pPr>
              <w:pStyle w:val="TableParagraph"/>
              <w:spacing w:before="6"/>
              <w:rPr>
                <w:b/>
                <w:sz w:val="28"/>
              </w:rPr>
            </w:pPr>
          </w:p>
          <w:p>
            <w:pPr>
              <w:pStyle w:val="TableParagraph"/>
              <w:spacing w:line="288" w:lineRule="auto" w:before="1"/>
              <w:ind w:left="116" w:right="79" w:firstLine="2"/>
              <w:jc w:val="both"/>
              <w:rPr>
                <w:sz w:val="23"/>
              </w:rPr>
            </w:pPr>
            <w:r>
              <w:rPr>
                <w:color w:val="0C0C0C"/>
                <w:w w:val="105"/>
                <w:sz w:val="23"/>
              </w:rPr>
              <w:t>(5) Sertifika sahibi şirketin, sertifika sahibi bir başka şirkete devir suretiyle</w:t>
            </w:r>
            <w:r>
              <w:rPr>
                <w:color w:val="0C0C0C"/>
                <w:spacing w:val="-8"/>
                <w:w w:val="105"/>
                <w:sz w:val="23"/>
              </w:rPr>
              <w:t> </w:t>
            </w:r>
            <w:r>
              <w:rPr>
                <w:color w:val="0C0C0C"/>
                <w:w w:val="105"/>
                <w:sz w:val="23"/>
              </w:rPr>
              <w:t>katılması</w:t>
            </w:r>
            <w:r>
              <w:rPr>
                <w:color w:val="0C0C0C"/>
                <w:spacing w:val="1"/>
                <w:w w:val="105"/>
                <w:sz w:val="23"/>
              </w:rPr>
              <w:t> </w:t>
            </w:r>
            <w:r>
              <w:rPr>
                <w:color w:val="0C0C0C"/>
                <w:w w:val="105"/>
                <w:sz w:val="23"/>
              </w:rPr>
              <w:t>veya</w:t>
            </w:r>
            <w:r>
              <w:rPr>
                <w:color w:val="0C0C0C"/>
                <w:spacing w:val="-11"/>
                <w:w w:val="105"/>
                <w:sz w:val="23"/>
              </w:rPr>
              <w:t> </w:t>
            </w:r>
            <w:r>
              <w:rPr>
                <w:color w:val="0C0C0C"/>
                <w:w w:val="105"/>
                <w:sz w:val="23"/>
              </w:rPr>
              <w:t>sertifika</w:t>
            </w:r>
            <w:r>
              <w:rPr>
                <w:color w:val="0C0C0C"/>
                <w:spacing w:val="-5"/>
                <w:w w:val="105"/>
                <w:sz w:val="23"/>
              </w:rPr>
              <w:t> </w:t>
            </w:r>
            <w:r>
              <w:rPr>
                <w:color w:val="0C0C0C"/>
                <w:w w:val="105"/>
                <w:sz w:val="23"/>
              </w:rPr>
              <w:t>sahibi</w:t>
            </w:r>
            <w:r>
              <w:rPr>
                <w:color w:val="0C0C0C"/>
                <w:spacing w:val="-9"/>
                <w:w w:val="105"/>
                <w:sz w:val="23"/>
              </w:rPr>
              <w:t> </w:t>
            </w:r>
            <w:r>
              <w:rPr>
                <w:color w:val="0C0C0C"/>
                <w:w w:val="105"/>
                <w:sz w:val="23"/>
              </w:rPr>
              <w:t>bir</w:t>
            </w:r>
            <w:r>
              <w:rPr>
                <w:color w:val="0C0C0C"/>
                <w:spacing w:val="-8"/>
                <w:w w:val="105"/>
                <w:sz w:val="23"/>
              </w:rPr>
              <w:t> </w:t>
            </w:r>
            <w:r>
              <w:rPr>
                <w:color w:val="0C0C0C"/>
                <w:w w:val="105"/>
                <w:sz w:val="23"/>
              </w:rPr>
              <w:t>başka</w:t>
            </w:r>
            <w:r>
              <w:rPr>
                <w:color w:val="0C0C0C"/>
                <w:spacing w:val="-6"/>
                <w:w w:val="105"/>
                <w:sz w:val="23"/>
              </w:rPr>
              <w:t> </w:t>
            </w:r>
            <w:r>
              <w:rPr>
                <w:color w:val="0C0C0C"/>
                <w:w w:val="105"/>
                <w:sz w:val="23"/>
              </w:rPr>
              <w:t>şirketle</w:t>
            </w:r>
            <w:r>
              <w:rPr>
                <w:color w:val="0C0C0C"/>
                <w:spacing w:val="-5"/>
                <w:w w:val="105"/>
                <w:sz w:val="23"/>
              </w:rPr>
              <w:t> </w:t>
            </w:r>
            <w:r>
              <w:rPr>
                <w:color w:val="0C0C0C"/>
                <w:w w:val="105"/>
                <w:sz w:val="23"/>
              </w:rPr>
              <w:t>yeni</w:t>
            </w:r>
            <w:r>
              <w:rPr>
                <w:color w:val="0C0C0C"/>
                <w:spacing w:val="-10"/>
                <w:w w:val="105"/>
                <w:sz w:val="23"/>
              </w:rPr>
              <w:t> </w:t>
            </w:r>
            <w:r>
              <w:rPr>
                <w:color w:val="0C0C0C"/>
                <w:w w:val="105"/>
                <w:sz w:val="23"/>
              </w:rPr>
              <w:t>bir</w:t>
            </w:r>
            <w:r>
              <w:rPr>
                <w:color w:val="0C0C0C"/>
                <w:spacing w:val="-10"/>
                <w:w w:val="105"/>
                <w:sz w:val="23"/>
              </w:rPr>
              <w:t> </w:t>
            </w:r>
            <w:r>
              <w:rPr>
                <w:color w:val="0C0C0C"/>
                <w:w w:val="105"/>
                <w:sz w:val="23"/>
              </w:rPr>
              <w:t>tüzel kişilik altında birleşmesi durumunda, yeniden sertifika başvurusunda bulunulmaz, ancak durum sertifikayı düzenlemiş olan bölge müdürlüğüne bildirilir. Bildirim neticesinde yapılacak incelemede bildirim kapsamı her bir şirketin 5 inci maddenin birinci fıkrasının</w:t>
            </w:r>
            <w:r>
              <w:rPr>
                <w:color w:val="0C0C0C"/>
                <w:spacing w:val="13"/>
                <w:w w:val="105"/>
                <w:sz w:val="23"/>
              </w:rPr>
              <w:t> </w:t>
            </w:r>
            <w:r>
              <w:rPr>
                <w:color w:val="0C0C0C"/>
                <w:w w:val="105"/>
                <w:sz w:val="23"/>
              </w:rPr>
              <w:t>(c)</w:t>
            </w:r>
          </w:p>
          <w:p>
            <w:pPr>
              <w:pStyle w:val="TableParagraph"/>
              <w:spacing w:before="4"/>
              <w:ind w:left="121"/>
              <w:jc w:val="both"/>
              <w:rPr>
                <w:sz w:val="23"/>
              </w:rPr>
            </w:pPr>
            <w:r>
              <w:rPr>
                <w:color w:val="0C0C0C"/>
                <w:w w:val="105"/>
                <w:sz w:val="23"/>
              </w:rPr>
              <w:t>ila (ı) bentlerinde yer alan ihlallere ilişkin ceza kararı sayıları ile</w:t>
            </w:r>
            <w:r>
              <w:rPr>
                <w:color w:val="0C0C0C"/>
                <w:spacing w:val="48"/>
                <w:w w:val="105"/>
                <w:sz w:val="23"/>
              </w:rPr>
              <w:t> </w:t>
            </w:r>
            <w:r>
              <w:rPr>
                <w:color w:val="0C0C0C"/>
                <w:w w:val="105"/>
                <w:sz w:val="23"/>
              </w:rPr>
              <w:t>aynı</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7104">
            <wp:simplePos x="0" y="0"/>
            <wp:positionH relativeFrom="page">
              <wp:posOffset>2466975</wp:posOffset>
            </wp:positionH>
            <wp:positionV relativeFrom="page">
              <wp:posOffset>901065</wp:posOffset>
            </wp:positionV>
            <wp:extent cx="5741860" cy="5741860"/>
            <wp:effectExtent l="0" t="0" r="0" b="0"/>
            <wp:wrapNone/>
            <wp:docPr id="9" name="image1.png"/>
            <wp:cNvGraphicFramePr>
              <a:graphicFrameLocks noChangeAspect="1"/>
            </wp:cNvGraphicFramePr>
            <a:graphic>
              <a:graphicData uri="http://schemas.openxmlformats.org/drawingml/2006/picture">
                <pic:pic>
                  <pic:nvPicPr>
                    <pic:cNvPr id="1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3" w:right="88"/>
              <w:jc w:val="both"/>
              <w:rPr>
                <w:sz w:val="23"/>
              </w:rPr>
            </w:pPr>
            <w:r>
              <w:rPr>
                <w:color w:val="0C0C0C"/>
                <w:w w:val="105"/>
                <w:sz w:val="23"/>
              </w:rPr>
              <w:t>maddenin</w:t>
            </w:r>
            <w:r>
              <w:rPr>
                <w:color w:val="0C0C0C"/>
                <w:spacing w:val="-11"/>
                <w:w w:val="105"/>
                <w:sz w:val="23"/>
              </w:rPr>
              <w:t> </w:t>
            </w:r>
            <w:r>
              <w:rPr>
                <w:color w:val="0C0C0C"/>
                <w:w w:val="105"/>
                <w:sz w:val="23"/>
              </w:rPr>
              <w:t>birinci</w:t>
            </w:r>
            <w:r>
              <w:rPr>
                <w:color w:val="0C0C0C"/>
                <w:spacing w:val="-13"/>
                <w:w w:val="105"/>
                <w:sz w:val="23"/>
              </w:rPr>
              <w:t> </w:t>
            </w:r>
            <w:r>
              <w:rPr>
                <w:color w:val="0C0C0C"/>
                <w:w w:val="105"/>
                <w:sz w:val="23"/>
              </w:rPr>
              <w:t>fıkrasının</w:t>
            </w:r>
            <w:r>
              <w:rPr>
                <w:color w:val="0C0C0C"/>
                <w:spacing w:val="-9"/>
                <w:w w:val="105"/>
                <w:sz w:val="23"/>
              </w:rPr>
              <w:t> </w:t>
            </w:r>
            <w:r>
              <w:rPr>
                <w:color w:val="0C0C0C"/>
                <w:w w:val="105"/>
                <w:sz w:val="23"/>
              </w:rPr>
              <w:t>(1)</w:t>
            </w:r>
            <w:r>
              <w:rPr>
                <w:color w:val="0C0C0C"/>
                <w:spacing w:val="-15"/>
                <w:w w:val="105"/>
                <w:sz w:val="23"/>
              </w:rPr>
              <w:t> </w:t>
            </w:r>
            <w:r>
              <w:rPr>
                <w:color w:val="0C0C0C"/>
                <w:w w:val="105"/>
                <w:sz w:val="23"/>
              </w:rPr>
              <w:t>bendinde</w:t>
            </w:r>
            <w:r>
              <w:rPr>
                <w:color w:val="0C0C0C"/>
                <w:spacing w:val="-10"/>
                <w:w w:val="105"/>
                <w:sz w:val="23"/>
              </w:rPr>
              <w:t> </w:t>
            </w:r>
            <w:r>
              <w:rPr>
                <w:color w:val="0C0C0C"/>
                <w:w w:val="105"/>
                <w:sz w:val="23"/>
              </w:rPr>
              <w:t>belirtilen</w:t>
            </w:r>
            <w:r>
              <w:rPr>
                <w:color w:val="0C0C0C"/>
                <w:spacing w:val="-5"/>
                <w:w w:val="105"/>
                <w:sz w:val="23"/>
              </w:rPr>
              <w:t> </w:t>
            </w:r>
            <w:r>
              <w:rPr>
                <w:color w:val="0C0C0C"/>
                <w:w w:val="105"/>
                <w:sz w:val="23"/>
              </w:rPr>
              <w:t>beyan</w:t>
            </w:r>
            <w:r>
              <w:rPr>
                <w:color w:val="0C0C0C"/>
                <w:spacing w:val="-11"/>
                <w:w w:val="105"/>
                <w:sz w:val="23"/>
              </w:rPr>
              <w:t> </w:t>
            </w:r>
            <w:r>
              <w:rPr>
                <w:color w:val="0C0C0C"/>
                <w:w w:val="105"/>
                <w:sz w:val="23"/>
              </w:rPr>
              <w:t>sayısı</w:t>
            </w:r>
            <w:r>
              <w:rPr>
                <w:color w:val="0C0C0C"/>
                <w:spacing w:val="-14"/>
                <w:w w:val="105"/>
                <w:sz w:val="23"/>
              </w:rPr>
              <w:t> </w:t>
            </w:r>
            <w:r>
              <w:rPr>
                <w:color w:val="0C0C0C"/>
                <w:w w:val="105"/>
                <w:sz w:val="23"/>
              </w:rPr>
              <w:t>birlikte değerlendirilir, 7 nci madde ile 35 inci maddenin birinci fıkrası, 45 inci maddenin birinci fıkrası, 52 nci maddenin birinci fıkrası,</w:t>
            </w:r>
            <w:r>
              <w:rPr>
                <w:color w:val="0C0C0C"/>
                <w:spacing w:val="-39"/>
                <w:w w:val="105"/>
                <w:sz w:val="23"/>
              </w:rPr>
              <w:t> </w:t>
            </w:r>
            <w:r>
              <w:rPr>
                <w:color w:val="0C0C0C"/>
                <w:w w:val="105"/>
                <w:sz w:val="23"/>
              </w:rPr>
              <w:t>57</w:t>
            </w:r>
          </w:p>
          <w:p>
            <w:pPr>
              <w:pStyle w:val="TableParagraph"/>
              <w:spacing w:line="206" w:lineRule="auto" w:before="29"/>
              <w:ind w:left="117" w:right="84" w:hanging="3"/>
              <w:jc w:val="both"/>
              <w:rPr>
                <w:b/>
                <w:sz w:val="35"/>
              </w:rPr>
            </w:pPr>
            <w:r>
              <w:rPr>
                <w:color w:val="0C0C0C"/>
                <w:w w:val="105"/>
                <w:sz w:val="23"/>
              </w:rPr>
              <w:t>nci maddenin birinci fıkrası, 76 ncı maddenin birinci fıkrasının (c) bendi, 96 ncı maddenin birinci fıkrasının (b) bendi ve </w:t>
            </w:r>
            <w:r>
              <w:rPr>
                <w:b/>
                <w:color w:val="0C0C0C"/>
                <w:w w:val="105"/>
                <w:sz w:val="35"/>
              </w:rPr>
              <w:t>ııı</w:t>
            </w:r>
          </w:p>
          <w:p>
            <w:pPr>
              <w:pStyle w:val="TableParagraph"/>
              <w:spacing w:line="288" w:lineRule="auto" w:before="36"/>
              <w:ind w:left="110" w:right="90" w:firstLine="2"/>
              <w:jc w:val="both"/>
              <w:rPr>
                <w:sz w:val="23"/>
              </w:rPr>
            </w:pPr>
            <w:r>
              <w:rPr>
                <w:b/>
                <w:strike/>
                <w:color w:val="0C0C0C"/>
                <w:w w:val="105"/>
                <w:sz w:val="23"/>
              </w:rPr>
              <w:t>inci maddenin birinci fıkrasının (b) bendinin</w:t>
            </w:r>
            <w:r>
              <w:rPr>
                <w:b/>
                <w:strike w:val="0"/>
                <w:color w:val="0C0C0C"/>
                <w:w w:val="105"/>
                <w:sz w:val="23"/>
              </w:rPr>
              <w:t> </w:t>
            </w:r>
            <w:r>
              <w:rPr>
                <w:strike w:val="0"/>
                <w:color w:val="0C0C0C"/>
                <w:w w:val="105"/>
                <w:sz w:val="23"/>
              </w:rPr>
              <w:t>değerlendirilmesinde her</w:t>
            </w:r>
            <w:r>
              <w:rPr>
                <w:strike w:val="0"/>
                <w:color w:val="0C0C0C"/>
                <w:spacing w:val="-16"/>
                <w:w w:val="105"/>
                <w:sz w:val="23"/>
              </w:rPr>
              <w:t> </w:t>
            </w:r>
            <w:r>
              <w:rPr>
                <w:strike w:val="0"/>
                <w:color w:val="0C0C0C"/>
                <w:w w:val="105"/>
                <w:sz w:val="23"/>
              </w:rPr>
              <w:t>bir</w:t>
            </w:r>
            <w:r>
              <w:rPr>
                <w:strike w:val="0"/>
                <w:color w:val="0C0C0C"/>
                <w:spacing w:val="-17"/>
                <w:w w:val="105"/>
                <w:sz w:val="23"/>
              </w:rPr>
              <w:t> </w:t>
            </w:r>
            <w:r>
              <w:rPr>
                <w:strike w:val="0"/>
                <w:color w:val="0C0C0C"/>
                <w:w w:val="105"/>
                <w:sz w:val="23"/>
              </w:rPr>
              <w:t>şirketin</w:t>
            </w:r>
            <w:r>
              <w:rPr>
                <w:strike w:val="0"/>
                <w:color w:val="0C0C0C"/>
                <w:spacing w:val="-8"/>
                <w:w w:val="105"/>
                <w:sz w:val="23"/>
              </w:rPr>
              <w:t> </w:t>
            </w:r>
            <w:r>
              <w:rPr>
                <w:strike w:val="0"/>
                <w:color w:val="0C0C0C"/>
                <w:w w:val="105"/>
                <w:sz w:val="23"/>
              </w:rPr>
              <w:t>verileri</w:t>
            </w:r>
            <w:r>
              <w:rPr>
                <w:strike w:val="0"/>
                <w:color w:val="0C0C0C"/>
                <w:spacing w:val="-9"/>
                <w:w w:val="105"/>
                <w:sz w:val="23"/>
              </w:rPr>
              <w:t> </w:t>
            </w:r>
            <w:r>
              <w:rPr>
                <w:strike w:val="0"/>
                <w:color w:val="0C0C0C"/>
                <w:w w:val="105"/>
                <w:sz w:val="23"/>
              </w:rPr>
              <w:t>birlikte</w:t>
            </w:r>
            <w:r>
              <w:rPr>
                <w:strike w:val="0"/>
                <w:color w:val="0C0C0C"/>
                <w:spacing w:val="-9"/>
                <w:w w:val="105"/>
                <w:sz w:val="23"/>
              </w:rPr>
              <w:t> </w:t>
            </w:r>
            <w:r>
              <w:rPr>
                <w:strike w:val="0"/>
                <w:color w:val="0C0C0C"/>
                <w:w w:val="105"/>
                <w:sz w:val="23"/>
              </w:rPr>
              <w:t>kullanılır.</w:t>
            </w:r>
            <w:r>
              <w:rPr>
                <w:strike w:val="0"/>
                <w:color w:val="0C0C0C"/>
                <w:spacing w:val="-9"/>
                <w:w w:val="105"/>
                <w:sz w:val="23"/>
              </w:rPr>
              <w:t> </w:t>
            </w:r>
            <w:r>
              <w:rPr>
                <w:strike w:val="0"/>
                <w:color w:val="0C0C0C"/>
                <w:w w:val="105"/>
                <w:sz w:val="23"/>
              </w:rPr>
              <w:t>Yapılan</w:t>
            </w:r>
            <w:r>
              <w:rPr>
                <w:strike w:val="0"/>
                <w:color w:val="0C0C0C"/>
                <w:spacing w:val="-10"/>
                <w:w w:val="105"/>
                <w:sz w:val="23"/>
              </w:rPr>
              <w:t> </w:t>
            </w:r>
            <w:r>
              <w:rPr>
                <w:strike w:val="0"/>
                <w:color w:val="0C0C0C"/>
                <w:w w:val="105"/>
                <w:sz w:val="23"/>
              </w:rPr>
              <w:t>inceleme</w:t>
            </w:r>
            <w:r>
              <w:rPr>
                <w:strike w:val="0"/>
                <w:color w:val="0C0C0C"/>
                <w:spacing w:val="-9"/>
                <w:w w:val="105"/>
                <w:sz w:val="23"/>
              </w:rPr>
              <w:t> </w:t>
            </w:r>
            <w:r>
              <w:rPr>
                <w:strike w:val="0"/>
                <w:color w:val="0C0C0C"/>
                <w:w w:val="105"/>
                <w:sz w:val="23"/>
              </w:rPr>
              <w:t>neticesinde bu fıkrada belirtilen şartların karşılanamadığının tespiti halinde, sertifika</w:t>
            </w:r>
            <w:r>
              <w:rPr>
                <w:strike w:val="0"/>
                <w:color w:val="0C0C0C"/>
                <w:spacing w:val="-25"/>
                <w:w w:val="105"/>
                <w:sz w:val="23"/>
              </w:rPr>
              <w:t> </w:t>
            </w:r>
            <w:r>
              <w:rPr>
                <w:strike w:val="0"/>
                <w:color w:val="0C0C0C"/>
                <w:w w:val="105"/>
                <w:sz w:val="23"/>
              </w:rPr>
              <w:t>ile</w:t>
            </w:r>
            <w:r>
              <w:rPr>
                <w:strike w:val="0"/>
                <w:color w:val="0C0C0C"/>
                <w:spacing w:val="-29"/>
                <w:w w:val="105"/>
                <w:sz w:val="23"/>
              </w:rPr>
              <w:t> </w:t>
            </w:r>
            <w:r>
              <w:rPr>
                <w:strike w:val="0"/>
                <w:color w:val="0C0C0C"/>
                <w:w w:val="105"/>
                <w:sz w:val="23"/>
              </w:rPr>
              <w:t>sertifika</w:t>
            </w:r>
            <w:r>
              <w:rPr>
                <w:strike w:val="0"/>
                <w:color w:val="0C0C0C"/>
                <w:spacing w:val="-22"/>
                <w:w w:val="105"/>
                <w:sz w:val="23"/>
              </w:rPr>
              <w:t> </w:t>
            </w:r>
            <w:r>
              <w:rPr>
                <w:strike w:val="0"/>
                <w:color w:val="0C0C0C"/>
                <w:w w:val="105"/>
                <w:sz w:val="23"/>
              </w:rPr>
              <w:t>kapsamı</w:t>
            </w:r>
            <w:r>
              <w:rPr>
                <w:strike w:val="0"/>
                <w:color w:val="0C0C0C"/>
                <w:spacing w:val="-18"/>
                <w:w w:val="105"/>
                <w:sz w:val="23"/>
              </w:rPr>
              <w:t> </w:t>
            </w:r>
            <w:r>
              <w:rPr>
                <w:strike w:val="0"/>
                <w:color w:val="0C0C0C"/>
                <w:w w:val="105"/>
                <w:sz w:val="23"/>
              </w:rPr>
              <w:t>izin</w:t>
            </w:r>
            <w:r>
              <w:rPr>
                <w:strike w:val="0"/>
                <w:color w:val="0C0C0C"/>
                <w:spacing w:val="-25"/>
                <w:w w:val="105"/>
                <w:sz w:val="23"/>
              </w:rPr>
              <w:t> </w:t>
            </w:r>
            <w:r>
              <w:rPr>
                <w:strike w:val="0"/>
                <w:color w:val="0C0C0C"/>
                <w:w w:val="105"/>
                <w:sz w:val="23"/>
              </w:rPr>
              <w:t>ve</w:t>
            </w:r>
            <w:r>
              <w:rPr>
                <w:strike w:val="0"/>
                <w:color w:val="0C0C0C"/>
                <w:spacing w:val="-25"/>
                <w:w w:val="105"/>
                <w:sz w:val="23"/>
              </w:rPr>
              <w:t> </w:t>
            </w:r>
            <w:r>
              <w:rPr>
                <w:strike w:val="0"/>
                <w:color w:val="0C0C0C"/>
                <w:w w:val="105"/>
                <w:sz w:val="23"/>
              </w:rPr>
              <w:t>yetkilerin</w:t>
            </w:r>
            <w:r>
              <w:rPr>
                <w:strike w:val="0"/>
                <w:color w:val="0C0C0C"/>
                <w:spacing w:val="-18"/>
                <w:w w:val="105"/>
                <w:sz w:val="23"/>
              </w:rPr>
              <w:t> </w:t>
            </w:r>
            <w:r>
              <w:rPr>
                <w:strike w:val="0"/>
                <w:color w:val="0C0C0C"/>
                <w:w w:val="105"/>
                <w:sz w:val="23"/>
              </w:rPr>
              <w:t>askıya</w:t>
            </w:r>
            <w:r>
              <w:rPr>
                <w:strike w:val="0"/>
                <w:color w:val="0C0C0C"/>
                <w:spacing w:val="-23"/>
                <w:w w:val="105"/>
                <w:sz w:val="23"/>
              </w:rPr>
              <w:t> </w:t>
            </w:r>
            <w:r>
              <w:rPr>
                <w:strike w:val="0"/>
                <w:color w:val="0C0C0C"/>
                <w:w w:val="105"/>
                <w:sz w:val="23"/>
              </w:rPr>
              <w:t>alınmasına</w:t>
            </w:r>
            <w:r>
              <w:rPr>
                <w:strike w:val="0"/>
                <w:color w:val="0C0C0C"/>
                <w:spacing w:val="-13"/>
                <w:w w:val="105"/>
                <w:sz w:val="23"/>
              </w:rPr>
              <w:t> </w:t>
            </w:r>
            <w:r>
              <w:rPr>
                <w:strike w:val="0"/>
                <w:color w:val="0C0C0C"/>
                <w:w w:val="105"/>
                <w:sz w:val="23"/>
              </w:rPr>
              <w:t>ilişkin ilgili hükümler</w:t>
            </w:r>
            <w:r>
              <w:rPr>
                <w:strike w:val="0"/>
                <w:color w:val="0C0C0C"/>
                <w:spacing w:val="16"/>
                <w:w w:val="105"/>
                <w:sz w:val="23"/>
              </w:rPr>
              <w:t> </w:t>
            </w:r>
            <w:r>
              <w:rPr>
                <w:strike w:val="0"/>
                <w:color w:val="0C0C0C"/>
                <w:w w:val="105"/>
                <w:sz w:val="23"/>
              </w:rPr>
              <w:t>uygulanır.</w:t>
            </w:r>
          </w:p>
          <w:p>
            <w:pPr>
              <w:pStyle w:val="TableParagraph"/>
              <w:rPr>
                <w:b/>
                <w:sz w:val="26"/>
              </w:rPr>
            </w:pPr>
          </w:p>
          <w:p>
            <w:pPr>
              <w:pStyle w:val="TableParagraph"/>
              <w:spacing w:before="1"/>
              <w:rPr>
                <w:b/>
                <w:sz w:val="29"/>
              </w:rPr>
            </w:pPr>
          </w:p>
          <w:p>
            <w:pPr>
              <w:pStyle w:val="TableParagraph"/>
              <w:spacing w:line="288" w:lineRule="auto"/>
              <w:ind w:left="110" w:right="90" w:firstLine="1"/>
              <w:jc w:val="both"/>
              <w:rPr>
                <w:sz w:val="23"/>
              </w:rPr>
            </w:pPr>
            <w:r>
              <w:rPr>
                <w:color w:val="0C0C0C"/>
                <w:w w:val="105"/>
                <w:sz w:val="23"/>
              </w:rPr>
              <w:t>(6)</w:t>
            </w:r>
            <w:r>
              <w:rPr>
                <w:color w:val="0C0C0C"/>
                <w:spacing w:val="-16"/>
                <w:w w:val="105"/>
                <w:sz w:val="23"/>
              </w:rPr>
              <w:t> </w:t>
            </w:r>
            <w:r>
              <w:rPr>
                <w:color w:val="0C0C0C"/>
                <w:w w:val="105"/>
                <w:sz w:val="23"/>
              </w:rPr>
              <w:t>Sertifika</w:t>
            </w:r>
            <w:r>
              <w:rPr>
                <w:color w:val="0C0C0C"/>
                <w:spacing w:val="-19"/>
                <w:w w:val="105"/>
                <w:sz w:val="23"/>
              </w:rPr>
              <w:t> </w:t>
            </w:r>
            <w:r>
              <w:rPr>
                <w:color w:val="0C0C0C"/>
                <w:w w:val="105"/>
                <w:sz w:val="23"/>
              </w:rPr>
              <w:t>başvurusunda</w:t>
            </w:r>
            <w:r>
              <w:rPr>
                <w:color w:val="0C0C0C"/>
                <w:spacing w:val="-10"/>
                <w:w w:val="105"/>
                <w:sz w:val="23"/>
              </w:rPr>
              <w:t> </w:t>
            </w:r>
            <w:r>
              <w:rPr>
                <w:color w:val="0C0C0C"/>
                <w:w w:val="105"/>
                <w:sz w:val="23"/>
              </w:rPr>
              <w:t>bulunan</w:t>
            </w:r>
            <w:r>
              <w:rPr>
                <w:color w:val="0C0C0C"/>
                <w:spacing w:val="-11"/>
                <w:w w:val="105"/>
                <w:sz w:val="23"/>
              </w:rPr>
              <w:t> </w:t>
            </w:r>
            <w:r>
              <w:rPr>
                <w:color w:val="0C0C0C"/>
                <w:w w:val="105"/>
                <w:sz w:val="23"/>
              </w:rPr>
              <w:t>şirketin,</w:t>
            </w:r>
            <w:r>
              <w:rPr>
                <w:color w:val="0C0C0C"/>
                <w:spacing w:val="-17"/>
                <w:w w:val="105"/>
                <w:sz w:val="23"/>
              </w:rPr>
              <w:t> </w:t>
            </w:r>
            <w:r>
              <w:rPr>
                <w:color w:val="0C0C0C"/>
                <w:w w:val="105"/>
                <w:sz w:val="23"/>
              </w:rPr>
              <w:t>iki</w:t>
            </w:r>
            <w:r>
              <w:rPr>
                <w:color w:val="0C0C0C"/>
                <w:spacing w:val="-17"/>
                <w:w w:val="105"/>
                <w:sz w:val="23"/>
              </w:rPr>
              <w:t> </w:t>
            </w:r>
            <w:r>
              <w:rPr>
                <w:color w:val="0C0C0C"/>
                <w:w w:val="105"/>
                <w:sz w:val="23"/>
              </w:rPr>
              <w:t>veya</w:t>
            </w:r>
            <w:r>
              <w:rPr>
                <w:color w:val="0C0C0C"/>
                <w:spacing w:val="-18"/>
                <w:w w:val="105"/>
                <w:sz w:val="23"/>
              </w:rPr>
              <w:t> </w:t>
            </w:r>
            <w:r>
              <w:rPr>
                <w:color w:val="0C0C0C"/>
                <w:w w:val="105"/>
                <w:sz w:val="23"/>
              </w:rPr>
              <w:t>daha</w:t>
            </w:r>
            <w:r>
              <w:rPr>
                <w:color w:val="0C0C0C"/>
                <w:spacing w:val="-24"/>
                <w:w w:val="105"/>
                <w:sz w:val="23"/>
              </w:rPr>
              <w:t> </w:t>
            </w:r>
            <w:r>
              <w:rPr>
                <w:color w:val="0C0C0C"/>
                <w:w w:val="105"/>
                <w:sz w:val="23"/>
              </w:rPr>
              <w:t>fazla</w:t>
            </w:r>
            <w:r>
              <w:rPr>
                <w:color w:val="0C0C0C"/>
                <w:spacing w:val="-20"/>
                <w:w w:val="105"/>
                <w:sz w:val="23"/>
              </w:rPr>
              <w:t> </w:t>
            </w:r>
            <w:r>
              <w:rPr>
                <w:color w:val="0C0C0C"/>
                <w:w w:val="105"/>
                <w:sz w:val="23"/>
              </w:rPr>
              <w:t>şirketin devralınması veya yeni kurulan bir şirket şeklinde birleşilmesi sonrasında</w:t>
            </w:r>
            <w:r>
              <w:rPr>
                <w:color w:val="0C0C0C"/>
                <w:spacing w:val="-4"/>
                <w:w w:val="105"/>
                <w:sz w:val="23"/>
              </w:rPr>
              <w:t> </w:t>
            </w:r>
            <w:r>
              <w:rPr>
                <w:color w:val="0C0C0C"/>
                <w:w w:val="105"/>
                <w:sz w:val="23"/>
              </w:rPr>
              <w:t>başvuruda</w:t>
            </w:r>
            <w:r>
              <w:rPr>
                <w:color w:val="0C0C0C"/>
                <w:spacing w:val="-5"/>
                <w:w w:val="105"/>
                <w:sz w:val="23"/>
              </w:rPr>
              <w:t> </w:t>
            </w:r>
            <w:r>
              <w:rPr>
                <w:color w:val="0C0C0C"/>
                <w:w w:val="105"/>
                <w:sz w:val="23"/>
              </w:rPr>
              <w:t>bulunması</w:t>
            </w:r>
            <w:r>
              <w:rPr>
                <w:color w:val="0C0C0C"/>
                <w:spacing w:val="-6"/>
                <w:w w:val="105"/>
                <w:sz w:val="23"/>
              </w:rPr>
              <w:t> </w:t>
            </w:r>
            <w:r>
              <w:rPr>
                <w:color w:val="0C0C0C"/>
                <w:w w:val="105"/>
                <w:sz w:val="23"/>
              </w:rPr>
              <w:t>halinde,</w:t>
            </w:r>
            <w:r>
              <w:rPr>
                <w:color w:val="0C0C0C"/>
                <w:spacing w:val="-11"/>
                <w:w w:val="105"/>
                <w:sz w:val="23"/>
              </w:rPr>
              <w:t> </w:t>
            </w:r>
            <w:r>
              <w:rPr>
                <w:color w:val="0C0C0C"/>
                <w:w w:val="105"/>
                <w:sz w:val="23"/>
              </w:rPr>
              <w:t>her</w:t>
            </w:r>
            <w:r>
              <w:rPr>
                <w:color w:val="0C0C0C"/>
                <w:spacing w:val="-15"/>
                <w:w w:val="105"/>
                <w:sz w:val="23"/>
              </w:rPr>
              <w:t> </w:t>
            </w:r>
            <w:r>
              <w:rPr>
                <w:color w:val="0C0C0C"/>
                <w:w w:val="105"/>
                <w:sz w:val="23"/>
              </w:rPr>
              <w:t>bir</w:t>
            </w:r>
            <w:r>
              <w:rPr>
                <w:color w:val="0C0C0C"/>
                <w:spacing w:val="-19"/>
                <w:w w:val="105"/>
                <w:sz w:val="23"/>
              </w:rPr>
              <w:t> </w:t>
            </w:r>
            <w:r>
              <w:rPr>
                <w:color w:val="0C0C0C"/>
                <w:w w:val="105"/>
                <w:sz w:val="23"/>
              </w:rPr>
              <w:t>şirketin</w:t>
            </w:r>
            <w:r>
              <w:rPr>
                <w:color w:val="0C0C0C"/>
                <w:spacing w:val="-14"/>
                <w:w w:val="105"/>
                <w:sz w:val="23"/>
              </w:rPr>
              <w:t> </w:t>
            </w:r>
            <w:r>
              <w:rPr>
                <w:color w:val="0C0C0C"/>
                <w:w w:val="105"/>
                <w:sz w:val="23"/>
              </w:rPr>
              <w:t>en</w:t>
            </w:r>
            <w:r>
              <w:rPr>
                <w:color w:val="0C0C0C"/>
                <w:spacing w:val="-22"/>
                <w:w w:val="105"/>
                <w:sz w:val="23"/>
              </w:rPr>
              <w:t> </w:t>
            </w:r>
            <w:r>
              <w:rPr>
                <w:color w:val="0C0C0C"/>
                <w:w w:val="105"/>
                <w:sz w:val="23"/>
              </w:rPr>
              <w:t>az</w:t>
            </w:r>
            <w:r>
              <w:rPr>
                <w:color w:val="0C0C0C"/>
                <w:spacing w:val="-20"/>
                <w:w w:val="105"/>
                <w:sz w:val="23"/>
              </w:rPr>
              <w:t> </w:t>
            </w:r>
            <w:r>
              <w:rPr>
                <w:color w:val="0C0C0C"/>
                <w:w w:val="105"/>
                <w:sz w:val="23"/>
              </w:rPr>
              <w:t>üç</w:t>
            </w:r>
            <w:r>
              <w:rPr>
                <w:color w:val="0C0C0C"/>
                <w:spacing w:val="-15"/>
                <w:w w:val="105"/>
                <w:sz w:val="23"/>
              </w:rPr>
              <w:t> </w:t>
            </w:r>
            <w:r>
              <w:rPr>
                <w:color w:val="0C0C0C"/>
                <w:w w:val="105"/>
                <w:sz w:val="23"/>
              </w:rPr>
              <w:t>yıldır faaliyette bulunması kaydıyla, her bir şirketin 5 inci maddenin birinci fıkrasının (c) ila (ı) bentlerinde yer alan ihlallere ilişkin ceza kararı sayıları ile aynı maddenin birinci fıkrasının (1) bendinde belirtilen beyan sayısı birlikte değerlendirilir, 7 nci madde ile 35 inci maddenin birinci</w:t>
            </w:r>
            <w:r>
              <w:rPr>
                <w:color w:val="0C0C0C"/>
                <w:spacing w:val="-14"/>
                <w:w w:val="105"/>
                <w:sz w:val="23"/>
              </w:rPr>
              <w:t> </w:t>
            </w:r>
            <w:r>
              <w:rPr>
                <w:color w:val="0C0C0C"/>
                <w:w w:val="105"/>
                <w:sz w:val="23"/>
              </w:rPr>
              <w:t>fıkrası,</w:t>
            </w:r>
            <w:r>
              <w:rPr>
                <w:color w:val="0C0C0C"/>
                <w:spacing w:val="-12"/>
                <w:w w:val="105"/>
                <w:sz w:val="23"/>
              </w:rPr>
              <w:t> </w:t>
            </w:r>
            <w:r>
              <w:rPr>
                <w:color w:val="0C0C0C"/>
                <w:w w:val="105"/>
                <w:sz w:val="23"/>
              </w:rPr>
              <w:t>45</w:t>
            </w:r>
            <w:r>
              <w:rPr>
                <w:color w:val="0C0C0C"/>
                <w:spacing w:val="-19"/>
                <w:w w:val="105"/>
                <w:sz w:val="23"/>
              </w:rPr>
              <w:t> </w:t>
            </w:r>
            <w:r>
              <w:rPr>
                <w:color w:val="0C0C0C"/>
                <w:w w:val="105"/>
                <w:sz w:val="23"/>
              </w:rPr>
              <w:t>inci</w:t>
            </w:r>
            <w:r>
              <w:rPr>
                <w:color w:val="0C0C0C"/>
                <w:spacing w:val="-17"/>
                <w:w w:val="105"/>
                <w:sz w:val="23"/>
              </w:rPr>
              <w:t> </w:t>
            </w:r>
            <w:r>
              <w:rPr>
                <w:color w:val="0C0C0C"/>
                <w:w w:val="105"/>
                <w:sz w:val="23"/>
              </w:rPr>
              <w:t>maddenin</w:t>
            </w:r>
            <w:r>
              <w:rPr>
                <w:color w:val="0C0C0C"/>
                <w:spacing w:val="-3"/>
                <w:w w:val="105"/>
                <w:sz w:val="23"/>
              </w:rPr>
              <w:t> </w:t>
            </w:r>
            <w:r>
              <w:rPr>
                <w:color w:val="0C0C0C"/>
                <w:w w:val="105"/>
                <w:sz w:val="23"/>
              </w:rPr>
              <w:t>birinci</w:t>
            </w:r>
            <w:r>
              <w:rPr>
                <w:color w:val="0C0C0C"/>
                <w:spacing w:val="-9"/>
                <w:w w:val="105"/>
                <w:sz w:val="23"/>
              </w:rPr>
              <w:t> </w:t>
            </w:r>
            <w:r>
              <w:rPr>
                <w:color w:val="0C0C0C"/>
                <w:w w:val="105"/>
                <w:sz w:val="23"/>
              </w:rPr>
              <w:t>fıkrası,</w:t>
            </w:r>
            <w:r>
              <w:rPr>
                <w:color w:val="0C0C0C"/>
                <w:spacing w:val="-14"/>
                <w:w w:val="105"/>
                <w:sz w:val="23"/>
              </w:rPr>
              <w:t> </w:t>
            </w:r>
            <w:r>
              <w:rPr>
                <w:color w:val="0C0C0C"/>
                <w:w w:val="105"/>
                <w:sz w:val="23"/>
              </w:rPr>
              <w:t>52</w:t>
            </w:r>
            <w:r>
              <w:rPr>
                <w:color w:val="0C0C0C"/>
                <w:spacing w:val="-12"/>
                <w:w w:val="105"/>
                <w:sz w:val="23"/>
              </w:rPr>
              <w:t> </w:t>
            </w:r>
            <w:r>
              <w:rPr>
                <w:color w:val="0C0C0C"/>
                <w:w w:val="105"/>
                <w:sz w:val="23"/>
              </w:rPr>
              <w:t>nci</w:t>
            </w:r>
            <w:r>
              <w:rPr>
                <w:color w:val="0C0C0C"/>
                <w:spacing w:val="-17"/>
                <w:w w:val="105"/>
                <w:sz w:val="23"/>
              </w:rPr>
              <w:t> </w:t>
            </w:r>
            <w:r>
              <w:rPr>
                <w:color w:val="0C0C0C"/>
                <w:w w:val="105"/>
                <w:sz w:val="23"/>
              </w:rPr>
              <w:t>maddenin</w:t>
            </w:r>
            <w:r>
              <w:rPr>
                <w:color w:val="0C0C0C"/>
                <w:spacing w:val="-6"/>
                <w:w w:val="105"/>
                <w:sz w:val="23"/>
              </w:rPr>
              <w:t> </w:t>
            </w:r>
            <w:r>
              <w:rPr>
                <w:color w:val="0C0C0C"/>
                <w:w w:val="105"/>
                <w:sz w:val="23"/>
              </w:rPr>
              <w:t>birinci</w:t>
            </w:r>
          </w:p>
          <w:p>
            <w:pPr>
              <w:pStyle w:val="TableParagraph"/>
              <w:spacing w:line="201" w:lineRule="auto" w:before="43"/>
              <w:ind w:left="112" w:right="95"/>
              <w:jc w:val="both"/>
              <w:rPr>
                <w:b/>
                <w:sz w:val="35"/>
              </w:rPr>
            </w:pPr>
            <w:r>
              <w:rPr>
                <w:color w:val="0C0C0C"/>
                <w:w w:val="105"/>
                <w:sz w:val="23"/>
              </w:rPr>
              <w:t>fıkrası, 57 nci maddenin birinci fıkrası, </w:t>
            </w:r>
            <w:r>
              <w:rPr>
                <w:color w:val="0C0C0C"/>
                <w:spacing w:val="-3"/>
                <w:w w:val="105"/>
                <w:sz w:val="23"/>
              </w:rPr>
              <w:t>76 </w:t>
            </w:r>
            <w:r>
              <w:rPr>
                <w:color w:val="0C0C0C"/>
                <w:w w:val="105"/>
                <w:sz w:val="23"/>
              </w:rPr>
              <w:t>ncı maddenin birinci fıkrasının</w:t>
            </w:r>
            <w:r>
              <w:rPr>
                <w:color w:val="0C0C0C"/>
                <w:spacing w:val="-6"/>
                <w:w w:val="105"/>
                <w:sz w:val="23"/>
              </w:rPr>
              <w:t> </w:t>
            </w:r>
            <w:r>
              <w:rPr>
                <w:color w:val="0C0C0C"/>
                <w:w w:val="105"/>
                <w:sz w:val="23"/>
              </w:rPr>
              <w:t>(c)</w:t>
            </w:r>
            <w:r>
              <w:rPr>
                <w:color w:val="0C0C0C"/>
                <w:spacing w:val="-18"/>
                <w:w w:val="105"/>
                <w:sz w:val="23"/>
              </w:rPr>
              <w:t> </w:t>
            </w:r>
            <w:r>
              <w:rPr>
                <w:color w:val="0C0C0C"/>
                <w:w w:val="105"/>
                <w:sz w:val="23"/>
              </w:rPr>
              <w:t>bendi,</w:t>
            </w:r>
            <w:r>
              <w:rPr>
                <w:color w:val="0C0C0C"/>
                <w:spacing w:val="-14"/>
                <w:w w:val="105"/>
                <w:sz w:val="23"/>
              </w:rPr>
              <w:t> </w:t>
            </w:r>
            <w:r>
              <w:rPr>
                <w:color w:val="0C0C0C"/>
                <w:w w:val="105"/>
                <w:sz w:val="23"/>
              </w:rPr>
              <w:t>96</w:t>
            </w:r>
            <w:r>
              <w:rPr>
                <w:color w:val="0C0C0C"/>
                <w:spacing w:val="-16"/>
                <w:w w:val="105"/>
                <w:sz w:val="23"/>
              </w:rPr>
              <w:t> </w:t>
            </w:r>
            <w:r>
              <w:rPr>
                <w:color w:val="0C0C0C"/>
                <w:w w:val="105"/>
                <w:sz w:val="23"/>
              </w:rPr>
              <w:t>ncı</w:t>
            </w:r>
            <w:r>
              <w:rPr>
                <w:color w:val="0C0C0C"/>
                <w:spacing w:val="-11"/>
                <w:w w:val="105"/>
                <w:sz w:val="23"/>
              </w:rPr>
              <w:t> </w:t>
            </w:r>
            <w:r>
              <w:rPr>
                <w:color w:val="0C0C0C"/>
                <w:w w:val="105"/>
                <w:sz w:val="23"/>
              </w:rPr>
              <w:t>maddenin birinci</w:t>
            </w:r>
            <w:r>
              <w:rPr>
                <w:color w:val="0C0C0C"/>
                <w:spacing w:val="-12"/>
                <w:w w:val="105"/>
                <w:sz w:val="23"/>
              </w:rPr>
              <w:t> </w:t>
            </w:r>
            <w:r>
              <w:rPr>
                <w:color w:val="0C0C0C"/>
                <w:w w:val="105"/>
                <w:sz w:val="23"/>
              </w:rPr>
              <w:t>fıkrasının</w:t>
            </w:r>
            <w:r>
              <w:rPr>
                <w:color w:val="0C0C0C"/>
                <w:spacing w:val="-6"/>
                <w:w w:val="105"/>
                <w:sz w:val="23"/>
              </w:rPr>
              <w:t> </w:t>
            </w:r>
            <w:r>
              <w:rPr>
                <w:color w:val="0C0C0C"/>
                <w:w w:val="105"/>
                <w:sz w:val="23"/>
              </w:rPr>
              <w:t>(b)</w:t>
            </w:r>
            <w:r>
              <w:rPr>
                <w:color w:val="0C0C0C"/>
                <w:spacing w:val="-16"/>
                <w:w w:val="105"/>
                <w:sz w:val="23"/>
              </w:rPr>
              <w:t> </w:t>
            </w:r>
            <w:r>
              <w:rPr>
                <w:color w:val="0C0C0C"/>
                <w:w w:val="105"/>
                <w:sz w:val="23"/>
              </w:rPr>
              <w:t>bendi</w:t>
            </w:r>
            <w:r>
              <w:rPr>
                <w:color w:val="0C0C0C"/>
                <w:spacing w:val="-6"/>
                <w:w w:val="105"/>
                <w:sz w:val="23"/>
              </w:rPr>
              <w:t> </w:t>
            </w:r>
            <w:r>
              <w:rPr>
                <w:color w:val="0C0C0C"/>
                <w:w w:val="105"/>
                <w:sz w:val="23"/>
              </w:rPr>
              <w:t>ve</w:t>
            </w:r>
            <w:r>
              <w:rPr>
                <w:color w:val="0C0C0C"/>
                <w:spacing w:val="-25"/>
                <w:w w:val="105"/>
                <w:sz w:val="23"/>
              </w:rPr>
              <w:t> </w:t>
            </w:r>
            <w:r>
              <w:rPr>
                <w:b/>
                <w:color w:val="0C0C0C"/>
                <w:w w:val="105"/>
                <w:sz w:val="35"/>
              </w:rPr>
              <w:t>ııı</w:t>
            </w:r>
          </w:p>
          <w:p>
            <w:pPr>
              <w:pStyle w:val="TableParagraph"/>
              <w:spacing w:line="288" w:lineRule="auto" w:before="40"/>
              <w:ind w:left="114" w:right="90" w:hanging="3"/>
              <w:jc w:val="both"/>
              <w:rPr>
                <w:sz w:val="23"/>
              </w:rPr>
            </w:pPr>
            <w:r>
              <w:rPr>
                <w:b/>
                <w:strike/>
                <w:color w:val="0C0C0C"/>
                <w:w w:val="105"/>
                <w:sz w:val="23"/>
              </w:rPr>
              <w:t>inci maddenin birinci fıkrasının (b) bendinin </w:t>
            </w:r>
            <w:r>
              <w:rPr>
                <w:strike w:val="0"/>
                <w:color w:val="0C0C0C"/>
                <w:w w:val="105"/>
                <w:sz w:val="23"/>
              </w:rPr>
              <w:t>değerlendirilmesinde verileri birlikte kullanılır.</w:t>
            </w:r>
          </w:p>
          <w:p>
            <w:pPr>
              <w:pStyle w:val="TableParagraph"/>
              <w:rPr>
                <w:b/>
                <w:sz w:val="26"/>
              </w:rPr>
            </w:pPr>
          </w:p>
          <w:p>
            <w:pPr>
              <w:pStyle w:val="TableParagraph"/>
              <w:spacing w:before="7"/>
              <w:rPr>
                <w:b/>
                <w:sz w:val="25"/>
              </w:rPr>
            </w:pPr>
          </w:p>
          <w:p>
            <w:pPr>
              <w:pStyle w:val="TableParagraph"/>
              <w:spacing w:line="310" w:lineRule="atLeast"/>
              <w:ind w:left="112" w:right="101" w:hanging="1"/>
              <w:jc w:val="both"/>
              <w:rPr>
                <w:sz w:val="23"/>
              </w:rPr>
            </w:pPr>
            <w:r>
              <w:rPr>
                <w:color w:val="0C0C0C"/>
                <w:w w:val="105"/>
                <w:sz w:val="23"/>
              </w:rPr>
              <w:t>(1O) Yetkilendirilmiş yükümlü statüsü sahiplerine Türkiye Gümrük Bölgesine giriş ve çıkışta aşağıdaki emniyet ve güvenlik kontrollerine</w:t>
            </w:r>
          </w:p>
        </w:tc>
        <w:tc>
          <w:tcPr>
            <w:tcW w:w="6997" w:type="dxa"/>
          </w:tcPr>
          <w:p>
            <w:pPr>
              <w:pStyle w:val="TableParagraph"/>
              <w:spacing w:line="288" w:lineRule="auto" w:before="8"/>
              <w:ind w:left="115" w:right="70" w:firstLine="5"/>
              <w:jc w:val="both"/>
              <w:rPr>
                <w:sz w:val="23"/>
              </w:rPr>
            </w:pPr>
            <w:r>
              <w:rPr>
                <w:color w:val="0C0C0C"/>
                <w:w w:val="105"/>
                <w:sz w:val="23"/>
              </w:rPr>
              <w:t>maddenin</w:t>
            </w:r>
            <w:r>
              <w:rPr>
                <w:color w:val="0C0C0C"/>
                <w:spacing w:val="-5"/>
                <w:w w:val="105"/>
                <w:sz w:val="23"/>
              </w:rPr>
              <w:t> </w:t>
            </w:r>
            <w:r>
              <w:rPr>
                <w:color w:val="0C0C0C"/>
                <w:w w:val="105"/>
                <w:sz w:val="23"/>
              </w:rPr>
              <w:t>birinci</w:t>
            </w:r>
            <w:r>
              <w:rPr>
                <w:color w:val="0C0C0C"/>
                <w:spacing w:val="-14"/>
                <w:w w:val="105"/>
                <w:sz w:val="23"/>
              </w:rPr>
              <w:t> </w:t>
            </w:r>
            <w:r>
              <w:rPr>
                <w:color w:val="0C0C0C"/>
                <w:w w:val="105"/>
                <w:sz w:val="23"/>
              </w:rPr>
              <w:t>fıkrasının</w:t>
            </w:r>
            <w:r>
              <w:rPr>
                <w:color w:val="0C0C0C"/>
                <w:spacing w:val="-9"/>
                <w:w w:val="105"/>
                <w:sz w:val="23"/>
              </w:rPr>
              <w:t> </w:t>
            </w:r>
            <w:r>
              <w:rPr>
                <w:color w:val="0C0C0C"/>
                <w:w w:val="105"/>
                <w:sz w:val="23"/>
              </w:rPr>
              <w:t>(1)</w:t>
            </w:r>
            <w:r>
              <w:rPr>
                <w:color w:val="0C0C0C"/>
                <w:spacing w:val="-16"/>
                <w:w w:val="105"/>
                <w:sz w:val="23"/>
              </w:rPr>
              <w:t> </w:t>
            </w:r>
            <w:r>
              <w:rPr>
                <w:color w:val="0C0C0C"/>
                <w:w w:val="105"/>
                <w:sz w:val="23"/>
              </w:rPr>
              <w:t>bendinde</w:t>
            </w:r>
            <w:r>
              <w:rPr>
                <w:color w:val="0C0C0C"/>
                <w:spacing w:val="-10"/>
                <w:w w:val="105"/>
                <w:sz w:val="23"/>
              </w:rPr>
              <w:t> </w:t>
            </w:r>
            <w:r>
              <w:rPr>
                <w:color w:val="0C0C0C"/>
                <w:w w:val="105"/>
                <w:sz w:val="23"/>
              </w:rPr>
              <w:t>belirtilen</w:t>
            </w:r>
            <w:r>
              <w:rPr>
                <w:color w:val="0C0C0C"/>
                <w:spacing w:val="-5"/>
                <w:w w:val="105"/>
                <w:sz w:val="23"/>
              </w:rPr>
              <w:t> </w:t>
            </w:r>
            <w:r>
              <w:rPr>
                <w:color w:val="0C0C0C"/>
                <w:w w:val="105"/>
                <w:sz w:val="23"/>
              </w:rPr>
              <w:t>beyan</w:t>
            </w:r>
            <w:r>
              <w:rPr>
                <w:color w:val="0C0C0C"/>
                <w:spacing w:val="-12"/>
                <w:w w:val="105"/>
                <w:sz w:val="23"/>
              </w:rPr>
              <w:t> </w:t>
            </w:r>
            <w:r>
              <w:rPr>
                <w:color w:val="0C0C0C"/>
                <w:w w:val="105"/>
                <w:sz w:val="23"/>
              </w:rPr>
              <w:t>sayısı</w:t>
            </w:r>
            <w:r>
              <w:rPr>
                <w:color w:val="0C0C0C"/>
                <w:spacing w:val="-14"/>
                <w:w w:val="105"/>
                <w:sz w:val="23"/>
              </w:rPr>
              <w:t> </w:t>
            </w:r>
            <w:r>
              <w:rPr>
                <w:color w:val="0C0C0C"/>
                <w:w w:val="105"/>
                <w:sz w:val="23"/>
              </w:rPr>
              <w:t>birlikte değerlendirilir, 7 nci madde ile 35 inci maddenin birinci fıkrası, 45 inci maddenin</w:t>
            </w:r>
            <w:r>
              <w:rPr>
                <w:color w:val="0C0C0C"/>
                <w:spacing w:val="60"/>
                <w:w w:val="105"/>
                <w:sz w:val="23"/>
              </w:rPr>
              <w:t> </w:t>
            </w:r>
            <w:r>
              <w:rPr>
                <w:color w:val="0C0C0C"/>
                <w:w w:val="105"/>
                <w:sz w:val="23"/>
              </w:rPr>
              <w:t>birinci  fıkrası, 52  nci maddenin  birinci  fıkrası, 57 nci maddenin birinci fıkrası, 76 ncı maddenin birinci fıkrasının (c) bendi,</w:t>
            </w:r>
            <w:r>
              <w:rPr>
                <w:color w:val="0C0C0C"/>
                <w:spacing w:val="-7"/>
                <w:w w:val="105"/>
                <w:sz w:val="23"/>
              </w:rPr>
              <w:t> </w:t>
            </w:r>
            <w:r>
              <w:rPr>
                <w:color w:val="0C0C0C"/>
                <w:w w:val="105"/>
                <w:sz w:val="23"/>
              </w:rPr>
              <w:t>96</w:t>
            </w:r>
            <w:r>
              <w:rPr>
                <w:color w:val="0C0C0C"/>
                <w:spacing w:val="-17"/>
                <w:w w:val="105"/>
                <w:sz w:val="23"/>
              </w:rPr>
              <w:t> </w:t>
            </w:r>
            <w:r>
              <w:rPr>
                <w:color w:val="0C0C0C"/>
                <w:w w:val="105"/>
                <w:sz w:val="23"/>
              </w:rPr>
              <w:t>ncı</w:t>
            </w:r>
            <w:r>
              <w:rPr>
                <w:color w:val="0C0C0C"/>
                <w:spacing w:val="-7"/>
                <w:w w:val="105"/>
                <w:sz w:val="23"/>
              </w:rPr>
              <w:t> </w:t>
            </w:r>
            <w:r>
              <w:rPr>
                <w:color w:val="0C0C0C"/>
                <w:w w:val="105"/>
                <w:sz w:val="23"/>
              </w:rPr>
              <w:t>maddenin</w:t>
            </w:r>
            <w:r>
              <w:rPr>
                <w:color w:val="0C0C0C"/>
                <w:spacing w:val="-2"/>
                <w:w w:val="105"/>
                <w:sz w:val="23"/>
              </w:rPr>
              <w:t> </w:t>
            </w:r>
            <w:r>
              <w:rPr>
                <w:color w:val="0C0C0C"/>
                <w:w w:val="105"/>
                <w:sz w:val="23"/>
              </w:rPr>
              <w:t>birinci</w:t>
            </w:r>
            <w:r>
              <w:rPr>
                <w:color w:val="0C0C0C"/>
                <w:spacing w:val="-4"/>
                <w:w w:val="105"/>
                <w:sz w:val="23"/>
              </w:rPr>
              <w:t> </w:t>
            </w:r>
            <w:r>
              <w:rPr>
                <w:color w:val="0C0C0C"/>
                <w:w w:val="105"/>
                <w:sz w:val="23"/>
              </w:rPr>
              <w:t>fıkrasının</w:t>
            </w:r>
            <w:r>
              <w:rPr>
                <w:color w:val="0C0C0C"/>
                <w:spacing w:val="-3"/>
                <w:w w:val="105"/>
                <w:sz w:val="23"/>
              </w:rPr>
              <w:t> </w:t>
            </w:r>
            <w:r>
              <w:rPr>
                <w:color w:val="0C0C0C"/>
                <w:w w:val="105"/>
                <w:sz w:val="23"/>
              </w:rPr>
              <w:t>(b)</w:t>
            </w:r>
            <w:r>
              <w:rPr>
                <w:color w:val="0C0C0C"/>
                <w:spacing w:val="-14"/>
                <w:w w:val="105"/>
                <w:sz w:val="23"/>
              </w:rPr>
              <w:t> </w:t>
            </w:r>
            <w:r>
              <w:rPr>
                <w:color w:val="0C0C0C"/>
                <w:w w:val="105"/>
                <w:sz w:val="23"/>
              </w:rPr>
              <w:t>bendi</w:t>
            </w:r>
            <w:r>
              <w:rPr>
                <w:color w:val="0C0C0C"/>
                <w:spacing w:val="-6"/>
                <w:w w:val="105"/>
                <w:sz w:val="23"/>
              </w:rPr>
              <w:t> </w:t>
            </w:r>
            <w:r>
              <w:rPr>
                <w:color w:val="0C0C0C"/>
                <w:w w:val="105"/>
                <w:sz w:val="23"/>
              </w:rPr>
              <w:t>ve</w:t>
            </w:r>
            <w:r>
              <w:rPr>
                <w:color w:val="0C0C0C"/>
                <w:spacing w:val="-13"/>
                <w:w w:val="105"/>
                <w:sz w:val="23"/>
              </w:rPr>
              <w:t> </w:t>
            </w:r>
            <w:r>
              <w:rPr>
                <w:b/>
                <w:color w:val="0C0C0C"/>
                <w:w w:val="105"/>
                <w:sz w:val="23"/>
                <w:u w:val="thick" w:color="000000"/>
              </w:rPr>
              <w:t>4/A</w:t>
            </w:r>
            <w:r>
              <w:rPr>
                <w:b/>
                <w:color w:val="0C0C0C"/>
                <w:spacing w:val="-10"/>
                <w:w w:val="105"/>
                <w:sz w:val="23"/>
                <w:u w:val="thick" w:color="000000"/>
              </w:rPr>
              <w:t> </w:t>
            </w:r>
            <w:r>
              <w:rPr>
                <w:b/>
                <w:color w:val="0C0C0C"/>
                <w:w w:val="105"/>
                <w:sz w:val="23"/>
                <w:u w:val="thick" w:color="000000"/>
              </w:rPr>
              <w:t>maddesinin</w:t>
            </w:r>
            <w:r>
              <w:rPr>
                <w:b/>
                <w:color w:val="0C0C0C"/>
                <w:w w:val="105"/>
                <w:sz w:val="23"/>
              </w:rPr>
              <w:t> </w:t>
            </w:r>
            <w:r>
              <w:rPr>
                <w:b/>
                <w:color w:val="0C0C0C"/>
                <w:w w:val="105"/>
                <w:sz w:val="23"/>
                <w:u w:val="thick" w:color="000000"/>
              </w:rPr>
              <w:t>birinci fıkrasının (b) bendi ile ikinci fıkrasının (b) bendinin</w:t>
            </w:r>
            <w:r>
              <w:rPr>
                <w:b/>
                <w:color w:val="0C0C0C"/>
                <w:w w:val="105"/>
                <w:sz w:val="23"/>
              </w:rPr>
              <w:t> </w:t>
            </w:r>
            <w:r>
              <w:rPr>
                <w:color w:val="0C0C0C"/>
                <w:w w:val="105"/>
                <w:sz w:val="23"/>
              </w:rPr>
              <w:t>değerlendirilmesinde</w:t>
            </w:r>
            <w:r>
              <w:rPr>
                <w:color w:val="0C0C0C"/>
                <w:spacing w:val="-25"/>
                <w:w w:val="105"/>
                <w:sz w:val="23"/>
              </w:rPr>
              <w:t> </w:t>
            </w:r>
            <w:r>
              <w:rPr>
                <w:color w:val="0C0C0C"/>
                <w:w w:val="105"/>
                <w:sz w:val="23"/>
              </w:rPr>
              <w:t>her</w:t>
            </w:r>
            <w:r>
              <w:rPr>
                <w:color w:val="0C0C0C"/>
                <w:spacing w:val="-14"/>
                <w:w w:val="105"/>
                <w:sz w:val="23"/>
              </w:rPr>
              <w:t> </w:t>
            </w:r>
            <w:r>
              <w:rPr>
                <w:color w:val="0C0C0C"/>
                <w:w w:val="105"/>
                <w:sz w:val="23"/>
              </w:rPr>
              <w:t>bir</w:t>
            </w:r>
            <w:r>
              <w:rPr>
                <w:color w:val="0C0C0C"/>
                <w:spacing w:val="-19"/>
                <w:w w:val="105"/>
                <w:sz w:val="23"/>
              </w:rPr>
              <w:t> </w:t>
            </w:r>
            <w:r>
              <w:rPr>
                <w:color w:val="0C0C0C"/>
                <w:w w:val="105"/>
                <w:sz w:val="23"/>
              </w:rPr>
              <w:t>şirketin</w:t>
            </w:r>
            <w:r>
              <w:rPr>
                <w:color w:val="0C0C0C"/>
                <w:spacing w:val="-8"/>
                <w:w w:val="105"/>
                <w:sz w:val="23"/>
              </w:rPr>
              <w:t> </w:t>
            </w:r>
            <w:r>
              <w:rPr>
                <w:color w:val="0C0C0C"/>
                <w:w w:val="105"/>
                <w:sz w:val="23"/>
              </w:rPr>
              <w:t>verileri</w:t>
            </w:r>
            <w:r>
              <w:rPr>
                <w:color w:val="0C0C0C"/>
                <w:spacing w:val="-12"/>
                <w:w w:val="105"/>
                <w:sz w:val="23"/>
              </w:rPr>
              <w:t> </w:t>
            </w:r>
            <w:r>
              <w:rPr>
                <w:color w:val="0C0C0C"/>
                <w:w w:val="105"/>
                <w:sz w:val="23"/>
              </w:rPr>
              <w:t>birlikte</w:t>
            </w:r>
            <w:r>
              <w:rPr>
                <w:color w:val="0C0C0C"/>
                <w:spacing w:val="-10"/>
                <w:w w:val="105"/>
                <w:sz w:val="23"/>
              </w:rPr>
              <w:t> </w:t>
            </w:r>
            <w:r>
              <w:rPr>
                <w:color w:val="0C0C0C"/>
                <w:w w:val="105"/>
                <w:sz w:val="23"/>
              </w:rPr>
              <w:t>kullanılır.</w:t>
            </w:r>
            <w:r>
              <w:rPr>
                <w:color w:val="0C0C0C"/>
                <w:spacing w:val="-10"/>
                <w:w w:val="105"/>
                <w:sz w:val="23"/>
              </w:rPr>
              <w:t> </w:t>
            </w:r>
            <w:r>
              <w:rPr>
                <w:color w:val="0C0C0C"/>
                <w:w w:val="105"/>
                <w:sz w:val="23"/>
              </w:rPr>
              <w:t>Yapılan inceleme neticesinde bu fıkrada belirtilen şartların karşılanamadığının tespiti halinde, sertifika ile sertifika kapsamı izin ve yetkilerin askıya alınmasına ilişkin ilgili hükümler</w:t>
            </w:r>
            <w:r>
              <w:rPr>
                <w:color w:val="0C0C0C"/>
                <w:spacing w:val="30"/>
                <w:w w:val="105"/>
                <w:sz w:val="23"/>
              </w:rPr>
              <w:t> </w:t>
            </w:r>
            <w:r>
              <w:rPr>
                <w:color w:val="0C0C0C"/>
                <w:w w:val="105"/>
                <w:sz w:val="23"/>
              </w:rPr>
              <w:t>uygulanır.</w:t>
            </w:r>
          </w:p>
          <w:p>
            <w:pPr>
              <w:pStyle w:val="TableParagraph"/>
              <w:spacing w:before="10"/>
              <w:rPr>
                <w:b/>
                <w:sz w:val="27"/>
              </w:rPr>
            </w:pPr>
          </w:p>
          <w:p>
            <w:pPr>
              <w:pStyle w:val="TableParagraph"/>
              <w:spacing w:line="288" w:lineRule="auto"/>
              <w:ind w:left="115" w:right="76" w:firstLine="2"/>
              <w:jc w:val="both"/>
              <w:rPr>
                <w:sz w:val="23"/>
              </w:rPr>
            </w:pPr>
            <w:r>
              <w:rPr>
                <w:color w:val="0C0C0C"/>
                <w:w w:val="105"/>
                <w:sz w:val="23"/>
              </w:rPr>
              <w:t>(6)</w:t>
            </w:r>
            <w:r>
              <w:rPr>
                <w:color w:val="0C0C0C"/>
                <w:spacing w:val="-20"/>
                <w:w w:val="105"/>
                <w:sz w:val="23"/>
              </w:rPr>
              <w:t> </w:t>
            </w:r>
            <w:r>
              <w:rPr>
                <w:color w:val="0C0C0C"/>
                <w:w w:val="105"/>
                <w:sz w:val="23"/>
              </w:rPr>
              <w:t>Sertifika</w:t>
            </w:r>
            <w:r>
              <w:rPr>
                <w:color w:val="0C0C0C"/>
                <w:spacing w:val="-15"/>
                <w:w w:val="105"/>
                <w:sz w:val="23"/>
              </w:rPr>
              <w:t> </w:t>
            </w:r>
            <w:r>
              <w:rPr>
                <w:color w:val="0C0C0C"/>
                <w:w w:val="105"/>
                <w:sz w:val="23"/>
              </w:rPr>
              <w:t>başvurusunda</w:t>
            </w:r>
            <w:r>
              <w:rPr>
                <w:color w:val="0C0C0C"/>
                <w:spacing w:val="-10"/>
                <w:w w:val="105"/>
                <w:sz w:val="23"/>
              </w:rPr>
              <w:t> </w:t>
            </w:r>
            <w:r>
              <w:rPr>
                <w:color w:val="0C0C0C"/>
                <w:w w:val="105"/>
                <w:sz w:val="23"/>
              </w:rPr>
              <w:t>bulunan</w:t>
            </w:r>
            <w:r>
              <w:rPr>
                <w:color w:val="0C0C0C"/>
                <w:spacing w:val="-16"/>
                <w:w w:val="105"/>
                <w:sz w:val="23"/>
              </w:rPr>
              <w:t> </w:t>
            </w:r>
            <w:r>
              <w:rPr>
                <w:color w:val="0C0C0C"/>
                <w:w w:val="105"/>
                <w:sz w:val="23"/>
              </w:rPr>
              <w:t>şirketin,</w:t>
            </w:r>
            <w:r>
              <w:rPr>
                <w:color w:val="0C0C0C"/>
                <w:spacing w:val="-14"/>
                <w:w w:val="105"/>
                <w:sz w:val="23"/>
              </w:rPr>
              <w:t> </w:t>
            </w:r>
            <w:r>
              <w:rPr>
                <w:color w:val="0C0C0C"/>
                <w:w w:val="105"/>
                <w:sz w:val="23"/>
              </w:rPr>
              <w:t>iki</w:t>
            </w:r>
            <w:r>
              <w:rPr>
                <w:color w:val="0C0C0C"/>
                <w:spacing w:val="-17"/>
                <w:w w:val="105"/>
                <w:sz w:val="23"/>
              </w:rPr>
              <w:t> </w:t>
            </w:r>
            <w:r>
              <w:rPr>
                <w:color w:val="0C0C0C"/>
                <w:w w:val="105"/>
                <w:sz w:val="23"/>
              </w:rPr>
              <w:t>veya</w:t>
            </w:r>
            <w:r>
              <w:rPr>
                <w:color w:val="0C0C0C"/>
                <w:spacing w:val="-18"/>
                <w:w w:val="105"/>
                <w:sz w:val="23"/>
              </w:rPr>
              <w:t> </w:t>
            </w:r>
            <w:r>
              <w:rPr>
                <w:color w:val="0C0C0C"/>
                <w:w w:val="105"/>
                <w:sz w:val="23"/>
              </w:rPr>
              <w:t>daha</w:t>
            </w:r>
            <w:r>
              <w:rPr>
                <w:color w:val="0C0C0C"/>
                <w:spacing w:val="-20"/>
                <w:w w:val="105"/>
                <w:sz w:val="23"/>
              </w:rPr>
              <w:t> </w:t>
            </w:r>
            <w:r>
              <w:rPr>
                <w:color w:val="0C0C0C"/>
                <w:w w:val="105"/>
                <w:sz w:val="23"/>
              </w:rPr>
              <w:t>fazla</w:t>
            </w:r>
            <w:r>
              <w:rPr>
                <w:color w:val="0C0C0C"/>
                <w:spacing w:val="-21"/>
                <w:w w:val="105"/>
                <w:sz w:val="23"/>
              </w:rPr>
              <w:t> </w:t>
            </w:r>
            <w:r>
              <w:rPr>
                <w:color w:val="0C0C0C"/>
                <w:w w:val="105"/>
                <w:sz w:val="23"/>
              </w:rPr>
              <w:t>şirketin devralınması veya yeni kurulan bir şirket şeklinde birleşilmesi sonrasında</w:t>
            </w:r>
            <w:r>
              <w:rPr>
                <w:color w:val="0C0C0C"/>
                <w:spacing w:val="-4"/>
                <w:w w:val="105"/>
                <w:sz w:val="23"/>
              </w:rPr>
              <w:t> </w:t>
            </w:r>
            <w:r>
              <w:rPr>
                <w:color w:val="0C0C0C"/>
                <w:w w:val="105"/>
                <w:sz w:val="23"/>
              </w:rPr>
              <w:t>başvuruda</w:t>
            </w:r>
            <w:r>
              <w:rPr>
                <w:color w:val="0C0C0C"/>
                <w:spacing w:val="-5"/>
                <w:w w:val="105"/>
                <w:sz w:val="23"/>
              </w:rPr>
              <w:t> </w:t>
            </w:r>
            <w:r>
              <w:rPr>
                <w:color w:val="0C0C0C"/>
                <w:w w:val="105"/>
                <w:sz w:val="23"/>
              </w:rPr>
              <w:t>bulunması</w:t>
            </w:r>
            <w:r>
              <w:rPr>
                <w:color w:val="0C0C0C"/>
                <w:spacing w:val="-5"/>
                <w:w w:val="105"/>
                <w:sz w:val="23"/>
              </w:rPr>
              <w:t> </w:t>
            </w:r>
            <w:r>
              <w:rPr>
                <w:color w:val="0C0C0C"/>
                <w:w w:val="105"/>
                <w:sz w:val="23"/>
              </w:rPr>
              <w:t>halinde,</w:t>
            </w:r>
            <w:r>
              <w:rPr>
                <w:color w:val="0C0C0C"/>
                <w:spacing w:val="-12"/>
                <w:w w:val="105"/>
                <w:sz w:val="23"/>
              </w:rPr>
              <w:t> </w:t>
            </w:r>
            <w:r>
              <w:rPr>
                <w:color w:val="0C0C0C"/>
                <w:w w:val="105"/>
                <w:sz w:val="23"/>
              </w:rPr>
              <w:t>her</w:t>
            </w:r>
            <w:r>
              <w:rPr>
                <w:color w:val="0C0C0C"/>
                <w:spacing w:val="-14"/>
                <w:w w:val="105"/>
                <w:sz w:val="23"/>
              </w:rPr>
              <w:t> </w:t>
            </w:r>
            <w:r>
              <w:rPr>
                <w:color w:val="0C0C0C"/>
                <w:w w:val="105"/>
                <w:sz w:val="23"/>
              </w:rPr>
              <w:t>bir</w:t>
            </w:r>
            <w:r>
              <w:rPr>
                <w:color w:val="0C0C0C"/>
                <w:spacing w:val="-21"/>
                <w:w w:val="105"/>
                <w:sz w:val="23"/>
              </w:rPr>
              <w:t> </w:t>
            </w:r>
            <w:r>
              <w:rPr>
                <w:color w:val="0C0C0C"/>
                <w:w w:val="105"/>
                <w:sz w:val="23"/>
              </w:rPr>
              <w:t>şirketin</w:t>
            </w:r>
            <w:r>
              <w:rPr>
                <w:color w:val="0C0C0C"/>
                <w:spacing w:val="-16"/>
                <w:w w:val="105"/>
                <w:sz w:val="23"/>
              </w:rPr>
              <w:t> </w:t>
            </w:r>
            <w:r>
              <w:rPr>
                <w:color w:val="0C0C0C"/>
                <w:w w:val="105"/>
                <w:sz w:val="23"/>
              </w:rPr>
              <w:t>en</w:t>
            </w:r>
            <w:r>
              <w:rPr>
                <w:color w:val="0C0C0C"/>
                <w:spacing w:val="-21"/>
                <w:w w:val="105"/>
                <w:sz w:val="23"/>
              </w:rPr>
              <w:t> </w:t>
            </w:r>
            <w:r>
              <w:rPr>
                <w:color w:val="0C0C0C"/>
                <w:w w:val="105"/>
                <w:sz w:val="23"/>
              </w:rPr>
              <w:t>az</w:t>
            </w:r>
            <w:r>
              <w:rPr>
                <w:color w:val="0C0C0C"/>
                <w:spacing w:val="-17"/>
                <w:w w:val="105"/>
                <w:sz w:val="23"/>
              </w:rPr>
              <w:t> </w:t>
            </w:r>
            <w:r>
              <w:rPr>
                <w:color w:val="0C0C0C"/>
                <w:w w:val="105"/>
                <w:sz w:val="23"/>
              </w:rPr>
              <w:t>üç</w:t>
            </w:r>
            <w:r>
              <w:rPr>
                <w:color w:val="0C0C0C"/>
                <w:spacing w:val="-16"/>
                <w:w w:val="105"/>
                <w:sz w:val="23"/>
              </w:rPr>
              <w:t> </w:t>
            </w:r>
            <w:r>
              <w:rPr>
                <w:color w:val="0C0C0C"/>
                <w:w w:val="105"/>
                <w:sz w:val="23"/>
              </w:rPr>
              <w:t>yıldır faaliyette bulunması kaydıyla, her bir şirketin 5 inci maddenin birinci fıkrasının (c) ila (ı) bentlerinde yer alan ihlallere ilişkin ceza kararı sayıları ile aynı maddenin birinci fıkrasının (1) bendinde belirtilen beyan sayısı birlikte değerlendirilir, 7 nci madde ile 35 inci maddenin birinci</w:t>
            </w:r>
            <w:r>
              <w:rPr>
                <w:color w:val="0C0C0C"/>
                <w:spacing w:val="-14"/>
                <w:w w:val="105"/>
                <w:sz w:val="23"/>
              </w:rPr>
              <w:t> </w:t>
            </w:r>
            <w:r>
              <w:rPr>
                <w:color w:val="0C0C0C"/>
                <w:w w:val="105"/>
                <w:sz w:val="23"/>
              </w:rPr>
              <w:t>fıkrası,</w:t>
            </w:r>
            <w:r>
              <w:rPr>
                <w:color w:val="0C0C0C"/>
                <w:spacing w:val="-12"/>
                <w:w w:val="105"/>
                <w:sz w:val="23"/>
              </w:rPr>
              <w:t> </w:t>
            </w:r>
            <w:r>
              <w:rPr>
                <w:color w:val="0C0C0C"/>
                <w:w w:val="105"/>
                <w:sz w:val="23"/>
              </w:rPr>
              <w:t>45</w:t>
            </w:r>
            <w:r>
              <w:rPr>
                <w:color w:val="0C0C0C"/>
                <w:spacing w:val="-19"/>
                <w:w w:val="105"/>
                <w:sz w:val="23"/>
              </w:rPr>
              <w:t> </w:t>
            </w:r>
            <w:r>
              <w:rPr>
                <w:color w:val="0C0C0C"/>
                <w:w w:val="105"/>
                <w:sz w:val="23"/>
              </w:rPr>
              <w:t>inci</w:t>
            </w:r>
            <w:r>
              <w:rPr>
                <w:color w:val="0C0C0C"/>
                <w:spacing w:val="-17"/>
                <w:w w:val="105"/>
                <w:sz w:val="23"/>
              </w:rPr>
              <w:t> </w:t>
            </w:r>
            <w:r>
              <w:rPr>
                <w:color w:val="0C0C0C"/>
                <w:w w:val="105"/>
                <w:sz w:val="23"/>
              </w:rPr>
              <w:t>maddenin</w:t>
            </w:r>
            <w:r>
              <w:rPr>
                <w:color w:val="0C0C0C"/>
                <w:spacing w:val="-6"/>
                <w:w w:val="105"/>
                <w:sz w:val="23"/>
              </w:rPr>
              <w:t> </w:t>
            </w:r>
            <w:r>
              <w:rPr>
                <w:color w:val="0C0C0C"/>
                <w:w w:val="105"/>
                <w:sz w:val="23"/>
              </w:rPr>
              <w:t>birinci</w:t>
            </w:r>
            <w:r>
              <w:rPr>
                <w:color w:val="0C0C0C"/>
                <w:spacing w:val="-11"/>
                <w:w w:val="105"/>
                <w:sz w:val="23"/>
              </w:rPr>
              <w:t> </w:t>
            </w:r>
            <w:r>
              <w:rPr>
                <w:color w:val="0C0C0C"/>
                <w:w w:val="105"/>
                <w:sz w:val="23"/>
              </w:rPr>
              <w:t>fıkrası,</w:t>
            </w:r>
            <w:r>
              <w:rPr>
                <w:color w:val="0C0C0C"/>
                <w:spacing w:val="-14"/>
                <w:w w:val="105"/>
                <w:sz w:val="23"/>
              </w:rPr>
              <w:t> </w:t>
            </w:r>
            <w:r>
              <w:rPr>
                <w:color w:val="0C0C0C"/>
                <w:w w:val="105"/>
                <w:sz w:val="23"/>
              </w:rPr>
              <w:t>52</w:t>
            </w:r>
            <w:r>
              <w:rPr>
                <w:color w:val="0C0C0C"/>
                <w:spacing w:val="-12"/>
                <w:w w:val="105"/>
                <w:sz w:val="23"/>
              </w:rPr>
              <w:t> </w:t>
            </w:r>
            <w:r>
              <w:rPr>
                <w:color w:val="0C0C0C"/>
                <w:w w:val="105"/>
                <w:sz w:val="23"/>
              </w:rPr>
              <w:t>nci</w:t>
            </w:r>
            <w:r>
              <w:rPr>
                <w:color w:val="0C0C0C"/>
                <w:spacing w:val="-16"/>
                <w:w w:val="105"/>
                <w:sz w:val="23"/>
              </w:rPr>
              <w:t> </w:t>
            </w:r>
            <w:r>
              <w:rPr>
                <w:color w:val="0C0C0C"/>
                <w:w w:val="105"/>
                <w:sz w:val="23"/>
              </w:rPr>
              <w:t>maddenin</w:t>
            </w:r>
            <w:r>
              <w:rPr>
                <w:color w:val="0C0C0C"/>
                <w:spacing w:val="-7"/>
                <w:w w:val="105"/>
                <w:sz w:val="23"/>
              </w:rPr>
              <w:t> </w:t>
            </w:r>
            <w:r>
              <w:rPr>
                <w:color w:val="0C0C0C"/>
                <w:w w:val="105"/>
                <w:sz w:val="23"/>
              </w:rPr>
              <w:t>birinci fıkrası, 57 nci maddenin birinci fıkrası, 76 ncı maddenin birinci fıkrasının</w:t>
            </w:r>
            <w:r>
              <w:rPr>
                <w:color w:val="0C0C0C"/>
                <w:spacing w:val="-10"/>
                <w:w w:val="105"/>
                <w:sz w:val="23"/>
              </w:rPr>
              <w:t> </w:t>
            </w:r>
            <w:r>
              <w:rPr>
                <w:color w:val="0C0C0C"/>
                <w:w w:val="105"/>
                <w:sz w:val="23"/>
              </w:rPr>
              <w:t>(c)</w:t>
            </w:r>
            <w:r>
              <w:rPr>
                <w:color w:val="0C0C0C"/>
                <w:spacing w:val="-14"/>
                <w:w w:val="105"/>
                <w:sz w:val="23"/>
              </w:rPr>
              <w:t> </w:t>
            </w:r>
            <w:r>
              <w:rPr>
                <w:color w:val="0C0C0C"/>
                <w:w w:val="105"/>
                <w:sz w:val="23"/>
              </w:rPr>
              <w:t>bendi,</w:t>
            </w:r>
            <w:r>
              <w:rPr>
                <w:color w:val="0C0C0C"/>
                <w:spacing w:val="-8"/>
                <w:w w:val="105"/>
                <w:sz w:val="23"/>
              </w:rPr>
              <w:t> </w:t>
            </w:r>
            <w:r>
              <w:rPr>
                <w:color w:val="0C0C0C"/>
                <w:w w:val="105"/>
                <w:sz w:val="23"/>
              </w:rPr>
              <w:t>96</w:t>
            </w:r>
            <w:r>
              <w:rPr>
                <w:color w:val="0C0C0C"/>
                <w:spacing w:val="-16"/>
                <w:w w:val="105"/>
                <w:sz w:val="23"/>
              </w:rPr>
              <w:t> </w:t>
            </w:r>
            <w:r>
              <w:rPr>
                <w:color w:val="0C0C0C"/>
                <w:w w:val="105"/>
                <w:sz w:val="23"/>
              </w:rPr>
              <w:t>ncı</w:t>
            </w:r>
            <w:r>
              <w:rPr>
                <w:color w:val="0C0C0C"/>
                <w:spacing w:val="-14"/>
                <w:w w:val="105"/>
                <w:sz w:val="23"/>
              </w:rPr>
              <w:t> </w:t>
            </w:r>
            <w:r>
              <w:rPr>
                <w:color w:val="0C0C0C"/>
                <w:w w:val="105"/>
                <w:sz w:val="23"/>
              </w:rPr>
              <w:t>maddenin</w:t>
            </w:r>
            <w:r>
              <w:rPr>
                <w:color w:val="0C0C0C"/>
                <w:spacing w:val="-4"/>
                <w:w w:val="105"/>
                <w:sz w:val="23"/>
              </w:rPr>
              <w:t> </w:t>
            </w:r>
            <w:r>
              <w:rPr>
                <w:color w:val="0C0C0C"/>
                <w:w w:val="105"/>
                <w:sz w:val="23"/>
              </w:rPr>
              <w:t>birinci</w:t>
            </w:r>
            <w:r>
              <w:rPr>
                <w:color w:val="0C0C0C"/>
                <w:spacing w:val="-11"/>
                <w:w w:val="105"/>
                <w:sz w:val="23"/>
              </w:rPr>
              <w:t> </w:t>
            </w:r>
            <w:r>
              <w:rPr>
                <w:color w:val="0C0C0C"/>
                <w:w w:val="105"/>
                <w:sz w:val="23"/>
              </w:rPr>
              <w:t>fıkrasının</w:t>
            </w:r>
            <w:r>
              <w:rPr>
                <w:color w:val="0C0C0C"/>
                <w:spacing w:val="-6"/>
                <w:w w:val="105"/>
                <w:sz w:val="23"/>
              </w:rPr>
              <w:t> </w:t>
            </w:r>
            <w:r>
              <w:rPr>
                <w:color w:val="0C0C0C"/>
                <w:w w:val="105"/>
                <w:sz w:val="23"/>
              </w:rPr>
              <w:t>(b)</w:t>
            </w:r>
            <w:r>
              <w:rPr>
                <w:color w:val="0C0C0C"/>
                <w:spacing w:val="-16"/>
                <w:w w:val="105"/>
                <w:sz w:val="23"/>
              </w:rPr>
              <w:t> </w:t>
            </w:r>
            <w:r>
              <w:rPr>
                <w:color w:val="0C0C0C"/>
                <w:w w:val="105"/>
                <w:sz w:val="23"/>
              </w:rPr>
              <w:t>bendi</w:t>
            </w:r>
            <w:r>
              <w:rPr>
                <w:color w:val="0C0C0C"/>
                <w:spacing w:val="-9"/>
                <w:w w:val="105"/>
                <w:sz w:val="23"/>
              </w:rPr>
              <w:t> </w:t>
            </w:r>
            <w:r>
              <w:rPr>
                <w:color w:val="0C0C0C"/>
                <w:w w:val="105"/>
                <w:sz w:val="23"/>
              </w:rPr>
              <w:t>ve</w:t>
            </w:r>
            <w:r>
              <w:rPr>
                <w:color w:val="0C0C0C"/>
                <w:spacing w:val="-20"/>
                <w:w w:val="105"/>
                <w:sz w:val="23"/>
              </w:rPr>
              <w:t> </w:t>
            </w:r>
            <w:r>
              <w:rPr>
                <w:b/>
                <w:color w:val="0C0C0C"/>
                <w:w w:val="105"/>
                <w:sz w:val="23"/>
                <w:u w:val="thick" w:color="0C0C0C"/>
              </w:rPr>
              <w:t>4/A</w:t>
            </w:r>
            <w:r>
              <w:rPr>
                <w:b/>
                <w:color w:val="0C0C0C"/>
                <w:w w:val="105"/>
                <w:sz w:val="23"/>
                <w:u w:val="thick" w:color="000000"/>
              </w:rPr>
              <w:t> maddesinin birinci fıkrasının (b) bendi ile ikinci fıkrasının </w:t>
            </w:r>
            <w:r>
              <w:rPr>
                <w:b/>
                <w:color w:val="0C0C0C"/>
                <w:spacing w:val="-9"/>
                <w:w w:val="105"/>
                <w:sz w:val="23"/>
                <w:u w:val="thick" w:color="000000"/>
              </w:rPr>
              <w:t>(b) </w:t>
            </w:r>
            <w:r>
              <w:rPr>
                <w:b/>
                <w:color w:val="0C0C0C"/>
                <w:w w:val="105"/>
                <w:sz w:val="23"/>
                <w:u w:val="thick" w:color="000000"/>
              </w:rPr>
              <w:t>bendinin</w:t>
            </w:r>
            <w:r>
              <w:rPr>
                <w:b/>
                <w:color w:val="0C0C0C"/>
                <w:w w:val="105"/>
                <w:sz w:val="23"/>
              </w:rPr>
              <w:t> </w:t>
            </w:r>
            <w:r>
              <w:rPr>
                <w:color w:val="0C0C0C"/>
                <w:w w:val="105"/>
                <w:sz w:val="23"/>
              </w:rPr>
              <w:t>değerlendirilmesinde verileri birlikte</w:t>
            </w:r>
            <w:r>
              <w:rPr>
                <w:color w:val="0C0C0C"/>
                <w:spacing w:val="2"/>
                <w:w w:val="105"/>
                <w:sz w:val="23"/>
              </w:rPr>
              <w:t> </w:t>
            </w:r>
            <w:r>
              <w:rPr>
                <w:color w:val="0C0C0C"/>
                <w:w w:val="105"/>
                <w:sz w:val="23"/>
              </w:rPr>
              <w:t>kullanılır.</w:t>
            </w:r>
          </w:p>
          <w:p>
            <w:pPr>
              <w:pStyle w:val="TableParagraph"/>
              <w:spacing w:before="3"/>
              <w:rPr>
                <w:b/>
                <w:sz w:val="28"/>
              </w:rPr>
            </w:pPr>
          </w:p>
          <w:p>
            <w:pPr>
              <w:pStyle w:val="TableParagraph"/>
              <w:spacing w:line="290" w:lineRule="auto"/>
              <w:ind w:left="119" w:right="98" w:hanging="1"/>
              <w:jc w:val="both"/>
              <w:rPr>
                <w:sz w:val="23"/>
              </w:rPr>
            </w:pPr>
            <w:r>
              <w:rPr>
                <w:color w:val="0C0C0C"/>
                <w:w w:val="105"/>
                <w:sz w:val="23"/>
              </w:rPr>
              <w:t>(1O) Yetkilendirilmiş yükümlü statüsü sahiplerine Türkiye Gümrük Bölgesine giriş ve çıkışta aşağıdaki emniyet ve güvenlik kontrollerine ilişkin kolaylaştırmalardan, ayrıca bir talebe gerek kalmaksızın,</w:t>
            </w:r>
          </w:p>
          <w:p>
            <w:pPr>
              <w:pStyle w:val="TableParagraph"/>
              <w:spacing w:line="261" w:lineRule="exact"/>
              <w:ind w:left="122"/>
              <w:jc w:val="both"/>
              <w:rPr>
                <w:sz w:val="23"/>
              </w:rPr>
            </w:pPr>
            <w:r>
              <w:rPr>
                <w:color w:val="0C0C0C"/>
                <w:w w:val="105"/>
                <w:sz w:val="23"/>
              </w:rPr>
              <w:t>yararlanma izni verilir:</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8128">
            <wp:simplePos x="0" y="0"/>
            <wp:positionH relativeFrom="page">
              <wp:posOffset>2466975</wp:posOffset>
            </wp:positionH>
            <wp:positionV relativeFrom="page">
              <wp:posOffset>901065</wp:posOffset>
            </wp:positionV>
            <wp:extent cx="5741860" cy="5741860"/>
            <wp:effectExtent l="0" t="0" r="0" b="0"/>
            <wp:wrapNone/>
            <wp:docPr id="11" name="image1.png"/>
            <wp:cNvGraphicFramePr>
              <a:graphicFrameLocks noChangeAspect="1"/>
            </wp:cNvGraphicFramePr>
            <a:graphic>
              <a:graphicData uri="http://schemas.openxmlformats.org/drawingml/2006/picture">
                <pic:pic>
                  <pic:nvPicPr>
                    <pic:cNvPr id="1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326" w:hRule="atLeast"/>
        </w:trPr>
        <w:tc>
          <w:tcPr>
            <w:tcW w:w="7000" w:type="dxa"/>
            <w:tcBorders>
              <w:bottom w:val="nil"/>
            </w:tcBorders>
          </w:tcPr>
          <w:p>
            <w:pPr>
              <w:pStyle w:val="TableParagraph"/>
              <w:spacing w:line="288" w:lineRule="auto" w:before="8"/>
              <w:ind w:left="110" w:right="108" w:firstLine="3"/>
              <w:jc w:val="both"/>
              <w:rPr>
                <w:sz w:val="23"/>
              </w:rPr>
            </w:pPr>
            <w:r>
              <w:rPr>
                <w:color w:val="0C0C0C"/>
                <w:w w:val="105"/>
                <w:sz w:val="23"/>
              </w:rPr>
              <w:t>ilişkin kolaylaştırmalardan, ayrıca bir talebe gerek kalmaksızın, yararlanma izni verilir</w:t>
            </w:r>
            <w:r>
              <w:rPr>
                <w:color w:val="343434"/>
                <w:w w:val="105"/>
                <w:sz w:val="23"/>
              </w:rPr>
              <w:t>:</w:t>
            </w:r>
          </w:p>
          <w:p>
            <w:pPr>
              <w:pStyle w:val="TableParagraph"/>
              <w:numPr>
                <w:ilvl w:val="0"/>
                <w:numId w:val="4"/>
              </w:numPr>
              <w:tabs>
                <w:tab w:pos="360" w:val="left" w:leader="none"/>
              </w:tabs>
              <w:spacing w:line="264" w:lineRule="exact" w:before="0" w:after="0"/>
              <w:ind w:left="360" w:right="0" w:hanging="247"/>
              <w:jc w:val="both"/>
              <w:rPr>
                <w:color w:val="0C0C0C"/>
                <w:sz w:val="23"/>
              </w:rPr>
            </w:pPr>
            <w:r>
              <w:rPr>
                <w:color w:val="0C0C0C"/>
                <w:w w:val="105"/>
                <w:sz w:val="23"/>
              </w:rPr>
              <w:t>Azaltılmış zorunlu bilgilerden oluşan özet beyan verme</w:t>
            </w:r>
            <w:r>
              <w:rPr>
                <w:color w:val="0C0C0C"/>
                <w:spacing w:val="-15"/>
                <w:w w:val="105"/>
                <w:sz w:val="23"/>
              </w:rPr>
              <w:t> </w:t>
            </w:r>
            <w:r>
              <w:rPr>
                <w:color w:val="0C0C0C"/>
                <w:w w:val="105"/>
                <w:sz w:val="23"/>
              </w:rPr>
              <w:t>kolaylığı,</w:t>
            </w:r>
          </w:p>
          <w:p>
            <w:pPr>
              <w:pStyle w:val="TableParagraph"/>
              <w:numPr>
                <w:ilvl w:val="0"/>
                <w:numId w:val="4"/>
              </w:numPr>
              <w:tabs>
                <w:tab w:pos="359" w:val="left" w:leader="none"/>
              </w:tabs>
              <w:spacing w:line="290" w:lineRule="auto" w:before="52" w:after="0"/>
              <w:ind w:left="109" w:right="95" w:firstLine="2"/>
              <w:jc w:val="both"/>
              <w:rPr>
                <w:color w:val="0C0C0C"/>
                <w:sz w:val="23"/>
              </w:rPr>
            </w:pPr>
            <w:r>
              <w:rPr>
                <w:color w:val="0C0C0C"/>
                <w:w w:val="105"/>
                <w:sz w:val="23"/>
              </w:rPr>
              <w:t>Özet</w:t>
            </w:r>
            <w:r>
              <w:rPr>
                <w:color w:val="0C0C0C"/>
                <w:spacing w:val="-20"/>
                <w:w w:val="105"/>
                <w:sz w:val="23"/>
              </w:rPr>
              <w:t> </w:t>
            </w:r>
            <w:r>
              <w:rPr>
                <w:color w:val="0C0C0C"/>
                <w:w w:val="105"/>
                <w:sz w:val="23"/>
              </w:rPr>
              <w:t>beyana</w:t>
            </w:r>
            <w:r>
              <w:rPr>
                <w:color w:val="0C0C0C"/>
                <w:spacing w:val="-15"/>
                <w:w w:val="105"/>
                <w:sz w:val="23"/>
              </w:rPr>
              <w:t> </w:t>
            </w:r>
            <w:r>
              <w:rPr>
                <w:color w:val="0C0C0C"/>
                <w:w w:val="105"/>
                <w:sz w:val="23"/>
              </w:rPr>
              <w:t>ya</w:t>
            </w:r>
            <w:r>
              <w:rPr>
                <w:color w:val="0C0C0C"/>
                <w:spacing w:val="-22"/>
                <w:w w:val="105"/>
                <w:sz w:val="23"/>
              </w:rPr>
              <w:t> </w:t>
            </w:r>
            <w:r>
              <w:rPr>
                <w:color w:val="0C0C0C"/>
                <w:w w:val="105"/>
                <w:sz w:val="23"/>
              </w:rPr>
              <w:t>da</w:t>
            </w:r>
            <w:r>
              <w:rPr>
                <w:color w:val="0C0C0C"/>
                <w:spacing w:val="-25"/>
                <w:w w:val="105"/>
                <w:sz w:val="23"/>
              </w:rPr>
              <w:t> </w:t>
            </w:r>
            <w:r>
              <w:rPr>
                <w:color w:val="0C0C0C"/>
                <w:w w:val="105"/>
                <w:sz w:val="23"/>
              </w:rPr>
              <w:t>özet</w:t>
            </w:r>
            <w:r>
              <w:rPr>
                <w:color w:val="0C0C0C"/>
                <w:spacing w:val="-16"/>
                <w:w w:val="105"/>
                <w:sz w:val="23"/>
              </w:rPr>
              <w:t> </w:t>
            </w:r>
            <w:r>
              <w:rPr>
                <w:color w:val="0C0C0C"/>
                <w:w w:val="105"/>
                <w:sz w:val="23"/>
              </w:rPr>
              <w:t>beyan</w:t>
            </w:r>
            <w:r>
              <w:rPr>
                <w:color w:val="0C0C0C"/>
                <w:spacing w:val="-11"/>
                <w:w w:val="105"/>
                <w:sz w:val="23"/>
              </w:rPr>
              <w:t> </w:t>
            </w:r>
            <w:r>
              <w:rPr>
                <w:color w:val="0C0C0C"/>
                <w:w w:val="105"/>
                <w:sz w:val="23"/>
              </w:rPr>
              <w:t>yerine</w:t>
            </w:r>
            <w:r>
              <w:rPr>
                <w:color w:val="0C0C0C"/>
                <w:spacing w:val="-15"/>
                <w:w w:val="105"/>
                <w:sz w:val="23"/>
              </w:rPr>
              <w:t> </w:t>
            </w:r>
            <w:r>
              <w:rPr>
                <w:color w:val="0C0C0C"/>
                <w:w w:val="105"/>
                <w:sz w:val="23"/>
              </w:rPr>
              <w:t>geçen</w:t>
            </w:r>
            <w:r>
              <w:rPr>
                <w:color w:val="0C0C0C"/>
                <w:spacing w:val="-19"/>
                <w:w w:val="105"/>
                <w:sz w:val="23"/>
              </w:rPr>
              <w:t> </w:t>
            </w:r>
            <w:r>
              <w:rPr>
                <w:color w:val="0C0C0C"/>
                <w:w w:val="105"/>
                <w:sz w:val="23"/>
              </w:rPr>
              <w:t>belgelere</w:t>
            </w:r>
            <w:r>
              <w:rPr>
                <w:color w:val="0C0C0C"/>
                <w:spacing w:val="-12"/>
                <w:w w:val="105"/>
                <w:sz w:val="23"/>
              </w:rPr>
              <w:t> </w:t>
            </w:r>
            <w:r>
              <w:rPr>
                <w:color w:val="0C0C0C"/>
                <w:w w:val="105"/>
                <w:sz w:val="23"/>
              </w:rPr>
              <w:t>veya</w:t>
            </w:r>
            <w:r>
              <w:rPr>
                <w:color w:val="0C0C0C"/>
                <w:spacing w:val="-23"/>
                <w:w w:val="105"/>
                <w:sz w:val="23"/>
              </w:rPr>
              <w:t> </w:t>
            </w:r>
            <w:r>
              <w:rPr>
                <w:color w:val="0C0C0C"/>
                <w:w w:val="105"/>
                <w:sz w:val="23"/>
              </w:rPr>
              <w:t>özet</w:t>
            </w:r>
            <w:r>
              <w:rPr>
                <w:color w:val="0C0C0C"/>
                <w:spacing w:val="-20"/>
                <w:w w:val="105"/>
                <w:sz w:val="23"/>
              </w:rPr>
              <w:t> </w:t>
            </w:r>
            <w:r>
              <w:rPr>
                <w:color w:val="0C0C0C"/>
                <w:w w:val="105"/>
                <w:sz w:val="23"/>
              </w:rPr>
              <w:t>beyan olarak kullanılan bilgilere dayalı emniyet ve güvenliğe ilişkin gümrük kontrollerinin azaltılması ve bu kontrollerin öncelikle</w:t>
            </w:r>
            <w:r>
              <w:rPr>
                <w:color w:val="0C0C0C"/>
                <w:spacing w:val="4"/>
                <w:w w:val="105"/>
                <w:sz w:val="23"/>
              </w:rPr>
              <w:t> </w:t>
            </w:r>
            <w:r>
              <w:rPr>
                <w:color w:val="0C0C0C"/>
                <w:w w:val="105"/>
                <w:sz w:val="23"/>
              </w:rPr>
              <w:t>yapılması,</w:t>
            </w:r>
          </w:p>
          <w:p>
            <w:pPr>
              <w:pStyle w:val="TableParagraph"/>
              <w:numPr>
                <w:ilvl w:val="0"/>
                <w:numId w:val="4"/>
              </w:numPr>
              <w:tabs>
                <w:tab w:pos="360" w:val="left" w:leader="none"/>
              </w:tabs>
              <w:spacing w:line="576" w:lineRule="auto" w:before="2" w:after="0"/>
              <w:ind w:left="114" w:right="1485" w:hanging="2"/>
              <w:jc w:val="both"/>
              <w:rPr>
                <w:b/>
                <w:color w:val="0C0C0C"/>
                <w:sz w:val="23"/>
              </w:rPr>
            </w:pPr>
            <w:r>
              <w:rPr>
                <w:b/>
                <w:strike/>
                <w:color w:val="0C0C0C"/>
                <w:w w:val="105"/>
                <w:sz w:val="23"/>
              </w:rPr>
              <w:t>Sınır</w:t>
            </w:r>
            <w:r>
              <w:rPr>
                <w:b/>
                <w:strike/>
                <w:color w:val="0C0C0C"/>
                <w:spacing w:val="-14"/>
                <w:w w:val="105"/>
                <w:sz w:val="23"/>
              </w:rPr>
              <w:t> </w:t>
            </w:r>
            <w:r>
              <w:rPr>
                <w:b/>
                <w:strike/>
                <w:color w:val="0C0C0C"/>
                <w:w w:val="105"/>
                <w:sz w:val="23"/>
              </w:rPr>
              <w:t>kapılarından</w:t>
            </w:r>
            <w:r>
              <w:rPr>
                <w:b/>
                <w:strike/>
                <w:color w:val="0C0C0C"/>
                <w:spacing w:val="-4"/>
                <w:w w:val="105"/>
                <w:sz w:val="23"/>
              </w:rPr>
              <w:t> </w:t>
            </w:r>
            <w:r>
              <w:rPr>
                <w:b/>
                <w:strike/>
                <w:color w:val="0C0C0C"/>
                <w:w w:val="105"/>
                <w:sz w:val="23"/>
              </w:rPr>
              <w:t>öncelikli</w:t>
            </w:r>
            <w:r>
              <w:rPr>
                <w:b/>
                <w:strike/>
                <w:color w:val="0C0C0C"/>
                <w:spacing w:val="-10"/>
                <w:w w:val="105"/>
                <w:sz w:val="23"/>
              </w:rPr>
              <w:t> </w:t>
            </w:r>
            <w:r>
              <w:rPr>
                <w:b/>
                <w:strike/>
                <w:color w:val="0C0C0C"/>
                <w:w w:val="105"/>
                <w:sz w:val="23"/>
              </w:rPr>
              <w:t>geçiş</w:t>
            </w:r>
            <w:r>
              <w:rPr>
                <w:b/>
                <w:strike/>
                <w:color w:val="0C0C0C"/>
                <w:spacing w:val="-16"/>
                <w:w w:val="105"/>
                <w:sz w:val="23"/>
              </w:rPr>
              <w:t> </w:t>
            </w:r>
            <w:r>
              <w:rPr>
                <w:b/>
                <w:strike/>
                <w:color w:val="0C0C0C"/>
                <w:w w:val="105"/>
                <w:sz w:val="23"/>
              </w:rPr>
              <w:t>hakkı</w:t>
            </w:r>
            <w:r>
              <w:rPr>
                <w:b/>
                <w:strike/>
                <w:color w:val="0C0C0C"/>
                <w:spacing w:val="-12"/>
                <w:w w:val="105"/>
                <w:sz w:val="23"/>
              </w:rPr>
              <w:t> </w:t>
            </w:r>
            <w:r>
              <w:rPr>
                <w:b/>
                <w:strike/>
                <w:color w:val="0C0C0C"/>
                <w:w w:val="105"/>
                <w:sz w:val="23"/>
              </w:rPr>
              <w:t>tanınması.</w:t>
            </w:r>
            <w:r>
              <w:rPr>
                <w:b/>
                <w:strike w:val="0"/>
                <w:color w:val="0C0C0C"/>
                <w:w w:val="105"/>
                <w:sz w:val="23"/>
              </w:rPr>
              <w:t> Yeni</w:t>
            </w:r>
            <w:r>
              <w:rPr>
                <w:b/>
                <w:strike w:val="0"/>
                <w:color w:val="0C0C0C"/>
                <w:spacing w:val="6"/>
                <w:w w:val="105"/>
                <w:sz w:val="23"/>
              </w:rPr>
              <w:t> </w:t>
            </w:r>
            <w:r>
              <w:rPr>
                <w:b/>
                <w:strike w:val="0"/>
                <w:color w:val="0C0C0C"/>
                <w:w w:val="105"/>
                <w:sz w:val="23"/>
              </w:rPr>
              <w:t>fıkra</w:t>
            </w:r>
          </w:p>
        </w:tc>
        <w:tc>
          <w:tcPr>
            <w:tcW w:w="6997" w:type="dxa"/>
            <w:tcBorders>
              <w:bottom w:val="nil"/>
            </w:tcBorders>
          </w:tcPr>
          <w:p>
            <w:pPr>
              <w:pStyle w:val="TableParagraph"/>
              <w:numPr>
                <w:ilvl w:val="0"/>
                <w:numId w:val="5"/>
              </w:numPr>
              <w:tabs>
                <w:tab w:pos="367" w:val="left" w:leader="none"/>
              </w:tabs>
              <w:spacing w:line="240" w:lineRule="auto" w:before="8" w:after="0"/>
              <w:ind w:left="366" w:right="0" w:hanging="248"/>
              <w:jc w:val="both"/>
              <w:rPr>
                <w:sz w:val="23"/>
              </w:rPr>
            </w:pPr>
            <w:r>
              <w:rPr>
                <w:color w:val="0C0C0C"/>
                <w:w w:val="105"/>
                <w:sz w:val="23"/>
              </w:rPr>
              <w:t>Azaltılmış zorunlu bilgilerden oluşan özet beyan verme</w:t>
            </w:r>
            <w:r>
              <w:rPr>
                <w:color w:val="0C0C0C"/>
                <w:spacing w:val="-17"/>
                <w:w w:val="105"/>
                <w:sz w:val="23"/>
              </w:rPr>
              <w:t> </w:t>
            </w:r>
            <w:r>
              <w:rPr>
                <w:color w:val="0C0C0C"/>
                <w:w w:val="105"/>
                <w:sz w:val="23"/>
              </w:rPr>
              <w:t>kolaylığı,</w:t>
            </w:r>
          </w:p>
          <w:p>
            <w:pPr>
              <w:pStyle w:val="TableParagraph"/>
              <w:numPr>
                <w:ilvl w:val="0"/>
                <w:numId w:val="5"/>
              </w:numPr>
              <w:tabs>
                <w:tab w:pos="365" w:val="left" w:leader="none"/>
              </w:tabs>
              <w:spacing w:line="288" w:lineRule="auto" w:before="52" w:after="0"/>
              <w:ind w:left="115" w:right="85" w:firstLine="3"/>
              <w:jc w:val="both"/>
              <w:rPr>
                <w:sz w:val="23"/>
              </w:rPr>
            </w:pPr>
            <w:r>
              <w:rPr>
                <w:color w:val="0C0C0C"/>
                <w:w w:val="105"/>
                <w:sz w:val="23"/>
              </w:rPr>
              <w:t>Özet</w:t>
            </w:r>
            <w:r>
              <w:rPr>
                <w:color w:val="0C0C0C"/>
                <w:spacing w:val="-19"/>
                <w:w w:val="105"/>
                <w:sz w:val="23"/>
              </w:rPr>
              <w:t> </w:t>
            </w:r>
            <w:r>
              <w:rPr>
                <w:color w:val="0C0C0C"/>
                <w:w w:val="105"/>
                <w:sz w:val="23"/>
              </w:rPr>
              <w:t>beyana</w:t>
            </w:r>
            <w:r>
              <w:rPr>
                <w:color w:val="0C0C0C"/>
                <w:spacing w:val="-14"/>
                <w:w w:val="105"/>
                <w:sz w:val="23"/>
              </w:rPr>
              <w:t> </w:t>
            </w:r>
            <w:r>
              <w:rPr>
                <w:color w:val="0C0C0C"/>
                <w:w w:val="105"/>
                <w:sz w:val="23"/>
              </w:rPr>
              <w:t>ya</w:t>
            </w:r>
            <w:r>
              <w:rPr>
                <w:color w:val="0C0C0C"/>
                <w:spacing w:val="-25"/>
                <w:w w:val="105"/>
                <w:sz w:val="23"/>
              </w:rPr>
              <w:t> </w:t>
            </w:r>
            <w:r>
              <w:rPr>
                <w:color w:val="0C0C0C"/>
                <w:w w:val="105"/>
                <w:sz w:val="23"/>
              </w:rPr>
              <w:t>da</w:t>
            </w:r>
            <w:r>
              <w:rPr>
                <w:color w:val="0C0C0C"/>
                <w:spacing w:val="-25"/>
                <w:w w:val="105"/>
                <w:sz w:val="23"/>
              </w:rPr>
              <w:t> </w:t>
            </w:r>
            <w:r>
              <w:rPr>
                <w:color w:val="0C0C0C"/>
                <w:w w:val="105"/>
                <w:sz w:val="23"/>
              </w:rPr>
              <w:t>özet</w:t>
            </w:r>
            <w:r>
              <w:rPr>
                <w:color w:val="0C0C0C"/>
                <w:spacing w:val="-18"/>
                <w:w w:val="105"/>
                <w:sz w:val="23"/>
              </w:rPr>
              <w:t> </w:t>
            </w:r>
            <w:r>
              <w:rPr>
                <w:color w:val="0C0C0C"/>
                <w:w w:val="105"/>
                <w:sz w:val="23"/>
              </w:rPr>
              <w:t>beyan</w:t>
            </w:r>
            <w:r>
              <w:rPr>
                <w:color w:val="0C0C0C"/>
                <w:spacing w:val="-11"/>
                <w:w w:val="105"/>
                <w:sz w:val="23"/>
              </w:rPr>
              <w:t> </w:t>
            </w:r>
            <w:r>
              <w:rPr>
                <w:color w:val="0C0C0C"/>
                <w:w w:val="105"/>
                <w:sz w:val="23"/>
              </w:rPr>
              <w:t>yerine</w:t>
            </w:r>
            <w:r>
              <w:rPr>
                <w:color w:val="0C0C0C"/>
                <w:spacing w:val="-14"/>
                <w:w w:val="105"/>
                <w:sz w:val="23"/>
              </w:rPr>
              <w:t> </w:t>
            </w:r>
            <w:r>
              <w:rPr>
                <w:color w:val="0C0C0C"/>
                <w:w w:val="105"/>
                <w:sz w:val="23"/>
              </w:rPr>
              <w:t>geçen</w:t>
            </w:r>
            <w:r>
              <w:rPr>
                <w:color w:val="0C0C0C"/>
                <w:spacing w:val="-19"/>
                <w:w w:val="105"/>
                <w:sz w:val="23"/>
              </w:rPr>
              <w:t> </w:t>
            </w:r>
            <w:r>
              <w:rPr>
                <w:color w:val="0C0C0C"/>
                <w:w w:val="105"/>
                <w:sz w:val="23"/>
              </w:rPr>
              <w:t>belgelere</w:t>
            </w:r>
            <w:r>
              <w:rPr>
                <w:color w:val="0C0C0C"/>
                <w:spacing w:val="-15"/>
                <w:w w:val="105"/>
                <w:sz w:val="23"/>
              </w:rPr>
              <w:t> </w:t>
            </w:r>
            <w:r>
              <w:rPr>
                <w:color w:val="0C0C0C"/>
                <w:w w:val="105"/>
                <w:sz w:val="23"/>
              </w:rPr>
              <w:t>veya</w:t>
            </w:r>
            <w:r>
              <w:rPr>
                <w:color w:val="0C0C0C"/>
                <w:spacing w:val="-19"/>
                <w:w w:val="105"/>
                <w:sz w:val="23"/>
              </w:rPr>
              <w:t> </w:t>
            </w:r>
            <w:r>
              <w:rPr>
                <w:color w:val="0C0C0C"/>
                <w:w w:val="105"/>
                <w:sz w:val="23"/>
              </w:rPr>
              <w:t>özet</w:t>
            </w:r>
            <w:r>
              <w:rPr>
                <w:color w:val="0C0C0C"/>
                <w:spacing w:val="-19"/>
                <w:w w:val="105"/>
                <w:sz w:val="23"/>
              </w:rPr>
              <w:t> </w:t>
            </w:r>
            <w:r>
              <w:rPr>
                <w:color w:val="0C0C0C"/>
                <w:w w:val="105"/>
                <w:sz w:val="23"/>
              </w:rPr>
              <w:t>beyan olarak kullanılan bilgilere dayalı emniyet ve güvenliğe ilişkin gümrük kontrollerinin azaltılması ve bu kontrollerin öncelikle</w:t>
            </w:r>
            <w:r>
              <w:rPr>
                <w:color w:val="0C0C0C"/>
                <w:spacing w:val="-5"/>
                <w:w w:val="105"/>
                <w:sz w:val="23"/>
              </w:rPr>
              <w:t> </w:t>
            </w:r>
            <w:r>
              <w:rPr>
                <w:color w:val="0C0C0C"/>
                <w:w w:val="105"/>
                <w:sz w:val="23"/>
              </w:rPr>
              <w:t>yapılması,</w:t>
            </w:r>
          </w:p>
          <w:p>
            <w:pPr>
              <w:pStyle w:val="TableParagraph"/>
              <w:rPr>
                <w:b/>
                <w:sz w:val="26"/>
              </w:rPr>
            </w:pPr>
          </w:p>
          <w:p>
            <w:pPr>
              <w:pStyle w:val="TableParagraph"/>
              <w:rPr>
                <w:b/>
                <w:sz w:val="30"/>
              </w:rPr>
            </w:pPr>
          </w:p>
          <w:p>
            <w:pPr>
              <w:pStyle w:val="TableParagraph"/>
              <w:spacing w:line="288" w:lineRule="auto"/>
              <w:ind w:left="116" w:right="86" w:firstLine="2"/>
              <w:jc w:val="both"/>
              <w:rPr>
                <w:b/>
                <w:sz w:val="23"/>
              </w:rPr>
            </w:pPr>
            <w:r>
              <w:rPr>
                <w:b/>
                <w:color w:val="0C0C0C"/>
                <w:w w:val="105"/>
                <w:sz w:val="23"/>
                <w:u w:val="thick" w:color="000000"/>
              </w:rPr>
              <w:t>(11) Yetkilendirilmiş yükümlü statüsü sahiplerine, izinli gönderici yetkisine sahip olmaları koşuluyla, ayrıca bir talebe gerek kalmaksızın, sınır kapılarından öncelikli geçiş hakkı uygulamasından yararlanma izni verilir.</w:t>
            </w:r>
          </w:p>
        </w:tc>
      </w:tr>
      <w:tr>
        <w:trPr>
          <w:trHeight w:val="3657" w:hRule="atLeast"/>
        </w:trPr>
        <w:tc>
          <w:tcPr>
            <w:tcW w:w="7000" w:type="dxa"/>
            <w:tcBorders>
              <w:top w:val="nil"/>
            </w:tcBorders>
          </w:tcPr>
          <w:p>
            <w:pPr>
              <w:pStyle w:val="TableParagraph"/>
              <w:rPr>
                <w:b/>
                <w:sz w:val="26"/>
              </w:rPr>
            </w:pPr>
          </w:p>
          <w:p>
            <w:pPr>
              <w:pStyle w:val="TableParagraph"/>
              <w:rPr>
                <w:b/>
                <w:sz w:val="26"/>
              </w:rPr>
            </w:pPr>
          </w:p>
          <w:p>
            <w:pPr>
              <w:pStyle w:val="TableParagraph"/>
              <w:spacing w:line="288" w:lineRule="auto" w:before="216"/>
              <w:ind w:left="109" w:right="96" w:hanging="6"/>
              <w:jc w:val="both"/>
              <w:rPr>
                <w:sz w:val="23"/>
              </w:rPr>
            </w:pPr>
            <w:r>
              <w:rPr>
                <w:b/>
                <w:color w:val="0C0C0C"/>
                <w:w w:val="125"/>
                <w:sz w:val="23"/>
              </w:rPr>
              <w:t>fll) </w:t>
            </w:r>
            <w:r>
              <w:rPr>
                <w:color w:val="0C0C0C"/>
                <w:w w:val="105"/>
                <w:sz w:val="23"/>
              </w:rPr>
              <w:t>Adına sertifika düzenlenen gerçek ve tüzel kişilere bu sertifika kapsamında tanınan hak ve uygulamalardan, bizzat bu kişilerce yararlanılır. Söz konusu haklar ile uygulamalardan yararlanma yetkisi başka kişilere kullandırılamaz</w:t>
            </w:r>
            <w:r>
              <w:rPr>
                <w:color w:val="343434"/>
                <w:w w:val="105"/>
                <w:sz w:val="23"/>
              </w:rPr>
              <w:t>.</w:t>
            </w:r>
          </w:p>
          <w:p>
            <w:pPr>
              <w:pStyle w:val="TableParagraph"/>
              <w:rPr>
                <w:b/>
                <w:sz w:val="28"/>
              </w:rPr>
            </w:pPr>
          </w:p>
          <w:p>
            <w:pPr>
              <w:pStyle w:val="TableParagraph"/>
              <w:spacing w:line="288" w:lineRule="auto"/>
              <w:ind w:left="114" w:right="88" w:hanging="11"/>
              <w:jc w:val="both"/>
              <w:rPr>
                <w:sz w:val="23"/>
              </w:rPr>
            </w:pPr>
            <w:r>
              <w:rPr>
                <w:b/>
                <w:color w:val="0C0C0C"/>
                <w:w w:val="125"/>
                <w:sz w:val="23"/>
              </w:rPr>
              <w:t>flı) </w:t>
            </w:r>
            <w:r>
              <w:rPr>
                <w:color w:val="0C0C0C"/>
                <w:w w:val="110"/>
                <w:sz w:val="23"/>
              </w:rPr>
              <w:t>Sertifika kapsamında tanınan hak, uygulama ve kolaylaştırmalardan yalnızca sertifikanın geçerli olduğu sürece yararlanılabilir.</w:t>
            </w:r>
          </w:p>
        </w:tc>
        <w:tc>
          <w:tcPr>
            <w:tcW w:w="6997" w:type="dxa"/>
            <w:tcBorders>
              <w:top w:val="nil"/>
            </w:tcBorders>
          </w:tcPr>
          <w:p>
            <w:pPr>
              <w:pStyle w:val="TableParagraph"/>
              <w:spacing w:line="288" w:lineRule="auto" w:before="180"/>
              <w:ind w:left="117" w:right="87" w:hanging="9"/>
              <w:jc w:val="both"/>
              <w:rPr>
                <w:sz w:val="23"/>
              </w:rPr>
            </w:pPr>
            <w:r>
              <w:rPr>
                <w:b/>
                <w:color w:val="0C0C0C"/>
                <w:w w:val="105"/>
                <w:sz w:val="23"/>
              </w:rPr>
              <w:t>(!1). </w:t>
            </w:r>
            <w:r>
              <w:rPr>
                <w:color w:val="0C0C0C"/>
                <w:w w:val="105"/>
                <w:sz w:val="23"/>
              </w:rPr>
              <w:t>Adına sertifika düzenlenen gerçek ve tüzel kişilere bu sertifika kapsamında tanınan hak ve uygulamalardan, bizzat bu kişilerce yararlanılır. Söz konusu haklar ile uygulamalardan yararlanma yetkisi başka kişilere kullandırılamaz</w:t>
            </w:r>
            <w:r>
              <w:rPr>
                <w:color w:val="343434"/>
                <w:w w:val="105"/>
                <w:sz w:val="23"/>
              </w:rPr>
              <w:t>.</w:t>
            </w:r>
          </w:p>
          <w:p>
            <w:pPr>
              <w:pStyle w:val="TableParagraph"/>
              <w:spacing w:before="6"/>
              <w:rPr>
                <w:b/>
                <w:sz w:val="27"/>
              </w:rPr>
            </w:pPr>
          </w:p>
          <w:p>
            <w:pPr>
              <w:pStyle w:val="TableParagraph"/>
              <w:spacing w:line="290" w:lineRule="auto"/>
              <w:ind w:left="116" w:right="83" w:hanging="5"/>
              <w:jc w:val="both"/>
              <w:rPr>
                <w:sz w:val="23"/>
              </w:rPr>
            </w:pPr>
            <w:r>
              <w:rPr>
                <w:color w:val="0C0C0C"/>
                <w:w w:val="120"/>
                <w:sz w:val="23"/>
              </w:rPr>
              <w:t>ill} </w:t>
            </w:r>
            <w:r>
              <w:rPr>
                <w:color w:val="0C0C0C"/>
                <w:w w:val="110"/>
                <w:sz w:val="23"/>
              </w:rPr>
              <w:t>Sertifika kapsamında tanınan hak, uygulama ve kolaylaştırmalardan yalnızca sertifikanın geçerli olduğu sürece yararlanılabilir.</w:t>
            </w:r>
          </w:p>
        </w:tc>
      </w:tr>
      <w:tr>
        <w:trPr>
          <w:trHeight w:val="1586" w:hRule="atLeast"/>
        </w:trPr>
        <w:tc>
          <w:tcPr>
            <w:tcW w:w="7000" w:type="dxa"/>
          </w:tcPr>
          <w:p>
            <w:pPr>
              <w:pStyle w:val="TableParagraph"/>
              <w:spacing w:before="21"/>
              <w:ind w:left="114"/>
              <w:rPr>
                <w:b/>
                <w:sz w:val="23"/>
              </w:rPr>
            </w:pPr>
            <w:r>
              <w:rPr>
                <w:b/>
                <w:color w:val="0C0C0C"/>
                <w:w w:val="105"/>
                <w:sz w:val="23"/>
              </w:rPr>
              <w:t>Yeni madde</w:t>
            </w:r>
          </w:p>
        </w:tc>
        <w:tc>
          <w:tcPr>
            <w:tcW w:w="6997" w:type="dxa"/>
          </w:tcPr>
          <w:p>
            <w:pPr>
              <w:pStyle w:val="TableParagraph"/>
              <w:spacing w:before="21"/>
              <w:ind w:left="116"/>
              <w:jc w:val="both"/>
              <w:rPr>
                <w:b/>
                <w:sz w:val="23"/>
              </w:rPr>
            </w:pPr>
            <w:r>
              <w:rPr>
                <w:b/>
                <w:color w:val="0C0C0C"/>
                <w:sz w:val="23"/>
                <w:u w:val="thick" w:color="000000"/>
              </w:rPr>
              <w:t>YYS-1 ve YYS-11 statüleri</w:t>
            </w:r>
          </w:p>
          <w:p>
            <w:pPr>
              <w:pStyle w:val="TableParagraph"/>
              <w:spacing w:line="290" w:lineRule="auto" w:before="53"/>
              <w:ind w:left="117" w:right="98" w:firstLine="1"/>
              <w:jc w:val="both"/>
              <w:rPr>
                <w:b/>
                <w:sz w:val="23"/>
              </w:rPr>
            </w:pPr>
            <w:r>
              <w:rPr>
                <w:b/>
                <w:color w:val="0C0C0C"/>
                <w:w w:val="105"/>
                <w:sz w:val="23"/>
                <w:u w:val="thick" w:color="000000"/>
              </w:rPr>
              <w:t>MADDE 4/A </w:t>
            </w:r>
            <w:r>
              <w:rPr>
                <w:color w:val="0C0C0C"/>
                <w:w w:val="105"/>
                <w:sz w:val="23"/>
                <w:u w:val="thick" w:color="000000"/>
              </w:rPr>
              <w:t>- </w:t>
            </w:r>
            <w:r>
              <w:rPr>
                <w:b/>
                <w:color w:val="0C0C0C"/>
                <w:w w:val="105"/>
                <w:sz w:val="23"/>
                <w:u w:val="thick" w:color="000000"/>
              </w:rPr>
              <w:t>(1) Yetkilendirilmiş yükümlü statüsü sahiplerine,</w:t>
            </w:r>
            <w:r>
              <w:rPr>
                <w:b/>
                <w:color w:val="0C0C0C"/>
                <w:w w:val="105"/>
                <w:sz w:val="23"/>
              </w:rPr>
              <w:t> </w:t>
            </w:r>
            <w:r>
              <w:rPr>
                <w:b/>
                <w:color w:val="0C0C0C"/>
                <w:w w:val="105"/>
                <w:sz w:val="23"/>
                <w:u w:val="thick" w:color="000000"/>
              </w:rPr>
              <w:t>aşağıdaki koşulları sağlamak şartıyla, yetkilendirilmiş yükümlü</w:t>
            </w:r>
            <w:r>
              <w:rPr>
                <w:b/>
                <w:color w:val="0C0C0C"/>
                <w:w w:val="105"/>
                <w:sz w:val="23"/>
              </w:rPr>
              <w:t> </w:t>
            </w:r>
            <w:r>
              <w:rPr>
                <w:b/>
                <w:color w:val="0C0C0C"/>
                <w:w w:val="105"/>
                <w:sz w:val="23"/>
                <w:u w:val="thick" w:color="000000"/>
              </w:rPr>
              <w:t>statüsüne ek olarak YYS-1 statüsü verilir:</w:t>
            </w:r>
          </w:p>
          <w:p>
            <w:pPr>
              <w:pStyle w:val="TableParagraph"/>
              <w:spacing w:line="261" w:lineRule="exact"/>
              <w:ind w:left="117"/>
              <w:jc w:val="both"/>
              <w:rPr>
                <w:b/>
                <w:sz w:val="23"/>
              </w:rPr>
            </w:pPr>
            <w:r>
              <w:rPr>
                <w:b/>
                <w:color w:val="0C0C0C"/>
                <w:w w:val="105"/>
                <w:sz w:val="23"/>
                <w:u w:val="thick" w:color="000000"/>
              </w:rPr>
              <w:t>a) İmalatçı olmak.</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09152">
            <wp:simplePos x="0" y="0"/>
            <wp:positionH relativeFrom="page">
              <wp:posOffset>2466975</wp:posOffset>
            </wp:positionH>
            <wp:positionV relativeFrom="page">
              <wp:posOffset>901065</wp:posOffset>
            </wp:positionV>
            <wp:extent cx="5741860" cy="5741860"/>
            <wp:effectExtent l="0" t="0" r="0" b="0"/>
            <wp:wrapNone/>
            <wp:docPr id="13" name="image1.png"/>
            <wp:cNvGraphicFramePr>
              <a:graphicFrameLocks noChangeAspect="1"/>
            </wp:cNvGraphicFramePr>
            <a:graphic>
              <a:graphicData uri="http://schemas.openxmlformats.org/drawingml/2006/picture">
                <pic:pic>
                  <pic:nvPicPr>
                    <pic:cNvPr id="1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571" w:hRule="atLeast"/>
        </w:trPr>
        <w:tc>
          <w:tcPr>
            <w:tcW w:w="7000" w:type="dxa"/>
          </w:tcPr>
          <w:p>
            <w:pPr>
              <w:pStyle w:val="TableParagraph"/>
              <w:rPr>
                <w:sz w:val="22"/>
              </w:rPr>
            </w:pPr>
          </w:p>
        </w:tc>
        <w:tc>
          <w:tcPr>
            <w:tcW w:w="6997" w:type="dxa"/>
          </w:tcPr>
          <w:p>
            <w:pPr>
              <w:pStyle w:val="TableParagraph"/>
              <w:numPr>
                <w:ilvl w:val="0"/>
                <w:numId w:val="6"/>
              </w:numPr>
              <w:tabs>
                <w:tab w:pos="391" w:val="left" w:leader="none"/>
              </w:tabs>
              <w:spacing w:line="276" w:lineRule="auto" w:before="3" w:after="0"/>
              <w:ind w:left="120" w:right="82" w:firstLine="3"/>
              <w:jc w:val="both"/>
              <w:rPr>
                <w:sz w:val="24"/>
              </w:rPr>
            </w:pPr>
            <w:r>
              <w:rPr>
                <w:b/>
                <w:color w:val="070707"/>
                <w:w w:val="105"/>
                <w:sz w:val="22"/>
                <w:u w:val="thick" w:color="000000"/>
              </w:rPr>
              <w:t>YYS-1 </w:t>
            </w:r>
            <w:r>
              <w:rPr>
                <w:color w:val="070707"/>
                <w:w w:val="105"/>
                <w:sz w:val="24"/>
                <w:u w:val="thick" w:color="000000"/>
              </w:rPr>
              <w:t>statüsü başvurusunun yapıldığı yıldan bir önceki takvim yılı veya </w:t>
            </w:r>
            <w:r>
              <w:rPr>
                <w:b/>
                <w:color w:val="070707"/>
                <w:w w:val="105"/>
                <w:sz w:val="22"/>
                <w:u w:val="thick" w:color="000000"/>
              </w:rPr>
              <w:t>YYS-1 </w:t>
            </w:r>
            <w:r>
              <w:rPr>
                <w:color w:val="070707"/>
                <w:w w:val="105"/>
                <w:sz w:val="24"/>
                <w:u w:val="thick" w:color="000000"/>
              </w:rPr>
              <w:t>statüsü başvurusunun kayda alındığı ayın </w:t>
            </w:r>
            <w:r>
              <w:rPr>
                <w:color w:val="070707"/>
                <w:spacing w:val="-14"/>
                <w:w w:val="105"/>
                <w:sz w:val="24"/>
                <w:u w:val="thick" w:color="000000"/>
              </w:rPr>
              <w:t>ilk </w:t>
            </w:r>
            <w:r>
              <w:rPr>
                <w:color w:val="070707"/>
                <w:w w:val="105"/>
                <w:sz w:val="24"/>
                <w:u w:val="thick" w:color="000000"/>
              </w:rPr>
              <w:t>gününden geriye dönük bir yıl içerisinde asgari beş milyon </w:t>
            </w:r>
            <w:r>
              <w:rPr>
                <w:color w:val="070707"/>
                <w:spacing w:val="-9"/>
                <w:w w:val="105"/>
                <w:sz w:val="24"/>
                <w:u w:val="thick" w:color="000000"/>
              </w:rPr>
              <w:t>ABD </w:t>
            </w:r>
            <w:r>
              <w:rPr>
                <w:color w:val="070707"/>
                <w:w w:val="105"/>
                <w:sz w:val="24"/>
                <w:u w:val="thick" w:color="000000"/>
              </w:rPr>
              <w:t>doları tutarında ihracat yapmış</w:t>
            </w:r>
            <w:r>
              <w:rPr>
                <w:color w:val="070707"/>
                <w:spacing w:val="5"/>
                <w:w w:val="105"/>
                <w:sz w:val="24"/>
                <w:u w:val="thick" w:color="000000"/>
              </w:rPr>
              <w:t> </w:t>
            </w:r>
            <w:r>
              <w:rPr>
                <w:color w:val="070707"/>
                <w:w w:val="105"/>
                <w:sz w:val="24"/>
                <w:u w:val="thick" w:color="000000"/>
              </w:rPr>
              <w:t>olmak.</w:t>
            </w:r>
          </w:p>
          <w:p>
            <w:pPr>
              <w:pStyle w:val="TableParagraph"/>
              <w:numPr>
                <w:ilvl w:val="0"/>
                <w:numId w:val="6"/>
              </w:numPr>
              <w:tabs>
                <w:tab w:pos="381" w:val="left" w:leader="none"/>
              </w:tabs>
              <w:spacing w:line="276" w:lineRule="auto" w:before="4" w:after="0"/>
              <w:ind w:left="115" w:right="77" w:firstLine="3"/>
              <w:jc w:val="both"/>
              <w:rPr>
                <w:sz w:val="24"/>
              </w:rPr>
            </w:pPr>
            <w:r>
              <w:rPr>
                <w:b/>
                <w:color w:val="070707"/>
                <w:w w:val="105"/>
                <w:sz w:val="22"/>
                <w:u w:val="thick" w:color="000000"/>
              </w:rPr>
              <w:t>YYS-1 </w:t>
            </w:r>
            <w:r>
              <w:rPr>
                <w:color w:val="070707"/>
                <w:w w:val="105"/>
                <w:sz w:val="24"/>
                <w:u w:val="thick" w:color="000000"/>
              </w:rPr>
              <w:t>statüsü başvurusunun kayda alındığı ayın ilk gününden geriye dönük bir yıl içerisinde ortalama olarak en az elli </w:t>
            </w:r>
            <w:r>
              <w:rPr>
                <w:color w:val="070707"/>
                <w:spacing w:val="-16"/>
                <w:w w:val="105"/>
                <w:sz w:val="24"/>
                <w:u w:val="thick" w:color="000000"/>
              </w:rPr>
              <w:t>işçi </w:t>
            </w:r>
            <w:r>
              <w:rPr>
                <w:color w:val="070707"/>
                <w:w w:val="105"/>
                <w:sz w:val="24"/>
                <w:u w:val="thick" w:color="000000"/>
              </w:rPr>
              <w:t>istihdam ediyor olmak veya YYS-1 statüsü başvurusunun yapıldığı yıldan bir önceki takvim yılı veya </w:t>
            </w:r>
            <w:r>
              <w:rPr>
                <w:b/>
                <w:color w:val="070707"/>
                <w:w w:val="105"/>
                <w:sz w:val="22"/>
                <w:u w:val="thick" w:color="000000"/>
              </w:rPr>
              <w:t>YYS-1 </w:t>
            </w:r>
            <w:r>
              <w:rPr>
                <w:color w:val="070707"/>
                <w:w w:val="105"/>
                <w:sz w:val="24"/>
                <w:u w:val="thick" w:color="000000"/>
              </w:rPr>
              <w:t>statüsü başvurusunun kayda alındığı ayın ilk gününden geriye dönük bir yıl </w:t>
            </w:r>
            <w:r>
              <w:rPr>
                <w:color w:val="070707"/>
                <w:spacing w:val="-3"/>
                <w:w w:val="105"/>
                <w:sz w:val="24"/>
                <w:u w:val="thick" w:color="000000"/>
              </w:rPr>
              <w:t>içerisinde </w:t>
            </w:r>
            <w:r>
              <w:rPr>
                <w:color w:val="070707"/>
                <w:w w:val="105"/>
                <w:sz w:val="24"/>
                <w:u w:val="thick" w:color="000000"/>
              </w:rPr>
              <w:t>asgari on milyon ABD doları tutarında ihracat yapmış olmak.</w:t>
            </w:r>
          </w:p>
          <w:p>
            <w:pPr>
              <w:pStyle w:val="TableParagraph"/>
              <w:spacing w:before="6"/>
              <w:rPr>
                <w:b/>
                <w:sz w:val="27"/>
              </w:rPr>
            </w:pPr>
          </w:p>
          <w:p>
            <w:pPr>
              <w:pStyle w:val="TableParagraph"/>
              <w:spacing w:line="278" w:lineRule="auto"/>
              <w:ind w:left="119" w:right="88" w:hanging="2"/>
              <w:jc w:val="both"/>
              <w:rPr>
                <w:sz w:val="24"/>
              </w:rPr>
            </w:pPr>
            <w:r>
              <w:rPr>
                <w:color w:val="070707"/>
                <w:w w:val="105"/>
                <w:sz w:val="24"/>
                <w:u w:val="thick" w:color="000000"/>
              </w:rPr>
              <w:t>(2) Yetkilendirilmiş yükümlü statüsü sahiplerine, aşağıdaki koşulları sağlamak şartıyla, yetkilendirilmiş yükümlü statüsüne ek olarak </w:t>
            </w:r>
            <w:r>
              <w:rPr>
                <w:b/>
                <w:color w:val="070707"/>
                <w:w w:val="105"/>
                <w:sz w:val="22"/>
                <w:u w:val="thick" w:color="000000"/>
              </w:rPr>
              <w:t>YYS-11 </w:t>
            </w:r>
            <w:r>
              <w:rPr>
                <w:color w:val="070707"/>
                <w:w w:val="105"/>
                <w:sz w:val="24"/>
                <w:u w:val="thick" w:color="000000"/>
              </w:rPr>
              <w:t>statüsü verilir:</w:t>
            </w:r>
          </w:p>
          <w:p>
            <w:pPr>
              <w:pStyle w:val="TableParagraph"/>
              <w:numPr>
                <w:ilvl w:val="0"/>
                <w:numId w:val="7"/>
              </w:numPr>
              <w:tabs>
                <w:tab w:pos="377" w:val="left" w:leader="none"/>
              </w:tabs>
              <w:spacing w:line="272" w:lineRule="exact" w:before="0" w:after="0"/>
              <w:ind w:left="376" w:right="0" w:hanging="258"/>
              <w:jc w:val="both"/>
              <w:rPr>
                <w:sz w:val="24"/>
              </w:rPr>
            </w:pPr>
            <w:r>
              <w:rPr>
                <w:color w:val="070707"/>
                <w:w w:val="105"/>
                <w:sz w:val="24"/>
                <w:u w:val="thick" w:color="000000"/>
              </w:rPr>
              <w:t>İmalatçı</w:t>
            </w:r>
            <w:r>
              <w:rPr>
                <w:color w:val="070707"/>
                <w:spacing w:val="10"/>
                <w:w w:val="105"/>
                <w:sz w:val="24"/>
                <w:u w:val="thick" w:color="000000"/>
              </w:rPr>
              <w:t> </w:t>
            </w:r>
            <w:r>
              <w:rPr>
                <w:color w:val="070707"/>
                <w:w w:val="105"/>
                <w:sz w:val="24"/>
                <w:u w:val="thick" w:color="000000"/>
              </w:rPr>
              <w:t>olmak.</w:t>
            </w:r>
          </w:p>
          <w:p>
            <w:pPr>
              <w:pStyle w:val="TableParagraph"/>
              <w:numPr>
                <w:ilvl w:val="0"/>
                <w:numId w:val="7"/>
              </w:numPr>
              <w:tabs>
                <w:tab w:pos="381" w:val="left" w:leader="none"/>
              </w:tabs>
              <w:spacing w:line="278" w:lineRule="auto" w:before="42" w:after="0"/>
              <w:ind w:left="120" w:right="82" w:firstLine="3"/>
              <w:jc w:val="both"/>
              <w:rPr>
                <w:sz w:val="24"/>
              </w:rPr>
            </w:pPr>
            <w:r>
              <w:rPr>
                <w:b/>
                <w:color w:val="070707"/>
                <w:w w:val="105"/>
                <w:sz w:val="22"/>
                <w:u w:val="thick" w:color="000000"/>
              </w:rPr>
              <w:t>YYS-11 </w:t>
            </w:r>
            <w:r>
              <w:rPr>
                <w:color w:val="070707"/>
                <w:w w:val="105"/>
                <w:sz w:val="24"/>
                <w:u w:val="thick" w:color="000000"/>
              </w:rPr>
              <w:t>statüsü başvurusunun yapıldığı yıldan bir önceki takvim yılı veya </w:t>
            </w:r>
            <w:r>
              <w:rPr>
                <w:b/>
                <w:color w:val="070707"/>
                <w:w w:val="105"/>
                <w:sz w:val="22"/>
                <w:u w:val="thick" w:color="000000"/>
              </w:rPr>
              <w:t>YYS-11 </w:t>
            </w:r>
            <w:r>
              <w:rPr>
                <w:color w:val="070707"/>
                <w:w w:val="105"/>
                <w:sz w:val="24"/>
                <w:u w:val="thick" w:color="000000"/>
              </w:rPr>
              <w:t>statüsü başvurusunun kayda alındığı ayın </w:t>
            </w:r>
            <w:r>
              <w:rPr>
                <w:color w:val="070707"/>
                <w:spacing w:val="-13"/>
                <w:w w:val="105"/>
                <w:sz w:val="24"/>
                <w:u w:val="thick" w:color="000000"/>
              </w:rPr>
              <w:t>ilk </w:t>
            </w:r>
            <w:r>
              <w:rPr>
                <w:color w:val="070707"/>
                <w:w w:val="105"/>
                <w:sz w:val="24"/>
                <w:u w:val="thick" w:color="000000"/>
              </w:rPr>
              <w:t>gününden geriye dönük bir yıl içerisinde asgari bir milyon </w:t>
            </w:r>
            <w:r>
              <w:rPr>
                <w:color w:val="070707"/>
                <w:spacing w:val="-14"/>
                <w:w w:val="105"/>
                <w:sz w:val="24"/>
                <w:u w:val="thick" w:color="000000"/>
              </w:rPr>
              <w:t>ABD </w:t>
            </w:r>
            <w:r>
              <w:rPr>
                <w:color w:val="070707"/>
                <w:w w:val="105"/>
                <w:sz w:val="24"/>
                <w:u w:val="thick" w:color="000000"/>
              </w:rPr>
              <w:t>doları tutarında ihracat yapmış</w:t>
            </w:r>
            <w:r>
              <w:rPr>
                <w:color w:val="070707"/>
                <w:spacing w:val="3"/>
                <w:w w:val="105"/>
                <w:sz w:val="24"/>
                <w:u w:val="thick" w:color="000000"/>
              </w:rPr>
              <w:t> </w:t>
            </w:r>
            <w:r>
              <w:rPr>
                <w:color w:val="070707"/>
                <w:w w:val="105"/>
                <w:sz w:val="24"/>
                <w:u w:val="thick" w:color="000000"/>
              </w:rPr>
              <w:t>olmak.</w:t>
            </w:r>
          </w:p>
          <w:p>
            <w:pPr>
              <w:pStyle w:val="TableParagraph"/>
              <w:numPr>
                <w:ilvl w:val="0"/>
                <w:numId w:val="7"/>
              </w:numPr>
              <w:tabs>
                <w:tab w:pos="371" w:val="left" w:leader="none"/>
              </w:tabs>
              <w:spacing w:line="276" w:lineRule="auto" w:before="0" w:after="0"/>
              <w:ind w:left="115" w:right="75" w:firstLine="3"/>
              <w:jc w:val="both"/>
              <w:rPr>
                <w:sz w:val="24"/>
              </w:rPr>
            </w:pPr>
            <w:r>
              <w:rPr>
                <w:color w:val="070707"/>
                <w:w w:val="105"/>
                <w:sz w:val="24"/>
                <w:u w:val="thick" w:color="000000"/>
              </w:rPr>
              <w:t>YYS-11 statüsü başvurusunun kayda alındığı ayın ilk gününden geriye dönük bir yıl içerisinde ortalama olarak en az otuz </w:t>
            </w:r>
            <w:r>
              <w:rPr>
                <w:color w:val="070707"/>
                <w:spacing w:val="-17"/>
                <w:w w:val="105"/>
                <w:sz w:val="24"/>
                <w:u w:val="thick" w:color="000000"/>
              </w:rPr>
              <w:t>işçi </w:t>
            </w:r>
            <w:r>
              <w:rPr>
                <w:color w:val="070707"/>
                <w:w w:val="105"/>
                <w:sz w:val="24"/>
                <w:u w:val="thick" w:color="000000"/>
              </w:rPr>
              <w:t>istihdam ediyor olmak veya </w:t>
            </w:r>
            <w:r>
              <w:rPr>
                <w:b/>
                <w:color w:val="070707"/>
                <w:w w:val="105"/>
                <w:sz w:val="22"/>
                <w:u w:val="thick" w:color="000000"/>
              </w:rPr>
              <w:t>YYS-11 </w:t>
            </w:r>
            <w:r>
              <w:rPr>
                <w:color w:val="070707"/>
                <w:w w:val="105"/>
                <w:sz w:val="24"/>
                <w:u w:val="thick" w:color="000000"/>
              </w:rPr>
              <w:t>statüsü </w:t>
            </w:r>
            <w:r>
              <w:rPr>
                <w:color w:val="070707"/>
                <w:spacing w:val="-2"/>
                <w:w w:val="105"/>
                <w:sz w:val="24"/>
                <w:u w:val="thick" w:color="000000"/>
              </w:rPr>
              <w:t>başvurusunun</w:t>
            </w:r>
            <w:r>
              <w:rPr>
                <w:color w:val="070707"/>
                <w:spacing w:val="-2"/>
                <w:w w:val="105"/>
                <w:sz w:val="24"/>
              </w:rPr>
              <w:t> </w:t>
            </w:r>
            <w:r>
              <w:rPr>
                <w:color w:val="070707"/>
                <w:spacing w:val="-2"/>
                <w:w w:val="105"/>
                <w:sz w:val="24"/>
                <w:u w:val="thick" w:color="000000"/>
              </w:rPr>
              <w:t> </w:t>
            </w:r>
            <w:r>
              <w:rPr>
                <w:color w:val="070707"/>
                <w:w w:val="105"/>
                <w:sz w:val="24"/>
                <w:u w:val="thick" w:color="000000"/>
              </w:rPr>
              <w:t>yapıldığı yıldan bir önceki takvim yılı veya </w:t>
            </w:r>
            <w:r>
              <w:rPr>
                <w:b/>
                <w:color w:val="070707"/>
                <w:w w:val="105"/>
                <w:sz w:val="22"/>
                <w:u w:val="thick" w:color="000000"/>
              </w:rPr>
              <w:t>YYS-11 </w:t>
            </w:r>
            <w:r>
              <w:rPr>
                <w:color w:val="070707"/>
                <w:w w:val="105"/>
                <w:sz w:val="24"/>
                <w:u w:val="thick" w:color="000000"/>
              </w:rPr>
              <w:t>statüsü başvurusunun kayda alındığı ayın ilk gününden geriye dönük </w:t>
            </w:r>
            <w:r>
              <w:rPr>
                <w:color w:val="070707"/>
                <w:spacing w:val="-4"/>
                <w:w w:val="105"/>
                <w:sz w:val="24"/>
                <w:u w:val="thick" w:color="000000"/>
              </w:rPr>
              <w:t>bir </w:t>
            </w:r>
            <w:r>
              <w:rPr>
                <w:color w:val="070707"/>
                <w:w w:val="105"/>
                <w:sz w:val="24"/>
                <w:u w:val="thick" w:color="000000"/>
              </w:rPr>
              <w:t>yıl içerisinde asgari beş milyon ABD doları tutarında ihracat yapmış</w:t>
            </w:r>
            <w:r>
              <w:rPr>
                <w:color w:val="070707"/>
                <w:spacing w:val="8"/>
                <w:w w:val="105"/>
                <w:sz w:val="24"/>
                <w:u w:val="thick" w:color="000000"/>
              </w:rPr>
              <w:t> </w:t>
            </w:r>
            <w:r>
              <w:rPr>
                <w:color w:val="070707"/>
                <w:w w:val="105"/>
                <w:sz w:val="24"/>
                <w:u w:val="thick" w:color="000000"/>
              </w:rPr>
              <w:t>olmak.</w:t>
            </w:r>
          </w:p>
        </w:tc>
      </w:tr>
    </w:tbl>
    <w:p>
      <w:pPr>
        <w:spacing w:after="0" w:line="276" w:lineRule="auto"/>
        <w:jc w:val="both"/>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0176">
            <wp:simplePos x="0" y="0"/>
            <wp:positionH relativeFrom="page">
              <wp:posOffset>2466975</wp:posOffset>
            </wp:positionH>
            <wp:positionV relativeFrom="page">
              <wp:posOffset>901065</wp:posOffset>
            </wp:positionV>
            <wp:extent cx="5741860" cy="5741860"/>
            <wp:effectExtent l="0" t="0" r="0" b="0"/>
            <wp:wrapNone/>
            <wp:docPr id="15" name="image1.png"/>
            <wp:cNvGraphicFramePr>
              <a:graphicFrameLocks noChangeAspect="1"/>
            </wp:cNvGraphicFramePr>
            <a:graphic>
              <a:graphicData uri="http://schemas.openxmlformats.org/drawingml/2006/picture">
                <pic:pic>
                  <pic:nvPicPr>
                    <pic:cNvPr id="1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761" w:hRule="atLeast"/>
        </w:trPr>
        <w:tc>
          <w:tcPr>
            <w:tcW w:w="7000" w:type="dxa"/>
          </w:tcPr>
          <w:p>
            <w:pPr>
              <w:pStyle w:val="TableParagraph"/>
              <w:rPr>
                <w:sz w:val="22"/>
              </w:rPr>
            </w:pPr>
          </w:p>
        </w:tc>
        <w:tc>
          <w:tcPr>
            <w:tcW w:w="6997" w:type="dxa"/>
          </w:tcPr>
          <w:p>
            <w:pPr>
              <w:pStyle w:val="TableParagraph"/>
              <w:numPr>
                <w:ilvl w:val="0"/>
                <w:numId w:val="8"/>
              </w:numPr>
              <w:tabs>
                <w:tab w:pos="450" w:val="left" w:leader="none"/>
              </w:tabs>
              <w:spacing w:line="288" w:lineRule="auto" w:before="12" w:after="0"/>
              <w:ind w:left="118" w:right="90" w:firstLine="0"/>
              <w:jc w:val="both"/>
              <w:rPr>
                <w:b/>
                <w:sz w:val="23"/>
              </w:rPr>
            </w:pPr>
            <w:r>
              <w:rPr>
                <w:b/>
                <w:color w:val="0A0A0A"/>
                <w:w w:val="105"/>
                <w:sz w:val="23"/>
                <w:u w:val="thick" w:color="000000"/>
              </w:rPr>
              <w:t>Birinci</w:t>
            </w:r>
            <w:r>
              <w:rPr>
                <w:b/>
                <w:color w:val="0A0A0A"/>
                <w:spacing w:val="-10"/>
                <w:w w:val="105"/>
                <w:sz w:val="23"/>
                <w:u w:val="thick" w:color="000000"/>
              </w:rPr>
              <w:t> </w:t>
            </w:r>
            <w:r>
              <w:rPr>
                <w:b/>
                <w:color w:val="0A0A0A"/>
                <w:w w:val="105"/>
                <w:sz w:val="23"/>
                <w:u w:val="thick" w:color="000000"/>
              </w:rPr>
              <w:t>fıkranın</w:t>
            </w:r>
            <w:r>
              <w:rPr>
                <w:b/>
                <w:color w:val="0A0A0A"/>
                <w:spacing w:val="-12"/>
                <w:w w:val="105"/>
                <w:sz w:val="23"/>
                <w:u w:val="thick" w:color="000000"/>
              </w:rPr>
              <w:t> </w:t>
            </w:r>
            <w:r>
              <w:rPr>
                <w:b/>
                <w:color w:val="0A0A0A"/>
                <w:w w:val="105"/>
                <w:sz w:val="23"/>
                <w:u w:val="thick" w:color="000000"/>
              </w:rPr>
              <w:t>(a)</w:t>
            </w:r>
            <w:r>
              <w:rPr>
                <w:b/>
                <w:color w:val="0A0A0A"/>
                <w:spacing w:val="-22"/>
                <w:w w:val="105"/>
                <w:sz w:val="23"/>
                <w:u w:val="thick" w:color="000000"/>
              </w:rPr>
              <w:t> </w:t>
            </w:r>
            <w:r>
              <w:rPr>
                <w:b/>
                <w:color w:val="0A0A0A"/>
                <w:w w:val="105"/>
                <w:sz w:val="23"/>
                <w:u w:val="thick" w:color="000000"/>
              </w:rPr>
              <w:t>bendinde</w:t>
            </w:r>
            <w:r>
              <w:rPr>
                <w:b/>
                <w:color w:val="0A0A0A"/>
                <w:spacing w:val="-10"/>
                <w:w w:val="105"/>
                <w:sz w:val="23"/>
                <w:u w:val="thick" w:color="000000"/>
              </w:rPr>
              <w:t> </w:t>
            </w:r>
            <w:r>
              <w:rPr>
                <w:b/>
                <w:color w:val="0A0A0A"/>
                <w:w w:val="105"/>
                <w:sz w:val="23"/>
                <w:u w:val="thick" w:color="000000"/>
              </w:rPr>
              <w:t>belirtilen</w:t>
            </w:r>
            <w:r>
              <w:rPr>
                <w:b/>
                <w:color w:val="0A0A0A"/>
                <w:spacing w:val="-13"/>
                <w:w w:val="105"/>
                <w:sz w:val="23"/>
                <w:u w:val="thick" w:color="000000"/>
              </w:rPr>
              <w:t> </w:t>
            </w:r>
            <w:r>
              <w:rPr>
                <w:b/>
                <w:color w:val="0A0A0A"/>
                <w:w w:val="105"/>
                <w:sz w:val="23"/>
                <w:u w:val="thick" w:color="000000"/>
              </w:rPr>
              <w:t>koşulun</w:t>
            </w:r>
            <w:r>
              <w:rPr>
                <w:b/>
                <w:color w:val="0A0A0A"/>
                <w:spacing w:val="-10"/>
                <w:w w:val="105"/>
                <w:sz w:val="23"/>
                <w:u w:val="thick" w:color="000000"/>
              </w:rPr>
              <w:t> </w:t>
            </w:r>
            <w:r>
              <w:rPr>
                <w:b/>
                <w:color w:val="0A0A0A"/>
                <w:w w:val="105"/>
                <w:sz w:val="23"/>
                <w:u w:val="thick" w:color="000000"/>
              </w:rPr>
              <w:t>tevsikine</w:t>
            </w:r>
            <w:r>
              <w:rPr>
                <w:b/>
                <w:color w:val="0A0A0A"/>
                <w:spacing w:val="-13"/>
                <w:w w:val="105"/>
                <w:sz w:val="23"/>
                <w:u w:val="thick" w:color="000000"/>
              </w:rPr>
              <w:t> </w:t>
            </w:r>
            <w:r>
              <w:rPr>
                <w:b/>
                <w:color w:val="0A0A0A"/>
                <w:w w:val="105"/>
                <w:sz w:val="23"/>
                <w:u w:val="thick" w:color="000000"/>
              </w:rPr>
              <w:t>ilişkin 10 uncu maddenin yirmi üçüncü fıkrasının (a) bendinde </w:t>
            </w:r>
            <w:r>
              <w:rPr>
                <w:b/>
                <w:color w:val="0A0A0A"/>
                <w:spacing w:val="-3"/>
                <w:w w:val="105"/>
                <w:sz w:val="23"/>
                <w:u w:val="thick" w:color="000000"/>
              </w:rPr>
              <w:t>sayılan </w:t>
            </w:r>
            <w:r>
              <w:rPr>
                <w:b/>
                <w:color w:val="0A0A0A"/>
                <w:w w:val="105"/>
                <w:sz w:val="23"/>
                <w:u w:val="thick" w:color="000000"/>
              </w:rPr>
              <w:t>belgelerden birinin 11 inci veya 18 inci madde uyarınca yapılacak başvuru sırasında ibrazı</w:t>
            </w:r>
            <w:r>
              <w:rPr>
                <w:b/>
                <w:color w:val="0A0A0A"/>
                <w:spacing w:val="32"/>
                <w:w w:val="105"/>
                <w:sz w:val="23"/>
                <w:u w:val="thick" w:color="000000"/>
              </w:rPr>
              <w:t> </w:t>
            </w:r>
            <w:r>
              <w:rPr>
                <w:b/>
                <w:color w:val="0A0A0A"/>
                <w:w w:val="105"/>
                <w:sz w:val="23"/>
                <w:u w:val="thick" w:color="000000"/>
              </w:rPr>
              <w:t>gerekir.</w:t>
            </w:r>
          </w:p>
          <w:p>
            <w:pPr>
              <w:pStyle w:val="TableParagraph"/>
              <w:spacing w:before="6"/>
              <w:rPr>
                <w:b/>
                <w:sz w:val="27"/>
              </w:rPr>
            </w:pPr>
          </w:p>
          <w:p>
            <w:pPr>
              <w:pStyle w:val="TableParagraph"/>
              <w:numPr>
                <w:ilvl w:val="0"/>
                <w:numId w:val="8"/>
              </w:numPr>
              <w:tabs>
                <w:tab w:pos="532" w:val="left" w:leader="none"/>
              </w:tabs>
              <w:spacing w:line="288" w:lineRule="auto" w:before="1" w:after="0"/>
              <w:ind w:left="114" w:right="69" w:firstLine="3"/>
              <w:jc w:val="both"/>
              <w:rPr>
                <w:b/>
                <w:sz w:val="23"/>
              </w:rPr>
            </w:pPr>
            <w:r>
              <w:rPr>
                <w:b/>
                <w:color w:val="0A0A0A"/>
                <w:w w:val="105"/>
                <w:sz w:val="23"/>
                <w:u w:val="thick" w:color="000000"/>
              </w:rPr>
              <w:t>Birinci fıkranın (b) bendi ile ikinci fıkranın (b) bendinin uygulanmasında, dış ticaret sermaye şirketleri, sektöre! dış</w:t>
            </w:r>
            <w:r>
              <w:rPr>
                <w:b/>
                <w:color w:val="0A0A0A"/>
                <w:spacing w:val="-44"/>
                <w:w w:val="105"/>
                <w:sz w:val="23"/>
                <w:u w:val="thick" w:color="000000"/>
              </w:rPr>
              <w:t> </w:t>
            </w:r>
            <w:r>
              <w:rPr>
                <w:b/>
                <w:color w:val="0A0A0A"/>
                <w:w w:val="105"/>
                <w:sz w:val="23"/>
                <w:u w:val="thick" w:color="000000"/>
              </w:rPr>
              <w:t>ticaret şirketleri ve/veya grup ihracatçısı aracılığıyla ihracat yapılması durumunda, bağlı bulunulan ihracatçı birliği kayıtlarına göre Türkiye İhracatçılar Meclisi veya ihracatçı birliklerince onaylı belgede</w:t>
            </w:r>
            <w:r>
              <w:rPr>
                <w:b/>
                <w:color w:val="0A0A0A"/>
                <w:spacing w:val="-11"/>
                <w:w w:val="105"/>
                <w:sz w:val="23"/>
                <w:u w:val="thick" w:color="000000"/>
              </w:rPr>
              <w:t> </w:t>
            </w:r>
            <w:r>
              <w:rPr>
                <w:b/>
                <w:color w:val="0A0A0A"/>
                <w:w w:val="105"/>
                <w:sz w:val="23"/>
                <w:u w:val="thick" w:color="000000"/>
              </w:rPr>
              <w:t>kayıtlı</w:t>
            </w:r>
            <w:r>
              <w:rPr>
                <w:b/>
                <w:color w:val="0A0A0A"/>
                <w:spacing w:val="-4"/>
                <w:w w:val="105"/>
                <w:sz w:val="23"/>
                <w:u w:val="thick" w:color="000000"/>
              </w:rPr>
              <w:t> </w:t>
            </w:r>
            <w:r>
              <w:rPr>
                <w:b/>
                <w:color w:val="0A0A0A"/>
                <w:w w:val="105"/>
                <w:sz w:val="23"/>
                <w:u w:val="thick" w:color="000000"/>
              </w:rPr>
              <w:t>ihracat</w:t>
            </w:r>
            <w:r>
              <w:rPr>
                <w:b/>
                <w:color w:val="0A0A0A"/>
                <w:spacing w:val="-9"/>
                <w:w w:val="105"/>
                <w:sz w:val="23"/>
                <w:u w:val="thick" w:color="000000"/>
              </w:rPr>
              <w:t> </w:t>
            </w:r>
            <w:r>
              <w:rPr>
                <w:b/>
                <w:color w:val="0A0A0A"/>
                <w:w w:val="105"/>
                <w:sz w:val="23"/>
                <w:u w:val="thick" w:color="000000"/>
              </w:rPr>
              <w:t>tutarlarından</w:t>
            </w:r>
            <w:r>
              <w:rPr>
                <w:b/>
                <w:color w:val="0A0A0A"/>
                <w:spacing w:val="3"/>
                <w:w w:val="105"/>
                <w:sz w:val="23"/>
                <w:u w:val="thick" w:color="000000"/>
              </w:rPr>
              <w:t> </w:t>
            </w:r>
            <w:r>
              <w:rPr>
                <w:b/>
                <w:color w:val="0A0A0A"/>
                <w:w w:val="105"/>
                <w:sz w:val="23"/>
                <w:u w:val="thick" w:color="000000"/>
              </w:rPr>
              <w:t>dış</w:t>
            </w:r>
            <w:r>
              <w:rPr>
                <w:b/>
                <w:color w:val="0A0A0A"/>
                <w:spacing w:val="-19"/>
                <w:w w:val="105"/>
                <w:sz w:val="23"/>
                <w:u w:val="thick" w:color="000000"/>
              </w:rPr>
              <w:t> </w:t>
            </w:r>
            <w:r>
              <w:rPr>
                <w:b/>
                <w:color w:val="0A0A0A"/>
                <w:w w:val="105"/>
                <w:sz w:val="23"/>
                <w:u w:val="thick" w:color="000000"/>
              </w:rPr>
              <w:t>ticaret</w:t>
            </w:r>
            <w:r>
              <w:rPr>
                <w:b/>
                <w:color w:val="0A0A0A"/>
                <w:spacing w:val="-9"/>
                <w:w w:val="105"/>
                <w:sz w:val="23"/>
                <w:u w:val="thick" w:color="000000"/>
              </w:rPr>
              <w:t> </w:t>
            </w:r>
            <w:r>
              <w:rPr>
                <w:b/>
                <w:color w:val="0A0A0A"/>
                <w:w w:val="105"/>
                <w:sz w:val="23"/>
                <w:u w:val="thick" w:color="000000"/>
              </w:rPr>
              <w:t>sermaye</w:t>
            </w:r>
            <w:r>
              <w:rPr>
                <w:b/>
                <w:color w:val="0A0A0A"/>
                <w:spacing w:val="-14"/>
                <w:w w:val="105"/>
                <w:sz w:val="23"/>
                <w:u w:val="thick" w:color="000000"/>
              </w:rPr>
              <w:t> </w:t>
            </w:r>
            <w:r>
              <w:rPr>
                <w:b/>
                <w:color w:val="0A0A0A"/>
                <w:w w:val="105"/>
                <w:sz w:val="23"/>
                <w:u w:val="thick" w:color="000000"/>
              </w:rPr>
              <w:t>şirketleri, sektöre! dış ticaret şirketleri ve/veya grup ihracatçısı aracılığıyla yapıldığı tespit edilen ihracat tutarları da grup ithalatçısı/grup imalatçısının ihracatı olarak kabul edilir ve bu</w:t>
            </w:r>
            <w:r>
              <w:rPr>
                <w:b/>
                <w:color w:val="0A0A0A"/>
                <w:spacing w:val="56"/>
                <w:w w:val="105"/>
                <w:sz w:val="23"/>
                <w:u w:val="thick" w:color="000000"/>
              </w:rPr>
              <w:t> </w:t>
            </w:r>
            <w:r>
              <w:rPr>
                <w:b/>
                <w:color w:val="0A0A0A"/>
                <w:w w:val="105"/>
                <w:sz w:val="23"/>
                <w:u w:val="thick" w:color="000000"/>
              </w:rPr>
              <w:t>firmaların</w:t>
            </w:r>
          </w:p>
          <w:p>
            <w:pPr>
              <w:pStyle w:val="TableParagraph"/>
              <w:spacing w:before="8"/>
              <w:ind w:left="118"/>
              <w:jc w:val="both"/>
              <w:rPr>
                <w:b/>
                <w:sz w:val="23"/>
              </w:rPr>
            </w:pPr>
            <w:r>
              <w:rPr>
                <w:b/>
                <w:color w:val="0A0A0A"/>
                <w:w w:val="105"/>
                <w:sz w:val="23"/>
                <w:u w:val="thick" w:color="000000"/>
              </w:rPr>
              <w:t>başvurusunda dikkate alınır.</w:t>
            </w:r>
          </w:p>
        </w:tc>
      </w:tr>
      <w:tr>
        <w:trPr>
          <w:trHeight w:val="4128" w:hRule="atLeast"/>
        </w:trPr>
        <w:tc>
          <w:tcPr>
            <w:tcW w:w="7000" w:type="dxa"/>
          </w:tcPr>
          <w:p>
            <w:pPr>
              <w:pStyle w:val="TableParagraph"/>
              <w:spacing w:line="292" w:lineRule="auto" w:before="18"/>
              <w:ind w:left="112" w:firstLine="1"/>
              <w:rPr>
                <w:b/>
                <w:sz w:val="23"/>
              </w:rPr>
            </w:pPr>
            <w:r>
              <w:rPr>
                <w:b/>
                <w:color w:val="0A0A0A"/>
                <w:w w:val="105"/>
                <w:sz w:val="23"/>
              </w:rPr>
              <w:t>Yetkilendirilmiş yükümlü sertifikası başvurusu için aranacak güvenilirlik koşulu</w:t>
            </w:r>
          </w:p>
          <w:p>
            <w:pPr>
              <w:pStyle w:val="TableParagraph"/>
              <w:spacing w:line="249" w:lineRule="exact"/>
              <w:ind w:left="112"/>
              <w:rPr>
                <w:sz w:val="23"/>
              </w:rPr>
            </w:pPr>
            <w:r>
              <w:rPr>
                <w:b/>
                <w:color w:val="0A0A0A"/>
                <w:w w:val="105"/>
                <w:sz w:val="23"/>
              </w:rPr>
              <w:t>MADDE 5 </w:t>
            </w:r>
            <w:r>
              <w:rPr>
                <w:color w:val="0A0A0A"/>
                <w:w w:val="105"/>
                <w:sz w:val="23"/>
              </w:rPr>
              <w:t>- (1) Güvenilirlik koşulunun yerine getirilmiş olması için</w:t>
            </w:r>
          </w:p>
          <w:p>
            <w:pPr>
              <w:pStyle w:val="TableParagraph"/>
              <w:spacing w:line="288" w:lineRule="auto" w:before="58"/>
              <w:ind w:left="114" w:hanging="2"/>
              <w:rPr>
                <w:sz w:val="23"/>
              </w:rPr>
            </w:pPr>
            <w:r>
              <w:rPr>
                <w:color w:val="0A0A0A"/>
                <w:w w:val="105"/>
                <w:sz w:val="23"/>
              </w:rPr>
              <w:t>aşağıdaki koşulların tamamının </w:t>
            </w:r>
            <w:r>
              <w:rPr>
                <w:color w:val="1C1C1C"/>
                <w:w w:val="105"/>
                <w:sz w:val="23"/>
              </w:rPr>
              <w:t>sağlanmış </w:t>
            </w:r>
            <w:r>
              <w:rPr>
                <w:color w:val="0A0A0A"/>
                <w:w w:val="105"/>
                <w:sz w:val="23"/>
              </w:rPr>
              <w:t>olduğunun yapılacak ön inceleme</w:t>
            </w:r>
            <w:r>
              <w:rPr>
                <w:color w:val="0A0A0A"/>
                <w:spacing w:val="-9"/>
                <w:w w:val="105"/>
                <w:sz w:val="23"/>
              </w:rPr>
              <w:t> </w:t>
            </w:r>
            <w:r>
              <w:rPr>
                <w:color w:val="0A0A0A"/>
                <w:w w:val="105"/>
                <w:sz w:val="23"/>
              </w:rPr>
              <w:t>neticesinde</w:t>
            </w:r>
            <w:r>
              <w:rPr>
                <w:color w:val="0A0A0A"/>
                <w:spacing w:val="-3"/>
                <w:w w:val="105"/>
                <w:sz w:val="23"/>
              </w:rPr>
              <w:t> </w:t>
            </w:r>
            <w:r>
              <w:rPr>
                <w:color w:val="0A0A0A"/>
                <w:w w:val="105"/>
                <w:sz w:val="23"/>
              </w:rPr>
              <w:t>gümrük</w:t>
            </w:r>
            <w:r>
              <w:rPr>
                <w:color w:val="0A0A0A"/>
                <w:spacing w:val="-7"/>
                <w:w w:val="105"/>
                <w:sz w:val="23"/>
              </w:rPr>
              <w:t> </w:t>
            </w:r>
            <w:r>
              <w:rPr>
                <w:color w:val="0A0A0A"/>
                <w:w w:val="105"/>
                <w:sz w:val="23"/>
              </w:rPr>
              <w:t>idaresince</w:t>
            </w:r>
            <w:r>
              <w:rPr>
                <w:color w:val="0A0A0A"/>
                <w:spacing w:val="-6"/>
                <w:w w:val="105"/>
                <w:sz w:val="23"/>
              </w:rPr>
              <w:t> </w:t>
            </w:r>
            <w:r>
              <w:rPr>
                <w:color w:val="0A0A0A"/>
                <w:w w:val="105"/>
                <w:sz w:val="23"/>
              </w:rPr>
              <w:t>tevsik</w:t>
            </w:r>
            <w:r>
              <w:rPr>
                <w:color w:val="0A0A0A"/>
                <w:spacing w:val="-6"/>
                <w:w w:val="105"/>
                <w:sz w:val="23"/>
              </w:rPr>
              <w:t> </w:t>
            </w:r>
            <w:r>
              <w:rPr>
                <w:color w:val="0A0A0A"/>
                <w:w w:val="105"/>
                <w:sz w:val="23"/>
              </w:rPr>
              <w:t>edilmiş</w:t>
            </w:r>
            <w:r>
              <w:rPr>
                <w:color w:val="0A0A0A"/>
                <w:spacing w:val="-11"/>
                <w:w w:val="105"/>
                <w:sz w:val="23"/>
              </w:rPr>
              <w:t> </w:t>
            </w:r>
            <w:r>
              <w:rPr>
                <w:color w:val="0A0A0A"/>
                <w:w w:val="105"/>
                <w:sz w:val="23"/>
              </w:rPr>
              <w:t>olması</w:t>
            </w:r>
            <w:r>
              <w:rPr>
                <w:color w:val="0A0A0A"/>
                <w:spacing w:val="-11"/>
                <w:w w:val="105"/>
                <w:sz w:val="23"/>
              </w:rPr>
              <w:t> </w:t>
            </w:r>
            <w:r>
              <w:rPr>
                <w:color w:val="0A0A0A"/>
                <w:w w:val="105"/>
                <w:sz w:val="23"/>
              </w:rPr>
              <w:t>gerekir.</w:t>
            </w:r>
          </w:p>
          <w:p>
            <w:pPr>
              <w:pStyle w:val="TableParagraph"/>
              <w:spacing w:line="288" w:lineRule="auto"/>
              <w:ind w:left="109" w:right="93" w:firstLine="3"/>
              <w:jc w:val="both"/>
              <w:rPr>
                <w:sz w:val="23"/>
              </w:rPr>
            </w:pPr>
            <w:r>
              <w:rPr>
                <w:color w:val="0A0A0A"/>
                <w:w w:val="105"/>
                <w:sz w:val="23"/>
              </w:rPr>
              <w:t>a) Yönetim kurulu üyeleri, sermayesinin </w:t>
            </w:r>
            <w:r>
              <w:rPr>
                <w:b/>
                <w:strike/>
                <w:color w:val="0A0A0A"/>
                <w:w w:val="105"/>
                <w:sz w:val="23"/>
              </w:rPr>
              <w:t>yüzde onundan</w:t>
            </w:r>
            <w:r>
              <w:rPr>
                <w:b/>
                <w:strike w:val="0"/>
                <w:color w:val="0A0A0A"/>
                <w:w w:val="105"/>
                <w:sz w:val="23"/>
              </w:rPr>
              <w:t> </w:t>
            </w:r>
            <w:r>
              <w:rPr>
                <w:strike w:val="0"/>
                <w:color w:val="0A0A0A"/>
                <w:w w:val="105"/>
                <w:sz w:val="23"/>
              </w:rPr>
              <w:t>fazlasına sahip gerçek kişiler ile gümrük ve dış ticaret işlemlerinde temsil yetkisini</w:t>
            </w:r>
            <w:r>
              <w:rPr>
                <w:strike w:val="0"/>
                <w:color w:val="0A0A0A"/>
                <w:spacing w:val="-16"/>
                <w:w w:val="105"/>
                <w:sz w:val="23"/>
              </w:rPr>
              <w:t> </w:t>
            </w:r>
            <w:r>
              <w:rPr>
                <w:strike w:val="0"/>
                <w:color w:val="0A0A0A"/>
                <w:w w:val="105"/>
                <w:sz w:val="23"/>
              </w:rPr>
              <w:t>haiz</w:t>
            </w:r>
            <w:r>
              <w:rPr>
                <w:strike w:val="0"/>
                <w:color w:val="0A0A0A"/>
                <w:spacing w:val="-19"/>
                <w:w w:val="105"/>
                <w:sz w:val="23"/>
              </w:rPr>
              <w:t> </w:t>
            </w:r>
            <w:r>
              <w:rPr>
                <w:strike w:val="0"/>
                <w:color w:val="0A0A0A"/>
                <w:w w:val="105"/>
                <w:sz w:val="23"/>
              </w:rPr>
              <w:t>çalışanlarının;</w:t>
            </w:r>
            <w:r>
              <w:rPr>
                <w:strike w:val="0"/>
                <w:color w:val="0A0A0A"/>
                <w:spacing w:val="-27"/>
                <w:w w:val="105"/>
                <w:sz w:val="23"/>
              </w:rPr>
              <w:t> </w:t>
            </w:r>
            <w:r>
              <w:rPr>
                <w:strike w:val="0"/>
                <w:color w:val="0A0A0A"/>
                <w:w w:val="105"/>
                <w:sz w:val="23"/>
              </w:rPr>
              <w:t>devletin</w:t>
            </w:r>
            <w:r>
              <w:rPr>
                <w:strike w:val="0"/>
                <w:color w:val="0A0A0A"/>
                <w:spacing w:val="-14"/>
                <w:w w:val="105"/>
                <w:sz w:val="23"/>
              </w:rPr>
              <w:t> </w:t>
            </w:r>
            <w:r>
              <w:rPr>
                <w:strike w:val="0"/>
                <w:color w:val="0A0A0A"/>
                <w:w w:val="105"/>
                <w:sz w:val="23"/>
              </w:rPr>
              <w:t>güvenliğine</w:t>
            </w:r>
            <w:r>
              <w:rPr>
                <w:strike w:val="0"/>
                <w:color w:val="0A0A0A"/>
                <w:spacing w:val="-8"/>
                <w:w w:val="105"/>
                <w:sz w:val="23"/>
              </w:rPr>
              <w:t> </w:t>
            </w:r>
            <w:r>
              <w:rPr>
                <w:strike w:val="0"/>
                <w:color w:val="0A0A0A"/>
                <w:w w:val="105"/>
                <w:sz w:val="23"/>
              </w:rPr>
              <w:t>karşı</w:t>
            </w:r>
            <w:r>
              <w:rPr>
                <w:strike w:val="0"/>
                <w:color w:val="0A0A0A"/>
                <w:spacing w:val="-17"/>
                <w:w w:val="105"/>
                <w:sz w:val="23"/>
              </w:rPr>
              <w:t> </w:t>
            </w:r>
            <w:r>
              <w:rPr>
                <w:strike w:val="0"/>
                <w:color w:val="0A0A0A"/>
                <w:w w:val="105"/>
                <w:sz w:val="23"/>
              </w:rPr>
              <w:t>suçlar,</w:t>
            </w:r>
            <w:r>
              <w:rPr>
                <w:strike w:val="0"/>
                <w:color w:val="0A0A0A"/>
                <w:spacing w:val="-20"/>
                <w:w w:val="105"/>
                <w:sz w:val="23"/>
              </w:rPr>
              <w:t> </w:t>
            </w:r>
            <w:r>
              <w:rPr>
                <w:strike w:val="0"/>
                <w:color w:val="0A0A0A"/>
                <w:w w:val="105"/>
                <w:sz w:val="23"/>
              </w:rPr>
              <w:t>anayasal düzene</w:t>
            </w:r>
            <w:r>
              <w:rPr>
                <w:strike w:val="0"/>
                <w:color w:val="0A0A0A"/>
                <w:spacing w:val="-20"/>
                <w:w w:val="105"/>
                <w:sz w:val="23"/>
              </w:rPr>
              <w:t> </w:t>
            </w:r>
            <w:r>
              <w:rPr>
                <w:strike w:val="0"/>
                <w:color w:val="0A0A0A"/>
                <w:w w:val="105"/>
                <w:sz w:val="23"/>
              </w:rPr>
              <w:t>ve</w:t>
            </w:r>
            <w:r>
              <w:rPr>
                <w:strike w:val="0"/>
                <w:color w:val="0A0A0A"/>
                <w:spacing w:val="-26"/>
                <w:w w:val="105"/>
                <w:sz w:val="23"/>
              </w:rPr>
              <w:t> </w:t>
            </w:r>
            <w:r>
              <w:rPr>
                <w:strike w:val="0"/>
                <w:color w:val="0A0A0A"/>
                <w:w w:val="105"/>
                <w:sz w:val="23"/>
              </w:rPr>
              <w:t>bu</w:t>
            </w:r>
            <w:r>
              <w:rPr>
                <w:strike w:val="0"/>
                <w:color w:val="0A0A0A"/>
                <w:spacing w:val="-24"/>
                <w:w w:val="105"/>
                <w:sz w:val="23"/>
              </w:rPr>
              <w:t> </w:t>
            </w:r>
            <w:r>
              <w:rPr>
                <w:strike w:val="0"/>
                <w:color w:val="0A0A0A"/>
                <w:w w:val="105"/>
                <w:sz w:val="23"/>
              </w:rPr>
              <w:t>düzenin</w:t>
            </w:r>
            <w:r>
              <w:rPr>
                <w:strike w:val="0"/>
                <w:color w:val="0A0A0A"/>
                <w:spacing w:val="-18"/>
                <w:w w:val="105"/>
                <w:sz w:val="23"/>
              </w:rPr>
              <w:t> </w:t>
            </w:r>
            <w:r>
              <w:rPr>
                <w:strike w:val="0"/>
                <w:color w:val="0A0A0A"/>
                <w:w w:val="105"/>
                <w:sz w:val="23"/>
              </w:rPr>
              <w:t>işleyişine</w:t>
            </w:r>
            <w:r>
              <w:rPr>
                <w:strike w:val="0"/>
                <w:color w:val="0A0A0A"/>
                <w:spacing w:val="-18"/>
                <w:w w:val="105"/>
                <w:sz w:val="23"/>
              </w:rPr>
              <w:t> </w:t>
            </w:r>
            <w:r>
              <w:rPr>
                <w:strike w:val="0"/>
                <w:color w:val="0A0A0A"/>
                <w:w w:val="105"/>
                <w:sz w:val="23"/>
              </w:rPr>
              <w:t>karşı</w:t>
            </w:r>
            <w:r>
              <w:rPr>
                <w:strike w:val="0"/>
                <w:color w:val="0A0A0A"/>
                <w:spacing w:val="-24"/>
                <w:w w:val="105"/>
                <w:sz w:val="23"/>
              </w:rPr>
              <w:t> </w:t>
            </w:r>
            <w:r>
              <w:rPr>
                <w:strike w:val="0"/>
                <w:color w:val="0A0A0A"/>
                <w:w w:val="105"/>
                <w:sz w:val="23"/>
              </w:rPr>
              <w:t>suçlar,</w:t>
            </w:r>
            <w:r>
              <w:rPr>
                <w:strike w:val="0"/>
                <w:color w:val="0A0A0A"/>
                <w:spacing w:val="-19"/>
                <w:w w:val="105"/>
                <w:sz w:val="23"/>
              </w:rPr>
              <w:t> </w:t>
            </w:r>
            <w:r>
              <w:rPr>
                <w:strike w:val="0"/>
                <w:color w:val="0A0A0A"/>
                <w:w w:val="105"/>
                <w:sz w:val="23"/>
              </w:rPr>
              <w:t>devlet</w:t>
            </w:r>
            <w:r>
              <w:rPr>
                <w:strike w:val="0"/>
                <w:color w:val="0A0A0A"/>
                <w:spacing w:val="-19"/>
                <w:w w:val="105"/>
                <w:sz w:val="23"/>
              </w:rPr>
              <w:t> </w:t>
            </w:r>
            <w:r>
              <w:rPr>
                <w:strike w:val="0"/>
                <w:color w:val="1C1C1C"/>
                <w:w w:val="105"/>
                <w:sz w:val="23"/>
              </w:rPr>
              <w:t>sırlarına</w:t>
            </w:r>
            <w:r>
              <w:rPr>
                <w:strike w:val="0"/>
                <w:color w:val="1C1C1C"/>
                <w:spacing w:val="-20"/>
                <w:w w:val="105"/>
                <w:sz w:val="23"/>
              </w:rPr>
              <w:t> </w:t>
            </w:r>
            <w:r>
              <w:rPr>
                <w:strike w:val="0"/>
                <w:color w:val="0A0A0A"/>
                <w:w w:val="105"/>
                <w:sz w:val="23"/>
              </w:rPr>
              <w:t>karşı</w:t>
            </w:r>
            <w:r>
              <w:rPr>
                <w:strike w:val="0"/>
                <w:color w:val="0A0A0A"/>
                <w:spacing w:val="-21"/>
                <w:w w:val="105"/>
                <w:sz w:val="23"/>
              </w:rPr>
              <w:t> </w:t>
            </w:r>
            <w:r>
              <w:rPr>
                <w:strike w:val="0"/>
                <w:color w:val="0A0A0A"/>
                <w:w w:val="105"/>
                <w:sz w:val="23"/>
              </w:rPr>
              <w:t>suçlar ve casusluk, uluslararası suçlar, </w:t>
            </w:r>
            <w:r>
              <w:rPr>
                <w:strike w:val="0"/>
                <w:color w:val="1C1C1C"/>
                <w:w w:val="105"/>
                <w:sz w:val="23"/>
              </w:rPr>
              <w:t>zimmet, </w:t>
            </w:r>
            <w:r>
              <w:rPr>
                <w:strike w:val="0"/>
                <w:color w:val="0A0A0A"/>
                <w:w w:val="105"/>
                <w:sz w:val="23"/>
              </w:rPr>
              <w:t>irtikap, rüşvet, güveni</w:t>
            </w:r>
            <w:r>
              <w:rPr>
                <w:strike w:val="0"/>
                <w:color w:val="0A0A0A"/>
                <w:spacing w:val="-40"/>
                <w:w w:val="105"/>
                <w:sz w:val="23"/>
              </w:rPr>
              <w:t> </w:t>
            </w:r>
            <w:r>
              <w:rPr>
                <w:strike w:val="0"/>
                <w:color w:val="0A0A0A"/>
                <w:w w:val="105"/>
                <w:sz w:val="23"/>
              </w:rPr>
              <w:t>kötüye kullanma, hırsızlık, dolandırıcılık, sahtecilik, inancı kötüye kullanma, hileli</w:t>
            </w:r>
            <w:r>
              <w:rPr>
                <w:strike w:val="0"/>
                <w:color w:val="0A0A0A"/>
                <w:spacing w:val="-14"/>
                <w:w w:val="105"/>
                <w:sz w:val="23"/>
              </w:rPr>
              <w:t> </w:t>
            </w:r>
            <w:r>
              <w:rPr>
                <w:strike w:val="0"/>
                <w:color w:val="0A0A0A"/>
                <w:w w:val="105"/>
                <w:sz w:val="23"/>
              </w:rPr>
              <w:t>iflas,</w:t>
            </w:r>
            <w:r>
              <w:rPr>
                <w:strike w:val="0"/>
                <w:color w:val="0A0A0A"/>
                <w:spacing w:val="-7"/>
                <w:w w:val="105"/>
                <w:sz w:val="23"/>
              </w:rPr>
              <w:t> </w:t>
            </w:r>
            <w:r>
              <w:rPr>
                <w:strike w:val="0"/>
                <w:color w:val="0A0A0A"/>
                <w:w w:val="105"/>
                <w:sz w:val="23"/>
              </w:rPr>
              <w:t>yalan</w:t>
            </w:r>
            <w:r>
              <w:rPr>
                <w:strike w:val="0"/>
                <w:color w:val="0A0A0A"/>
                <w:spacing w:val="-12"/>
                <w:w w:val="105"/>
                <w:sz w:val="23"/>
              </w:rPr>
              <w:t> </w:t>
            </w:r>
            <w:r>
              <w:rPr>
                <w:strike w:val="0"/>
                <w:color w:val="0A0A0A"/>
                <w:w w:val="105"/>
                <w:sz w:val="23"/>
              </w:rPr>
              <w:t>tanıklık,</w:t>
            </w:r>
            <w:r>
              <w:rPr>
                <w:strike w:val="0"/>
                <w:color w:val="0A0A0A"/>
                <w:spacing w:val="-11"/>
                <w:w w:val="105"/>
                <w:sz w:val="23"/>
              </w:rPr>
              <w:t> </w:t>
            </w:r>
            <w:r>
              <w:rPr>
                <w:strike w:val="0"/>
                <w:color w:val="0A0A0A"/>
                <w:w w:val="105"/>
                <w:sz w:val="23"/>
              </w:rPr>
              <w:t>suç</w:t>
            </w:r>
            <w:r>
              <w:rPr>
                <w:strike w:val="0"/>
                <w:color w:val="0A0A0A"/>
                <w:spacing w:val="-18"/>
                <w:w w:val="105"/>
                <w:sz w:val="23"/>
              </w:rPr>
              <w:t> </w:t>
            </w:r>
            <w:r>
              <w:rPr>
                <w:strike w:val="0"/>
                <w:color w:val="0A0A0A"/>
                <w:w w:val="105"/>
                <w:sz w:val="23"/>
              </w:rPr>
              <w:t>uydurma</w:t>
            </w:r>
            <w:r>
              <w:rPr>
                <w:strike w:val="0"/>
                <w:color w:val="0A0A0A"/>
                <w:spacing w:val="-7"/>
                <w:w w:val="105"/>
                <w:sz w:val="23"/>
              </w:rPr>
              <w:t> </w:t>
            </w:r>
            <w:r>
              <w:rPr>
                <w:strike w:val="0"/>
                <w:color w:val="0A0A0A"/>
                <w:w w:val="105"/>
                <w:sz w:val="23"/>
              </w:rPr>
              <w:t>ve</w:t>
            </w:r>
            <w:r>
              <w:rPr>
                <w:strike w:val="0"/>
                <w:color w:val="0A0A0A"/>
                <w:spacing w:val="-16"/>
                <w:w w:val="105"/>
                <w:sz w:val="23"/>
              </w:rPr>
              <w:t> </w:t>
            </w:r>
            <w:r>
              <w:rPr>
                <w:strike w:val="0"/>
                <w:color w:val="0A0A0A"/>
                <w:w w:val="105"/>
                <w:sz w:val="23"/>
              </w:rPr>
              <w:t>iftira</w:t>
            </w:r>
            <w:r>
              <w:rPr>
                <w:strike w:val="0"/>
                <w:color w:val="0A0A0A"/>
                <w:spacing w:val="-13"/>
                <w:w w:val="105"/>
                <w:sz w:val="23"/>
              </w:rPr>
              <w:t> </w:t>
            </w:r>
            <w:r>
              <w:rPr>
                <w:strike w:val="0"/>
                <w:color w:val="0A0A0A"/>
                <w:w w:val="105"/>
                <w:sz w:val="23"/>
              </w:rPr>
              <w:t>suçları</w:t>
            </w:r>
            <w:r>
              <w:rPr>
                <w:strike w:val="0"/>
                <w:color w:val="0A0A0A"/>
                <w:spacing w:val="-7"/>
                <w:w w:val="105"/>
                <w:sz w:val="23"/>
              </w:rPr>
              <w:t> </w:t>
            </w:r>
            <w:r>
              <w:rPr>
                <w:strike w:val="0"/>
                <w:color w:val="0A0A0A"/>
                <w:w w:val="105"/>
                <w:sz w:val="23"/>
              </w:rPr>
              <w:t>ile</w:t>
            </w:r>
            <w:r>
              <w:rPr>
                <w:strike w:val="0"/>
                <w:color w:val="0A0A0A"/>
                <w:spacing w:val="-14"/>
                <w:w w:val="105"/>
                <w:sz w:val="23"/>
              </w:rPr>
              <w:t> </w:t>
            </w:r>
            <w:r>
              <w:rPr>
                <w:strike w:val="0"/>
                <w:color w:val="0A0A0A"/>
                <w:w w:val="105"/>
                <w:sz w:val="23"/>
              </w:rPr>
              <w:t>ihaleye</w:t>
            </w:r>
            <w:r>
              <w:rPr>
                <w:strike w:val="0"/>
                <w:color w:val="0A0A0A"/>
                <w:spacing w:val="-10"/>
                <w:w w:val="105"/>
                <w:sz w:val="23"/>
              </w:rPr>
              <w:t> </w:t>
            </w:r>
            <w:r>
              <w:rPr>
                <w:strike w:val="0"/>
                <w:color w:val="0A0A0A"/>
                <w:w w:val="105"/>
                <w:sz w:val="23"/>
              </w:rPr>
              <w:t>fesat</w:t>
            </w:r>
          </w:p>
          <w:p>
            <w:pPr>
              <w:pStyle w:val="TableParagraph"/>
              <w:spacing w:before="4"/>
              <w:ind w:left="109"/>
              <w:jc w:val="both"/>
              <w:rPr>
                <w:b/>
                <w:sz w:val="23"/>
              </w:rPr>
            </w:pPr>
            <w:r>
              <w:rPr>
                <w:color w:val="0A0A0A"/>
                <w:w w:val="105"/>
                <w:sz w:val="23"/>
              </w:rPr>
              <w:t>karıştırma, edimin ifasına fesat karıştırma, </w:t>
            </w:r>
            <w:r>
              <w:rPr>
                <w:b/>
                <w:strike/>
                <w:color w:val="0A0A0A"/>
                <w:w w:val="105"/>
                <w:sz w:val="23"/>
              </w:rPr>
              <w:t>suçtan kaynaklanan </w:t>
            </w:r>
            <w:r>
              <w:rPr>
                <w:b/>
                <w:strike/>
                <w:color w:val="0A0A0A"/>
                <w:spacing w:val="25"/>
                <w:w w:val="105"/>
                <w:sz w:val="23"/>
              </w:rPr>
              <w:t> </w:t>
            </w:r>
            <w:r>
              <w:rPr>
                <w:b/>
                <w:strike/>
                <w:color w:val="0A0A0A"/>
                <w:w w:val="105"/>
                <w:sz w:val="23"/>
              </w:rPr>
              <w:t>mal</w:t>
            </w:r>
          </w:p>
        </w:tc>
        <w:tc>
          <w:tcPr>
            <w:tcW w:w="6997" w:type="dxa"/>
          </w:tcPr>
          <w:p>
            <w:pPr>
              <w:pStyle w:val="TableParagraph"/>
              <w:spacing w:line="292" w:lineRule="auto" w:before="18"/>
              <w:ind w:left="119" w:hanging="3"/>
              <w:rPr>
                <w:b/>
                <w:sz w:val="23"/>
              </w:rPr>
            </w:pPr>
            <w:r>
              <w:rPr>
                <w:b/>
                <w:color w:val="0A0A0A"/>
                <w:w w:val="105"/>
                <w:sz w:val="23"/>
              </w:rPr>
              <w:t>Yetkilendirilmiş yükümlü sertifikası başvurusu için aranacak güvenilirlik koşulu</w:t>
            </w:r>
          </w:p>
          <w:p>
            <w:pPr>
              <w:pStyle w:val="TableParagraph"/>
              <w:spacing w:line="249" w:lineRule="exact"/>
              <w:ind w:left="118"/>
              <w:rPr>
                <w:sz w:val="23"/>
              </w:rPr>
            </w:pPr>
            <w:r>
              <w:rPr>
                <w:b/>
                <w:color w:val="0A0A0A"/>
                <w:w w:val="105"/>
                <w:sz w:val="23"/>
              </w:rPr>
              <w:t>MADDE 5 </w:t>
            </w:r>
            <w:r>
              <w:rPr>
                <w:color w:val="0A0A0A"/>
                <w:w w:val="105"/>
                <w:sz w:val="23"/>
              </w:rPr>
              <w:t>- (1) Güvenilirlik koşulunun yerine getirilmiş olması</w:t>
            </w:r>
            <w:r>
              <w:rPr>
                <w:color w:val="0A0A0A"/>
                <w:spacing w:val="56"/>
                <w:w w:val="105"/>
                <w:sz w:val="23"/>
              </w:rPr>
              <w:t> </w:t>
            </w:r>
            <w:r>
              <w:rPr>
                <w:color w:val="0A0A0A"/>
                <w:w w:val="105"/>
                <w:sz w:val="23"/>
              </w:rPr>
              <w:t>için</w:t>
            </w:r>
          </w:p>
          <w:p>
            <w:pPr>
              <w:pStyle w:val="TableParagraph"/>
              <w:spacing w:line="288" w:lineRule="auto" w:before="58"/>
              <w:ind w:left="121" w:hanging="2"/>
              <w:rPr>
                <w:sz w:val="23"/>
              </w:rPr>
            </w:pPr>
            <w:r>
              <w:rPr>
                <w:color w:val="0A0A0A"/>
                <w:w w:val="105"/>
                <w:sz w:val="23"/>
              </w:rPr>
              <w:t>aşağıdaki koşulların tamamının sağlanmış olduğunun yapılacak ön inceleme</w:t>
            </w:r>
            <w:r>
              <w:rPr>
                <w:color w:val="0A0A0A"/>
                <w:spacing w:val="-9"/>
                <w:w w:val="105"/>
                <w:sz w:val="23"/>
              </w:rPr>
              <w:t> </w:t>
            </w:r>
            <w:r>
              <w:rPr>
                <w:color w:val="0A0A0A"/>
                <w:w w:val="105"/>
                <w:sz w:val="23"/>
              </w:rPr>
              <w:t>neticesinde</w:t>
            </w:r>
            <w:r>
              <w:rPr>
                <w:color w:val="0A0A0A"/>
                <w:spacing w:val="-2"/>
                <w:w w:val="105"/>
                <w:sz w:val="23"/>
              </w:rPr>
              <w:t> </w:t>
            </w:r>
            <w:r>
              <w:rPr>
                <w:color w:val="0A0A0A"/>
                <w:w w:val="105"/>
                <w:sz w:val="23"/>
              </w:rPr>
              <w:t>gümrük</w:t>
            </w:r>
            <w:r>
              <w:rPr>
                <w:color w:val="0A0A0A"/>
                <w:spacing w:val="-8"/>
                <w:w w:val="105"/>
                <w:sz w:val="23"/>
              </w:rPr>
              <w:t> </w:t>
            </w:r>
            <w:r>
              <w:rPr>
                <w:color w:val="0A0A0A"/>
                <w:w w:val="105"/>
                <w:sz w:val="23"/>
              </w:rPr>
              <w:t>idaresince</w:t>
            </w:r>
            <w:r>
              <w:rPr>
                <w:color w:val="0A0A0A"/>
                <w:spacing w:val="-8"/>
                <w:w w:val="105"/>
                <w:sz w:val="23"/>
              </w:rPr>
              <w:t> </w:t>
            </w:r>
            <w:r>
              <w:rPr>
                <w:color w:val="0A0A0A"/>
                <w:w w:val="105"/>
                <w:sz w:val="23"/>
              </w:rPr>
              <w:t>tevsik</w:t>
            </w:r>
            <w:r>
              <w:rPr>
                <w:color w:val="0A0A0A"/>
                <w:spacing w:val="-9"/>
                <w:w w:val="105"/>
                <w:sz w:val="23"/>
              </w:rPr>
              <w:t> </w:t>
            </w:r>
            <w:r>
              <w:rPr>
                <w:color w:val="0A0A0A"/>
                <w:w w:val="105"/>
                <w:sz w:val="23"/>
              </w:rPr>
              <w:t>edilmiş</w:t>
            </w:r>
            <w:r>
              <w:rPr>
                <w:color w:val="0A0A0A"/>
                <w:spacing w:val="-11"/>
                <w:w w:val="105"/>
                <w:sz w:val="23"/>
              </w:rPr>
              <w:t> </w:t>
            </w:r>
            <w:r>
              <w:rPr>
                <w:color w:val="0A0A0A"/>
                <w:w w:val="105"/>
                <w:sz w:val="23"/>
              </w:rPr>
              <w:t>olması</w:t>
            </w:r>
            <w:r>
              <w:rPr>
                <w:color w:val="0A0A0A"/>
                <w:spacing w:val="-12"/>
                <w:w w:val="105"/>
                <w:sz w:val="23"/>
              </w:rPr>
              <w:t> </w:t>
            </w:r>
            <w:r>
              <w:rPr>
                <w:color w:val="0A0A0A"/>
                <w:w w:val="105"/>
                <w:sz w:val="23"/>
              </w:rPr>
              <w:t>gerekir.</w:t>
            </w:r>
          </w:p>
          <w:p>
            <w:pPr>
              <w:pStyle w:val="TableParagraph"/>
              <w:spacing w:line="288" w:lineRule="auto"/>
              <w:ind w:left="116" w:right="83" w:firstLine="3"/>
              <w:jc w:val="both"/>
              <w:rPr>
                <w:sz w:val="23"/>
              </w:rPr>
            </w:pPr>
            <w:r>
              <w:rPr>
                <w:color w:val="0A0A0A"/>
                <w:w w:val="105"/>
                <w:sz w:val="23"/>
              </w:rPr>
              <w:t>a) Yönetim kurulu üyeleri, sermayesinin </w:t>
            </w:r>
            <w:r>
              <w:rPr>
                <w:b/>
                <w:color w:val="0A0A0A"/>
                <w:w w:val="105"/>
                <w:sz w:val="23"/>
                <w:u w:val="thick" w:color="000000"/>
              </w:rPr>
              <w:t>yüzde on ve</w:t>
            </w:r>
            <w:r>
              <w:rPr>
                <w:b/>
                <w:color w:val="0A0A0A"/>
                <w:w w:val="105"/>
                <w:sz w:val="23"/>
              </w:rPr>
              <w:t> </w:t>
            </w:r>
            <w:r>
              <w:rPr>
                <w:color w:val="0A0A0A"/>
                <w:w w:val="105"/>
                <w:sz w:val="23"/>
              </w:rPr>
              <w:t>fazlasına sahip gerçek kişiler ile gümrük ve dış ticaret işlemlerinde temsil yetkisini haiz çalışanlarının; devletin güvenliğine karşı suçlar, anayasal düzene ve bu düzenin işleyişine karşı suçlar, devlet sırlarına karşı suçlar ve casusluk, uluslararası suçlar, zimmet, irtikap, rüşvet, güveni kötüye kullanma, hırsızlık, dolandırıcılık, sahtecilik, inancı kötüye kullanma, hileli</w:t>
            </w:r>
            <w:r>
              <w:rPr>
                <w:color w:val="0A0A0A"/>
                <w:spacing w:val="-8"/>
                <w:w w:val="105"/>
                <w:sz w:val="23"/>
              </w:rPr>
              <w:t> </w:t>
            </w:r>
            <w:r>
              <w:rPr>
                <w:color w:val="0A0A0A"/>
                <w:w w:val="105"/>
                <w:sz w:val="23"/>
              </w:rPr>
              <w:t>iflas,</w:t>
            </w:r>
            <w:r>
              <w:rPr>
                <w:color w:val="0A0A0A"/>
                <w:spacing w:val="-5"/>
                <w:w w:val="105"/>
                <w:sz w:val="23"/>
              </w:rPr>
              <w:t> </w:t>
            </w:r>
            <w:r>
              <w:rPr>
                <w:color w:val="0A0A0A"/>
                <w:w w:val="105"/>
                <w:sz w:val="23"/>
              </w:rPr>
              <w:t>yalan</w:t>
            </w:r>
            <w:r>
              <w:rPr>
                <w:color w:val="0A0A0A"/>
                <w:spacing w:val="-15"/>
                <w:w w:val="105"/>
                <w:sz w:val="23"/>
              </w:rPr>
              <w:t> </w:t>
            </w:r>
            <w:r>
              <w:rPr>
                <w:color w:val="0A0A0A"/>
                <w:w w:val="105"/>
                <w:sz w:val="23"/>
              </w:rPr>
              <w:t>tanıklık,</w:t>
            </w:r>
            <w:r>
              <w:rPr>
                <w:color w:val="0A0A0A"/>
                <w:spacing w:val="-11"/>
                <w:w w:val="105"/>
                <w:sz w:val="23"/>
              </w:rPr>
              <w:t> </w:t>
            </w:r>
            <w:r>
              <w:rPr>
                <w:color w:val="0A0A0A"/>
                <w:w w:val="105"/>
                <w:sz w:val="23"/>
              </w:rPr>
              <w:t>suç</w:t>
            </w:r>
            <w:r>
              <w:rPr>
                <w:color w:val="0A0A0A"/>
                <w:spacing w:val="-16"/>
                <w:w w:val="105"/>
                <w:sz w:val="23"/>
              </w:rPr>
              <w:t> </w:t>
            </w:r>
            <w:r>
              <w:rPr>
                <w:color w:val="0A0A0A"/>
                <w:w w:val="105"/>
                <w:sz w:val="23"/>
              </w:rPr>
              <w:t>uydurma</w:t>
            </w:r>
            <w:r>
              <w:rPr>
                <w:color w:val="0A0A0A"/>
                <w:spacing w:val="-6"/>
                <w:w w:val="105"/>
                <w:sz w:val="23"/>
              </w:rPr>
              <w:t> </w:t>
            </w:r>
            <w:r>
              <w:rPr>
                <w:color w:val="0A0A0A"/>
                <w:w w:val="105"/>
                <w:sz w:val="23"/>
              </w:rPr>
              <w:t>ve</w:t>
            </w:r>
            <w:r>
              <w:rPr>
                <w:color w:val="0A0A0A"/>
                <w:spacing w:val="-17"/>
                <w:w w:val="105"/>
                <w:sz w:val="23"/>
              </w:rPr>
              <w:t> </w:t>
            </w:r>
            <w:r>
              <w:rPr>
                <w:color w:val="0A0A0A"/>
                <w:w w:val="105"/>
                <w:sz w:val="23"/>
              </w:rPr>
              <w:t>iftira</w:t>
            </w:r>
            <w:r>
              <w:rPr>
                <w:color w:val="0A0A0A"/>
                <w:spacing w:val="-12"/>
                <w:w w:val="105"/>
                <w:sz w:val="23"/>
              </w:rPr>
              <w:t> </w:t>
            </w:r>
            <w:r>
              <w:rPr>
                <w:color w:val="0A0A0A"/>
                <w:w w:val="105"/>
                <w:sz w:val="23"/>
              </w:rPr>
              <w:t>suçları</w:t>
            </w:r>
            <w:r>
              <w:rPr>
                <w:color w:val="0A0A0A"/>
                <w:spacing w:val="-8"/>
                <w:w w:val="105"/>
                <w:sz w:val="23"/>
              </w:rPr>
              <w:t> </w:t>
            </w:r>
            <w:r>
              <w:rPr>
                <w:color w:val="0A0A0A"/>
                <w:w w:val="105"/>
                <w:sz w:val="23"/>
              </w:rPr>
              <w:t>ile</w:t>
            </w:r>
            <w:r>
              <w:rPr>
                <w:color w:val="0A0A0A"/>
                <w:spacing w:val="-19"/>
                <w:w w:val="105"/>
                <w:sz w:val="23"/>
              </w:rPr>
              <w:t> </w:t>
            </w:r>
            <w:r>
              <w:rPr>
                <w:color w:val="0A0A0A"/>
                <w:w w:val="105"/>
                <w:sz w:val="23"/>
              </w:rPr>
              <w:t>ihaleye</w:t>
            </w:r>
            <w:r>
              <w:rPr>
                <w:color w:val="0A0A0A"/>
                <w:spacing w:val="-8"/>
                <w:w w:val="105"/>
                <w:sz w:val="23"/>
              </w:rPr>
              <w:t> </w:t>
            </w:r>
            <w:r>
              <w:rPr>
                <w:color w:val="0A0A0A"/>
                <w:w w:val="105"/>
                <w:sz w:val="23"/>
              </w:rPr>
              <w:t>fesat</w:t>
            </w:r>
          </w:p>
          <w:p>
            <w:pPr>
              <w:pStyle w:val="TableParagraph"/>
              <w:spacing w:before="4"/>
              <w:ind w:left="116"/>
              <w:jc w:val="both"/>
              <w:rPr>
                <w:b/>
                <w:sz w:val="23"/>
              </w:rPr>
            </w:pPr>
            <w:r>
              <w:rPr>
                <w:color w:val="0A0A0A"/>
                <w:w w:val="105"/>
                <w:sz w:val="23"/>
              </w:rPr>
              <w:t>karıştırma, edimin ifasına fesat karıştırma, </w:t>
            </w:r>
            <w:r>
              <w:rPr>
                <w:b/>
                <w:color w:val="0A0A0A"/>
                <w:w w:val="105"/>
                <w:sz w:val="23"/>
                <w:u w:val="thick" w:color="000000"/>
              </w:rPr>
              <w:t>suçtan kaynaklanan </w:t>
            </w:r>
            <w:r>
              <w:rPr>
                <w:b/>
                <w:color w:val="0A0A0A"/>
                <w:spacing w:val="26"/>
                <w:w w:val="105"/>
                <w:sz w:val="23"/>
                <w:u w:val="thick" w:color="000000"/>
              </w:rPr>
              <w:t> </w:t>
            </w:r>
            <w:r>
              <w:rPr>
                <w:b/>
                <w:color w:val="0A0A0A"/>
                <w:w w:val="105"/>
                <w:sz w:val="23"/>
                <w:u w:val="thick" w:color="000000"/>
              </w:rPr>
              <w:t>mal</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1200">
            <wp:simplePos x="0" y="0"/>
            <wp:positionH relativeFrom="page">
              <wp:posOffset>2466975</wp:posOffset>
            </wp:positionH>
            <wp:positionV relativeFrom="page">
              <wp:posOffset>901065</wp:posOffset>
            </wp:positionV>
            <wp:extent cx="5741860" cy="5741860"/>
            <wp:effectExtent l="0" t="0" r="0" b="0"/>
            <wp:wrapNone/>
            <wp:docPr id="17" name="image1.png"/>
            <wp:cNvGraphicFramePr>
              <a:graphicFrameLocks noChangeAspect="1"/>
            </wp:cNvGraphicFramePr>
            <a:graphic>
              <a:graphicData uri="http://schemas.openxmlformats.org/drawingml/2006/picture">
                <pic:pic>
                  <pic:nvPicPr>
                    <pic:cNvPr id="1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301" w:hRule="atLeast"/>
        </w:trPr>
        <w:tc>
          <w:tcPr>
            <w:tcW w:w="7000" w:type="dxa"/>
          </w:tcPr>
          <w:p>
            <w:pPr>
              <w:pStyle w:val="TableParagraph"/>
              <w:spacing w:line="288" w:lineRule="auto" w:before="12"/>
              <w:ind w:left="110" w:right="87" w:firstLine="4"/>
              <w:jc w:val="both"/>
              <w:rPr>
                <w:sz w:val="23"/>
              </w:rPr>
            </w:pPr>
            <w:r>
              <w:rPr>
                <w:b/>
                <w:strike/>
                <w:color w:val="0C0C0C"/>
                <w:w w:val="105"/>
                <w:sz w:val="23"/>
              </w:rPr>
              <w:t>varlığı</w:t>
            </w:r>
            <w:r>
              <w:rPr>
                <w:b/>
                <w:strike/>
                <w:color w:val="0C0C0C"/>
                <w:spacing w:val="-19"/>
                <w:w w:val="105"/>
                <w:sz w:val="23"/>
              </w:rPr>
              <w:t> </w:t>
            </w:r>
            <w:r>
              <w:rPr>
                <w:b/>
                <w:strike/>
                <w:color w:val="0C0C0C"/>
                <w:w w:val="105"/>
                <w:sz w:val="23"/>
              </w:rPr>
              <w:t>değerlerini</w:t>
            </w:r>
            <w:r>
              <w:rPr>
                <w:b/>
                <w:strike/>
                <w:color w:val="0C0C0C"/>
                <w:spacing w:val="-12"/>
                <w:w w:val="105"/>
                <w:sz w:val="23"/>
              </w:rPr>
              <w:t> </w:t>
            </w:r>
            <w:r>
              <w:rPr>
                <w:b/>
                <w:strike/>
                <w:color w:val="0C0C0C"/>
                <w:w w:val="105"/>
                <w:sz w:val="23"/>
              </w:rPr>
              <w:t>aklama</w:t>
            </w:r>
            <w:r>
              <w:rPr>
                <w:b/>
                <w:strike/>
                <w:color w:val="0C0C0C"/>
                <w:spacing w:val="-13"/>
                <w:w w:val="105"/>
                <w:sz w:val="23"/>
              </w:rPr>
              <w:t> </w:t>
            </w:r>
            <w:r>
              <w:rPr>
                <w:b/>
                <w:strike/>
                <w:color w:val="0C0C0C"/>
                <w:w w:val="105"/>
                <w:sz w:val="23"/>
              </w:rPr>
              <w:t>suçlarından</w:t>
            </w:r>
            <w:r>
              <w:rPr>
                <w:b/>
                <w:strike w:val="0"/>
                <w:color w:val="0C0C0C"/>
                <w:spacing w:val="-8"/>
                <w:w w:val="105"/>
                <w:sz w:val="23"/>
              </w:rPr>
              <w:t> </w:t>
            </w:r>
            <w:r>
              <w:rPr>
                <w:strike w:val="0"/>
                <w:color w:val="0C0C0C"/>
                <w:w w:val="105"/>
                <w:sz w:val="23"/>
              </w:rPr>
              <w:t>mülga</w:t>
            </w:r>
            <w:r>
              <w:rPr>
                <w:strike w:val="0"/>
                <w:color w:val="0C0C0C"/>
                <w:spacing w:val="-20"/>
                <w:w w:val="105"/>
                <w:sz w:val="23"/>
              </w:rPr>
              <w:t> </w:t>
            </w:r>
            <w:r>
              <w:rPr>
                <w:strike w:val="0"/>
                <w:color w:val="0C0C0C"/>
                <w:w w:val="105"/>
                <w:sz w:val="23"/>
              </w:rPr>
              <w:t>1</w:t>
            </w:r>
            <w:r>
              <w:rPr>
                <w:strike w:val="0"/>
                <w:color w:val="283344"/>
                <w:w w:val="105"/>
                <w:sz w:val="23"/>
              </w:rPr>
              <w:t>/</w:t>
            </w:r>
            <w:r>
              <w:rPr>
                <w:strike w:val="0"/>
                <w:color w:val="0C0C0C"/>
                <w:w w:val="105"/>
                <w:sz w:val="23"/>
              </w:rPr>
              <w:t>3</w:t>
            </w:r>
            <w:r>
              <w:rPr>
                <w:strike w:val="0"/>
                <w:color w:val="283344"/>
                <w:w w:val="105"/>
                <w:sz w:val="23"/>
              </w:rPr>
              <w:t>/</w:t>
            </w:r>
            <w:r>
              <w:rPr>
                <w:strike w:val="0"/>
                <w:color w:val="0C0C0C"/>
                <w:w w:val="105"/>
                <w:sz w:val="23"/>
              </w:rPr>
              <w:t>1926</w:t>
            </w:r>
            <w:r>
              <w:rPr>
                <w:strike w:val="0"/>
                <w:color w:val="0C0C0C"/>
                <w:spacing w:val="-20"/>
                <w:w w:val="105"/>
                <w:sz w:val="23"/>
              </w:rPr>
              <w:t> </w:t>
            </w:r>
            <w:r>
              <w:rPr>
                <w:strike w:val="0"/>
                <w:color w:val="0C0C0C"/>
                <w:w w:val="105"/>
                <w:sz w:val="23"/>
              </w:rPr>
              <w:t>tarihli</w:t>
            </w:r>
            <w:r>
              <w:rPr>
                <w:strike w:val="0"/>
                <w:color w:val="0C0C0C"/>
                <w:spacing w:val="-16"/>
                <w:w w:val="105"/>
                <w:sz w:val="23"/>
              </w:rPr>
              <w:t> </w:t>
            </w:r>
            <w:r>
              <w:rPr>
                <w:strike w:val="0"/>
                <w:color w:val="0C0C0C"/>
                <w:w w:val="105"/>
                <w:sz w:val="23"/>
              </w:rPr>
              <w:t>ve</w:t>
            </w:r>
            <w:r>
              <w:rPr>
                <w:strike w:val="0"/>
                <w:color w:val="0C0C0C"/>
                <w:spacing w:val="-24"/>
                <w:w w:val="105"/>
                <w:sz w:val="23"/>
              </w:rPr>
              <w:t> </w:t>
            </w:r>
            <w:r>
              <w:rPr>
                <w:strike w:val="0"/>
                <w:color w:val="0C0C0C"/>
                <w:w w:val="105"/>
                <w:sz w:val="23"/>
              </w:rPr>
              <w:t>765 sayılı</w:t>
            </w:r>
            <w:r>
              <w:rPr>
                <w:strike w:val="0"/>
                <w:color w:val="0C0C0C"/>
                <w:spacing w:val="-12"/>
                <w:w w:val="105"/>
                <w:sz w:val="23"/>
              </w:rPr>
              <w:t> </w:t>
            </w:r>
            <w:r>
              <w:rPr>
                <w:strike w:val="0"/>
                <w:color w:val="0C0C0C"/>
                <w:w w:val="105"/>
                <w:sz w:val="23"/>
              </w:rPr>
              <w:t>Türk</w:t>
            </w:r>
            <w:r>
              <w:rPr>
                <w:strike w:val="0"/>
                <w:color w:val="0C0C0C"/>
                <w:spacing w:val="-8"/>
                <w:w w:val="105"/>
                <w:sz w:val="23"/>
              </w:rPr>
              <w:t> </w:t>
            </w:r>
            <w:r>
              <w:rPr>
                <w:strike w:val="0"/>
                <w:color w:val="0C0C0C"/>
                <w:w w:val="105"/>
                <w:sz w:val="23"/>
              </w:rPr>
              <w:t>Ceza</w:t>
            </w:r>
            <w:r>
              <w:rPr>
                <w:strike w:val="0"/>
                <w:color w:val="0C0C0C"/>
                <w:spacing w:val="-13"/>
                <w:w w:val="105"/>
                <w:sz w:val="23"/>
              </w:rPr>
              <w:t> </w:t>
            </w:r>
            <w:r>
              <w:rPr>
                <w:strike w:val="0"/>
                <w:color w:val="0C0C0C"/>
                <w:w w:val="105"/>
                <w:sz w:val="23"/>
              </w:rPr>
              <w:t>Kanunu</w:t>
            </w:r>
            <w:r>
              <w:rPr>
                <w:strike w:val="0"/>
                <w:color w:val="0C0C0C"/>
                <w:spacing w:val="3"/>
                <w:w w:val="105"/>
                <w:sz w:val="23"/>
              </w:rPr>
              <w:t> </w:t>
            </w:r>
            <w:r>
              <w:rPr>
                <w:strike w:val="0"/>
                <w:color w:val="0C0C0C"/>
                <w:w w:val="105"/>
                <w:sz w:val="23"/>
              </w:rPr>
              <w:t>ile</w:t>
            </w:r>
            <w:r>
              <w:rPr>
                <w:strike w:val="0"/>
                <w:color w:val="0C0C0C"/>
                <w:spacing w:val="-19"/>
                <w:w w:val="105"/>
                <w:sz w:val="23"/>
              </w:rPr>
              <w:t> </w:t>
            </w:r>
            <w:r>
              <w:rPr>
                <w:strike w:val="0"/>
                <w:color w:val="0C0C0C"/>
                <w:w w:val="105"/>
                <w:sz w:val="23"/>
              </w:rPr>
              <w:t>26</w:t>
            </w:r>
            <w:r>
              <w:rPr>
                <w:strike w:val="0"/>
                <w:color w:val="283344"/>
                <w:w w:val="105"/>
                <w:sz w:val="23"/>
              </w:rPr>
              <w:t>/</w:t>
            </w:r>
            <w:r>
              <w:rPr>
                <w:strike w:val="0"/>
                <w:color w:val="0C0C0C"/>
                <w:w w:val="105"/>
                <w:sz w:val="23"/>
              </w:rPr>
              <w:t>9/2004</w:t>
            </w:r>
            <w:r>
              <w:rPr>
                <w:strike w:val="0"/>
                <w:color w:val="0C0C0C"/>
                <w:spacing w:val="-33"/>
                <w:w w:val="105"/>
                <w:sz w:val="23"/>
              </w:rPr>
              <w:t> </w:t>
            </w:r>
            <w:r>
              <w:rPr>
                <w:strike w:val="0"/>
                <w:color w:val="0C0C0C"/>
                <w:w w:val="105"/>
                <w:sz w:val="23"/>
              </w:rPr>
              <w:t>tarihli</w:t>
            </w:r>
            <w:r>
              <w:rPr>
                <w:strike w:val="0"/>
                <w:color w:val="0C0C0C"/>
                <w:spacing w:val="-10"/>
                <w:w w:val="105"/>
                <w:sz w:val="23"/>
              </w:rPr>
              <w:t> </w:t>
            </w:r>
            <w:r>
              <w:rPr>
                <w:strike w:val="0"/>
                <w:color w:val="0C0C0C"/>
                <w:w w:val="105"/>
                <w:sz w:val="23"/>
              </w:rPr>
              <w:t>ve</w:t>
            </w:r>
            <w:r>
              <w:rPr>
                <w:strike w:val="0"/>
                <w:color w:val="0C0C0C"/>
                <w:spacing w:val="-7"/>
                <w:w w:val="105"/>
                <w:sz w:val="23"/>
              </w:rPr>
              <w:t> </w:t>
            </w:r>
            <w:r>
              <w:rPr>
                <w:strike w:val="0"/>
                <w:color w:val="0C0C0C"/>
                <w:w w:val="105"/>
                <w:sz w:val="23"/>
              </w:rPr>
              <w:t>5237</w:t>
            </w:r>
            <w:r>
              <w:rPr>
                <w:strike w:val="0"/>
                <w:color w:val="0C0C0C"/>
                <w:spacing w:val="-6"/>
                <w:w w:val="105"/>
                <w:sz w:val="23"/>
              </w:rPr>
              <w:t> </w:t>
            </w:r>
            <w:r>
              <w:rPr>
                <w:strike w:val="0"/>
                <w:color w:val="1C1C1C"/>
                <w:w w:val="105"/>
                <w:sz w:val="23"/>
              </w:rPr>
              <w:t>sayılı</w:t>
            </w:r>
            <w:r>
              <w:rPr>
                <w:strike w:val="0"/>
                <w:color w:val="1C1C1C"/>
                <w:spacing w:val="-11"/>
                <w:w w:val="105"/>
                <w:sz w:val="23"/>
              </w:rPr>
              <w:t> </w:t>
            </w:r>
            <w:r>
              <w:rPr>
                <w:strike w:val="0"/>
                <w:color w:val="0C0C0C"/>
                <w:w w:val="105"/>
                <w:sz w:val="23"/>
              </w:rPr>
              <w:t>Türk</w:t>
            </w:r>
            <w:r>
              <w:rPr>
                <w:strike w:val="0"/>
                <w:color w:val="0C0C0C"/>
                <w:spacing w:val="-13"/>
                <w:w w:val="105"/>
                <w:sz w:val="23"/>
              </w:rPr>
              <w:t> </w:t>
            </w:r>
            <w:r>
              <w:rPr>
                <w:strike w:val="0"/>
                <w:color w:val="0C0C0C"/>
                <w:w w:val="105"/>
                <w:sz w:val="23"/>
              </w:rPr>
              <w:t>Ceza Kanununa; </w:t>
            </w:r>
            <w:r>
              <w:rPr>
                <w:strike w:val="0"/>
                <w:color w:val="1C1C1C"/>
                <w:w w:val="105"/>
                <w:sz w:val="23"/>
              </w:rPr>
              <w:t>vergi </w:t>
            </w:r>
            <w:r>
              <w:rPr>
                <w:strike w:val="0"/>
                <w:color w:val="0C0C0C"/>
                <w:w w:val="105"/>
                <w:sz w:val="23"/>
              </w:rPr>
              <w:t>kaçakçılığı veya vergi kaçakçılığına teşebbüs suçlarından 4/1/1961 tarihli ve 213 </w:t>
            </w:r>
            <w:r>
              <w:rPr>
                <w:strike w:val="0"/>
                <w:color w:val="1C1C1C"/>
                <w:w w:val="105"/>
                <w:sz w:val="23"/>
              </w:rPr>
              <w:t>sayılı </w:t>
            </w:r>
            <w:r>
              <w:rPr>
                <w:strike w:val="0"/>
                <w:color w:val="0C0C0C"/>
                <w:w w:val="105"/>
                <w:sz w:val="23"/>
              </w:rPr>
              <w:t>Vergi Usul Kanununa; 7</w:t>
            </w:r>
            <w:r>
              <w:rPr>
                <w:strike w:val="0"/>
                <w:color w:val="283344"/>
                <w:w w:val="105"/>
                <w:sz w:val="23"/>
              </w:rPr>
              <w:t>/</w:t>
            </w:r>
            <w:r>
              <w:rPr>
                <w:strike w:val="0"/>
                <w:color w:val="0C0C0C"/>
                <w:w w:val="105"/>
                <w:sz w:val="23"/>
              </w:rPr>
              <w:t>1/1932 tarihli ve mülga 1918 sayılı Kaçakçılığın Men </w:t>
            </w:r>
            <w:r>
              <w:rPr>
                <w:strike w:val="0"/>
                <w:color w:val="1C1C1C"/>
                <w:w w:val="105"/>
                <w:sz w:val="23"/>
              </w:rPr>
              <w:t>ve </w:t>
            </w:r>
            <w:r>
              <w:rPr>
                <w:strike w:val="0"/>
                <w:color w:val="0C0C0C"/>
                <w:w w:val="105"/>
                <w:sz w:val="23"/>
              </w:rPr>
              <w:t>Takibine Dair Kanuna, mülga 10/7</w:t>
            </w:r>
            <w:r>
              <w:rPr>
                <w:strike w:val="0"/>
                <w:color w:val="283344"/>
                <w:w w:val="105"/>
                <w:sz w:val="23"/>
              </w:rPr>
              <w:t>/</w:t>
            </w:r>
            <w:r>
              <w:rPr>
                <w:strike w:val="0"/>
                <w:color w:val="0C0C0C"/>
                <w:w w:val="105"/>
                <w:sz w:val="23"/>
              </w:rPr>
              <w:t>2003 tarihli ve 4926 sayılı Kaçakçılıkla Mücadele Kanununa, 21/3</w:t>
            </w:r>
            <w:r>
              <w:rPr>
                <w:strike w:val="0"/>
                <w:color w:val="283344"/>
                <w:w w:val="105"/>
                <w:sz w:val="23"/>
              </w:rPr>
              <w:t>/</w:t>
            </w:r>
            <w:r>
              <w:rPr>
                <w:strike w:val="0"/>
                <w:color w:val="0C0C0C"/>
                <w:w w:val="105"/>
                <w:sz w:val="23"/>
              </w:rPr>
              <w:t>2007 tarihli ve 5607 sayılı Kaçakçılıkla Mücadele</w:t>
            </w:r>
            <w:r>
              <w:rPr>
                <w:strike w:val="0"/>
                <w:color w:val="0C0C0C"/>
                <w:spacing w:val="-13"/>
                <w:w w:val="105"/>
                <w:sz w:val="23"/>
              </w:rPr>
              <w:t> </w:t>
            </w:r>
            <w:r>
              <w:rPr>
                <w:strike w:val="0"/>
                <w:color w:val="0C0C0C"/>
                <w:w w:val="105"/>
                <w:sz w:val="23"/>
              </w:rPr>
              <w:t>Kanununa,</w:t>
            </w:r>
            <w:r>
              <w:rPr>
                <w:strike w:val="0"/>
                <w:color w:val="0C0C0C"/>
                <w:spacing w:val="-9"/>
                <w:w w:val="105"/>
                <w:sz w:val="23"/>
              </w:rPr>
              <w:t> </w:t>
            </w:r>
            <w:r>
              <w:rPr>
                <w:strike w:val="0"/>
                <w:color w:val="0C0C0C"/>
                <w:spacing w:val="-3"/>
                <w:w w:val="105"/>
                <w:sz w:val="23"/>
              </w:rPr>
              <w:t>19</w:t>
            </w:r>
            <w:r>
              <w:rPr>
                <w:strike w:val="0"/>
                <w:color w:val="283344"/>
                <w:spacing w:val="-3"/>
                <w:w w:val="105"/>
                <w:sz w:val="23"/>
              </w:rPr>
              <w:t>/</w:t>
            </w:r>
            <w:r>
              <w:rPr>
                <w:strike w:val="0"/>
                <w:color w:val="0C0C0C"/>
                <w:spacing w:val="-3"/>
                <w:w w:val="105"/>
                <w:sz w:val="23"/>
              </w:rPr>
              <w:t>4/1990</w:t>
            </w:r>
            <w:r>
              <w:rPr>
                <w:strike w:val="0"/>
                <w:color w:val="0C0C0C"/>
                <w:spacing w:val="-20"/>
                <w:w w:val="105"/>
                <w:sz w:val="23"/>
              </w:rPr>
              <w:t> </w:t>
            </w:r>
            <w:r>
              <w:rPr>
                <w:strike w:val="0"/>
                <w:color w:val="0C0C0C"/>
                <w:w w:val="105"/>
                <w:sz w:val="23"/>
              </w:rPr>
              <w:t>tarihli</w:t>
            </w:r>
            <w:r>
              <w:rPr>
                <w:strike w:val="0"/>
                <w:color w:val="0C0C0C"/>
                <w:spacing w:val="-20"/>
                <w:w w:val="105"/>
                <w:sz w:val="23"/>
              </w:rPr>
              <w:t> </w:t>
            </w:r>
            <w:r>
              <w:rPr>
                <w:strike w:val="0"/>
                <w:color w:val="0C0C0C"/>
                <w:w w:val="105"/>
                <w:sz w:val="23"/>
              </w:rPr>
              <w:t>ve</w:t>
            </w:r>
            <w:r>
              <w:rPr>
                <w:strike w:val="0"/>
                <w:color w:val="0C0C0C"/>
                <w:spacing w:val="-15"/>
                <w:w w:val="105"/>
                <w:sz w:val="23"/>
              </w:rPr>
              <w:t> </w:t>
            </w:r>
            <w:r>
              <w:rPr>
                <w:strike w:val="0"/>
                <w:color w:val="0C0C0C"/>
                <w:w w:val="105"/>
                <w:sz w:val="23"/>
              </w:rPr>
              <w:t>3628</w:t>
            </w:r>
            <w:r>
              <w:rPr>
                <w:strike w:val="0"/>
                <w:color w:val="0C0C0C"/>
                <w:spacing w:val="-10"/>
                <w:w w:val="105"/>
                <w:sz w:val="23"/>
              </w:rPr>
              <w:t> </w:t>
            </w:r>
            <w:r>
              <w:rPr>
                <w:strike w:val="0"/>
                <w:color w:val="0C0C0C"/>
                <w:w w:val="105"/>
                <w:sz w:val="23"/>
              </w:rPr>
              <w:t>sayılı</w:t>
            </w:r>
            <w:r>
              <w:rPr>
                <w:strike w:val="0"/>
                <w:color w:val="0C0C0C"/>
                <w:spacing w:val="-21"/>
                <w:w w:val="105"/>
                <w:sz w:val="23"/>
              </w:rPr>
              <w:t> </w:t>
            </w:r>
            <w:r>
              <w:rPr>
                <w:strike w:val="0"/>
                <w:color w:val="0C0C0C"/>
                <w:w w:val="105"/>
                <w:sz w:val="23"/>
              </w:rPr>
              <w:t>Mal</w:t>
            </w:r>
            <w:r>
              <w:rPr>
                <w:strike w:val="0"/>
                <w:color w:val="0C0C0C"/>
                <w:spacing w:val="-26"/>
                <w:w w:val="105"/>
                <w:sz w:val="23"/>
              </w:rPr>
              <w:t> </w:t>
            </w:r>
            <w:r>
              <w:rPr>
                <w:strike w:val="0"/>
                <w:color w:val="0C0C0C"/>
                <w:w w:val="105"/>
                <w:sz w:val="23"/>
              </w:rPr>
              <w:t>Bildiriminde Bulunulması, Rüşvet ve Yolsuzluklarla Mücadele Kanununa, 20/2</w:t>
            </w:r>
            <w:r>
              <w:rPr>
                <w:strike w:val="0"/>
                <w:color w:val="283344"/>
                <w:w w:val="105"/>
                <w:sz w:val="23"/>
              </w:rPr>
              <w:t>/</w:t>
            </w:r>
            <w:r>
              <w:rPr>
                <w:strike w:val="0"/>
                <w:color w:val="0C0C0C"/>
                <w:w w:val="105"/>
                <w:sz w:val="23"/>
              </w:rPr>
              <w:t>1930 tarihli ve 1567 sayılı Türk Parası Kıymetini Koruma Hakkında Kanuna, </w:t>
            </w:r>
            <w:r>
              <w:rPr>
                <w:strike w:val="0"/>
                <w:color w:val="0C0C0C"/>
                <w:spacing w:val="-3"/>
                <w:w w:val="105"/>
                <w:sz w:val="23"/>
              </w:rPr>
              <w:t>4</w:t>
            </w:r>
            <w:r>
              <w:rPr>
                <w:strike w:val="0"/>
                <w:color w:val="283344"/>
                <w:spacing w:val="-3"/>
                <w:w w:val="105"/>
                <w:sz w:val="23"/>
              </w:rPr>
              <w:t>/</w:t>
            </w:r>
            <w:r>
              <w:rPr>
                <w:strike w:val="0"/>
                <w:color w:val="0C0C0C"/>
                <w:spacing w:val="-3"/>
                <w:w w:val="105"/>
                <w:sz w:val="23"/>
              </w:rPr>
              <w:t>12/2003 </w:t>
            </w:r>
            <w:r>
              <w:rPr>
                <w:strike w:val="0"/>
                <w:color w:val="0C0C0C"/>
                <w:w w:val="105"/>
                <w:sz w:val="23"/>
              </w:rPr>
              <w:t>tarihli ve5015 sayılı Petrol Piyasası Kanununa, 11/10</w:t>
            </w:r>
            <w:r>
              <w:rPr>
                <w:strike w:val="0"/>
                <w:color w:val="283344"/>
                <w:w w:val="105"/>
                <w:sz w:val="23"/>
              </w:rPr>
              <w:t>/</w:t>
            </w:r>
            <w:r>
              <w:rPr>
                <w:strike w:val="0"/>
                <w:color w:val="0C0C0C"/>
                <w:w w:val="105"/>
                <w:sz w:val="23"/>
              </w:rPr>
              <w:t>2006 tarihli ve 5549 sayılı Suç Gelirlerinin Aklanmasının</w:t>
            </w:r>
            <w:r>
              <w:rPr>
                <w:strike w:val="0"/>
                <w:color w:val="0C0C0C"/>
                <w:spacing w:val="60"/>
                <w:w w:val="105"/>
                <w:sz w:val="23"/>
              </w:rPr>
              <w:t> </w:t>
            </w:r>
            <w:r>
              <w:rPr>
                <w:strike w:val="0"/>
                <w:color w:val="0C0C0C"/>
                <w:w w:val="105"/>
                <w:sz w:val="23"/>
              </w:rPr>
              <w:t>Önlenmesi  Hakkında   Kanuna,   12</w:t>
            </w:r>
            <w:r>
              <w:rPr>
                <w:strike w:val="0"/>
                <w:color w:val="283344"/>
                <w:w w:val="105"/>
                <w:sz w:val="23"/>
              </w:rPr>
              <w:t>/</w:t>
            </w:r>
            <w:r>
              <w:rPr>
                <w:strike w:val="0"/>
                <w:color w:val="0C0C0C"/>
                <w:w w:val="105"/>
                <w:sz w:val="23"/>
              </w:rPr>
              <w:t>6</w:t>
            </w:r>
            <w:r>
              <w:rPr>
                <w:strike w:val="0"/>
                <w:color w:val="283344"/>
                <w:w w:val="105"/>
                <w:sz w:val="23"/>
              </w:rPr>
              <w:t>/</w:t>
            </w:r>
            <w:r>
              <w:rPr>
                <w:strike w:val="0"/>
                <w:color w:val="0C0C0C"/>
                <w:w w:val="105"/>
                <w:sz w:val="23"/>
              </w:rPr>
              <w:t>1933   tarihli  ve 2313 sayılı Uyuşturucu Maddelerin Murakabesi Hakkında Kanuna, 3</w:t>
            </w:r>
            <w:r>
              <w:rPr>
                <w:strike w:val="0"/>
                <w:color w:val="283344"/>
                <w:w w:val="105"/>
                <w:sz w:val="23"/>
              </w:rPr>
              <w:t>/</w:t>
            </w:r>
            <w:r>
              <w:rPr>
                <w:strike w:val="0"/>
                <w:color w:val="0C0C0C"/>
                <w:w w:val="105"/>
                <w:sz w:val="23"/>
              </w:rPr>
              <w:t>6</w:t>
            </w:r>
            <w:r>
              <w:rPr>
                <w:strike w:val="0"/>
                <w:color w:val="283344"/>
                <w:w w:val="105"/>
                <w:sz w:val="23"/>
              </w:rPr>
              <w:t>/</w:t>
            </w:r>
            <w:r>
              <w:rPr>
                <w:strike w:val="0"/>
                <w:color w:val="0C0C0C"/>
                <w:w w:val="105"/>
                <w:sz w:val="23"/>
              </w:rPr>
              <w:t>1986 tarihli ve 3298 sayılı Uyuşturucu Maddelerle ilgili Kanuna muhalefetten ceza veya mahkumiyet kararı</w:t>
            </w:r>
            <w:r>
              <w:rPr>
                <w:strike w:val="0"/>
                <w:color w:val="0C0C0C"/>
                <w:spacing w:val="-41"/>
                <w:w w:val="105"/>
                <w:sz w:val="23"/>
              </w:rPr>
              <w:t> </w:t>
            </w:r>
            <w:r>
              <w:rPr>
                <w:strike w:val="0"/>
                <w:color w:val="0C0C0C"/>
                <w:w w:val="105"/>
                <w:sz w:val="23"/>
              </w:rPr>
              <w:t>bulunmaması.</w:t>
            </w:r>
          </w:p>
          <w:p>
            <w:pPr>
              <w:pStyle w:val="TableParagraph"/>
              <w:spacing w:before="3"/>
              <w:rPr>
                <w:b/>
                <w:sz w:val="28"/>
              </w:rPr>
            </w:pPr>
          </w:p>
          <w:p>
            <w:pPr>
              <w:pStyle w:val="TableParagraph"/>
              <w:spacing w:line="288" w:lineRule="auto"/>
              <w:ind w:left="109" w:right="74" w:firstLine="2"/>
              <w:jc w:val="both"/>
              <w:rPr>
                <w:sz w:val="23"/>
              </w:rPr>
            </w:pPr>
            <w:r>
              <w:rPr>
                <w:color w:val="0C0C0C"/>
                <w:w w:val="105"/>
                <w:sz w:val="23"/>
              </w:rPr>
              <w:t>(11)</w:t>
            </w:r>
            <w:r>
              <w:rPr>
                <w:color w:val="0C0C0C"/>
                <w:spacing w:val="-16"/>
                <w:w w:val="105"/>
                <w:sz w:val="23"/>
              </w:rPr>
              <w:t> </w:t>
            </w:r>
            <w:r>
              <w:rPr>
                <w:b/>
                <w:strike/>
                <w:color w:val="0C0C0C"/>
                <w:w w:val="105"/>
                <w:sz w:val="23"/>
              </w:rPr>
              <w:t>5</w:t>
            </w:r>
            <w:r>
              <w:rPr>
                <w:b/>
                <w:strike/>
                <w:color w:val="0C0C0C"/>
                <w:spacing w:val="-20"/>
                <w:w w:val="105"/>
                <w:sz w:val="23"/>
              </w:rPr>
              <w:t> </w:t>
            </w:r>
            <w:r>
              <w:rPr>
                <w:b/>
                <w:strike/>
                <w:color w:val="0C0C0C"/>
                <w:w w:val="105"/>
                <w:sz w:val="23"/>
              </w:rPr>
              <w:t>inci</w:t>
            </w:r>
            <w:r>
              <w:rPr>
                <w:b/>
                <w:strike/>
                <w:color w:val="0C0C0C"/>
                <w:spacing w:val="-9"/>
                <w:w w:val="105"/>
                <w:sz w:val="23"/>
              </w:rPr>
              <w:t> </w:t>
            </w:r>
            <w:r>
              <w:rPr>
                <w:b/>
                <w:strike/>
                <w:color w:val="0C0C0C"/>
                <w:w w:val="105"/>
                <w:sz w:val="23"/>
              </w:rPr>
              <w:t>maddenin</w:t>
            </w:r>
            <w:r>
              <w:rPr>
                <w:b/>
                <w:strike/>
                <w:color w:val="0C0C0C"/>
                <w:spacing w:val="-1"/>
                <w:w w:val="105"/>
                <w:sz w:val="23"/>
              </w:rPr>
              <w:t> </w:t>
            </w:r>
            <w:r>
              <w:rPr>
                <w:b/>
                <w:strike/>
                <w:color w:val="0C0C0C"/>
                <w:w w:val="105"/>
                <w:sz w:val="23"/>
              </w:rPr>
              <w:t>birinci</w:t>
            </w:r>
            <w:r>
              <w:rPr>
                <w:b/>
                <w:strike/>
                <w:color w:val="0C0C0C"/>
                <w:spacing w:val="-7"/>
                <w:w w:val="105"/>
                <w:sz w:val="23"/>
              </w:rPr>
              <w:t> </w:t>
            </w:r>
            <w:r>
              <w:rPr>
                <w:b/>
                <w:strike/>
                <w:color w:val="0C0C0C"/>
                <w:w w:val="105"/>
                <w:sz w:val="23"/>
              </w:rPr>
              <w:t>fıkrasının</w:t>
            </w:r>
            <w:r>
              <w:rPr>
                <w:b/>
                <w:strike w:val="0"/>
                <w:color w:val="0C0C0C"/>
                <w:spacing w:val="-6"/>
                <w:w w:val="105"/>
                <w:sz w:val="23"/>
              </w:rPr>
              <w:t> </w:t>
            </w:r>
            <w:r>
              <w:rPr>
                <w:strike w:val="0"/>
                <w:color w:val="0C0C0C"/>
                <w:w w:val="105"/>
                <w:sz w:val="23"/>
              </w:rPr>
              <w:t>(g)</w:t>
            </w:r>
            <w:r>
              <w:rPr>
                <w:strike w:val="0"/>
                <w:color w:val="0C0C0C"/>
                <w:spacing w:val="-20"/>
                <w:w w:val="105"/>
                <w:sz w:val="23"/>
              </w:rPr>
              <w:t> </w:t>
            </w:r>
            <w:r>
              <w:rPr>
                <w:strike w:val="0"/>
                <w:color w:val="0C0C0C"/>
                <w:w w:val="105"/>
                <w:sz w:val="23"/>
              </w:rPr>
              <w:t>bendinin</w:t>
            </w:r>
            <w:r>
              <w:rPr>
                <w:strike w:val="0"/>
                <w:color w:val="0C0C0C"/>
                <w:spacing w:val="-8"/>
                <w:w w:val="105"/>
                <w:sz w:val="23"/>
              </w:rPr>
              <w:t> </w:t>
            </w:r>
            <w:r>
              <w:rPr>
                <w:strike w:val="0"/>
                <w:color w:val="0C0C0C"/>
                <w:w w:val="105"/>
                <w:sz w:val="23"/>
              </w:rPr>
              <w:t>uygulanmasında, başvuru</w:t>
            </w:r>
            <w:r>
              <w:rPr>
                <w:strike w:val="0"/>
                <w:color w:val="0C0C0C"/>
                <w:spacing w:val="-25"/>
                <w:w w:val="105"/>
                <w:sz w:val="23"/>
              </w:rPr>
              <w:t> </w:t>
            </w:r>
            <w:r>
              <w:rPr>
                <w:strike w:val="0"/>
                <w:color w:val="0C0C0C"/>
                <w:w w:val="105"/>
                <w:sz w:val="23"/>
              </w:rPr>
              <w:t>sahibinin</w:t>
            </w:r>
            <w:r>
              <w:rPr>
                <w:strike w:val="0"/>
                <w:color w:val="0C0C0C"/>
                <w:spacing w:val="-19"/>
                <w:w w:val="105"/>
                <w:sz w:val="23"/>
              </w:rPr>
              <w:t> </w:t>
            </w:r>
            <w:r>
              <w:rPr>
                <w:strike w:val="0"/>
                <w:color w:val="0C0C0C"/>
                <w:w w:val="105"/>
                <w:sz w:val="23"/>
              </w:rPr>
              <w:t>temsilci</w:t>
            </w:r>
            <w:r>
              <w:rPr>
                <w:strike w:val="0"/>
                <w:color w:val="0C0C0C"/>
                <w:spacing w:val="-18"/>
                <w:w w:val="105"/>
                <w:sz w:val="23"/>
              </w:rPr>
              <w:t> </w:t>
            </w:r>
            <w:r>
              <w:rPr>
                <w:strike w:val="0"/>
                <w:color w:val="0C0C0C"/>
                <w:w w:val="105"/>
                <w:sz w:val="23"/>
              </w:rPr>
              <w:t>sıfatıyla</w:t>
            </w:r>
            <w:r>
              <w:rPr>
                <w:strike w:val="0"/>
                <w:color w:val="0C0C0C"/>
                <w:spacing w:val="-22"/>
                <w:w w:val="105"/>
                <w:sz w:val="23"/>
              </w:rPr>
              <w:t> </w:t>
            </w:r>
            <w:r>
              <w:rPr>
                <w:strike w:val="0"/>
                <w:color w:val="0C0C0C"/>
                <w:w w:val="105"/>
                <w:sz w:val="23"/>
              </w:rPr>
              <w:t>TIR</w:t>
            </w:r>
            <w:r>
              <w:rPr>
                <w:strike w:val="0"/>
                <w:color w:val="0C0C0C"/>
                <w:spacing w:val="-24"/>
                <w:w w:val="105"/>
                <w:sz w:val="23"/>
              </w:rPr>
              <w:t> </w:t>
            </w:r>
            <w:r>
              <w:rPr>
                <w:strike w:val="0"/>
                <w:color w:val="0C0C0C"/>
                <w:w w:val="105"/>
                <w:sz w:val="23"/>
              </w:rPr>
              <w:t>Karnesi</w:t>
            </w:r>
            <w:r>
              <w:rPr>
                <w:strike w:val="0"/>
                <w:color w:val="0C0C0C"/>
                <w:spacing w:val="-22"/>
                <w:w w:val="105"/>
                <w:sz w:val="23"/>
              </w:rPr>
              <w:t> </w:t>
            </w:r>
            <w:r>
              <w:rPr>
                <w:strike w:val="0"/>
                <w:color w:val="0C0C0C"/>
                <w:w w:val="105"/>
                <w:sz w:val="23"/>
              </w:rPr>
              <w:t>işlemlerinden</w:t>
            </w:r>
            <w:r>
              <w:rPr>
                <w:strike w:val="0"/>
                <w:color w:val="0C0C0C"/>
                <w:spacing w:val="-16"/>
                <w:w w:val="105"/>
                <w:sz w:val="23"/>
              </w:rPr>
              <w:t> </w:t>
            </w:r>
            <w:r>
              <w:rPr>
                <w:strike w:val="0"/>
                <w:color w:val="0C0C0C"/>
                <w:w w:val="105"/>
                <w:sz w:val="23"/>
              </w:rPr>
              <w:t>kaynaklı olarak aldığı cezaların yanı sıra, başvuru sahibinin temsilci sıfatıyla TIR Karnesi işlemleriyle ilgili olarak aynı dönem içerisinde sistem üzerinde yaptığı beyanlar da dikkate</w:t>
            </w:r>
            <w:r>
              <w:rPr>
                <w:strike w:val="0"/>
                <w:color w:val="0C0C0C"/>
                <w:spacing w:val="31"/>
                <w:w w:val="105"/>
                <w:sz w:val="23"/>
              </w:rPr>
              <w:t> </w:t>
            </w:r>
            <w:r>
              <w:rPr>
                <w:strike w:val="0"/>
                <w:color w:val="0C0C0C"/>
                <w:w w:val="105"/>
                <w:sz w:val="23"/>
              </w:rPr>
              <w:t>alınır.</w:t>
            </w:r>
          </w:p>
        </w:tc>
        <w:tc>
          <w:tcPr>
            <w:tcW w:w="6997" w:type="dxa"/>
          </w:tcPr>
          <w:p>
            <w:pPr>
              <w:pStyle w:val="TableParagraph"/>
              <w:spacing w:line="288" w:lineRule="auto" w:before="12"/>
              <w:ind w:left="116" w:right="78" w:firstLine="4"/>
              <w:jc w:val="both"/>
              <w:rPr>
                <w:sz w:val="23"/>
              </w:rPr>
            </w:pPr>
            <w:r>
              <w:rPr>
                <w:b/>
                <w:color w:val="0C0C0C"/>
                <w:w w:val="105"/>
                <w:sz w:val="23"/>
                <w:u w:val="thick" w:color="000000"/>
              </w:rPr>
              <w:t>varlığı</w:t>
            </w:r>
            <w:r>
              <w:rPr>
                <w:b/>
                <w:color w:val="0C0C0C"/>
                <w:spacing w:val="-17"/>
                <w:w w:val="105"/>
                <w:sz w:val="23"/>
                <w:u w:val="thick" w:color="000000"/>
              </w:rPr>
              <w:t> </w:t>
            </w:r>
            <w:r>
              <w:rPr>
                <w:b/>
                <w:color w:val="0C0C0C"/>
                <w:w w:val="105"/>
                <w:sz w:val="23"/>
                <w:u w:val="thick" w:color="000000"/>
              </w:rPr>
              <w:t>değerlerini</w:t>
            </w:r>
            <w:r>
              <w:rPr>
                <w:b/>
                <w:color w:val="0C0C0C"/>
                <w:spacing w:val="-9"/>
                <w:w w:val="105"/>
                <w:sz w:val="23"/>
                <w:u w:val="thick" w:color="000000"/>
              </w:rPr>
              <w:t> </w:t>
            </w:r>
            <w:r>
              <w:rPr>
                <w:b/>
                <w:color w:val="0C0C0C"/>
                <w:w w:val="105"/>
                <w:sz w:val="23"/>
                <w:u w:val="thick" w:color="000000"/>
              </w:rPr>
              <w:t>aklama,</w:t>
            </w:r>
            <w:r>
              <w:rPr>
                <w:b/>
                <w:color w:val="0C0C0C"/>
                <w:spacing w:val="-11"/>
                <w:w w:val="105"/>
                <w:sz w:val="23"/>
                <w:u w:val="thick" w:color="000000"/>
              </w:rPr>
              <w:t> </w:t>
            </w:r>
            <w:r>
              <w:rPr>
                <w:b/>
                <w:color w:val="0C0C0C"/>
                <w:w w:val="105"/>
                <w:sz w:val="23"/>
                <w:u w:val="thick" w:color="000000"/>
              </w:rPr>
              <w:t>uyuşturucu</w:t>
            </w:r>
            <w:r>
              <w:rPr>
                <w:b/>
                <w:color w:val="0C0C0C"/>
                <w:spacing w:val="-1"/>
                <w:w w:val="105"/>
                <w:sz w:val="23"/>
                <w:u w:val="thick" w:color="000000"/>
              </w:rPr>
              <w:t> </w:t>
            </w:r>
            <w:r>
              <w:rPr>
                <w:b/>
                <w:color w:val="0C0C0C"/>
                <w:w w:val="105"/>
                <w:sz w:val="23"/>
                <w:u w:val="thick" w:color="000000"/>
              </w:rPr>
              <w:t>veya</w:t>
            </w:r>
            <w:r>
              <w:rPr>
                <w:b/>
                <w:color w:val="0C0C0C"/>
                <w:spacing w:val="-15"/>
                <w:w w:val="105"/>
                <w:sz w:val="23"/>
                <w:u w:val="thick" w:color="000000"/>
              </w:rPr>
              <w:t> </w:t>
            </w:r>
            <w:r>
              <w:rPr>
                <w:b/>
                <w:color w:val="0C0C0C"/>
                <w:w w:val="105"/>
                <w:sz w:val="23"/>
                <w:u w:val="thick" w:color="000000"/>
              </w:rPr>
              <w:t>uyarıcı</w:t>
            </w:r>
            <w:r>
              <w:rPr>
                <w:b/>
                <w:color w:val="0C0C0C"/>
                <w:spacing w:val="-8"/>
                <w:w w:val="105"/>
                <w:sz w:val="23"/>
                <w:u w:val="thick" w:color="000000"/>
              </w:rPr>
              <w:t> </w:t>
            </w:r>
            <w:r>
              <w:rPr>
                <w:b/>
                <w:color w:val="0C0C0C"/>
                <w:w w:val="105"/>
                <w:sz w:val="23"/>
                <w:u w:val="thick" w:color="000000"/>
              </w:rPr>
              <w:t>madde</w:t>
            </w:r>
            <w:r>
              <w:rPr>
                <w:b/>
                <w:color w:val="0C0C0C"/>
                <w:spacing w:val="-13"/>
                <w:w w:val="105"/>
                <w:sz w:val="23"/>
                <w:u w:val="thick" w:color="000000"/>
              </w:rPr>
              <w:t> </w:t>
            </w:r>
            <w:r>
              <w:rPr>
                <w:b/>
                <w:color w:val="0C0C0C"/>
                <w:w w:val="105"/>
                <w:sz w:val="23"/>
                <w:u w:val="thick" w:color="000000"/>
              </w:rPr>
              <w:t>imal</w:t>
            </w:r>
            <w:r>
              <w:rPr>
                <w:b/>
                <w:color w:val="0C0C0C"/>
                <w:spacing w:val="-14"/>
                <w:w w:val="105"/>
                <w:sz w:val="23"/>
                <w:u w:val="thick" w:color="000000"/>
              </w:rPr>
              <w:t> </w:t>
            </w:r>
            <w:r>
              <w:rPr>
                <w:b/>
                <w:color w:val="0C0C0C"/>
                <w:w w:val="105"/>
                <w:sz w:val="23"/>
                <w:u w:val="thick" w:color="000000"/>
              </w:rPr>
              <w:t>ve</w:t>
            </w:r>
            <w:r>
              <w:rPr>
                <w:b/>
                <w:color w:val="0C0C0C"/>
                <w:w w:val="105"/>
                <w:sz w:val="23"/>
              </w:rPr>
              <w:t> </w:t>
            </w:r>
            <w:r>
              <w:rPr>
                <w:b/>
                <w:color w:val="0C0C0C"/>
                <w:w w:val="105"/>
                <w:sz w:val="23"/>
                <w:u w:val="thick" w:color="000000"/>
              </w:rPr>
              <w:t>ticareti suçlarından ve bilişim alanında suçlardan</w:t>
            </w:r>
            <w:r>
              <w:rPr>
                <w:b/>
                <w:color w:val="0C0C0C"/>
                <w:w w:val="105"/>
                <w:sz w:val="23"/>
              </w:rPr>
              <w:t> </w:t>
            </w:r>
            <w:r>
              <w:rPr>
                <w:color w:val="0C0C0C"/>
                <w:w w:val="105"/>
                <w:sz w:val="23"/>
              </w:rPr>
              <w:t>mülga 1/3/1926 tarihli</w:t>
            </w:r>
            <w:r>
              <w:rPr>
                <w:color w:val="0C0C0C"/>
                <w:spacing w:val="60"/>
                <w:w w:val="105"/>
                <w:sz w:val="23"/>
              </w:rPr>
              <w:t> </w:t>
            </w:r>
            <w:r>
              <w:rPr>
                <w:color w:val="0C0C0C"/>
                <w:w w:val="105"/>
                <w:sz w:val="23"/>
              </w:rPr>
              <w:t>ve  765  sayılı  Türk   Ceza   Kanunu   ile  26</w:t>
            </w:r>
            <w:r>
              <w:rPr>
                <w:color w:val="283344"/>
                <w:w w:val="105"/>
                <w:sz w:val="23"/>
              </w:rPr>
              <w:t>/</w:t>
            </w:r>
            <w:r>
              <w:rPr>
                <w:color w:val="0C0C0C"/>
                <w:w w:val="105"/>
                <w:sz w:val="23"/>
              </w:rPr>
              <w:t>9</w:t>
            </w:r>
            <w:r>
              <w:rPr>
                <w:color w:val="283344"/>
                <w:w w:val="105"/>
                <w:sz w:val="23"/>
              </w:rPr>
              <w:t>/</w:t>
            </w:r>
            <w:r>
              <w:rPr>
                <w:color w:val="0C0C0C"/>
                <w:w w:val="105"/>
                <w:sz w:val="23"/>
              </w:rPr>
              <w:t>2004   tarihli ve 5237 </w:t>
            </w:r>
            <w:r>
              <w:rPr>
                <w:color w:val="1C1C1C"/>
                <w:w w:val="105"/>
                <w:sz w:val="23"/>
              </w:rPr>
              <w:t>sayılı </w:t>
            </w:r>
            <w:r>
              <w:rPr>
                <w:color w:val="0C0C0C"/>
                <w:w w:val="105"/>
                <w:sz w:val="23"/>
              </w:rPr>
              <w:t>Türk Ceza Kanununa; vergi kaçakçılığı veya vergi kaçakçılığına</w:t>
            </w:r>
            <w:r>
              <w:rPr>
                <w:color w:val="0C0C0C"/>
                <w:spacing w:val="5"/>
                <w:w w:val="105"/>
                <w:sz w:val="23"/>
              </w:rPr>
              <w:t> </w:t>
            </w:r>
            <w:r>
              <w:rPr>
                <w:color w:val="0C0C0C"/>
                <w:w w:val="105"/>
                <w:sz w:val="23"/>
              </w:rPr>
              <w:t>teşebbüs</w:t>
            </w:r>
            <w:r>
              <w:rPr>
                <w:color w:val="0C0C0C"/>
                <w:spacing w:val="2"/>
                <w:w w:val="105"/>
                <w:sz w:val="23"/>
              </w:rPr>
              <w:t> </w:t>
            </w:r>
            <w:r>
              <w:rPr>
                <w:color w:val="0C0C0C"/>
                <w:w w:val="105"/>
                <w:sz w:val="23"/>
              </w:rPr>
              <w:t>suçlarından</w:t>
            </w:r>
            <w:r>
              <w:rPr>
                <w:color w:val="0C0C0C"/>
                <w:spacing w:val="-1"/>
                <w:w w:val="105"/>
                <w:sz w:val="23"/>
              </w:rPr>
              <w:t> </w:t>
            </w:r>
            <w:r>
              <w:rPr>
                <w:color w:val="0C0C0C"/>
                <w:w w:val="105"/>
                <w:sz w:val="23"/>
              </w:rPr>
              <w:t>4</w:t>
            </w:r>
            <w:r>
              <w:rPr>
                <w:color w:val="283344"/>
                <w:w w:val="105"/>
                <w:sz w:val="23"/>
              </w:rPr>
              <w:t>/</w:t>
            </w:r>
            <w:r>
              <w:rPr>
                <w:color w:val="0C0C0C"/>
                <w:w w:val="105"/>
                <w:sz w:val="23"/>
              </w:rPr>
              <w:t>1</w:t>
            </w:r>
            <w:r>
              <w:rPr>
                <w:color w:val="283344"/>
                <w:w w:val="105"/>
                <w:sz w:val="23"/>
              </w:rPr>
              <w:t>/</w:t>
            </w:r>
            <w:r>
              <w:rPr>
                <w:color w:val="0C0C0C"/>
                <w:w w:val="105"/>
                <w:sz w:val="23"/>
              </w:rPr>
              <w:t>1961</w:t>
            </w:r>
            <w:r>
              <w:rPr>
                <w:color w:val="0C0C0C"/>
                <w:spacing w:val="-34"/>
                <w:w w:val="105"/>
                <w:sz w:val="23"/>
              </w:rPr>
              <w:t> </w:t>
            </w:r>
            <w:r>
              <w:rPr>
                <w:color w:val="0C0C0C"/>
                <w:w w:val="105"/>
                <w:sz w:val="23"/>
              </w:rPr>
              <w:t>tarihli</w:t>
            </w:r>
            <w:r>
              <w:rPr>
                <w:color w:val="0C0C0C"/>
                <w:spacing w:val="-4"/>
                <w:w w:val="105"/>
                <w:sz w:val="23"/>
              </w:rPr>
              <w:t> </w:t>
            </w:r>
            <w:r>
              <w:rPr>
                <w:color w:val="0C0C0C"/>
                <w:w w:val="105"/>
                <w:sz w:val="23"/>
              </w:rPr>
              <w:t>ve</w:t>
            </w:r>
            <w:r>
              <w:rPr>
                <w:color w:val="0C0C0C"/>
                <w:spacing w:val="-13"/>
                <w:w w:val="105"/>
                <w:sz w:val="23"/>
              </w:rPr>
              <w:t> </w:t>
            </w:r>
            <w:r>
              <w:rPr>
                <w:color w:val="0C0C0C"/>
                <w:w w:val="105"/>
                <w:sz w:val="23"/>
              </w:rPr>
              <w:t>213</w:t>
            </w:r>
            <w:r>
              <w:rPr>
                <w:color w:val="0C0C0C"/>
                <w:spacing w:val="-10"/>
                <w:w w:val="105"/>
                <w:sz w:val="23"/>
              </w:rPr>
              <w:t> </w:t>
            </w:r>
            <w:r>
              <w:rPr>
                <w:color w:val="0C0C0C"/>
                <w:w w:val="105"/>
                <w:sz w:val="23"/>
              </w:rPr>
              <w:t>sayılı</w:t>
            </w:r>
            <w:r>
              <w:rPr>
                <w:color w:val="0C0C0C"/>
                <w:spacing w:val="-10"/>
                <w:w w:val="105"/>
                <w:sz w:val="23"/>
              </w:rPr>
              <w:t> </w:t>
            </w:r>
            <w:r>
              <w:rPr>
                <w:color w:val="0C0C0C"/>
                <w:w w:val="105"/>
                <w:sz w:val="23"/>
              </w:rPr>
              <w:t>Vergi Usul Kanununa; 7/1/1932 tarihli ve mülga 1918 sayılı Kaçakçılığın Men ve Takibine Dair Kanuna, mülga 10/7</w:t>
            </w:r>
            <w:r>
              <w:rPr>
                <w:color w:val="283344"/>
                <w:w w:val="105"/>
                <w:sz w:val="23"/>
              </w:rPr>
              <w:t>/</w:t>
            </w:r>
            <w:r>
              <w:rPr>
                <w:color w:val="0C0C0C"/>
                <w:w w:val="105"/>
                <w:sz w:val="23"/>
              </w:rPr>
              <w:t>2003 tarihli ve 4926 sayılı Kaçakçılıkla Mücadele Kanununa, 21/3</w:t>
            </w:r>
            <w:r>
              <w:rPr>
                <w:color w:val="283344"/>
                <w:w w:val="105"/>
                <w:sz w:val="23"/>
              </w:rPr>
              <w:t>/</w:t>
            </w:r>
            <w:r>
              <w:rPr>
                <w:color w:val="0C0C0C"/>
                <w:w w:val="105"/>
                <w:sz w:val="23"/>
              </w:rPr>
              <w:t>2007 tarihli ve 5607 </w:t>
            </w:r>
            <w:r>
              <w:rPr>
                <w:color w:val="1C1C1C"/>
                <w:w w:val="105"/>
                <w:sz w:val="23"/>
              </w:rPr>
              <w:t>sayılı </w:t>
            </w:r>
            <w:r>
              <w:rPr>
                <w:color w:val="0C0C0C"/>
                <w:w w:val="105"/>
                <w:sz w:val="23"/>
              </w:rPr>
              <w:t>Kaçakçılıkla</w:t>
            </w:r>
            <w:r>
              <w:rPr>
                <w:color w:val="0C0C0C"/>
                <w:spacing w:val="-14"/>
                <w:w w:val="105"/>
                <w:sz w:val="23"/>
              </w:rPr>
              <w:t> </w:t>
            </w:r>
            <w:r>
              <w:rPr>
                <w:color w:val="0C0C0C"/>
                <w:w w:val="105"/>
                <w:sz w:val="23"/>
              </w:rPr>
              <w:t>Mücadele</w:t>
            </w:r>
            <w:r>
              <w:rPr>
                <w:color w:val="0C0C0C"/>
                <w:spacing w:val="-12"/>
                <w:w w:val="105"/>
                <w:sz w:val="23"/>
              </w:rPr>
              <w:t> </w:t>
            </w:r>
            <w:r>
              <w:rPr>
                <w:color w:val="0C0C0C"/>
                <w:w w:val="105"/>
                <w:sz w:val="23"/>
              </w:rPr>
              <w:t>Kanununa,</w:t>
            </w:r>
            <w:r>
              <w:rPr>
                <w:color w:val="0C0C0C"/>
                <w:spacing w:val="-13"/>
                <w:w w:val="105"/>
                <w:sz w:val="23"/>
              </w:rPr>
              <w:t> </w:t>
            </w:r>
            <w:r>
              <w:rPr>
                <w:color w:val="0C0C0C"/>
                <w:w w:val="105"/>
                <w:sz w:val="23"/>
              </w:rPr>
              <w:t>19</w:t>
            </w:r>
            <w:r>
              <w:rPr>
                <w:color w:val="283344"/>
                <w:w w:val="105"/>
                <w:sz w:val="23"/>
              </w:rPr>
              <w:t>/</w:t>
            </w:r>
            <w:r>
              <w:rPr>
                <w:color w:val="0C0C0C"/>
                <w:w w:val="105"/>
                <w:sz w:val="23"/>
              </w:rPr>
              <w:t>4/1990</w:t>
            </w:r>
            <w:r>
              <w:rPr>
                <w:color w:val="0C0C0C"/>
                <w:spacing w:val="-19"/>
                <w:w w:val="105"/>
                <w:sz w:val="23"/>
              </w:rPr>
              <w:t> </w:t>
            </w:r>
            <w:r>
              <w:rPr>
                <w:color w:val="0C0C0C"/>
                <w:w w:val="105"/>
                <w:sz w:val="23"/>
              </w:rPr>
              <w:t>tarihli</w:t>
            </w:r>
            <w:r>
              <w:rPr>
                <w:color w:val="0C0C0C"/>
                <w:spacing w:val="-18"/>
                <w:w w:val="105"/>
                <w:sz w:val="23"/>
              </w:rPr>
              <w:t> </w:t>
            </w:r>
            <w:r>
              <w:rPr>
                <w:color w:val="0C0C0C"/>
                <w:w w:val="105"/>
                <w:sz w:val="23"/>
              </w:rPr>
              <w:t>ve</w:t>
            </w:r>
            <w:r>
              <w:rPr>
                <w:color w:val="0C0C0C"/>
                <w:spacing w:val="-18"/>
                <w:w w:val="105"/>
                <w:sz w:val="23"/>
              </w:rPr>
              <w:t> </w:t>
            </w:r>
            <w:r>
              <w:rPr>
                <w:color w:val="0C0C0C"/>
                <w:w w:val="105"/>
                <w:sz w:val="23"/>
              </w:rPr>
              <w:t>3628</w:t>
            </w:r>
            <w:r>
              <w:rPr>
                <w:color w:val="0C0C0C"/>
                <w:spacing w:val="-17"/>
                <w:w w:val="105"/>
                <w:sz w:val="23"/>
              </w:rPr>
              <w:t> </w:t>
            </w:r>
            <w:r>
              <w:rPr>
                <w:color w:val="0C0C0C"/>
                <w:w w:val="105"/>
                <w:sz w:val="23"/>
              </w:rPr>
              <w:t>sayılı</w:t>
            </w:r>
            <w:r>
              <w:rPr>
                <w:color w:val="0C0C0C"/>
                <w:spacing w:val="-21"/>
                <w:w w:val="105"/>
                <w:sz w:val="23"/>
              </w:rPr>
              <w:t> </w:t>
            </w:r>
            <w:r>
              <w:rPr>
                <w:color w:val="0C0C0C"/>
                <w:w w:val="105"/>
                <w:sz w:val="23"/>
              </w:rPr>
              <w:t>Mal Bildiriminde Bulunulması, Rüşvet ve Yolsuzluklarla Mücadele Kanununa, 20</w:t>
            </w:r>
            <w:r>
              <w:rPr>
                <w:color w:val="283344"/>
                <w:w w:val="105"/>
                <w:sz w:val="23"/>
              </w:rPr>
              <w:t>/</w:t>
            </w:r>
            <w:r>
              <w:rPr>
                <w:color w:val="0C0C0C"/>
                <w:w w:val="105"/>
                <w:sz w:val="23"/>
              </w:rPr>
              <w:t>2</w:t>
            </w:r>
            <w:r>
              <w:rPr>
                <w:color w:val="283344"/>
                <w:w w:val="105"/>
                <w:sz w:val="23"/>
              </w:rPr>
              <w:t>/</w:t>
            </w:r>
            <w:r>
              <w:rPr>
                <w:color w:val="0C0C0C"/>
                <w:w w:val="105"/>
                <w:sz w:val="23"/>
              </w:rPr>
              <w:t>1930 tarihli ve 1567 sayılı Türk Parası Kıymetini Koruma Hakkında Kanuna, 4/12/2003 tarihli ve5015 sayılı Petrol Piyasası Kanununa, 11/10</w:t>
            </w:r>
            <w:r>
              <w:rPr>
                <w:color w:val="283344"/>
                <w:w w:val="105"/>
                <w:sz w:val="23"/>
              </w:rPr>
              <w:t>/</w:t>
            </w:r>
            <w:r>
              <w:rPr>
                <w:color w:val="0C0C0C"/>
                <w:w w:val="105"/>
                <w:sz w:val="23"/>
              </w:rPr>
              <w:t>2006 tarihli ve 5549 sayılı Suç Gelirlerinin Aklanmasının</w:t>
            </w:r>
            <w:r>
              <w:rPr>
                <w:color w:val="0C0C0C"/>
                <w:spacing w:val="60"/>
                <w:w w:val="105"/>
                <w:sz w:val="23"/>
              </w:rPr>
              <w:t> </w:t>
            </w:r>
            <w:r>
              <w:rPr>
                <w:color w:val="0C0C0C"/>
                <w:w w:val="105"/>
                <w:sz w:val="23"/>
              </w:rPr>
              <w:t>Önlenmesi   Hakkında   Kanuna,   </w:t>
            </w:r>
            <w:r>
              <w:rPr>
                <w:color w:val="0C0C0C"/>
                <w:spacing w:val="-3"/>
                <w:w w:val="105"/>
                <w:sz w:val="23"/>
              </w:rPr>
              <w:t>12</w:t>
            </w:r>
            <w:r>
              <w:rPr>
                <w:color w:val="283344"/>
                <w:spacing w:val="-3"/>
                <w:w w:val="105"/>
                <w:sz w:val="23"/>
              </w:rPr>
              <w:t>/</w:t>
            </w:r>
            <w:r>
              <w:rPr>
                <w:color w:val="0C0C0C"/>
                <w:spacing w:val="-3"/>
                <w:w w:val="105"/>
                <w:sz w:val="23"/>
              </w:rPr>
              <w:t>6</w:t>
            </w:r>
            <w:r>
              <w:rPr>
                <w:color w:val="283344"/>
                <w:spacing w:val="-3"/>
                <w:w w:val="105"/>
                <w:sz w:val="23"/>
              </w:rPr>
              <w:t>/</w:t>
            </w:r>
            <w:r>
              <w:rPr>
                <w:color w:val="0C0C0C"/>
                <w:spacing w:val="-3"/>
                <w:w w:val="105"/>
                <w:sz w:val="23"/>
              </w:rPr>
              <w:t>1933   </w:t>
            </w:r>
            <w:r>
              <w:rPr>
                <w:color w:val="0C0C0C"/>
                <w:w w:val="105"/>
                <w:sz w:val="23"/>
              </w:rPr>
              <w:t>tarihli ve 2313 </w:t>
            </w:r>
            <w:r>
              <w:rPr>
                <w:color w:val="1C1C1C"/>
                <w:w w:val="105"/>
                <w:sz w:val="23"/>
              </w:rPr>
              <w:t>sayılı </w:t>
            </w:r>
            <w:r>
              <w:rPr>
                <w:color w:val="0C0C0C"/>
                <w:w w:val="105"/>
                <w:sz w:val="23"/>
              </w:rPr>
              <w:t>Uyuşturucu Maddelerin Murakabesi Hakkında Kanuna, 3</w:t>
            </w:r>
            <w:r>
              <w:rPr>
                <w:color w:val="283344"/>
                <w:w w:val="105"/>
                <w:sz w:val="23"/>
              </w:rPr>
              <w:t>/</w:t>
            </w:r>
            <w:r>
              <w:rPr>
                <w:color w:val="0C0C0C"/>
                <w:w w:val="105"/>
                <w:sz w:val="23"/>
              </w:rPr>
              <w:t>6</w:t>
            </w:r>
            <w:r>
              <w:rPr>
                <w:color w:val="283344"/>
                <w:w w:val="105"/>
                <w:sz w:val="23"/>
              </w:rPr>
              <w:t>/</w:t>
            </w:r>
            <w:r>
              <w:rPr>
                <w:color w:val="0C0C0C"/>
                <w:w w:val="105"/>
                <w:sz w:val="23"/>
              </w:rPr>
              <w:t>1986 tarihli ve 3298 </w:t>
            </w:r>
            <w:r>
              <w:rPr>
                <w:color w:val="1C1C1C"/>
                <w:w w:val="105"/>
                <w:sz w:val="23"/>
              </w:rPr>
              <w:t>sayılı </w:t>
            </w:r>
            <w:r>
              <w:rPr>
                <w:color w:val="0C0C0C"/>
                <w:w w:val="105"/>
                <w:sz w:val="23"/>
              </w:rPr>
              <w:t>Uyuşturucu Maddelerle ilgili Kanuna muhalefetten ceza veya mahkumiyet kararı</w:t>
            </w:r>
            <w:r>
              <w:rPr>
                <w:color w:val="0C0C0C"/>
                <w:spacing w:val="34"/>
                <w:w w:val="105"/>
                <w:sz w:val="23"/>
              </w:rPr>
              <w:t> </w:t>
            </w:r>
            <w:r>
              <w:rPr>
                <w:color w:val="0C0C0C"/>
                <w:w w:val="105"/>
                <w:sz w:val="23"/>
              </w:rPr>
              <w:t>bulunmaması.</w:t>
            </w:r>
          </w:p>
          <w:p>
            <w:pPr>
              <w:pStyle w:val="TableParagraph"/>
              <w:spacing w:before="3"/>
              <w:rPr>
                <w:b/>
                <w:sz w:val="24"/>
              </w:rPr>
            </w:pPr>
          </w:p>
          <w:p>
            <w:pPr>
              <w:pStyle w:val="TableParagraph"/>
              <w:spacing w:line="310" w:lineRule="atLeast" w:before="1"/>
              <w:ind w:left="119" w:right="88" w:hanging="1"/>
              <w:jc w:val="both"/>
              <w:rPr>
                <w:sz w:val="23"/>
              </w:rPr>
            </w:pPr>
            <w:r>
              <w:rPr>
                <w:color w:val="283344"/>
                <w:w w:val="105"/>
                <w:sz w:val="23"/>
              </w:rPr>
              <w:t>(11) </w:t>
            </w:r>
            <w:r>
              <w:rPr>
                <w:b/>
                <w:color w:val="283344"/>
                <w:w w:val="105"/>
                <w:sz w:val="23"/>
                <w:u w:val="thick" w:color="1C283C"/>
              </w:rPr>
              <w:t>Birinci fıkranın</w:t>
            </w:r>
            <w:r>
              <w:rPr>
                <w:b/>
                <w:color w:val="283344"/>
                <w:w w:val="105"/>
                <w:sz w:val="23"/>
              </w:rPr>
              <w:t> </w:t>
            </w:r>
            <w:r>
              <w:rPr>
                <w:color w:val="283344"/>
                <w:w w:val="105"/>
                <w:sz w:val="23"/>
              </w:rPr>
              <w:t>(g) bendinin uygulanmasında, başvuru</w:t>
            </w:r>
            <w:r>
              <w:rPr>
                <w:color w:val="283344"/>
                <w:spacing w:val="-35"/>
                <w:w w:val="105"/>
                <w:sz w:val="23"/>
              </w:rPr>
              <w:t> </w:t>
            </w:r>
            <w:r>
              <w:rPr>
                <w:color w:val="283344"/>
                <w:w w:val="105"/>
                <w:sz w:val="23"/>
              </w:rPr>
              <w:t>sahibinin temsilci sıfatıyla TIR Karnesi işlemlerinden kaynaklı olarak aldığı cezaların yanı sıra, başvuru sahibinin temsilci sıfatıyla TIR Karnesi işlemleriyle</w:t>
            </w:r>
            <w:r>
              <w:rPr>
                <w:color w:val="283344"/>
                <w:spacing w:val="1"/>
                <w:w w:val="105"/>
                <w:sz w:val="23"/>
              </w:rPr>
              <w:t> </w:t>
            </w:r>
            <w:r>
              <w:rPr>
                <w:color w:val="283344"/>
                <w:w w:val="105"/>
                <w:sz w:val="23"/>
              </w:rPr>
              <w:t>ilgili</w:t>
            </w:r>
            <w:r>
              <w:rPr>
                <w:color w:val="283344"/>
                <w:spacing w:val="-13"/>
                <w:w w:val="105"/>
                <w:sz w:val="23"/>
              </w:rPr>
              <w:t> </w:t>
            </w:r>
            <w:r>
              <w:rPr>
                <w:color w:val="283344"/>
                <w:w w:val="105"/>
                <w:sz w:val="23"/>
              </w:rPr>
              <w:t>olarak</w:t>
            </w:r>
            <w:r>
              <w:rPr>
                <w:color w:val="283344"/>
                <w:spacing w:val="-9"/>
                <w:w w:val="105"/>
                <w:sz w:val="23"/>
              </w:rPr>
              <w:t> </w:t>
            </w:r>
            <w:r>
              <w:rPr>
                <w:color w:val="283344"/>
                <w:w w:val="105"/>
                <w:sz w:val="23"/>
              </w:rPr>
              <w:t>aynı</w:t>
            </w:r>
            <w:r>
              <w:rPr>
                <w:color w:val="283344"/>
                <w:spacing w:val="-11"/>
                <w:w w:val="105"/>
                <w:sz w:val="23"/>
              </w:rPr>
              <w:t> </w:t>
            </w:r>
            <w:r>
              <w:rPr>
                <w:color w:val="283344"/>
                <w:w w:val="105"/>
                <w:sz w:val="23"/>
              </w:rPr>
              <w:t>dönem</w:t>
            </w:r>
            <w:r>
              <w:rPr>
                <w:color w:val="283344"/>
                <w:spacing w:val="-9"/>
                <w:w w:val="105"/>
                <w:sz w:val="23"/>
              </w:rPr>
              <w:t> </w:t>
            </w:r>
            <w:r>
              <w:rPr>
                <w:color w:val="283344"/>
                <w:w w:val="105"/>
                <w:sz w:val="23"/>
              </w:rPr>
              <w:t>içerisinde</w:t>
            </w:r>
            <w:r>
              <w:rPr>
                <w:color w:val="283344"/>
                <w:spacing w:val="-6"/>
                <w:w w:val="105"/>
                <w:sz w:val="23"/>
              </w:rPr>
              <w:t> </w:t>
            </w:r>
            <w:r>
              <w:rPr>
                <w:color w:val="283344"/>
                <w:w w:val="105"/>
                <w:sz w:val="23"/>
              </w:rPr>
              <w:t>sistem</w:t>
            </w:r>
            <w:r>
              <w:rPr>
                <w:color w:val="283344"/>
                <w:spacing w:val="-12"/>
                <w:w w:val="105"/>
                <w:sz w:val="23"/>
              </w:rPr>
              <w:t> </w:t>
            </w:r>
            <w:r>
              <w:rPr>
                <w:color w:val="283344"/>
                <w:w w:val="105"/>
                <w:sz w:val="23"/>
              </w:rPr>
              <w:t>üzerinde</w:t>
            </w:r>
            <w:r>
              <w:rPr>
                <w:color w:val="283344"/>
                <w:spacing w:val="-4"/>
                <w:w w:val="105"/>
                <w:sz w:val="23"/>
              </w:rPr>
              <w:t> </w:t>
            </w:r>
            <w:r>
              <w:rPr>
                <w:color w:val="283344"/>
                <w:w w:val="105"/>
                <w:sz w:val="23"/>
              </w:rPr>
              <w:t>yaptığı beyanlar da dikkate</w:t>
            </w:r>
            <w:r>
              <w:rPr>
                <w:color w:val="283344"/>
                <w:spacing w:val="2"/>
                <w:w w:val="105"/>
                <w:sz w:val="23"/>
              </w:rPr>
              <w:t> </w:t>
            </w:r>
            <w:r>
              <w:rPr>
                <w:color w:val="283344"/>
                <w:w w:val="105"/>
                <w:sz w:val="23"/>
              </w:rPr>
              <w:t>alınır.</w:t>
            </w:r>
          </w:p>
        </w:tc>
      </w:tr>
      <w:tr>
        <w:trPr>
          <w:trHeight w:val="1588" w:hRule="atLeast"/>
        </w:trPr>
        <w:tc>
          <w:tcPr>
            <w:tcW w:w="7000" w:type="dxa"/>
          </w:tcPr>
          <w:p>
            <w:pPr>
              <w:pStyle w:val="TableParagraph"/>
              <w:spacing w:line="288" w:lineRule="auto" w:before="22"/>
              <w:ind w:left="112" w:right="6" w:firstLine="2"/>
              <w:rPr>
                <w:b/>
                <w:sz w:val="23"/>
              </w:rPr>
            </w:pPr>
            <w:r>
              <w:rPr>
                <w:b/>
                <w:color w:val="0C0C0C"/>
                <w:w w:val="105"/>
                <w:sz w:val="23"/>
              </w:rPr>
              <w:t>Yetkilendirilmiş yükümlü sertifikası başvurusu için aranacak ticari kayıtların güvenilirliği ve izlenebilir olması koşulu</w:t>
            </w:r>
          </w:p>
          <w:p>
            <w:pPr>
              <w:pStyle w:val="TableParagraph"/>
              <w:spacing w:line="288" w:lineRule="auto"/>
              <w:ind w:left="109" w:firstLine="2"/>
              <w:rPr>
                <w:sz w:val="23"/>
              </w:rPr>
            </w:pPr>
            <w:r>
              <w:rPr>
                <w:b/>
                <w:color w:val="0C0C0C"/>
                <w:w w:val="105"/>
                <w:sz w:val="23"/>
              </w:rPr>
              <w:t>MADDE 6 </w:t>
            </w:r>
            <w:r>
              <w:rPr>
                <w:color w:val="1C1C1C"/>
                <w:w w:val="105"/>
                <w:sz w:val="23"/>
              </w:rPr>
              <w:t>- </w:t>
            </w:r>
            <w:r>
              <w:rPr>
                <w:color w:val="0C0C0C"/>
                <w:w w:val="105"/>
                <w:sz w:val="23"/>
              </w:rPr>
              <w:t>(1) Başvuru sahibinin ticari ve varsa taşımaya ilişkin kayıtlarının  güvenilir  ve  izlenebilir  olduğunun  kabul  edilmesi</w:t>
            </w:r>
            <w:r>
              <w:rPr>
                <w:color w:val="0C0C0C"/>
                <w:spacing w:val="40"/>
                <w:w w:val="105"/>
                <w:sz w:val="23"/>
              </w:rPr>
              <w:t> </w:t>
            </w:r>
            <w:r>
              <w:rPr>
                <w:color w:val="0C0C0C"/>
                <w:w w:val="105"/>
                <w:sz w:val="23"/>
              </w:rPr>
              <w:t>için</w:t>
            </w:r>
          </w:p>
          <w:p>
            <w:pPr>
              <w:pStyle w:val="TableParagraph"/>
              <w:tabs>
                <w:tab w:pos="1427" w:val="left" w:leader="none"/>
                <w:tab w:pos="2574" w:val="left" w:leader="none"/>
                <w:tab w:pos="3670" w:val="left" w:leader="none"/>
                <w:tab w:pos="4129" w:val="left" w:leader="none"/>
                <w:tab w:pos="4629" w:val="left" w:leader="none"/>
                <w:tab w:pos="5749" w:val="left" w:leader="none"/>
              </w:tabs>
              <w:spacing w:line="264" w:lineRule="exact"/>
              <w:ind w:left="112"/>
              <w:rPr>
                <w:b/>
                <w:sz w:val="23"/>
              </w:rPr>
            </w:pPr>
            <w:r>
              <w:rPr>
                <w:color w:val="0C0C0C"/>
                <w:w w:val="105"/>
                <w:sz w:val="23"/>
              </w:rPr>
              <w:t>Bakanlıkça</w:t>
              <w:tab/>
              <w:t>yapılacak</w:t>
              <w:tab/>
              <w:t>inceleme</w:t>
              <w:tab/>
            </w:r>
            <w:r>
              <w:rPr>
                <w:b/>
                <w:strike/>
                <w:color w:val="0C0C0C"/>
                <w:w w:val="105"/>
                <w:sz w:val="23"/>
              </w:rPr>
              <w:t>ve</w:t>
              <w:tab/>
              <w:t>bu</w:t>
              <w:tab/>
              <w:t>inceleme</w:t>
              <w:tab/>
              <w:t>sonuçlarını</w:t>
            </w:r>
          </w:p>
        </w:tc>
        <w:tc>
          <w:tcPr>
            <w:tcW w:w="6997" w:type="dxa"/>
          </w:tcPr>
          <w:p>
            <w:pPr>
              <w:pStyle w:val="TableParagraph"/>
              <w:spacing w:line="288" w:lineRule="auto" w:before="22"/>
              <w:ind w:left="118" w:right="208" w:hanging="3"/>
              <w:rPr>
                <w:b/>
                <w:sz w:val="23"/>
              </w:rPr>
            </w:pPr>
            <w:r>
              <w:rPr>
                <w:b/>
                <w:color w:val="0C0C0C"/>
                <w:sz w:val="23"/>
              </w:rPr>
              <w:t>Yetkilendirilmiş yükümlü sertifikası  başvurusu  için  aranacak ticari kayıtların güvenilirliği ve izlenebilir olması</w:t>
            </w:r>
            <w:r>
              <w:rPr>
                <w:b/>
                <w:color w:val="0C0C0C"/>
                <w:spacing w:val="-33"/>
                <w:sz w:val="23"/>
              </w:rPr>
              <w:t> </w:t>
            </w:r>
            <w:r>
              <w:rPr>
                <w:b/>
                <w:color w:val="0C0C0C"/>
                <w:sz w:val="23"/>
              </w:rPr>
              <w:t>koşulu</w:t>
            </w:r>
          </w:p>
          <w:p>
            <w:pPr>
              <w:pStyle w:val="TableParagraph"/>
              <w:spacing w:line="288" w:lineRule="auto"/>
              <w:ind w:left="116" w:firstLine="2"/>
              <w:rPr>
                <w:sz w:val="23"/>
              </w:rPr>
            </w:pPr>
            <w:r>
              <w:rPr>
                <w:b/>
                <w:color w:val="0C0C0C"/>
                <w:w w:val="105"/>
                <w:sz w:val="23"/>
              </w:rPr>
              <w:t>MADDE 6 </w:t>
            </w:r>
            <w:r>
              <w:rPr>
                <w:color w:val="1C1C1C"/>
                <w:w w:val="105"/>
                <w:sz w:val="23"/>
              </w:rPr>
              <w:t>- </w:t>
            </w:r>
            <w:r>
              <w:rPr>
                <w:color w:val="0C0C0C"/>
                <w:w w:val="105"/>
                <w:sz w:val="23"/>
              </w:rPr>
              <w:t>(1) Başvuru sahibinin ticari ve varsa taşımaya ilişkin kayıtlarının güvenilir ve izlenebilir olduğunun kabul edilmesi için</w:t>
            </w:r>
          </w:p>
        </w:tc>
      </w:tr>
    </w:tbl>
    <w:p>
      <w:pPr>
        <w:spacing w:after="0" w:line="288" w:lineRule="auto"/>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2224">
            <wp:simplePos x="0" y="0"/>
            <wp:positionH relativeFrom="page">
              <wp:posOffset>2466975</wp:posOffset>
            </wp:positionH>
            <wp:positionV relativeFrom="page">
              <wp:posOffset>901065</wp:posOffset>
            </wp:positionV>
            <wp:extent cx="5741860" cy="5741860"/>
            <wp:effectExtent l="0" t="0" r="0" b="0"/>
            <wp:wrapNone/>
            <wp:docPr id="19" name="image1.png"/>
            <wp:cNvGraphicFramePr>
              <a:graphicFrameLocks noChangeAspect="1"/>
            </wp:cNvGraphicFramePr>
            <a:graphic>
              <a:graphicData uri="http://schemas.openxmlformats.org/drawingml/2006/picture">
                <pic:pic>
                  <pic:nvPicPr>
                    <pic:cNvPr id="2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88" w:hRule="atLeast"/>
        </w:trPr>
        <w:tc>
          <w:tcPr>
            <w:tcW w:w="7000" w:type="dxa"/>
          </w:tcPr>
          <w:p>
            <w:pPr>
              <w:pStyle w:val="TableParagraph"/>
              <w:spacing w:line="285" w:lineRule="auto" w:before="12"/>
              <w:ind w:left="112" w:right="100" w:hanging="1"/>
              <w:jc w:val="both"/>
              <w:rPr>
                <w:sz w:val="23"/>
              </w:rPr>
            </w:pPr>
            <w:r>
              <w:rPr>
                <w:b/>
                <w:strike/>
                <w:color w:val="0A0A0A"/>
                <w:w w:val="105"/>
                <w:sz w:val="23"/>
              </w:rPr>
              <w:t>değerlendirmeye yönelik kurulan sistem kapsamında yapılacak</w:t>
            </w:r>
            <w:r>
              <w:rPr>
                <w:b/>
                <w:strike w:val="0"/>
                <w:color w:val="0A0A0A"/>
                <w:w w:val="105"/>
                <w:sz w:val="23"/>
              </w:rPr>
              <w:t> </w:t>
            </w:r>
            <w:r>
              <w:rPr>
                <w:b/>
                <w:strike/>
                <w:color w:val="0A0A0A"/>
                <w:w w:val="105"/>
                <w:sz w:val="23"/>
              </w:rPr>
              <w:t>puanlama</w:t>
            </w:r>
            <w:r>
              <w:rPr>
                <w:b/>
                <w:strike w:val="0"/>
                <w:color w:val="0A0A0A"/>
                <w:w w:val="105"/>
                <w:sz w:val="23"/>
              </w:rPr>
              <w:t> </w:t>
            </w:r>
            <w:r>
              <w:rPr>
                <w:strike w:val="0"/>
                <w:color w:val="0A0A0A"/>
                <w:w w:val="105"/>
                <w:sz w:val="23"/>
              </w:rPr>
              <w:t>sonucunda aşağıdaki koşulların yeterli düzeyde sağlanmış olduğunun tevsik edilmiş olması gerekir.</w:t>
            </w:r>
          </w:p>
        </w:tc>
        <w:tc>
          <w:tcPr>
            <w:tcW w:w="6997" w:type="dxa"/>
          </w:tcPr>
          <w:p>
            <w:pPr>
              <w:pStyle w:val="TableParagraph"/>
              <w:spacing w:line="283" w:lineRule="auto" w:before="12"/>
              <w:ind w:left="115" w:right="76" w:firstLine="3"/>
              <w:rPr>
                <w:sz w:val="23"/>
              </w:rPr>
            </w:pPr>
            <w:r>
              <w:rPr>
                <w:color w:val="0A0A0A"/>
                <w:w w:val="105"/>
                <w:sz w:val="23"/>
              </w:rPr>
              <w:t>Bakanlıkça yapılacak inceleme </w:t>
            </w:r>
            <w:r>
              <w:rPr>
                <w:color w:val="1C1C1C"/>
                <w:w w:val="105"/>
                <w:sz w:val="23"/>
              </w:rPr>
              <w:t>sonucunda </w:t>
            </w:r>
            <w:r>
              <w:rPr>
                <w:color w:val="0A0A0A"/>
                <w:w w:val="105"/>
                <w:sz w:val="23"/>
              </w:rPr>
              <w:t>aşağıdaki koşulların yeterli düzeyde sağlanmış olduğunun tevsik edilmiş olması gerekir.</w:t>
            </w:r>
          </w:p>
        </w:tc>
      </w:tr>
      <w:tr>
        <w:trPr>
          <w:trHeight w:val="2539" w:hRule="atLeast"/>
        </w:trPr>
        <w:tc>
          <w:tcPr>
            <w:tcW w:w="7000" w:type="dxa"/>
          </w:tcPr>
          <w:p>
            <w:pPr>
              <w:pStyle w:val="TableParagraph"/>
              <w:spacing w:line="288" w:lineRule="auto" w:before="15"/>
              <w:ind w:left="114" w:right="-1"/>
              <w:rPr>
                <w:b/>
                <w:sz w:val="23"/>
              </w:rPr>
            </w:pPr>
            <w:r>
              <w:rPr>
                <w:b/>
                <w:color w:val="0A0A0A"/>
                <w:w w:val="105"/>
                <w:sz w:val="23"/>
              </w:rPr>
              <w:t>Yetkilendirilmiş yükümlü sertifikası başvurusu için aranacak mali yeterlilik koşulu</w:t>
            </w:r>
          </w:p>
          <w:p>
            <w:pPr>
              <w:pStyle w:val="TableParagraph"/>
              <w:spacing w:line="259" w:lineRule="exact"/>
              <w:ind w:left="112"/>
              <w:rPr>
                <w:sz w:val="23"/>
              </w:rPr>
            </w:pPr>
            <w:r>
              <w:rPr>
                <w:b/>
                <w:color w:val="0A0A0A"/>
                <w:w w:val="105"/>
                <w:sz w:val="23"/>
              </w:rPr>
              <w:t>MADDE </w:t>
            </w:r>
            <w:r>
              <w:rPr>
                <w:color w:val="0A0A0A"/>
                <w:w w:val="105"/>
                <w:sz w:val="23"/>
              </w:rPr>
              <w:t>7- .</w:t>
            </w:r>
            <w:r>
              <w:rPr>
                <w:color w:val="2F2F2F"/>
                <w:w w:val="105"/>
                <w:sz w:val="23"/>
              </w:rPr>
              <w:t>. </w:t>
            </w:r>
            <w:r>
              <w:rPr>
                <w:color w:val="0A0A0A"/>
                <w:w w:val="105"/>
                <w:sz w:val="23"/>
              </w:rPr>
              <w:t>.</w:t>
            </w:r>
          </w:p>
          <w:p>
            <w:pPr>
              <w:pStyle w:val="TableParagraph"/>
              <w:spacing w:line="288" w:lineRule="auto" w:before="52"/>
              <w:ind w:left="114" w:right="87" w:hanging="3"/>
              <w:jc w:val="both"/>
              <w:rPr>
                <w:sz w:val="23"/>
              </w:rPr>
            </w:pPr>
            <w:r>
              <w:rPr>
                <w:color w:val="0A0A0A"/>
                <w:w w:val="105"/>
                <w:sz w:val="23"/>
              </w:rPr>
              <w:t>(3) Bu maddenin uygulanmasında, mali yeterlilik, başvuru sahibinin iştigal ettiği iş alanının özellikleri de göz önüne alındığında, taahhütlerini karşılamaya yeterli bir mali durumda bulunmasını ve hakkında </w:t>
            </w:r>
            <w:r>
              <w:rPr>
                <w:b/>
                <w:strike/>
                <w:color w:val="0A0A0A"/>
                <w:w w:val="105"/>
                <w:sz w:val="23"/>
              </w:rPr>
              <w:t>iflas işlemleri</w:t>
            </w:r>
            <w:r>
              <w:rPr>
                <w:b/>
                <w:strike w:val="0"/>
                <w:color w:val="0A0A0A"/>
                <w:w w:val="105"/>
                <w:sz w:val="23"/>
              </w:rPr>
              <w:t> </w:t>
            </w:r>
            <w:r>
              <w:rPr>
                <w:strike w:val="0"/>
                <w:color w:val="0A0A0A"/>
                <w:w w:val="105"/>
                <w:sz w:val="23"/>
              </w:rPr>
              <w:t>başlatılmamış olmasını ifade eder.</w:t>
            </w:r>
          </w:p>
        </w:tc>
        <w:tc>
          <w:tcPr>
            <w:tcW w:w="6997" w:type="dxa"/>
          </w:tcPr>
          <w:p>
            <w:pPr>
              <w:pStyle w:val="TableParagraph"/>
              <w:spacing w:line="288" w:lineRule="auto" w:before="15"/>
              <w:ind w:left="116" w:right="93" w:firstLine="4"/>
              <w:jc w:val="both"/>
              <w:rPr>
                <w:b/>
                <w:sz w:val="23"/>
              </w:rPr>
            </w:pPr>
            <w:r>
              <w:rPr>
                <w:b/>
                <w:color w:val="0A0A0A"/>
                <w:w w:val="105"/>
                <w:sz w:val="23"/>
              </w:rPr>
              <w:t>Yetkilendirilmiş</w:t>
            </w:r>
            <w:r>
              <w:rPr>
                <w:b/>
                <w:color w:val="0A0A0A"/>
                <w:spacing w:val="-18"/>
                <w:w w:val="105"/>
                <w:sz w:val="23"/>
              </w:rPr>
              <w:t> </w:t>
            </w:r>
            <w:r>
              <w:rPr>
                <w:b/>
                <w:color w:val="0A0A0A"/>
                <w:w w:val="105"/>
                <w:sz w:val="23"/>
              </w:rPr>
              <w:t>yükümlü</w:t>
            </w:r>
            <w:r>
              <w:rPr>
                <w:b/>
                <w:color w:val="0A0A0A"/>
                <w:spacing w:val="-20"/>
                <w:w w:val="105"/>
                <w:sz w:val="23"/>
              </w:rPr>
              <w:t> </w:t>
            </w:r>
            <w:r>
              <w:rPr>
                <w:b/>
                <w:color w:val="0A0A0A"/>
                <w:w w:val="105"/>
                <w:sz w:val="23"/>
              </w:rPr>
              <w:t>sertifikası</w:t>
            </w:r>
            <w:r>
              <w:rPr>
                <w:b/>
                <w:color w:val="0A0A0A"/>
                <w:spacing w:val="-15"/>
                <w:w w:val="105"/>
                <w:sz w:val="23"/>
              </w:rPr>
              <w:t> </w:t>
            </w:r>
            <w:r>
              <w:rPr>
                <w:b/>
                <w:color w:val="0A0A0A"/>
                <w:w w:val="105"/>
                <w:sz w:val="23"/>
              </w:rPr>
              <w:t>başvurusu</w:t>
            </w:r>
            <w:r>
              <w:rPr>
                <w:b/>
                <w:color w:val="0A0A0A"/>
                <w:spacing w:val="-18"/>
                <w:w w:val="105"/>
                <w:sz w:val="23"/>
              </w:rPr>
              <w:t> </w:t>
            </w:r>
            <w:r>
              <w:rPr>
                <w:b/>
                <w:color w:val="0A0A0A"/>
                <w:w w:val="105"/>
                <w:sz w:val="23"/>
              </w:rPr>
              <w:t>için</w:t>
            </w:r>
            <w:r>
              <w:rPr>
                <w:b/>
                <w:color w:val="0A0A0A"/>
                <w:spacing w:val="-21"/>
                <w:w w:val="105"/>
                <w:sz w:val="23"/>
              </w:rPr>
              <w:t> </w:t>
            </w:r>
            <w:r>
              <w:rPr>
                <w:b/>
                <w:color w:val="0A0A0A"/>
                <w:w w:val="105"/>
                <w:sz w:val="23"/>
              </w:rPr>
              <w:t>aranacak</w:t>
            </w:r>
            <w:r>
              <w:rPr>
                <w:b/>
                <w:color w:val="0A0A0A"/>
                <w:spacing w:val="-17"/>
                <w:w w:val="105"/>
                <w:sz w:val="23"/>
              </w:rPr>
              <w:t> </w:t>
            </w:r>
            <w:r>
              <w:rPr>
                <w:b/>
                <w:color w:val="0A0A0A"/>
                <w:w w:val="105"/>
                <w:sz w:val="23"/>
              </w:rPr>
              <w:t>mali yeterlilik</w:t>
            </w:r>
            <w:r>
              <w:rPr>
                <w:b/>
                <w:color w:val="0A0A0A"/>
                <w:spacing w:val="13"/>
                <w:w w:val="105"/>
                <w:sz w:val="23"/>
              </w:rPr>
              <w:t> </w:t>
            </w:r>
            <w:r>
              <w:rPr>
                <w:b/>
                <w:color w:val="0A0A0A"/>
                <w:w w:val="105"/>
                <w:sz w:val="23"/>
              </w:rPr>
              <w:t>koşulu</w:t>
            </w:r>
          </w:p>
          <w:p>
            <w:pPr>
              <w:pStyle w:val="TableParagraph"/>
              <w:spacing w:line="259" w:lineRule="exact"/>
              <w:ind w:left="118"/>
              <w:jc w:val="both"/>
              <w:rPr>
                <w:b/>
                <w:sz w:val="23"/>
              </w:rPr>
            </w:pPr>
            <w:r>
              <w:rPr>
                <w:b/>
                <w:color w:val="0A0A0A"/>
                <w:sz w:val="23"/>
              </w:rPr>
              <w:t>MADDE?- </w:t>
            </w:r>
            <w:r>
              <w:rPr>
                <w:b/>
                <w:color w:val="2F2F2F"/>
                <w:sz w:val="23"/>
              </w:rPr>
              <w:t>. </w:t>
            </w:r>
            <w:r>
              <w:rPr>
                <w:b/>
                <w:color w:val="0A0A0A"/>
                <w:sz w:val="23"/>
              </w:rPr>
              <w:t>. .</w:t>
            </w:r>
          </w:p>
          <w:p>
            <w:pPr>
              <w:pStyle w:val="TableParagraph"/>
              <w:spacing w:line="288" w:lineRule="auto" w:before="52"/>
              <w:ind w:left="116" w:right="78" w:firstLine="2"/>
              <w:jc w:val="both"/>
              <w:rPr>
                <w:sz w:val="23"/>
              </w:rPr>
            </w:pPr>
            <w:r>
              <w:rPr>
                <w:color w:val="0A0A0A"/>
                <w:w w:val="105"/>
                <w:sz w:val="23"/>
              </w:rPr>
              <w:t>(3) Bu maddenin uygulanmasında, mali yeterlilik, başvuru sahibinin iştigal ettiği iş alanının özellikleri de göz önüne alındığında, taahhütlerini karşılamaya yeterli bir mali durumda bulunmasını ve hakkında </w:t>
            </w:r>
            <w:r>
              <w:rPr>
                <w:b/>
                <w:color w:val="0A0A0A"/>
                <w:w w:val="105"/>
                <w:sz w:val="23"/>
                <w:u w:val="thick" w:color="000000"/>
              </w:rPr>
              <w:t>iflas veya konkordato işlemleri</w:t>
            </w:r>
            <w:r>
              <w:rPr>
                <w:b/>
                <w:color w:val="0A0A0A"/>
                <w:w w:val="105"/>
                <w:sz w:val="23"/>
              </w:rPr>
              <w:t> </w:t>
            </w:r>
            <w:r>
              <w:rPr>
                <w:color w:val="0A0A0A"/>
                <w:w w:val="105"/>
                <w:sz w:val="23"/>
              </w:rPr>
              <w:t>başlatılmamış olmasını</w:t>
            </w:r>
          </w:p>
          <w:p>
            <w:pPr>
              <w:pStyle w:val="TableParagraph"/>
              <w:spacing w:before="5"/>
              <w:ind w:left="121"/>
              <w:jc w:val="both"/>
              <w:rPr>
                <w:sz w:val="23"/>
              </w:rPr>
            </w:pPr>
            <w:r>
              <w:rPr>
                <w:color w:val="0A0A0A"/>
                <w:w w:val="105"/>
                <w:sz w:val="23"/>
              </w:rPr>
              <w:t>ifade eder.</w:t>
            </w:r>
          </w:p>
        </w:tc>
      </w:tr>
      <w:tr>
        <w:trPr>
          <w:trHeight w:val="2856" w:hRule="atLeast"/>
        </w:trPr>
        <w:tc>
          <w:tcPr>
            <w:tcW w:w="7000" w:type="dxa"/>
          </w:tcPr>
          <w:p>
            <w:pPr>
              <w:pStyle w:val="TableParagraph"/>
              <w:spacing w:line="288" w:lineRule="auto" w:before="18"/>
              <w:ind w:left="112" w:right="103" w:firstLine="2"/>
              <w:jc w:val="both"/>
              <w:rPr>
                <w:b/>
                <w:sz w:val="23"/>
              </w:rPr>
            </w:pPr>
            <w:r>
              <w:rPr>
                <w:b/>
                <w:color w:val="0A0A0A"/>
                <w:w w:val="105"/>
                <w:sz w:val="23"/>
              </w:rPr>
              <w:t>Yetkilendirilmiş yükümlü sertifikası başvurusu için aranacak emniyet ve güvenlik koşulu</w:t>
            </w:r>
          </w:p>
          <w:p>
            <w:pPr>
              <w:pStyle w:val="TableParagraph"/>
              <w:spacing w:line="288" w:lineRule="auto"/>
              <w:ind w:left="110" w:right="95" w:firstLine="1"/>
              <w:jc w:val="both"/>
              <w:rPr>
                <w:sz w:val="23"/>
              </w:rPr>
            </w:pPr>
            <w:r>
              <w:rPr>
                <w:b/>
                <w:color w:val="0A0A0A"/>
                <w:w w:val="105"/>
                <w:sz w:val="23"/>
              </w:rPr>
              <w:t>MADDE 8 </w:t>
            </w:r>
            <w:r>
              <w:rPr>
                <w:color w:val="1C1C1C"/>
                <w:w w:val="105"/>
                <w:sz w:val="23"/>
              </w:rPr>
              <w:t>- </w:t>
            </w:r>
            <w:r>
              <w:rPr>
                <w:color w:val="0A0A0A"/>
                <w:w w:val="105"/>
                <w:sz w:val="23"/>
              </w:rPr>
              <w:t>(1) Başvuru sahibinin uygun emniyet ve güvenlik standartlarına sahip bulunduğunun kabul edilmesi için Bakanlıkça yapılacak inceleme </w:t>
            </w:r>
            <w:r>
              <w:rPr>
                <w:b/>
                <w:strike/>
                <w:color w:val="0A0A0A"/>
                <w:w w:val="105"/>
                <w:sz w:val="23"/>
              </w:rPr>
              <w:t>ve bu inceleme sonuçlarını değerlendirmeye</w:t>
            </w:r>
            <w:r>
              <w:rPr>
                <w:b/>
                <w:strike w:val="0"/>
                <w:color w:val="0A0A0A"/>
                <w:w w:val="105"/>
                <w:sz w:val="23"/>
              </w:rPr>
              <w:t> </w:t>
            </w:r>
            <w:r>
              <w:rPr>
                <w:b/>
                <w:strike/>
                <w:color w:val="0A0A0A"/>
                <w:w w:val="105"/>
                <w:sz w:val="23"/>
              </w:rPr>
              <w:t>yönelik</w:t>
            </w:r>
            <w:r>
              <w:rPr>
                <w:b/>
                <w:strike/>
                <w:color w:val="0A0A0A"/>
                <w:spacing w:val="-25"/>
                <w:w w:val="105"/>
                <w:sz w:val="23"/>
              </w:rPr>
              <w:t> </w:t>
            </w:r>
            <w:r>
              <w:rPr>
                <w:b/>
                <w:strike/>
                <w:color w:val="0A0A0A"/>
                <w:w w:val="105"/>
                <w:sz w:val="23"/>
              </w:rPr>
              <w:t>kurulan</w:t>
            </w:r>
            <w:r>
              <w:rPr>
                <w:b/>
                <w:strike/>
                <w:color w:val="0A0A0A"/>
                <w:spacing w:val="-29"/>
                <w:w w:val="105"/>
                <w:sz w:val="23"/>
              </w:rPr>
              <w:t> </w:t>
            </w:r>
            <w:r>
              <w:rPr>
                <w:b/>
                <w:strike/>
                <w:color w:val="0A0A0A"/>
                <w:w w:val="105"/>
                <w:sz w:val="23"/>
              </w:rPr>
              <w:t>sistem</w:t>
            </w:r>
            <w:r>
              <w:rPr>
                <w:b/>
                <w:strike/>
                <w:color w:val="0A0A0A"/>
                <w:spacing w:val="-26"/>
                <w:w w:val="105"/>
                <w:sz w:val="23"/>
              </w:rPr>
              <w:t> </w:t>
            </w:r>
            <w:r>
              <w:rPr>
                <w:b/>
                <w:strike/>
                <w:color w:val="0A0A0A"/>
                <w:w w:val="105"/>
                <w:sz w:val="23"/>
              </w:rPr>
              <w:t>kapsamında</w:t>
            </w:r>
            <w:r>
              <w:rPr>
                <w:b/>
                <w:strike/>
                <w:color w:val="0A0A0A"/>
                <w:spacing w:val="-22"/>
                <w:w w:val="105"/>
                <w:sz w:val="23"/>
              </w:rPr>
              <w:t> </w:t>
            </w:r>
            <w:r>
              <w:rPr>
                <w:b/>
                <w:strike/>
                <w:color w:val="0A0A0A"/>
                <w:w w:val="105"/>
                <w:sz w:val="23"/>
              </w:rPr>
              <w:t>yapılacak</w:t>
            </w:r>
            <w:r>
              <w:rPr>
                <w:b/>
                <w:strike/>
                <w:color w:val="0A0A0A"/>
                <w:spacing w:val="-25"/>
                <w:w w:val="105"/>
                <w:sz w:val="23"/>
              </w:rPr>
              <w:t> </w:t>
            </w:r>
            <w:r>
              <w:rPr>
                <w:b/>
                <w:strike/>
                <w:color w:val="0A0A0A"/>
                <w:w w:val="105"/>
                <w:sz w:val="23"/>
              </w:rPr>
              <w:t>puanlama</w:t>
            </w:r>
            <w:r>
              <w:rPr>
                <w:b/>
                <w:strike w:val="0"/>
                <w:color w:val="0A0A0A"/>
                <w:spacing w:val="-21"/>
                <w:w w:val="105"/>
                <w:sz w:val="23"/>
              </w:rPr>
              <w:t> </w:t>
            </w:r>
            <w:r>
              <w:rPr>
                <w:strike w:val="0"/>
                <w:color w:val="0A0A0A"/>
                <w:w w:val="105"/>
                <w:sz w:val="23"/>
              </w:rPr>
              <w:t>sonucunda aşağıdaki koşulların yeterli düzeyde sağlanmış olduğunun tevsik edilmiş olması</w:t>
            </w:r>
            <w:r>
              <w:rPr>
                <w:strike w:val="0"/>
                <w:color w:val="0A0A0A"/>
                <w:spacing w:val="8"/>
                <w:w w:val="105"/>
                <w:sz w:val="23"/>
              </w:rPr>
              <w:t> </w:t>
            </w:r>
            <w:r>
              <w:rPr>
                <w:strike w:val="0"/>
                <w:color w:val="0A0A0A"/>
                <w:w w:val="105"/>
                <w:sz w:val="23"/>
              </w:rPr>
              <w:t>gerekir.</w:t>
            </w:r>
          </w:p>
        </w:tc>
        <w:tc>
          <w:tcPr>
            <w:tcW w:w="6997" w:type="dxa"/>
          </w:tcPr>
          <w:p>
            <w:pPr>
              <w:pStyle w:val="TableParagraph"/>
              <w:spacing w:line="288" w:lineRule="auto" w:before="18"/>
              <w:ind w:left="118" w:right="103" w:hanging="3"/>
              <w:jc w:val="both"/>
              <w:rPr>
                <w:b/>
                <w:sz w:val="23"/>
              </w:rPr>
            </w:pPr>
            <w:r>
              <w:rPr>
                <w:b/>
                <w:color w:val="0A0A0A"/>
                <w:w w:val="105"/>
                <w:sz w:val="23"/>
              </w:rPr>
              <w:t>Yetkilendirilmiş yükümlü sertifikası başvurusu için aranacak emniyet ve güvenlik koşulu</w:t>
            </w:r>
          </w:p>
          <w:p>
            <w:pPr>
              <w:pStyle w:val="TableParagraph"/>
              <w:spacing w:line="290" w:lineRule="auto"/>
              <w:ind w:left="116" w:right="89" w:firstLine="1"/>
              <w:jc w:val="both"/>
              <w:rPr>
                <w:sz w:val="23"/>
              </w:rPr>
            </w:pPr>
            <w:r>
              <w:rPr>
                <w:b/>
                <w:color w:val="0A0A0A"/>
                <w:w w:val="105"/>
                <w:sz w:val="23"/>
              </w:rPr>
              <w:t>MADDE 8 </w:t>
            </w:r>
            <w:r>
              <w:rPr>
                <w:b/>
                <w:color w:val="1C1C1C"/>
                <w:w w:val="105"/>
                <w:sz w:val="23"/>
              </w:rPr>
              <w:t>- </w:t>
            </w:r>
            <w:r>
              <w:rPr>
                <w:b/>
                <w:color w:val="0A0A0A"/>
                <w:w w:val="105"/>
                <w:sz w:val="23"/>
              </w:rPr>
              <w:t>(1) </w:t>
            </w:r>
            <w:r>
              <w:rPr>
                <w:color w:val="0A0A0A"/>
                <w:w w:val="105"/>
                <w:sz w:val="23"/>
              </w:rPr>
              <w:t>Başvuru sahibinin uygun emniyet ve güvenlik standartlarına sahip bulunduğunun kabul edilmesi için Bakanlıkça yapılacak inceleme </w:t>
            </w:r>
            <w:r>
              <w:rPr>
                <w:color w:val="1C1C1C"/>
                <w:w w:val="105"/>
                <w:sz w:val="23"/>
              </w:rPr>
              <w:t>sonucunda </w:t>
            </w:r>
            <w:r>
              <w:rPr>
                <w:color w:val="0A0A0A"/>
                <w:w w:val="105"/>
                <w:sz w:val="23"/>
              </w:rPr>
              <w:t>aşağıdaki koşulların yeterli düzeyde sağlanmış olduğunun tevsik edilmiş olması gerekir.</w:t>
            </w:r>
          </w:p>
        </w:tc>
      </w:tr>
      <w:tr>
        <w:trPr>
          <w:trHeight w:val="1905" w:hRule="atLeast"/>
        </w:trPr>
        <w:tc>
          <w:tcPr>
            <w:tcW w:w="7000" w:type="dxa"/>
          </w:tcPr>
          <w:p>
            <w:pPr>
              <w:pStyle w:val="TableParagraph"/>
              <w:spacing w:before="21"/>
              <w:ind w:left="111"/>
              <w:rPr>
                <w:b/>
                <w:sz w:val="23"/>
              </w:rPr>
            </w:pPr>
            <w:r>
              <w:rPr>
                <w:b/>
                <w:color w:val="0A0A0A"/>
                <w:w w:val="105"/>
                <w:sz w:val="23"/>
              </w:rPr>
              <w:t>Başvuru için aranacak belgeler</w:t>
            </w:r>
          </w:p>
          <w:p>
            <w:pPr>
              <w:pStyle w:val="TableParagraph"/>
              <w:spacing w:line="288" w:lineRule="auto" w:before="53"/>
              <w:ind w:left="112" w:hanging="1"/>
              <w:rPr>
                <w:sz w:val="23"/>
              </w:rPr>
            </w:pPr>
            <w:r>
              <w:rPr>
                <w:b/>
                <w:color w:val="0A0A0A"/>
                <w:w w:val="105"/>
                <w:sz w:val="23"/>
              </w:rPr>
              <w:t>MADDE 10 </w:t>
            </w:r>
            <w:r>
              <w:rPr>
                <w:color w:val="1C1C1C"/>
                <w:w w:val="105"/>
                <w:sz w:val="23"/>
              </w:rPr>
              <w:t>- </w:t>
            </w:r>
            <w:r>
              <w:rPr>
                <w:color w:val="0A0A0A"/>
                <w:w w:val="105"/>
                <w:sz w:val="23"/>
              </w:rPr>
              <w:t>(1) Başvuru sırasında Ek-1</w:t>
            </w:r>
            <w:r>
              <w:rPr>
                <w:color w:val="2F2F2F"/>
                <w:w w:val="105"/>
                <w:sz w:val="23"/>
              </w:rPr>
              <w:t>/</w:t>
            </w:r>
            <w:r>
              <w:rPr>
                <w:color w:val="0A0A0A"/>
                <w:w w:val="105"/>
                <w:sz w:val="23"/>
              </w:rPr>
              <w:t>A'da yer alan başvuru formunun yanı sıra aşağıdaki belgeler de ibraz edilir.</w:t>
            </w:r>
          </w:p>
          <w:p>
            <w:pPr>
              <w:pStyle w:val="TableParagraph"/>
              <w:spacing w:before="7"/>
              <w:rPr>
                <w:b/>
                <w:sz w:val="23"/>
              </w:rPr>
            </w:pPr>
          </w:p>
          <w:p>
            <w:pPr>
              <w:pStyle w:val="TableParagraph"/>
              <w:spacing w:line="310" w:lineRule="atLeast"/>
              <w:ind w:left="113" w:right="6" w:firstLine="3"/>
              <w:rPr>
                <w:sz w:val="23"/>
              </w:rPr>
            </w:pPr>
            <w:r>
              <w:rPr>
                <w:color w:val="0A0A0A"/>
                <w:w w:val="105"/>
                <w:sz w:val="23"/>
              </w:rPr>
              <w:t>b) 5 inci maddenin birinci fıkrasının (a) bendinde belirtilen kişiler için, aynı bentte sayılan suçlardan hüküm giymediklerine dair başvuru</w:t>
            </w:r>
          </w:p>
        </w:tc>
        <w:tc>
          <w:tcPr>
            <w:tcW w:w="6997" w:type="dxa"/>
          </w:tcPr>
          <w:p>
            <w:pPr>
              <w:pStyle w:val="TableParagraph"/>
              <w:spacing w:before="21"/>
              <w:ind w:left="118"/>
              <w:rPr>
                <w:b/>
                <w:sz w:val="23"/>
              </w:rPr>
            </w:pPr>
            <w:r>
              <w:rPr>
                <w:b/>
                <w:color w:val="0A0A0A"/>
                <w:w w:val="105"/>
                <w:sz w:val="23"/>
              </w:rPr>
              <w:t>Başvuru için aranacak belgeler</w:t>
            </w:r>
          </w:p>
          <w:p>
            <w:pPr>
              <w:pStyle w:val="TableParagraph"/>
              <w:spacing w:line="288" w:lineRule="auto" w:before="53"/>
              <w:ind w:left="119" w:hanging="1"/>
              <w:rPr>
                <w:sz w:val="23"/>
              </w:rPr>
            </w:pPr>
            <w:r>
              <w:rPr>
                <w:b/>
                <w:color w:val="0A0A0A"/>
                <w:w w:val="105"/>
                <w:sz w:val="23"/>
              </w:rPr>
              <w:t>MADDE 10 </w:t>
            </w:r>
            <w:r>
              <w:rPr>
                <w:color w:val="1C1C1C"/>
                <w:w w:val="105"/>
                <w:sz w:val="23"/>
              </w:rPr>
              <w:t>- </w:t>
            </w:r>
            <w:r>
              <w:rPr>
                <w:color w:val="0A0A0A"/>
                <w:w w:val="105"/>
                <w:sz w:val="23"/>
              </w:rPr>
              <w:t>(1) Başvuru sırasında Ek-1/A'da yer alan başvuru formunun yanı sıra aşağıdaki belgeler de ibraz edilir.</w:t>
            </w:r>
          </w:p>
          <w:p>
            <w:pPr>
              <w:pStyle w:val="TableParagraph"/>
              <w:spacing w:before="7"/>
              <w:rPr>
                <w:b/>
                <w:sz w:val="23"/>
              </w:rPr>
            </w:pPr>
          </w:p>
          <w:p>
            <w:pPr>
              <w:pStyle w:val="TableParagraph"/>
              <w:spacing w:line="310" w:lineRule="atLeast"/>
              <w:ind w:left="119" w:right="1" w:hanging="1"/>
              <w:rPr>
                <w:sz w:val="23"/>
              </w:rPr>
            </w:pPr>
            <w:r>
              <w:rPr>
                <w:color w:val="0A0A0A"/>
                <w:w w:val="105"/>
                <w:sz w:val="23"/>
              </w:rPr>
              <w:t>b) 5 inci maddenin birinci fıkrasının (a) bendinde belirtilen kişiler için, aynı bentte sayılan suçlardan hüküm giymediklerine dair başvuru</w:t>
            </w:r>
          </w:p>
        </w:tc>
      </w:tr>
    </w:tbl>
    <w:p>
      <w:pPr>
        <w:spacing w:after="0" w:line="310" w:lineRule="atLeast"/>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3248">
            <wp:simplePos x="0" y="0"/>
            <wp:positionH relativeFrom="page">
              <wp:posOffset>2466975</wp:posOffset>
            </wp:positionH>
            <wp:positionV relativeFrom="page">
              <wp:posOffset>901065</wp:posOffset>
            </wp:positionV>
            <wp:extent cx="5741860" cy="5741860"/>
            <wp:effectExtent l="0" t="0" r="0" b="0"/>
            <wp:wrapNone/>
            <wp:docPr id="21" name="image1.png"/>
            <wp:cNvGraphicFramePr>
              <a:graphicFrameLocks noChangeAspect="1"/>
            </wp:cNvGraphicFramePr>
            <a:graphic>
              <a:graphicData uri="http://schemas.openxmlformats.org/drawingml/2006/picture">
                <pic:pic>
                  <pic:nvPicPr>
                    <pic:cNvPr id="2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0" w:right="82" w:firstLine="3"/>
              <w:jc w:val="both"/>
              <w:rPr>
                <w:b/>
                <w:sz w:val="23"/>
              </w:rPr>
            </w:pPr>
            <w:r>
              <w:rPr>
                <w:color w:val="0C0C0C"/>
                <w:w w:val="105"/>
                <w:sz w:val="23"/>
              </w:rPr>
              <w:t>tarihinden</w:t>
            </w:r>
            <w:r>
              <w:rPr>
                <w:color w:val="0C0C0C"/>
                <w:spacing w:val="-3"/>
                <w:w w:val="105"/>
                <w:sz w:val="23"/>
              </w:rPr>
              <w:t> </w:t>
            </w:r>
            <w:r>
              <w:rPr>
                <w:color w:val="0C0C0C"/>
                <w:w w:val="105"/>
                <w:sz w:val="23"/>
              </w:rPr>
              <w:t>geriye</w:t>
            </w:r>
            <w:r>
              <w:rPr>
                <w:color w:val="0C0C0C"/>
                <w:spacing w:val="-13"/>
                <w:w w:val="105"/>
                <w:sz w:val="23"/>
              </w:rPr>
              <w:t> </w:t>
            </w:r>
            <w:r>
              <w:rPr>
                <w:color w:val="0C0C0C"/>
                <w:w w:val="105"/>
                <w:sz w:val="23"/>
              </w:rPr>
              <w:t>dönük</w:t>
            </w:r>
            <w:r>
              <w:rPr>
                <w:color w:val="0C0C0C"/>
                <w:spacing w:val="-13"/>
                <w:w w:val="105"/>
                <w:sz w:val="23"/>
              </w:rPr>
              <w:t> </w:t>
            </w:r>
            <w:r>
              <w:rPr>
                <w:color w:val="0C0C0C"/>
                <w:w w:val="105"/>
                <w:sz w:val="23"/>
              </w:rPr>
              <w:t>en</w:t>
            </w:r>
            <w:r>
              <w:rPr>
                <w:color w:val="0C0C0C"/>
                <w:spacing w:val="-19"/>
                <w:w w:val="105"/>
                <w:sz w:val="23"/>
              </w:rPr>
              <w:t> </w:t>
            </w:r>
            <w:r>
              <w:rPr>
                <w:color w:val="0C0C0C"/>
                <w:w w:val="105"/>
                <w:sz w:val="23"/>
              </w:rPr>
              <w:t>geç</w:t>
            </w:r>
            <w:r>
              <w:rPr>
                <w:color w:val="0C0C0C"/>
                <w:spacing w:val="-14"/>
                <w:w w:val="105"/>
                <w:sz w:val="23"/>
              </w:rPr>
              <w:t> </w:t>
            </w:r>
            <w:r>
              <w:rPr>
                <w:color w:val="0C0C0C"/>
                <w:w w:val="105"/>
                <w:sz w:val="23"/>
              </w:rPr>
              <w:t>iki</w:t>
            </w:r>
            <w:r>
              <w:rPr>
                <w:color w:val="0C0C0C"/>
                <w:spacing w:val="-18"/>
                <w:w w:val="105"/>
                <w:sz w:val="23"/>
              </w:rPr>
              <w:t> </w:t>
            </w:r>
            <w:r>
              <w:rPr>
                <w:color w:val="0C0C0C"/>
                <w:w w:val="105"/>
                <w:sz w:val="23"/>
              </w:rPr>
              <w:t>ay</w:t>
            </w:r>
            <w:r>
              <w:rPr>
                <w:color w:val="0C0C0C"/>
                <w:spacing w:val="-22"/>
                <w:w w:val="105"/>
                <w:sz w:val="23"/>
              </w:rPr>
              <w:t> </w:t>
            </w:r>
            <w:r>
              <w:rPr>
                <w:color w:val="0C0C0C"/>
                <w:w w:val="105"/>
                <w:sz w:val="23"/>
              </w:rPr>
              <w:t>içerisinde</w:t>
            </w:r>
            <w:r>
              <w:rPr>
                <w:color w:val="0C0C0C"/>
                <w:spacing w:val="-9"/>
                <w:w w:val="105"/>
                <w:sz w:val="23"/>
              </w:rPr>
              <w:t> </w:t>
            </w:r>
            <w:r>
              <w:rPr>
                <w:color w:val="0C0C0C"/>
                <w:w w:val="105"/>
                <w:sz w:val="23"/>
              </w:rPr>
              <w:t>resmi</w:t>
            </w:r>
            <w:r>
              <w:rPr>
                <w:color w:val="0C0C0C"/>
                <w:spacing w:val="-19"/>
                <w:w w:val="105"/>
                <w:sz w:val="23"/>
              </w:rPr>
              <w:t> </w:t>
            </w:r>
            <w:r>
              <w:rPr>
                <w:color w:val="0C0C0C"/>
                <w:w w:val="105"/>
                <w:sz w:val="23"/>
              </w:rPr>
              <w:t>kuruma</w:t>
            </w:r>
            <w:r>
              <w:rPr>
                <w:color w:val="0C0C0C"/>
                <w:spacing w:val="-14"/>
                <w:w w:val="105"/>
                <w:sz w:val="23"/>
              </w:rPr>
              <w:t> </w:t>
            </w:r>
            <w:r>
              <w:rPr>
                <w:color w:val="0C0C0C"/>
                <w:w w:val="105"/>
                <w:sz w:val="23"/>
              </w:rPr>
              <w:t>verilmek üzere</w:t>
            </w:r>
            <w:r>
              <w:rPr>
                <w:color w:val="0C0C0C"/>
                <w:spacing w:val="-12"/>
                <w:w w:val="105"/>
                <w:sz w:val="23"/>
              </w:rPr>
              <w:t> </w:t>
            </w:r>
            <w:r>
              <w:rPr>
                <w:color w:val="0C0C0C"/>
                <w:w w:val="105"/>
                <w:sz w:val="23"/>
              </w:rPr>
              <w:t>alınan</w:t>
            </w:r>
            <w:r>
              <w:rPr>
                <w:color w:val="0C0C0C"/>
                <w:spacing w:val="-4"/>
                <w:w w:val="105"/>
                <w:sz w:val="23"/>
              </w:rPr>
              <w:t> </w:t>
            </w:r>
            <w:r>
              <w:rPr>
                <w:color w:val="0C0C0C"/>
                <w:w w:val="105"/>
                <w:sz w:val="23"/>
              </w:rPr>
              <w:t>adli</w:t>
            </w:r>
            <w:r>
              <w:rPr>
                <w:color w:val="0C0C0C"/>
                <w:spacing w:val="-11"/>
                <w:w w:val="105"/>
                <w:sz w:val="23"/>
              </w:rPr>
              <w:t> </w:t>
            </w:r>
            <w:r>
              <w:rPr>
                <w:color w:val="0C0C0C"/>
                <w:w w:val="105"/>
                <w:sz w:val="23"/>
              </w:rPr>
              <w:t>sicil</w:t>
            </w:r>
            <w:r>
              <w:rPr>
                <w:color w:val="0C0C0C"/>
                <w:spacing w:val="-8"/>
                <w:w w:val="105"/>
                <w:sz w:val="23"/>
              </w:rPr>
              <w:t> </w:t>
            </w:r>
            <w:r>
              <w:rPr>
                <w:color w:val="0C0C0C"/>
                <w:w w:val="105"/>
                <w:sz w:val="23"/>
              </w:rPr>
              <w:t>belgeleri</w:t>
            </w:r>
            <w:r>
              <w:rPr>
                <w:color w:val="0C0C0C"/>
                <w:spacing w:val="-4"/>
                <w:w w:val="105"/>
                <w:sz w:val="23"/>
              </w:rPr>
              <w:t> </w:t>
            </w:r>
            <w:r>
              <w:rPr>
                <w:color w:val="0C0C0C"/>
                <w:w w:val="105"/>
                <w:sz w:val="23"/>
              </w:rPr>
              <w:t>asılları</w:t>
            </w:r>
            <w:r>
              <w:rPr>
                <w:color w:val="0C0C0C"/>
                <w:spacing w:val="-1"/>
                <w:w w:val="105"/>
                <w:sz w:val="23"/>
              </w:rPr>
              <w:t> </w:t>
            </w:r>
            <w:r>
              <w:rPr>
                <w:color w:val="0C0C0C"/>
                <w:w w:val="105"/>
                <w:sz w:val="23"/>
              </w:rPr>
              <w:t>ile</w:t>
            </w:r>
            <w:r>
              <w:rPr>
                <w:color w:val="0C0C0C"/>
                <w:spacing w:val="-13"/>
                <w:w w:val="105"/>
                <w:sz w:val="23"/>
              </w:rPr>
              <w:t> </w:t>
            </w:r>
            <w:r>
              <w:rPr>
                <w:color w:val="0C0C0C"/>
                <w:w w:val="105"/>
                <w:sz w:val="23"/>
              </w:rPr>
              <w:t>bu</w:t>
            </w:r>
            <w:r>
              <w:rPr>
                <w:color w:val="0C0C0C"/>
                <w:spacing w:val="-7"/>
                <w:w w:val="105"/>
                <w:sz w:val="23"/>
              </w:rPr>
              <w:t> </w:t>
            </w:r>
            <w:r>
              <w:rPr>
                <w:color w:val="0C0C0C"/>
                <w:w w:val="105"/>
                <w:sz w:val="23"/>
              </w:rPr>
              <w:t>şahıslardan</w:t>
            </w:r>
            <w:r>
              <w:rPr>
                <w:color w:val="0C0C0C"/>
                <w:spacing w:val="2"/>
                <w:w w:val="105"/>
                <w:sz w:val="23"/>
              </w:rPr>
              <w:t> </w:t>
            </w:r>
            <w:r>
              <w:rPr>
                <w:color w:val="0C0C0C"/>
                <w:w w:val="105"/>
                <w:sz w:val="23"/>
              </w:rPr>
              <w:t>sürekli</w:t>
            </w:r>
            <w:r>
              <w:rPr>
                <w:color w:val="0C0C0C"/>
                <w:spacing w:val="-4"/>
                <w:w w:val="105"/>
                <w:sz w:val="23"/>
              </w:rPr>
              <w:t> </w:t>
            </w:r>
            <w:r>
              <w:rPr>
                <w:color w:val="0C0C0C"/>
                <w:w w:val="105"/>
                <w:sz w:val="23"/>
              </w:rPr>
              <w:t>olarak yurtdışında</w:t>
            </w:r>
            <w:r>
              <w:rPr>
                <w:color w:val="0C0C0C"/>
                <w:spacing w:val="-16"/>
                <w:w w:val="105"/>
                <w:sz w:val="23"/>
              </w:rPr>
              <w:t> </w:t>
            </w:r>
            <w:r>
              <w:rPr>
                <w:color w:val="0C0C0C"/>
                <w:w w:val="105"/>
                <w:sz w:val="23"/>
              </w:rPr>
              <w:t>ikamet</w:t>
            </w:r>
            <w:r>
              <w:rPr>
                <w:color w:val="0C0C0C"/>
                <w:spacing w:val="-20"/>
                <w:w w:val="105"/>
                <w:sz w:val="23"/>
              </w:rPr>
              <w:t> </w:t>
            </w:r>
            <w:r>
              <w:rPr>
                <w:color w:val="0C0C0C"/>
                <w:w w:val="105"/>
                <w:sz w:val="23"/>
              </w:rPr>
              <w:t>eden</w:t>
            </w:r>
            <w:r>
              <w:rPr>
                <w:color w:val="0C0C0C"/>
                <w:spacing w:val="-16"/>
                <w:w w:val="105"/>
                <w:sz w:val="23"/>
              </w:rPr>
              <w:t> </w:t>
            </w:r>
            <w:r>
              <w:rPr>
                <w:color w:val="0C0C0C"/>
                <w:w w:val="105"/>
                <w:sz w:val="23"/>
              </w:rPr>
              <w:t>yabancı</w:t>
            </w:r>
            <w:r>
              <w:rPr>
                <w:color w:val="0C0C0C"/>
                <w:spacing w:val="-17"/>
                <w:w w:val="105"/>
                <w:sz w:val="23"/>
              </w:rPr>
              <w:t> </w:t>
            </w:r>
            <w:r>
              <w:rPr>
                <w:color w:val="0C0C0C"/>
                <w:w w:val="105"/>
                <w:sz w:val="23"/>
              </w:rPr>
              <w:t>uyruklular</w:t>
            </w:r>
            <w:r>
              <w:rPr>
                <w:color w:val="0C0C0C"/>
                <w:spacing w:val="-11"/>
                <w:w w:val="105"/>
                <w:sz w:val="23"/>
              </w:rPr>
              <w:t> </w:t>
            </w:r>
            <w:r>
              <w:rPr>
                <w:color w:val="0C0C0C"/>
                <w:w w:val="105"/>
                <w:sz w:val="23"/>
              </w:rPr>
              <w:t>için</w:t>
            </w:r>
            <w:r>
              <w:rPr>
                <w:color w:val="0C0C0C"/>
                <w:spacing w:val="-21"/>
                <w:w w:val="105"/>
                <w:sz w:val="23"/>
              </w:rPr>
              <w:t> </w:t>
            </w:r>
            <w:r>
              <w:rPr>
                <w:color w:val="0C0C0C"/>
                <w:w w:val="105"/>
                <w:sz w:val="23"/>
              </w:rPr>
              <w:t>5</w:t>
            </w:r>
            <w:r>
              <w:rPr>
                <w:color w:val="0C0C0C"/>
                <w:spacing w:val="-27"/>
                <w:w w:val="105"/>
                <w:sz w:val="23"/>
              </w:rPr>
              <w:t> </w:t>
            </w:r>
            <w:r>
              <w:rPr>
                <w:color w:val="0C0C0C"/>
                <w:w w:val="105"/>
                <w:sz w:val="23"/>
              </w:rPr>
              <w:t>inci</w:t>
            </w:r>
            <w:r>
              <w:rPr>
                <w:color w:val="0C0C0C"/>
                <w:spacing w:val="-20"/>
                <w:w w:val="105"/>
                <w:sz w:val="23"/>
              </w:rPr>
              <w:t> </w:t>
            </w:r>
            <w:r>
              <w:rPr>
                <w:color w:val="0C0C0C"/>
                <w:w w:val="105"/>
                <w:sz w:val="23"/>
              </w:rPr>
              <w:t>maddenin</w:t>
            </w:r>
            <w:r>
              <w:rPr>
                <w:color w:val="0C0C0C"/>
                <w:spacing w:val="-10"/>
                <w:w w:val="105"/>
                <w:sz w:val="23"/>
              </w:rPr>
              <w:t> </w:t>
            </w:r>
            <w:r>
              <w:rPr>
                <w:color w:val="0C0C0C"/>
                <w:w w:val="105"/>
                <w:sz w:val="23"/>
              </w:rPr>
              <w:t>birinci fıkrasının (b) bendinde belirtilen suçlardan Türkiye'nin veya diğer ülkelerin mevzuat hükümleri uyarınca ceza almamış olduklarına dair ilgili kişi ya da yönetim kurulu başkanı</w:t>
            </w:r>
            <w:r>
              <w:rPr>
                <w:color w:val="0C0C0C"/>
                <w:spacing w:val="34"/>
                <w:w w:val="105"/>
                <w:sz w:val="23"/>
              </w:rPr>
              <w:t> </w:t>
            </w:r>
            <w:r>
              <w:rPr>
                <w:color w:val="0C0C0C"/>
                <w:w w:val="105"/>
                <w:sz w:val="23"/>
              </w:rPr>
              <w:t>tarafından imzalanmış, </w:t>
            </w:r>
            <w:r>
              <w:rPr>
                <w:b/>
                <w:color w:val="0C0C0C"/>
                <w:w w:val="105"/>
                <w:sz w:val="23"/>
              </w:rPr>
              <w:t>Ek-</w:t>
            </w:r>
          </w:p>
          <w:p>
            <w:pPr>
              <w:pStyle w:val="TableParagraph"/>
              <w:spacing w:before="4"/>
              <w:ind w:left="620"/>
              <w:jc w:val="both"/>
              <w:rPr>
                <w:sz w:val="23"/>
              </w:rPr>
            </w:pPr>
            <w:r>
              <w:rPr>
                <w:color w:val="0C0C0C"/>
                <w:w w:val="105"/>
                <w:sz w:val="23"/>
              </w:rPr>
              <w:t>yer alan örneğe uygun beyan formu asılları.</w:t>
            </w:r>
          </w:p>
          <w:p>
            <w:pPr>
              <w:pStyle w:val="TableParagraph"/>
              <w:spacing w:before="1"/>
              <w:rPr>
                <w:b/>
                <w:sz w:val="32"/>
              </w:rPr>
            </w:pPr>
          </w:p>
          <w:p>
            <w:pPr>
              <w:pStyle w:val="TableParagraph"/>
              <w:spacing w:line="290" w:lineRule="auto" w:before="1"/>
              <w:ind w:left="113" w:right="92"/>
              <w:jc w:val="both"/>
              <w:rPr>
                <w:sz w:val="23"/>
              </w:rPr>
            </w:pPr>
            <w:r>
              <w:rPr>
                <w:color w:val="0C0C0C"/>
                <w:w w:val="105"/>
                <w:sz w:val="23"/>
              </w:rPr>
              <w:t>d) Son üç yıl esas alınmak suretiyle başvuru sahibinin mali yapısının incelenmesi</w:t>
            </w:r>
            <w:r>
              <w:rPr>
                <w:color w:val="0C0C0C"/>
                <w:spacing w:val="-13"/>
                <w:w w:val="105"/>
                <w:sz w:val="23"/>
              </w:rPr>
              <w:t> </w:t>
            </w:r>
            <w:r>
              <w:rPr>
                <w:color w:val="0C0C0C"/>
                <w:w w:val="105"/>
                <w:sz w:val="23"/>
              </w:rPr>
              <w:t>sonucunda</w:t>
            </w:r>
            <w:r>
              <w:rPr>
                <w:color w:val="0C0C0C"/>
                <w:spacing w:val="-12"/>
                <w:w w:val="105"/>
                <w:sz w:val="23"/>
              </w:rPr>
              <w:t> </w:t>
            </w:r>
            <w:r>
              <w:rPr>
                <w:color w:val="0C0C0C"/>
                <w:w w:val="105"/>
                <w:sz w:val="23"/>
              </w:rPr>
              <w:t>yeminli</w:t>
            </w:r>
            <w:r>
              <w:rPr>
                <w:color w:val="0C0C0C"/>
                <w:spacing w:val="-16"/>
                <w:w w:val="105"/>
                <w:sz w:val="23"/>
              </w:rPr>
              <w:t> </w:t>
            </w:r>
            <w:r>
              <w:rPr>
                <w:color w:val="0C0C0C"/>
                <w:w w:val="105"/>
                <w:sz w:val="23"/>
              </w:rPr>
              <w:t>mali</w:t>
            </w:r>
            <w:r>
              <w:rPr>
                <w:color w:val="0C0C0C"/>
                <w:spacing w:val="-20"/>
                <w:w w:val="105"/>
                <w:sz w:val="23"/>
              </w:rPr>
              <w:t> </w:t>
            </w:r>
            <w:r>
              <w:rPr>
                <w:color w:val="0C0C0C"/>
                <w:w w:val="105"/>
                <w:sz w:val="23"/>
              </w:rPr>
              <w:t>müşavir</w:t>
            </w:r>
            <w:r>
              <w:rPr>
                <w:color w:val="0C0C0C"/>
                <w:spacing w:val="-18"/>
                <w:w w:val="105"/>
                <w:sz w:val="23"/>
              </w:rPr>
              <w:t> </w:t>
            </w:r>
            <w:r>
              <w:rPr>
                <w:color w:val="0C0C0C"/>
                <w:w w:val="105"/>
                <w:sz w:val="23"/>
              </w:rPr>
              <w:t>tarafından</w:t>
            </w:r>
            <w:r>
              <w:rPr>
                <w:color w:val="0C0C0C"/>
                <w:spacing w:val="-14"/>
                <w:w w:val="105"/>
                <w:sz w:val="23"/>
              </w:rPr>
              <w:t> </w:t>
            </w:r>
            <w:r>
              <w:rPr>
                <w:color w:val="0C0C0C"/>
                <w:w w:val="105"/>
                <w:sz w:val="23"/>
              </w:rPr>
              <w:t>karşılaştırmalı olarak hazırlanan ve olumlu olarak sonuca bağlanan </w:t>
            </w:r>
            <w:r>
              <w:rPr>
                <w:b/>
                <w:strike/>
                <w:color w:val="0C0C0C"/>
                <w:w w:val="105"/>
                <w:sz w:val="23"/>
              </w:rPr>
              <w:t>Ek-S'de</w:t>
            </w:r>
            <w:r>
              <w:rPr>
                <w:b/>
                <w:strike w:val="0"/>
                <w:color w:val="0C0C0C"/>
                <w:w w:val="105"/>
                <w:sz w:val="23"/>
              </w:rPr>
              <w:t> </w:t>
            </w:r>
            <w:r>
              <w:rPr>
                <w:strike w:val="0"/>
                <w:color w:val="0C0C0C"/>
                <w:w w:val="105"/>
                <w:sz w:val="23"/>
              </w:rPr>
              <w:t>yer alan örneğe uygun rapor aslı veya noter onaylı</w:t>
            </w:r>
            <w:r>
              <w:rPr>
                <w:strike w:val="0"/>
                <w:color w:val="0C0C0C"/>
                <w:spacing w:val="31"/>
                <w:w w:val="105"/>
                <w:sz w:val="23"/>
              </w:rPr>
              <w:t> </w:t>
            </w:r>
            <w:r>
              <w:rPr>
                <w:strike w:val="0"/>
                <w:color w:val="0C0C0C"/>
                <w:w w:val="105"/>
                <w:sz w:val="23"/>
              </w:rPr>
              <w:t>örneği.</w:t>
            </w:r>
          </w:p>
          <w:p>
            <w:pPr>
              <w:pStyle w:val="TableParagraph"/>
              <w:rPr>
                <w:b/>
                <w:sz w:val="27"/>
              </w:rPr>
            </w:pPr>
          </w:p>
          <w:p>
            <w:pPr>
              <w:pStyle w:val="TableParagraph"/>
              <w:ind w:left="112"/>
              <w:jc w:val="both"/>
              <w:rPr>
                <w:sz w:val="23"/>
              </w:rPr>
            </w:pPr>
            <w:r>
              <w:rPr>
                <w:color w:val="0C0C0C"/>
                <w:w w:val="105"/>
                <w:sz w:val="23"/>
              </w:rPr>
              <w:t>(3) Birinci fıkranın (e) bendinde sayılan;</w:t>
            </w:r>
          </w:p>
          <w:p>
            <w:pPr>
              <w:pStyle w:val="TableParagraph"/>
              <w:numPr>
                <w:ilvl w:val="0"/>
                <w:numId w:val="9"/>
              </w:numPr>
              <w:tabs>
                <w:tab w:pos="371" w:val="left" w:leader="none"/>
              </w:tabs>
              <w:spacing w:line="288" w:lineRule="auto" w:before="53" w:after="0"/>
              <w:ind w:left="114" w:right="99" w:hanging="1"/>
              <w:jc w:val="both"/>
              <w:rPr>
                <w:sz w:val="23"/>
              </w:rPr>
            </w:pPr>
            <w:r>
              <w:rPr>
                <w:color w:val="0C0C0C"/>
                <w:w w:val="105"/>
                <w:sz w:val="23"/>
              </w:rPr>
              <w:t>ISO 9001 sertifikası, başvuru sahibinin gümrük, dış </w:t>
            </w:r>
            <w:r>
              <w:rPr>
                <w:color w:val="0C0C0C"/>
                <w:spacing w:val="-3"/>
                <w:w w:val="105"/>
                <w:sz w:val="23"/>
              </w:rPr>
              <w:t>ticaret</w:t>
            </w:r>
            <w:r>
              <w:rPr>
                <w:color w:val="2D2D2D"/>
                <w:spacing w:val="-3"/>
                <w:w w:val="105"/>
                <w:sz w:val="23"/>
              </w:rPr>
              <w:t>, </w:t>
            </w:r>
            <w:r>
              <w:rPr>
                <w:color w:val="0C0C0C"/>
                <w:w w:val="105"/>
                <w:sz w:val="23"/>
              </w:rPr>
              <w:t>üretim, lojistik, yönetim ve idari organizasyon</w:t>
            </w:r>
            <w:r>
              <w:rPr>
                <w:color w:val="0C0C0C"/>
                <w:spacing w:val="26"/>
                <w:w w:val="105"/>
                <w:sz w:val="23"/>
              </w:rPr>
              <w:t> </w:t>
            </w:r>
            <w:r>
              <w:rPr>
                <w:color w:val="0C0C0C"/>
                <w:w w:val="105"/>
                <w:sz w:val="23"/>
              </w:rPr>
              <w:t>faaliyetlerini,</w:t>
            </w:r>
          </w:p>
          <w:p>
            <w:pPr>
              <w:pStyle w:val="TableParagraph"/>
              <w:numPr>
                <w:ilvl w:val="0"/>
                <w:numId w:val="9"/>
              </w:numPr>
              <w:tabs>
                <w:tab w:pos="438" w:val="left" w:leader="none"/>
              </w:tabs>
              <w:spacing w:line="290" w:lineRule="auto" w:before="0" w:after="0"/>
              <w:ind w:left="112" w:right="95" w:hanging="1"/>
              <w:jc w:val="both"/>
              <w:rPr>
                <w:sz w:val="23"/>
              </w:rPr>
            </w:pPr>
            <w:r>
              <w:rPr>
                <w:color w:val="0C0C0C"/>
                <w:w w:val="105"/>
                <w:sz w:val="23"/>
              </w:rPr>
              <w:t>ISO 27001 </w:t>
            </w:r>
            <w:r>
              <w:rPr>
                <w:color w:val="1D1D1D"/>
                <w:w w:val="105"/>
                <w:sz w:val="23"/>
              </w:rPr>
              <w:t>sertifikası; </w:t>
            </w:r>
            <w:r>
              <w:rPr>
                <w:color w:val="0C0C0C"/>
                <w:w w:val="105"/>
                <w:sz w:val="23"/>
              </w:rPr>
              <w:t>gümrük </w:t>
            </w:r>
            <w:r>
              <w:rPr>
                <w:color w:val="1D1D1D"/>
                <w:w w:val="105"/>
                <w:sz w:val="23"/>
              </w:rPr>
              <w:t>ve </w:t>
            </w:r>
            <w:r>
              <w:rPr>
                <w:color w:val="0C0C0C"/>
                <w:w w:val="105"/>
                <w:sz w:val="23"/>
              </w:rPr>
              <w:t>dış ticaret işlemlerini ve bu işlemlerine ilişkin lojistik, depolama, muhasebe, finans ve bilgi işlem faaliyetlerinin bilgi </w:t>
            </w:r>
            <w:r>
              <w:rPr>
                <w:color w:val="1D1D1D"/>
                <w:w w:val="105"/>
                <w:sz w:val="23"/>
              </w:rPr>
              <w:t>varlıkları </w:t>
            </w:r>
            <w:r>
              <w:rPr>
                <w:color w:val="0C0C0C"/>
                <w:w w:val="105"/>
                <w:sz w:val="23"/>
              </w:rPr>
              <w:t>ile bu varlıkları korumak amacıyla kullandığı güvenlik</w:t>
            </w:r>
            <w:r>
              <w:rPr>
                <w:color w:val="0C0C0C"/>
                <w:spacing w:val="-36"/>
                <w:w w:val="105"/>
                <w:sz w:val="23"/>
              </w:rPr>
              <w:t> </w:t>
            </w:r>
            <w:r>
              <w:rPr>
                <w:color w:val="0C0C0C"/>
                <w:w w:val="105"/>
                <w:sz w:val="23"/>
              </w:rPr>
              <w:t>önlemlerini,</w:t>
            </w:r>
          </w:p>
          <w:p>
            <w:pPr>
              <w:pStyle w:val="TableParagraph"/>
              <w:spacing w:line="292" w:lineRule="auto"/>
              <w:ind w:left="114" w:right="96"/>
              <w:jc w:val="both"/>
              <w:rPr>
                <w:sz w:val="23"/>
              </w:rPr>
            </w:pPr>
            <w:r>
              <w:rPr>
                <w:color w:val="0C0C0C"/>
                <w:w w:val="105"/>
                <w:sz w:val="23"/>
              </w:rPr>
              <w:t>kapsamalı</w:t>
            </w:r>
            <w:r>
              <w:rPr>
                <w:color w:val="0C0C0C"/>
                <w:spacing w:val="1"/>
                <w:w w:val="105"/>
                <w:sz w:val="23"/>
              </w:rPr>
              <w:t> </w:t>
            </w:r>
            <w:r>
              <w:rPr>
                <w:b/>
                <w:strike/>
                <w:color w:val="0C0C0C"/>
                <w:w w:val="105"/>
                <w:sz w:val="23"/>
              </w:rPr>
              <w:t>ve</w:t>
            </w:r>
            <w:r>
              <w:rPr>
                <w:b/>
                <w:strike/>
                <w:color w:val="0C0C0C"/>
                <w:spacing w:val="-8"/>
                <w:w w:val="105"/>
                <w:sz w:val="23"/>
              </w:rPr>
              <w:t> </w:t>
            </w:r>
            <w:r>
              <w:rPr>
                <w:b/>
                <w:strike/>
                <w:color w:val="0C0C0C"/>
                <w:w w:val="105"/>
                <w:sz w:val="23"/>
              </w:rPr>
              <w:t>bu</w:t>
            </w:r>
            <w:r>
              <w:rPr>
                <w:b/>
                <w:strike/>
                <w:color w:val="0C0C0C"/>
                <w:spacing w:val="-8"/>
                <w:w w:val="105"/>
                <w:sz w:val="23"/>
              </w:rPr>
              <w:t> </w:t>
            </w:r>
            <w:r>
              <w:rPr>
                <w:b/>
                <w:strike/>
                <w:color w:val="0C0C0C"/>
                <w:w w:val="105"/>
                <w:sz w:val="23"/>
              </w:rPr>
              <w:t>faaliyetlerin</w:t>
            </w:r>
            <w:r>
              <w:rPr>
                <w:b/>
                <w:strike/>
                <w:color w:val="0C0C0C"/>
                <w:spacing w:val="5"/>
                <w:w w:val="105"/>
                <w:sz w:val="23"/>
              </w:rPr>
              <w:t> </w:t>
            </w:r>
            <w:r>
              <w:rPr>
                <w:b/>
                <w:strike/>
                <w:color w:val="0C0C0C"/>
                <w:w w:val="105"/>
                <w:sz w:val="23"/>
              </w:rPr>
              <w:t>yürütüldüğü</w:t>
            </w:r>
            <w:r>
              <w:rPr>
                <w:b/>
                <w:strike w:val="0"/>
                <w:color w:val="0C0C0C"/>
                <w:spacing w:val="2"/>
                <w:w w:val="105"/>
                <w:sz w:val="23"/>
              </w:rPr>
              <w:t> </w:t>
            </w:r>
            <w:r>
              <w:rPr>
                <w:strike w:val="0"/>
                <w:color w:val="0C0C0C"/>
                <w:w w:val="105"/>
                <w:sz w:val="23"/>
              </w:rPr>
              <w:t>tüm</w:t>
            </w:r>
            <w:r>
              <w:rPr>
                <w:strike w:val="0"/>
                <w:color w:val="0C0C0C"/>
                <w:spacing w:val="-11"/>
                <w:w w:val="105"/>
                <w:sz w:val="23"/>
              </w:rPr>
              <w:t> </w:t>
            </w:r>
            <w:r>
              <w:rPr>
                <w:strike w:val="0"/>
                <w:color w:val="0C0C0C"/>
                <w:w w:val="105"/>
                <w:sz w:val="23"/>
              </w:rPr>
              <w:t>idari</w:t>
            </w:r>
            <w:r>
              <w:rPr>
                <w:strike w:val="0"/>
                <w:color w:val="0C0C0C"/>
                <w:spacing w:val="-12"/>
                <w:w w:val="105"/>
                <w:sz w:val="23"/>
              </w:rPr>
              <w:t> </w:t>
            </w:r>
            <w:r>
              <w:rPr>
                <w:strike w:val="0"/>
                <w:color w:val="0C0C0C"/>
                <w:w w:val="105"/>
                <w:sz w:val="23"/>
              </w:rPr>
              <w:t>bina</w:t>
            </w:r>
            <w:r>
              <w:rPr>
                <w:strike w:val="0"/>
                <w:color w:val="0C0C0C"/>
                <w:spacing w:val="-11"/>
                <w:w w:val="105"/>
                <w:sz w:val="23"/>
              </w:rPr>
              <w:t> </w:t>
            </w:r>
            <w:r>
              <w:rPr>
                <w:strike w:val="0"/>
                <w:color w:val="1D1D1D"/>
                <w:w w:val="105"/>
                <w:sz w:val="23"/>
              </w:rPr>
              <w:t>ve</w:t>
            </w:r>
            <w:r>
              <w:rPr>
                <w:strike w:val="0"/>
                <w:color w:val="1D1D1D"/>
                <w:spacing w:val="-13"/>
                <w:w w:val="105"/>
                <w:sz w:val="23"/>
              </w:rPr>
              <w:t> </w:t>
            </w:r>
            <w:r>
              <w:rPr>
                <w:strike w:val="0"/>
                <w:color w:val="0C0C0C"/>
                <w:w w:val="105"/>
                <w:sz w:val="23"/>
              </w:rPr>
              <w:t>tesislere ilişkin olarak alınmış</w:t>
            </w:r>
            <w:r>
              <w:rPr>
                <w:strike w:val="0"/>
                <w:color w:val="0C0C0C"/>
                <w:spacing w:val="22"/>
                <w:w w:val="105"/>
                <w:sz w:val="23"/>
              </w:rPr>
              <w:t> </w:t>
            </w:r>
            <w:r>
              <w:rPr>
                <w:strike w:val="0"/>
                <w:color w:val="0C0C0C"/>
                <w:w w:val="105"/>
                <w:sz w:val="23"/>
              </w:rPr>
              <w:t>olmalıdır.</w:t>
            </w:r>
          </w:p>
          <w:p>
            <w:pPr>
              <w:pStyle w:val="TableParagraph"/>
              <w:rPr>
                <w:b/>
                <w:sz w:val="26"/>
              </w:rPr>
            </w:pPr>
          </w:p>
          <w:p>
            <w:pPr>
              <w:pStyle w:val="TableParagraph"/>
              <w:rPr>
                <w:b/>
                <w:sz w:val="26"/>
              </w:rPr>
            </w:pPr>
          </w:p>
          <w:p>
            <w:pPr>
              <w:pStyle w:val="TableParagraph"/>
              <w:spacing w:before="8"/>
              <w:rPr>
                <w:b/>
                <w:sz w:val="25"/>
              </w:rPr>
            </w:pPr>
          </w:p>
          <w:p>
            <w:pPr>
              <w:pStyle w:val="TableParagraph"/>
              <w:spacing w:line="310" w:lineRule="atLeast"/>
              <w:ind w:left="109" w:right="87" w:firstLine="2"/>
              <w:jc w:val="both"/>
              <w:rPr>
                <w:b/>
                <w:sz w:val="23"/>
              </w:rPr>
            </w:pPr>
            <w:r>
              <w:rPr>
                <w:color w:val="0C0C0C"/>
                <w:w w:val="105"/>
                <w:sz w:val="23"/>
              </w:rPr>
              <w:t>(7) Yetkilendirilmiş yükümlü sertifikası kapsamında izinli gönderici yetkisinden yararlanmak istenilmesi halinde Ek-1</w:t>
            </w:r>
            <w:r>
              <w:rPr>
                <w:color w:val="2D2D2D"/>
                <w:w w:val="105"/>
                <w:sz w:val="23"/>
              </w:rPr>
              <w:t>/</w:t>
            </w:r>
            <w:r>
              <w:rPr>
                <w:color w:val="0C0C0C"/>
                <w:w w:val="105"/>
                <w:sz w:val="23"/>
              </w:rPr>
              <w:t>D' de yer alan izinli gönderici yetkisi için başvuru formu ile </w:t>
            </w:r>
            <w:r>
              <w:rPr>
                <w:b/>
                <w:strike/>
                <w:color w:val="0C0C0C"/>
                <w:w w:val="105"/>
                <w:sz w:val="23"/>
              </w:rPr>
              <w:t>Ulaştırma, Denizcilik ve</w:t>
            </w:r>
          </w:p>
        </w:tc>
        <w:tc>
          <w:tcPr>
            <w:tcW w:w="6997" w:type="dxa"/>
          </w:tcPr>
          <w:p>
            <w:pPr>
              <w:pStyle w:val="TableParagraph"/>
              <w:spacing w:line="288" w:lineRule="auto" w:before="8"/>
              <w:ind w:left="117" w:right="79" w:firstLine="3"/>
              <w:jc w:val="both"/>
              <w:rPr>
                <w:sz w:val="23"/>
              </w:rPr>
            </w:pPr>
            <w:r>
              <w:rPr>
                <w:color w:val="0C0C0C"/>
                <w:w w:val="105"/>
                <w:sz w:val="23"/>
              </w:rPr>
              <w:t>tarihinden</w:t>
            </w:r>
            <w:r>
              <w:rPr>
                <w:color w:val="0C0C0C"/>
                <w:spacing w:val="-4"/>
                <w:w w:val="105"/>
                <w:sz w:val="23"/>
              </w:rPr>
              <w:t> </w:t>
            </w:r>
            <w:r>
              <w:rPr>
                <w:color w:val="0C0C0C"/>
                <w:w w:val="105"/>
                <w:sz w:val="23"/>
              </w:rPr>
              <w:t>geriye</w:t>
            </w:r>
            <w:r>
              <w:rPr>
                <w:color w:val="0C0C0C"/>
                <w:spacing w:val="-12"/>
                <w:w w:val="105"/>
                <w:sz w:val="23"/>
              </w:rPr>
              <w:t> </w:t>
            </w:r>
            <w:r>
              <w:rPr>
                <w:color w:val="0C0C0C"/>
                <w:w w:val="105"/>
                <w:sz w:val="23"/>
              </w:rPr>
              <w:t>dönük</w:t>
            </w:r>
            <w:r>
              <w:rPr>
                <w:color w:val="0C0C0C"/>
                <w:spacing w:val="-14"/>
                <w:w w:val="105"/>
                <w:sz w:val="23"/>
              </w:rPr>
              <w:t> </w:t>
            </w:r>
            <w:r>
              <w:rPr>
                <w:color w:val="0C0C0C"/>
                <w:w w:val="105"/>
                <w:sz w:val="23"/>
              </w:rPr>
              <w:t>en</w:t>
            </w:r>
            <w:r>
              <w:rPr>
                <w:color w:val="0C0C0C"/>
                <w:spacing w:val="-20"/>
                <w:w w:val="105"/>
                <w:sz w:val="23"/>
              </w:rPr>
              <w:t> </w:t>
            </w:r>
            <w:r>
              <w:rPr>
                <w:color w:val="0C0C0C"/>
                <w:w w:val="105"/>
                <w:sz w:val="23"/>
              </w:rPr>
              <w:t>geç</w:t>
            </w:r>
            <w:r>
              <w:rPr>
                <w:color w:val="0C0C0C"/>
                <w:spacing w:val="-16"/>
                <w:w w:val="105"/>
                <w:sz w:val="23"/>
              </w:rPr>
              <w:t> </w:t>
            </w:r>
            <w:r>
              <w:rPr>
                <w:color w:val="0C0C0C"/>
                <w:w w:val="105"/>
                <w:sz w:val="23"/>
              </w:rPr>
              <w:t>iki</w:t>
            </w:r>
            <w:r>
              <w:rPr>
                <w:color w:val="0C0C0C"/>
                <w:spacing w:val="-18"/>
                <w:w w:val="105"/>
                <w:sz w:val="23"/>
              </w:rPr>
              <w:t> </w:t>
            </w:r>
            <w:r>
              <w:rPr>
                <w:color w:val="0C0C0C"/>
                <w:w w:val="105"/>
                <w:sz w:val="23"/>
              </w:rPr>
              <w:t>ay</w:t>
            </w:r>
            <w:r>
              <w:rPr>
                <w:color w:val="0C0C0C"/>
                <w:spacing w:val="-18"/>
                <w:w w:val="105"/>
                <w:sz w:val="23"/>
              </w:rPr>
              <w:t> </w:t>
            </w:r>
            <w:r>
              <w:rPr>
                <w:color w:val="0C0C0C"/>
                <w:w w:val="105"/>
                <w:sz w:val="23"/>
              </w:rPr>
              <w:t>içerisinde</w:t>
            </w:r>
            <w:r>
              <w:rPr>
                <w:color w:val="0C0C0C"/>
                <w:spacing w:val="-10"/>
                <w:w w:val="105"/>
                <w:sz w:val="23"/>
              </w:rPr>
              <w:t> </w:t>
            </w:r>
            <w:r>
              <w:rPr>
                <w:color w:val="0C0C0C"/>
                <w:w w:val="105"/>
                <w:sz w:val="23"/>
              </w:rPr>
              <w:t>resmi</w:t>
            </w:r>
            <w:r>
              <w:rPr>
                <w:color w:val="0C0C0C"/>
                <w:spacing w:val="-18"/>
                <w:w w:val="105"/>
                <w:sz w:val="23"/>
              </w:rPr>
              <w:t> </w:t>
            </w:r>
            <w:r>
              <w:rPr>
                <w:color w:val="0C0C0C"/>
                <w:w w:val="105"/>
                <w:sz w:val="23"/>
              </w:rPr>
              <w:t>kuruma</w:t>
            </w:r>
            <w:r>
              <w:rPr>
                <w:color w:val="0C0C0C"/>
                <w:spacing w:val="-16"/>
                <w:w w:val="105"/>
                <w:sz w:val="23"/>
              </w:rPr>
              <w:t> </w:t>
            </w:r>
            <w:r>
              <w:rPr>
                <w:color w:val="0C0C0C"/>
                <w:w w:val="105"/>
                <w:sz w:val="23"/>
              </w:rPr>
              <w:t>verilmek üzere</w:t>
            </w:r>
            <w:r>
              <w:rPr>
                <w:color w:val="0C0C0C"/>
                <w:spacing w:val="-12"/>
                <w:w w:val="105"/>
                <w:sz w:val="23"/>
              </w:rPr>
              <w:t> </w:t>
            </w:r>
            <w:r>
              <w:rPr>
                <w:color w:val="0C0C0C"/>
                <w:w w:val="105"/>
                <w:sz w:val="23"/>
              </w:rPr>
              <w:t>alınan</w:t>
            </w:r>
            <w:r>
              <w:rPr>
                <w:color w:val="0C0C0C"/>
                <w:spacing w:val="-4"/>
                <w:w w:val="105"/>
                <w:sz w:val="23"/>
              </w:rPr>
              <w:t> </w:t>
            </w:r>
            <w:r>
              <w:rPr>
                <w:color w:val="0C0C0C"/>
                <w:w w:val="105"/>
                <w:sz w:val="23"/>
              </w:rPr>
              <w:t>adli</w:t>
            </w:r>
            <w:r>
              <w:rPr>
                <w:color w:val="0C0C0C"/>
                <w:spacing w:val="-10"/>
                <w:w w:val="105"/>
                <w:sz w:val="23"/>
              </w:rPr>
              <w:t> </w:t>
            </w:r>
            <w:r>
              <w:rPr>
                <w:color w:val="0C0C0C"/>
                <w:w w:val="105"/>
                <w:sz w:val="23"/>
              </w:rPr>
              <w:t>sicil</w:t>
            </w:r>
            <w:r>
              <w:rPr>
                <w:color w:val="0C0C0C"/>
                <w:spacing w:val="-8"/>
                <w:w w:val="105"/>
                <w:sz w:val="23"/>
              </w:rPr>
              <w:t> </w:t>
            </w:r>
            <w:r>
              <w:rPr>
                <w:color w:val="0C0C0C"/>
                <w:w w:val="105"/>
                <w:sz w:val="23"/>
              </w:rPr>
              <w:t>belgeleri</w:t>
            </w:r>
            <w:r>
              <w:rPr>
                <w:color w:val="0C0C0C"/>
                <w:spacing w:val="-3"/>
                <w:w w:val="105"/>
                <w:sz w:val="23"/>
              </w:rPr>
              <w:t> </w:t>
            </w:r>
            <w:r>
              <w:rPr>
                <w:color w:val="0C0C0C"/>
                <w:w w:val="105"/>
                <w:sz w:val="23"/>
              </w:rPr>
              <w:t>asılları</w:t>
            </w:r>
            <w:r>
              <w:rPr>
                <w:color w:val="0C0C0C"/>
                <w:spacing w:val="-1"/>
                <w:w w:val="105"/>
                <w:sz w:val="23"/>
              </w:rPr>
              <w:t> </w:t>
            </w:r>
            <w:r>
              <w:rPr>
                <w:color w:val="0C0C0C"/>
                <w:w w:val="105"/>
                <w:sz w:val="23"/>
              </w:rPr>
              <w:t>ile</w:t>
            </w:r>
            <w:r>
              <w:rPr>
                <w:color w:val="0C0C0C"/>
                <w:spacing w:val="-13"/>
                <w:w w:val="105"/>
                <w:sz w:val="23"/>
              </w:rPr>
              <w:t> </w:t>
            </w:r>
            <w:r>
              <w:rPr>
                <w:color w:val="0C0C0C"/>
                <w:w w:val="105"/>
                <w:sz w:val="23"/>
              </w:rPr>
              <w:t>bu</w:t>
            </w:r>
            <w:r>
              <w:rPr>
                <w:color w:val="0C0C0C"/>
                <w:spacing w:val="-6"/>
                <w:w w:val="105"/>
                <w:sz w:val="23"/>
              </w:rPr>
              <w:t> </w:t>
            </w:r>
            <w:r>
              <w:rPr>
                <w:color w:val="0C0C0C"/>
                <w:w w:val="105"/>
                <w:sz w:val="23"/>
              </w:rPr>
              <w:t>şahıslardan</w:t>
            </w:r>
            <w:r>
              <w:rPr>
                <w:color w:val="0C0C0C"/>
                <w:spacing w:val="-2"/>
                <w:w w:val="105"/>
                <w:sz w:val="23"/>
              </w:rPr>
              <w:t> </w:t>
            </w:r>
            <w:r>
              <w:rPr>
                <w:color w:val="1D1D1D"/>
                <w:w w:val="105"/>
                <w:sz w:val="23"/>
              </w:rPr>
              <w:t>sürekli</w:t>
            </w:r>
            <w:r>
              <w:rPr>
                <w:color w:val="1D1D1D"/>
                <w:spacing w:val="-4"/>
                <w:w w:val="105"/>
                <w:sz w:val="23"/>
              </w:rPr>
              <w:t> </w:t>
            </w:r>
            <w:r>
              <w:rPr>
                <w:color w:val="0C0C0C"/>
                <w:w w:val="105"/>
                <w:sz w:val="23"/>
              </w:rPr>
              <w:t>olarak yurtdışında</w:t>
            </w:r>
            <w:r>
              <w:rPr>
                <w:color w:val="0C0C0C"/>
                <w:spacing w:val="-16"/>
                <w:w w:val="105"/>
                <w:sz w:val="23"/>
              </w:rPr>
              <w:t> </w:t>
            </w:r>
            <w:r>
              <w:rPr>
                <w:color w:val="0C0C0C"/>
                <w:w w:val="105"/>
                <w:sz w:val="23"/>
              </w:rPr>
              <w:t>ikamet</w:t>
            </w:r>
            <w:r>
              <w:rPr>
                <w:color w:val="0C0C0C"/>
                <w:spacing w:val="-17"/>
                <w:w w:val="105"/>
                <w:sz w:val="23"/>
              </w:rPr>
              <w:t> </w:t>
            </w:r>
            <w:r>
              <w:rPr>
                <w:color w:val="0C0C0C"/>
                <w:w w:val="105"/>
                <w:sz w:val="23"/>
              </w:rPr>
              <w:t>eden</w:t>
            </w:r>
            <w:r>
              <w:rPr>
                <w:color w:val="0C0C0C"/>
                <w:spacing w:val="-14"/>
                <w:w w:val="105"/>
                <w:sz w:val="23"/>
              </w:rPr>
              <w:t> </w:t>
            </w:r>
            <w:r>
              <w:rPr>
                <w:color w:val="0C0C0C"/>
                <w:w w:val="105"/>
                <w:sz w:val="23"/>
              </w:rPr>
              <w:t>yabancı</w:t>
            </w:r>
            <w:r>
              <w:rPr>
                <w:color w:val="0C0C0C"/>
                <w:spacing w:val="-17"/>
                <w:w w:val="105"/>
                <w:sz w:val="23"/>
              </w:rPr>
              <w:t> </w:t>
            </w:r>
            <w:r>
              <w:rPr>
                <w:color w:val="0C0C0C"/>
                <w:w w:val="105"/>
                <w:sz w:val="23"/>
              </w:rPr>
              <w:t>uyruklular</w:t>
            </w:r>
            <w:r>
              <w:rPr>
                <w:color w:val="0C0C0C"/>
                <w:spacing w:val="-14"/>
                <w:w w:val="105"/>
                <w:sz w:val="23"/>
              </w:rPr>
              <w:t> </w:t>
            </w:r>
            <w:r>
              <w:rPr>
                <w:color w:val="0C0C0C"/>
                <w:w w:val="105"/>
                <w:sz w:val="23"/>
              </w:rPr>
              <w:t>için</w:t>
            </w:r>
            <w:r>
              <w:rPr>
                <w:color w:val="0C0C0C"/>
                <w:spacing w:val="-23"/>
                <w:w w:val="105"/>
                <w:sz w:val="23"/>
              </w:rPr>
              <w:t> </w:t>
            </w:r>
            <w:r>
              <w:rPr>
                <w:color w:val="0C0C0C"/>
                <w:w w:val="105"/>
                <w:sz w:val="23"/>
              </w:rPr>
              <w:t>5</w:t>
            </w:r>
            <w:r>
              <w:rPr>
                <w:color w:val="0C0C0C"/>
                <w:spacing w:val="-27"/>
                <w:w w:val="105"/>
                <w:sz w:val="23"/>
              </w:rPr>
              <w:t> </w:t>
            </w:r>
            <w:r>
              <w:rPr>
                <w:color w:val="0C0C0C"/>
                <w:w w:val="105"/>
                <w:sz w:val="23"/>
              </w:rPr>
              <w:t>inci</w:t>
            </w:r>
            <w:r>
              <w:rPr>
                <w:color w:val="0C0C0C"/>
                <w:spacing w:val="-21"/>
                <w:w w:val="105"/>
                <w:sz w:val="23"/>
              </w:rPr>
              <w:t> </w:t>
            </w:r>
            <w:r>
              <w:rPr>
                <w:color w:val="0C0C0C"/>
                <w:w w:val="105"/>
                <w:sz w:val="23"/>
              </w:rPr>
              <w:t>maddenin</w:t>
            </w:r>
            <w:r>
              <w:rPr>
                <w:color w:val="0C0C0C"/>
                <w:spacing w:val="-10"/>
                <w:w w:val="105"/>
                <w:sz w:val="23"/>
              </w:rPr>
              <w:t> </w:t>
            </w:r>
            <w:r>
              <w:rPr>
                <w:color w:val="0C0C0C"/>
                <w:w w:val="105"/>
                <w:sz w:val="23"/>
              </w:rPr>
              <w:t>birinci fıkrasının (b) bendinde belirtilen suçlardan Türkiye'nin veya diğer ülkelerin mevzuat hükümleri uyarınca ceza almamış olduklarına dair ilgili kişi ya da yönetim kurulu başkanı tarafından imzalanmış, </w:t>
            </w:r>
            <w:r>
              <w:rPr>
                <w:b/>
                <w:color w:val="0C0C0C"/>
                <w:w w:val="105"/>
                <w:sz w:val="23"/>
                <w:u w:val="thick" w:color="0C0C0C"/>
              </w:rPr>
              <w:t>Ek-</w:t>
            </w:r>
            <w:r>
              <w:rPr>
                <w:b/>
                <w:color w:val="0C0C0C"/>
                <w:w w:val="105"/>
                <w:sz w:val="23"/>
              </w:rPr>
              <w:t> </w:t>
            </w:r>
            <w:r>
              <w:rPr>
                <w:b/>
                <w:color w:val="0C0C0C"/>
                <w:w w:val="105"/>
                <w:sz w:val="23"/>
                <w:u w:val="thick" w:color="0C0C0C"/>
              </w:rPr>
              <w:t>3'te</w:t>
            </w:r>
            <w:r>
              <w:rPr>
                <w:b/>
                <w:color w:val="0C0C0C"/>
                <w:w w:val="105"/>
                <w:sz w:val="23"/>
              </w:rPr>
              <w:t> </w:t>
            </w:r>
            <w:r>
              <w:rPr>
                <w:color w:val="0C0C0C"/>
                <w:w w:val="105"/>
                <w:sz w:val="23"/>
              </w:rPr>
              <w:t>yer alan örneğe uygun beyan formu</w:t>
            </w:r>
            <w:r>
              <w:rPr>
                <w:color w:val="0C0C0C"/>
                <w:spacing w:val="26"/>
                <w:w w:val="105"/>
                <w:sz w:val="23"/>
              </w:rPr>
              <w:t> </w:t>
            </w:r>
            <w:r>
              <w:rPr>
                <w:color w:val="0C0C0C"/>
                <w:w w:val="105"/>
                <w:sz w:val="23"/>
              </w:rPr>
              <w:t>asılları.</w:t>
            </w:r>
          </w:p>
          <w:p>
            <w:pPr>
              <w:pStyle w:val="TableParagraph"/>
              <w:spacing w:before="10"/>
              <w:rPr>
                <w:b/>
                <w:sz w:val="27"/>
              </w:rPr>
            </w:pPr>
          </w:p>
          <w:p>
            <w:pPr>
              <w:pStyle w:val="TableParagraph"/>
              <w:spacing w:line="290" w:lineRule="auto"/>
              <w:ind w:left="115" w:right="83"/>
              <w:jc w:val="both"/>
              <w:rPr>
                <w:sz w:val="23"/>
              </w:rPr>
            </w:pPr>
            <w:r>
              <w:rPr>
                <w:color w:val="0C0C0C"/>
                <w:w w:val="105"/>
                <w:sz w:val="23"/>
              </w:rPr>
              <w:t>d) Son üç yıl esas alınmak suretiyle başvuru sahibinin mali yapısının incelenmesi</w:t>
            </w:r>
            <w:r>
              <w:rPr>
                <w:color w:val="0C0C0C"/>
                <w:spacing w:val="-9"/>
                <w:w w:val="105"/>
                <w:sz w:val="23"/>
              </w:rPr>
              <w:t> </w:t>
            </w:r>
            <w:r>
              <w:rPr>
                <w:color w:val="0C0C0C"/>
                <w:w w:val="105"/>
                <w:sz w:val="23"/>
              </w:rPr>
              <w:t>sonucunda</w:t>
            </w:r>
            <w:r>
              <w:rPr>
                <w:color w:val="0C0C0C"/>
                <w:spacing w:val="-14"/>
                <w:w w:val="105"/>
                <w:sz w:val="23"/>
              </w:rPr>
              <w:t> </w:t>
            </w:r>
            <w:r>
              <w:rPr>
                <w:color w:val="0C0C0C"/>
                <w:w w:val="105"/>
                <w:sz w:val="23"/>
              </w:rPr>
              <w:t>yeminli</w:t>
            </w:r>
            <w:r>
              <w:rPr>
                <w:color w:val="0C0C0C"/>
                <w:spacing w:val="-14"/>
                <w:w w:val="105"/>
                <w:sz w:val="23"/>
              </w:rPr>
              <w:t> </w:t>
            </w:r>
            <w:r>
              <w:rPr>
                <w:color w:val="0C0C0C"/>
                <w:w w:val="105"/>
                <w:sz w:val="23"/>
              </w:rPr>
              <w:t>mali</w:t>
            </w:r>
            <w:r>
              <w:rPr>
                <w:color w:val="0C0C0C"/>
                <w:spacing w:val="-20"/>
                <w:w w:val="105"/>
                <w:sz w:val="23"/>
              </w:rPr>
              <w:t> </w:t>
            </w:r>
            <w:r>
              <w:rPr>
                <w:color w:val="0C0C0C"/>
                <w:w w:val="105"/>
                <w:sz w:val="23"/>
              </w:rPr>
              <w:t>müşavir</w:t>
            </w:r>
            <w:r>
              <w:rPr>
                <w:color w:val="0C0C0C"/>
                <w:spacing w:val="-18"/>
                <w:w w:val="105"/>
                <w:sz w:val="23"/>
              </w:rPr>
              <w:t> </w:t>
            </w:r>
            <w:r>
              <w:rPr>
                <w:color w:val="0C0C0C"/>
                <w:w w:val="105"/>
                <w:sz w:val="23"/>
              </w:rPr>
              <w:t>tarafından</w:t>
            </w:r>
            <w:r>
              <w:rPr>
                <w:color w:val="0C0C0C"/>
                <w:spacing w:val="-13"/>
                <w:w w:val="105"/>
                <w:sz w:val="23"/>
              </w:rPr>
              <w:t> </w:t>
            </w:r>
            <w:r>
              <w:rPr>
                <w:color w:val="0C0C0C"/>
                <w:w w:val="105"/>
                <w:sz w:val="23"/>
              </w:rPr>
              <w:t>karşılaştırmalı olarak hazırlanan ve olumlu olarak sonuca bağlanan </w:t>
            </w:r>
            <w:r>
              <w:rPr>
                <w:b/>
                <w:color w:val="0C0C0C"/>
                <w:w w:val="105"/>
                <w:sz w:val="23"/>
                <w:u w:val="thick" w:color="000000"/>
              </w:rPr>
              <w:t>Ek-S'te</w:t>
            </w:r>
            <w:r>
              <w:rPr>
                <w:b/>
                <w:color w:val="0C0C0C"/>
                <w:w w:val="105"/>
                <w:sz w:val="23"/>
              </w:rPr>
              <w:t> </w:t>
            </w:r>
            <w:r>
              <w:rPr>
                <w:color w:val="0C0C0C"/>
                <w:w w:val="105"/>
                <w:sz w:val="23"/>
              </w:rPr>
              <w:t>yer alan örneğe uygun rapor aslı veya noter onaylı</w:t>
            </w:r>
            <w:r>
              <w:rPr>
                <w:color w:val="0C0C0C"/>
                <w:spacing w:val="31"/>
                <w:w w:val="105"/>
                <w:sz w:val="23"/>
              </w:rPr>
              <w:t> </w:t>
            </w:r>
            <w:r>
              <w:rPr>
                <w:color w:val="0C0C0C"/>
                <w:w w:val="105"/>
                <w:sz w:val="23"/>
              </w:rPr>
              <w:t>örneği.</w:t>
            </w:r>
          </w:p>
          <w:p>
            <w:pPr>
              <w:pStyle w:val="TableParagraph"/>
              <w:spacing w:before="1"/>
              <w:rPr>
                <w:b/>
                <w:sz w:val="27"/>
              </w:rPr>
            </w:pPr>
          </w:p>
          <w:p>
            <w:pPr>
              <w:pStyle w:val="TableParagraph"/>
              <w:ind w:left="118"/>
              <w:jc w:val="both"/>
              <w:rPr>
                <w:sz w:val="23"/>
              </w:rPr>
            </w:pPr>
            <w:r>
              <w:rPr>
                <w:color w:val="0C0C0C"/>
                <w:w w:val="105"/>
                <w:sz w:val="23"/>
              </w:rPr>
              <w:t>(3) Birinci fıkranın (e) bendinde sayılan;</w:t>
            </w:r>
          </w:p>
          <w:p>
            <w:pPr>
              <w:pStyle w:val="TableParagraph"/>
              <w:numPr>
                <w:ilvl w:val="0"/>
                <w:numId w:val="10"/>
              </w:numPr>
              <w:tabs>
                <w:tab w:pos="377" w:val="left" w:leader="none"/>
              </w:tabs>
              <w:spacing w:line="288" w:lineRule="auto" w:before="52" w:after="0"/>
              <w:ind w:left="115" w:right="95" w:firstLine="3"/>
              <w:jc w:val="both"/>
              <w:rPr>
                <w:sz w:val="23"/>
              </w:rPr>
            </w:pPr>
            <w:r>
              <w:rPr>
                <w:color w:val="0C0C0C"/>
                <w:w w:val="105"/>
                <w:sz w:val="23"/>
              </w:rPr>
              <w:t>ISO 9001 sertifikası</w:t>
            </w:r>
            <w:r>
              <w:rPr>
                <w:color w:val="2D2D2D"/>
                <w:w w:val="105"/>
                <w:sz w:val="23"/>
              </w:rPr>
              <w:t>, </w:t>
            </w:r>
            <w:r>
              <w:rPr>
                <w:color w:val="0C0C0C"/>
                <w:w w:val="105"/>
                <w:sz w:val="23"/>
              </w:rPr>
              <w:t>başvuru sahibinin gümrük, dış </w:t>
            </w:r>
            <w:r>
              <w:rPr>
                <w:color w:val="0C0C0C"/>
                <w:spacing w:val="-3"/>
                <w:w w:val="105"/>
                <w:sz w:val="23"/>
              </w:rPr>
              <w:t>ticaret</w:t>
            </w:r>
            <w:r>
              <w:rPr>
                <w:color w:val="2D2D2D"/>
                <w:spacing w:val="-3"/>
                <w:w w:val="105"/>
                <w:sz w:val="23"/>
              </w:rPr>
              <w:t>, </w:t>
            </w:r>
            <w:r>
              <w:rPr>
                <w:color w:val="0C0C0C"/>
                <w:w w:val="105"/>
                <w:sz w:val="23"/>
              </w:rPr>
              <w:t>üretim, lojistik, yönetim ve idari organizasyon</w:t>
            </w:r>
            <w:r>
              <w:rPr>
                <w:color w:val="0C0C0C"/>
                <w:spacing w:val="27"/>
                <w:w w:val="105"/>
                <w:sz w:val="23"/>
              </w:rPr>
              <w:t> </w:t>
            </w:r>
            <w:r>
              <w:rPr>
                <w:color w:val="0C0C0C"/>
                <w:w w:val="105"/>
                <w:sz w:val="23"/>
              </w:rPr>
              <w:t>faaliyetlerini,</w:t>
            </w:r>
          </w:p>
          <w:p>
            <w:pPr>
              <w:pStyle w:val="TableParagraph"/>
              <w:numPr>
                <w:ilvl w:val="0"/>
                <w:numId w:val="10"/>
              </w:numPr>
              <w:tabs>
                <w:tab w:pos="440" w:val="left" w:leader="none"/>
              </w:tabs>
              <w:spacing w:line="290" w:lineRule="auto" w:before="0" w:after="0"/>
              <w:ind w:left="116" w:right="89" w:firstLine="2"/>
              <w:jc w:val="both"/>
              <w:rPr>
                <w:sz w:val="23"/>
              </w:rPr>
            </w:pPr>
            <w:r>
              <w:rPr>
                <w:color w:val="0C0C0C"/>
                <w:w w:val="105"/>
                <w:sz w:val="23"/>
              </w:rPr>
              <w:t>ISO 27001 sertifikası; gümrük ve dış ticaret işlemlerini ve bu işlemlerine ilişkin lojistik, depolama, muhasebe, finans ve bilgi işlem faaliyetlerinin bilgi varlıkları ile bu varlıkları korumak amacıyla kullandığı güvenlik</w:t>
            </w:r>
            <w:r>
              <w:rPr>
                <w:color w:val="0C0C0C"/>
                <w:spacing w:val="20"/>
                <w:w w:val="105"/>
                <w:sz w:val="23"/>
              </w:rPr>
              <w:t> </w:t>
            </w:r>
            <w:r>
              <w:rPr>
                <w:color w:val="0C0C0C"/>
                <w:w w:val="105"/>
                <w:sz w:val="23"/>
              </w:rPr>
              <w:t>önlemlerini,</w:t>
            </w:r>
          </w:p>
          <w:p>
            <w:pPr>
              <w:pStyle w:val="TableParagraph"/>
              <w:spacing w:line="288" w:lineRule="auto"/>
              <w:ind w:left="115" w:right="87" w:firstLine="1"/>
              <w:jc w:val="both"/>
              <w:rPr>
                <w:sz w:val="23"/>
              </w:rPr>
            </w:pPr>
            <w:r>
              <w:rPr>
                <w:color w:val="0C0C0C"/>
                <w:w w:val="105"/>
                <w:sz w:val="23"/>
              </w:rPr>
              <w:t>kapsamalı </w:t>
            </w:r>
            <w:r>
              <w:rPr>
                <w:b/>
                <w:color w:val="0C0C0C"/>
                <w:w w:val="105"/>
                <w:sz w:val="23"/>
                <w:u w:val="thick" w:color="000000"/>
              </w:rPr>
              <w:t>ve bu faaliyetlerin yürütüldüğü, kısmen kiralama</w:t>
            </w:r>
            <w:r>
              <w:rPr>
                <w:b/>
                <w:color w:val="0C0C0C"/>
                <w:w w:val="105"/>
                <w:sz w:val="23"/>
              </w:rPr>
              <w:t> </w:t>
            </w:r>
            <w:r>
              <w:rPr>
                <w:b/>
                <w:color w:val="0C0C0C"/>
                <w:w w:val="105"/>
                <w:sz w:val="23"/>
                <w:u w:val="thick" w:color="000000"/>
              </w:rPr>
              <w:t>yoluyla edinilenler hariç olmak üzere on beşinci fıkra</w:t>
            </w:r>
            <w:r>
              <w:rPr>
                <w:b/>
                <w:color w:val="0C0C0C"/>
                <w:w w:val="105"/>
                <w:sz w:val="23"/>
              </w:rPr>
              <w:t> </w:t>
            </w:r>
            <w:r>
              <w:rPr>
                <w:b/>
                <w:color w:val="0C0C0C"/>
                <w:w w:val="105"/>
                <w:sz w:val="23"/>
                <w:u w:val="thick" w:color="000000"/>
              </w:rPr>
              <w:t>kapsamındaki</w:t>
            </w:r>
            <w:r>
              <w:rPr>
                <w:b/>
                <w:color w:val="0C0C0C"/>
                <w:w w:val="105"/>
                <w:sz w:val="23"/>
              </w:rPr>
              <w:t> </w:t>
            </w:r>
            <w:r>
              <w:rPr>
                <w:color w:val="0C0C0C"/>
                <w:w w:val="105"/>
                <w:sz w:val="23"/>
              </w:rPr>
              <w:t>tüm idari bina ve tesislere ilişkin olarak alınmış olmalıdır.</w:t>
            </w:r>
          </w:p>
          <w:p>
            <w:pPr>
              <w:pStyle w:val="TableParagraph"/>
              <w:spacing w:before="5"/>
              <w:rPr>
                <w:b/>
                <w:sz w:val="23"/>
              </w:rPr>
            </w:pPr>
          </w:p>
          <w:p>
            <w:pPr>
              <w:pStyle w:val="TableParagraph"/>
              <w:spacing w:line="310" w:lineRule="atLeast"/>
              <w:ind w:left="116" w:right="87" w:firstLine="2"/>
              <w:jc w:val="both"/>
              <w:rPr>
                <w:b/>
                <w:sz w:val="23"/>
              </w:rPr>
            </w:pPr>
            <w:r>
              <w:rPr>
                <w:color w:val="0C0C0C"/>
                <w:w w:val="105"/>
                <w:sz w:val="23"/>
              </w:rPr>
              <w:t>(7) Yetkilendirilmiş yükümlü sertifikası kapsamında izinli gönderici yetkisinden yararlanmak istenilmesi halinde Ek-1</w:t>
            </w:r>
            <w:r>
              <w:rPr>
                <w:color w:val="2D2D2D"/>
                <w:w w:val="105"/>
                <w:sz w:val="23"/>
              </w:rPr>
              <w:t>/</w:t>
            </w:r>
            <w:r>
              <w:rPr>
                <w:color w:val="0C0C0C"/>
                <w:w w:val="105"/>
                <w:sz w:val="23"/>
              </w:rPr>
              <w:t>D'de yer alan izinli gönderici yetkisi için başvuru formu ile </w:t>
            </w:r>
            <w:r>
              <w:rPr>
                <w:b/>
                <w:color w:val="0C0C0C"/>
                <w:w w:val="105"/>
                <w:sz w:val="23"/>
                <w:u w:val="thick" w:color="000000"/>
              </w:rPr>
              <w:t>Ulaştırma ve Altyapı</w:t>
            </w:r>
          </w:p>
        </w:tc>
      </w:tr>
    </w:tbl>
    <w:p>
      <w:pPr>
        <w:spacing w:after="0" w:line="310" w:lineRule="atLeas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4272">
            <wp:simplePos x="0" y="0"/>
            <wp:positionH relativeFrom="page">
              <wp:posOffset>2466975</wp:posOffset>
            </wp:positionH>
            <wp:positionV relativeFrom="page">
              <wp:posOffset>901065</wp:posOffset>
            </wp:positionV>
            <wp:extent cx="5741860" cy="5741860"/>
            <wp:effectExtent l="0" t="0" r="0" b="0"/>
            <wp:wrapNone/>
            <wp:docPr id="23" name="image1.png"/>
            <wp:cNvGraphicFramePr>
              <a:graphicFrameLocks noChangeAspect="1"/>
            </wp:cNvGraphicFramePr>
            <a:graphic>
              <a:graphicData uri="http://schemas.openxmlformats.org/drawingml/2006/picture">
                <pic:pic>
                  <pic:nvPicPr>
                    <pic:cNvPr id="2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3" w:right="95" w:hanging="2"/>
              <w:jc w:val="both"/>
              <w:rPr>
                <w:sz w:val="23"/>
              </w:rPr>
            </w:pPr>
            <w:r>
              <w:rPr>
                <w:b/>
                <w:strike/>
                <w:color w:val="080808"/>
                <w:w w:val="105"/>
                <w:sz w:val="23"/>
              </w:rPr>
              <w:t>Haberleşme</w:t>
            </w:r>
            <w:r>
              <w:rPr>
                <w:b/>
                <w:strike/>
                <w:color w:val="080808"/>
                <w:spacing w:val="-23"/>
                <w:w w:val="105"/>
                <w:sz w:val="23"/>
              </w:rPr>
              <w:t> </w:t>
            </w:r>
            <w:r>
              <w:rPr>
                <w:b/>
                <w:strike/>
                <w:color w:val="080808"/>
                <w:w w:val="105"/>
                <w:sz w:val="23"/>
              </w:rPr>
              <w:t>Bakanlığından</w:t>
            </w:r>
            <w:r>
              <w:rPr>
                <w:b/>
                <w:strike w:val="0"/>
                <w:color w:val="080808"/>
                <w:spacing w:val="-18"/>
                <w:w w:val="105"/>
                <w:sz w:val="23"/>
              </w:rPr>
              <w:t> </w:t>
            </w:r>
            <w:r>
              <w:rPr>
                <w:strike w:val="0"/>
                <w:color w:val="080808"/>
                <w:w w:val="105"/>
                <w:sz w:val="23"/>
              </w:rPr>
              <w:t>alınmış</w:t>
            </w:r>
            <w:r>
              <w:rPr>
                <w:strike w:val="0"/>
                <w:color w:val="080808"/>
                <w:spacing w:val="-28"/>
                <w:w w:val="105"/>
                <w:sz w:val="23"/>
              </w:rPr>
              <w:t> </w:t>
            </w:r>
            <w:r>
              <w:rPr>
                <w:strike w:val="0"/>
                <w:color w:val="080808"/>
                <w:w w:val="105"/>
                <w:sz w:val="23"/>
              </w:rPr>
              <w:t>uluslararası</w:t>
            </w:r>
            <w:r>
              <w:rPr>
                <w:strike w:val="0"/>
                <w:color w:val="080808"/>
                <w:spacing w:val="-20"/>
                <w:w w:val="105"/>
                <w:sz w:val="23"/>
              </w:rPr>
              <w:t> </w:t>
            </w:r>
            <w:r>
              <w:rPr>
                <w:strike w:val="0"/>
                <w:color w:val="080808"/>
                <w:w w:val="105"/>
                <w:sz w:val="23"/>
              </w:rPr>
              <w:t>taşımacı</w:t>
            </w:r>
            <w:r>
              <w:rPr>
                <w:strike w:val="0"/>
                <w:color w:val="080808"/>
                <w:spacing w:val="-24"/>
                <w:w w:val="105"/>
                <w:sz w:val="23"/>
              </w:rPr>
              <w:t> </w:t>
            </w:r>
            <w:r>
              <w:rPr>
                <w:strike w:val="0"/>
                <w:color w:val="080808"/>
                <w:w w:val="105"/>
                <w:sz w:val="23"/>
              </w:rPr>
              <w:t>yetki</w:t>
            </w:r>
            <w:r>
              <w:rPr>
                <w:strike w:val="0"/>
                <w:color w:val="080808"/>
                <w:spacing w:val="-31"/>
                <w:w w:val="105"/>
                <w:sz w:val="23"/>
              </w:rPr>
              <w:t> </w:t>
            </w:r>
            <w:r>
              <w:rPr>
                <w:strike w:val="0"/>
                <w:color w:val="080808"/>
                <w:w w:val="105"/>
                <w:sz w:val="23"/>
              </w:rPr>
              <w:t>belgesi örneğinin de ibraz edilmesi</w:t>
            </w:r>
            <w:r>
              <w:rPr>
                <w:strike w:val="0"/>
                <w:color w:val="080808"/>
                <w:spacing w:val="18"/>
                <w:w w:val="105"/>
                <w:sz w:val="23"/>
              </w:rPr>
              <w:t> </w:t>
            </w:r>
            <w:r>
              <w:rPr>
                <w:strike w:val="0"/>
                <w:color w:val="080808"/>
                <w:w w:val="105"/>
                <w:sz w:val="23"/>
              </w:rPr>
              <w:t>gerekir.</w:t>
            </w:r>
          </w:p>
          <w:p>
            <w:pPr>
              <w:pStyle w:val="TableParagraph"/>
              <w:spacing w:before="6"/>
              <w:rPr>
                <w:b/>
                <w:sz w:val="27"/>
              </w:rPr>
            </w:pPr>
          </w:p>
          <w:p>
            <w:pPr>
              <w:pStyle w:val="TableParagraph"/>
              <w:numPr>
                <w:ilvl w:val="0"/>
                <w:numId w:val="11"/>
              </w:numPr>
              <w:tabs>
                <w:tab w:pos="571" w:val="left" w:leader="none"/>
              </w:tabs>
              <w:spacing w:line="288" w:lineRule="auto" w:before="0" w:after="0"/>
              <w:ind w:left="111" w:right="87" w:firstLine="0"/>
              <w:jc w:val="both"/>
              <w:rPr>
                <w:color w:val="080808"/>
                <w:sz w:val="23"/>
              </w:rPr>
            </w:pPr>
            <w:r>
              <w:rPr>
                <w:color w:val="080808"/>
                <w:w w:val="105"/>
                <w:sz w:val="23"/>
              </w:rPr>
              <w:t>Yetkilendirilmiş yükümlü sertifikası kapsamında izinli alıcı yetkisinden yararlanmak istenilmesi halinde Ek-1</w:t>
            </w:r>
            <w:r>
              <w:rPr>
                <w:color w:val="363636"/>
                <w:w w:val="105"/>
                <w:sz w:val="23"/>
              </w:rPr>
              <w:t>/</w:t>
            </w:r>
            <w:r>
              <w:rPr>
                <w:color w:val="080808"/>
                <w:w w:val="105"/>
                <w:sz w:val="23"/>
              </w:rPr>
              <w:t>E' de yer alan izinli alıcı yetkisi için başvuru formu ile </w:t>
            </w:r>
            <w:r>
              <w:rPr>
                <w:b/>
                <w:strike/>
                <w:color w:val="080808"/>
                <w:w w:val="105"/>
                <w:sz w:val="23"/>
              </w:rPr>
              <w:t>Ulaştırma, Denizcilik ve Haberleşme</w:t>
            </w:r>
            <w:r>
              <w:rPr>
                <w:b/>
                <w:strike/>
                <w:color w:val="080808"/>
                <w:spacing w:val="-23"/>
                <w:w w:val="105"/>
                <w:sz w:val="23"/>
              </w:rPr>
              <w:t> </w:t>
            </w:r>
            <w:r>
              <w:rPr>
                <w:b/>
                <w:strike/>
                <w:color w:val="080808"/>
                <w:w w:val="105"/>
                <w:sz w:val="23"/>
              </w:rPr>
              <w:t>Bakanlığından</w:t>
            </w:r>
            <w:r>
              <w:rPr>
                <w:b/>
                <w:strike w:val="0"/>
                <w:color w:val="080808"/>
                <w:spacing w:val="-19"/>
                <w:w w:val="105"/>
                <w:sz w:val="23"/>
              </w:rPr>
              <w:t> </w:t>
            </w:r>
            <w:r>
              <w:rPr>
                <w:strike w:val="0"/>
                <w:color w:val="080808"/>
                <w:w w:val="105"/>
                <w:sz w:val="23"/>
              </w:rPr>
              <w:t>alınmış</w:t>
            </w:r>
            <w:r>
              <w:rPr>
                <w:strike w:val="0"/>
                <w:color w:val="080808"/>
                <w:spacing w:val="-29"/>
                <w:w w:val="105"/>
                <w:sz w:val="23"/>
              </w:rPr>
              <w:t> </w:t>
            </w:r>
            <w:r>
              <w:rPr>
                <w:strike w:val="0"/>
                <w:color w:val="080808"/>
                <w:w w:val="105"/>
                <w:sz w:val="23"/>
              </w:rPr>
              <w:t>uluslararası</w:t>
            </w:r>
            <w:r>
              <w:rPr>
                <w:strike w:val="0"/>
                <w:color w:val="080808"/>
                <w:spacing w:val="-20"/>
                <w:w w:val="105"/>
                <w:sz w:val="23"/>
              </w:rPr>
              <w:t> </w:t>
            </w:r>
            <w:r>
              <w:rPr>
                <w:strike w:val="0"/>
                <w:color w:val="080808"/>
                <w:w w:val="105"/>
                <w:sz w:val="23"/>
              </w:rPr>
              <w:t>taşımacı</w:t>
            </w:r>
            <w:r>
              <w:rPr>
                <w:strike w:val="0"/>
                <w:color w:val="080808"/>
                <w:spacing w:val="-21"/>
                <w:w w:val="105"/>
                <w:sz w:val="23"/>
              </w:rPr>
              <w:t> </w:t>
            </w:r>
            <w:r>
              <w:rPr>
                <w:strike w:val="0"/>
                <w:color w:val="080808"/>
                <w:w w:val="105"/>
                <w:sz w:val="23"/>
              </w:rPr>
              <w:t>yetki</w:t>
            </w:r>
            <w:r>
              <w:rPr>
                <w:strike w:val="0"/>
                <w:color w:val="080808"/>
                <w:spacing w:val="-29"/>
                <w:w w:val="105"/>
                <w:sz w:val="23"/>
              </w:rPr>
              <w:t> </w:t>
            </w:r>
            <w:r>
              <w:rPr>
                <w:strike w:val="0"/>
                <w:color w:val="080808"/>
                <w:w w:val="105"/>
                <w:sz w:val="23"/>
              </w:rPr>
              <w:t>belgesi örneğinin de ibraz edilmesi</w:t>
            </w:r>
            <w:r>
              <w:rPr>
                <w:strike w:val="0"/>
                <w:color w:val="080808"/>
                <w:spacing w:val="18"/>
                <w:w w:val="105"/>
                <w:sz w:val="23"/>
              </w:rPr>
              <w:t> </w:t>
            </w:r>
            <w:r>
              <w:rPr>
                <w:strike w:val="0"/>
                <w:color w:val="080808"/>
                <w:w w:val="105"/>
                <w:sz w:val="23"/>
              </w:rPr>
              <w:t>gerekir.</w:t>
            </w:r>
          </w:p>
          <w:p>
            <w:pPr>
              <w:pStyle w:val="TableParagraph"/>
              <w:spacing w:before="4"/>
              <w:rPr>
                <w:b/>
                <w:sz w:val="28"/>
              </w:rPr>
            </w:pPr>
          </w:p>
          <w:p>
            <w:pPr>
              <w:pStyle w:val="TableParagraph"/>
              <w:numPr>
                <w:ilvl w:val="0"/>
                <w:numId w:val="11"/>
              </w:numPr>
              <w:tabs>
                <w:tab w:pos="548" w:val="left" w:leader="none"/>
              </w:tabs>
              <w:spacing w:line="288" w:lineRule="auto" w:before="0" w:after="0"/>
              <w:ind w:left="111" w:right="98" w:firstLine="0"/>
              <w:jc w:val="both"/>
              <w:rPr>
                <w:b/>
                <w:color w:val="080808"/>
                <w:sz w:val="23"/>
              </w:rPr>
            </w:pPr>
            <w:r>
              <w:rPr>
                <w:b/>
                <w:strike/>
                <w:color w:val="080808"/>
                <w:w w:val="105"/>
                <w:sz w:val="23"/>
              </w:rPr>
              <w:t>Yetkilendirilmiş yükümlü sertifikası kapsamında ithalatta yerinde</w:t>
            </w:r>
            <w:r>
              <w:rPr>
                <w:b/>
                <w:strike/>
                <w:color w:val="080808"/>
                <w:spacing w:val="60"/>
                <w:w w:val="105"/>
                <w:sz w:val="23"/>
              </w:rPr>
              <w:t> </w:t>
            </w:r>
            <w:r>
              <w:rPr>
                <w:b/>
                <w:strike/>
                <w:color w:val="080808"/>
                <w:w w:val="105"/>
                <w:sz w:val="23"/>
              </w:rPr>
              <w:t>gümrükleme  izninden   yararlanmak   </w:t>
            </w:r>
            <w:r>
              <w:rPr>
                <w:b/>
                <w:strike/>
                <w:color w:val="080808"/>
                <w:spacing w:val="-3"/>
                <w:w w:val="105"/>
                <w:sz w:val="23"/>
              </w:rPr>
              <w:t>istenilmesi </w:t>
            </w:r>
            <w:r>
              <w:rPr>
                <w:b/>
                <w:strike/>
                <w:color w:val="080808"/>
                <w:w w:val="105"/>
                <w:sz w:val="23"/>
              </w:rPr>
              <w:t>halinde Ek-1/F'de yer alan ithalatta yerinde gümrükleme izni için başvuru</w:t>
            </w:r>
            <w:r>
              <w:rPr>
                <w:b/>
                <w:strike/>
                <w:color w:val="080808"/>
                <w:spacing w:val="-22"/>
                <w:w w:val="105"/>
                <w:sz w:val="23"/>
              </w:rPr>
              <w:t> </w:t>
            </w:r>
            <w:r>
              <w:rPr>
                <w:b/>
                <w:strike/>
                <w:color w:val="080808"/>
                <w:w w:val="105"/>
                <w:sz w:val="23"/>
              </w:rPr>
              <w:t>formunun</w:t>
            </w:r>
            <w:r>
              <w:rPr>
                <w:b/>
                <w:strike/>
                <w:color w:val="080808"/>
                <w:spacing w:val="-19"/>
                <w:w w:val="105"/>
                <w:sz w:val="23"/>
              </w:rPr>
              <w:t> </w:t>
            </w:r>
            <w:r>
              <w:rPr>
                <w:b/>
                <w:strike/>
                <w:color w:val="080808"/>
                <w:w w:val="105"/>
                <w:sz w:val="23"/>
              </w:rPr>
              <w:t>da</w:t>
            </w:r>
            <w:r>
              <w:rPr>
                <w:b/>
                <w:strike/>
                <w:color w:val="080808"/>
                <w:spacing w:val="-25"/>
                <w:w w:val="105"/>
                <w:sz w:val="23"/>
              </w:rPr>
              <w:t> </w:t>
            </w:r>
            <w:r>
              <w:rPr>
                <w:b/>
                <w:strike/>
                <w:color w:val="080808"/>
                <w:w w:val="105"/>
                <w:sz w:val="23"/>
              </w:rPr>
              <w:t>ibraz</w:t>
            </w:r>
            <w:r>
              <w:rPr>
                <w:b/>
                <w:strike/>
                <w:color w:val="080808"/>
                <w:spacing w:val="-26"/>
                <w:w w:val="105"/>
                <w:sz w:val="23"/>
              </w:rPr>
              <w:t> </w:t>
            </w:r>
            <w:r>
              <w:rPr>
                <w:b/>
                <w:strike/>
                <w:color w:val="080808"/>
                <w:w w:val="105"/>
                <w:sz w:val="23"/>
              </w:rPr>
              <w:t>edilmesi</w:t>
            </w:r>
            <w:r>
              <w:rPr>
                <w:b/>
                <w:strike/>
                <w:color w:val="080808"/>
                <w:spacing w:val="-19"/>
                <w:w w:val="105"/>
                <w:sz w:val="23"/>
              </w:rPr>
              <w:t> </w:t>
            </w:r>
            <w:r>
              <w:rPr>
                <w:b/>
                <w:strike/>
                <w:color w:val="080808"/>
                <w:w w:val="105"/>
                <w:sz w:val="23"/>
              </w:rPr>
              <w:t>gerekir.</w:t>
            </w:r>
            <w:r>
              <w:rPr>
                <w:b/>
                <w:strike/>
                <w:color w:val="080808"/>
                <w:spacing w:val="-20"/>
                <w:w w:val="105"/>
                <w:sz w:val="23"/>
              </w:rPr>
              <w:t> </w:t>
            </w:r>
            <w:r>
              <w:rPr>
                <w:b/>
                <w:strike/>
                <w:color w:val="080808"/>
                <w:w w:val="105"/>
                <w:sz w:val="23"/>
              </w:rPr>
              <w:t>Başvuru</w:t>
            </w:r>
            <w:r>
              <w:rPr>
                <w:b/>
                <w:strike/>
                <w:color w:val="080808"/>
                <w:spacing w:val="-15"/>
                <w:w w:val="105"/>
                <w:sz w:val="23"/>
              </w:rPr>
              <w:t> </w:t>
            </w:r>
            <w:r>
              <w:rPr>
                <w:b/>
                <w:strike/>
                <w:color w:val="080808"/>
                <w:w w:val="105"/>
                <w:sz w:val="23"/>
              </w:rPr>
              <w:t>sahibince</w:t>
            </w:r>
            <w:r>
              <w:rPr>
                <w:b/>
                <w:strike/>
                <w:color w:val="080808"/>
                <w:spacing w:val="-19"/>
                <w:w w:val="105"/>
                <w:sz w:val="23"/>
              </w:rPr>
              <w:t> </w:t>
            </w:r>
            <w:r>
              <w:rPr>
                <w:b/>
                <w:strike/>
                <w:color w:val="080808"/>
                <w:w w:val="105"/>
                <w:sz w:val="23"/>
              </w:rPr>
              <w:t>bu form ile birlikte aşağıdaki belgelerden birinin de ibraz edilmesi gerekir;</w:t>
            </w:r>
          </w:p>
          <w:p>
            <w:pPr>
              <w:pStyle w:val="TableParagraph"/>
              <w:spacing w:before="11"/>
              <w:rPr>
                <w:b/>
                <w:sz w:val="27"/>
              </w:rPr>
            </w:pPr>
          </w:p>
          <w:p>
            <w:pPr>
              <w:pStyle w:val="TableParagraph"/>
              <w:numPr>
                <w:ilvl w:val="0"/>
                <w:numId w:val="12"/>
              </w:numPr>
              <w:tabs>
                <w:tab w:pos="428" w:val="left" w:leader="none"/>
              </w:tabs>
              <w:spacing w:line="290" w:lineRule="auto" w:before="0" w:after="0"/>
              <w:ind w:left="112" w:right="95" w:firstLine="0"/>
              <w:jc w:val="both"/>
              <w:rPr>
                <w:sz w:val="23"/>
              </w:rPr>
            </w:pPr>
            <w:r>
              <w:rPr>
                <w:strike/>
                <w:color w:val="080808"/>
                <w:w w:val="110"/>
                <w:sz w:val="23"/>
              </w:rPr>
              <w:t>Üretim yerinin bulunduğu ildeki Bilim, Sanayi ve </w:t>
            </w:r>
            <w:r>
              <w:rPr>
                <w:strike/>
                <w:color w:val="080808"/>
                <w:spacing w:val="-9"/>
                <w:w w:val="110"/>
                <w:sz w:val="23"/>
              </w:rPr>
              <w:t>Teknoloji </w:t>
            </w:r>
            <w:r>
              <w:rPr>
                <w:strike/>
                <w:color w:val="080808"/>
                <w:w w:val="110"/>
                <w:sz w:val="23"/>
              </w:rPr>
              <w:t>Bakanlığının</w:t>
            </w:r>
            <w:r>
              <w:rPr>
                <w:strike/>
                <w:color w:val="080808"/>
                <w:spacing w:val="-5"/>
                <w:w w:val="110"/>
                <w:sz w:val="23"/>
              </w:rPr>
              <w:t> </w:t>
            </w:r>
            <w:r>
              <w:rPr>
                <w:strike/>
                <w:color w:val="080808"/>
                <w:w w:val="110"/>
                <w:sz w:val="23"/>
              </w:rPr>
              <w:t>il</w:t>
            </w:r>
            <w:r>
              <w:rPr>
                <w:strike/>
                <w:color w:val="080808"/>
                <w:spacing w:val="-22"/>
                <w:w w:val="110"/>
                <w:sz w:val="23"/>
              </w:rPr>
              <w:t> </w:t>
            </w:r>
            <w:r>
              <w:rPr>
                <w:strike/>
                <w:color w:val="080808"/>
                <w:w w:val="110"/>
                <w:sz w:val="23"/>
              </w:rPr>
              <w:t>müdürlüğünce</w:t>
            </w:r>
            <w:r>
              <w:rPr>
                <w:strike/>
                <w:color w:val="080808"/>
                <w:spacing w:val="-3"/>
                <w:w w:val="110"/>
                <w:sz w:val="23"/>
              </w:rPr>
              <w:t> </w:t>
            </w:r>
            <w:r>
              <w:rPr>
                <w:strike/>
                <w:color w:val="080808"/>
                <w:w w:val="110"/>
                <w:sz w:val="23"/>
              </w:rPr>
              <w:t>düzenlenmiş</w:t>
            </w:r>
            <w:r>
              <w:rPr>
                <w:strike/>
                <w:color w:val="080808"/>
                <w:spacing w:val="-20"/>
                <w:w w:val="110"/>
                <w:sz w:val="23"/>
              </w:rPr>
              <w:t> </w:t>
            </w:r>
            <w:r>
              <w:rPr>
                <w:strike/>
                <w:color w:val="080808"/>
                <w:w w:val="110"/>
                <w:sz w:val="23"/>
              </w:rPr>
              <w:t>sanayi</w:t>
            </w:r>
            <w:r>
              <w:rPr>
                <w:strike/>
                <w:color w:val="080808"/>
                <w:spacing w:val="-23"/>
                <w:w w:val="110"/>
                <w:sz w:val="23"/>
              </w:rPr>
              <w:t> </w:t>
            </w:r>
            <w:r>
              <w:rPr>
                <w:strike/>
                <w:color w:val="080808"/>
                <w:w w:val="110"/>
                <w:sz w:val="23"/>
              </w:rPr>
              <w:t>sicil</w:t>
            </w:r>
            <w:r>
              <w:rPr>
                <w:strike/>
                <w:color w:val="080808"/>
                <w:spacing w:val="-16"/>
                <w:w w:val="110"/>
                <w:sz w:val="23"/>
              </w:rPr>
              <w:t> </w:t>
            </w:r>
            <w:r>
              <w:rPr>
                <w:strike/>
                <w:color w:val="080808"/>
                <w:w w:val="110"/>
                <w:sz w:val="23"/>
              </w:rPr>
              <w:t>belgesi</w:t>
            </w:r>
            <w:r>
              <w:rPr>
                <w:strike/>
                <w:color w:val="080808"/>
                <w:spacing w:val="-20"/>
                <w:w w:val="110"/>
                <w:sz w:val="23"/>
              </w:rPr>
              <w:t> </w:t>
            </w:r>
            <w:r>
              <w:rPr>
                <w:strike/>
                <w:color w:val="080808"/>
                <w:spacing w:val="-4"/>
                <w:w w:val="110"/>
                <w:sz w:val="23"/>
              </w:rPr>
              <w:t>veya </w:t>
            </w:r>
            <w:r>
              <w:rPr>
                <w:strike/>
                <w:color w:val="080808"/>
                <w:w w:val="110"/>
                <w:sz w:val="23"/>
              </w:rPr>
              <w:t>kayıtlı bulunulan sanayi ve/veya ticaret odasından alınan </w:t>
            </w:r>
            <w:r>
              <w:rPr>
                <w:strike/>
                <w:color w:val="080808"/>
                <w:spacing w:val="-12"/>
                <w:w w:val="110"/>
                <w:sz w:val="23"/>
              </w:rPr>
              <w:t>onaylı </w:t>
            </w:r>
            <w:r>
              <w:rPr>
                <w:strike/>
                <w:color w:val="080808"/>
                <w:w w:val="110"/>
                <w:sz w:val="23"/>
              </w:rPr>
              <w:t>kapasite</w:t>
            </w:r>
            <w:r>
              <w:rPr>
                <w:strike/>
                <w:color w:val="080808"/>
                <w:spacing w:val="14"/>
                <w:w w:val="110"/>
                <w:sz w:val="23"/>
              </w:rPr>
              <w:t> </w:t>
            </w:r>
            <w:r>
              <w:rPr>
                <w:strike/>
                <w:color w:val="080808"/>
                <w:w w:val="110"/>
                <w:sz w:val="23"/>
              </w:rPr>
              <w:t>raporu,</w:t>
            </w:r>
          </w:p>
          <w:p>
            <w:pPr>
              <w:pStyle w:val="TableParagraph"/>
              <w:rPr>
                <w:b/>
                <w:sz w:val="27"/>
              </w:rPr>
            </w:pPr>
          </w:p>
          <w:p>
            <w:pPr>
              <w:pStyle w:val="TableParagraph"/>
              <w:numPr>
                <w:ilvl w:val="0"/>
                <w:numId w:val="12"/>
              </w:numPr>
              <w:tabs>
                <w:tab w:pos="496" w:val="left" w:leader="none"/>
              </w:tabs>
              <w:spacing w:line="288" w:lineRule="auto" w:before="1" w:after="0"/>
              <w:ind w:left="114" w:right="88" w:firstLine="2"/>
              <w:jc w:val="both"/>
              <w:rPr>
                <w:sz w:val="23"/>
              </w:rPr>
            </w:pPr>
            <w:r>
              <w:rPr>
                <w:strike/>
                <w:color w:val="080808"/>
                <w:w w:val="110"/>
                <w:sz w:val="23"/>
              </w:rPr>
              <w:t>İlgili mevzuat uyarınca kapasite raporu düzenlenmesinin mümkün bulunmadığı durumlarda, bağlı  bulunulan  sanayi ve/veya ticaret odasınca düzenlenip onaylanacak, firmanın kullandığı makinelerin toplam gücü (BG), işçi sayısı ve </w:t>
            </w:r>
            <w:r>
              <w:rPr>
                <w:strike/>
                <w:color w:val="080808"/>
                <w:spacing w:val="-8"/>
                <w:w w:val="110"/>
                <w:sz w:val="23"/>
              </w:rPr>
              <w:t>üretim </w:t>
            </w:r>
            <w:r>
              <w:rPr>
                <w:strike/>
                <w:color w:val="080808"/>
                <w:w w:val="110"/>
                <w:sz w:val="23"/>
              </w:rPr>
              <w:t>miktarı bilgilerini içerir ekspertiz</w:t>
            </w:r>
            <w:r>
              <w:rPr>
                <w:strike/>
                <w:color w:val="080808"/>
                <w:spacing w:val="12"/>
                <w:w w:val="110"/>
                <w:sz w:val="23"/>
              </w:rPr>
              <w:t> </w:t>
            </w:r>
            <w:r>
              <w:rPr>
                <w:strike/>
                <w:color w:val="080808"/>
                <w:w w:val="110"/>
                <w:sz w:val="23"/>
              </w:rPr>
              <w:t>raporu,</w:t>
            </w:r>
          </w:p>
        </w:tc>
        <w:tc>
          <w:tcPr>
            <w:tcW w:w="6997" w:type="dxa"/>
          </w:tcPr>
          <w:p>
            <w:pPr>
              <w:pStyle w:val="TableParagraph"/>
              <w:spacing w:line="288" w:lineRule="auto" w:before="8"/>
              <w:ind w:left="121" w:right="79" w:hanging="3"/>
              <w:jc w:val="both"/>
              <w:rPr>
                <w:sz w:val="23"/>
              </w:rPr>
            </w:pPr>
            <w:r>
              <w:rPr>
                <w:b/>
                <w:color w:val="080808"/>
                <w:w w:val="105"/>
                <w:sz w:val="23"/>
                <w:u w:val="thick" w:color="000000"/>
              </w:rPr>
              <w:t>Bakanlığından</w:t>
            </w:r>
            <w:r>
              <w:rPr>
                <w:b/>
                <w:color w:val="080808"/>
                <w:spacing w:val="-9"/>
                <w:w w:val="105"/>
                <w:sz w:val="23"/>
              </w:rPr>
              <w:t> </w:t>
            </w:r>
            <w:r>
              <w:rPr>
                <w:color w:val="080808"/>
                <w:w w:val="105"/>
                <w:sz w:val="23"/>
              </w:rPr>
              <w:t>alınmış</w:t>
            </w:r>
            <w:r>
              <w:rPr>
                <w:color w:val="080808"/>
                <w:spacing w:val="-19"/>
                <w:w w:val="105"/>
                <w:sz w:val="23"/>
              </w:rPr>
              <w:t> </w:t>
            </w:r>
            <w:r>
              <w:rPr>
                <w:color w:val="080808"/>
                <w:w w:val="105"/>
                <w:sz w:val="23"/>
              </w:rPr>
              <w:t>uluslararası</w:t>
            </w:r>
            <w:r>
              <w:rPr>
                <w:color w:val="080808"/>
                <w:spacing w:val="-11"/>
                <w:w w:val="105"/>
                <w:sz w:val="23"/>
              </w:rPr>
              <w:t> </w:t>
            </w:r>
            <w:r>
              <w:rPr>
                <w:color w:val="080808"/>
                <w:w w:val="105"/>
                <w:sz w:val="23"/>
              </w:rPr>
              <w:t>taşımacı</w:t>
            </w:r>
            <w:r>
              <w:rPr>
                <w:color w:val="080808"/>
                <w:spacing w:val="-18"/>
                <w:w w:val="105"/>
                <w:sz w:val="23"/>
              </w:rPr>
              <w:t> </w:t>
            </w:r>
            <w:r>
              <w:rPr>
                <w:color w:val="080808"/>
                <w:w w:val="105"/>
                <w:sz w:val="23"/>
              </w:rPr>
              <w:t>yetki</w:t>
            </w:r>
            <w:r>
              <w:rPr>
                <w:color w:val="080808"/>
                <w:spacing w:val="-22"/>
                <w:w w:val="105"/>
                <w:sz w:val="23"/>
              </w:rPr>
              <w:t> </w:t>
            </w:r>
            <w:r>
              <w:rPr>
                <w:color w:val="080808"/>
                <w:w w:val="105"/>
                <w:sz w:val="23"/>
              </w:rPr>
              <w:t>belgesi</w:t>
            </w:r>
            <w:r>
              <w:rPr>
                <w:color w:val="080808"/>
                <w:spacing w:val="-20"/>
                <w:w w:val="105"/>
                <w:sz w:val="23"/>
              </w:rPr>
              <w:t> </w:t>
            </w:r>
            <w:r>
              <w:rPr>
                <w:color w:val="080808"/>
                <w:w w:val="105"/>
                <w:sz w:val="23"/>
              </w:rPr>
              <w:t>örneğinin</w:t>
            </w:r>
            <w:r>
              <w:rPr>
                <w:color w:val="080808"/>
                <w:spacing w:val="-18"/>
                <w:w w:val="105"/>
                <w:sz w:val="23"/>
              </w:rPr>
              <w:t> </w:t>
            </w:r>
            <w:r>
              <w:rPr>
                <w:color w:val="080808"/>
                <w:w w:val="105"/>
                <w:sz w:val="23"/>
              </w:rPr>
              <w:t>de ibraz edilmesi</w:t>
            </w:r>
            <w:r>
              <w:rPr>
                <w:color w:val="080808"/>
                <w:spacing w:val="13"/>
                <w:w w:val="105"/>
                <w:sz w:val="23"/>
              </w:rPr>
              <w:t> </w:t>
            </w:r>
            <w:r>
              <w:rPr>
                <w:color w:val="080808"/>
                <w:w w:val="105"/>
                <w:sz w:val="23"/>
              </w:rPr>
              <w:t>gerekir.</w:t>
            </w:r>
          </w:p>
          <w:p>
            <w:pPr>
              <w:pStyle w:val="TableParagraph"/>
              <w:spacing w:before="6"/>
              <w:rPr>
                <w:b/>
                <w:sz w:val="27"/>
              </w:rPr>
            </w:pPr>
          </w:p>
          <w:p>
            <w:pPr>
              <w:pStyle w:val="TableParagraph"/>
              <w:numPr>
                <w:ilvl w:val="0"/>
                <w:numId w:val="13"/>
              </w:numPr>
              <w:tabs>
                <w:tab w:pos="578" w:val="left" w:leader="none"/>
              </w:tabs>
              <w:spacing w:line="288" w:lineRule="auto" w:before="0" w:after="0"/>
              <w:ind w:left="118" w:right="79" w:firstLine="0"/>
              <w:jc w:val="both"/>
              <w:rPr>
                <w:color w:val="080808"/>
                <w:sz w:val="23"/>
              </w:rPr>
            </w:pPr>
            <w:r>
              <w:rPr>
                <w:color w:val="080808"/>
                <w:w w:val="105"/>
                <w:sz w:val="23"/>
              </w:rPr>
              <w:t>Yetkilendirilmiş yükümlü sertifikası kapsamında izinli alıcı yetkisinden yararlanmak istenilmesi halinde Ek-1</w:t>
            </w:r>
            <w:r>
              <w:rPr>
                <w:color w:val="363636"/>
                <w:w w:val="105"/>
                <w:sz w:val="23"/>
              </w:rPr>
              <w:t>/</w:t>
            </w:r>
            <w:r>
              <w:rPr>
                <w:color w:val="080808"/>
                <w:w w:val="105"/>
                <w:sz w:val="23"/>
              </w:rPr>
              <w:t>E' de yer alan izinli alıcı yetkisi için başvuru formu ile </w:t>
            </w:r>
            <w:r>
              <w:rPr>
                <w:b/>
                <w:color w:val="080808"/>
                <w:w w:val="105"/>
                <w:sz w:val="23"/>
                <w:u w:val="thick" w:color="000000"/>
              </w:rPr>
              <w:t>Ulaştırma ve Altyapı Bakanlığından</w:t>
            </w:r>
            <w:r>
              <w:rPr>
                <w:b/>
                <w:color w:val="080808"/>
                <w:spacing w:val="-9"/>
                <w:w w:val="105"/>
                <w:sz w:val="23"/>
              </w:rPr>
              <w:t> </w:t>
            </w:r>
            <w:r>
              <w:rPr>
                <w:color w:val="080808"/>
                <w:w w:val="105"/>
                <w:sz w:val="23"/>
              </w:rPr>
              <w:t>alınmış</w:t>
            </w:r>
            <w:r>
              <w:rPr>
                <w:color w:val="080808"/>
                <w:spacing w:val="-20"/>
                <w:w w:val="105"/>
                <w:sz w:val="23"/>
              </w:rPr>
              <w:t> </w:t>
            </w:r>
            <w:r>
              <w:rPr>
                <w:color w:val="080808"/>
                <w:w w:val="105"/>
                <w:sz w:val="23"/>
              </w:rPr>
              <w:t>uluslararası</w:t>
            </w:r>
            <w:r>
              <w:rPr>
                <w:color w:val="080808"/>
                <w:spacing w:val="-11"/>
                <w:w w:val="105"/>
                <w:sz w:val="23"/>
              </w:rPr>
              <w:t> </w:t>
            </w:r>
            <w:r>
              <w:rPr>
                <w:color w:val="080808"/>
                <w:w w:val="105"/>
                <w:sz w:val="23"/>
              </w:rPr>
              <w:t>taşımacı</w:t>
            </w:r>
            <w:r>
              <w:rPr>
                <w:color w:val="080808"/>
                <w:spacing w:val="-15"/>
                <w:w w:val="105"/>
                <w:sz w:val="23"/>
              </w:rPr>
              <w:t> </w:t>
            </w:r>
            <w:r>
              <w:rPr>
                <w:color w:val="080808"/>
                <w:w w:val="105"/>
                <w:sz w:val="23"/>
              </w:rPr>
              <w:t>yetki</w:t>
            </w:r>
            <w:r>
              <w:rPr>
                <w:color w:val="080808"/>
                <w:spacing w:val="-19"/>
                <w:w w:val="105"/>
                <w:sz w:val="23"/>
              </w:rPr>
              <w:t> </w:t>
            </w:r>
            <w:r>
              <w:rPr>
                <w:color w:val="080808"/>
                <w:w w:val="105"/>
                <w:sz w:val="23"/>
              </w:rPr>
              <w:t>belgesi</w:t>
            </w:r>
            <w:r>
              <w:rPr>
                <w:color w:val="080808"/>
                <w:spacing w:val="-24"/>
                <w:w w:val="105"/>
                <w:sz w:val="23"/>
              </w:rPr>
              <w:t> </w:t>
            </w:r>
            <w:r>
              <w:rPr>
                <w:color w:val="080808"/>
                <w:w w:val="105"/>
                <w:sz w:val="23"/>
              </w:rPr>
              <w:t>örneğinin</w:t>
            </w:r>
            <w:r>
              <w:rPr>
                <w:color w:val="080808"/>
                <w:spacing w:val="-18"/>
                <w:w w:val="105"/>
                <w:sz w:val="23"/>
              </w:rPr>
              <w:t> </w:t>
            </w:r>
            <w:r>
              <w:rPr>
                <w:color w:val="080808"/>
                <w:w w:val="105"/>
                <w:sz w:val="23"/>
              </w:rPr>
              <w:t>de ibraz edilmesi</w:t>
            </w:r>
            <w:r>
              <w:rPr>
                <w:color w:val="080808"/>
                <w:spacing w:val="13"/>
                <w:w w:val="105"/>
                <w:sz w:val="23"/>
              </w:rPr>
              <w:t> </w:t>
            </w:r>
            <w:r>
              <w:rPr>
                <w:color w:val="080808"/>
                <w:w w:val="105"/>
                <w:sz w:val="23"/>
              </w:rPr>
              <w:t>gerekir.</w:t>
            </w:r>
          </w:p>
          <w:p>
            <w:pPr>
              <w:pStyle w:val="TableParagraph"/>
              <w:spacing w:before="4"/>
              <w:rPr>
                <w:b/>
                <w:sz w:val="28"/>
              </w:rPr>
            </w:pPr>
          </w:p>
          <w:p>
            <w:pPr>
              <w:pStyle w:val="TableParagraph"/>
              <w:numPr>
                <w:ilvl w:val="0"/>
                <w:numId w:val="13"/>
              </w:numPr>
              <w:tabs>
                <w:tab w:pos="554" w:val="left" w:leader="none"/>
              </w:tabs>
              <w:spacing w:line="288" w:lineRule="auto" w:before="0" w:after="0"/>
              <w:ind w:left="115" w:right="92" w:firstLine="2"/>
              <w:jc w:val="both"/>
              <w:rPr>
                <w:b/>
                <w:color w:val="080808"/>
                <w:sz w:val="23"/>
              </w:rPr>
            </w:pPr>
            <w:r>
              <w:rPr>
                <w:b/>
                <w:color w:val="080808"/>
                <w:w w:val="105"/>
                <w:sz w:val="23"/>
                <w:u w:val="thick" w:color="000000"/>
              </w:rPr>
              <w:t>Yetkilendirilmiş yükümlü sertifikası kapsamında ithalatta yerinde gümrükleme izninden yararlanmak istenilmesi halinde Ek-1/F'de</w:t>
            </w:r>
            <w:r>
              <w:rPr>
                <w:b/>
                <w:color w:val="080808"/>
                <w:spacing w:val="-4"/>
                <w:w w:val="105"/>
                <w:sz w:val="23"/>
                <w:u w:val="thick" w:color="000000"/>
              </w:rPr>
              <w:t> </w:t>
            </w:r>
            <w:r>
              <w:rPr>
                <w:b/>
                <w:color w:val="080808"/>
                <w:w w:val="105"/>
                <w:sz w:val="23"/>
                <w:u w:val="thick" w:color="000000"/>
              </w:rPr>
              <w:t>yer</w:t>
            </w:r>
            <w:r>
              <w:rPr>
                <w:b/>
                <w:color w:val="080808"/>
                <w:spacing w:val="-19"/>
                <w:w w:val="105"/>
                <w:sz w:val="23"/>
                <w:u w:val="thick" w:color="000000"/>
              </w:rPr>
              <w:t> </w:t>
            </w:r>
            <w:r>
              <w:rPr>
                <w:b/>
                <w:color w:val="080808"/>
                <w:w w:val="105"/>
                <w:sz w:val="23"/>
                <w:u w:val="thick" w:color="000000"/>
              </w:rPr>
              <w:t>alan</w:t>
            </w:r>
            <w:r>
              <w:rPr>
                <w:b/>
                <w:color w:val="080808"/>
                <w:spacing w:val="-8"/>
                <w:w w:val="105"/>
                <w:sz w:val="23"/>
                <w:u w:val="thick" w:color="000000"/>
              </w:rPr>
              <w:t> </w:t>
            </w:r>
            <w:r>
              <w:rPr>
                <w:b/>
                <w:color w:val="080808"/>
                <w:w w:val="105"/>
                <w:sz w:val="23"/>
                <w:u w:val="thick" w:color="000000"/>
              </w:rPr>
              <w:t>ithalatta</w:t>
            </w:r>
            <w:r>
              <w:rPr>
                <w:b/>
                <w:color w:val="080808"/>
                <w:spacing w:val="-5"/>
                <w:w w:val="105"/>
                <w:sz w:val="23"/>
                <w:u w:val="thick" w:color="000000"/>
              </w:rPr>
              <w:t> </w:t>
            </w:r>
            <w:r>
              <w:rPr>
                <w:b/>
                <w:color w:val="080808"/>
                <w:w w:val="105"/>
                <w:sz w:val="23"/>
                <w:u w:val="thick" w:color="000000"/>
              </w:rPr>
              <w:t>yerinde</w:t>
            </w:r>
            <w:r>
              <w:rPr>
                <w:b/>
                <w:color w:val="080808"/>
                <w:spacing w:val="-12"/>
                <w:w w:val="105"/>
                <w:sz w:val="23"/>
                <w:u w:val="thick" w:color="000000"/>
              </w:rPr>
              <w:t> </w:t>
            </w:r>
            <w:r>
              <w:rPr>
                <w:b/>
                <w:color w:val="080808"/>
                <w:w w:val="105"/>
                <w:sz w:val="23"/>
                <w:u w:val="thick" w:color="000000"/>
              </w:rPr>
              <w:t>gümrükleme</w:t>
            </w:r>
            <w:r>
              <w:rPr>
                <w:b/>
                <w:color w:val="080808"/>
                <w:spacing w:val="-5"/>
                <w:w w:val="105"/>
                <w:sz w:val="23"/>
                <w:u w:val="thick" w:color="000000"/>
              </w:rPr>
              <w:t> </w:t>
            </w:r>
            <w:r>
              <w:rPr>
                <w:b/>
                <w:color w:val="080808"/>
                <w:w w:val="105"/>
                <w:sz w:val="23"/>
                <w:u w:val="thick" w:color="000000"/>
              </w:rPr>
              <w:t>izni</w:t>
            </w:r>
            <w:r>
              <w:rPr>
                <w:b/>
                <w:color w:val="080808"/>
                <w:spacing w:val="-14"/>
                <w:w w:val="105"/>
                <w:sz w:val="23"/>
                <w:u w:val="thick" w:color="000000"/>
              </w:rPr>
              <w:t> </w:t>
            </w:r>
            <w:r>
              <w:rPr>
                <w:b/>
                <w:color w:val="080808"/>
                <w:w w:val="105"/>
                <w:sz w:val="23"/>
                <w:u w:val="thick" w:color="000000"/>
              </w:rPr>
              <w:t>için</w:t>
            </w:r>
            <w:r>
              <w:rPr>
                <w:b/>
                <w:color w:val="080808"/>
                <w:spacing w:val="-13"/>
                <w:w w:val="105"/>
                <w:sz w:val="23"/>
                <w:u w:val="thick" w:color="000000"/>
              </w:rPr>
              <w:t> </w:t>
            </w:r>
            <w:r>
              <w:rPr>
                <w:b/>
                <w:color w:val="080808"/>
                <w:w w:val="105"/>
                <w:sz w:val="23"/>
                <w:u w:val="thick" w:color="000000"/>
              </w:rPr>
              <w:t>başvuru formunun da ibraz edilmesi</w:t>
            </w:r>
            <w:r>
              <w:rPr>
                <w:b/>
                <w:color w:val="080808"/>
                <w:spacing w:val="41"/>
                <w:w w:val="105"/>
                <w:sz w:val="23"/>
                <w:u w:val="thick" w:color="000000"/>
              </w:rPr>
              <w:t> </w:t>
            </w:r>
            <w:r>
              <w:rPr>
                <w:b/>
                <w:color w:val="080808"/>
                <w:w w:val="105"/>
                <w:sz w:val="23"/>
                <w:u w:val="thick" w:color="000000"/>
              </w:rPr>
              <w:t>gerekir.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5296">
            <wp:simplePos x="0" y="0"/>
            <wp:positionH relativeFrom="page">
              <wp:posOffset>2466987</wp:posOffset>
            </wp:positionH>
            <wp:positionV relativeFrom="page">
              <wp:posOffset>901065</wp:posOffset>
            </wp:positionV>
            <wp:extent cx="5741847" cy="5741860"/>
            <wp:effectExtent l="0" t="0" r="0" b="0"/>
            <wp:wrapNone/>
            <wp:docPr id="25" name="image1.png"/>
            <wp:cNvGraphicFramePr>
              <a:graphicFrameLocks noChangeAspect="1"/>
            </wp:cNvGraphicFramePr>
            <a:graphic>
              <a:graphicData uri="http://schemas.openxmlformats.org/drawingml/2006/picture">
                <pic:pic>
                  <pic:nvPicPr>
                    <pic:cNvPr id="26"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12"/>
              <w:ind w:left="112" w:right="95"/>
              <w:jc w:val="both"/>
              <w:rPr>
                <w:b/>
                <w:sz w:val="23"/>
              </w:rPr>
            </w:pPr>
            <w:r>
              <w:rPr>
                <w:b/>
                <w:strike/>
                <w:color w:val="0C0C0C"/>
                <w:w w:val="105"/>
                <w:sz w:val="23"/>
              </w:rPr>
              <w:t>c) Otomotiv sektöründe faaliyet gösteren grup ithalatçıları için, gerçekleştirilen ithalatın en az yüzde altmışının otomotiv sektöründe faaliyet gösteren grup imalatçılarının üretiminde kullanılan eşyanın ithalatı olduğunu gösterir yeminli mali müşavirce hazırlanan Ek-21'de yer alan örneğe uygun rapor aslı.</w:t>
            </w:r>
          </w:p>
          <w:p>
            <w:pPr>
              <w:pStyle w:val="TableParagraph"/>
              <w:rPr>
                <w:b/>
                <w:sz w:val="28"/>
              </w:rPr>
            </w:pPr>
          </w:p>
          <w:p>
            <w:pPr>
              <w:pStyle w:val="TableParagraph"/>
              <w:ind w:left="114"/>
              <w:jc w:val="both"/>
              <w:rPr>
                <w:b/>
                <w:sz w:val="23"/>
              </w:rPr>
            </w:pPr>
            <w:r>
              <w:rPr>
                <w:b/>
                <w:color w:val="0C0C0C"/>
                <w:w w:val="105"/>
                <w:sz w:val="23"/>
              </w:rPr>
              <w:t>Yeni 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35"/>
              </w:rPr>
            </w:pPr>
          </w:p>
          <w:p>
            <w:pPr>
              <w:pStyle w:val="TableParagraph"/>
              <w:spacing w:line="285" w:lineRule="auto"/>
              <w:ind w:left="109" w:right="89" w:hanging="2"/>
              <w:jc w:val="both"/>
              <w:rPr>
                <w:sz w:val="23"/>
              </w:rPr>
            </w:pPr>
            <w:r>
              <w:rPr>
                <w:rFonts w:ascii="Arial" w:hAnsi="Arial"/>
                <w:b/>
                <w:color w:val="0C0C0C"/>
                <w:w w:val="105"/>
                <w:sz w:val="28"/>
              </w:rPr>
              <w:t>fl4B </w:t>
            </w:r>
            <w:r>
              <w:rPr>
                <w:color w:val="0C0C0C"/>
                <w:w w:val="105"/>
                <w:sz w:val="23"/>
              </w:rPr>
              <w:t>Resmi dairelerce yapılan başvurularda yalnızca başvuru formu</w:t>
            </w:r>
            <w:r>
              <w:rPr>
                <w:color w:val="282828"/>
                <w:w w:val="105"/>
                <w:sz w:val="23"/>
              </w:rPr>
              <w:t>, </w:t>
            </w:r>
            <w:r>
              <w:rPr>
                <w:color w:val="0C0C0C"/>
                <w:w w:val="105"/>
                <w:sz w:val="23"/>
              </w:rPr>
              <w:t>sermayesinin tamamı devlete ait olan iktisadi devlet teşekkülleri ve kamu iktisadi kuruluşları ile sermayesinin tamamı bir iktisadi devlet teşekkülüne veya kamu iktisadi kuruluşuna ait müesseselerce yapılan başvurularda ise başvuru formunun yanı sıra ortaklık ve sermaye yapılarını gösterir belge de aranır.</w:t>
            </w:r>
          </w:p>
          <w:p>
            <w:pPr>
              <w:pStyle w:val="TableParagraph"/>
              <w:spacing w:before="2"/>
              <w:rPr>
                <w:b/>
                <w:sz w:val="24"/>
              </w:rPr>
            </w:pPr>
          </w:p>
          <w:p>
            <w:pPr>
              <w:pStyle w:val="TableParagraph"/>
              <w:spacing w:line="280" w:lineRule="auto"/>
              <w:ind w:left="113" w:right="88" w:hanging="5"/>
              <w:jc w:val="both"/>
              <w:rPr>
                <w:sz w:val="23"/>
              </w:rPr>
            </w:pPr>
            <w:r>
              <w:rPr>
                <w:rFonts w:ascii="Arial" w:hAnsi="Arial"/>
                <w:b/>
                <w:color w:val="0C0C0C"/>
                <w:w w:val="105"/>
                <w:sz w:val="27"/>
              </w:rPr>
              <w:t>fl-B </w:t>
            </w:r>
            <w:r>
              <w:rPr>
                <w:color w:val="0C0C0C"/>
                <w:w w:val="105"/>
                <w:sz w:val="23"/>
              </w:rPr>
              <w:t>Başvuru sırasında Ek-1/A, istenilen yetkiye göre Ek-1/B ila Ek- 1</w:t>
            </w:r>
            <w:r>
              <w:rPr>
                <w:color w:val="363636"/>
                <w:w w:val="105"/>
                <w:sz w:val="23"/>
              </w:rPr>
              <w:t>/</w:t>
            </w:r>
            <w:r>
              <w:rPr>
                <w:color w:val="0C0C0C"/>
                <w:w w:val="105"/>
                <w:sz w:val="23"/>
              </w:rPr>
              <w:t>F ile Ek-2'de yer alan belgelerin asılları ile birlikte elektronik ortamda hazırlanan örneklerinin de ibraz edilmesi gerekir.</w:t>
            </w:r>
          </w:p>
          <w:p>
            <w:pPr>
              <w:pStyle w:val="TableParagraph"/>
              <w:spacing w:before="3"/>
              <w:rPr>
                <w:b/>
                <w:sz w:val="28"/>
              </w:rPr>
            </w:pPr>
          </w:p>
          <w:p>
            <w:pPr>
              <w:pStyle w:val="TableParagraph"/>
              <w:spacing w:line="290" w:lineRule="auto"/>
              <w:ind w:left="115" w:right="90" w:hanging="11"/>
              <w:jc w:val="both"/>
              <w:rPr>
                <w:sz w:val="23"/>
              </w:rPr>
            </w:pPr>
            <w:r>
              <w:rPr>
                <w:b/>
                <w:color w:val="0C0C0C"/>
                <w:w w:val="105"/>
                <w:sz w:val="23"/>
              </w:rPr>
              <w:t>fl-2j </w:t>
            </w:r>
            <w:r>
              <w:rPr>
                <w:b/>
                <w:strike/>
                <w:color w:val="0C0C0C"/>
                <w:w w:val="105"/>
                <w:sz w:val="23"/>
              </w:rPr>
              <w:t>80 ve 101 nci maddeler kapsamında</w:t>
            </w:r>
            <w:r>
              <w:rPr>
                <w:b/>
                <w:strike w:val="0"/>
                <w:color w:val="0C0C0C"/>
                <w:w w:val="105"/>
                <w:sz w:val="23"/>
              </w:rPr>
              <w:t> </w:t>
            </w:r>
            <w:r>
              <w:rPr>
                <w:strike w:val="0"/>
                <w:color w:val="0C0C0C"/>
                <w:w w:val="105"/>
                <w:sz w:val="23"/>
              </w:rPr>
              <w:t>diğer kişilerden </w:t>
            </w:r>
            <w:r>
              <w:rPr>
                <w:strike w:val="0"/>
                <w:color w:val="0C0C0C"/>
                <w:spacing w:val="-5"/>
                <w:w w:val="105"/>
                <w:sz w:val="23"/>
              </w:rPr>
              <w:t>taşıma </w:t>
            </w:r>
            <w:r>
              <w:rPr>
                <w:strike w:val="0"/>
                <w:color w:val="0C0C0C"/>
                <w:w w:val="105"/>
                <w:sz w:val="23"/>
              </w:rPr>
              <w:t>hizmeti alınmak istenilmesi halinde, taşıma hizmeti alınan firmanın hizmet</w:t>
            </w:r>
            <w:r>
              <w:rPr>
                <w:strike w:val="0"/>
                <w:color w:val="0C0C0C"/>
                <w:spacing w:val="18"/>
                <w:w w:val="105"/>
                <w:sz w:val="23"/>
              </w:rPr>
              <w:t> </w:t>
            </w:r>
            <w:r>
              <w:rPr>
                <w:strike w:val="0"/>
                <w:color w:val="0C0C0C"/>
                <w:w w:val="105"/>
                <w:sz w:val="23"/>
              </w:rPr>
              <w:t>sözleşmesi,</w:t>
            </w:r>
            <w:r>
              <w:rPr>
                <w:strike w:val="0"/>
                <w:color w:val="0C0C0C"/>
                <w:spacing w:val="24"/>
                <w:w w:val="105"/>
                <w:sz w:val="23"/>
              </w:rPr>
              <w:t> </w:t>
            </w:r>
            <w:r>
              <w:rPr>
                <w:strike w:val="0"/>
                <w:color w:val="0C0C0C"/>
                <w:w w:val="105"/>
                <w:sz w:val="23"/>
              </w:rPr>
              <w:t>taşıma</w:t>
            </w:r>
            <w:r>
              <w:rPr>
                <w:strike w:val="0"/>
                <w:color w:val="0C0C0C"/>
                <w:spacing w:val="22"/>
                <w:w w:val="105"/>
                <w:sz w:val="23"/>
              </w:rPr>
              <w:t> </w:t>
            </w:r>
            <w:r>
              <w:rPr>
                <w:strike w:val="0"/>
                <w:color w:val="0C0C0C"/>
                <w:w w:val="105"/>
                <w:sz w:val="23"/>
              </w:rPr>
              <w:t>hizmeti</w:t>
            </w:r>
            <w:r>
              <w:rPr>
                <w:strike w:val="0"/>
                <w:color w:val="0C0C0C"/>
                <w:spacing w:val="19"/>
                <w:w w:val="105"/>
                <w:sz w:val="23"/>
              </w:rPr>
              <w:t> </w:t>
            </w:r>
            <w:r>
              <w:rPr>
                <w:strike w:val="0"/>
                <w:color w:val="0C0C0C"/>
                <w:w w:val="105"/>
                <w:sz w:val="23"/>
              </w:rPr>
              <w:t>alınan</w:t>
            </w:r>
            <w:r>
              <w:rPr>
                <w:strike w:val="0"/>
                <w:color w:val="0C0C0C"/>
                <w:spacing w:val="22"/>
                <w:w w:val="105"/>
                <w:sz w:val="23"/>
              </w:rPr>
              <w:t> </w:t>
            </w:r>
            <w:r>
              <w:rPr>
                <w:strike w:val="0"/>
                <w:color w:val="0C0C0C"/>
                <w:w w:val="105"/>
                <w:sz w:val="23"/>
              </w:rPr>
              <w:t>firma</w:t>
            </w:r>
            <w:r>
              <w:rPr>
                <w:strike w:val="0"/>
                <w:color w:val="0C0C0C"/>
                <w:spacing w:val="18"/>
                <w:w w:val="105"/>
                <w:sz w:val="23"/>
              </w:rPr>
              <w:t> </w:t>
            </w:r>
            <w:r>
              <w:rPr>
                <w:strike w:val="0"/>
                <w:color w:val="0C0C0C"/>
                <w:w w:val="105"/>
                <w:sz w:val="23"/>
              </w:rPr>
              <w:t>için</w:t>
            </w:r>
            <w:r>
              <w:rPr>
                <w:strike w:val="0"/>
                <w:color w:val="0C0C0C"/>
                <w:spacing w:val="15"/>
                <w:w w:val="105"/>
                <w:sz w:val="23"/>
              </w:rPr>
              <w:t> </w:t>
            </w:r>
            <w:r>
              <w:rPr>
                <w:strike w:val="0"/>
                <w:color w:val="0C0C0C"/>
                <w:w w:val="105"/>
                <w:sz w:val="23"/>
              </w:rPr>
              <w:t>5</w:t>
            </w:r>
            <w:r>
              <w:rPr>
                <w:strike w:val="0"/>
                <w:color w:val="0C0C0C"/>
                <w:spacing w:val="14"/>
                <w:w w:val="105"/>
                <w:sz w:val="23"/>
              </w:rPr>
              <w:t> </w:t>
            </w:r>
            <w:r>
              <w:rPr>
                <w:strike w:val="0"/>
                <w:color w:val="0C0C0C"/>
                <w:w w:val="105"/>
                <w:sz w:val="23"/>
              </w:rPr>
              <w:t>inci</w:t>
            </w:r>
            <w:r>
              <w:rPr>
                <w:strike w:val="0"/>
                <w:color w:val="0C0C0C"/>
                <w:spacing w:val="13"/>
                <w:w w:val="105"/>
                <w:sz w:val="23"/>
              </w:rPr>
              <w:t> </w:t>
            </w:r>
            <w:r>
              <w:rPr>
                <w:strike w:val="0"/>
                <w:color w:val="0C0C0C"/>
                <w:w w:val="105"/>
                <w:sz w:val="23"/>
              </w:rPr>
              <w:t>maddenin</w:t>
            </w:r>
          </w:p>
          <w:p>
            <w:pPr>
              <w:pStyle w:val="TableParagraph"/>
              <w:spacing w:line="261" w:lineRule="exact"/>
              <w:ind w:left="117"/>
              <w:jc w:val="both"/>
              <w:rPr>
                <w:sz w:val="23"/>
              </w:rPr>
            </w:pPr>
            <w:r>
              <w:rPr>
                <w:color w:val="0C0C0C"/>
                <w:w w:val="105"/>
                <w:sz w:val="23"/>
              </w:rPr>
              <w:t>birinci fıkrasının  (a) bendinde  sayılan  kişiler  hakkında  aynı </w:t>
            </w:r>
            <w:r>
              <w:rPr>
                <w:color w:val="0C0C0C"/>
                <w:spacing w:val="27"/>
                <w:w w:val="105"/>
                <w:sz w:val="23"/>
              </w:rPr>
              <w:t> </w:t>
            </w:r>
            <w:r>
              <w:rPr>
                <w:color w:val="0C0C0C"/>
                <w:w w:val="105"/>
                <w:sz w:val="23"/>
              </w:rPr>
              <w:t>bentte</w:t>
            </w:r>
          </w:p>
        </w:tc>
        <w:tc>
          <w:tcPr>
            <w:tcW w:w="699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5"/>
              <w:rPr>
                <w:b/>
                <w:sz w:val="35"/>
              </w:rPr>
            </w:pPr>
          </w:p>
          <w:p>
            <w:pPr>
              <w:pStyle w:val="TableParagraph"/>
              <w:spacing w:line="288" w:lineRule="auto"/>
              <w:ind w:left="115" w:right="68" w:firstLine="2"/>
              <w:jc w:val="both"/>
              <w:rPr>
                <w:b/>
                <w:sz w:val="23"/>
              </w:rPr>
            </w:pPr>
            <w:r>
              <w:rPr>
                <w:b/>
                <w:color w:val="0C0C0C"/>
                <w:w w:val="105"/>
                <w:sz w:val="23"/>
                <w:u w:val="thick" w:color="000000"/>
              </w:rPr>
              <w:t>(10) Yetkilendirilmiş yükümlü sertifikasını haiz olan ancak</w:t>
            </w:r>
            <w:r>
              <w:rPr>
                <w:b/>
                <w:color w:val="0C0C0C"/>
                <w:spacing w:val="-41"/>
                <w:w w:val="105"/>
                <w:sz w:val="23"/>
                <w:u w:val="thick" w:color="000000"/>
              </w:rPr>
              <w:t> </w:t>
            </w:r>
            <w:r>
              <w:rPr>
                <w:b/>
                <w:color w:val="0C0C0C"/>
                <w:w w:val="105"/>
                <w:sz w:val="23"/>
                <w:u w:val="thick" w:color="000000"/>
              </w:rPr>
              <w:t>YYS-1 statüsüne sahip olmayan kişilerin izinli alıcı tesislerinde ithalat işlemlerini gerçekleştirmek istemeleri halinde yirmi üçüncü fıkrada yer alan belgelerle birlikte 4/A maddesi uyarınca </w:t>
            </w:r>
            <w:r>
              <w:rPr>
                <w:b/>
                <w:color w:val="0C0C0C"/>
                <w:spacing w:val="-4"/>
                <w:w w:val="105"/>
                <w:sz w:val="23"/>
                <w:u w:val="thick" w:color="000000"/>
              </w:rPr>
              <w:t>YYS-1 </w:t>
            </w:r>
            <w:r>
              <w:rPr>
                <w:b/>
                <w:color w:val="0C0C0C"/>
                <w:w w:val="105"/>
                <w:sz w:val="23"/>
                <w:u w:val="thick" w:color="000000"/>
              </w:rPr>
              <w:t>statüsü için başvuruda bulunmaları</w:t>
            </w:r>
            <w:r>
              <w:rPr>
                <w:b/>
                <w:color w:val="0C0C0C"/>
                <w:spacing w:val="1"/>
                <w:w w:val="105"/>
                <w:sz w:val="23"/>
                <w:u w:val="thick" w:color="000000"/>
              </w:rPr>
              <w:t> </w:t>
            </w:r>
            <w:r>
              <w:rPr>
                <w:b/>
                <w:color w:val="0C0C0C"/>
                <w:w w:val="105"/>
                <w:sz w:val="23"/>
                <w:u w:val="thick" w:color="000000"/>
              </w:rPr>
              <w:t>gerekir.</w:t>
            </w:r>
          </w:p>
          <w:p>
            <w:pPr>
              <w:pStyle w:val="TableParagraph"/>
              <w:rPr>
                <w:b/>
                <w:sz w:val="26"/>
              </w:rPr>
            </w:pPr>
          </w:p>
          <w:p>
            <w:pPr>
              <w:pStyle w:val="TableParagraph"/>
              <w:spacing w:before="8"/>
              <w:rPr>
                <w:b/>
                <w:sz w:val="28"/>
              </w:rPr>
            </w:pPr>
          </w:p>
          <w:p>
            <w:pPr>
              <w:pStyle w:val="TableParagraph"/>
              <w:spacing w:line="290" w:lineRule="auto"/>
              <w:ind w:left="116" w:right="83" w:hanging="8"/>
              <w:jc w:val="both"/>
              <w:rPr>
                <w:sz w:val="23"/>
              </w:rPr>
            </w:pPr>
            <w:r>
              <w:rPr>
                <w:color w:val="0C0C0C"/>
                <w:w w:val="105"/>
                <w:sz w:val="23"/>
              </w:rPr>
              <w:t>(!!). Resmi dairelerce yapılan başvurularda yalnızca başvuru formu, sermayesinin tamamı devlete ait olan iktisadi devlet teşekkülleri ve kamu iktisadi kuruluşları ile sermayesinin tamamı bir iktisadi devlet teşekkülüne veya kamu iktisadi kuruluşuna ait müesseselerce yapılan başvurularda ise başvuru formunun yanı sıra ortaklık ve sermaye yapılarını gösterir belge de aranır.</w:t>
            </w:r>
          </w:p>
          <w:p>
            <w:pPr>
              <w:pStyle w:val="TableParagraph"/>
              <w:rPr>
                <w:b/>
                <w:sz w:val="27"/>
              </w:rPr>
            </w:pPr>
          </w:p>
          <w:p>
            <w:pPr>
              <w:pStyle w:val="TableParagraph"/>
              <w:spacing w:line="288" w:lineRule="auto"/>
              <w:ind w:left="115" w:right="78" w:hanging="13"/>
              <w:jc w:val="both"/>
              <w:rPr>
                <w:sz w:val="23"/>
              </w:rPr>
            </w:pPr>
            <w:r>
              <w:rPr>
                <w:rFonts w:ascii="Arial" w:hAnsi="Arial"/>
                <w:b/>
                <w:color w:val="0C0C0C"/>
                <w:w w:val="105"/>
                <w:sz w:val="22"/>
              </w:rPr>
              <w:t>.{ll}. </w:t>
            </w:r>
            <w:r>
              <w:rPr>
                <w:color w:val="0C0C0C"/>
                <w:w w:val="105"/>
                <w:sz w:val="23"/>
              </w:rPr>
              <w:t>Başvuru sırasında Ek-1/A, istenilen yetkiye göre Ek-1/B ila Ek­ 1/F ile Ek-2'de yer alan belgelerin asılları ile birlikte elektronik ortamda hazırlanan örneklerinin de ibraz edilmesi gerekir.</w:t>
            </w:r>
          </w:p>
          <w:p>
            <w:pPr>
              <w:pStyle w:val="TableParagraph"/>
              <w:spacing w:before="6"/>
              <w:rPr>
                <w:b/>
                <w:sz w:val="27"/>
              </w:rPr>
            </w:pPr>
          </w:p>
          <w:p>
            <w:pPr>
              <w:pStyle w:val="TableParagraph"/>
              <w:spacing w:line="290" w:lineRule="auto"/>
              <w:ind w:left="116" w:right="80" w:firstLine="2"/>
              <w:jc w:val="both"/>
              <w:rPr>
                <w:sz w:val="23"/>
              </w:rPr>
            </w:pPr>
            <w:r>
              <w:rPr>
                <w:b/>
                <w:color w:val="0C0C0C"/>
                <w:w w:val="105"/>
                <w:sz w:val="23"/>
                <w:u w:val="thick" w:color="000000"/>
              </w:rPr>
              <w:t>(13)</w:t>
            </w:r>
            <w:r>
              <w:rPr>
                <w:b/>
                <w:color w:val="0C0C0C"/>
                <w:spacing w:val="-15"/>
                <w:w w:val="105"/>
                <w:sz w:val="23"/>
                <w:u w:val="thick" w:color="000000"/>
              </w:rPr>
              <w:t> </w:t>
            </w:r>
            <w:r>
              <w:rPr>
                <w:b/>
                <w:color w:val="0C0C0C"/>
                <w:w w:val="105"/>
                <w:sz w:val="23"/>
                <w:u w:val="thick" w:color="000000"/>
              </w:rPr>
              <w:t>91</w:t>
            </w:r>
            <w:r>
              <w:rPr>
                <w:b/>
                <w:color w:val="0C0C0C"/>
                <w:spacing w:val="-23"/>
                <w:w w:val="105"/>
                <w:sz w:val="23"/>
                <w:u w:val="thick" w:color="000000"/>
              </w:rPr>
              <w:t> </w:t>
            </w:r>
            <w:r>
              <w:rPr>
                <w:b/>
                <w:color w:val="0C0C0C"/>
                <w:w w:val="105"/>
                <w:sz w:val="23"/>
                <w:u w:val="thick" w:color="000000"/>
              </w:rPr>
              <w:t>ve</w:t>
            </w:r>
            <w:r>
              <w:rPr>
                <w:b/>
                <w:color w:val="0C0C0C"/>
                <w:spacing w:val="-27"/>
                <w:w w:val="105"/>
                <w:sz w:val="23"/>
                <w:u w:val="thick" w:color="000000"/>
              </w:rPr>
              <w:t> </w:t>
            </w:r>
            <w:r>
              <w:rPr>
                <w:b/>
                <w:color w:val="0C0C0C"/>
                <w:w w:val="105"/>
                <w:sz w:val="23"/>
                <w:u w:val="thick" w:color="000000"/>
              </w:rPr>
              <w:t>117</w:t>
            </w:r>
            <w:r>
              <w:rPr>
                <w:b/>
                <w:color w:val="0C0C0C"/>
                <w:spacing w:val="-24"/>
                <w:w w:val="105"/>
                <w:sz w:val="23"/>
                <w:u w:val="thick" w:color="000000"/>
              </w:rPr>
              <w:t> </w:t>
            </w:r>
            <w:r>
              <w:rPr>
                <w:b/>
                <w:color w:val="0C0C0C"/>
                <w:w w:val="105"/>
                <w:sz w:val="23"/>
                <w:u w:val="thick" w:color="000000"/>
              </w:rPr>
              <w:t>nci</w:t>
            </w:r>
            <w:r>
              <w:rPr>
                <w:b/>
                <w:color w:val="0C0C0C"/>
                <w:spacing w:val="-19"/>
                <w:w w:val="105"/>
                <w:sz w:val="23"/>
                <w:u w:val="thick" w:color="000000"/>
              </w:rPr>
              <w:t> </w:t>
            </w:r>
            <w:r>
              <w:rPr>
                <w:b/>
                <w:color w:val="0C0C0C"/>
                <w:w w:val="105"/>
                <w:sz w:val="23"/>
                <w:u w:val="thick" w:color="000000"/>
              </w:rPr>
              <w:t>maddeler</w:t>
            </w:r>
            <w:r>
              <w:rPr>
                <w:b/>
                <w:color w:val="0C0C0C"/>
                <w:spacing w:val="-15"/>
                <w:w w:val="105"/>
                <w:sz w:val="23"/>
                <w:u w:val="thick" w:color="000000"/>
              </w:rPr>
              <w:t> </w:t>
            </w:r>
            <w:r>
              <w:rPr>
                <w:b/>
                <w:color w:val="0C0C0C"/>
                <w:w w:val="105"/>
                <w:sz w:val="23"/>
                <w:u w:val="thick" w:color="000000"/>
              </w:rPr>
              <w:t>kapsamında</w:t>
            </w:r>
            <w:r>
              <w:rPr>
                <w:b/>
                <w:color w:val="0C0C0C"/>
                <w:spacing w:val="-6"/>
                <w:w w:val="105"/>
                <w:sz w:val="23"/>
                <w:u w:val="thick" w:color="000000"/>
              </w:rPr>
              <w:t> </w:t>
            </w:r>
            <w:r>
              <w:rPr>
                <w:b/>
                <w:color w:val="0C0C0C"/>
                <w:w w:val="105"/>
                <w:sz w:val="23"/>
                <w:u w:val="thick" w:color="000000"/>
              </w:rPr>
              <w:t>yapılacak</w:t>
            </w:r>
            <w:r>
              <w:rPr>
                <w:b/>
                <w:color w:val="0C0C0C"/>
                <w:spacing w:val="-16"/>
                <w:w w:val="105"/>
                <w:sz w:val="23"/>
                <w:u w:val="thick" w:color="000000"/>
              </w:rPr>
              <w:t> </w:t>
            </w:r>
            <w:r>
              <w:rPr>
                <w:b/>
                <w:color w:val="0C0C0C"/>
                <w:w w:val="105"/>
                <w:sz w:val="23"/>
                <w:u w:val="thick" w:color="000000"/>
              </w:rPr>
              <w:t>işlemlerde,</w:t>
            </w:r>
            <w:r>
              <w:rPr>
                <w:b/>
                <w:color w:val="0C0C0C"/>
                <w:spacing w:val="-13"/>
                <w:w w:val="105"/>
                <w:sz w:val="23"/>
              </w:rPr>
              <w:t> </w:t>
            </w:r>
            <w:r>
              <w:rPr>
                <w:color w:val="0C0C0C"/>
                <w:w w:val="105"/>
                <w:sz w:val="23"/>
              </w:rPr>
              <w:t>diğer kişilerden taşıma hizmeti alınmak istenilmesi halinde, taşıma hizmeti alınan firmanın hizmet sözleşmesi, taşıma hizmeti alınan firma için 5 inci maddenin  birinci fıkrasının (a) bendinde sayılan kişiler</w:t>
            </w:r>
            <w:r>
              <w:rPr>
                <w:color w:val="0C0C0C"/>
                <w:spacing w:val="14"/>
                <w:w w:val="105"/>
                <w:sz w:val="23"/>
              </w:rPr>
              <w:t> </w:t>
            </w:r>
            <w:r>
              <w:rPr>
                <w:color w:val="0C0C0C"/>
                <w:w w:val="105"/>
                <w:sz w:val="23"/>
              </w:rPr>
              <w:t>hakkında</w:t>
            </w:r>
          </w:p>
          <w:p>
            <w:pPr>
              <w:pStyle w:val="TableParagraph"/>
              <w:spacing w:line="258" w:lineRule="exact"/>
              <w:ind w:left="119"/>
              <w:jc w:val="both"/>
              <w:rPr>
                <w:sz w:val="23"/>
              </w:rPr>
            </w:pPr>
            <w:r>
              <w:rPr>
                <w:color w:val="0C0C0C"/>
                <w:w w:val="105"/>
                <w:sz w:val="23"/>
              </w:rPr>
              <w:t>aynı     bentte    sayılan     fiillerden     ötürü     mahkumiyet </w:t>
            </w:r>
            <w:r>
              <w:rPr>
                <w:color w:val="0C0C0C"/>
                <w:spacing w:val="21"/>
                <w:w w:val="105"/>
                <w:sz w:val="23"/>
              </w:rPr>
              <w:t> </w:t>
            </w:r>
            <w:r>
              <w:rPr>
                <w:color w:val="0C0C0C"/>
                <w:w w:val="105"/>
                <w:sz w:val="23"/>
              </w:rPr>
              <w:t>kararının</w:t>
            </w:r>
          </w:p>
        </w:tc>
      </w:tr>
    </w:tbl>
    <w:p>
      <w:pPr>
        <w:spacing w:after="0" w:line="258"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6320">
            <wp:simplePos x="0" y="0"/>
            <wp:positionH relativeFrom="page">
              <wp:posOffset>2466975</wp:posOffset>
            </wp:positionH>
            <wp:positionV relativeFrom="page">
              <wp:posOffset>901065</wp:posOffset>
            </wp:positionV>
            <wp:extent cx="5741860" cy="5741860"/>
            <wp:effectExtent l="0" t="0" r="0" b="0"/>
            <wp:wrapNone/>
            <wp:docPr id="27" name="image1.png"/>
            <wp:cNvGraphicFramePr>
              <a:graphicFrameLocks noChangeAspect="1"/>
            </wp:cNvGraphicFramePr>
            <a:graphic>
              <a:graphicData uri="http://schemas.openxmlformats.org/drawingml/2006/picture">
                <pic:pic>
                  <pic:nvPicPr>
                    <pic:cNvPr id="2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0" w:right="88"/>
              <w:jc w:val="both"/>
              <w:rPr>
                <w:sz w:val="23"/>
              </w:rPr>
            </w:pPr>
            <w:r>
              <w:rPr>
                <w:color w:val="0A0A0A"/>
                <w:w w:val="105"/>
                <w:sz w:val="23"/>
              </w:rPr>
              <w:t>sayılan fiillerden ötürü mahkumiyet kararının bulunmadığına dair adli sicil belgeleri ile bu kişilerden sürekli olarak yurt dışında ikamet etmekte olan yabancı uyruklular için kendileri ve yönetim kurulu başkanı tarafından imzalanmış Ek-3</w:t>
            </w:r>
            <w:r>
              <w:rPr>
                <w:color w:val="343434"/>
                <w:w w:val="105"/>
                <w:sz w:val="23"/>
              </w:rPr>
              <w:t>/</w:t>
            </w:r>
            <w:r>
              <w:rPr>
                <w:color w:val="0A0A0A"/>
                <w:w w:val="105"/>
                <w:sz w:val="23"/>
              </w:rPr>
              <w:t>B' de yer alan taahhütnamenin de ibraz edilmesi gerekir.</w:t>
            </w:r>
          </w:p>
          <w:p>
            <w:pPr>
              <w:pStyle w:val="TableParagraph"/>
              <w:spacing w:before="10"/>
              <w:rPr>
                <w:b/>
                <w:sz w:val="27"/>
              </w:rPr>
            </w:pPr>
          </w:p>
          <w:p>
            <w:pPr>
              <w:pStyle w:val="TableParagraph"/>
              <w:spacing w:line="290" w:lineRule="auto"/>
              <w:ind w:left="110" w:right="96" w:hanging="6"/>
              <w:jc w:val="both"/>
              <w:rPr>
                <w:sz w:val="23"/>
              </w:rPr>
            </w:pPr>
            <w:r>
              <w:rPr>
                <w:b/>
                <w:color w:val="0A0A0A"/>
                <w:w w:val="105"/>
                <w:sz w:val="23"/>
              </w:rPr>
              <w:t>flJj</w:t>
            </w:r>
            <w:r>
              <w:rPr>
                <w:b/>
                <w:color w:val="0A0A0A"/>
                <w:spacing w:val="-32"/>
                <w:w w:val="105"/>
                <w:sz w:val="23"/>
              </w:rPr>
              <w:t> </w:t>
            </w:r>
            <w:r>
              <w:rPr>
                <w:color w:val="0A0A0A"/>
                <w:w w:val="105"/>
                <w:sz w:val="23"/>
              </w:rPr>
              <w:t>Birinci</w:t>
            </w:r>
            <w:r>
              <w:rPr>
                <w:color w:val="0A0A0A"/>
                <w:spacing w:val="-4"/>
                <w:w w:val="105"/>
                <w:sz w:val="23"/>
              </w:rPr>
              <w:t> </w:t>
            </w:r>
            <w:r>
              <w:rPr>
                <w:color w:val="0A0A0A"/>
                <w:w w:val="105"/>
                <w:sz w:val="23"/>
              </w:rPr>
              <w:t>fıkranın</w:t>
            </w:r>
            <w:r>
              <w:rPr>
                <w:color w:val="0A0A0A"/>
                <w:spacing w:val="-6"/>
                <w:w w:val="105"/>
                <w:sz w:val="23"/>
              </w:rPr>
              <w:t> </w:t>
            </w:r>
            <w:r>
              <w:rPr>
                <w:color w:val="0A0A0A"/>
                <w:w w:val="105"/>
                <w:sz w:val="23"/>
              </w:rPr>
              <w:t>(a)</w:t>
            </w:r>
            <w:r>
              <w:rPr>
                <w:color w:val="0A0A0A"/>
                <w:spacing w:val="-15"/>
                <w:w w:val="105"/>
                <w:sz w:val="23"/>
              </w:rPr>
              <w:t> </w:t>
            </w:r>
            <w:r>
              <w:rPr>
                <w:color w:val="0A0A0A"/>
                <w:w w:val="105"/>
                <w:sz w:val="23"/>
              </w:rPr>
              <w:t>bendinde</w:t>
            </w:r>
            <w:r>
              <w:rPr>
                <w:color w:val="0A0A0A"/>
                <w:spacing w:val="-2"/>
                <w:w w:val="105"/>
                <w:sz w:val="23"/>
              </w:rPr>
              <w:t> </w:t>
            </w:r>
            <w:r>
              <w:rPr>
                <w:color w:val="0A0A0A"/>
                <w:w w:val="105"/>
                <w:sz w:val="23"/>
              </w:rPr>
              <w:t>yer</w:t>
            </w:r>
            <w:r>
              <w:rPr>
                <w:color w:val="0A0A0A"/>
                <w:spacing w:val="-15"/>
                <w:w w:val="105"/>
                <w:sz w:val="23"/>
              </w:rPr>
              <w:t> </w:t>
            </w:r>
            <w:r>
              <w:rPr>
                <w:color w:val="0A0A0A"/>
                <w:w w:val="105"/>
                <w:sz w:val="23"/>
              </w:rPr>
              <w:t>alan</w:t>
            </w:r>
            <w:r>
              <w:rPr>
                <w:color w:val="0A0A0A"/>
                <w:spacing w:val="-12"/>
                <w:w w:val="105"/>
                <w:sz w:val="23"/>
              </w:rPr>
              <w:t> </w:t>
            </w:r>
            <w:r>
              <w:rPr>
                <w:color w:val="0A0A0A"/>
                <w:w w:val="105"/>
                <w:sz w:val="23"/>
              </w:rPr>
              <w:t>soru</w:t>
            </w:r>
            <w:r>
              <w:rPr>
                <w:color w:val="0A0A0A"/>
                <w:spacing w:val="-15"/>
                <w:w w:val="105"/>
                <w:sz w:val="23"/>
              </w:rPr>
              <w:t> </w:t>
            </w:r>
            <w:r>
              <w:rPr>
                <w:color w:val="0A0A0A"/>
                <w:w w:val="105"/>
                <w:sz w:val="23"/>
              </w:rPr>
              <w:t>formu</w:t>
            </w:r>
            <w:r>
              <w:rPr>
                <w:color w:val="0A0A0A"/>
                <w:spacing w:val="-7"/>
                <w:w w:val="105"/>
                <w:sz w:val="23"/>
              </w:rPr>
              <w:t> </w:t>
            </w:r>
            <w:r>
              <w:rPr>
                <w:color w:val="0A0A0A"/>
                <w:w w:val="105"/>
                <w:sz w:val="23"/>
              </w:rPr>
              <w:t>Bakanlık</w:t>
            </w:r>
            <w:r>
              <w:rPr>
                <w:color w:val="0A0A0A"/>
                <w:spacing w:val="-2"/>
                <w:w w:val="105"/>
                <w:sz w:val="23"/>
              </w:rPr>
              <w:t> </w:t>
            </w:r>
            <w:r>
              <w:rPr>
                <w:color w:val="0A0A0A"/>
                <w:w w:val="105"/>
                <w:sz w:val="23"/>
              </w:rPr>
              <w:t>İnternet sitesinde yayımlanan format kullanılarak düzenlenir ve </w:t>
            </w:r>
            <w:r>
              <w:rPr>
                <w:color w:val="0A0A0A"/>
                <w:spacing w:val="-3"/>
                <w:w w:val="105"/>
                <w:sz w:val="23"/>
              </w:rPr>
              <w:t>15</w:t>
            </w:r>
            <w:r>
              <w:rPr>
                <w:color w:val="343434"/>
                <w:spacing w:val="-3"/>
                <w:w w:val="105"/>
                <w:sz w:val="23"/>
              </w:rPr>
              <w:t>/</w:t>
            </w:r>
            <w:r>
              <w:rPr>
                <w:color w:val="0A0A0A"/>
                <w:spacing w:val="-3"/>
                <w:w w:val="105"/>
                <w:sz w:val="23"/>
              </w:rPr>
              <w:t>1</w:t>
            </w:r>
            <w:r>
              <w:rPr>
                <w:color w:val="343434"/>
                <w:spacing w:val="-3"/>
                <w:w w:val="105"/>
                <w:sz w:val="23"/>
              </w:rPr>
              <w:t>/</w:t>
            </w:r>
            <w:r>
              <w:rPr>
                <w:color w:val="0A0A0A"/>
                <w:spacing w:val="-3"/>
                <w:w w:val="105"/>
                <w:sz w:val="23"/>
              </w:rPr>
              <w:t>2004 </w:t>
            </w:r>
            <w:r>
              <w:rPr>
                <w:color w:val="0A0A0A"/>
                <w:w w:val="105"/>
                <w:sz w:val="23"/>
              </w:rPr>
              <w:t>tarihli ve 5070 sayılı Elektronik İmza Kanunu uyarınca elektronik imzalı ibraz</w:t>
            </w:r>
            <w:r>
              <w:rPr>
                <w:color w:val="0A0A0A"/>
                <w:spacing w:val="13"/>
                <w:w w:val="105"/>
                <w:sz w:val="23"/>
              </w:rPr>
              <w:t> </w:t>
            </w:r>
            <w:r>
              <w:rPr>
                <w:color w:val="0A0A0A"/>
                <w:w w:val="105"/>
                <w:sz w:val="23"/>
              </w:rPr>
              <w:t>edilir.</w:t>
            </w:r>
          </w:p>
          <w:p>
            <w:pPr>
              <w:pStyle w:val="TableParagraph"/>
              <w:spacing w:before="6"/>
              <w:rPr>
                <w:b/>
                <w:sz w:val="27"/>
              </w:rPr>
            </w:pPr>
          </w:p>
          <w:p>
            <w:pPr>
              <w:pStyle w:val="TableParagraph"/>
              <w:ind w:left="114"/>
              <w:jc w:val="both"/>
              <w:rPr>
                <w:b/>
                <w:sz w:val="23"/>
              </w:rPr>
            </w:pPr>
            <w:r>
              <w:rPr>
                <w:b/>
                <w:color w:val="0A0A0A"/>
                <w:sz w:val="23"/>
              </w:rPr>
              <w:t>Yeni fıkra</w:t>
            </w:r>
          </w:p>
        </w:tc>
        <w:tc>
          <w:tcPr>
            <w:tcW w:w="6997" w:type="dxa"/>
          </w:tcPr>
          <w:p>
            <w:pPr>
              <w:pStyle w:val="TableParagraph"/>
              <w:spacing w:line="288" w:lineRule="auto" w:before="8"/>
              <w:ind w:left="117" w:right="84" w:firstLine="1"/>
              <w:jc w:val="both"/>
              <w:rPr>
                <w:sz w:val="23"/>
              </w:rPr>
            </w:pPr>
            <w:r>
              <w:rPr>
                <w:color w:val="0A0A0A"/>
                <w:w w:val="105"/>
                <w:sz w:val="23"/>
              </w:rPr>
              <w:t>bulunmadığına dair adli sicil belgeleri ile bu kişilerden sürekli olarak yurt dışında ikamet etmekte olan yabancı uyruklular için kendileri ve yönetim kurulu başkanı tarafından imzalanmış Ek-3</w:t>
            </w:r>
            <w:r>
              <w:rPr>
                <w:color w:val="343434"/>
                <w:w w:val="105"/>
                <w:sz w:val="23"/>
              </w:rPr>
              <w:t>/</w:t>
            </w:r>
            <w:r>
              <w:rPr>
                <w:color w:val="0A0A0A"/>
                <w:w w:val="105"/>
                <w:sz w:val="23"/>
              </w:rPr>
              <w:t>B' de yer alan taahhütnamenin de ibraz edilmesi gerekir.</w:t>
            </w:r>
          </w:p>
          <w:p>
            <w:pPr>
              <w:pStyle w:val="TableParagraph"/>
              <w:spacing w:before="10"/>
              <w:rPr>
                <w:b/>
                <w:sz w:val="27"/>
              </w:rPr>
            </w:pPr>
          </w:p>
          <w:p>
            <w:pPr>
              <w:pStyle w:val="TableParagraph"/>
              <w:spacing w:line="288" w:lineRule="auto" w:before="1"/>
              <w:ind w:left="116" w:right="84" w:hanging="8"/>
              <w:jc w:val="both"/>
              <w:rPr>
                <w:sz w:val="23"/>
              </w:rPr>
            </w:pPr>
            <w:r>
              <w:rPr>
                <w:b/>
                <w:color w:val="0A0A0A"/>
                <w:w w:val="105"/>
                <w:sz w:val="23"/>
              </w:rPr>
              <w:t>(M}</w:t>
            </w:r>
            <w:r>
              <w:rPr>
                <w:b/>
                <w:color w:val="0A0A0A"/>
                <w:spacing w:val="-8"/>
                <w:w w:val="105"/>
                <w:sz w:val="23"/>
              </w:rPr>
              <w:t> </w:t>
            </w:r>
            <w:r>
              <w:rPr>
                <w:color w:val="0A0A0A"/>
                <w:w w:val="105"/>
                <w:sz w:val="23"/>
              </w:rPr>
              <w:t>Birinci</w:t>
            </w:r>
            <w:r>
              <w:rPr>
                <w:color w:val="0A0A0A"/>
                <w:spacing w:val="-14"/>
                <w:w w:val="105"/>
                <w:sz w:val="23"/>
              </w:rPr>
              <w:t> </w:t>
            </w:r>
            <w:r>
              <w:rPr>
                <w:color w:val="0A0A0A"/>
                <w:w w:val="105"/>
                <w:sz w:val="23"/>
              </w:rPr>
              <w:t>fıkranın</w:t>
            </w:r>
            <w:r>
              <w:rPr>
                <w:color w:val="0A0A0A"/>
                <w:spacing w:val="-15"/>
                <w:w w:val="105"/>
                <w:sz w:val="23"/>
              </w:rPr>
              <w:t> </w:t>
            </w:r>
            <w:r>
              <w:rPr>
                <w:color w:val="0A0A0A"/>
                <w:w w:val="105"/>
                <w:sz w:val="23"/>
              </w:rPr>
              <w:t>(a)</w:t>
            </w:r>
            <w:r>
              <w:rPr>
                <w:color w:val="0A0A0A"/>
                <w:spacing w:val="-23"/>
                <w:w w:val="105"/>
                <w:sz w:val="23"/>
              </w:rPr>
              <w:t> </w:t>
            </w:r>
            <w:r>
              <w:rPr>
                <w:color w:val="0A0A0A"/>
                <w:w w:val="105"/>
                <w:sz w:val="23"/>
              </w:rPr>
              <w:t>bendinde</w:t>
            </w:r>
            <w:r>
              <w:rPr>
                <w:color w:val="0A0A0A"/>
                <w:spacing w:val="-7"/>
                <w:w w:val="105"/>
                <w:sz w:val="23"/>
              </w:rPr>
              <w:t> </w:t>
            </w:r>
            <w:r>
              <w:rPr>
                <w:color w:val="0A0A0A"/>
                <w:w w:val="105"/>
                <w:sz w:val="23"/>
              </w:rPr>
              <w:t>yer</w:t>
            </w:r>
            <w:r>
              <w:rPr>
                <w:color w:val="0A0A0A"/>
                <w:spacing w:val="-23"/>
                <w:w w:val="105"/>
                <w:sz w:val="23"/>
              </w:rPr>
              <w:t> </w:t>
            </w:r>
            <w:r>
              <w:rPr>
                <w:color w:val="0A0A0A"/>
                <w:w w:val="105"/>
                <w:sz w:val="23"/>
              </w:rPr>
              <w:t>alan</w:t>
            </w:r>
            <w:r>
              <w:rPr>
                <w:color w:val="0A0A0A"/>
                <w:spacing w:val="-21"/>
                <w:w w:val="105"/>
                <w:sz w:val="23"/>
              </w:rPr>
              <w:t> </w:t>
            </w:r>
            <w:r>
              <w:rPr>
                <w:color w:val="0A0A0A"/>
                <w:w w:val="105"/>
                <w:sz w:val="23"/>
              </w:rPr>
              <w:t>soru</w:t>
            </w:r>
            <w:r>
              <w:rPr>
                <w:color w:val="0A0A0A"/>
                <w:spacing w:val="-20"/>
                <w:w w:val="105"/>
                <w:sz w:val="23"/>
              </w:rPr>
              <w:t> </w:t>
            </w:r>
            <w:r>
              <w:rPr>
                <w:color w:val="0A0A0A"/>
                <w:w w:val="105"/>
                <w:sz w:val="23"/>
              </w:rPr>
              <w:t>formu</w:t>
            </w:r>
            <w:r>
              <w:rPr>
                <w:color w:val="0A0A0A"/>
                <w:spacing w:val="-18"/>
                <w:w w:val="105"/>
                <w:sz w:val="23"/>
              </w:rPr>
              <w:t> </w:t>
            </w:r>
            <w:r>
              <w:rPr>
                <w:color w:val="0A0A0A"/>
                <w:w w:val="105"/>
                <w:sz w:val="23"/>
              </w:rPr>
              <w:t>Bakanlık</w:t>
            </w:r>
            <w:r>
              <w:rPr>
                <w:color w:val="0A0A0A"/>
                <w:spacing w:val="-9"/>
                <w:w w:val="105"/>
                <w:sz w:val="23"/>
              </w:rPr>
              <w:t> </w:t>
            </w:r>
            <w:r>
              <w:rPr>
                <w:color w:val="0A0A0A"/>
                <w:w w:val="105"/>
                <w:sz w:val="23"/>
              </w:rPr>
              <w:t>İnternet sitesinde yayımlanan format kullanılarak düzenlenir ve 15</w:t>
            </w:r>
            <w:r>
              <w:rPr>
                <w:color w:val="343434"/>
                <w:w w:val="105"/>
                <w:sz w:val="23"/>
              </w:rPr>
              <w:t>/</w:t>
            </w:r>
            <w:r>
              <w:rPr>
                <w:color w:val="0A0A0A"/>
                <w:w w:val="105"/>
                <w:sz w:val="23"/>
              </w:rPr>
              <w:t>1/2004 tarihli ve 5070 sayılı Elektronik İmza Kanunu uyarınca </w:t>
            </w:r>
            <w:r>
              <w:rPr>
                <w:b/>
                <w:color w:val="0A0A0A"/>
                <w:w w:val="105"/>
                <w:sz w:val="23"/>
                <w:u w:val="thick" w:color="000000"/>
              </w:rPr>
              <w:t>güvenli</w:t>
            </w:r>
            <w:r>
              <w:rPr>
                <w:b/>
                <w:color w:val="0A0A0A"/>
                <w:w w:val="105"/>
                <w:sz w:val="23"/>
              </w:rPr>
              <w:t> </w:t>
            </w:r>
            <w:r>
              <w:rPr>
                <w:color w:val="0A0A0A"/>
                <w:w w:val="105"/>
                <w:sz w:val="23"/>
              </w:rPr>
              <w:t>elektronik imzalı ibraz</w:t>
            </w:r>
            <w:r>
              <w:rPr>
                <w:color w:val="0A0A0A"/>
                <w:spacing w:val="-28"/>
                <w:w w:val="105"/>
                <w:sz w:val="23"/>
              </w:rPr>
              <w:t> </w:t>
            </w:r>
            <w:r>
              <w:rPr>
                <w:color w:val="0A0A0A"/>
                <w:w w:val="105"/>
                <w:sz w:val="23"/>
              </w:rPr>
              <w:t>edilir.</w:t>
            </w:r>
          </w:p>
          <w:p>
            <w:pPr>
              <w:pStyle w:val="TableParagraph"/>
              <w:spacing w:before="10"/>
              <w:rPr>
                <w:b/>
                <w:sz w:val="27"/>
              </w:rPr>
            </w:pPr>
          </w:p>
          <w:p>
            <w:pPr>
              <w:pStyle w:val="TableParagraph"/>
              <w:spacing w:line="290" w:lineRule="auto" w:before="1"/>
              <w:ind w:left="115" w:right="83" w:firstLine="2"/>
              <w:jc w:val="both"/>
              <w:rPr>
                <w:b/>
                <w:sz w:val="23"/>
              </w:rPr>
            </w:pPr>
            <w:r>
              <w:rPr>
                <w:b/>
                <w:color w:val="0A0A0A"/>
                <w:w w:val="105"/>
                <w:sz w:val="23"/>
                <w:u w:val="thick" w:color="000000"/>
              </w:rPr>
              <w:t>(15) Ek-1/A'da yer alan başvuru formu ile Ek-2'de yer alan soru formunun aşağıda sayılan nitelikte tesisleri (kısmen dahi olsa kiralama yoluyla edinilenler) kapsayacak şekilde doldurulmuş olması gerekir:</w:t>
            </w:r>
          </w:p>
          <w:p>
            <w:pPr>
              <w:pStyle w:val="TableParagraph"/>
              <w:numPr>
                <w:ilvl w:val="0"/>
                <w:numId w:val="14"/>
              </w:numPr>
              <w:tabs>
                <w:tab w:pos="381" w:val="left" w:leader="none"/>
              </w:tabs>
              <w:spacing w:line="258" w:lineRule="exact" w:before="0" w:after="0"/>
              <w:ind w:left="380" w:right="0" w:hanging="264"/>
              <w:jc w:val="both"/>
              <w:rPr>
                <w:b/>
                <w:sz w:val="23"/>
              </w:rPr>
            </w:pPr>
            <w:r>
              <w:rPr>
                <w:b/>
                <w:color w:val="0A0A0A"/>
                <w:w w:val="105"/>
                <w:sz w:val="23"/>
                <w:u w:val="thick" w:color="000000"/>
              </w:rPr>
              <w:t>Yönetim</w:t>
            </w:r>
            <w:r>
              <w:rPr>
                <w:b/>
                <w:color w:val="0A0A0A"/>
                <w:spacing w:val="6"/>
                <w:w w:val="105"/>
                <w:sz w:val="23"/>
                <w:u w:val="thick" w:color="000000"/>
              </w:rPr>
              <w:t> </w:t>
            </w:r>
            <w:r>
              <w:rPr>
                <w:b/>
                <w:color w:val="0A0A0A"/>
                <w:w w:val="105"/>
                <w:sz w:val="23"/>
                <w:u w:val="thick" w:color="000000"/>
              </w:rPr>
              <w:t>ofisi.</w:t>
            </w:r>
          </w:p>
          <w:p>
            <w:pPr>
              <w:pStyle w:val="TableParagraph"/>
              <w:numPr>
                <w:ilvl w:val="0"/>
                <w:numId w:val="14"/>
              </w:numPr>
              <w:tabs>
                <w:tab w:pos="431" w:val="left" w:leader="none"/>
              </w:tabs>
              <w:spacing w:line="288" w:lineRule="auto" w:before="52" w:after="0"/>
              <w:ind w:left="117" w:right="80" w:firstLine="0"/>
              <w:jc w:val="both"/>
              <w:rPr>
                <w:b/>
                <w:sz w:val="23"/>
              </w:rPr>
            </w:pPr>
            <w:r>
              <w:rPr>
                <w:b/>
                <w:color w:val="0A0A0A"/>
                <w:w w:val="105"/>
                <w:sz w:val="23"/>
                <w:u w:val="thick" w:color="000000"/>
              </w:rPr>
              <w:t>Gümrük işlemlerine konu eşyanın konu olduğu muhasebe </w:t>
            </w:r>
            <w:r>
              <w:rPr>
                <w:b/>
                <w:color w:val="0A0A0A"/>
                <w:spacing w:val="-7"/>
                <w:w w:val="105"/>
                <w:sz w:val="23"/>
                <w:u w:val="thick" w:color="000000"/>
              </w:rPr>
              <w:t>ve </w:t>
            </w:r>
            <w:r>
              <w:rPr>
                <w:b/>
                <w:color w:val="0A0A0A"/>
                <w:w w:val="105"/>
                <w:sz w:val="23"/>
                <w:u w:val="thick" w:color="000000"/>
              </w:rPr>
              <w:t>arşiv</w:t>
            </w:r>
            <w:r>
              <w:rPr>
                <w:b/>
                <w:color w:val="0A0A0A"/>
                <w:spacing w:val="8"/>
                <w:w w:val="105"/>
                <w:sz w:val="23"/>
                <w:u w:val="thick" w:color="000000"/>
              </w:rPr>
              <w:t> </w:t>
            </w:r>
            <w:r>
              <w:rPr>
                <w:b/>
                <w:color w:val="0A0A0A"/>
                <w:w w:val="105"/>
                <w:sz w:val="23"/>
                <w:u w:val="thick" w:color="000000"/>
              </w:rPr>
              <w:t>ofisleri.</w:t>
            </w:r>
          </w:p>
          <w:p>
            <w:pPr>
              <w:pStyle w:val="TableParagraph"/>
              <w:numPr>
                <w:ilvl w:val="0"/>
                <w:numId w:val="14"/>
              </w:numPr>
              <w:tabs>
                <w:tab w:pos="364" w:val="left" w:leader="none"/>
              </w:tabs>
              <w:spacing w:line="240" w:lineRule="auto" w:before="5" w:after="0"/>
              <w:ind w:left="363" w:right="0" w:hanging="245"/>
              <w:jc w:val="both"/>
              <w:rPr>
                <w:b/>
                <w:sz w:val="23"/>
              </w:rPr>
            </w:pPr>
            <w:r>
              <w:rPr>
                <w:b/>
                <w:color w:val="0A0A0A"/>
                <w:w w:val="105"/>
                <w:sz w:val="23"/>
                <w:u w:val="thick" w:color="000000"/>
              </w:rPr>
              <w:t>Bilgi işlem</w:t>
            </w:r>
            <w:r>
              <w:rPr>
                <w:b/>
                <w:color w:val="0A0A0A"/>
                <w:spacing w:val="17"/>
                <w:w w:val="105"/>
                <w:sz w:val="23"/>
                <w:u w:val="thick" w:color="000000"/>
              </w:rPr>
              <w:t> </w:t>
            </w:r>
            <w:r>
              <w:rPr>
                <w:b/>
                <w:color w:val="0A0A0A"/>
                <w:w w:val="105"/>
                <w:sz w:val="23"/>
                <w:u w:val="thick" w:color="000000"/>
              </w:rPr>
              <w:t>ofisi.</w:t>
            </w:r>
          </w:p>
          <w:p>
            <w:pPr>
              <w:pStyle w:val="TableParagraph"/>
              <w:tabs>
                <w:tab w:pos="546" w:val="left" w:leader="none"/>
                <w:tab w:pos="1589" w:val="left" w:leader="none"/>
                <w:tab w:pos="2334" w:val="left" w:leader="none"/>
                <w:tab w:pos="3598" w:val="left" w:leader="none"/>
                <w:tab w:pos="4280" w:val="left" w:leader="none"/>
                <w:tab w:pos="5760" w:val="left" w:leader="none"/>
              </w:tabs>
              <w:spacing w:line="288" w:lineRule="auto" w:before="53"/>
              <w:ind w:left="118" w:right="90"/>
              <w:rPr>
                <w:b/>
                <w:sz w:val="23"/>
              </w:rPr>
            </w:pPr>
            <w:r>
              <w:rPr>
                <w:b/>
                <w:color w:val="0A0A0A"/>
                <w:w w:val="105"/>
                <w:sz w:val="23"/>
                <w:u w:val="thick" w:color="000000"/>
              </w:rPr>
              <w:t>ç) İthal girdi kullanılmadan ve sadece yurt içi satışa konu olacak</w:t>
            </w:r>
            <w:r>
              <w:rPr>
                <w:b/>
                <w:color w:val="0A0A0A"/>
                <w:w w:val="105"/>
                <w:sz w:val="23"/>
              </w:rPr>
              <w:t> </w:t>
            </w:r>
            <w:r>
              <w:rPr>
                <w:b/>
                <w:color w:val="0A0A0A"/>
                <w:w w:val="105"/>
                <w:sz w:val="23"/>
                <w:u w:val="thick" w:color="000000"/>
              </w:rPr>
              <w:t>eşyanın üretildiği üretim tesisleri hariç olmak üzere üretim tesisi.</w:t>
            </w:r>
            <w:r>
              <w:rPr>
                <w:b/>
                <w:color w:val="0A0A0A"/>
                <w:w w:val="105"/>
                <w:sz w:val="23"/>
              </w:rPr>
              <w:t> </w:t>
            </w:r>
            <w:r>
              <w:rPr>
                <w:b/>
                <w:color w:val="0A0A0A"/>
                <w:w w:val="105"/>
                <w:sz w:val="23"/>
                <w:u w:val="thick" w:color="000000"/>
              </w:rPr>
              <w:t>d)</w:t>
              <w:tab/>
              <w:t>Eşyanın</w:t>
              <w:tab/>
              <w:t>ihraç</w:t>
              <w:tab/>
              <w:t>edilmeden</w:t>
              <w:tab/>
              <w:t>önce</w:t>
              <w:tab/>
              <w:t>depolandığı,</w:t>
              <w:tab/>
            </w:r>
            <w:r>
              <w:rPr>
                <w:b/>
                <w:color w:val="0A0A0A"/>
                <w:spacing w:val="-1"/>
                <w:sz w:val="23"/>
                <w:u w:val="thick" w:color="000000"/>
              </w:rPr>
              <w:t>elleçlendiği</w:t>
            </w:r>
            <w:r>
              <w:rPr>
                <w:b/>
                <w:color w:val="0A0A0A"/>
                <w:spacing w:val="-1"/>
                <w:sz w:val="23"/>
              </w:rPr>
              <w:t> </w:t>
            </w:r>
            <w:r>
              <w:rPr>
                <w:b/>
                <w:color w:val="0A0A0A"/>
                <w:w w:val="105"/>
                <w:sz w:val="23"/>
                <w:u w:val="thick" w:color="000000"/>
              </w:rPr>
              <w:t>depo/tesis.</w:t>
            </w:r>
          </w:p>
          <w:p>
            <w:pPr>
              <w:pStyle w:val="TableParagraph"/>
              <w:spacing w:line="288" w:lineRule="auto"/>
              <w:ind w:left="118" w:right="91"/>
              <w:jc w:val="both"/>
              <w:rPr>
                <w:b/>
                <w:sz w:val="23"/>
              </w:rPr>
            </w:pPr>
            <w:r>
              <w:rPr>
                <w:b/>
                <w:color w:val="0A0A0A"/>
                <w:w w:val="105"/>
                <w:sz w:val="23"/>
                <w:u w:val="thick" w:color="000000"/>
              </w:rPr>
              <w:t>e) Eşyanın ithal işlemleri gümrük idaresinde veya gümrük idaresince yetkilendirilen başka bir yerde tamamlandıktan sonra doğrudan getirilerek konulduğu ilk depo/tesis.</w:t>
            </w:r>
          </w:p>
        </w:tc>
      </w:tr>
    </w:tbl>
    <w:p>
      <w:pPr>
        <w:spacing w:after="0" w:line="288"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7344">
            <wp:simplePos x="0" y="0"/>
            <wp:positionH relativeFrom="page">
              <wp:posOffset>2466975</wp:posOffset>
            </wp:positionH>
            <wp:positionV relativeFrom="page">
              <wp:posOffset>901065</wp:posOffset>
            </wp:positionV>
            <wp:extent cx="5741860" cy="5741860"/>
            <wp:effectExtent l="0" t="0" r="0" b="0"/>
            <wp:wrapNone/>
            <wp:docPr id="29" name="image1.png"/>
            <wp:cNvGraphicFramePr>
              <a:graphicFrameLocks noChangeAspect="1"/>
            </wp:cNvGraphicFramePr>
            <a:graphic>
              <a:graphicData uri="http://schemas.openxmlformats.org/drawingml/2006/picture">
                <pic:pic>
                  <pic:nvPicPr>
                    <pic:cNvPr id="3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before="12"/>
              <w:ind w:left="114"/>
              <w:rPr>
                <w:sz w:val="23"/>
              </w:rPr>
            </w:pPr>
            <w:r>
              <w:rPr>
                <w:color w:val="070707"/>
                <w:w w:val="115"/>
                <w:sz w:val="23"/>
              </w:rPr>
              <w:t>Yeni</w:t>
            </w:r>
            <w:r>
              <w:rPr>
                <w:color w:val="070707"/>
                <w:spacing w:val="-42"/>
                <w:w w:val="115"/>
                <w:sz w:val="23"/>
              </w:rPr>
              <w:t> </w:t>
            </w:r>
            <w:r>
              <w:rPr>
                <w:color w:val="070707"/>
                <w:w w:val="115"/>
                <w:sz w:val="23"/>
              </w:rPr>
              <w:t>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22"/>
              <w:ind w:left="114"/>
              <w:rPr>
                <w:sz w:val="23"/>
              </w:rPr>
            </w:pPr>
            <w:r>
              <w:rPr>
                <w:color w:val="070707"/>
                <w:w w:val="115"/>
                <w:sz w:val="23"/>
              </w:rPr>
              <w:t>Yeni</w:t>
            </w:r>
            <w:r>
              <w:rPr>
                <w:color w:val="070707"/>
                <w:spacing w:val="-42"/>
                <w:w w:val="115"/>
                <w:sz w:val="23"/>
              </w:rPr>
              <w:t> </w:t>
            </w:r>
            <w:r>
              <w:rPr>
                <w:color w:val="070707"/>
                <w:w w:val="115"/>
                <w:sz w:val="23"/>
              </w:rPr>
              <w:t>fıkra</w:t>
            </w:r>
          </w:p>
          <w:p>
            <w:pPr>
              <w:pStyle w:val="TableParagraph"/>
              <w:rPr>
                <w:b/>
                <w:sz w:val="26"/>
              </w:rPr>
            </w:pPr>
          </w:p>
          <w:p>
            <w:pPr>
              <w:pStyle w:val="TableParagraph"/>
              <w:rPr>
                <w:b/>
                <w:sz w:val="26"/>
              </w:rPr>
            </w:pPr>
          </w:p>
          <w:p>
            <w:pPr>
              <w:pStyle w:val="TableParagraph"/>
              <w:spacing w:before="9"/>
              <w:rPr>
                <w:b/>
                <w:sz w:val="35"/>
              </w:rPr>
            </w:pPr>
          </w:p>
          <w:p>
            <w:pPr>
              <w:pStyle w:val="TableParagraph"/>
              <w:ind w:left="114"/>
              <w:rPr>
                <w:sz w:val="23"/>
              </w:rPr>
            </w:pPr>
            <w:r>
              <w:rPr>
                <w:color w:val="070707"/>
                <w:w w:val="115"/>
                <w:sz w:val="23"/>
              </w:rPr>
              <w:t>Yeni</w:t>
            </w:r>
            <w:r>
              <w:rPr>
                <w:color w:val="070707"/>
                <w:spacing w:val="-42"/>
                <w:w w:val="115"/>
                <w:sz w:val="23"/>
              </w:rPr>
              <w:t> </w:t>
            </w:r>
            <w:r>
              <w:rPr>
                <w:color w:val="070707"/>
                <w:w w:val="115"/>
                <w:sz w:val="23"/>
              </w:rPr>
              <w:t>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1"/>
              <w:rPr>
                <w:b/>
                <w:sz w:val="38"/>
              </w:rPr>
            </w:pPr>
          </w:p>
          <w:p>
            <w:pPr>
              <w:pStyle w:val="TableParagraph"/>
              <w:ind w:left="114"/>
              <w:rPr>
                <w:sz w:val="23"/>
              </w:rPr>
            </w:pPr>
            <w:r>
              <w:rPr>
                <w:color w:val="070707"/>
                <w:w w:val="115"/>
                <w:sz w:val="23"/>
              </w:rPr>
              <w:t>Yeni</w:t>
            </w:r>
            <w:r>
              <w:rPr>
                <w:color w:val="070707"/>
                <w:spacing w:val="-42"/>
                <w:w w:val="115"/>
                <w:sz w:val="23"/>
              </w:rPr>
              <w:t> </w:t>
            </w:r>
            <w:r>
              <w:rPr>
                <w:color w:val="070707"/>
                <w:w w:val="115"/>
                <w:sz w:val="23"/>
              </w:rPr>
              <w:t>fıkra</w:t>
            </w:r>
          </w:p>
        </w:tc>
        <w:tc>
          <w:tcPr>
            <w:tcW w:w="6997" w:type="dxa"/>
          </w:tcPr>
          <w:p>
            <w:pPr>
              <w:pStyle w:val="TableParagraph"/>
              <w:spacing w:line="288" w:lineRule="auto" w:before="12"/>
              <w:ind w:left="121" w:right="83" w:hanging="3"/>
              <w:jc w:val="both"/>
              <w:rPr>
                <w:sz w:val="23"/>
              </w:rPr>
            </w:pPr>
            <w:r>
              <w:rPr>
                <w:color w:val="070707"/>
                <w:w w:val="110"/>
                <w:sz w:val="23"/>
                <w:u w:val="thick" w:color="000000"/>
              </w:rPr>
              <w:t>(16) Başka firmalara ait tesislerin, A tipi antrepolar hariç olmak üzere, başvuru sahibi tarafından aşağıda belirtilen şekilde kullanılması halinde on beşinci fıkra kapsamında bildirilmesi gerekir:</w:t>
            </w:r>
          </w:p>
          <w:p>
            <w:pPr>
              <w:pStyle w:val="TableParagraph"/>
              <w:numPr>
                <w:ilvl w:val="0"/>
                <w:numId w:val="15"/>
              </w:numPr>
              <w:tabs>
                <w:tab w:pos="469" w:val="left" w:leader="none"/>
              </w:tabs>
              <w:spacing w:line="288" w:lineRule="auto" w:before="5" w:after="0"/>
              <w:ind w:left="121" w:right="109" w:hanging="2"/>
              <w:jc w:val="both"/>
              <w:rPr>
                <w:sz w:val="23"/>
              </w:rPr>
            </w:pPr>
            <w:r>
              <w:rPr>
                <w:color w:val="070707"/>
                <w:w w:val="110"/>
                <w:sz w:val="23"/>
                <w:u w:val="thick" w:color="000000"/>
              </w:rPr>
              <w:t>İhracat eşyasının başka bir firmanın tesisinden </w:t>
            </w:r>
            <w:r>
              <w:rPr>
                <w:color w:val="070707"/>
                <w:spacing w:val="-7"/>
                <w:w w:val="110"/>
                <w:sz w:val="23"/>
                <w:u w:val="thick" w:color="000000"/>
              </w:rPr>
              <w:t>doğrudan </w:t>
            </w:r>
            <w:r>
              <w:rPr>
                <w:color w:val="070707"/>
                <w:w w:val="110"/>
                <w:sz w:val="23"/>
                <w:u w:val="thick" w:color="000000"/>
              </w:rPr>
              <w:t>gümrük idaresine</w:t>
            </w:r>
            <w:r>
              <w:rPr>
                <w:color w:val="070707"/>
                <w:spacing w:val="24"/>
                <w:w w:val="110"/>
                <w:sz w:val="23"/>
                <w:u w:val="thick" w:color="000000"/>
              </w:rPr>
              <w:t> </w:t>
            </w:r>
            <w:r>
              <w:rPr>
                <w:color w:val="070707"/>
                <w:w w:val="110"/>
                <w:sz w:val="23"/>
                <w:u w:val="thick" w:color="000000"/>
              </w:rPr>
              <w:t>gönderilmesi.</w:t>
            </w:r>
          </w:p>
          <w:p>
            <w:pPr>
              <w:pStyle w:val="TableParagraph"/>
              <w:numPr>
                <w:ilvl w:val="0"/>
                <w:numId w:val="15"/>
              </w:numPr>
              <w:tabs>
                <w:tab w:pos="473" w:val="left" w:leader="none"/>
              </w:tabs>
              <w:spacing w:line="288" w:lineRule="auto" w:before="0" w:after="0"/>
              <w:ind w:left="114" w:right="99" w:firstLine="9"/>
              <w:jc w:val="both"/>
              <w:rPr>
                <w:sz w:val="23"/>
              </w:rPr>
            </w:pPr>
            <w:r>
              <w:rPr>
                <w:color w:val="070707"/>
                <w:w w:val="110"/>
                <w:sz w:val="23"/>
                <w:u w:val="thick" w:color="000000"/>
              </w:rPr>
              <w:t>İthalat eşyasının gümrük idaresinden doğrudan başka </w:t>
            </w:r>
            <w:r>
              <w:rPr>
                <w:color w:val="070707"/>
                <w:spacing w:val="-16"/>
                <w:w w:val="110"/>
                <w:sz w:val="23"/>
                <w:u w:val="thick" w:color="000000"/>
              </w:rPr>
              <w:t>bir </w:t>
            </w:r>
            <w:r>
              <w:rPr>
                <w:color w:val="070707"/>
                <w:w w:val="110"/>
                <w:sz w:val="23"/>
                <w:u w:val="thick" w:color="000000"/>
              </w:rPr>
              <w:t>firmanın tesisine</w:t>
            </w:r>
            <w:r>
              <w:rPr>
                <w:color w:val="070707"/>
                <w:spacing w:val="-30"/>
                <w:w w:val="110"/>
                <w:sz w:val="23"/>
                <w:u w:val="thick" w:color="000000"/>
              </w:rPr>
              <w:t> </w:t>
            </w:r>
            <w:r>
              <w:rPr>
                <w:color w:val="070707"/>
                <w:w w:val="110"/>
                <w:sz w:val="23"/>
                <w:u w:val="thick" w:color="000000"/>
              </w:rPr>
              <w:t>getirilmesi.</w:t>
            </w:r>
          </w:p>
          <w:p>
            <w:pPr>
              <w:pStyle w:val="TableParagraph"/>
              <w:spacing w:before="10"/>
              <w:rPr>
                <w:b/>
                <w:sz w:val="27"/>
              </w:rPr>
            </w:pPr>
          </w:p>
          <w:p>
            <w:pPr>
              <w:pStyle w:val="TableParagraph"/>
              <w:spacing w:line="285" w:lineRule="auto" w:before="1"/>
              <w:ind w:left="119" w:right="84" w:hanging="10"/>
              <w:jc w:val="both"/>
              <w:rPr>
                <w:sz w:val="23"/>
              </w:rPr>
            </w:pPr>
            <w:r>
              <w:rPr>
                <w:color w:val="070707"/>
                <w:w w:val="110"/>
                <w:sz w:val="23"/>
              </w:rPr>
              <w:t>a.TII</w:t>
            </w:r>
            <w:r>
              <w:rPr>
                <w:color w:val="070707"/>
                <w:w w:val="110"/>
                <w:sz w:val="23"/>
                <w:u w:val="thick" w:color="000000"/>
              </w:rPr>
              <w:t>Bu</w:t>
            </w:r>
            <w:r>
              <w:rPr>
                <w:color w:val="070707"/>
                <w:spacing w:val="5"/>
                <w:w w:val="110"/>
                <w:sz w:val="23"/>
                <w:u w:val="thick" w:color="000000"/>
              </w:rPr>
              <w:t> </w:t>
            </w:r>
            <w:r>
              <w:rPr>
                <w:color w:val="070707"/>
                <w:w w:val="110"/>
                <w:sz w:val="23"/>
                <w:u w:val="thick" w:color="000000"/>
              </w:rPr>
              <w:t>maddede</w:t>
            </w:r>
            <w:r>
              <w:rPr>
                <w:color w:val="070707"/>
                <w:spacing w:val="-14"/>
                <w:w w:val="110"/>
                <w:sz w:val="23"/>
                <w:u w:val="thick" w:color="000000"/>
              </w:rPr>
              <w:t> </w:t>
            </w:r>
            <w:r>
              <w:rPr>
                <w:color w:val="070707"/>
                <w:w w:val="110"/>
                <w:sz w:val="23"/>
                <w:u w:val="thick" w:color="000000"/>
              </w:rPr>
              <w:t>sayılan belgelerin</w:t>
            </w:r>
            <w:r>
              <w:rPr>
                <w:color w:val="070707"/>
                <w:spacing w:val="2"/>
                <w:w w:val="110"/>
                <w:sz w:val="23"/>
                <w:u w:val="thick" w:color="000000"/>
              </w:rPr>
              <w:t> </w:t>
            </w:r>
            <w:r>
              <w:rPr>
                <w:color w:val="070707"/>
                <w:w w:val="110"/>
                <w:sz w:val="23"/>
                <w:u w:val="thick" w:color="000000"/>
              </w:rPr>
              <w:t>aslı</w:t>
            </w:r>
            <w:r>
              <w:rPr>
                <w:color w:val="070707"/>
                <w:spacing w:val="-17"/>
                <w:w w:val="110"/>
                <w:sz w:val="23"/>
                <w:u w:val="thick" w:color="000000"/>
              </w:rPr>
              <w:t> </w:t>
            </w:r>
            <w:r>
              <w:rPr>
                <w:color w:val="070707"/>
                <w:w w:val="110"/>
                <w:sz w:val="23"/>
                <w:u w:val="thick" w:color="000000"/>
              </w:rPr>
              <w:t>ile</w:t>
            </w:r>
            <w:r>
              <w:rPr>
                <w:color w:val="070707"/>
                <w:spacing w:val="-16"/>
                <w:w w:val="110"/>
                <w:sz w:val="23"/>
                <w:u w:val="thick" w:color="000000"/>
              </w:rPr>
              <w:t> </w:t>
            </w:r>
            <w:r>
              <w:rPr>
                <w:color w:val="070707"/>
                <w:w w:val="110"/>
                <w:sz w:val="23"/>
                <w:u w:val="thick" w:color="000000"/>
              </w:rPr>
              <w:t>birlikte</w:t>
            </w:r>
            <w:r>
              <w:rPr>
                <w:color w:val="070707"/>
                <w:spacing w:val="-14"/>
                <w:w w:val="110"/>
                <w:sz w:val="23"/>
                <w:u w:val="thick" w:color="000000"/>
              </w:rPr>
              <w:t> </w:t>
            </w:r>
            <w:r>
              <w:rPr>
                <w:color w:val="070707"/>
                <w:w w:val="110"/>
                <w:sz w:val="23"/>
                <w:u w:val="thick" w:color="000000"/>
              </w:rPr>
              <w:t>fotokopisinin</w:t>
            </w:r>
            <w:r>
              <w:rPr>
                <w:color w:val="070707"/>
                <w:spacing w:val="2"/>
                <w:w w:val="110"/>
                <w:sz w:val="23"/>
                <w:u w:val="thick" w:color="000000"/>
              </w:rPr>
              <w:t> </w:t>
            </w:r>
            <w:r>
              <w:rPr>
                <w:color w:val="070707"/>
                <w:spacing w:val="-17"/>
                <w:w w:val="110"/>
                <w:sz w:val="23"/>
                <w:u w:val="thick" w:color="000000"/>
              </w:rPr>
              <w:t>de </w:t>
            </w:r>
            <w:r>
              <w:rPr>
                <w:color w:val="070707"/>
                <w:w w:val="110"/>
                <w:sz w:val="23"/>
                <w:u w:val="thick" w:color="000000"/>
              </w:rPr>
              <w:t>ibraz edilmesi halinde; belge fotokopisi, aslına uygunluğu </w:t>
            </w:r>
            <w:r>
              <w:rPr>
                <w:color w:val="070707"/>
                <w:spacing w:val="-6"/>
                <w:w w:val="110"/>
                <w:sz w:val="23"/>
                <w:u w:val="thick" w:color="000000"/>
              </w:rPr>
              <w:t>kontrol </w:t>
            </w:r>
            <w:r>
              <w:rPr>
                <w:color w:val="070707"/>
                <w:w w:val="110"/>
                <w:sz w:val="23"/>
                <w:u w:val="thick" w:color="000000"/>
              </w:rPr>
              <w:t>edildikten sonra ilgili görevli tarafından isim ve unvan </w:t>
            </w:r>
            <w:r>
              <w:rPr>
                <w:color w:val="070707"/>
                <w:spacing w:val="-5"/>
                <w:w w:val="110"/>
                <w:sz w:val="23"/>
                <w:u w:val="thick" w:color="000000"/>
              </w:rPr>
              <w:t>yazılarak </w:t>
            </w:r>
            <w:r>
              <w:rPr>
                <w:color w:val="070707"/>
                <w:w w:val="110"/>
                <w:sz w:val="23"/>
                <w:u w:val="thick" w:color="000000"/>
              </w:rPr>
              <w:t>tasdik edilir ve belge aslı başvuru sahibine iade</w:t>
            </w:r>
            <w:r>
              <w:rPr>
                <w:color w:val="070707"/>
                <w:spacing w:val="20"/>
                <w:w w:val="110"/>
                <w:sz w:val="23"/>
                <w:u w:val="thick" w:color="000000"/>
              </w:rPr>
              <w:t> </w:t>
            </w:r>
            <w:r>
              <w:rPr>
                <w:color w:val="070707"/>
                <w:w w:val="110"/>
                <w:sz w:val="23"/>
                <w:u w:val="thick" w:color="000000"/>
              </w:rPr>
              <w:t>edilir.</w:t>
            </w:r>
          </w:p>
          <w:p>
            <w:pPr>
              <w:pStyle w:val="TableParagraph"/>
              <w:spacing w:before="5"/>
              <w:rPr>
                <w:b/>
                <w:sz w:val="28"/>
              </w:rPr>
            </w:pPr>
          </w:p>
          <w:p>
            <w:pPr>
              <w:pStyle w:val="TableParagraph"/>
              <w:numPr>
                <w:ilvl w:val="0"/>
                <w:numId w:val="16"/>
              </w:numPr>
              <w:tabs>
                <w:tab w:pos="621" w:val="left" w:leader="none"/>
              </w:tabs>
              <w:spacing w:line="288" w:lineRule="auto" w:before="0" w:after="0"/>
              <w:ind w:left="113" w:right="78" w:firstLine="4"/>
              <w:jc w:val="both"/>
              <w:rPr>
                <w:sz w:val="23"/>
              </w:rPr>
            </w:pPr>
            <w:r>
              <w:rPr>
                <w:color w:val="070707"/>
                <w:w w:val="110"/>
                <w:sz w:val="23"/>
                <w:u w:val="thick" w:color="000000"/>
              </w:rPr>
              <w:t>18/12/1981 tarihli ve 2565 sayılı Askeri Yasak Bölgeler </w:t>
            </w:r>
            <w:r>
              <w:rPr>
                <w:color w:val="070707"/>
                <w:spacing w:val="-33"/>
                <w:w w:val="110"/>
                <w:sz w:val="23"/>
                <w:u w:val="thick" w:color="000000"/>
              </w:rPr>
              <w:t>ve </w:t>
            </w:r>
            <w:r>
              <w:rPr>
                <w:color w:val="070707"/>
                <w:w w:val="110"/>
                <w:sz w:val="23"/>
                <w:u w:val="thick" w:color="000000"/>
              </w:rPr>
              <w:t>Güvenlik Bölgeleri Kanunu kapsamında askeri yasak bölge </w:t>
            </w:r>
            <w:r>
              <w:rPr>
                <w:color w:val="070707"/>
                <w:spacing w:val="-36"/>
                <w:w w:val="110"/>
                <w:sz w:val="23"/>
                <w:u w:val="thick" w:color="000000"/>
              </w:rPr>
              <w:t>ve </w:t>
            </w:r>
            <w:r>
              <w:rPr>
                <w:color w:val="070707"/>
                <w:w w:val="110"/>
                <w:sz w:val="23"/>
                <w:u w:val="thick" w:color="000000"/>
              </w:rPr>
              <w:t>askeri güvenlik bölgesi olarak belirlenen yerler içerisinde </w:t>
            </w:r>
            <w:r>
              <w:rPr>
                <w:color w:val="070707"/>
                <w:spacing w:val="-6"/>
                <w:w w:val="110"/>
                <w:sz w:val="23"/>
                <w:u w:val="thick" w:color="000000"/>
              </w:rPr>
              <w:t>faaliyet </w:t>
            </w:r>
            <w:r>
              <w:rPr>
                <w:color w:val="070707"/>
                <w:w w:val="110"/>
                <w:sz w:val="23"/>
                <w:u w:val="thick" w:color="000000"/>
              </w:rPr>
              <w:t>gösteren firmaların, bu bölgede yer alan bina ve tesisleri için </w:t>
            </w:r>
            <w:r>
              <w:rPr>
                <w:color w:val="070707"/>
                <w:spacing w:val="-18"/>
                <w:w w:val="110"/>
                <w:sz w:val="23"/>
                <w:u w:val="thick" w:color="000000"/>
              </w:rPr>
              <w:t>ISO </w:t>
            </w:r>
            <w:r>
              <w:rPr>
                <w:color w:val="070707"/>
                <w:w w:val="110"/>
                <w:sz w:val="23"/>
                <w:u w:val="thick" w:color="000000"/>
              </w:rPr>
              <w:t>9001 ve ISO 27001 sertifikası</w:t>
            </w:r>
            <w:r>
              <w:rPr>
                <w:color w:val="070707"/>
                <w:spacing w:val="23"/>
                <w:w w:val="110"/>
                <w:sz w:val="23"/>
                <w:u w:val="thick" w:color="000000"/>
              </w:rPr>
              <w:t> </w:t>
            </w:r>
            <w:r>
              <w:rPr>
                <w:color w:val="070707"/>
                <w:w w:val="110"/>
                <w:sz w:val="23"/>
                <w:u w:val="thick" w:color="000000"/>
              </w:rPr>
              <w:t>aranmaz.</w:t>
            </w:r>
          </w:p>
          <w:p>
            <w:pPr>
              <w:pStyle w:val="TableParagraph"/>
              <w:spacing w:before="6"/>
              <w:rPr>
                <w:b/>
                <w:sz w:val="27"/>
              </w:rPr>
            </w:pPr>
          </w:p>
          <w:p>
            <w:pPr>
              <w:pStyle w:val="TableParagraph"/>
              <w:numPr>
                <w:ilvl w:val="0"/>
                <w:numId w:val="16"/>
              </w:numPr>
              <w:tabs>
                <w:tab w:pos="702" w:val="left" w:leader="none"/>
              </w:tabs>
              <w:spacing w:line="290" w:lineRule="auto" w:before="0" w:after="0"/>
              <w:ind w:left="116" w:right="72" w:firstLine="2"/>
              <w:jc w:val="both"/>
              <w:rPr>
                <w:sz w:val="23"/>
              </w:rPr>
            </w:pPr>
            <w:r>
              <w:rPr>
                <w:color w:val="070707"/>
                <w:w w:val="110"/>
                <w:sz w:val="23"/>
                <w:u w:val="thick" w:color="000000"/>
              </w:rPr>
              <w:t>15 inci madde uyarınca sertifika sahibi olmaya hak kazanıldıktan sonra, başvuru sırasında geçerli olan ISO 9001 </w:t>
            </w:r>
            <w:r>
              <w:rPr>
                <w:color w:val="070707"/>
                <w:spacing w:val="-33"/>
                <w:w w:val="110"/>
                <w:sz w:val="23"/>
                <w:u w:val="thick" w:color="000000"/>
              </w:rPr>
              <w:t>ve </w:t>
            </w:r>
            <w:r>
              <w:rPr>
                <w:color w:val="070707"/>
                <w:w w:val="110"/>
                <w:sz w:val="23"/>
                <w:u w:val="thick" w:color="000000"/>
              </w:rPr>
              <w:t>ISO 27001 sertifikalarının sertifika sahibinden kaynaklanan nedenler dışında herhangi bir nedenle geçerliliğini </w:t>
            </w:r>
            <w:r>
              <w:rPr>
                <w:color w:val="070707"/>
                <w:spacing w:val="-4"/>
                <w:w w:val="110"/>
                <w:sz w:val="23"/>
                <w:u w:val="thick" w:color="000000"/>
              </w:rPr>
              <w:t>kaybettiğinin </w:t>
            </w:r>
            <w:r>
              <w:rPr>
                <w:color w:val="070707"/>
                <w:w w:val="110"/>
                <w:sz w:val="23"/>
                <w:u w:val="thick" w:color="000000"/>
              </w:rPr>
              <w:t>Bölge Müdürlüğünce öğrenildiği tarihten itibaren beş iş günü içerisinde, sertifika sahibine bu belgelerin altı ay içerisinde tamamlanması için bildirimde bulunulur. ISO 9001 ve ISO</w:t>
            </w:r>
            <w:r>
              <w:rPr>
                <w:color w:val="070707"/>
                <w:spacing w:val="-10"/>
                <w:w w:val="110"/>
                <w:sz w:val="23"/>
                <w:u w:val="thick" w:color="000000"/>
              </w:rPr>
              <w:t> </w:t>
            </w:r>
            <w:r>
              <w:rPr>
                <w:color w:val="070707"/>
                <w:spacing w:val="-11"/>
                <w:w w:val="110"/>
                <w:sz w:val="23"/>
                <w:u w:val="thick" w:color="000000"/>
              </w:rPr>
              <w:t>27001</w:t>
            </w:r>
          </w:p>
          <w:p>
            <w:pPr>
              <w:pStyle w:val="TableParagraph"/>
              <w:spacing w:line="255" w:lineRule="exact"/>
              <w:ind w:left="116"/>
              <w:jc w:val="both"/>
              <w:rPr>
                <w:sz w:val="23"/>
              </w:rPr>
            </w:pPr>
            <w:r>
              <w:rPr>
                <w:color w:val="070707"/>
                <w:w w:val="110"/>
                <w:sz w:val="23"/>
                <w:u w:val="thick" w:color="000000"/>
              </w:rPr>
              <w:t>sertifikalarının, süresi içinde yenilenmemeleri nedeniyle</w:t>
            </w:r>
          </w:p>
        </w:tc>
      </w:tr>
    </w:tbl>
    <w:p>
      <w:pPr>
        <w:spacing w:after="0" w:line="255"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18368">
            <wp:simplePos x="0" y="0"/>
            <wp:positionH relativeFrom="page">
              <wp:posOffset>2466975</wp:posOffset>
            </wp:positionH>
            <wp:positionV relativeFrom="page">
              <wp:posOffset>901065</wp:posOffset>
            </wp:positionV>
            <wp:extent cx="5741860" cy="5741860"/>
            <wp:effectExtent l="0" t="0" r="0" b="0"/>
            <wp:wrapNone/>
            <wp:docPr id="31" name="image1.png"/>
            <wp:cNvGraphicFramePr>
              <a:graphicFrameLocks noChangeAspect="1"/>
            </wp:cNvGraphicFramePr>
            <a:graphic>
              <a:graphicData uri="http://schemas.openxmlformats.org/drawingml/2006/picture">
                <pic:pic>
                  <pic:nvPicPr>
                    <pic:cNvPr id="32"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452.26001pt;width:341.95pt;height:63.5pt;mso-position-horizontal-relative:page;mso-position-vertical-relative:page;z-index:-263897088" coordorigin="8500,9045" coordsize="6839,1270" path="m15338,9998l8500,9998,8500,10315,15338,10315,15338,9998m15338,9045l8500,9045,8500,9364,8500,9681,8500,9681,8500,9998,15338,9998,15338,9681,15338,9681,15338,9364,15338,9045e" filled="true" fillcolor="#ffffff" stroked="false">
            <v:path arrowok="t"/>
            <v:fill type="solid"/>
            <w10:wrap type="none"/>
          </v:shape>
        </w:pic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7"/>
              </w:rPr>
            </w:pPr>
          </w:p>
          <w:p>
            <w:pPr>
              <w:pStyle w:val="TableParagraph"/>
              <w:ind w:left="114"/>
              <w:rPr>
                <w:sz w:val="23"/>
              </w:rPr>
            </w:pPr>
            <w:r>
              <w:rPr>
                <w:color w:val="050505"/>
                <w:w w:val="115"/>
                <w:sz w:val="23"/>
              </w:rPr>
              <w:t>Yeni</w:t>
            </w:r>
            <w:r>
              <w:rPr>
                <w:color w:val="050505"/>
                <w:spacing w:val="-42"/>
                <w:w w:val="115"/>
                <w:sz w:val="23"/>
              </w:rPr>
              <w:t> </w:t>
            </w:r>
            <w:r>
              <w:rPr>
                <w:color w:val="050505"/>
                <w:w w:val="115"/>
                <w:sz w:val="23"/>
              </w:rPr>
              <w:t>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22"/>
              <w:ind w:left="114"/>
              <w:rPr>
                <w:sz w:val="23"/>
              </w:rPr>
            </w:pPr>
            <w:r>
              <w:rPr>
                <w:color w:val="050505"/>
                <w:w w:val="115"/>
                <w:sz w:val="23"/>
              </w:rPr>
              <w:t>Yeni</w:t>
            </w:r>
            <w:r>
              <w:rPr>
                <w:color w:val="050505"/>
                <w:spacing w:val="-42"/>
                <w:w w:val="115"/>
                <w:sz w:val="23"/>
              </w:rPr>
              <w:t> </w:t>
            </w:r>
            <w:r>
              <w:rPr>
                <w:color w:val="050505"/>
                <w:w w:val="115"/>
                <w:sz w:val="23"/>
              </w:rPr>
              <w:t>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09"/>
              <w:ind w:left="114"/>
              <w:rPr>
                <w:sz w:val="23"/>
              </w:rPr>
            </w:pPr>
            <w:r>
              <w:rPr>
                <w:color w:val="050505"/>
                <w:w w:val="115"/>
                <w:sz w:val="23"/>
              </w:rPr>
              <w:t>Yeni</w:t>
            </w:r>
            <w:r>
              <w:rPr>
                <w:color w:val="050505"/>
                <w:spacing w:val="-42"/>
                <w:w w:val="115"/>
                <w:sz w:val="23"/>
              </w:rPr>
              <w:t> </w:t>
            </w:r>
            <w:r>
              <w:rPr>
                <w:color w:val="050505"/>
                <w:w w:val="115"/>
                <w:sz w:val="23"/>
              </w:rPr>
              <w:t>fıkra</w:t>
            </w:r>
          </w:p>
        </w:tc>
        <w:tc>
          <w:tcPr>
            <w:tcW w:w="6997" w:type="dxa"/>
          </w:tcPr>
          <w:p>
            <w:pPr>
              <w:pStyle w:val="TableParagraph"/>
              <w:spacing w:line="288" w:lineRule="auto" w:before="12"/>
              <w:ind w:left="116" w:right="77" w:firstLine="4"/>
              <w:jc w:val="both"/>
              <w:rPr>
                <w:sz w:val="23"/>
              </w:rPr>
            </w:pPr>
            <w:r>
              <w:rPr>
                <w:color w:val="050505"/>
                <w:w w:val="110"/>
                <w:sz w:val="23"/>
                <w:u w:val="thick" w:color="000000"/>
              </w:rPr>
              <w:t>geçerliliklerini yitirmiş olduğunun Bölge Müdürlüğünce</w:t>
            </w:r>
            <w:r>
              <w:rPr>
                <w:color w:val="050505"/>
                <w:w w:val="110"/>
                <w:sz w:val="23"/>
              </w:rPr>
              <w:t> </w:t>
            </w:r>
            <w:r>
              <w:rPr>
                <w:color w:val="050505"/>
                <w:w w:val="110"/>
                <w:sz w:val="23"/>
                <w:u w:val="thick" w:color="000000"/>
              </w:rPr>
              <w:t>öğrenildiği tarihten itibaren beş iş günü içerisinde, </w:t>
            </w:r>
            <w:r>
              <w:rPr>
                <w:color w:val="050505"/>
                <w:spacing w:val="-3"/>
                <w:w w:val="110"/>
                <w:sz w:val="23"/>
                <w:u w:val="thick" w:color="000000"/>
              </w:rPr>
              <w:t>sertifika</w:t>
            </w:r>
            <w:r>
              <w:rPr>
                <w:color w:val="050505"/>
                <w:spacing w:val="-3"/>
                <w:w w:val="110"/>
                <w:sz w:val="23"/>
              </w:rPr>
              <w:t> </w:t>
            </w:r>
            <w:r>
              <w:rPr>
                <w:color w:val="050505"/>
                <w:w w:val="110"/>
                <w:sz w:val="23"/>
                <w:u w:val="thick" w:color="000000"/>
              </w:rPr>
              <w:t>sahibine bu belgelerin üç ay içerisinde tamamlanması </w:t>
            </w:r>
            <w:r>
              <w:rPr>
                <w:color w:val="050505"/>
                <w:spacing w:val="-14"/>
                <w:w w:val="110"/>
                <w:sz w:val="23"/>
                <w:u w:val="thick" w:color="000000"/>
              </w:rPr>
              <w:t>için</w:t>
            </w:r>
            <w:r>
              <w:rPr>
                <w:color w:val="050505"/>
                <w:spacing w:val="-14"/>
                <w:w w:val="110"/>
                <w:sz w:val="23"/>
              </w:rPr>
              <w:t> </w:t>
            </w:r>
            <w:r>
              <w:rPr>
                <w:color w:val="050505"/>
                <w:w w:val="110"/>
                <w:sz w:val="23"/>
                <w:u w:val="thick" w:color="000000"/>
              </w:rPr>
              <w:t>bildirimde bulunulur. Verilen süreler içinde eksik belgelerin </w:t>
            </w:r>
            <w:r>
              <w:rPr>
                <w:color w:val="050505"/>
                <w:spacing w:val="-7"/>
                <w:w w:val="110"/>
                <w:sz w:val="23"/>
                <w:u w:val="thick" w:color="000000"/>
              </w:rPr>
              <w:t>ibraz</w:t>
            </w:r>
            <w:r>
              <w:rPr>
                <w:color w:val="050505"/>
                <w:spacing w:val="-7"/>
                <w:w w:val="110"/>
                <w:sz w:val="23"/>
              </w:rPr>
              <w:t> </w:t>
            </w:r>
            <w:r>
              <w:rPr>
                <w:color w:val="050505"/>
                <w:w w:val="110"/>
                <w:sz w:val="23"/>
                <w:u w:val="thick" w:color="000000"/>
              </w:rPr>
              <w:t>edilmemesi halinde 154 üncü maddenin yirmi ikinci </w:t>
            </w:r>
            <w:r>
              <w:rPr>
                <w:color w:val="050505"/>
                <w:spacing w:val="-16"/>
                <w:w w:val="110"/>
                <w:sz w:val="23"/>
                <w:u w:val="thick" w:color="000000"/>
              </w:rPr>
              <w:t>fıkrası</w:t>
            </w:r>
            <w:r>
              <w:rPr>
                <w:color w:val="050505"/>
                <w:spacing w:val="-16"/>
                <w:w w:val="110"/>
                <w:sz w:val="23"/>
              </w:rPr>
              <w:t> </w:t>
            </w:r>
            <w:r>
              <w:rPr>
                <w:color w:val="050505"/>
                <w:w w:val="110"/>
                <w:sz w:val="23"/>
                <w:u w:val="thick" w:color="000000"/>
              </w:rPr>
              <w:t>uyarınca işlem</w:t>
            </w:r>
            <w:r>
              <w:rPr>
                <w:color w:val="050505"/>
                <w:spacing w:val="-35"/>
                <w:w w:val="110"/>
                <w:sz w:val="23"/>
                <w:u w:val="thick" w:color="000000"/>
              </w:rPr>
              <w:t> </w:t>
            </w:r>
            <w:r>
              <w:rPr>
                <w:color w:val="050505"/>
                <w:w w:val="110"/>
                <w:sz w:val="23"/>
                <w:u w:val="thick" w:color="000000"/>
              </w:rPr>
              <w:t>yapılır.</w:t>
            </w:r>
          </w:p>
          <w:p>
            <w:pPr>
              <w:pStyle w:val="TableParagraph"/>
              <w:spacing w:before="11"/>
              <w:rPr>
                <w:b/>
                <w:sz w:val="27"/>
              </w:rPr>
            </w:pPr>
          </w:p>
          <w:p>
            <w:pPr>
              <w:pStyle w:val="TableParagraph"/>
              <w:numPr>
                <w:ilvl w:val="0"/>
                <w:numId w:val="17"/>
              </w:numPr>
              <w:tabs>
                <w:tab w:pos="716" w:val="left" w:leader="none"/>
              </w:tabs>
              <w:spacing w:line="288" w:lineRule="auto" w:before="0" w:after="0"/>
              <w:ind w:left="116" w:right="86" w:firstLine="1"/>
              <w:jc w:val="both"/>
              <w:rPr>
                <w:sz w:val="23"/>
              </w:rPr>
            </w:pPr>
            <w:r>
              <w:rPr>
                <w:color w:val="050505"/>
                <w:w w:val="110"/>
                <w:sz w:val="23"/>
                <w:u w:val="thick" w:color="000000"/>
              </w:rPr>
              <w:t>4 üncü maddenin dördüncü fıkrası uyarınca </w:t>
            </w:r>
            <w:r>
              <w:rPr>
                <w:color w:val="050505"/>
                <w:spacing w:val="-4"/>
                <w:w w:val="110"/>
                <w:sz w:val="23"/>
                <w:u w:val="thick" w:color="000000"/>
              </w:rPr>
              <w:t>yapılan </w:t>
            </w:r>
            <w:r>
              <w:rPr>
                <w:color w:val="050505"/>
                <w:w w:val="110"/>
                <w:sz w:val="23"/>
                <w:u w:val="thick" w:color="000000"/>
              </w:rPr>
              <w:t>başvuruda, bu madde uyarınca ibraz edilmesi gereken </w:t>
            </w:r>
            <w:r>
              <w:rPr>
                <w:color w:val="050505"/>
                <w:spacing w:val="-16"/>
                <w:w w:val="110"/>
                <w:sz w:val="23"/>
                <w:u w:val="thick" w:color="000000"/>
              </w:rPr>
              <w:t>ISO </w:t>
            </w:r>
            <w:r>
              <w:rPr>
                <w:color w:val="050505"/>
                <w:w w:val="110"/>
                <w:sz w:val="23"/>
                <w:u w:val="thick" w:color="000000"/>
              </w:rPr>
              <w:t>sertifikalarının eksik ya da geçersiz olduğunun ya da üçüncü </w:t>
            </w:r>
            <w:r>
              <w:rPr>
                <w:color w:val="050505"/>
                <w:spacing w:val="-10"/>
                <w:w w:val="110"/>
                <w:sz w:val="23"/>
                <w:u w:val="thick" w:color="000000"/>
              </w:rPr>
              <w:t>fıkra </w:t>
            </w:r>
            <w:r>
              <w:rPr>
                <w:color w:val="050505"/>
                <w:w w:val="110"/>
                <w:sz w:val="23"/>
                <w:u w:val="thick" w:color="000000"/>
              </w:rPr>
              <w:t>uyarınca uygun olmadığının Bölge Müdürlüğünce tespit </w:t>
            </w:r>
            <w:r>
              <w:rPr>
                <w:color w:val="050505"/>
                <w:spacing w:val="-4"/>
                <w:w w:val="110"/>
                <w:sz w:val="23"/>
                <w:u w:val="thick" w:color="000000"/>
              </w:rPr>
              <w:t>edilmesi </w:t>
            </w:r>
            <w:r>
              <w:rPr>
                <w:color w:val="050505"/>
                <w:w w:val="110"/>
                <w:sz w:val="23"/>
                <w:u w:val="thick" w:color="000000"/>
              </w:rPr>
              <w:t>halinde, sertifika sahibine bu belgelerin altı ay içerisinde tamamlanması için beş iş günü içinde bildirimde bulunulur. </w:t>
            </w:r>
            <w:r>
              <w:rPr>
                <w:color w:val="050505"/>
                <w:spacing w:val="-10"/>
                <w:w w:val="110"/>
                <w:sz w:val="23"/>
                <w:u w:val="thick" w:color="000000"/>
              </w:rPr>
              <w:t>Eksik </w:t>
            </w:r>
            <w:r>
              <w:rPr>
                <w:color w:val="050505"/>
                <w:w w:val="110"/>
                <w:sz w:val="23"/>
                <w:u w:val="thick" w:color="000000"/>
              </w:rPr>
              <w:t>belgelerin süresi içerisinde ibraz edilmemesi halinde 154 </w:t>
            </w:r>
            <w:r>
              <w:rPr>
                <w:color w:val="050505"/>
                <w:spacing w:val="-12"/>
                <w:w w:val="110"/>
                <w:sz w:val="23"/>
                <w:u w:val="thick" w:color="000000"/>
              </w:rPr>
              <w:t>üncü </w:t>
            </w:r>
            <w:r>
              <w:rPr>
                <w:color w:val="050505"/>
                <w:w w:val="110"/>
                <w:sz w:val="23"/>
                <w:u w:val="thick" w:color="000000"/>
              </w:rPr>
              <w:t>maddenin yirmi ikinci fıkrası uyarınca işlem</w:t>
            </w:r>
            <w:r>
              <w:rPr>
                <w:color w:val="050505"/>
                <w:spacing w:val="20"/>
                <w:w w:val="110"/>
                <w:sz w:val="23"/>
                <w:u w:val="thick" w:color="000000"/>
              </w:rPr>
              <w:t> </w:t>
            </w:r>
            <w:r>
              <w:rPr>
                <w:color w:val="050505"/>
                <w:w w:val="110"/>
                <w:sz w:val="23"/>
                <w:u w:val="thick" w:color="000000"/>
              </w:rPr>
              <w:t>yapılır.</w:t>
            </w:r>
          </w:p>
          <w:p>
            <w:pPr>
              <w:pStyle w:val="TableParagraph"/>
              <w:spacing w:before="11"/>
              <w:rPr>
                <w:b/>
                <w:sz w:val="27"/>
              </w:rPr>
            </w:pPr>
          </w:p>
          <w:p>
            <w:pPr>
              <w:pStyle w:val="TableParagraph"/>
              <w:numPr>
                <w:ilvl w:val="0"/>
                <w:numId w:val="17"/>
              </w:numPr>
              <w:tabs>
                <w:tab w:pos="621" w:val="left" w:leader="none"/>
              </w:tabs>
              <w:spacing w:line="288" w:lineRule="auto" w:before="0" w:after="0"/>
              <w:ind w:left="110" w:right="89" w:firstLine="7"/>
              <w:jc w:val="both"/>
              <w:rPr>
                <w:sz w:val="23"/>
              </w:rPr>
            </w:pPr>
            <w:r>
              <w:rPr>
                <w:color w:val="050505"/>
                <w:w w:val="110"/>
                <w:sz w:val="23"/>
                <w:u w:val="thick" w:color="000000"/>
              </w:rPr>
              <w:t>159 uncu madde kapsamında gerçekleştirilen ön </w:t>
            </w:r>
            <w:r>
              <w:rPr>
                <w:color w:val="050505"/>
                <w:spacing w:val="-9"/>
                <w:w w:val="110"/>
                <w:sz w:val="23"/>
                <w:u w:val="thick" w:color="000000"/>
              </w:rPr>
              <w:t>izlemede, </w:t>
            </w:r>
            <w:r>
              <w:rPr>
                <w:color w:val="050505"/>
                <w:w w:val="110"/>
                <w:sz w:val="23"/>
                <w:u w:val="thick" w:color="000000"/>
              </w:rPr>
              <w:t>sertifika sahibi firmanın ibraz ettiği ISO sertifikalarının eksik  </w:t>
            </w:r>
            <w:r>
              <w:rPr>
                <w:color w:val="050505"/>
                <w:spacing w:val="-23"/>
                <w:w w:val="110"/>
                <w:sz w:val="23"/>
                <w:u w:val="thick" w:color="000000"/>
              </w:rPr>
              <w:t>ya </w:t>
            </w:r>
            <w:r>
              <w:rPr>
                <w:color w:val="050505"/>
                <w:w w:val="110"/>
                <w:sz w:val="23"/>
                <w:u w:val="thick" w:color="000000"/>
              </w:rPr>
              <w:t>da geçersiz olduğunun ya da üçüncü fıkra uyarınca </w:t>
            </w:r>
            <w:r>
              <w:rPr>
                <w:color w:val="050505"/>
                <w:spacing w:val="-11"/>
                <w:w w:val="110"/>
                <w:sz w:val="23"/>
                <w:u w:val="thick" w:color="000000"/>
              </w:rPr>
              <w:t>uygun </w:t>
            </w:r>
            <w:r>
              <w:rPr>
                <w:color w:val="050505"/>
                <w:w w:val="110"/>
                <w:sz w:val="23"/>
                <w:u w:val="thick" w:color="000000"/>
              </w:rPr>
              <w:t>olmadığının tespit edilmesi halinde, sertifika sahibine bu</w:t>
            </w:r>
            <w:r>
              <w:rPr>
                <w:color w:val="050505"/>
                <w:spacing w:val="-39"/>
                <w:w w:val="110"/>
                <w:sz w:val="23"/>
                <w:u w:val="thick" w:color="000000"/>
              </w:rPr>
              <w:t> </w:t>
            </w:r>
            <w:r>
              <w:rPr>
                <w:color w:val="050505"/>
                <w:w w:val="110"/>
                <w:sz w:val="23"/>
                <w:u w:val="thick" w:color="000000"/>
              </w:rPr>
              <w:t>belgelerin altı ay içerisinde tamamlanması için beş iş günü içinde </w:t>
            </w:r>
            <w:r>
              <w:rPr>
                <w:color w:val="050505"/>
                <w:spacing w:val="-3"/>
                <w:w w:val="110"/>
                <w:sz w:val="23"/>
                <w:u w:val="thick" w:color="000000"/>
              </w:rPr>
              <w:t>bildirimde </w:t>
            </w:r>
            <w:r>
              <w:rPr>
                <w:color w:val="050505"/>
                <w:w w:val="110"/>
                <w:sz w:val="23"/>
                <w:u w:val="thick" w:color="000000"/>
              </w:rPr>
              <w:t>bulunulur. Süresi içinde eksik belgelerin ibraz edilmemesi </w:t>
            </w:r>
            <w:r>
              <w:rPr>
                <w:color w:val="050505"/>
                <w:spacing w:val="-5"/>
                <w:w w:val="110"/>
                <w:sz w:val="23"/>
                <w:u w:val="thick" w:color="000000"/>
              </w:rPr>
              <w:t>halinde </w:t>
            </w:r>
            <w:r>
              <w:rPr>
                <w:color w:val="050505"/>
                <w:w w:val="110"/>
                <w:sz w:val="23"/>
                <w:u w:val="thick" w:color="000000"/>
              </w:rPr>
              <w:t>154 üncü maddenin yirmi ikinci fıkrası uyarınca işlem</w:t>
            </w:r>
            <w:r>
              <w:rPr>
                <w:color w:val="050505"/>
                <w:spacing w:val="-10"/>
                <w:w w:val="110"/>
                <w:sz w:val="23"/>
                <w:u w:val="thick" w:color="000000"/>
              </w:rPr>
              <w:t> </w:t>
            </w:r>
            <w:r>
              <w:rPr>
                <w:color w:val="050505"/>
                <w:w w:val="110"/>
                <w:sz w:val="23"/>
                <w:u w:val="thick" w:color="000000"/>
              </w:rPr>
              <w:t>yapılır.</w:t>
            </w:r>
          </w:p>
          <w:p>
            <w:pPr>
              <w:pStyle w:val="TableParagraph"/>
              <w:spacing w:before="10"/>
              <w:rPr>
                <w:b/>
                <w:sz w:val="27"/>
              </w:rPr>
            </w:pPr>
          </w:p>
          <w:p>
            <w:pPr>
              <w:pStyle w:val="TableParagraph"/>
              <w:numPr>
                <w:ilvl w:val="0"/>
                <w:numId w:val="17"/>
              </w:numPr>
              <w:tabs>
                <w:tab w:pos="619" w:val="left" w:leader="none"/>
              </w:tabs>
              <w:spacing w:line="290" w:lineRule="auto" w:before="0" w:after="0"/>
              <w:ind w:left="116" w:right="87" w:firstLine="2"/>
              <w:jc w:val="both"/>
              <w:rPr>
                <w:sz w:val="23"/>
              </w:rPr>
            </w:pPr>
            <w:r>
              <w:rPr>
                <w:color w:val="050505"/>
                <w:w w:val="115"/>
                <w:sz w:val="23"/>
                <w:u w:val="thick" w:color="000000"/>
              </w:rPr>
              <w:t>Dış ticaret sermaye şirketleri, sektörel dış ticaret </w:t>
            </w:r>
            <w:r>
              <w:rPr>
                <w:color w:val="050505"/>
                <w:spacing w:val="-7"/>
                <w:w w:val="115"/>
                <w:sz w:val="23"/>
                <w:u w:val="thick" w:color="000000"/>
              </w:rPr>
              <w:t>şirketleri </w:t>
            </w:r>
            <w:r>
              <w:rPr>
                <w:color w:val="050505"/>
                <w:w w:val="115"/>
                <w:sz w:val="23"/>
                <w:u w:val="thick" w:color="000000"/>
              </w:rPr>
              <w:t>ve/veya grup ihracatçısı statüsünde olan firmaların sertifika başvurularında, bu Yönetmelik kapsamındaki hak ve</w:t>
            </w:r>
            <w:r>
              <w:rPr>
                <w:color w:val="050505"/>
                <w:spacing w:val="-42"/>
                <w:w w:val="115"/>
                <w:sz w:val="23"/>
                <w:u w:val="thick" w:color="000000"/>
              </w:rPr>
              <w:t> </w:t>
            </w:r>
            <w:r>
              <w:rPr>
                <w:color w:val="050505"/>
                <w:spacing w:val="-3"/>
                <w:w w:val="115"/>
                <w:sz w:val="23"/>
                <w:u w:val="thick" w:color="000000"/>
              </w:rPr>
              <w:t>yetkilerden</w:t>
            </w:r>
          </w:p>
          <w:p>
            <w:pPr>
              <w:pStyle w:val="TableParagraph"/>
              <w:spacing w:line="261" w:lineRule="exact"/>
              <w:ind w:left="114"/>
              <w:jc w:val="both"/>
              <w:rPr>
                <w:sz w:val="23"/>
              </w:rPr>
            </w:pPr>
            <w:r>
              <w:rPr>
                <w:color w:val="050505"/>
                <w:w w:val="110"/>
                <w:sz w:val="23"/>
                <w:u w:val="thick" w:color="000000"/>
              </w:rPr>
              <w:t>faydalanabilmeleri    için     ihracatını     gerçekleştirecekleri   </w:t>
            </w:r>
            <w:r>
              <w:rPr>
                <w:color w:val="050505"/>
                <w:spacing w:val="18"/>
                <w:w w:val="110"/>
                <w:sz w:val="23"/>
                <w:u w:val="thick" w:color="000000"/>
              </w:rPr>
              <w:t> </w:t>
            </w:r>
            <w:r>
              <w:rPr>
                <w:color w:val="050505"/>
                <w:w w:val="110"/>
                <w:sz w:val="23"/>
                <w:u w:val="thick" w:color="000000"/>
              </w:rPr>
              <w:t>tüm</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0416">
            <wp:simplePos x="0" y="0"/>
            <wp:positionH relativeFrom="page">
              <wp:posOffset>2466975</wp:posOffset>
            </wp:positionH>
            <wp:positionV relativeFrom="page">
              <wp:posOffset>901065</wp:posOffset>
            </wp:positionV>
            <wp:extent cx="5741860" cy="5741860"/>
            <wp:effectExtent l="0" t="0" r="0" b="0"/>
            <wp:wrapNone/>
            <wp:docPr id="33" name="image1.png"/>
            <wp:cNvGraphicFramePr>
              <a:graphicFrameLocks noChangeAspect="1"/>
            </wp:cNvGraphicFramePr>
            <a:graphic>
              <a:graphicData uri="http://schemas.openxmlformats.org/drawingml/2006/picture">
                <pic:pic>
                  <pic:nvPicPr>
                    <pic:cNvPr id="34"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71.424980pt;width:341.95pt;height:31.7pt;mso-position-horizontal-relative:page;mso-position-vertical-relative:page;z-index:-263895040" coordorigin="8500,1428" coordsize="6839,634" path="m15338,1428l8500,1428,8500,1745,8500,2062,15338,2062,15338,1745,15338,1428e" filled="true" fillcolor="#ffffff" stroked="false">
            <v:path arrowok="t"/>
            <v:fill type="solid"/>
            <w10:wrap type="none"/>
          </v:shape>
        </w:pict>
      </w:r>
      <w:r>
        <w:rPr/>
        <w:pict>
          <v:shape style="position:absolute;margin-left:424.990021pt;margin-top:118.939987pt;width:341.95pt;height:238.15pt;mso-position-horizontal-relative:page;mso-position-vertical-relative:page;z-index:-263894016" coordorigin="8500,2379" coordsize="6839,4763" path="m15338,4602l8500,4602,8500,4919,8500,5235,8500,5235,8500,5555,8500,5871,8500,6188,8500,6188,8500,6505,8500,6505,8500,6825,8500,7141,15338,7141,15338,6825,15338,6505,15338,6505,15338,6188,15338,6188,15338,5871,15338,5555,15338,5235,15338,5235,15338,4919,15338,4602m15338,3649l8500,3649,8500,3966,8500,4285,8500,4602,15338,4602,15338,4285,15338,3966,15338,3649m15338,3332l8500,3332,8500,3648,15338,3648,15338,3332m15338,2698l8500,2698,8500,3015,8500,3332,15338,3332,15338,3015,15338,2698m15338,2379l8500,2379,8500,2698,15338,2698,15338,2379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3"/>
              <w:rPr>
                <w:b/>
                <w:sz w:val="37"/>
              </w:rPr>
            </w:pPr>
          </w:p>
          <w:p>
            <w:pPr>
              <w:pStyle w:val="TableParagraph"/>
              <w:ind w:left="114"/>
              <w:rPr>
                <w:sz w:val="23"/>
              </w:rPr>
            </w:pPr>
            <w:r>
              <w:rPr>
                <w:color w:val="050505"/>
                <w:w w:val="115"/>
                <w:sz w:val="23"/>
              </w:rPr>
              <w:t>Yeni fıkra</w:t>
            </w:r>
          </w:p>
        </w:tc>
        <w:tc>
          <w:tcPr>
            <w:tcW w:w="6997" w:type="dxa"/>
          </w:tcPr>
          <w:p>
            <w:pPr>
              <w:pStyle w:val="TableParagraph"/>
              <w:spacing w:line="288" w:lineRule="auto" w:before="12"/>
              <w:ind w:left="114" w:right="73"/>
              <w:jc w:val="both"/>
              <w:rPr>
                <w:sz w:val="23"/>
              </w:rPr>
            </w:pPr>
            <w:r>
              <w:rPr>
                <w:color w:val="050505"/>
                <w:w w:val="110"/>
                <w:sz w:val="23"/>
                <w:u w:val="thick" w:color="000000"/>
              </w:rPr>
              <w:t>firmalara ait tesislerin on altıncı fıkra uyarınca Ek-1/A'da yer </w:t>
            </w:r>
            <w:r>
              <w:rPr>
                <w:color w:val="050505"/>
                <w:spacing w:val="-11"/>
                <w:w w:val="110"/>
                <w:sz w:val="23"/>
                <w:u w:val="thick" w:color="000000"/>
              </w:rPr>
              <w:t>alan</w:t>
            </w:r>
            <w:r>
              <w:rPr>
                <w:color w:val="050505"/>
                <w:spacing w:val="-11"/>
                <w:w w:val="110"/>
                <w:sz w:val="23"/>
              </w:rPr>
              <w:t> </w:t>
            </w:r>
            <w:r>
              <w:rPr>
                <w:color w:val="050505"/>
                <w:w w:val="110"/>
                <w:sz w:val="23"/>
                <w:u w:val="thick" w:color="000000"/>
              </w:rPr>
              <w:t>başvuru formu ile Ek-2'de yer alan soru formunda belirtilmesi </w:t>
            </w:r>
            <w:r>
              <w:rPr>
                <w:color w:val="050505"/>
                <w:spacing w:val="-32"/>
                <w:w w:val="110"/>
                <w:sz w:val="23"/>
                <w:u w:val="thick" w:color="000000"/>
              </w:rPr>
              <w:t>ve</w:t>
            </w:r>
            <w:r>
              <w:rPr>
                <w:color w:val="050505"/>
                <w:spacing w:val="-32"/>
                <w:w w:val="110"/>
                <w:sz w:val="23"/>
              </w:rPr>
              <w:t> </w:t>
            </w:r>
            <w:r>
              <w:rPr>
                <w:color w:val="050505"/>
                <w:w w:val="110"/>
                <w:sz w:val="23"/>
                <w:u w:val="thick" w:color="000000"/>
              </w:rPr>
              <w:t>Ek-25'te yer alan imalatçı bildirim formu aracılığıyla </w:t>
            </w:r>
            <w:r>
              <w:rPr>
                <w:color w:val="050505"/>
                <w:spacing w:val="-6"/>
                <w:w w:val="110"/>
                <w:sz w:val="23"/>
                <w:u w:val="thick" w:color="000000"/>
              </w:rPr>
              <w:t>Bölge</w:t>
            </w:r>
            <w:r>
              <w:rPr>
                <w:color w:val="050505"/>
                <w:spacing w:val="-6"/>
                <w:w w:val="110"/>
                <w:sz w:val="23"/>
              </w:rPr>
              <w:t> </w:t>
            </w:r>
            <w:r>
              <w:rPr>
                <w:color w:val="050505"/>
                <w:w w:val="110"/>
                <w:sz w:val="23"/>
                <w:u w:val="thick" w:color="000000"/>
              </w:rPr>
              <w:t>Müdürlüğüne bildirilmesi gerekir. Sertifika başvurusunun</w:t>
            </w:r>
            <w:r>
              <w:rPr>
                <w:color w:val="050505"/>
                <w:w w:val="110"/>
                <w:sz w:val="23"/>
              </w:rPr>
              <w:t> </w:t>
            </w:r>
            <w:r>
              <w:rPr>
                <w:color w:val="050505"/>
                <w:w w:val="110"/>
                <w:sz w:val="23"/>
                <w:u w:val="thick" w:color="000000"/>
              </w:rPr>
              <w:t>yapıldığı tarihten itibaren sadece bu fıkra kapsamında </w:t>
            </w:r>
            <w:r>
              <w:rPr>
                <w:color w:val="050505"/>
                <w:spacing w:val="-4"/>
                <w:w w:val="110"/>
                <w:sz w:val="23"/>
                <w:u w:val="thick" w:color="000000"/>
              </w:rPr>
              <w:t>bildirilmiş</w:t>
            </w:r>
            <w:r>
              <w:rPr>
                <w:color w:val="050505"/>
                <w:spacing w:val="-4"/>
                <w:w w:val="110"/>
                <w:sz w:val="23"/>
              </w:rPr>
              <w:t> </w:t>
            </w:r>
            <w:r>
              <w:rPr>
                <w:color w:val="050505"/>
                <w:w w:val="110"/>
                <w:sz w:val="23"/>
                <w:u w:val="thick" w:color="000000"/>
              </w:rPr>
              <w:t>olan firmaların ihracatının gerçekleştirilmesi gerekir. </w:t>
            </w:r>
            <w:r>
              <w:rPr>
                <w:color w:val="050505"/>
                <w:spacing w:val="-6"/>
                <w:w w:val="110"/>
                <w:sz w:val="23"/>
                <w:u w:val="thick" w:color="000000"/>
              </w:rPr>
              <w:t>Bildirilen</w:t>
            </w:r>
            <w:r>
              <w:rPr>
                <w:color w:val="050505"/>
                <w:spacing w:val="-6"/>
                <w:w w:val="110"/>
                <w:sz w:val="23"/>
              </w:rPr>
              <w:t> </w:t>
            </w:r>
            <w:r>
              <w:rPr>
                <w:color w:val="050505"/>
                <w:w w:val="110"/>
                <w:sz w:val="23"/>
                <w:u w:val="thick" w:color="000000"/>
              </w:rPr>
              <w:t>firmalara ekleme yapılmak istenilmesi halinde Ek-1/A'da yer </w:t>
            </w:r>
            <w:r>
              <w:rPr>
                <w:color w:val="050505"/>
                <w:spacing w:val="-10"/>
                <w:w w:val="110"/>
                <w:sz w:val="23"/>
                <w:u w:val="thick" w:color="000000"/>
              </w:rPr>
              <w:t>alan</w:t>
            </w:r>
            <w:r>
              <w:rPr>
                <w:color w:val="050505"/>
                <w:spacing w:val="-10"/>
                <w:w w:val="110"/>
                <w:sz w:val="23"/>
              </w:rPr>
              <w:t> </w:t>
            </w:r>
            <w:r>
              <w:rPr>
                <w:color w:val="050505"/>
                <w:w w:val="110"/>
                <w:sz w:val="23"/>
                <w:u w:val="thick" w:color="000000"/>
              </w:rPr>
              <w:t>başvuru formu, Ek-29'da yer alan ihracatı yapılacak firmalar </w:t>
            </w:r>
            <w:r>
              <w:rPr>
                <w:color w:val="050505"/>
                <w:spacing w:val="-14"/>
                <w:w w:val="110"/>
                <w:sz w:val="23"/>
                <w:u w:val="thick" w:color="000000"/>
              </w:rPr>
              <w:t>için</w:t>
            </w:r>
            <w:r>
              <w:rPr>
                <w:color w:val="050505"/>
                <w:spacing w:val="-14"/>
                <w:w w:val="110"/>
                <w:sz w:val="23"/>
              </w:rPr>
              <w:t> </w:t>
            </w:r>
            <w:r>
              <w:rPr>
                <w:color w:val="050505"/>
                <w:w w:val="110"/>
                <w:sz w:val="23"/>
                <w:u w:val="thick" w:color="000000"/>
              </w:rPr>
              <w:t>tesis bildirimi ve tesis yeterlilik tespit formu ile Ek-25'te yer </w:t>
            </w:r>
            <w:r>
              <w:rPr>
                <w:color w:val="050505"/>
                <w:spacing w:val="-12"/>
                <w:w w:val="110"/>
                <w:sz w:val="23"/>
                <w:u w:val="thick" w:color="000000"/>
              </w:rPr>
              <w:t>alan</w:t>
            </w:r>
            <w:r>
              <w:rPr>
                <w:color w:val="050505"/>
                <w:spacing w:val="-12"/>
                <w:w w:val="110"/>
                <w:sz w:val="23"/>
              </w:rPr>
              <w:t> </w:t>
            </w:r>
            <w:r>
              <w:rPr>
                <w:color w:val="050505"/>
                <w:w w:val="110"/>
                <w:sz w:val="23"/>
                <w:u w:val="thick" w:color="000000"/>
              </w:rPr>
              <w:t>imalatçı bildirim formu ile, daha önceden bildirilmiş </w:t>
            </w:r>
            <w:r>
              <w:rPr>
                <w:color w:val="050505"/>
                <w:spacing w:val="-6"/>
                <w:w w:val="110"/>
                <w:sz w:val="23"/>
                <w:u w:val="thick" w:color="000000"/>
              </w:rPr>
              <w:t>firmaların</w:t>
            </w:r>
            <w:r>
              <w:rPr>
                <w:color w:val="050505"/>
                <w:spacing w:val="-6"/>
                <w:w w:val="110"/>
                <w:sz w:val="23"/>
              </w:rPr>
              <w:t> </w:t>
            </w:r>
            <w:r>
              <w:rPr>
                <w:color w:val="050505"/>
                <w:w w:val="110"/>
                <w:sz w:val="23"/>
                <w:u w:val="thick" w:color="000000"/>
              </w:rPr>
              <w:t>kapsamdan çıkarılmak istenilmesi halinde ise Ek-25'te yer </w:t>
            </w:r>
            <w:r>
              <w:rPr>
                <w:color w:val="050505"/>
                <w:spacing w:val="-11"/>
                <w:w w:val="110"/>
                <w:sz w:val="23"/>
                <w:u w:val="thick" w:color="000000"/>
              </w:rPr>
              <w:t>alan</w:t>
            </w:r>
            <w:r>
              <w:rPr>
                <w:color w:val="050505"/>
                <w:spacing w:val="-11"/>
                <w:w w:val="110"/>
                <w:sz w:val="23"/>
              </w:rPr>
              <w:t> </w:t>
            </w:r>
            <w:r>
              <w:rPr>
                <w:color w:val="050505"/>
                <w:w w:val="110"/>
                <w:sz w:val="23"/>
                <w:u w:val="thick" w:color="000000"/>
              </w:rPr>
              <w:t>imalatçı bildirim formu ile Bölge Müdürlüğüne başvuru yapılır. </w:t>
            </w:r>
            <w:r>
              <w:rPr>
                <w:color w:val="050505"/>
                <w:spacing w:val="-10"/>
                <w:w w:val="110"/>
                <w:sz w:val="23"/>
                <w:u w:val="thick" w:color="000000"/>
              </w:rPr>
              <w:t>Bu</w:t>
            </w:r>
            <w:r>
              <w:rPr>
                <w:color w:val="050505"/>
                <w:spacing w:val="-10"/>
                <w:w w:val="110"/>
                <w:sz w:val="23"/>
              </w:rPr>
              <w:t> </w:t>
            </w:r>
            <w:r>
              <w:rPr>
                <w:color w:val="050505"/>
                <w:w w:val="110"/>
                <w:sz w:val="23"/>
                <w:u w:val="thick" w:color="000000"/>
              </w:rPr>
              <w:t>kapsamda bildirilen firmaların dışındaki bir firmanın </w:t>
            </w:r>
            <w:r>
              <w:rPr>
                <w:color w:val="050505"/>
                <w:spacing w:val="-4"/>
                <w:w w:val="110"/>
                <w:sz w:val="23"/>
                <w:u w:val="thick" w:color="000000"/>
              </w:rPr>
              <w:t>ihracatının</w:t>
            </w:r>
            <w:r>
              <w:rPr>
                <w:color w:val="050505"/>
                <w:spacing w:val="-4"/>
                <w:w w:val="110"/>
                <w:sz w:val="23"/>
              </w:rPr>
              <w:t> </w:t>
            </w:r>
            <w:r>
              <w:rPr>
                <w:color w:val="050505"/>
                <w:w w:val="110"/>
                <w:sz w:val="23"/>
                <w:u w:val="thick" w:color="000000"/>
              </w:rPr>
              <w:t>yapılması halinde, 147 nci maddenin birinci fıkrası uyarınca </w:t>
            </w:r>
            <w:r>
              <w:rPr>
                <w:color w:val="050505"/>
                <w:spacing w:val="-10"/>
                <w:w w:val="110"/>
                <w:sz w:val="23"/>
                <w:u w:val="thick" w:color="000000"/>
              </w:rPr>
              <w:t>işlem</w:t>
            </w:r>
            <w:r>
              <w:rPr>
                <w:color w:val="050505"/>
                <w:spacing w:val="-10"/>
                <w:w w:val="110"/>
                <w:sz w:val="23"/>
              </w:rPr>
              <w:t> </w:t>
            </w:r>
            <w:r>
              <w:rPr>
                <w:color w:val="050505"/>
                <w:w w:val="110"/>
                <w:sz w:val="23"/>
                <w:u w:val="thick" w:color="000000"/>
              </w:rPr>
              <w:t>yapılır. Bu fıkra kapsamında bildirilecek firmanın </w:t>
            </w:r>
            <w:r>
              <w:rPr>
                <w:color w:val="050505"/>
                <w:spacing w:val="-4"/>
                <w:w w:val="110"/>
                <w:sz w:val="23"/>
                <w:u w:val="thick" w:color="000000"/>
              </w:rPr>
              <w:t>yetkilendirilmiş</w:t>
            </w:r>
            <w:r>
              <w:rPr>
                <w:color w:val="050505"/>
                <w:spacing w:val="-4"/>
                <w:w w:val="110"/>
                <w:sz w:val="23"/>
              </w:rPr>
              <w:t> </w:t>
            </w:r>
            <w:r>
              <w:rPr>
                <w:color w:val="050505"/>
                <w:w w:val="110"/>
                <w:sz w:val="23"/>
                <w:u w:val="thick" w:color="000000"/>
              </w:rPr>
              <w:t>yükümlü sertifikası sahibi olması halinde, Ek-29'da yer </w:t>
            </w:r>
            <w:r>
              <w:rPr>
                <w:color w:val="050505"/>
                <w:spacing w:val="-11"/>
                <w:w w:val="110"/>
                <w:sz w:val="23"/>
                <w:u w:val="thick" w:color="000000"/>
              </w:rPr>
              <w:t>alan</w:t>
            </w:r>
            <w:r>
              <w:rPr>
                <w:color w:val="050505"/>
                <w:spacing w:val="-11"/>
                <w:w w:val="110"/>
                <w:sz w:val="23"/>
              </w:rPr>
              <w:t> </w:t>
            </w:r>
            <w:r>
              <w:rPr>
                <w:color w:val="050505"/>
                <w:w w:val="110"/>
                <w:sz w:val="23"/>
                <w:u w:val="thick" w:color="000000"/>
              </w:rPr>
              <w:t>ihracatı yapılacak firmalar için tesis bildirimi ve tesis </w:t>
            </w:r>
            <w:r>
              <w:rPr>
                <w:color w:val="050505"/>
                <w:spacing w:val="-6"/>
                <w:w w:val="110"/>
                <w:sz w:val="23"/>
                <w:u w:val="thick" w:color="000000"/>
              </w:rPr>
              <w:t>yeterlilik</w:t>
            </w:r>
            <w:r>
              <w:rPr>
                <w:color w:val="050505"/>
                <w:spacing w:val="-6"/>
                <w:w w:val="110"/>
                <w:sz w:val="23"/>
              </w:rPr>
              <w:t> </w:t>
            </w:r>
            <w:r>
              <w:rPr>
                <w:color w:val="050505"/>
                <w:w w:val="110"/>
                <w:sz w:val="23"/>
                <w:u w:val="thick" w:color="000000"/>
              </w:rPr>
              <w:t>tespit formu ibraz</w:t>
            </w:r>
            <w:r>
              <w:rPr>
                <w:color w:val="050505"/>
                <w:spacing w:val="39"/>
                <w:w w:val="110"/>
                <w:sz w:val="23"/>
                <w:u w:val="thick" w:color="000000"/>
              </w:rPr>
              <w:t> </w:t>
            </w:r>
            <w:r>
              <w:rPr>
                <w:color w:val="050505"/>
                <w:w w:val="110"/>
                <w:sz w:val="23"/>
                <w:u w:val="thick" w:color="000000"/>
              </w:rPr>
              <w:t>edilmez.</w:t>
            </w:r>
          </w:p>
          <w:p>
            <w:pPr>
              <w:pStyle w:val="TableParagraph"/>
              <w:spacing w:before="8"/>
              <w:rPr>
                <w:b/>
                <w:sz w:val="28"/>
              </w:rPr>
            </w:pPr>
          </w:p>
          <w:p>
            <w:pPr>
              <w:pStyle w:val="TableParagraph"/>
              <w:spacing w:line="288" w:lineRule="auto"/>
              <w:ind w:left="126" w:right="99" w:hanging="8"/>
              <w:jc w:val="both"/>
              <w:rPr>
                <w:sz w:val="23"/>
              </w:rPr>
            </w:pPr>
            <w:r>
              <w:rPr>
                <w:color w:val="050505"/>
                <w:w w:val="105"/>
                <w:sz w:val="23"/>
                <w:u w:val="thick" w:color="000000"/>
              </w:rPr>
              <w:t>(23) </w:t>
            </w:r>
            <w:r>
              <w:rPr>
                <w:b/>
                <w:color w:val="050505"/>
                <w:w w:val="105"/>
                <w:sz w:val="22"/>
                <w:u w:val="thick" w:color="000000"/>
              </w:rPr>
              <w:t>YYS-1 </w:t>
            </w:r>
            <w:r>
              <w:rPr>
                <w:color w:val="050505"/>
                <w:w w:val="105"/>
                <w:sz w:val="23"/>
                <w:u w:val="thick" w:color="000000"/>
              </w:rPr>
              <w:t>veya </w:t>
            </w:r>
            <w:r>
              <w:rPr>
                <w:b/>
                <w:color w:val="050505"/>
                <w:w w:val="105"/>
                <w:sz w:val="22"/>
                <w:u w:val="thick" w:color="000000"/>
              </w:rPr>
              <w:t>YYS-11 </w:t>
            </w:r>
            <w:r>
              <w:rPr>
                <w:color w:val="050505"/>
                <w:w w:val="105"/>
                <w:sz w:val="23"/>
                <w:u w:val="thick" w:color="000000"/>
              </w:rPr>
              <w:t>statüsünden yararlanmak istenilmesi halinde aşağıda sayılan belgelerin ibraz edilmesi</w:t>
            </w:r>
            <w:r>
              <w:rPr>
                <w:color w:val="050505"/>
                <w:spacing w:val="4"/>
                <w:w w:val="105"/>
                <w:sz w:val="23"/>
                <w:u w:val="thick" w:color="000000"/>
              </w:rPr>
              <w:t> </w:t>
            </w:r>
            <w:r>
              <w:rPr>
                <w:color w:val="050505"/>
                <w:w w:val="105"/>
                <w:sz w:val="23"/>
                <w:u w:val="thick" w:color="000000"/>
              </w:rPr>
              <w:t>gerekir:</w:t>
            </w:r>
          </w:p>
          <w:p>
            <w:pPr>
              <w:pStyle w:val="TableParagraph"/>
              <w:spacing w:before="6"/>
              <w:rPr>
                <w:b/>
                <w:sz w:val="27"/>
              </w:rPr>
            </w:pPr>
          </w:p>
          <w:p>
            <w:pPr>
              <w:pStyle w:val="TableParagraph"/>
              <w:ind w:left="119"/>
              <w:jc w:val="both"/>
              <w:rPr>
                <w:sz w:val="23"/>
              </w:rPr>
            </w:pPr>
            <w:r>
              <w:rPr>
                <w:color w:val="050505"/>
                <w:w w:val="110"/>
                <w:sz w:val="23"/>
                <w:u w:val="thick" w:color="000000"/>
              </w:rPr>
              <w:t>a) Aşağıdaki belgelerden herhangi birisi:</w:t>
            </w:r>
          </w:p>
          <w:p>
            <w:pPr>
              <w:pStyle w:val="TableParagraph"/>
              <w:spacing w:line="290" w:lineRule="auto" w:before="53"/>
              <w:ind w:left="119" w:right="82" w:hanging="14"/>
              <w:jc w:val="both"/>
              <w:rPr>
                <w:sz w:val="23"/>
              </w:rPr>
            </w:pPr>
            <w:r>
              <w:rPr>
                <w:color w:val="050505"/>
                <w:w w:val="110"/>
                <w:sz w:val="23"/>
                <w:u w:val="thick" w:color="000000"/>
              </w:rPr>
              <w:t>1) Üretim yerinin bulunduğu ildeki Sanayi ve Teknoloji Bakanlığının</w:t>
            </w:r>
            <w:r>
              <w:rPr>
                <w:color w:val="050505"/>
                <w:spacing w:val="-5"/>
                <w:w w:val="110"/>
                <w:sz w:val="23"/>
                <w:u w:val="thick" w:color="000000"/>
              </w:rPr>
              <w:t> </w:t>
            </w:r>
            <w:r>
              <w:rPr>
                <w:color w:val="050505"/>
                <w:w w:val="110"/>
                <w:sz w:val="23"/>
                <w:u w:val="thick" w:color="000000"/>
              </w:rPr>
              <w:t>il</w:t>
            </w:r>
            <w:r>
              <w:rPr>
                <w:color w:val="050505"/>
                <w:spacing w:val="-22"/>
                <w:w w:val="110"/>
                <w:sz w:val="23"/>
                <w:u w:val="thick" w:color="000000"/>
              </w:rPr>
              <w:t> </w:t>
            </w:r>
            <w:r>
              <w:rPr>
                <w:color w:val="050505"/>
                <w:w w:val="110"/>
                <w:sz w:val="23"/>
                <w:u w:val="thick" w:color="000000"/>
              </w:rPr>
              <w:t>müdürlüğünce</w:t>
            </w:r>
            <w:r>
              <w:rPr>
                <w:color w:val="050505"/>
                <w:spacing w:val="-3"/>
                <w:w w:val="110"/>
                <w:sz w:val="23"/>
                <w:u w:val="thick" w:color="000000"/>
              </w:rPr>
              <w:t> </w:t>
            </w:r>
            <w:r>
              <w:rPr>
                <w:color w:val="050505"/>
                <w:w w:val="110"/>
                <w:sz w:val="23"/>
                <w:u w:val="thick" w:color="000000"/>
              </w:rPr>
              <w:t>düzenlenmiş</w:t>
            </w:r>
            <w:r>
              <w:rPr>
                <w:color w:val="050505"/>
                <w:spacing w:val="-11"/>
                <w:w w:val="110"/>
                <w:sz w:val="23"/>
                <w:u w:val="thick" w:color="000000"/>
              </w:rPr>
              <w:t> </w:t>
            </w:r>
            <w:r>
              <w:rPr>
                <w:color w:val="050505"/>
                <w:w w:val="110"/>
                <w:sz w:val="23"/>
                <w:u w:val="thick" w:color="000000"/>
              </w:rPr>
              <w:t>sanayi</w:t>
            </w:r>
            <w:r>
              <w:rPr>
                <w:color w:val="050505"/>
                <w:spacing w:val="-28"/>
                <w:w w:val="110"/>
                <w:sz w:val="23"/>
                <w:u w:val="thick" w:color="000000"/>
              </w:rPr>
              <w:t> </w:t>
            </w:r>
            <w:r>
              <w:rPr>
                <w:color w:val="050505"/>
                <w:w w:val="110"/>
                <w:sz w:val="23"/>
                <w:u w:val="thick" w:color="000000"/>
              </w:rPr>
              <w:t>sicil</w:t>
            </w:r>
            <w:r>
              <w:rPr>
                <w:color w:val="050505"/>
                <w:spacing w:val="-23"/>
                <w:w w:val="110"/>
                <w:sz w:val="23"/>
                <w:u w:val="thick" w:color="000000"/>
              </w:rPr>
              <w:t> </w:t>
            </w:r>
            <w:r>
              <w:rPr>
                <w:color w:val="050505"/>
                <w:w w:val="110"/>
                <w:sz w:val="23"/>
                <w:u w:val="thick" w:color="000000"/>
              </w:rPr>
              <w:t>belgesi</w:t>
            </w:r>
            <w:r>
              <w:rPr>
                <w:color w:val="050505"/>
                <w:spacing w:val="-23"/>
                <w:w w:val="110"/>
                <w:sz w:val="23"/>
                <w:u w:val="thick" w:color="000000"/>
              </w:rPr>
              <w:t> </w:t>
            </w:r>
            <w:r>
              <w:rPr>
                <w:color w:val="050505"/>
                <w:w w:val="110"/>
                <w:sz w:val="23"/>
                <w:u w:val="thick" w:color="000000"/>
              </w:rPr>
              <w:t>veya kayıtlı bulunulan sanayi ve/veya ticaret odasından alınan </w:t>
            </w:r>
            <w:r>
              <w:rPr>
                <w:color w:val="050505"/>
                <w:spacing w:val="-12"/>
                <w:w w:val="110"/>
                <w:sz w:val="23"/>
                <w:u w:val="thick" w:color="000000"/>
              </w:rPr>
              <w:t>onaylı </w:t>
            </w:r>
            <w:r>
              <w:rPr>
                <w:color w:val="050505"/>
                <w:w w:val="110"/>
                <w:sz w:val="23"/>
                <w:u w:val="thick" w:color="000000"/>
              </w:rPr>
              <w:t>kapasite</w:t>
            </w:r>
            <w:r>
              <w:rPr>
                <w:color w:val="050505"/>
                <w:spacing w:val="21"/>
                <w:w w:val="110"/>
                <w:sz w:val="23"/>
                <w:u w:val="thick" w:color="000000"/>
              </w:rPr>
              <w:t> </w:t>
            </w:r>
            <w:r>
              <w:rPr>
                <w:color w:val="050505"/>
                <w:w w:val="110"/>
                <w:sz w:val="23"/>
                <w:u w:val="thick" w:color="000000"/>
              </w:rPr>
              <w:t>raporu.</w:t>
            </w:r>
          </w:p>
        </w:tc>
      </w:tr>
    </w:tbl>
    <w:p>
      <w:pPr>
        <w:spacing w:after="0" w:line="290"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3488">
            <wp:simplePos x="0" y="0"/>
            <wp:positionH relativeFrom="page">
              <wp:posOffset>2466975</wp:posOffset>
            </wp:positionH>
            <wp:positionV relativeFrom="page">
              <wp:posOffset>901065</wp:posOffset>
            </wp:positionV>
            <wp:extent cx="5741860" cy="5741860"/>
            <wp:effectExtent l="0" t="0" r="0" b="0"/>
            <wp:wrapNone/>
            <wp:docPr id="35" name="image1.png"/>
            <wp:cNvGraphicFramePr>
              <a:graphicFrameLocks noChangeAspect="1"/>
            </wp:cNvGraphicFramePr>
            <a:graphic>
              <a:graphicData uri="http://schemas.openxmlformats.org/drawingml/2006/picture">
                <pic:pic>
                  <pic:nvPicPr>
                    <pic:cNvPr id="3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sz w:val="24"/>
              </w:rPr>
            </w:pPr>
          </w:p>
        </w:tc>
        <w:tc>
          <w:tcPr>
            <w:tcW w:w="6997" w:type="dxa"/>
          </w:tcPr>
          <w:p>
            <w:pPr>
              <w:pStyle w:val="TableParagraph"/>
              <w:numPr>
                <w:ilvl w:val="0"/>
                <w:numId w:val="18"/>
              </w:numPr>
              <w:tabs>
                <w:tab w:pos="488" w:val="left" w:leader="none"/>
              </w:tabs>
              <w:spacing w:line="276" w:lineRule="auto" w:before="3" w:after="0"/>
              <w:ind w:left="121" w:right="86" w:hanging="3"/>
              <w:jc w:val="both"/>
              <w:rPr>
                <w:sz w:val="24"/>
              </w:rPr>
            </w:pPr>
            <w:r>
              <w:rPr>
                <w:color w:val="070707"/>
                <w:w w:val="105"/>
                <w:sz w:val="24"/>
                <w:u w:val="thick" w:color="000000"/>
              </w:rPr>
              <w:t>İlgili mevzuat uyarınca kapasite raporu </w:t>
            </w:r>
            <w:r>
              <w:rPr>
                <w:color w:val="070707"/>
                <w:spacing w:val="-4"/>
                <w:w w:val="105"/>
                <w:sz w:val="24"/>
                <w:u w:val="thick" w:color="000000"/>
              </w:rPr>
              <w:t>düzenlenmesinin </w:t>
            </w:r>
            <w:r>
              <w:rPr>
                <w:color w:val="070707"/>
                <w:w w:val="105"/>
                <w:sz w:val="24"/>
                <w:u w:val="thick" w:color="000000"/>
              </w:rPr>
              <w:t>mümkün bulunmadığı durumlarda,  bağlı  bulunulan  </w:t>
            </w:r>
            <w:r>
              <w:rPr>
                <w:color w:val="070707"/>
                <w:spacing w:val="-10"/>
                <w:w w:val="105"/>
                <w:sz w:val="24"/>
                <w:u w:val="thick" w:color="000000"/>
              </w:rPr>
              <w:t>sanayi </w:t>
            </w:r>
            <w:r>
              <w:rPr>
                <w:color w:val="070707"/>
                <w:w w:val="105"/>
                <w:sz w:val="24"/>
                <w:u w:val="thick" w:color="000000"/>
              </w:rPr>
              <w:t>ve/veya ticaret odasınca düzenlenip onaylanacak, </w:t>
            </w:r>
            <w:r>
              <w:rPr>
                <w:color w:val="070707"/>
                <w:spacing w:val="-5"/>
                <w:w w:val="105"/>
                <w:sz w:val="24"/>
                <w:u w:val="thick" w:color="000000"/>
              </w:rPr>
              <w:t>firmanın </w:t>
            </w:r>
            <w:r>
              <w:rPr>
                <w:color w:val="070707"/>
                <w:w w:val="105"/>
                <w:sz w:val="24"/>
                <w:u w:val="thick" w:color="000000"/>
              </w:rPr>
              <w:t>kullandığı makinelerin toplam gücü </w:t>
            </w:r>
            <w:r>
              <w:rPr>
                <w:b/>
                <w:color w:val="070707"/>
                <w:w w:val="105"/>
                <w:sz w:val="23"/>
                <w:u w:val="thick" w:color="000000"/>
              </w:rPr>
              <w:t>(BG), </w:t>
            </w:r>
            <w:r>
              <w:rPr>
                <w:color w:val="070707"/>
                <w:w w:val="105"/>
                <w:sz w:val="24"/>
                <w:u w:val="thick" w:color="000000"/>
              </w:rPr>
              <w:t>işçi sayısı ve üretim miktarı bilgilerini içerir ekspertiz</w:t>
            </w:r>
            <w:r>
              <w:rPr>
                <w:color w:val="070707"/>
                <w:spacing w:val="13"/>
                <w:w w:val="105"/>
                <w:sz w:val="24"/>
                <w:u w:val="thick" w:color="000000"/>
              </w:rPr>
              <w:t> </w:t>
            </w:r>
            <w:r>
              <w:rPr>
                <w:color w:val="070707"/>
                <w:w w:val="105"/>
                <w:sz w:val="24"/>
                <w:u w:val="thick" w:color="000000"/>
              </w:rPr>
              <w:t>raporu.</w:t>
            </w:r>
          </w:p>
          <w:p>
            <w:pPr>
              <w:pStyle w:val="TableParagraph"/>
              <w:spacing w:before="11"/>
              <w:rPr>
                <w:b/>
                <w:sz w:val="27"/>
              </w:rPr>
            </w:pPr>
          </w:p>
          <w:p>
            <w:pPr>
              <w:pStyle w:val="TableParagraph"/>
              <w:numPr>
                <w:ilvl w:val="0"/>
                <w:numId w:val="18"/>
              </w:numPr>
              <w:tabs>
                <w:tab w:pos="428" w:val="left" w:leader="none"/>
              </w:tabs>
              <w:spacing w:line="276" w:lineRule="auto" w:before="0" w:after="0"/>
              <w:ind w:left="115" w:right="82" w:hanging="3"/>
              <w:jc w:val="both"/>
              <w:rPr>
                <w:sz w:val="24"/>
              </w:rPr>
            </w:pPr>
            <w:r>
              <w:rPr>
                <w:color w:val="070707"/>
                <w:w w:val="105"/>
                <w:sz w:val="24"/>
                <w:u w:val="thick" w:color="000000"/>
              </w:rPr>
              <w:t>Grup ithalatçıları için, gerçekleştirilen ithalatın en az </w:t>
            </w:r>
            <w:r>
              <w:rPr>
                <w:color w:val="070707"/>
                <w:spacing w:val="-10"/>
                <w:w w:val="105"/>
                <w:sz w:val="24"/>
                <w:u w:val="thick" w:color="000000"/>
              </w:rPr>
              <w:t>yüzde </w:t>
            </w:r>
            <w:r>
              <w:rPr>
                <w:color w:val="070707"/>
                <w:w w:val="105"/>
                <w:sz w:val="24"/>
                <w:u w:val="thick" w:color="000000"/>
              </w:rPr>
              <w:t>altmışının grup imalatçılarının üretiminde kullanılan </w:t>
            </w:r>
            <w:r>
              <w:rPr>
                <w:color w:val="070707"/>
                <w:spacing w:val="-6"/>
                <w:w w:val="105"/>
                <w:sz w:val="24"/>
                <w:u w:val="thick" w:color="000000"/>
              </w:rPr>
              <w:t>eşyanın </w:t>
            </w:r>
            <w:r>
              <w:rPr>
                <w:color w:val="070707"/>
                <w:w w:val="105"/>
                <w:sz w:val="24"/>
                <w:u w:val="thick" w:color="000000"/>
              </w:rPr>
              <w:t>ithalatı olduğunu gösterir yeminli mali müşavirce hazırlanan </w:t>
            </w:r>
            <w:r>
              <w:rPr>
                <w:color w:val="070707"/>
                <w:spacing w:val="-11"/>
                <w:w w:val="105"/>
                <w:sz w:val="24"/>
                <w:u w:val="thick" w:color="000000"/>
              </w:rPr>
              <w:t>Ek- </w:t>
            </w:r>
            <w:r>
              <w:rPr>
                <w:color w:val="070707"/>
                <w:w w:val="105"/>
                <w:sz w:val="24"/>
                <w:u w:val="thick" w:color="000000"/>
              </w:rPr>
              <w:t>21</w:t>
            </w:r>
            <w:r>
              <w:rPr>
                <w:color w:val="181818"/>
                <w:w w:val="105"/>
                <w:sz w:val="24"/>
                <w:u w:val="thick" w:color="000000"/>
              </w:rPr>
              <w:t>'de </w:t>
            </w:r>
            <w:r>
              <w:rPr>
                <w:color w:val="070707"/>
                <w:w w:val="105"/>
                <w:sz w:val="24"/>
                <w:u w:val="thick" w:color="000000"/>
              </w:rPr>
              <w:t>yer alan örneğe uygun rapor</w:t>
            </w:r>
            <w:r>
              <w:rPr>
                <w:color w:val="070707"/>
                <w:spacing w:val="-3"/>
                <w:w w:val="105"/>
                <w:sz w:val="24"/>
                <w:u w:val="thick" w:color="000000"/>
              </w:rPr>
              <w:t> </w:t>
            </w:r>
            <w:r>
              <w:rPr>
                <w:color w:val="070707"/>
                <w:w w:val="105"/>
                <w:sz w:val="24"/>
                <w:u w:val="thick" w:color="000000"/>
              </w:rPr>
              <w:t>aslı.</w:t>
            </w:r>
          </w:p>
          <w:p>
            <w:pPr>
              <w:pStyle w:val="TableParagraph"/>
              <w:spacing w:before="6"/>
              <w:rPr>
                <w:b/>
                <w:sz w:val="27"/>
              </w:rPr>
            </w:pPr>
          </w:p>
          <w:p>
            <w:pPr>
              <w:pStyle w:val="TableParagraph"/>
              <w:numPr>
                <w:ilvl w:val="0"/>
                <w:numId w:val="19"/>
              </w:numPr>
              <w:tabs>
                <w:tab w:pos="408" w:val="left" w:leader="none"/>
              </w:tabs>
              <w:spacing w:line="276" w:lineRule="auto" w:before="0" w:after="0"/>
              <w:ind w:left="115" w:right="89" w:firstLine="7"/>
              <w:jc w:val="both"/>
              <w:rPr>
                <w:sz w:val="24"/>
              </w:rPr>
            </w:pPr>
            <w:r>
              <w:rPr>
                <w:color w:val="070707"/>
                <w:spacing w:val="2"/>
                <w:w w:val="105"/>
                <w:sz w:val="24"/>
                <w:u w:val="thick" w:color="000000"/>
              </w:rPr>
              <w:t>4/A </w:t>
            </w:r>
            <w:r>
              <w:rPr>
                <w:color w:val="070707"/>
                <w:w w:val="105"/>
                <w:sz w:val="24"/>
                <w:u w:val="thick" w:color="000000"/>
              </w:rPr>
              <w:t>maddesinin birinci fıkrasının (b) bendi ile</w:t>
            </w:r>
            <w:r>
              <w:rPr>
                <w:color w:val="070707"/>
                <w:w w:val="105"/>
                <w:sz w:val="24"/>
              </w:rPr>
              <w:t> </w:t>
            </w:r>
            <w:r>
              <w:rPr>
                <w:color w:val="070707"/>
                <w:w w:val="105"/>
                <w:sz w:val="24"/>
                <w:u w:val="thick" w:color="000000"/>
              </w:rPr>
              <w:t>ikinci fıkrasının (b) bendinde belirtilen koşul kısmen veya tamamen dış </w:t>
            </w:r>
            <w:r>
              <w:rPr>
                <w:color w:val="070707"/>
                <w:spacing w:val="-7"/>
                <w:w w:val="105"/>
                <w:sz w:val="24"/>
                <w:u w:val="thick" w:color="000000"/>
              </w:rPr>
              <w:t>ticaret </w:t>
            </w:r>
            <w:r>
              <w:rPr>
                <w:color w:val="070707"/>
                <w:w w:val="105"/>
                <w:sz w:val="24"/>
                <w:u w:val="thick" w:color="000000"/>
              </w:rPr>
              <w:t>sermaye şirketleri, sektörel dış ticaret şirketleri ve/veya </w:t>
            </w:r>
            <w:r>
              <w:rPr>
                <w:color w:val="070707"/>
                <w:spacing w:val="-10"/>
                <w:w w:val="105"/>
                <w:sz w:val="24"/>
                <w:u w:val="thick" w:color="000000"/>
              </w:rPr>
              <w:t>grup </w:t>
            </w:r>
            <w:r>
              <w:rPr>
                <w:color w:val="070707"/>
                <w:w w:val="105"/>
                <w:sz w:val="24"/>
                <w:u w:val="thick" w:color="000000"/>
              </w:rPr>
              <w:t>ihracatçısı aracılığıyla yapılan ihracat  üzerinden  </w:t>
            </w:r>
            <w:r>
              <w:rPr>
                <w:color w:val="070707"/>
                <w:spacing w:val="-3"/>
                <w:w w:val="105"/>
                <w:sz w:val="24"/>
                <w:u w:val="thick" w:color="000000"/>
              </w:rPr>
              <w:t>sağlanıyorsa </w:t>
            </w:r>
            <w:r>
              <w:rPr>
                <w:color w:val="070707"/>
                <w:w w:val="105"/>
                <w:sz w:val="24"/>
                <w:u w:val="thick" w:color="000000"/>
              </w:rPr>
              <w:t>bağlı bulunulan ihracatçı birliği kayıtlarına göre, ilgili </w:t>
            </w:r>
            <w:r>
              <w:rPr>
                <w:color w:val="070707"/>
                <w:spacing w:val="-5"/>
                <w:w w:val="105"/>
                <w:sz w:val="24"/>
                <w:u w:val="thick" w:color="000000"/>
              </w:rPr>
              <w:t>mevzuat </w:t>
            </w:r>
            <w:r>
              <w:rPr>
                <w:color w:val="070707"/>
                <w:w w:val="105"/>
                <w:sz w:val="24"/>
                <w:u w:val="thick" w:color="000000"/>
              </w:rPr>
              <w:t>çerçevesinde performans ve güvenilirliğinin onaylandığını gösterir Türkiye İhracatçılar Meclisi veya bağlı bulunulan </w:t>
            </w:r>
            <w:r>
              <w:rPr>
                <w:color w:val="070707"/>
                <w:spacing w:val="-4"/>
                <w:w w:val="105"/>
                <w:sz w:val="24"/>
                <w:u w:val="thick" w:color="000000"/>
              </w:rPr>
              <w:t>ihracatçı </w:t>
            </w:r>
            <w:r>
              <w:rPr>
                <w:color w:val="070707"/>
                <w:w w:val="105"/>
                <w:sz w:val="24"/>
                <w:u w:val="thick" w:color="000000"/>
              </w:rPr>
              <w:t>birliğince Ek-23'te yer alan örneğe uygun olarak, </w:t>
            </w:r>
            <w:r>
              <w:rPr>
                <w:color w:val="070707"/>
                <w:spacing w:val="-3"/>
                <w:w w:val="105"/>
                <w:sz w:val="24"/>
                <w:u w:val="thick" w:color="000000"/>
              </w:rPr>
              <w:t>başvurunun </w:t>
            </w:r>
            <w:r>
              <w:rPr>
                <w:color w:val="070707"/>
                <w:w w:val="105"/>
                <w:sz w:val="24"/>
                <w:u w:val="thick" w:color="000000"/>
              </w:rPr>
              <w:t>kayda alındığı ayın ilk gününden geriye dönük bir yıl </w:t>
            </w:r>
            <w:r>
              <w:rPr>
                <w:color w:val="070707"/>
                <w:spacing w:val="-11"/>
                <w:w w:val="105"/>
                <w:sz w:val="24"/>
                <w:u w:val="thick" w:color="000000"/>
              </w:rPr>
              <w:t>veya </w:t>
            </w:r>
            <w:r>
              <w:rPr>
                <w:color w:val="070707"/>
                <w:w w:val="105"/>
                <w:sz w:val="24"/>
                <w:u w:val="thick" w:color="000000"/>
              </w:rPr>
              <w:t>başvurunun yapıldığı takvim yılından bir önceki takvim yılı </w:t>
            </w:r>
            <w:r>
              <w:rPr>
                <w:color w:val="070707"/>
                <w:spacing w:val="-7"/>
                <w:w w:val="105"/>
                <w:sz w:val="24"/>
                <w:u w:val="thick" w:color="000000"/>
              </w:rPr>
              <w:t>için </w:t>
            </w:r>
            <w:r>
              <w:rPr>
                <w:color w:val="070707"/>
                <w:w w:val="105"/>
                <w:sz w:val="24"/>
                <w:u w:val="thick" w:color="000000"/>
              </w:rPr>
              <w:t>düzenlenmiş performans ve güvenilirlik formu</w:t>
            </w:r>
            <w:r>
              <w:rPr>
                <w:color w:val="070707"/>
                <w:spacing w:val="3"/>
                <w:w w:val="105"/>
                <w:sz w:val="24"/>
                <w:u w:val="thick" w:color="000000"/>
              </w:rPr>
              <w:t> </w:t>
            </w:r>
            <w:r>
              <w:rPr>
                <w:color w:val="070707"/>
                <w:w w:val="105"/>
                <w:sz w:val="24"/>
                <w:u w:val="thick" w:color="000000"/>
              </w:rPr>
              <w:t>aslı.</w:t>
            </w:r>
          </w:p>
          <w:p>
            <w:pPr>
              <w:pStyle w:val="TableParagraph"/>
              <w:spacing w:before="4"/>
              <w:rPr>
                <w:b/>
                <w:sz w:val="28"/>
              </w:rPr>
            </w:pPr>
          </w:p>
          <w:p>
            <w:pPr>
              <w:pStyle w:val="TableParagraph"/>
              <w:numPr>
                <w:ilvl w:val="0"/>
                <w:numId w:val="19"/>
              </w:numPr>
              <w:tabs>
                <w:tab w:pos="373" w:val="left" w:leader="none"/>
              </w:tabs>
              <w:spacing w:line="278" w:lineRule="auto" w:before="0" w:after="0"/>
              <w:ind w:left="117" w:right="83" w:firstLine="2"/>
              <w:jc w:val="both"/>
              <w:rPr>
                <w:sz w:val="24"/>
              </w:rPr>
            </w:pPr>
            <w:r>
              <w:rPr>
                <w:color w:val="070707"/>
                <w:w w:val="105"/>
                <w:sz w:val="24"/>
                <w:u w:val="thick" w:color="000000"/>
              </w:rPr>
              <w:t>Sigortalı çalışan sayısının tevsikine ilişkin olarak, Ek-28'de yer alan örneğe uygun form ile Sosyal Güvenlik Kurumunun </w:t>
            </w:r>
            <w:r>
              <w:rPr>
                <w:color w:val="070707"/>
                <w:spacing w:val="-6"/>
                <w:w w:val="105"/>
                <w:sz w:val="24"/>
                <w:u w:val="thick" w:color="000000"/>
              </w:rPr>
              <w:t>ilgili </w:t>
            </w:r>
            <w:r>
              <w:rPr>
                <w:color w:val="070707"/>
                <w:w w:val="105"/>
                <w:sz w:val="24"/>
                <w:u w:val="thick" w:color="000000"/>
              </w:rPr>
              <w:t>birimlerinden YYS-1 veya YYS-11 statüsüne ilişkin başvurunun yapıldığı tarihten geriye dönük en geç bir ay içerisinde alınan</w:t>
            </w:r>
            <w:r>
              <w:rPr>
                <w:color w:val="070707"/>
                <w:spacing w:val="-7"/>
                <w:w w:val="105"/>
                <w:sz w:val="24"/>
                <w:u w:val="thick" w:color="000000"/>
              </w:rPr>
              <w:t> yazı</w:t>
            </w:r>
          </w:p>
          <w:p>
            <w:pPr>
              <w:pStyle w:val="TableParagraph"/>
              <w:spacing w:line="269" w:lineRule="exact"/>
              <w:ind w:left="119"/>
              <w:rPr>
                <w:sz w:val="24"/>
              </w:rPr>
            </w:pPr>
            <w:r>
              <w:rPr>
                <w:color w:val="070707"/>
                <w:w w:val="105"/>
                <w:sz w:val="24"/>
                <w:u w:val="thick" w:color="070707"/>
              </w:rPr>
              <w:t>aslı</w:t>
            </w:r>
            <w:r>
              <w:rPr>
                <w:color w:val="070707"/>
                <w:w w:val="105"/>
                <w:sz w:val="24"/>
              </w:rPr>
              <w:t>.</w:t>
            </w:r>
          </w:p>
        </w:tc>
      </w:tr>
    </w:tbl>
    <w:p>
      <w:pPr>
        <w:spacing w:after="0" w:line="269" w:lineRule="exact"/>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4512">
            <wp:simplePos x="0" y="0"/>
            <wp:positionH relativeFrom="page">
              <wp:posOffset>2466987</wp:posOffset>
            </wp:positionH>
            <wp:positionV relativeFrom="page">
              <wp:posOffset>901065</wp:posOffset>
            </wp:positionV>
            <wp:extent cx="5741847" cy="5741860"/>
            <wp:effectExtent l="0" t="0" r="0" b="0"/>
            <wp:wrapNone/>
            <wp:docPr id="37" name="image1.png"/>
            <wp:cNvGraphicFramePr>
              <a:graphicFrameLocks noChangeAspect="1"/>
            </wp:cNvGraphicFramePr>
            <a:graphic>
              <a:graphicData uri="http://schemas.openxmlformats.org/drawingml/2006/picture">
                <pic:pic>
                  <pic:nvPicPr>
                    <pic:cNvPr id="38"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539" w:hRule="atLeast"/>
        </w:trPr>
        <w:tc>
          <w:tcPr>
            <w:tcW w:w="7000" w:type="dxa"/>
          </w:tcPr>
          <w:p>
            <w:pPr>
              <w:pStyle w:val="TableParagraph"/>
              <w:spacing w:line="283" w:lineRule="auto" w:before="12"/>
              <w:ind w:left="112" w:right="4651" w:hanging="1"/>
              <w:rPr>
                <w:sz w:val="23"/>
              </w:rPr>
            </w:pPr>
            <w:r>
              <w:rPr>
                <w:b/>
                <w:color w:val="080808"/>
                <w:w w:val="105"/>
                <w:sz w:val="23"/>
              </w:rPr>
              <w:t>Başvuru yeri MADDE 11 </w:t>
            </w:r>
            <w:r>
              <w:rPr>
                <w:b/>
                <w:color w:val="2F2F2F"/>
                <w:w w:val="105"/>
                <w:sz w:val="23"/>
              </w:rPr>
              <w:t>- </w:t>
            </w:r>
            <w:r>
              <w:rPr>
                <w:color w:val="080808"/>
                <w:w w:val="105"/>
                <w:sz w:val="23"/>
              </w:rPr>
              <w:t>.</w:t>
            </w:r>
            <w:r>
              <w:rPr>
                <w:color w:val="2F2F2F"/>
                <w:w w:val="105"/>
                <w:sz w:val="23"/>
              </w:rPr>
              <w:t>. </w:t>
            </w:r>
            <w:r>
              <w:rPr>
                <w:color w:val="080808"/>
                <w:w w:val="105"/>
                <w:sz w:val="23"/>
              </w:rPr>
              <w:t>.</w:t>
            </w:r>
          </w:p>
          <w:p>
            <w:pPr>
              <w:pStyle w:val="TableParagraph"/>
              <w:spacing w:line="288" w:lineRule="auto" w:before="6"/>
              <w:ind w:left="114" w:right="90" w:hanging="3"/>
              <w:jc w:val="both"/>
              <w:rPr>
                <w:sz w:val="23"/>
              </w:rPr>
            </w:pPr>
            <w:r>
              <w:rPr>
                <w:color w:val="080808"/>
                <w:w w:val="105"/>
                <w:sz w:val="23"/>
              </w:rPr>
              <w:t>(2)</w:t>
            </w:r>
            <w:r>
              <w:rPr>
                <w:color w:val="080808"/>
                <w:spacing w:val="-21"/>
                <w:w w:val="105"/>
                <w:sz w:val="23"/>
              </w:rPr>
              <w:t> </w:t>
            </w:r>
            <w:r>
              <w:rPr>
                <w:color w:val="080808"/>
                <w:w w:val="105"/>
                <w:sz w:val="23"/>
              </w:rPr>
              <w:t>Resmi</w:t>
            </w:r>
            <w:r>
              <w:rPr>
                <w:color w:val="080808"/>
                <w:spacing w:val="-17"/>
                <w:w w:val="105"/>
                <w:sz w:val="23"/>
              </w:rPr>
              <w:t> </w:t>
            </w:r>
            <w:r>
              <w:rPr>
                <w:color w:val="080808"/>
                <w:w w:val="105"/>
                <w:sz w:val="23"/>
              </w:rPr>
              <w:t>daireler,</w:t>
            </w:r>
            <w:r>
              <w:rPr>
                <w:color w:val="080808"/>
                <w:spacing w:val="-10"/>
                <w:w w:val="105"/>
                <w:sz w:val="23"/>
              </w:rPr>
              <w:t> </w:t>
            </w:r>
            <w:r>
              <w:rPr>
                <w:color w:val="080808"/>
                <w:w w:val="105"/>
                <w:sz w:val="23"/>
              </w:rPr>
              <w:t>sermayesinin</w:t>
            </w:r>
            <w:r>
              <w:rPr>
                <w:color w:val="080808"/>
                <w:spacing w:val="-4"/>
                <w:w w:val="105"/>
                <w:sz w:val="23"/>
              </w:rPr>
              <w:t> </w:t>
            </w:r>
            <w:r>
              <w:rPr>
                <w:color w:val="080808"/>
                <w:w w:val="105"/>
                <w:sz w:val="23"/>
              </w:rPr>
              <w:t>tamamı</w:t>
            </w:r>
            <w:r>
              <w:rPr>
                <w:color w:val="080808"/>
                <w:spacing w:val="-11"/>
                <w:w w:val="105"/>
                <w:sz w:val="23"/>
              </w:rPr>
              <w:t> </w:t>
            </w:r>
            <w:r>
              <w:rPr>
                <w:color w:val="080808"/>
                <w:w w:val="105"/>
                <w:sz w:val="23"/>
              </w:rPr>
              <w:t>devlete</w:t>
            </w:r>
            <w:r>
              <w:rPr>
                <w:color w:val="080808"/>
                <w:spacing w:val="-15"/>
                <w:w w:val="105"/>
                <w:sz w:val="23"/>
              </w:rPr>
              <w:t> </w:t>
            </w:r>
            <w:r>
              <w:rPr>
                <w:color w:val="080808"/>
                <w:w w:val="105"/>
                <w:sz w:val="23"/>
              </w:rPr>
              <w:t>ait</w:t>
            </w:r>
            <w:r>
              <w:rPr>
                <w:color w:val="080808"/>
                <w:spacing w:val="-20"/>
                <w:w w:val="105"/>
                <w:sz w:val="23"/>
              </w:rPr>
              <w:t> </w:t>
            </w:r>
            <w:r>
              <w:rPr>
                <w:color w:val="080808"/>
                <w:w w:val="105"/>
                <w:sz w:val="23"/>
              </w:rPr>
              <w:t>olan</w:t>
            </w:r>
            <w:r>
              <w:rPr>
                <w:color w:val="080808"/>
                <w:spacing w:val="-19"/>
                <w:w w:val="105"/>
                <w:sz w:val="23"/>
              </w:rPr>
              <w:t> </w:t>
            </w:r>
            <w:r>
              <w:rPr>
                <w:color w:val="080808"/>
                <w:w w:val="105"/>
                <w:sz w:val="23"/>
              </w:rPr>
              <w:t>iktisadi</w:t>
            </w:r>
            <w:r>
              <w:rPr>
                <w:color w:val="080808"/>
                <w:spacing w:val="-13"/>
                <w:w w:val="105"/>
                <w:sz w:val="23"/>
              </w:rPr>
              <w:t> </w:t>
            </w:r>
            <w:r>
              <w:rPr>
                <w:color w:val="080808"/>
                <w:w w:val="105"/>
                <w:sz w:val="23"/>
              </w:rPr>
              <w:t>devlet teşekkülleri ve kamu iktisadi kuruluşları ile sermayesinin tamamı bir iktisadi devlet teşekkülüne veya kamu iktisadi kuruluşuna ait bağlı müesseselerin yetkilendirilmiş yükümlü sertifikası başvuruları </w:t>
            </w:r>
            <w:r>
              <w:rPr>
                <w:rFonts w:ascii="Arial" w:hAnsi="Arial"/>
                <w:b/>
                <w:color w:val="080808"/>
                <w:w w:val="105"/>
                <w:sz w:val="22"/>
              </w:rPr>
              <w:t>OFta-</w:t>
            </w:r>
            <w:r>
              <w:rPr>
                <w:rFonts w:ascii="Arial" w:hAnsi="Arial"/>
                <w:b/>
                <w:strike/>
                <w:color w:val="080808"/>
                <w:w w:val="105"/>
                <w:sz w:val="22"/>
              </w:rPr>
              <w:t> </w:t>
            </w:r>
            <w:r>
              <w:rPr>
                <w:b/>
                <w:strike/>
                <w:color w:val="080808"/>
                <w:w w:val="105"/>
                <w:sz w:val="23"/>
              </w:rPr>
              <w:t>Anadolu Gümrük ve Ticaret Bölge Müdürlüğüne</w:t>
            </w:r>
            <w:r>
              <w:rPr>
                <w:b/>
                <w:strike w:val="0"/>
                <w:color w:val="080808"/>
                <w:spacing w:val="36"/>
                <w:w w:val="105"/>
                <w:sz w:val="23"/>
              </w:rPr>
              <w:t> </w:t>
            </w:r>
            <w:r>
              <w:rPr>
                <w:strike w:val="0"/>
                <w:color w:val="080808"/>
                <w:w w:val="105"/>
                <w:sz w:val="23"/>
              </w:rPr>
              <w:t>yapılır.</w:t>
            </w:r>
          </w:p>
        </w:tc>
        <w:tc>
          <w:tcPr>
            <w:tcW w:w="6997" w:type="dxa"/>
          </w:tcPr>
          <w:p>
            <w:pPr>
              <w:pStyle w:val="TableParagraph"/>
              <w:spacing w:line="283" w:lineRule="auto" w:before="12"/>
              <w:ind w:left="118" w:right="4642" w:hanging="1"/>
              <w:rPr>
                <w:sz w:val="23"/>
              </w:rPr>
            </w:pPr>
            <w:r>
              <w:rPr>
                <w:b/>
                <w:color w:val="080808"/>
                <w:w w:val="105"/>
                <w:sz w:val="23"/>
              </w:rPr>
              <w:t>Başvuru yeri MADDE 11 </w:t>
            </w:r>
            <w:r>
              <w:rPr>
                <w:b/>
                <w:color w:val="2F2F2F"/>
                <w:w w:val="105"/>
                <w:sz w:val="23"/>
              </w:rPr>
              <w:t>- </w:t>
            </w:r>
            <w:r>
              <w:rPr>
                <w:color w:val="2F2F2F"/>
                <w:w w:val="105"/>
                <w:sz w:val="23"/>
              </w:rPr>
              <w:t>. </w:t>
            </w:r>
            <w:r>
              <w:rPr>
                <w:color w:val="080808"/>
                <w:w w:val="105"/>
                <w:sz w:val="23"/>
              </w:rPr>
              <w:t>. .</w:t>
            </w:r>
          </w:p>
          <w:p>
            <w:pPr>
              <w:pStyle w:val="TableParagraph"/>
              <w:spacing w:line="288" w:lineRule="auto" w:before="6"/>
              <w:ind w:left="116" w:right="81" w:firstLine="1"/>
              <w:jc w:val="both"/>
              <w:rPr>
                <w:sz w:val="23"/>
              </w:rPr>
            </w:pPr>
            <w:r>
              <w:rPr>
                <w:color w:val="080808"/>
                <w:w w:val="105"/>
                <w:sz w:val="23"/>
              </w:rPr>
              <w:t>(2)</w:t>
            </w:r>
            <w:r>
              <w:rPr>
                <w:color w:val="080808"/>
                <w:spacing w:val="-20"/>
                <w:w w:val="105"/>
                <w:sz w:val="23"/>
              </w:rPr>
              <w:t> </w:t>
            </w:r>
            <w:r>
              <w:rPr>
                <w:color w:val="080808"/>
                <w:w w:val="105"/>
                <w:sz w:val="23"/>
              </w:rPr>
              <w:t>Resmi</w:t>
            </w:r>
            <w:r>
              <w:rPr>
                <w:color w:val="080808"/>
                <w:spacing w:val="-19"/>
                <w:w w:val="105"/>
                <w:sz w:val="23"/>
              </w:rPr>
              <w:t> </w:t>
            </w:r>
            <w:r>
              <w:rPr>
                <w:color w:val="080808"/>
                <w:w w:val="105"/>
                <w:sz w:val="23"/>
              </w:rPr>
              <w:t>daireler,</w:t>
            </w:r>
            <w:r>
              <w:rPr>
                <w:color w:val="080808"/>
                <w:spacing w:val="-12"/>
                <w:w w:val="105"/>
                <w:sz w:val="23"/>
              </w:rPr>
              <w:t> </w:t>
            </w:r>
            <w:r>
              <w:rPr>
                <w:color w:val="080808"/>
                <w:w w:val="105"/>
                <w:sz w:val="23"/>
              </w:rPr>
              <w:t>sermayesinin</w:t>
            </w:r>
            <w:r>
              <w:rPr>
                <w:color w:val="080808"/>
                <w:spacing w:val="-6"/>
                <w:w w:val="105"/>
                <w:sz w:val="23"/>
              </w:rPr>
              <w:t> </w:t>
            </w:r>
            <w:r>
              <w:rPr>
                <w:color w:val="080808"/>
                <w:w w:val="105"/>
                <w:sz w:val="23"/>
              </w:rPr>
              <w:t>tamamı</w:t>
            </w:r>
            <w:r>
              <w:rPr>
                <w:color w:val="080808"/>
                <w:spacing w:val="-12"/>
                <w:w w:val="105"/>
                <w:sz w:val="23"/>
              </w:rPr>
              <w:t> </w:t>
            </w:r>
            <w:r>
              <w:rPr>
                <w:color w:val="080808"/>
                <w:w w:val="105"/>
                <w:sz w:val="23"/>
              </w:rPr>
              <w:t>devlete</w:t>
            </w:r>
            <w:r>
              <w:rPr>
                <w:color w:val="080808"/>
                <w:spacing w:val="-14"/>
                <w:w w:val="105"/>
                <w:sz w:val="23"/>
              </w:rPr>
              <w:t> </w:t>
            </w:r>
            <w:r>
              <w:rPr>
                <w:color w:val="080808"/>
                <w:w w:val="105"/>
                <w:sz w:val="23"/>
              </w:rPr>
              <w:t>ait</w:t>
            </w:r>
            <w:r>
              <w:rPr>
                <w:color w:val="080808"/>
                <w:spacing w:val="-18"/>
                <w:w w:val="105"/>
                <w:sz w:val="23"/>
              </w:rPr>
              <w:t> </w:t>
            </w:r>
            <w:r>
              <w:rPr>
                <w:color w:val="080808"/>
                <w:w w:val="105"/>
                <w:sz w:val="23"/>
              </w:rPr>
              <w:t>olan</w:t>
            </w:r>
            <w:r>
              <w:rPr>
                <w:color w:val="080808"/>
                <w:spacing w:val="-18"/>
                <w:w w:val="105"/>
                <w:sz w:val="23"/>
              </w:rPr>
              <w:t> </w:t>
            </w:r>
            <w:r>
              <w:rPr>
                <w:color w:val="080808"/>
                <w:w w:val="105"/>
                <w:sz w:val="23"/>
              </w:rPr>
              <w:t>iktisadi</w:t>
            </w:r>
            <w:r>
              <w:rPr>
                <w:color w:val="080808"/>
                <w:spacing w:val="-12"/>
                <w:w w:val="105"/>
                <w:sz w:val="23"/>
              </w:rPr>
              <w:t> </w:t>
            </w:r>
            <w:r>
              <w:rPr>
                <w:color w:val="080808"/>
                <w:w w:val="105"/>
                <w:sz w:val="23"/>
              </w:rPr>
              <w:t>devlet teşekkülleri ve kamu iktisadi kuruluşları ile sermayesinin tamamı bir iktisadi devlet teşekkülüne veya kamu iktisadi kuruluşuna ait bağlı müesseselerin yetkilendirilmiş yükümlü sertifikası başvuruları </w:t>
            </w:r>
            <w:r>
              <w:rPr>
                <w:b/>
                <w:color w:val="080808"/>
                <w:w w:val="105"/>
                <w:sz w:val="23"/>
                <w:u w:val="thick" w:color="080808"/>
              </w:rPr>
              <w:t>Orta</w:t>
            </w:r>
            <w:r>
              <w:rPr>
                <w:b/>
                <w:color w:val="080808"/>
                <w:w w:val="105"/>
                <w:sz w:val="23"/>
                <w:u w:val="thick" w:color="000000"/>
              </w:rPr>
              <w:t> Anadolu Gümrük ve Dış Ticaret Bölge Müdürlüğüne</w:t>
            </w:r>
            <w:r>
              <w:rPr>
                <w:b/>
                <w:color w:val="080808"/>
                <w:spacing w:val="23"/>
                <w:w w:val="105"/>
                <w:sz w:val="23"/>
              </w:rPr>
              <w:t> </w:t>
            </w:r>
            <w:r>
              <w:rPr>
                <w:color w:val="080808"/>
                <w:w w:val="105"/>
                <w:sz w:val="23"/>
              </w:rPr>
              <w:t>yapılır.</w:t>
            </w:r>
          </w:p>
        </w:tc>
      </w:tr>
      <w:tr>
        <w:trPr>
          <w:trHeight w:val="626" w:hRule="atLeast"/>
        </w:trPr>
        <w:tc>
          <w:tcPr>
            <w:tcW w:w="7000" w:type="dxa"/>
            <w:tcBorders>
              <w:bottom w:val="nil"/>
            </w:tcBorders>
          </w:tcPr>
          <w:p>
            <w:pPr>
              <w:pStyle w:val="TableParagraph"/>
              <w:spacing w:before="15"/>
              <w:ind w:left="111"/>
              <w:rPr>
                <w:b/>
                <w:sz w:val="23"/>
              </w:rPr>
            </w:pPr>
            <w:r>
              <w:rPr>
                <w:b/>
                <w:color w:val="080808"/>
                <w:sz w:val="23"/>
              </w:rPr>
              <w:t>Başvuruların ön incelemesi</w:t>
            </w:r>
          </w:p>
          <w:p>
            <w:pPr>
              <w:pStyle w:val="TableParagraph"/>
              <w:spacing w:before="48"/>
              <w:ind w:left="112"/>
              <w:rPr>
                <w:b/>
                <w:sz w:val="23"/>
              </w:rPr>
            </w:pPr>
            <w:r>
              <w:rPr>
                <w:b/>
                <w:color w:val="080808"/>
                <w:w w:val="105"/>
                <w:sz w:val="23"/>
              </w:rPr>
              <w:t>MADDE 12 </w:t>
            </w:r>
            <w:r>
              <w:rPr>
                <w:color w:val="2F2F2F"/>
                <w:w w:val="105"/>
                <w:sz w:val="23"/>
              </w:rPr>
              <w:t>- </w:t>
            </w:r>
            <w:r>
              <w:rPr>
                <w:b/>
                <w:strike/>
                <w:color w:val="080808"/>
                <w:w w:val="105"/>
                <w:sz w:val="23"/>
              </w:rPr>
              <w:t>(1) Başvurunun ilgili bölge müdürlüğünün genel</w:t>
            </w:r>
          </w:p>
        </w:tc>
        <w:tc>
          <w:tcPr>
            <w:tcW w:w="6997" w:type="dxa"/>
            <w:tcBorders>
              <w:bottom w:val="nil"/>
            </w:tcBorders>
          </w:tcPr>
          <w:p>
            <w:pPr>
              <w:pStyle w:val="TableParagraph"/>
              <w:spacing w:before="15"/>
              <w:ind w:left="118"/>
              <w:rPr>
                <w:b/>
                <w:sz w:val="23"/>
              </w:rPr>
            </w:pPr>
            <w:r>
              <w:rPr>
                <w:b/>
                <w:color w:val="080808"/>
                <w:sz w:val="23"/>
              </w:rPr>
              <w:t>Başvuruların ön incelemesi</w:t>
            </w:r>
          </w:p>
          <w:p>
            <w:pPr>
              <w:pStyle w:val="TableParagraph"/>
              <w:spacing w:before="48"/>
              <w:ind w:left="118"/>
              <w:rPr>
                <w:b/>
                <w:sz w:val="23"/>
              </w:rPr>
            </w:pPr>
            <w:r>
              <w:rPr>
                <w:b/>
                <w:color w:val="080808"/>
                <w:w w:val="105"/>
                <w:sz w:val="23"/>
              </w:rPr>
              <w:t>MADDE 12 </w:t>
            </w:r>
            <w:r>
              <w:rPr>
                <w:color w:val="2F2F2F"/>
                <w:w w:val="105"/>
                <w:sz w:val="23"/>
              </w:rPr>
              <w:t>- </w:t>
            </w:r>
            <w:r>
              <w:rPr>
                <w:b/>
                <w:color w:val="080808"/>
                <w:w w:val="105"/>
                <w:sz w:val="23"/>
                <w:u w:val="thick" w:color="000000"/>
              </w:rPr>
              <w:t>(1) Başvurunun ilgili bölge müdürlüğünün genel</w:t>
            </w:r>
          </w:p>
        </w:tc>
      </w:tr>
      <w:tr>
        <w:trPr>
          <w:trHeight w:val="319" w:hRule="atLeast"/>
        </w:trPr>
        <w:tc>
          <w:tcPr>
            <w:tcW w:w="7000" w:type="dxa"/>
            <w:tcBorders>
              <w:top w:val="nil"/>
              <w:bottom w:val="nil"/>
            </w:tcBorders>
          </w:tcPr>
          <w:p>
            <w:pPr>
              <w:pStyle w:val="TableParagraph"/>
              <w:tabs>
                <w:tab w:pos="892" w:val="left" w:leader="none"/>
                <w:tab w:pos="1908" w:val="left" w:leader="none"/>
                <w:tab w:pos="3174" w:val="left" w:leader="none"/>
                <w:tab w:pos="4398" w:val="left" w:leader="none"/>
                <w:tab w:pos="5037" w:val="left" w:leader="none"/>
                <w:tab w:pos="5802" w:val="left" w:leader="none"/>
              </w:tabs>
              <w:spacing w:before="24"/>
              <w:ind w:left="112"/>
              <w:rPr>
                <w:b/>
                <w:sz w:val="23"/>
              </w:rPr>
            </w:pPr>
            <w:r>
              <w:rPr>
                <w:b/>
                <w:strike/>
                <w:color w:val="080808"/>
                <w:sz w:val="23"/>
              </w:rPr>
              <w:t>evrak</w:t>
              <w:tab/>
              <w:t>kaydına</w:t>
              <w:tab/>
              <w:t>alınmasını</w:t>
              <w:tab/>
              <w:t>müteakip,</w:t>
              <w:tab/>
              <w:t>ilgili</w:t>
              <w:tab/>
              <w:t>birim</w:t>
              <w:tab/>
              <w:t>tarafından</w:t>
            </w:r>
          </w:p>
        </w:tc>
        <w:tc>
          <w:tcPr>
            <w:tcW w:w="6997" w:type="dxa"/>
            <w:tcBorders>
              <w:top w:val="nil"/>
              <w:bottom w:val="nil"/>
            </w:tcBorders>
          </w:tcPr>
          <w:p>
            <w:pPr>
              <w:pStyle w:val="TableParagraph"/>
              <w:tabs>
                <w:tab w:pos="898" w:val="left" w:leader="none"/>
                <w:tab w:pos="1919" w:val="left" w:leader="none"/>
                <w:tab w:pos="3180" w:val="left" w:leader="none"/>
                <w:tab w:pos="4405" w:val="left" w:leader="none"/>
                <w:tab w:pos="5043" w:val="left" w:leader="none"/>
                <w:tab w:pos="5808" w:val="left" w:leader="none"/>
              </w:tabs>
              <w:spacing w:before="24"/>
              <w:ind w:left="118"/>
              <w:rPr>
                <w:b/>
                <w:sz w:val="23"/>
              </w:rPr>
            </w:pPr>
            <w:r>
              <w:rPr>
                <w:b/>
                <w:color w:val="080808"/>
                <w:sz w:val="23"/>
                <w:u w:val="thick" w:color="000000"/>
              </w:rPr>
              <w:t>evrak</w:t>
              <w:tab/>
              <w:t>kaydına</w:t>
              <w:tab/>
              <w:t>alınmasını</w:t>
              <w:tab/>
              <w:t>müteakip,</w:t>
              <w:tab/>
              <w:t>ilgili</w:t>
              <w:tab/>
              <w:t>birim</w:t>
              <w:tab/>
              <w:t>tarafından</w:t>
            </w:r>
          </w:p>
        </w:tc>
      </w:tr>
      <w:tr>
        <w:trPr>
          <w:trHeight w:val="319" w:hRule="atLeast"/>
        </w:trPr>
        <w:tc>
          <w:tcPr>
            <w:tcW w:w="7000" w:type="dxa"/>
            <w:tcBorders>
              <w:top w:val="nil"/>
              <w:bottom w:val="nil"/>
            </w:tcBorders>
          </w:tcPr>
          <w:p>
            <w:pPr>
              <w:pStyle w:val="TableParagraph"/>
              <w:spacing w:before="21"/>
              <w:ind w:left="111"/>
              <w:rPr>
                <w:b/>
                <w:sz w:val="23"/>
              </w:rPr>
            </w:pPr>
            <w:r>
              <w:rPr>
                <w:b/>
                <w:strike/>
                <w:color w:val="080808"/>
                <w:w w:val="105"/>
                <w:sz w:val="23"/>
              </w:rPr>
              <w:t>başvuru sahibinin vergi numarası, ticaret unvanı, adres bilgileri</w:t>
            </w:r>
          </w:p>
        </w:tc>
        <w:tc>
          <w:tcPr>
            <w:tcW w:w="6997" w:type="dxa"/>
            <w:tcBorders>
              <w:top w:val="nil"/>
              <w:bottom w:val="nil"/>
            </w:tcBorders>
          </w:tcPr>
          <w:p>
            <w:pPr>
              <w:pStyle w:val="TableParagraph"/>
              <w:spacing w:before="21"/>
              <w:ind w:left="118"/>
              <w:rPr>
                <w:b/>
                <w:sz w:val="23"/>
              </w:rPr>
            </w:pPr>
            <w:r>
              <w:rPr>
                <w:b/>
                <w:color w:val="080808"/>
                <w:sz w:val="23"/>
                <w:u w:val="thick" w:color="000000"/>
              </w:rPr>
              <w:t>başvuru sahibinin vergi numarası, ticaret unvanı, adres bilgileri</w:t>
            </w:r>
          </w:p>
        </w:tc>
      </w:tr>
      <w:tr>
        <w:trPr>
          <w:trHeight w:val="478" w:hRule="atLeast"/>
        </w:trPr>
        <w:tc>
          <w:tcPr>
            <w:tcW w:w="7000" w:type="dxa"/>
            <w:tcBorders>
              <w:top w:val="nil"/>
              <w:bottom w:val="nil"/>
            </w:tcBorders>
          </w:tcPr>
          <w:p>
            <w:pPr>
              <w:pStyle w:val="TableParagraph"/>
              <w:spacing w:before="24"/>
              <w:ind w:left="112"/>
              <w:rPr>
                <w:b/>
                <w:sz w:val="23"/>
              </w:rPr>
            </w:pPr>
            <w:r>
              <w:rPr>
                <w:b/>
                <w:strike/>
                <w:color w:val="080808"/>
                <w:w w:val="105"/>
                <w:sz w:val="23"/>
              </w:rPr>
              <w:t>takvim yılı itibariyle müteselsil sıra numarası ile kaydedilir.</w:t>
            </w:r>
          </w:p>
        </w:tc>
        <w:tc>
          <w:tcPr>
            <w:tcW w:w="6997" w:type="dxa"/>
            <w:tcBorders>
              <w:top w:val="nil"/>
              <w:bottom w:val="nil"/>
            </w:tcBorders>
          </w:tcPr>
          <w:p>
            <w:pPr>
              <w:pStyle w:val="TableParagraph"/>
              <w:spacing w:before="24"/>
              <w:ind w:left="118"/>
              <w:rPr>
                <w:b/>
                <w:sz w:val="23"/>
              </w:rPr>
            </w:pPr>
            <w:r>
              <w:rPr>
                <w:b/>
                <w:color w:val="080808"/>
                <w:w w:val="105"/>
                <w:sz w:val="23"/>
                <w:u w:val="thick" w:color="000000"/>
              </w:rPr>
              <w:t>takvim yılı itibariyle müteselsil sıra numarası ile kaydedilir.</w:t>
            </w:r>
          </w:p>
        </w:tc>
      </w:tr>
      <w:tr>
        <w:trPr>
          <w:trHeight w:val="475" w:hRule="atLeast"/>
        </w:trPr>
        <w:tc>
          <w:tcPr>
            <w:tcW w:w="7000" w:type="dxa"/>
            <w:tcBorders>
              <w:top w:val="nil"/>
              <w:bottom w:val="nil"/>
            </w:tcBorders>
          </w:tcPr>
          <w:p>
            <w:pPr>
              <w:pStyle w:val="TableParagraph"/>
              <w:spacing w:before="180"/>
              <w:ind w:left="112"/>
              <w:rPr>
                <w:sz w:val="23"/>
              </w:rPr>
            </w:pPr>
            <w:r>
              <w:rPr>
                <w:strike/>
                <w:color w:val="080808"/>
                <w:w w:val="110"/>
                <w:sz w:val="23"/>
              </w:rPr>
              <w:t>(2) Başvurunun ön incelemesi, başvurunun genel evrak</w:t>
            </w:r>
            <w:r>
              <w:rPr>
                <w:strike/>
                <w:color w:val="080808"/>
                <w:spacing w:val="59"/>
                <w:w w:val="110"/>
                <w:sz w:val="23"/>
              </w:rPr>
              <w:t> </w:t>
            </w:r>
            <w:r>
              <w:rPr>
                <w:strike/>
                <w:color w:val="080808"/>
                <w:w w:val="110"/>
                <w:sz w:val="23"/>
              </w:rPr>
              <w:t>kaydına</w:t>
            </w:r>
          </w:p>
        </w:tc>
        <w:tc>
          <w:tcPr>
            <w:tcW w:w="6997" w:type="dxa"/>
            <w:tcBorders>
              <w:top w:val="nil"/>
              <w:bottom w:val="nil"/>
            </w:tcBorders>
          </w:tcPr>
          <w:p>
            <w:pPr>
              <w:pStyle w:val="TableParagraph"/>
              <w:spacing w:before="180"/>
              <w:ind w:left="118"/>
              <w:rPr>
                <w:sz w:val="23"/>
              </w:rPr>
            </w:pPr>
            <w:r>
              <w:rPr>
                <w:color w:val="080808"/>
                <w:w w:val="110"/>
                <w:sz w:val="23"/>
                <w:u w:val="thick" w:color="000000"/>
              </w:rPr>
              <w:t>(2) Başvurunun ön incelemesi, başvurunun genel evrak kaydına</w:t>
            </w:r>
          </w:p>
        </w:tc>
      </w:tr>
      <w:tr>
        <w:trPr>
          <w:trHeight w:val="319" w:hRule="atLeast"/>
        </w:trPr>
        <w:tc>
          <w:tcPr>
            <w:tcW w:w="7000" w:type="dxa"/>
            <w:tcBorders>
              <w:top w:val="nil"/>
              <w:bottom w:val="nil"/>
            </w:tcBorders>
          </w:tcPr>
          <w:p>
            <w:pPr>
              <w:pStyle w:val="TableParagraph"/>
              <w:spacing w:before="21"/>
              <w:ind w:left="113"/>
              <w:rPr>
                <w:sz w:val="23"/>
              </w:rPr>
            </w:pPr>
            <w:r>
              <w:rPr>
                <w:strike/>
                <w:color w:val="080808"/>
                <w:w w:val="110"/>
                <w:sz w:val="23"/>
              </w:rPr>
              <w:t>alınmasını takiben ilgili bölge müdürlüğü tarafından en geç on beş</w:t>
            </w:r>
          </w:p>
        </w:tc>
        <w:tc>
          <w:tcPr>
            <w:tcW w:w="6997" w:type="dxa"/>
            <w:tcBorders>
              <w:top w:val="nil"/>
              <w:bottom w:val="nil"/>
            </w:tcBorders>
          </w:tcPr>
          <w:p>
            <w:pPr>
              <w:pStyle w:val="TableParagraph"/>
              <w:spacing w:before="21"/>
              <w:ind w:left="119"/>
              <w:rPr>
                <w:sz w:val="23"/>
              </w:rPr>
            </w:pPr>
            <w:r>
              <w:rPr>
                <w:color w:val="080808"/>
                <w:w w:val="110"/>
                <w:sz w:val="23"/>
                <w:u w:val="thick" w:color="000000"/>
              </w:rPr>
              <w:t>alınmasını takiben ilgili bölge müdürlüğü tarafından en geç on beş</w:t>
            </w:r>
          </w:p>
        </w:tc>
      </w:tr>
      <w:tr>
        <w:trPr>
          <w:trHeight w:val="319" w:hRule="atLeast"/>
        </w:trPr>
        <w:tc>
          <w:tcPr>
            <w:tcW w:w="7000" w:type="dxa"/>
            <w:tcBorders>
              <w:top w:val="nil"/>
              <w:bottom w:val="nil"/>
            </w:tcBorders>
          </w:tcPr>
          <w:p>
            <w:pPr>
              <w:pStyle w:val="TableParagraph"/>
              <w:tabs>
                <w:tab w:pos="6446" w:val="left" w:leader="none"/>
              </w:tabs>
              <w:spacing w:before="24"/>
              <w:ind w:left="109"/>
              <w:rPr>
                <w:sz w:val="23"/>
              </w:rPr>
            </w:pPr>
            <w:r>
              <w:rPr>
                <w:strike/>
                <w:color w:val="080808"/>
                <w:w w:val="110"/>
                <w:sz w:val="23"/>
              </w:rPr>
              <w:t>iş   günü   içinde   tamamlanır.   Bu   süre </w:t>
            </w:r>
            <w:r>
              <w:rPr>
                <w:strike/>
                <w:color w:val="080808"/>
                <w:spacing w:val="34"/>
                <w:w w:val="110"/>
                <w:sz w:val="23"/>
              </w:rPr>
              <w:t> </w:t>
            </w:r>
            <w:r>
              <w:rPr>
                <w:strike/>
                <w:color w:val="080808"/>
                <w:w w:val="110"/>
                <w:sz w:val="23"/>
              </w:rPr>
              <w:t>başvuru </w:t>
            </w:r>
            <w:r>
              <w:rPr>
                <w:strike/>
                <w:color w:val="080808"/>
                <w:spacing w:val="62"/>
                <w:w w:val="110"/>
                <w:sz w:val="23"/>
              </w:rPr>
              <w:t> </w:t>
            </w:r>
            <w:r>
              <w:rPr>
                <w:strike/>
                <w:color w:val="080808"/>
                <w:w w:val="110"/>
                <w:sz w:val="23"/>
              </w:rPr>
              <w:t>sahibine</w:t>
              <w:tab/>
              <w:t>bilgi</w:t>
            </w:r>
          </w:p>
        </w:tc>
        <w:tc>
          <w:tcPr>
            <w:tcW w:w="6997" w:type="dxa"/>
            <w:tcBorders>
              <w:top w:val="nil"/>
              <w:bottom w:val="nil"/>
            </w:tcBorders>
          </w:tcPr>
          <w:p>
            <w:pPr>
              <w:pStyle w:val="TableParagraph"/>
              <w:tabs>
                <w:tab w:pos="6452" w:val="left" w:leader="none"/>
              </w:tabs>
              <w:spacing w:before="24"/>
              <w:ind w:left="116"/>
              <w:rPr>
                <w:sz w:val="23"/>
              </w:rPr>
            </w:pPr>
            <w:r>
              <w:rPr>
                <w:color w:val="080808"/>
                <w:w w:val="110"/>
                <w:sz w:val="23"/>
                <w:u w:val="thick" w:color="000000"/>
              </w:rPr>
              <w:t>iş   günü   içinde   tamamlanır.   Bu   süre </w:t>
            </w:r>
            <w:r>
              <w:rPr>
                <w:color w:val="080808"/>
                <w:spacing w:val="29"/>
                <w:w w:val="110"/>
                <w:sz w:val="23"/>
                <w:u w:val="thick" w:color="000000"/>
              </w:rPr>
              <w:t> </w:t>
            </w:r>
            <w:r>
              <w:rPr>
                <w:color w:val="080808"/>
                <w:w w:val="110"/>
                <w:sz w:val="23"/>
                <w:u w:val="thick" w:color="000000"/>
              </w:rPr>
              <w:t>başvuru </w:t>
            </w:r>
            <w:r>
              <w:rPr>
                <w:color w:val="080808"/>
                <w:spacing w:val="62"/>
                <w:w w:val="110"/>
                <w:sz w:val="23"/>
                <w:u w:val="thick" w:color="000000"/>
              </w:rPr>
              <w:t> </w:t>
            </w:r>
            <w:r>
              <w:rPr>
                <w:color w:val="080808"/>
                <w:w w:val="110"/>
                <w:sz w:val="23"/>
                <w:u w:val="thick" w:color="000000"/>
              </w:rPr>
              <w:t>sahibine</w:t>
              <w:tab/>
              <w:t>bilgi</w:t>
            </w:r>
          </w:p>
        </w:tc>
      </w:tr>
      <w:tr>
        <w:trPr>
          <w:trHeight w:val="473" w:hRule="atLeast"/>
        </w:trPr>
        <w:tc>
          <w:tcPr>
            <w:tcW w:w="7000" w:type="dxa"/>
            <w:tcBorders>
              <w:top w:val="nil"/>
              <w:bottom w:val="nil"/>
            </w:tcBorders>
          </w:tcPr>
          <w:p>
            <w:pPr>
              <w:pStyle w:val="TableParagraph"/>
              <w:spacing w:before="21"/>
              <w:ind w:left="114"/>
              <w:rPr>
                <w:sz w:val="23"/>
              </w:rPr>
            </w:pPr>
            <w:r>
              <w:rPr>
                <w:strike/>
                <w:color w:val="080808"/>
                <w:w w:val="110"/>
                <w:sz w:val="23"/>
              </w:rPr>
              <w:t>verilmesi kaydıyla on beş iş günü uzatılabilir.</w:t>
            </w:r>
          </w:p>
        </w:tc>
        <w:tc>
          <w:tcPr>
            <w:tcW w:w="6997" w:type="dxa"/>
            <w:tcBorders>
              <w:top w:val="nil"/>
              <w:bottom w:val="nil"/>
            </w:tcBorders>
          </w:tcPr>
          <w:p>
            <w:pPr>
              <w:pStyle w:val="TableParagraph"/>
              <w:spacing w:before="21"/>
              <w:ind w:left="121"/>
              <w:rPr>
                <w:sz w:val="23"/>
              </w:rPr>
            </w:pPr>
            <w:r>
              <w:rPr>
                <w:color w:val="080808"/>
                <w:w w:val="110"/>
                <w:sz w:val="23"/>
                <w:u w:val="thick" w:color="000000"/>
              </w:rPr>
              <w:t>verilmesi kaydıyla on beş iş günü uzatılabilir.</w:t>
            </w:r>
          </w:p>
        </w:tc>
      </w:tr>
      <w:tr>
        <w:trPr>
          <w:trHeight w:val="475" w:hRule="atLeast"/>
        </w:trPr>
        <w:tc>
          <w:tcPr>
            <w:tcW w:w="7000" w:type="dxa"/>
            <w:tcBorders>
              <w:top w:val="nil"/>
              <w:bottom w:val="nil"/>
            </w:tcBorders>
          </w:tcPr>
          <w:p>
            <w:pPr>
              <w:pStyle w:val="TableParagraph"/>
              <w:spacing w:before="178"/>
              <w:ind w:left="112"/>
              <w:rPr>
                <w:sz w:val="23"/>
              </w:rPr>
            </w:pPr>
            <w:r>
              <w:rPr>
                <w:strike/>
                <w:color w:val="080808"/>
                <w:w w:val="110"/>
                <w:sz w:val="23"/>
              </w:rPr>
              <w:t>(3) 10 uncu maddenin birinci fıkrasının (e) bendinde belirtilenler</w:t>
            </w:r>
          </w:p>
        </w:tc>
        <w:tc>
          <w:tcPr>
            <w:tcW w:w="6997" w:type="dxa"/>
            <w:tcBorders>
              <w:top w:val="nil"/>
              <w:bottom w:val="nil"/>
            </w:tcBorders>
          </w:tcPr>
          <w:p>
            <w:pPr>
              <w:pStyle w:val="TableParagraph"/>
              <w:spacing w:before="178"/>
              <w:ind w:left="118"/>
              <w:rPr>
                <w:sz w:val="23"/>
              </w:rPr>
            </w:pPr>
            <w:r>
              <w:rPr>
                <w:color w:val="080808"/>
                <w:w w:val="110"/>
                <w:sz w:val="23"/>
                <w:u w:val="thick" w:color="000000"/>
              </w:rPr>
              <w:t>(3) 10 uncu maddenin birinci fıkrasının (e) bendinde belirtilenler</w:t>
            </w:r>
          </w:p>
        </w:tc>
      </w:tr>
      <w:tr>
        <w:trPr>
          <w:trHeight w:val="319" w:hRule="atLeast"/>
        </w:trPr>
        <w:tc>
          <w:tcPr>
            <w:tcW w:w="7000" w:type="dxa"/>
            <w:tcBorders>
              <w:top w:val="nil"/>
              <w:bottom w:val="nil"/>
            </w:tcBorders>
          </w:tcPr>
          <w:p>
            <w:pPr>
              <w:pStyle w:val="TableParagraph"/>
              <w:spacing w:before="24"/>
              <w:ind w:left="119"/>
              <w:rPr>
                <w:sz w:val="23"/>
              </w:rPr>
            </w:pPr>
            <w:r>
              <w:rPr>
                <w:strike/>
                <w:color w:val="080808"/>
                <w:w w:val="110"/>
                <w:sz w:val="23"/>
              </w:rPr>
              <w:t>haricindeki aranan belgelerden bir kısmının başvuru dosyasında</w:t>
            </w:r>
          </w:p>
        </w:tc>
        <w:tc>
          <w:tcPr>
            <w:tcW w:w="6997" w:type="dxa"/>
            <w:tcBorders>
              <w:top w:val="nil"/>
              <w:bottom w:val="nil"/>
            </w:tcBorders>
          </w:tcPr>
          <w:p>
            <w:pPr>
              <w:pStyle w:val="TableParagraph"/>
              <w:spacing w:before="24"/>
              <w:ind w:left="126"/>
              <w:rPr>
                <w:sz w:val="23"/>
              </w:rPr>
            </w:pPr>
            <w:r>
              <w:rPr>
                <w:color w:val="080808"/>
                <w:w w:val="110"/>
                <w:sz w:val="23"/>
                <w:u w:val="thick" w:color="000000"/>
              </w:rPr>
              <w:t>haricindeki aranan belgelerden bir kısmının başvuru dosyasında</w:t>
            </w:r>
          </w:p>
        </w:tc>
      </w:tr>
      <w:tr>
        <w:trPr>
          <w:trHeight w:val="317" w:hRule="atLeast"/>
        </w:trPr>
        <w:tc>
          <w:tcPr>
            <w:tcW w:w="7000" w:type="dxa"/>
            <w:tcBorders>
              <w:top w:val="nil"/>
              <w:bottom w:val="nil"/>
            </w:tcBorders>
          </w:tcPr>
          <w:p>
            <w:pPr>
              <w:pStyle w:val="TableParagraph"/>
              <w:spacing w:before="21"/>
              <w:ind w:left="115"/>
              <w:rPr>
                <w:sz w:val="23"/>
              </w:rPr>
            </w:pPr>
            <w:r>
              <w:rPr>
                <w:strike/>
                <w:color w:val="080808"/>
                <w:w w:val="110"/>
                <w:sz w:val="23"/>
              </w:rPr>
              <w:t>yer almadığının veya eksik bilgi içerdiğinin tespit edilmesi halinde,</w:t>
            </w:r>
          </w:p>
        </w:tc>
        <w:tc>
          <w:tcPr>
            <w:tcW w:w="6997" w:type="dxa"/>
            <w:tcBorders>
              <w:top w:val="nil"/>
              <w:bottom w:val="nil"/>
            </w:tcBorders>
          </w:tcPr>
          <w:p>
            <w:pPr>
              <w:pStyle w:val="TableParagraph"/>
              <w:spacing w:before="21"/>
              <w:ind w:left="122"/>
              <w:rPr>
                <w:sz w:val="23"/>
              </w:rPr>
            </w:pPr>
            <w:r>
              <w:rPr>
                <w:color w:val="080808"/>
                <w:w w:val="110"/>
                <w:sz w:val="23"/>
                <w:u w:val="thick" w:color="000000"/>
              </w:rPr>
              <w:t>yer almadığının veya eksik bilgi içerdiğinin tespit edilmesi halinde,</w:t>
            </w:r>
          </w:p>
        </w:tc>
      </w:tr>
      <w:tr>
        <w:trPr>
          <w:trHeight w:val="317" w:hRule="atLeast"/>
        </w:trPr>
        <w:tc>
          <w:tcPr>
            <w:tcW w:w="7000" w:type="dxa"/>
            <w:tcBorders>
              <w:top w:val="nil"/>
              <w:bottom w:val="nil"/>
            </w:tcBorders>
          </w:tcPr>
          <w:p>
            <w:pPr>
              <w:pStyle w:val="TableParagraph"/>
              <w:spacing w:before="21"/>
              <w:ind w:left="117"/>
              <w:rPr>
                <w:sz w:val="23"/>
              </w:rPr>
            </w:pPr>
            <w:r>
              <w:rPr>
                <w:strike/>
                <w:color w:val="080808"/>
                <w:w w:val="110"/>
                <w:sz w:val="23"/>
              </w:rPr>
              <w:t>başvuru sahibine eksik bilgi ve belgelerin tamamlanması için yazı</w:t>
            </w:r>
          </w:p>
        </w:tc>
        <w:tc>
          <w:tcPr>
            <w:tcW w:w="6997" w:type="dxa"/>
            <w:tcBorders>
              <w:top w:val="nil"/>
              <w:bottom w:val="nil"/>
            </w:tcBorders>
          </w:tcPr>
          <w:p>
            <w:pPr>
              <w:pStyle w:val="TableParagraph"/>
              <w:spacing w:before="21"/>
              <w:ind w:left="123"/>
              <w:rPr>
                <w:sz w:val="23"/>
              </w:rPr>
            </w:pPr>
            <w:r>
              <w:rPr>
                <w:color w:val="080808"/>
                <w:w w:val="110"/>
                <w:sz w:val="23"/>
                <w:u w:val="thick" w:color="000000"/>
              </w:rPr>
              <w:t>başvuru sahibine eksik bilgi ve belgelerin tamamlanması için yazı</w:t>
            </w:r>
          </w:p>
        </w:tc>
      </w:tr>
      <w:tr>
        <w:trPr>
          <w:trHeight w:val="317" w:hRule="atLeast"/>
        </w:trPr>
        <w:tc>
          <w:tcPr>
            <w:tcW w:w="7000" w:type="dxa"/>
            <w:tcBorders>
              <w:top w:val="nil"/>
              <w:bottom w:val="nil"/>
            </w:tcBorders>
          </w:tcPr>
          <w:p>
            <w:pPr>
              <w:pStyle w:val="TableParagraph"/>
              <w:tabs>
                <w:tab w:pos="2111" w:val="left" w:leader="none"/>
                <w:tab w:pos="6463" w:val="left" w:leader="none"/>
              </w:tabs>
              <w:spacing w:before="21"/>
              <w:ind w:left="109"/>
              <w:rPr>
                <w:sz w:val="23"/>
              </w:rPr>
            </w:pPr>
            <w:r>
              <w:rPr>
                <w:strike/>
                <w:color w:val="080808"/>
                <w:w w:val="110"/>
                <w:sz w:val="23"/>
              </w:rPr>
              <w:t>ile </w:t>
            </w:r>
            <w:r>
              <w:rPr>
                <w:strike/>
                <w:color w:val="080808"/>
                <w:spacing w:val="34"/>
                <w:w w:val="110"/>
                <w:sz w:val="23"/>
              </w:rPr>
              <w:t> </w:t>
            </w:r>
            <w:r>
              <w:rPr>
                <w:strike/>
                <w:color w:val="080808"/>
                <w:w w:val="110"/>
                <w:sz w:val="23"/>
              </w:rPr>
              <w:t>ve </w:t>
            </w:r>
            <w:r>
              <w:rPr>
                <w:strike/>
                <w:color w:val="080808"/>
                <w:spacing w:val="29"/>
                <w:w w:val="110"/>
                <w:sz w:val="23"/>
              </w:rPr>
              <w:t> </w:t>
            </w:r>
            <w:r>
              <w:rPr>
                <w:strike/>
                <w:color w:val="080808"/>
                <w:w w:val="110"/>
                <w:sz w:val="23"/>
              </w:rPr>
              <w:t>elektronik</w:t>
              <w:tab/>
              <w:t>posta   yoluyla   ikinci </w:t>
            </w:r>
            <w:r>
              <w:rPr>
                <w:strike/>
                <w:color w:val="080808"/>
                <w:spacing w:val="28"/>
                <w:w w:val="110"/>
                <w:sz w:val="23"/>
              </w:rPr>
              <w:t> </w:t>
            </w:r>
            <w:r>
              <w:rPr>
                <w:strike/>
                <w:color w:val="080808"/>
                <w:w w:val="110"/>
                <w:sz w:val="23"/>
              </w:rPr>
              <w:t>fıkrada </w:t>
            </w:r>
            <w:r>
              <w:rPr>
                <w:strike/>
                <w:color w:val="080808"/>
                <w:spacing w:val="39"/>
                <w:w w:val="110"/>
                <w:sz w:val="23"/>
              </w:rPr>
              <w:t> </w:t>
            </w:r>
            <w:r>
              <w:rPr>
                <w:strike/>
                <w:color w:val="080808"/>
                <w:w w:val="110"/>
                <w:sz w:val="23"/>
              </w:rPr>
              <w:t>belirtilen</w:t>
              <w:tab/>
              <w:t>süre</w:t>
            </w:r>
          </w:p>
        </w:tc>
        <w:tc>
          <w:tcPr>
            <w:tcW w:w="6997" w:type="dxa"/>
            <w:tcBorders>
              <w:top w:val="nil"/>
              <w:bottom w:val="nil"/>
            </w:tcBorders>
          </w:tcPr>
          <w:p>
            <w:pPr>
              <w:pStyle w:val="TableParagraph"/>
              <w:tabs>
                <w:tab w:pos="2118" w:val="left" w:leader="none"/>
              </w:tabs>
              <w:spacing w:before="21"/>
              <w:ind w:left="116"/>
              <w:rPr>
                <w:sz w:val="23"/>
              </w:rPr>
            </w:pPr>
            <w:r>
              <w:rPr>
                <w:color w:val="080808"/>
                <w:w w:val="110"/>
                <w:sz w:val="23"/>
                <w:u w:val="thick" w:color="000000"/>
              </w:rPr>
              <w:t>ile </w:t>
            </w:r>
            <w:r>
              <w:rPr>
                <w:color w:val="080808"/>
                <w:spacing w:val="34"/>
                <w:w w:val="110"/>
                <w:sz w:val="23"/>
                <w:u w:val="thick" w:color="000000"/>
              </w:rPr>
              <w:t> </w:t>
            </w:r>
            <w:r>
              <w:rPr>
                <w:color w:val="080808"/>
                <w:w w:val="110"/>
                <w:sz w:val="23"/>
                <w:u w:val="thick" w:color="000000"/>
              </w:rPr>
              <w:t>ve </w:t>
            </w:r>
            <w:r>
              <w:rPr>
                <w:color w:val="080808"/>
                <w:spacing w:val="29"/>
                <w:w w:val="110"/>
                <w:sz w:val="23"/>
                <w:u w:val="thick" w:color="000000"/>
              </w:rPr>
              <w:t> </w:t>
            </w:r>
            <w:r>
              <w:rPr>
                <w:color w:val="080808"/>
                <w:w w:val="110"/>
                <w:sz w:val="23"/>
                <w:u w:val="thick" w:color="000000"/>
              </w:rPr>
              <w:t>elektronik</w:t>
              <w:tab/>
              <w:t>posta yoluyla ikinci fıkrada belirtilen</w:t>
            </w:r>
            <w:r>
              <w:rPr>
                <w:color w:val="080808"/>
                <w:spacing w:val="19"/>
                <w:w w:val="110"/>
                <w:sz w:val="23"/>
                <w:u w:val="thick" w:color="000000"/>
              </w:rPr>
              <w:t> </w:t>
            </w:r>
            <w:r>
              <w:rPr>
                <w:color w:val="080808"/>
                <w:w w:val="110"/>
                <w:sz w:val="23"/>
                <w:u w:val="thick" w:color="000000"/>
              </w:rPr>
              <w:t>süre</w:t>
            </w:r>
          </w:p>
        </w:tc>
      </w:tr>
      <w:tr>
        <w:trPr>
          <w:trHeight w:val="478" w:hRule="atLeast"/>
        </w:trPr>
        <w:tc>
          <w:tcPr>
            <w:tcW w:w="7000" w:type="dxa"/>
            <w:tcBorders>
              <w:top w:val="nil"/>
              <w:bottom w:val="nil"/>
            </w:tcBorders>
          </w:tcPr>
          <w:p>
            <w:pPr>
              <w:pStyle w:val="TableParagraph"/>
              <w:spacing w:before="21"/>
              <w:ind w:left="113"/>
              <w:rPr>
                <w:sz w:val="23"/>
              </w:rPr>
            </w:pPr>
            <w:r>
              <w:rPr>
                <w:strike/>
                <w:color w:val="080808"/>
                <w:w w:val="110"/>
                <w:sz w:val="23"/>
              </w:rPr>
              <w:t>dahilinde bildirimde bulunulur.</w:t>
            </w:r>
          </w:p>
        </w:tc>
        <w:tc>
          <w:tcPr>
            <w:tcW w:w="6997" w:type="dxa"/>
            <w:tcBorders>
              <w:top w:val="nil"/>
              <w:bottom w:val="nil"/>
            </w:tcBorders>
          </w:tcPr>
          <w:p>
            <w:pPr>
              <w:pStyle w:val="TableParagraph"/>
              <w:spacing w:before="21"/>
              <w:ind w:left="120"/>
              <w:rPr>
                <w:sz w:val="23"/>
              </w:rPr>
            </w:pPr>
            <w:r>
              <w:rPr>
                <w:color w:val="080808"/>
                <w:w w:val="110"/>
                <w:sz w:val="23"/>
                <w:u w:val="thick" w:color="000000"/>
              </w:rPr>
              <w:t>dahilinde bildirimde bulunulur.</w:t>
            </w:r>
          </w:p>
        </w:tc>
      </w:tr>
      <w:tr>
        <w:trPr>
          <w:trHeight w:val="478"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82"/>
              <w:ind w:left="118"/>
              <w:rPr>
                <w:sz w:val="23"/>
              </w:rPr>
            </w:pPr>
            <w:r>
              <w:rPr>
                <w:color w:val="080808"/>
                <w:w w:val="110"/>
                <w:sz w:val="23"/>
                <w:u w:val="thick" w:color="000000"/>
              </w:rPr>
              <w:t>(4) 10 uncu maddenin birinci fıkrasının (e) bendinde belirtilen</w:t>
            </w:r>
          </w:p>
        </w:tc>
      </w:tr>
      <w:tr>
        <w:trPr>
          <w:trHeight w:val="314"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23"/>
              <w:rPr>
                <w:sz w:val="23"/>
              </w:rPr>
            </w:pPr>
            <w:r>
              <w:rPr>
                <w:color w:val="080808"/>
                <w:w w:val="110"/>
                <w:sz w:val="23"/>
                <w:u w:val="thick" w:color="000000"/>
              </w:rPr>
              <w:t>belgelerin, aynı maddenin üçüncü fıkrasında belirtilen</w:t>
            </w:r>
            <w:r>
              <w:rPr>
                <w:color w:val="080808"/>
                <w:spacing w:val="51"/>
                <w:w w:val="110"/>
                <w:sz w:val="23"/>
                <w:u w:val="thick" w:color="000000"/>
              </w:rPr>
              <w:t> </w:t>
            </w:r>
            <w:r>
              <w:rPr>
                <w:color w:val="080808"/>
                <w:w w:val="110"/>
                <w:sz w:val="23"/>
                <w:u w:val="thick" w:color="000000"/>
              </w:rPr>
              <w:t>hususları</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5536">
            <wp:simplePos x="0" y="0"/>
            <wp:positionH relativeFrom="page">
              <wp:posOffset>2466987</wp:posOffset>
            </wp:positionH>
            <wp:positionV relativeFrom="page">
              <wp:posOffset>901065</wp:posOffset>
            </wp:positionV>
            <wp:extent cx="5741847" cy="5741860"/>
            <wp:effectExtent l="0" t="0" r="0" b="0"/>
            <wp:wrapNone/>
            <wp:docPr id="39" name="image1.png"/>
            <wp:cNvGraphicFramePr>
              <a:graphicFrameLocks noChangeAspect="1"/>
            </wp:cNvGraphicFramePr>
            <a:graphic>
              <a:graphicData uri="http://schemas.openxmlformats.org/drawingml/2006/picture">
                <pic:pic>
                  <pic:nvPicPr>
                    <pic:cNvPr id="40"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692" w:hRule="atLeast"/>
        </w:trPr>
        <w:tc>
          <w:tcPr>
            <w:tcW w:w="7000" w:type="dxa"/>
            <w:tcBorders>
              <w:bottom w:val="nil"/>
            </w:tcBorders>
          </w:tcPr>
          <w:p>
            <w:pPr>
              <w:pStyle w:val="TableParagraph"/>
              <w:rPr>
                <w:sz w:val="22"/>
              </w:rPr>
            </w:pPr>
          </w:p>
        </w:tc>
        <w:tc>
          <w:tcPr>
            <w:tcW w:w="6997" w:type="dxa"/>
            <w:tcBorders>
              <w:bottom w:val="nil"/>
            </w:tcBorders>
          </w:tcPr>
          <w:p>
            <w:pPr>
              <w:pStyle w:val="TableParagraph"/>
              <w:spacing w:line="288" w:lineRule="auto" w:before="12"/>
              <w:ind w:left="116" w:right="85"/>
              <w:jc w:val="both"/>
              <w:rPr>
                <w:sz w:val="23"/>
              </w:rPr>
            </w:pPr>
            <w:r>
              <w:rPr>
                <w:color w:val="050505"/>
                <w:w w:val="110"/>
                <w:sz w:val="23"/>
                <w:u w:val="thick" w:color="000000"/>
              </w:rPr>
              <w:t>içermemesi ve kısmen kiralama yoluyla edinilenler hariç olmak</w:t>
            </w:r>
            <w:r>
              <w:rPr>
                <w:color w:val="050505"/>
                <w:w w:val="110"/>
                <w:sz w:val="23"/>
              </w:rPr>
              <w:t> </w:t>
            </w:r>
            <w:r>
              <w:rPr>
                <w:color w:val="050505"/>
                <w:w w:val="110"/>
                <w:sz w:val="23"/>
                <w:u w:val="thick" w:color="000000"/>
              </w:rPr>
              <w:t>üzere, aynı maddenin on beşinci fıkrası uyarınca bildirilmesi</w:t>
            </w:r>
            <w:r>
              <w:rPr>
                <w:color w:val="050505"/>
                <w:w w:val="110"/>
                <w:sz w:val="23"/>
              </w:rPr>
              <w:t> </w:t>
            </w:r>
            <w:r>
              <w:rPr>
                <w:color w:val="050505"/>
                <w:w w:val="110"/>
                <w:sz w:val="23"/>
                <w:u w:val="thick" w:color="000000"/>
              </w:rPr>
              <w:t>gereken tesisleri kapsamaması halinde, söz konusu belgelerin</w:t>
            </w:r>
            <w:r>
              <w:rPr>
                <w:color w:val="050505"/>
                <w:w w:val="110"/>
                <w:sz w:val="23"/>
              </w:rPr>
              <w:t> </w:t>
            </w:r>
            <w:r>
              <w:rPr>
                <w:color w:val="050505"/>
                <w:w w:val="110"/>
                <w:sz w:val="23"/>
                <w:u w:val="thick" w:color="000000"/>
              </w:rPr>
              <w:t>tereddütte mahal vermeyecek şekilde yeniden düzenlenmesi için</w:t>
            </w:r>
            <w:r>
              <w:rPr>
                <w:color w:val="050505"/>
                <w:w w:val="110"/>
                <w:sz w:val="23"/>
              </w:rPr>
              <w:t> </w:t>
            </w:r>
            <w:r>
              <w:rPr>
                <w:color w:val="050505"/>
                <w:w w:val="110"/>
                <w:sz w:val="23"/>
                <w:u w:val="thick" w:color="000000"/>
              </w:rPr>
              <w:t>ikinci fıkrada belirtilen süre dahilinde başvuru sahibine bildirimde</w:t>
            </w:r>
            <w:r>
              <w:rPr>
                <w:color w:val="050505"/>
                <w:w w:val="110"/>
                <w:sz w:val="23"/>
              </w:rPr>
              <w:t> </w:t>
            </w:r>
            <w:r>
              <w:rPr>
                <w:color w:val="050505"/>
                <w:w w:val="110"/>
                <w:sz w:val="23"/>
                <w:u w:val="thick" w:color="000000"/>
              </w:rPr>
              <w:t>bulunulur. Söz konusu belgelerin yeniden düzenlenmiş haliyle</w:t>
            </w:r>
            <w:r>
              <w:rPr>
                <w:color w:val="050505"/>
                <w:w w:val="110"/>
                <w:sz w:val="23"/>
              </w:rPr>
              <w:t> </w:t>
            </w:r>
            <w:r>
              <w:rPr>
                <w:color w:val="050505"/>
                <w:w w:val="110"/>
                <w:sz w:val="23"/>
                <w:u w:val="thick" w:color="000000"/>
              </w:rPr>
              <w:t>beşinci fıkrada belirtilen süre sonuna kadar ibraz edilmemesi</w:t>
            </w:r>
            <w:r>
              <w:rPr>
                <w:color w:val="050505"/>
                <w:w w:val="110"/>
                <w:sz w:val="23"/>
              </w:rPr>
              <w:t> </w:t>
            </w:r>
            <w:r>
              <w:rPr>
                <w:color w:val="050505"/>
                <w:w w:val="110"/>
                <w:sz w:val="23"/>
                <w:u w:val="thick" w:color="000000"/>
              </w:rPr>
              <w:t>halinde 14 üncü maddenin ikinci fıkrası uyarınca işlem yapılır.</w:t>
            </w:r>
          </w:p>
        </w:tc>
      </w:tr>
      <w:tr>
        <w:trPr>
          <w:trHeight w:val="1430" w:hRule="atLeast"/>
        </w:trPr>
        <w:tc>
          <w:tcPr>
            <w:tcW w:w="7000" w:type="dxa"/>
            <w:tcBorders>
              <w:top w:val="nil"/>
              <w:bottom w:val="nil"/>
            </w:tcBorders>
          </w:tcPr>
          <w:p>
            <w:pPr>
              <w:pStyle w:val="TableParagraph"/>
              <w:rPr>
                <w:b/>
                <w:sz w:val="26"/>
              </w:rPr>
            </w:pPr>
          </w:p>
          <w:p>
            <w:pPr>
              <w:pStyle w:val="TableParagraph"/>
              <w:spacing w:line="310" w:lineRule="atLeast" w:before="153"/>
              <w:ind w:left="114" w:right="95" w:hanging="3"/>
              <w:jc w:val="both"/>
              <w:rPr>
                <w:sz w:val="23"/>
              </w:rPr>
            </w:pPr>
            <w:r>
              <w:rPr>
                <w:strike/>
                <w:color w:val="050505"/>
                <w:w w:val="110"/>
                <w:sz w:val="23"/>
              </w:rPr>
              <w:t>(4) Başvuru sahibine üçüncü fıkra uyarınca bildirilen eksiklikler bunlara ilişkin bildirimin yapıldığı tarihi müteakip en geç otuz iş günü içinde tamamlanır.</w:t>
            </w:r>
          </w:p>
        </w:tc>
        <w:tc>
          <w:tcPr>
            <w:tcW w:w="6997" w:type="dxa"/>
            <w:tcBorders>
              <w:top w:val="nil"/>
              <w:bottom w:val="nil"/>
            </w:tcBorders>
          </w:tcPr>
          <w:p>
            <w:pPr>
              <w:pStyle w:val="TableParagraph"/>
              <w:spacing w:line="288" w:lineRule="auto" w:before="180"/>
              <w:ind w:left="116" w:right="77" w:firstLine="2"/>
              <w:jc w:val="both"/>
              <w:rPr>
                <w:sz w:val="23"/>
              </w:rPr>
            </w:pPr>
            <w:r>
              <w:rPr>
                <w:color w:val="050505"/>
                <w:w w:val="110"/>
                <w:sz w:val="23"/>
                <w:u w:val="thick" w:color="000000"/>
              </w:rPr>
              <w:t>(5) Başvuru sahibine üçüncü fıkra uyarınca bildirilen </w:t>
            </w:r>
            <w:r>
              <w:rPr>
                <w:color w:val="050505"/>
                <w:spacing w:val="-4"/>
                <w:w w:val="110"/>
                <w:sz w:val="23"/>
                <w:u w:val="thick" w:color="000000"/>
              </w:rPr>
              <w:t>eksiklikler </w:t>
            </w:r>
            <w:r>
              <w:rPr>
                <w:color w:val="050505"/>
                <w:w w:val="110"/>
                <w:sz w:val="23"/>
                <w:u w:val="thick" w:color="000000"/>
              </w:rPr>
              <w:t>bunlara ilişkin bildirimin yapıldığı tarihi müteakip en geç kırk </w:t>
            </w:r>
            <w:r>
              <w:rPr>
                <w:color w:val="050505"/>
                <w:spacing w:val="-19"/>
                <w:w w:val="110"/>
                <w:sz w:val="23"/>
                <w:u w:val="thick" w:color="000000"/>
              </w:rPr>
              <w:t>beş </w:t>
            </w:r>
            <w:r>
              <w:rPr>
                <w:color w:val="050505"/>
                <w:w w:val="110"/>
                <w:sz w:val="23"/>
                <w:u w:val="thick" w:color="000000"/>
              </w:rPr>
              <w:t>iş günü içinde</w:t>
            </w:r>
            <w:r>
              <w:rPr>
                <w:color w:val="050505"/>
                <w:spacing w:val="29"/>
                <w:w w:val="110"/>
                <w:sz w:val="23"/>
                <w:u w:val="thick" w:color="000000"/>
              </w:rPr>
              <w:t> </w:t>
            </w:r>
            <w:r>
              <w:rPr>
                <w:color w:val="050505"/>
                <w:w w:val="110"/>
                <w:sz w:val="23"/>
                <w:u w:val="thick" w:color="000000"/>
              </w:rPr>
              <w:t>tamamlanır.</w:t>
            </w:r>
          </w:p>
        </w:tc>
      </w:tr>
      <w:tr>
        <w:trPr>
          <w:trHeight w:val="1271" w:hRule="atLeast"/>
        </w:trPr>
        <w:tc>
          <w:tcPr>
            <w:tcW w:w="7000" w:type="dxa"/>
            <w:tcBorders>
              <w:top w:val="nil"/>
              <w:bottom w:val="nil"/>
            </w:tcBorders>
          </w:tcPr>
          <w:p>
            <w:pPr>
              <w:pStyle w:val="TableParagraph"/>
              <w:spacing w:before="8"/>
              <w:rPr>
                <w:b/>
                <w:sz w:val="25"/>
              </w:rPr>
            </w:pPr>
          </w:p>
          <w:p>
            <w:pPr>
              <w:pStyle w:val="TableParagraph"/>
              <w:spacing w:line="310" w:lineRule="atLeast"/>
              <w:ind w:left="109" w:right="94" w:firstLine="2"/>
              <w:jc w:val="both"/>
              <w:rPr>
                <w:sz w:val="23"/>
              </w:rPr>
            </w:pPr>
            <w:r>
              <w:rPr>
                <w:strike/>
                <w:color w:val="050505"/>
                <w:w w:val="110"/>
                <w:sz w:val="23"/>
              </w:rPr>
              <w:t>(5) Dördüncü fıkrada belirtilen süre içinde tamamlanan eksik belgeler, genel evrak kaydına alınmasını takiben en geç on iş günü içerisinde incelenir.</w:t>
            </w:r>
          </w:p>
        </w:tc>
        <w:tc>
          <w:tcPr>
            <w:tcW w:w="6997" w:type="dxa"/>
            <w:tcBorders>
              <w:top w:val="nil"/>
              <w:bottom w:val="nil"/>
            </w:tcBorders>
          </w:tcPr>
          <w:p>
            <w:pPr>
              <w:pStyle w:val="TableParagraph"/>
              <w:spacing w:line="288" w:lineRule="auto" w:before="24"/>
              <w:ind w:left="116" w:right="94" w:firstLine="2"/>
              <w:jc w:val="both"/>
              <w:rPr>
                <w:sz w:val="23"/>
              </w:rPr>
            </w:pPr>
            <w:r>
              <w:rPr>
                <w:color w:val="050505"/>
                <w:w w:val="110"/>
                <w:sz w:val="23"/>
                <w:u w:val="thick" w:color="000000"/>
              </w:rPr>
              <w:t>(6) Beşinci fıkrada belirtilen süre içinde tamamlanan eksik belgeler, genel evrak kaydına alınmasını takiben en geç on iş günü içerisinde incelenir.</w:t>
            </w:r>
          </w:p>
        </w:tc>
      </w:tr>
      <w:tr>
        <w:trPr>
          <w:trHeight w:val="2545" w:hRule="atLeast"/>
        </w:trPr>
        <w:tc>
          <w:tcPr>
            <w:tcW w:w="7000" w:type="dxa"/>
            <w:tcBorders>
              <w:top w:val="nil"/>
              <w:bottom w:val="nil"/>
            </w:tcBorders>
          </w:tcPr>
          <w:p>
            <w:pPr>
              <w:pStyle w:val="TableParagraph"/>
              <w:spacing w:before="5"/>
              <w:rPr>
                <w:b/>
                <w:sz w:val="29"/>
              </w:rPr>
            </w:pPr>
          </w:p>
          <w:p>
            <w:pPr>
              <w:pStyle w:val="TableParagraph"/>
              <w:spacing w:line="288" w:lineRule="auto"/>
              <w:ind w:left="110" w:right="87" w:firstLine="1"/>
              <w:jc w:val="both"/>
              <w:rPr>
                <w:sz w:val="23"/>
              </w:rPr>
            </w:pPr>
            <w:r>
              <w:rPr>
                <w:strike/>
                <w:color w:val="050505"/>
                <w:w w:val="110"/>
                <w:sz w:val="23"/>
              </w:rPr>
              <w:t>(6) 6 ncı maddenin birinci fıkrasının (ı) bendinde belirtilen koşulların yerine getirilip getirilmediğine ilişkin inceleme 10 uncu maddenin birinci fıkrasının (e) bendinde sayılan ISO 27001 sertifikası üzerinden, 7 nci maddede belirtilen koşulların yerine getirilip getirilmediğine ilişkin inceleme ise 10 uncu maddenin birinci fıkrasının (d) bendinde sayılan yeminli mali müşavir raporu</w:t>
            </w:r>
          </w:p>
          <w:p>
            <w:pPr>
              <w:pStyle w:val="TableParagraph"/>
              <w:spacing w:before="4"/>
              <w:ind w:left="121"/>
              <w:jc w:val="both"/>
              <w:rPr>
                <w:sz w:val="23"/>
              </w:rPr>
            </w:pPr>
            <w:r>
              <w:rPr>
                <w:strike/>
                <w:color w:val="050505"/>
                <w:w w:val="110"/>
                <w:sz w:val="23"/>
              </w:rPr>
              <w:t>üzerinden yapılır.</w:t>
            </w:r>
          </w:p>
        </w:tc>
        <w:tc>
          <w:tcPr>
            <w:tcW w:w="6997" w:type="dxa"/>
            <w:tcBorders>
              <w:top w:val="nil"/>
              <w:bottom w:val="nil"/>
            </w:tcBorders>
          </w:tcPr>
          <w:p>
            <w:pPr>
              <w:pStyle w:val="TableParagraph"/>
              <w:spacing w:line="288" w:lineRule="auto" w:before="21"/>
              <w:ind w:left="116" w:right="83" w:firstLine="1"/>
              <w:jc w:val="both"/>
              <w:rPr>
                <w:sz w:val="23"/>
              </w:rPr>
            </w:pPr>
            <w:r>
              <w:rPr>
                <w:color w:val="050505"/>
                <w:w w:val="110"/>
                <w:sz w:val="23"/>
                <w:u w:val="thick" w:color="000000"/>
              </w:rPr>
              <w:t>(7) 6 ncı maddenin birinci fıkrasının (ı) bendinde belirtilen koşulların yerine getirilip getirilmediğine ilişkin inceleme 10 uncu maddenin birinci fıkrasının (e) bendinde sayılan ISO 27001 sertifikası üzerinden, 7 nci maddede belirtilen koşulların yerine getirilip getirilmediğine ilişkin inceleme ise 10 uncu maddenin birinci fıkrasının (d) bendinde sayılan yeminli mali müşavir raporu üzerinden yapılır.</w:t>
            </w:r>
          </w:p>
        </w:tc>
      </w:tr>
      <w:tr>
        <w:trPr>
          <w:trHeight w:val="949" w:hRule="atLeast"/>
        </w:trPr>
        <w:tc>
          <w:tcPr>
            <w:tcW w:w="7000" w:type="dxa"/>
            <w:tcBorders>
              <w:top w:val="nil"/>
            </w:tcBorders>
          </w:tcPr>
          <w:p>
            <w:pPr>
              <w:pStyle w:val="TableParagraph"/>
              <w:spacing w:before="8"/>
              <w:rPr>
                <w:b/>
                <w:sz w:val="25"/>
              </w:rPr>
            </w:pPr>
          </w:p>
          <w:p>
            <w:pPr>
              <w:pStyle w:val="TableParagraph"/>
              <w:spacing w:line="310" w:lineRule="atLeast"/>
              <w:ind w:left="117" w:right="79" w:hanging="6"/>
              <w:rPr>
                <w:sz w:val="23"/>
              </w:rPr>
            </w:pPr>
            <w:r>
              <w:rPr>
                <w:strike/>
                <w:color w:val="050505"/>
                <w:w w:val="110"/>
                <w:sz w:val="23"/>
              </w:rPr>
              <w:t>(7) Yapılan ön inceleme neticesinde 6 ncı maddenin (a) ila (h) bentleri ile 8 inci maddede sayılanlar dışındaki koşulların tümünün</w:t>
            </w:r>
          </w:p>
        </w:tc>
        <w:tc>
          <w:tcPr>
            <w:tcW w:w="6997" w:type="dxa"/>
            <w:tcBorders>
              <w:top w:val="nil"/>
            </w:tcBorders>
          </w:tcPr>
          <w:p>
            <w:pPr>
              <w:pStyle w:val="TableParagraph"/>
              <w:tabs>
                <w:tab w:pos="6226" w:val="left" w:leader="none"/>
              </w:tabs>
              <w:spacing w:before="24"/>
              <w:ind w:left="114" w:firstLine="4"/>
              <w:rPr>
                <w:sz w:val="23"/>
              </w:rPr>
            </w:pPr>
            <w:r>
              <w:rPr>
                <w:color w:val="050505"/>
                <w:w w:val="110"/>
                <w:sz w:val="23"/>
                <w:u w:val="thick" w:color="000000"/>
              </w:rPr>
              <w:t>(8)  Yapılan   ön   inceleme   neticesinde   6</w:t>
            </w:r>
            <w:r>
              <w:rPr>
                <w:color w:val="050505"/>
                <w:spacing w:val="46"/>
                <w:w w:val="110"/>
                <w:sz w:val="23"/>
                <w:u w:val="thick" w:color="000000"/>
              </w:rPr>
              <w:t> </w:t>
            </w:r>
            <w:r>
              <w:rPr>
                <w:color w:val="050505"/>
                <w:w w:val="110"/>
                <w:sz w:val="23"/>
                <w:u w:val="thick" w:color="000000"/>
              </w:rPr>
              <w:t>ncı </w:t>
            </w:r>
            <w:r>
              <w:rPr>
                <w:color w:val="050505"/>
                <w:spacing w:val="42"/>
                <w:w w:val="110"/>
                <w:sz w:val="23"/>
                <w:u w:val="thick" w:color="000000"/>
              </w:rPr>
              <w:t> </w:t>
            </w:r>
            <w:r>
              <w:rPr>
                <w:color w:val="050505"/>
                <w:w w:val="110"/>
                <w:sz w:val="23"/>
                <w:u w:val="thick" w:color="000000"/>
              </w:rPr>
              <w:t>maddenin</w:t>
              <w:tab/>
              <w:t>birinci</w:t>
            </w:r>
          </w:p>
          <w:p>
            <w:pPr>
              <w:pStyle w:val="TableParagraph"/>
              <w:spacing w:line="310" w:lineRule="atLeast" w:before="7"/>
              <w:ind w:left="125" w:hanging="12"/>
              <w:rPr>
                <w:sz w:val="23"/>
              </w:rPr>
            </w:pPr>
            <w:r>
              <w:rPr>
                <w:color w:val="050505"/>
                <w:w w:val="110"/>
                <w:sz w:val="23"/>
                <w:u w:val="thick" w:color="000000"/>
              </w:rPr>
              <w:t>fıkrasının (a) ila (h) bentleri ile 8 inci maddede sayılanlar </w:t>
            </w:r>
            <w:r>
              <w:rPr>
                <w:color w:val="050505"/>
                <w:spacing w:val="-5"/>
                <w:w w:val="110"/>
                <w:sz w:val="23"/>
                <w:u w:val="thick" w:color="000000"/>
              </w:rPr>
              <w:t>dışındaki</w:t>
            </w:r>
            <w:r>
              <w:rPr>
                <w:color w:val="050505"/>
                <w:spacing w:val="-5"/>
                <w:w w:val="110"/>
                <w:sz w:val="23"/>
              </w:rPr>
              <w:t> </w:t>
            </w:r>
            <w:r>
              <w:rPr>
                <w:color w:val="050505"/>
                <w:w w:val="110"/>
                <w:sz w:val="23"/>
                <w:u w:val="thick" w:color="000000"/>
              </w:rPr>
              <w:t>koşulların  tümünün  sağlandığının  tespit  edilmesi  halinde,  beş</w:t>
            </w:r>
            <w:r>
              <w:rPr>
                <w:color w:val="050505"/>
                <w:spacing w:val="16"/>
                <w:w w:val="110"/>
                <w:sz w:val="23"/>
                <w:u w:val="thick" w:color="000000"/>
              </w:rPr>
              <w:t> </w:t>
            </w:r>
            <w:r>
              <w:rPr>
                <w:color w:val="050505"/>
                <w:spacing w:val="-33"/>
                <w:w w:val="110"/>
                <w:sz w:val="23"/>
                <w:u w:val="thick" w:color="000000"/>
              </w:rPr>
              <w:t>iş</w:t>
            </w:r>
          </w:p>
        </w:tc>
      </w:tr>
    </w:tbl>
    <w:p>
      <w:pPr>
        <w:spacing w:after="0" w:line="310" w:lineRule="atLeast"/>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6560">
            <wp:simplePos x="0" y="0"/>
            <wp:positionH relativeFrom="page">
              <wp:posOffset>2466987</wp:posOffset>
            </wp:positionH>
            <wp:positionV relativeFrom="page">
              <wp:posOffset>901065</wp:posOffset>
            </wp:positionV>
            <wp:extent cx="5741847" cy="5741860"/>
            <wp:effectExtent l="0" t="0" r="0" b="0"/>
            <wp:wrapNone/>
            <wp:docPr id="41" name="image1.png"/>
            <wp:cNvGraphicFramePr>
              <a:graphicFrameLocks noChangeAspect="1"/>
            </wp:cNvGraphicFramePr>
            <a:graphic>
              <a:graphicData uri="http://schemas.openxmlformats.org/drawingml/2006/picture">
                <pic:pic>
                  <pic:nvPicPr>
                    <pic:cNvPr id="42"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421" w:hRule="atLeast"/>
        </w:trPr>
        <w:tc>
          <w:tcPr>
            <w:tcW w:w="7000" w:type="dxa"/>
            <w:tcBorders>
              <w:bottom w:val="nil"/>
            </w:tcBorders>
          </w:tcPr>
          <w:p>
            <w:pPr>
              <w:pStyle w:val="TableParagraph"/>
              <w:spacing w:line="288" w:lineRule="auto" w:before="12"/>
              <w:ind w:left="113" w:right="96" w:hanging="4"/>
              <w:jc w:val="both"/>
              <w:rPr>
                <w:sz w:val="23"/>
              </w:rPr>
            </w:pPr>
            <w:r>
              <w:rPr>
                <w:strike/>
                <w:color w:val="050505"/>
                <w:w w:val="110"/>
                <w:sz w:val="23"/>
              </w:rPr>
              <w:t>sağlandığının tespit edilmesi halinde, beş iş günü içerisinde Genel</w:t>
            </w:r>
            <w:r>
              <w:rPr>
                <w:strike w:val="0"/>
                <w:color w:val="050505"/>
                <w:w w:val="110"/>
                <w:sz w:val="23"/>
              </w:rPr>
              <w:t> </w:t>
            </w:r>
            <w:r>
              <w:rPr>
                <w:strike/>
                <w:color w:val="050505"/>
                <w:w w:val="110"/>
                <w:sz w:val="23"/>
              </w:rPr>
              <w:t>Müdürlüğe Ek-6'da yer alan ön inceleme değerlendirme formuyla</w:t>
            </w:r>
            <w:r>
              <w:rPr>
                <w:strike w:val="0"/>
                <w:color w:val="050505"/>
                <w:w w:val="110"/>
                <w:sz w:val="23"/>
              </w:rPr>
              <w:t> </w:t>
            </w:r>
            <w:r>
              <w:rPr>
                <w:strike/>
                <w:color w:val="050505"/>
                <w:w w:val="110"/>
                <w:sz w:val="23"/>
              </w:rPr>
              <w:t>birlikte Ek-1/A'da yer alan yetkilendirilmiş yükümlü sertifikası</w:t>
            </w:r>
            <w:r>
              <w:rPr>
                <w:strike w:val="0"/>
                <w:color w:val="050505"/>
                <w:w w:val="110"/>
                <w:sz w:val="23"/>
              </w:rPr>
              <w:t> </w:t>
            </w:r>
            <w:r>
              <w:rPr>
                <w:strike/>
                <w:color w:val="050505"/>
                <w:w w:val="110"/>
                <w:sz w:val="23"/>
              </w:rPr>
              <w:t>başvuru formu ve Ek-2'de yer alan soru formu gönderilir.</w:t>
            </w:r>
          </w:p>
        </w:tc>
        <w:tc>
          <w:tcPr>
            <w:tcW w:w="6997" w:type="dxa"/>
            <w:tcBorders>
              <w:bottom w:val="nil"/>
            </w:tcBorders>
          </w:tcPr>
          <w:p>
            <w:pPr>
              <w:pStyle w:val="TableParagraph"/>
              <w:spacing w:line="288" w:lineRule="auto" w:before="12"/>
              <w:ind w:left="119" w:right="74" w:firstLine="1"/>
              <w:jc w:val="both"/>
              <w:rPr>
                <w:sz w:val="23"/>
              </w:rPr>
            </w:pPr>
            <w:r>
              <w:rPr>
                <w:color w:val="050505"/>
                <w:w w:val="110"/>
                <w:sz w:val="23"/>
                <w:u w:val="thick" w:color="000000"/>
              </w:rPr>
              <w:t>günü içerisinde Genel Müdürlüğe Ek-6'da yer alan ön inceleme</w:t>
            </w:r>
            <w:r>
              <w:rPr>
                <w:color w:val="050505"/>
                <w:w w:val="110"/>
                <w:sz w:val="23"/>
              </w:rPr>
              <w:t> </w:t>
            </w:r>
            <w:r>
              <w:rPr>
                <w:color w:val="050505"/>
                <w:w w:val="110"/>
                <w:sz w:val="23"/>
                <w:u w:val="thick" w:color="000000"/>
              </w:rPr>
              <w:t>değerlendirme formuyla birlikte Ek-1/A'da yer alan</w:t>
            </w:r>
            <w:r>
              <w:rPr>
                <w:color w:val="050505"/>
                <w:w w:val="110"/>
                <w:sz w:val="23"/>
              </w:rPr>
              <w:t> </w:t>
            </w:r>
            <w:r>
              <w:rPr>
                <w:color w:val="050505"/>
                <w:w w:val="110"/>
                <w:sz w:val="23"/>
                <w:u w:val="thick" w:color="000000"/>
              </w:rPr>
              <w:t>yetkilendirilmiş yükümlü sertifikası başvuru formu ve Ek-2'de yer</w:t>
            </w:r>
            <w:r>
              <w:rPr>
                <w:color w:val="050505"/>
                <w:w w:val="110"/>
                <w:sz w:val="23"/>
              </w:rPr>
              <w:t> </w:t>
            </w:r>
            <w:r>
              <w:rPr>
                <w:color w:val="050505"/>
                <w:w w:val="110"/>
                <w:sz w:val="23"/>
                <w:u w:val="thick" w:color="000000"/>
              </w:rPr>
              <w:t>alan soru formu gönderilir.</w:t>
            </w:r>
          </w:p>
        </w:tc>
      </w:tr>
      <w:tr>
        <w:trPr>
          <w:trHeight w:val="3655" w:hRule="atLeast"/>
        </w:trPr>
        <w:tc>
          <w:tcPr>
            <w:tcW w:w="7000" w:type="dxa"/>
            <w:tcBorders>
              <w:top w:val="nil"/>
              <w:bottom w:val="nil"/>
            </w:tcBorders>
          </w:tcPr>
          <w:p>
            <w:pPr>
              <w:pStyle w:val="TableParagraph"/>
              <w:spacing w:line="288" w:lineRule="auto" w:before="182"/>
              <w:ind w:left="109" w:right="81" w:firstLine="2"/>
              <w:jc w:val="both"/>
              <w:rPr>
                <w:sz w:val="23"/>
              </w:rPr>
            </w:pPr>
            <w:r>
              <w:rPr>
                <w:strike/>
                <w:color w:val="050505"/>
                <w:w w:val="110"/>
                <w:sz w:val="23"/>
              </w:rPr>
              <w:t>(8) Yetkilendirilmiş yükümlü kapsamında talep edilen </w:t>
            </w:r>
            <w:r>
              <w:rPr>
                <w:strike/>
                <w:color w:val="050505"/>
                <w:spacing w:val="-6"/>
                <w:w w:val="110"/>
                <w:sz w:val="23"/>
              </w:rPr>
              <w:t>yetkilere </w:t>
            </w:r>
            <w:r>
              <w:rPr>
                <w:strike/>
                <w:color w:val="050505"/>
                <w:w w:val="110"/>
                <w:sz w:val="23"/>
              </w:rPr>
              <w:t>göre; 45 inci maddenin birinci fıkrası, 52 nci maddenin </w:t>
            </w:r>
            <w:r>
              <w:rPr>
                <w:strike/>
                <w:color w:val="050505"/>
                <w:spacing w:val="-12"/>
                <w:w w:val="110"/>
                <w:sz w:val="23"/>
              </w:rPr>
              <w:t>birinci </w:t>
            </w:r>
            <w:r>
              <w:rPr>
                <w:strike/>
                <w:color w:val="050505"/>
                <w:w w:val="110"/>
                <w:sz w:val="23"/>
              </w:rPr>
              <w:t>fıkrası, 57   nci maddenin   birinci   fıkrasının    (a)    bendi, 76</w:t>
            </w:r>
            <w:r>
              <w:rPr>
                <w:strike w:val="0"/>
                <w:color w:val="050505"/>
                <w:w w:val="110"/>
                <w:sz w:val="23"/>
              </w:rPr>
              <w:t>  </w:t>
            </w:r>
            <w:r>
              <w:rPr>
                <w:strike/>
                <w:color w:val="050505"/>
                <w:w w:val="110"/>
                <w:sz w:val="23"/>
              </w:rPr>
              <w:t> ncı maddenin birinci fıkrasının (a) ila (c) bentleri, 96 ncı </w:t>
            </w:r>
            <w:r>
              <w:rPr>
                <w:strike/>
                <w:color w:val="050505"/>
                <w:spacing w:val="-3"/>
                <w:w w:val="110"/>
                <w:sz w:val="23"/>
              </w:rPr>
              <w:t>maddenin </w:t>
            </w:r>
            <w:r>
              <w:rPr>
                <w:strike/>
                <w:color w:val="050505"/>
                <w:w w:val="110"/>
                <w:sz w:val="23"/>
              </w:rPr>
              <w:t>birinci fıkrasının (a) ila (c) bentleri ve/veya 121 inci </w:t>
            </w:r>
            <w:r>
              <w:rPr>
                <w:strike/>
                <w:color w:val="050505"/>
                <w:spacing w:val="-9"/>
                <w:w w:val="110"/>
                <w:sz w:val="23"/>
              </w:rPr>
              <w:t>maddenin </w:t>
            </w:r>
            <w:r>
              <w:rPr>
                <w:strike/>
                <w:color w:val="050505"/>
                <w:w w:val="110"/>
                <w:sz w:val="23"/>
              </w:rPr>
              <w:t>birinci fıkrasının (a) ila (c) bentlerinde sayılan koşulların </w:t>
            </w:r>
            <w:r>
              <w:rPr>
                <w:strike/>
                <w:color w:val="050505"/>
                <w:spacing w:val="-12"/>
                <w:w w:val="110"/>
                <w:sz w:val="23"/>
              </w:rPr>
              <w:t>yerine </w:t>
            </w:r>
            <w:r>
              <w:rPr>
                <w:strike/>
                <w:color w:val="050505"/>
                <w:w w:val="110"/>
                <w:sz w:val="23"/>
              </w:rPr>
              <w:t>getirilip getirilmediği de ilgili bölge müdürlüğü tarafından </w:t>
            </w:r>
            <w:r>
              <w:rPr>
                <w:strike/>
                <w:color w:val="050505"/>
                <w:spacing w:val="-18"/>
                <w:w w:val="110"/>
                <w:sz w:val="23"/>
              </w:rPr>
              <w:t>ön </w:t>
            </w:r>
            <w:r>
              <w:rPr>
                <w:strike/>
                <w:color w:val="050505"/>
                <w:w w:val="110"/>
                <w:sz w:val="23"/>
              </w:rPr>
              <w:t>inceleme kapsamında değerlendirilir ve ilgili ek koşulların karşılandığı tespit edilen ilave yetkiler Ek-6'da yer alan </w:t>
            </w:r>
            <w:r>
              <w:rPr>
                <w:strike/>
                <w:color w:val="050505"/>
                <w:spacing w:val="-6"/>
                <w:w w:val="110"/>
                <w:sz w:val="23"/>
              </w:rPr>
              <w:t>ön </w:t>
            </w:r>
            <w:r>
              <w:rPr>
                <w:strike/>
                <w:color w:val="050505"/>
                <w:w w:val="110"/>
                <w:sz w:val="23"/>
              </w:rPr>
              <w:t>inceleme değerlendirme formunda</w:t>
            </w:r>
            <w:r>
              <w:rPr>
                <w:strike/>
                <w:color w:val="050505"/>
                <w:spacing w:val="6"/>
                <w:w w:val="110"/>
                <w:sz w:val="23"/>
              </w:rPr>
              <w:t> </w:t>
            </w:r>
            <w:r>
              <w:rPr>
                <w:strike/>
                <w:color w:val="050505"/>
                <w:w w:val="110"/>
                <w:sz w:val="23"/>
              </w:rPr>
              <w:t>belirtilir.</w:t>
            </w:r>
          </w:p>
        </w:tc>
        <w:tc>
          <w:tcPr>
            <w:tcW w:w="6997" w:type="dxa"/>
            <w:tcBorders>
              <w:top w:val="nil"/>
              <w:bottom w:val="nil"/>
            </w:tcBorders>
          </w:tcPr>
          <w:p>
            <w:pPr>
              <w:pStyle w:val="TableParagraph"/>
              <w:spacing w:line="288" w:lineRule="auto" w:before="182"/>
              <w:ind w:left="114" w:right="77" w:firstLine="4"/>
              <w:jc w:val="both"/>
              <w:rPr>
                <w:sz w:val="23"/>
              </w:rPr>
            </w:pPr>
            <w:r>
              <w:rPr>
                <w:color w:val="050505"/>
                <w:w w:val="110"/>
                <w:sz w:val="23"/>
                <w:u w:val="thick" w:color="000000"/>
              </w:rPr>
              <w:t>(9) Yetkilendirilmiş yükümlü kapsamında talep edilen </w:t>
            </w:r>
            <w:r>
              <w:rPr>
                <w:color w:val="050505"/>
                <w:spacing w:val="-7"/>
                <w:w w:val="110"/>
                <w:sz w:val="23"/>
                <w:u w:val="thick" w:color="000000"/>
              </w:rPr>
              <w:t>yetkilere </w:t>
            </w:r>
            <w:r>
              <w:rPr>
                <w:color w:val="050505"/>
                <w:w w:val="110"/>
                <w:sz w:val="23"/>
                <w:u w:val="thick" w:color="000000"/>
              </w:rPr>
              <w:t>göre; 45 inci maddenin birinci fıkrası, 52 nci maddenin </w:t>
            </w:r>
            <w:r>
              <w:rPr>
                <w:color w:val="050505"/>
                <w:spacing w:val="-13"/>
                <w:w w:val="110"/>
                <w:sz w:val="23"/>
                <w:u w:val="thick" w:color="000000"/>
              </w:rPr>
              <w:t>birinci </w:t>
            </w:r>
            <w:r>
              <w:rPr>
                <w:color w:val="050505"/>
                <w:w w:val="110"/>
                <w:sz w:val="23"/>
                <w:u w:val="thick" w:color="000000"/>
              </w:rPr>
              <w:t>fıkrası, 57   nci maddenin   birinci   fıkrasının   (a)    bendi,    76 ncı maddenin birinci fıkrasının (a) ila (c) bentleri, 91 </w:t>
            </w:r>
            <w:r>
              <w:rPr>
                <w:color w:val="050505"/>
                <w:spacing w:val="-5"/>
                <w:w w:val="110"/>
                <w:sz w:val="23"/>
                <w:u w:val="thick" w:color="000000"/>
              </w:rPr>
              <w:t>inci </w:t>
            </w:r>
            <w:r>
              <w:rPr>
                <w:color w:val="050505"/>
                <w:w w:val="110"/>
                <w:sz w:val="23"/>
                <w:u w:val="thick" w:color="000000"/>
              </w:rPr>
              <w:t>maddenin birinci fıkrasının (c) bendi, 96 ncı maddenin </w:t>
            </w:r>
            <w:r>
              <w:rPr>
                <w:color w:val="050505"/>
                <w:spacing w:val="-10"/>
                <w:w w:val="110"/>
                <w:sz w:val="23"/>
                <w:u w:val="thick" w:color="000000"/>
              </w:rPr>
              <w:t>birinci </w:t>
            </w:r>
            <w:r>
              <w:rPr>
                <w:color w:val="050505"/>
                <w:w w:val="110"/>
                <w:sz w:val="23"/>
                <w:u w:val="thick" w:color="000000"/>
              </w:rPr>
              <w:t>fıkrasının (a) ila (c) bentleri ve/veya 121 inci maddenin </w:t>
            </w:r>
            <w:r>
              <w:rPr>
                <w:color w:val="050505"/>
                <w:spacing w:val="-12"/>
                <w:w w:val="110"/>
                <w:sz w:val="23"/>
                <w:u w:val="thick" w:color="000000"/>
              </w:rPr>
              <w:t>birinci </w:t>
            </w:r>
            <w:r>
              <w:rPr>
                <w:color w:val="050505"/>
                <w:w w:val="110"/>
                <w:sz w:val="23"/>
                <w:u w:val="thick" w:color="000000"/>
              </w:rPr>
              <w:t>fıkrasının (a) ve (b) bentlerinde sayılan koşulların yerine </w:t>
            </w:r>
            <w:r>
              <w:rPr>
                <w:color w:val="050505"/>
                <w:spacing w:val="-7"/>
                <w:w w:val="110"/>
                <w:sz w:val="23"/>
                <w:u w:val="thick" w:color="000000"/>
              </w:rPr>
              <w:t>getirilip </w:t>
            </w:r>
            <w:r>
              <w:rPr>
                <w:color w:val="050505"/>
                <w:w w:val="110"/>
                <w:sz w:val="23"/>
                <w:u w:val="thick" w:color="000000"/>
              </w:rPr>
              <w:t>getirilmediği de ilgili bölge müdürlüğü tarafından ön </w:t>
            </w:r>
            <w:r>
              <w:rPr>
                <w:color w:val="050505"/>
                <w:spacing w:val="-3"/>
                <w:w w:val="110"/>
                <w:sz w:val="23"/>
                <w:u w:val="thick" w:color="000000"/>
              </w:rPr>
              <w:t>inceleme </w:t>
            </w:r>
            <w:r>
              <w:rPr>
                <w:color w:val="050505"/>
                <w:w w:val="110"/>
                <w:sz w:val="23"/>
                <w:u w:val="thick" w:color="000000"/>
              </w:rPr>
              <w:t>kapsamında değerlendirilir ve ilgili ek koşulların  </w:t>
            </w:r>
            <w:r>
              <w:rPr>
                <w:color w:val="050505"/>
                <w:spacing w:val="-6"/>
                <w:w w:val="110"/>
                <w:sz w:val="23"/>
                <w:u w:val="thick" w:color="000000"/>
              </w:rPr>
              <w:t>karşılandığı</w:t>
            </w:r>
            <w:r>
              <w:rPr>
                <w:color w:val="050505"/>
                <w:spacing w:val="-6"/>
                <w:w w:val="110"/>
                <w:sz w:val="23"/>
              </w:rPr>
              <w:t> </w:t>
            </w:r>
            <w:r>
              <w:rPr>
                <w:color w:val="050505"/>
                <w:spacing w:val="-6"/>
                <w:w w:val="110"/>
                <w:sz w:val="23"/>
                <w:u w:val="thick" w:color="000000"/>
              </w:rPr>
              <w:t> </w:t>
            </w:r>
            <w:r>
              <w:rPr>
                <w:color w:val="050505"/>
                <w:w w:val="110"/>
                <w:sz w:val="23"/>
                <w:u w:val="thick" w:color="000000"/>
              </w:rPr>
              <w:t>tespit edilen ilave yetkiler Ek-6'da yer alan ön</w:t>
            </w:r>
            <w:r>
              <w:rPr>
                <w:color w:val="050505"/>
                <w:spacing w:val="54"/>
                <w:w w:val="110"/>
                <w:sz w:val="23"/>
                <w:u w:val="thick" w:color="000000"/>
              </w:rPr>
              <w:t> </w:t>
            </w:r>
            <w:r>
              <w:rPr>
                <w:color w:val="050505"/>
                <w:spacing w:val="-5"/>
                <w:w w:val="110"/>
                <w:sz w:val="23"/>
                <w:u w:val="thick" w:color="000000"/>
              </w:rPr>
              <w:t>inceleme</w:t>
            </w:r>
          </w:p>
          <w:p>
            <w:pPr>
              <w:pStyle w:val="TableParagraph"/>
              <w:spacing w:before="4"/>
              <w:ind w:left="120"/>
              <w:jc w:val="both"/>
              <w:rPr>
                <w:sz w:val="23"/>
              </w:rPr>
            </w:pPr>
            <w:r>
              <w:rPr>
                <w:color w:val="050505"/>
                <w:w w:val="115"/>
                <w:sz w:val="23"/>
                <w:u w:val="thick" w:color="000000"/>
              </w:rPr>
              <w:t>değerlendirme formunda belirtilir.</w:t>
            </w:r>
          </w:p>
        </w:tc>
      </w:tr>
      <w:tr>
        <w:trPr>
          <w:trHeight w:val="1908" w:hRule="atLeast"/>
        </w:trPr>
        <w:tc>
          <w:tcPr>
            <w:tcW w:w="7000" w:type="dxa"/>
            <w:tcBorders>
              <w:top w:val="nil"/>
              <w:bottom w:val="nil"/>
            </w:tcBorders>
          </w:tcPr>
          <w:p>
            <w:pPr>
              <w:pStyle w:val="TableParagraph"/>
              <w:spacing w:line="288" w:lineRule="auto" w:before="21"/>
              <w:ind w:left="110" w:right="102" w:firstLine="1"/>
              <w:jc w:val="both"/>
              <w:rPr>
                <w:sz w:val="23"/>
              </w:rPr>
            </w:pPr>
            <w:r>
              <w:rPr>
                <w:strike/>
                <w:color w:val="050505"/>
                <w:w w:val="110"/>
                <w:sz w:val="23"/>
              </w:rPr>
              <w:t>(9) Ön inceleme değerlendirme formu ile soru formunun </w:t>
            </w:r>
            <w:r>
              <w:rPr>
                <w:strike/>
                <w:color w:val="050505"/>
                <w:spacing w:val="-6"/>
                <w:w w:val="110"/>
                <w:sz w:val="23"/>
              </w:rPr>
              <w:t>kayıtlara </w:t>
            </w:r>
            <w:r>
              <w:rPr>
                <w:strike/>
                <w:color w:val="050505"/>
                <w:w w:val="110"/>
                <w:sz w:val="23"/>
              </w:rPr>
              <w:t>alınmasını müteakip Genel Müdürlükçe on beş iş günü </w:t>
            </w:r>
            <w:r>
              <w:rPr>
                <w:strike/>
                <w:color w:val="050505"/>
                <w:spacing w:val="-4"/>
                <w:w w:val="110"/>
                <w:sz w:val="23"/>
              </w:rPr>
              <w:t>içerisinde </w:t>
            </w:r>
            <w:r>
              <w:rPr>
                <w:strike/>
                <w:color w:val="050505"/>
                <w:w w:val="110"/>
                <w:sz w:val="23"/>
              </w:rPr>
              <w:t>soru formu içerisinde yer alan bilgilerin tam ve yeterli </w:t>
            </w:r>
            <w:r>
              <w:rPr>
                <w:strike/>
                <w:color w:val="050505"/>
                <w:spacing w:val="-32"/>
                <w:w w:val="110"/>
                <w:sz w:val="23"/>
              </w:rPr>
              <w:t>olup </w:t>
            </w:r>
            <w:r>
              <w:rPr>
                <w:strike/>
                <w:color w:val="050505"/>
                <w:w w:val="110"/>
                <w:sz w:val="23"/>
              </w:rPr>
              <w:t>olmadığı incelenir. Bu süre başvuru sahibine bilgi </w:t>
            </w:r>
            <w:r>
              <w:rPr>
                <w:strike/>
                <w:color w:val="050505"/>
                <w:spacing w:val="-9"/>
                <w:w w:val="110"/>
                <w:sz w:val="23"/>
              </w:rPr>
              <w:t>verilmesi </w:t>
            </w:r>
            <w:r>
              <w:rPr>
                <w:strike/>
                <w:color w:val="050505"/>
                <w:w w:val="110"/>
                <w:sz w:val="23"/>
              </w:rPr>
              <w:t>kaydıyla on beş iş günü</w:t>
            </w:r>
            <w:r>
              <w:rPr>
                <w:strike/>
                <w:color w:val="050505"/>
                <w:spacing w:val="-9"/>
                <w:w w:val="110"/>
                <w:sz w:val="23"/>
              </w:rPr>
              <w:t> </w:t>
            </w:r>
            <w:r>
              <w:rPr>
                <w:strike/>
                <w:color w:val="050505"/>
                <w:w w:val="110"/>
                <w:sz w:val="23"/>
              </w:rPr>
              <w:t>uzatılabilir.</w:t>
            </w:r>
          </w:p>
        </w:tc>
        <w:tc>
          <w:tcPr>
            <w:tcW w:w="6997" w:type="dxa"/>
            <w:tcBorders>
              <w:top w:val="nil"/>
              <w:bottom w:val="nil"/>
            </w:tcBorders>
          </w:tcPr>
          <w:p>
            <w:pPr>
              <w:pStyle w:val="TableParagraph"/>
              <w:spacing w:before="10"/>
              <w:rPr>
                <w:b/>
                <w:sz w:val="25"/>
              </w:rPr>
            </w:pPr>
          </w:p>
          <w:p>
            <w:pPr>
              <w:pStyle w:val="TableParagraph"/>
              <w:spacing w:line="310" w:lineRule="atLeast"/>
              <w:ind w:left="116" w:right="83" w:firstLine="2"/>
              <w:jc w:val="both"/>
              <w:rPr>
                <w:sz w:val="23"/>
              </w:rPr>
            </w:pPr>
            <w:r>
              <w:rPr>
                <w:color w:val="050505"/>
                <w:w w:val="110"/>
                <w:sz w:val="23"/>
                <w:u w:val="thick" w:color="000000"/>
              </w:rPr>
              <w:t>(10) Ön inceleme değerlendirme formu ile soru formunun kayıtlara alınmasını müteakip Genel Müdürlükçe otuz iş </w:t>
            </w:r>
            <w:r>
              <w:rPr>
                <w:color w:val="050505"/>
                <w:spacing w:val="-14"/>
                <w:w w:val="110"/>
                <w:sz w:val="23"/>
                <w:u w:val="thick" w:color="000000"/>
              </w:rPr>
              <w:t>günü </w:t>
            </w:r>
            <w:r>
              <w:rPr>
                <w:color w:val="050505"/>
                <w:w w:val="110"/>
                <w:sz w:val="23"/>
                <w:u w:val="thick" w:color="000000"/>
              </w:rPr>
              <w:t>içerisinde soru formu içerisinde yer alan bilgilerin tam ve </w:t>
            </w:r>
            <w:r>
              <w:rPr>
                <w:color w:val="050505"/>
                <w:spacing w:val="-10"/>
                <w:w w:val="110"/>
                <w:sz w:val="23"/>
                <w:u w:val="thick" w:color="000000"/>
              </w:rPr>
              <w:t>yeterli </w:t>
            </w:r>
            <w:r>
              <w:rPr>
                <w:color w:val="050505"/>
                <w:w w:val="110"/>
                <w:sz w:val="23"/>
                <w:u w:val="thick" w:color="000000"/>
              </w:rPr>
              <w:t>olup olmadığı incelenir. Bu süre başvuru sahibine bilgi </w:t>
            </w:r>
            <w:r>
              <w:rPr>
                <w:color w:val="050505"/>
                <w:spacing w:val="-5"/>
                <w:w w:val="110"/>
                <w:sz w:val="23"/>
                <w:u w:val="thick" w:color="000000"/>
              </w:rPr>
              <w:t>verilmesi </w:t>
            </w:r>
            <w:r>
              <w:rPr>
                <w:color w:val="050505"/>
                <w:w w:val="110"/>
                <w:sz w:val="23"/>
                <w:u w:val="thick" w:color="000000"/>
              </w:rPr>
              <w:t>kaydıyla on beş iş günü</w:t>
            </w:r>
            <w:r>
              <w:rPr>
                <w:color w:val="050505"/>
                <w:spacing w:val="-9"/>
                <w:w w:val="110"/>
                <w:sz w:val="23"/>
                <w:u w:val="thick" w:color="000000"/>
              </w:rPr>
              <w:t> </w:t>
            </w:r>
            <w:r>
              <w:rPr>
                <w:color w:val="050505"/>
                <w:w w:val="110"/>
                <w:sz w:val="23"/>
                <w:u w:val="thick" w:color="000000"/>
              </w:rPr>
              <w:t>uzatılabilir.</w:t>
            </w:r>
          </w:p>
        </w:tc>
      </w:tr>
      <w:tr>
        <w:trPr>
          <w:trHeight w:val="1273" w:hRule="atLeast"/>
        </w:trPr>
        <w:tc>
          <w:tcPr>
            <w:tcW w:w="7000" w:type="dxa"/>
            <w:tcBorders>
              <w:top w:val="nil"/>
              <w:bottom w:val="nil"/>
            </w:tcBorders>
          </w:tcPr>
          <w:p>
            <w:pPr>
              <w:pStyle w:val="TableParagraph"/>
              <w:spacing w:line="288" w:lineRule="auto" w:before="21"/>
              <w:ind w:left="112" w:right="94" w:hanging="1"/>
              <w:jc w:val="both"/>
              <w:rPr>
                <w:sz w:val="23"/>
              </w:rPr>
            </w:pPr>
            <w:r>
              <w:rPr>
                <w:strike/>
                <w:color w:val="050505"/>
                <w:w w:val="110"/>
                <w:sz w:val="23"/>
              </w:rPr>
              <w:t>(10) Dokuzuncu fıkra uyarınca yapılan inceleme neticesinde soru formunda yer alan bilgilerin tam ve yeterli olduğunun tespiti halinde, 13 üncü maddenin birinci fıkrası uyarınca işlem yapılır.</w:t>
            </w:r>
          </w:p>
        </w:tc>
        <w:tc>
          <w:tcPr>
            <w:tcW w:w="6997" w:type="dxa"/>
            <w:tcBorders>
              <w:top w:val="nil"/>
              <w:bottom w:val="nil"/>
            </w:tcBorders>
          </w:tcPr>
          <w:p>
            <w:pPr>
              <w:pStyle w:val="TableParagraph"/>
              <w:spacing w:before="5"/>
              <w:rPr>
                <w:b/>
                <w:sz w:val="29"/>
              </w:rPr>
            </w:pPr>
          </w:p>
          <w:p>
            <w:pPr>
              <w:pStyle w:val="TableParagraph"/>
              <w:spacing w:line="288" w:lineRule="auto"/>
              <w:ind w:left="114" w:firstLine="4"/>
              <w:rPr>
                <w:sz w:val="23"/>
              </w:rPr>
            </w:pPr>
            <w:r>
              <w:rPr>
                <w:color w:val="050505"/>
                <w:w w:val="110"/>
                <w:sz w:val="23"/>
                <w:u w:val="thick" w:color="000000"/>
              </w:rPr>
              <w:t>(11) Onuncu fıkra uyarınca yapılan inceleme neticesinde soru formunda yer alan bilgilerin tam ve yeterli olduğunun tespiti</w:t>
            </w:r>
          </w:p>
          <w:p>
            <w:pPr>
              <w:pStyle w:val="TableParagraph"/>
              <w:spacing w:before="5"/>
              <w:ind w:left="126"/>
              <w:rPr>
                <w:sz w:val="23"/>
              </w:rPr>
            </w:pPr>
            <w:r>
              <w:rPr>
                <w:color w:val="050505"/>
                <w:w w:val="110"/>
                <w:sz w:val="23"/>
                <w:u w:val="thick" w:color="000000"/>
              </w:rPr>
              <w:t>halinde, 13 üncü maddenin birinci fıkrası uyarınca işlem yapılır.</w:t>
            </w:r>
          </w:p>
        </w:tc>
      </w:tr>
      <w:tr>
        <w:trPr>
          <w:trHeight w:val="629" w:hRule="atLeast"/>
        </w:trPr>
        <w:tc>
          <w:tcPr>
            <w:tcW w:w="7000" w:type="dxa"/>
            <w:tcBorders>
              <w:top w:val="nil"/>
            </w:tcBorders>
          </w:tcPr>
          <w:p>
            <w:pPr>
              <w:pStyle w:val="TableParagraph"/>
              <w:spacing w:before="21"/>
              <w:ind w:left="112"/>
              <w:rPr>
                <w:sz w:val="23"/>
              </w:rPr>
            </w:pPr>
            <w:r>
              <w:rPr>
                <w:strike/>
                <w:color w:val="050505"/>
                <w:w w:val="110"/>
                <w:sz w:val="23"/>
              </w:rPr>
              <w:t>(11) Dokuzuncu  fıkra  uyarınca  yapılan inceleme</w:t>
            </w:r>
            <w:r>
              <w:rPr>
                <w:strike/>
                <w:color w:val="050505"/>
                <w:spacing w:val="15"/>
                <w:w w:val="110"/>
                <w:sz w:val="23"/>
              </w:rPr>
              <w:t> </w:t>
            </w:r>
            <w:r>
              <w:rPr>
                <w:strike/>
                <w:color w:val="050505"/>
                <w:w w:val="110"/>
                <w:sz w:val="23"/>
              </w:rPr>
              <w:t>neticesinde soru</w:t>
            </w:r>
          </w:p>
          <w:p>
            <w:pPr>
              <w:pStyle w:val="TableParagraph"/>
              <w:spacing w:before="53"/>
              <w:ind w:left="112"/>
              <w:rPr>
                <w:sz w:val="23"/>
              </w:rPr>
            </w:pPr>
            <w:r>
              <w:rPr>
                <w:strike/>
                <w:color w:val="050505"/>
                <w:w w:val="110"/>
                <w:sz w:val="23"/>
              </w:rPr>
              <w:t>formunda  yer alan  bilgilerin eksik veya yetersiz olduğunun</w:t>
            </w:r>
            <w:r>
              <w:rPr>
                <w:strike/>
                <w:color w:val="050505"/>
                <w:spacing w:val="34"/>
                <w:w w:val="110"/>
                <w:sz w:val="23"/>
              </w:rPr>
              <w:t> </w:t>
            </w:r>
            <w:r>
              <w:rPr>
                <w:strike/>
                <w:color w:val="050505"/>
                <w:w w:val="110"/>
                <w:sz w:val="23"/>
              </w:rPr>
              <w:t>tespiti</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7584">
            <wp:simplePos x="0" y="0"/>
            <wp:positionH relativeFrom="page">
              <wp:posOffset>2466975</wp:posOffset>
            </wp:positionH>
            <wp:positionV relativeFrom="page">
              <wp:posOffset>901065</wp:posOffset>
            </wp:positionV>
            <wp:extent cx="5741860" cy="5741860"/>
            <wp:effectExtent l="0" t="0" r="0" b="0"/>
            <wp:wrapNone/>
            <wp:docPr id="43" name="image1.png"/>
            <wp:cNvGraphicFramePr>
              <a:graphicFrameLocks noChangeAspect="1"/>
            </wp:cNvGraphicFramePr>
            <a:graphic>
              <a:graphicData uri="http://schemas.openxmlformats.org/drawingml/2006/picture">
                <pic:pic>
                  <pic:nvPicPr>
                    <pic:cNvPr id="4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spacing w:before="12"/>
              <w:ind w:left="119"/>
              <w:rPr>
                <w:sz w:val="23"/>
              </w:rPr>
            </w:pPr>
            <w:r>
              <w:rPr>
                <w:strike/>
                <w:color w:val="050505"/>
                <w:w w:val="110"/>
                <w:sz w:val="23"/>
              </w:rPr>
              <w:t>halinde, incelemenin bitimini müteakip beş iş günü içerisinde</w:t>
            </w:r>
          </w:p>
        </w:tc>
        <w:tc>
          <w:tcPr>
            <w:tcW w:w="6997" w:type="dxa"/>
            <w:tcBorders>
              <w:bottom w:val="nil"/>
            </w:tcBorders>
          </w:tcPr>
          <w:p>
            <w:pPr>
              <w:pStyle w:val="TableParagraph"/>
              <w:spacing w:before="12"/>
              <w:ind w:left="118"/>
              <w:rPr>
                <w:sz w:val="23"/>
              </w:rPr>
            </w:pPr>
            <w:r>
              <w:rPr>
                <w:color w:val="050505"/>
                <w:w w:val="110"/>
                <w:sz w:val="23"/>
                <w:u w:val="thick" w:color="000000"/>
              </w:rPr>
              <w:t>(12) Onuncu fıkra uyarınca yapılan inceleme neticesinde soru</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5"/>
                <w:sz w:val="23"/>
              </w:rPr>
              <w:t>durum başvuru sahibine bildirilerek bildirim tarihinden itibaren</w:t>
            </w:r>
          </w:p>
        </w:tc>
        <w:tc>
          <w:tcPr>
            <w:tcW w:w="6997" w:type="dxa"/>
            <w:tcBorders>
              <w:top w:val="nil"/>
              <w:bottom w:val="nil"/>
            </w:tcBorders>
          </w:tcPr>
          <w:p>
            <w:pPr>
              <w:pStyle w:val="TableParagraph"/>
              <w:spacing w:before="21"/>
              <w:ind w:left="114"/>
              <w:rPr>
                <w:sz w:val="23"/>
              </w:rPr>
            </w:pPr>
            <w:r>
              <w:rPr>
                <w:color w:val="050505"/>
                <w:w w:val="110"/>
                <w:sz w:val="23"/>
                <w:u w:val="thick" w:color="000000"/>
              </w:rPr>
              <w:t>formunda yer alan bilgilerin eksik veya yetersiz olduğunun tespiti</w:t>
            </w:r>
          </w:p>
        </w:tc>
      </w:tr>
      <w:tr>
        <w:trPr>
          <w:trHeight w:val="317" w:hRule="atLeast"/>
        </w:trPr>
        <w:tc>
          <w:tcPr>
            <w:tcW w:w="7000" w:type="dxa"/>
            <w:tcBorders>
              <w:top w:val="nil"/>
              <w:bottom w:val="nil"/>
            </w:tcBorders>
          </w:tcPr>
          <w:p>
            <w:pPr>
              <w:pStyle w:val="TableParagraph"/>
              <w:spacing w:before="21"/>
              <w:ind w:left="119"/>
              <w:rPr>
                <w:sz w:val="23"/>
              </w:rPr>
            </w:pPr>
            <w:r>
              <w:rPr>
                <w:strike/>
                <w:color w:val="050505"/>
                <w:w w:val="110"/>
                <w:sz w:val="23"/>
              </w:rPr>
              <w:t>kırk iş günü içerisinde eksik veya yetersiz olduğu tespit edilen</w:t>
            </w:r>
          </w:p>
        </w:tc>
        <w:tc>
          <w:tcPr>
            <w:tcW w:w="6997" w:type="dxa"/>
            <w:tcBorders>
              <w:top w:val="nil"/>
              <w:bottom w:val="nil"/>
            </w:tcBorders>
          </w:tcPr>
          <w:p>
            <w:pPr>
              <w:pStyle w:val="TableParagraph"/>
              <w:spacing w:before="21"/>
              <w:ind w:left="126"/>
              <w:rPr>
                <w:sz w:val="23"/>
              </w:rPr>
            </w:pPr>
            <w:r>
              <w:rPr>
                <w:color w:val="050505"/>
                <w:w w:val="110"/>
                <w:sz w:val="23"/>
                <w:u w:val="thick" w:color="000000"/>
              </w:rPr>
              <w:t>halinde, incelemenin bitimini müteakip beş iş günü içerisinde</w:t>
            </w:r>
          </w:p>
        </w:tc>
      </w:tr>
      <w:tr>
        <w:trPr>
          <w:trHeight w:val="319" w:hRule="atLeast"/>
        </w:trPr>
        <w:tc>
          <w:tcPr>
            <w:tcW w:w="7000" w:type="dxa"/>
            <w:tcBorders>
              <w:top w:val="nil"/>
              <w:bottom w:val="nil"/>
            </w:tcBorders>
          </w:tcPr>
          <w:p>
            <w:pPr>
              <w:pStyle w:val="TableParagraph"/>
              <w:spacing w:before="21"/>
              <w:ind w:left="119"/>
              <w:rPr>
                <w:sz w:val="23"/>
              </w:rPr>
            </w:pPr>
            <w:r>
              <w:rPr>
                <w:strike/>
                <w:color w:val="050505"/>
                <w:w w:val="110"/>
                <w:sz w:val="23"/>
              </w:rPr>
              <w:t>hususlar giderilecek şekilde soru formunun yeniden düzenlenerek</w:t>
            </w:r>
          </w:p>
        </w:tc>
        <w:tc>
          <w:tcPr>
            <w:tcW w:w="6997" w:type="dxa"/>
            <w:tcBorders>
              <w:top w:val="nil"/>
              <w:bottom w:val="nil"/>
            </w:tcBorders>
          </w:tcPr>
          <w:p>
            <w:pPr>
              <w:pStyle w:val="TableParagraph"/>
              <w:spacing w:before="21"/>
              <w:ind w:left="120"/>
              <w:rPr>
                <w:sz w:val="23"/>
              </w:rPr>
            </w:pPr>
            <w:r>
              <w:rPr>
                <w:color w:val="050505"/>
                <w:w w:val="110"/>
                <w:sz w:val="23"/>
                <w:u w:val="thick" w:color="000000"/>
              </w:rPr>
              <w:t>durum başvuru sahibine bildirilerek bildirim tarihinden itibaren</w:t>
            </w:r>
          </w:p>
        </w:tc>
      </w:tr>
      <w:tr>
        <w:trPr>
          <w:trHeight w:val="319" w:hRule="atLeast"/>
        </w:trPr>
        <w:tc>
          <w:tcPr>
            <w:tcW w:w="7000" w:type="dxa"/>
            <w:tcBorders>
              <w:top w:val="nil"/>
              <w:bottom w:val="nil"/>
            </w:tcBorders>
          </w:tcPr>
          <w:p>
            <w:pPr>
              <w:pStyle w:val="TableParagraph"/>
              <w:spacing w:before="24"/>
              <w:ind w:left="122"/>
              <w:rPr>
                <w:sz w:val="23"/>
              </w:rPr>
            </w:pPr>
            <w:r>
              <w:rPr>
                <w:strike/>
                <w:color w:val="050505"/>
                <w:w w:val="110"/>
                <w:sz w:val="23"/>
              </w:rPr>
              <w:t>başvurunun yapıldığı bölge müdürlüğü ile Genel Müdürlüğe ibraz</w:t>
            </w:r>
          </w:p>
        </w:tc>
        <w:tc>
          <w:tcPr>
            <w:tcW w:w="6997" w:type="dxa"/>
            <w:tcBorders>
              <w:top w:val="nil"/>
              <w:bottom w:val="nil"/>
            </w:tcBorders>
          </w:tcPr>
          <w:p>
            <w:pPr>
              <w:pStyle w:val="TableParagraph"/>
              <w:spacing w:before="24"/>
              <w:ind w:left="125"/>
              <w:rPr>
                <w:sz w:val="23"/>
              </w:rPr>
            </w:pPr>
            <w:r>
              <w:rPr>
                <w:color w:val="050505"/>
                <w:w w:val="110"/>
                <w:sz w:val="23"/>
                <w:u w:val="thick" w:color="000000"/>
              </w:rPr>
              <w:t>kırk iş günü içerisinde eksik veya yetersiz olduğu tespit edilen</w:t>
            </w:r>
          </w:p>
        </w:tc>
      </w:tr>
      <w:tr>
        <w:trPr>
          <w:trHeight w:val="317" w:hRule="atLeast"/>
        </w:trPr>
        <w:tc>
          <w:tcPr>
            <w:tcW w:w="7000" w:type="dxa"/>
            <w:tcBorders>
              <w:top w:val="nil"/>
              <w:bottom w:val="nil"/>
            </w:tcBorders>
          </w:tcPr>
          <w:p>
            <w:pPr>
              <w:pStyle w:val="TableParagraph"/>
              <w:tabs>
                <w:tab w:pos="1138" w:val="left" w:leader="none"/>
                <w:tab w:pos="4097" w:val="left" w:leader="none"/>
                <w:tab w:pos="4550" w:val="left" w:leader="none"/>
                <w:tab w:pos="6356" w:val="left" w:leader="none"/>
              </w:tabs>
              <w:spacing w:before="21"/>
              <w:ind w:left="113"/>
              <w:rPr>
                <w:sz w:val="23"/>
              </w:rPr>
            </w:pPr>
            <w:r>
              <w:rPr>
                <w:strike/>
                <w:color w:val="050505"/>
                <w:w w:val="110"/>
                <w:sz w:val="23"/>
              </w:rPr>
              <w:t>edilmesi</w:t>
              <w:tab/>
              <w:t>istenilir.  </w:t>
            </w:r>
            <w:r>
              <w:rPr>
                <w:strike/>
                <w:color w:val="050505"/>
                <w:spacing w:val="10"/>
                <w:w w:val="110"/>
                <w:sz w:val="23"/>
              </w:rPr>
              <w:t> </w:t>
            </w:r>
            <w:r>
              <w:rPr>
                <w:strike/>
                <w:color w:val="050505"/>
                <w:w w:val="110"/>
                <w:sz w:val="23"/>
              </w:rPr>
              <w:t>Soru  </w:t>
            </w:r>
            <w:r>
              <w:rPr>
                <w:strike/>
                <w:color w:val="050505"/>
                <w:spacing w:val="22"/>
                <w:w w:val="110"/>
                <w:sz w:val="23"/>
              </w:rPr>
              <w:t> </w:t>
            </w:r>
            <w:r>
              <w:rPr>
                <w:strike/>
                <w:color w:val="050505"/>
                <w:w w:val="110"/>
                <w:sz w:val="23"/>
              </w:rPr>
              <w:t>formunun</w:t>
              <w:tab/>
              <w:t>bu</w:t>
              <w:tab/>
              <w:t>süre </w:t>
            </w:r>
            <w:r>
              <w:rPr>
                <w:strike/>
                <w:color w:val="050505"/>
                <w:spacing w:val="57"/>
                <w:w w:val="110"/>
                <w:sz w:val="23"/>
              </w:rPr>
              <w:t> </w:t>
            </w:r>
            <w:r>
              <w:rPr>
                <w:strike/>
                <w:color w:val="050505"/>
                <w:w w:val="110"/>
                <w:sz w:val="23"/>
              </w:rPr>
              <w:t>içerisinde</w:t>
              <w:tab/>
              <w:t>ibraz</w:t>
            </w:r>
          </w:p>
        </w:tc>
        <w:tc>
          <w:tcPr>
            <w:tcW w:w="6997" w:type="dxa"/>
            <w:tcBorders>
              <w:top w:val="nil"/>
              <w:bottom w:val="nil"/>
            </w:tcBorders>
          </w:tcPr>
          <w:p>
            <w:pPr>
              <w:pStyle w:val="TableParagraph"/>
              <w:spacing w:before="21"/>
              <w:ind w:left="126"/>
              <w:rPr>
                <w:sz w:val="23"/>
              </w:rPr>
            </w:pPr>
            <w:r>
              <w:rPr>
                <w:color w:val="050505"/>
                <w:w w:val="110"/>
                <w:sz w:val="23"/>
                <w:u w:val="thick" w:color="000000"/>
              </w:rPr>
              <w:t>hususlar giderilecek şekilde soru formunun yeniden düzenlenerek</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edilmemesi halinde, 14 üncü maddenin dördüncü fıkrası uyarınca</w:t>
            </w:r>
          </w:p>
        </w:tc>
        <w:tc>
          <w:tcPr>
            <w:tcW w:w="6997" w:type="dxa"/>
            <w:tcBorders>
              <w:top w:val="nil"/>
              <w:bottom w:val="nil"/>
            </w:tcBorders>
          </w:tcPr>
          <w:p>
            <w:pPr>
              <w:pStyle w:val="TableParagraph"/>
              <w:spacing w:before="21"/>
              <w:ind w:left="123"/>
              <w:rPr>
                <w:sz w:val="23"/>
              </w:rPr>
            </w:pPr>
            <w:r>
              <w:rPr>
                <w:color w:val="050505"/>
                <w:w w:val="110"/>
                <w:sz w:val="23"/>
                <w:u w:val="thick" w:color="000000"/>
              </w:rPr>
              <w:t>başvurunun yapıldığı bölge müdürlüğü ile Genel Müdürlüğe ibraz</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işlem yapılmak üzere beş iş günü içerisinde başvurunun yapılmış</w:t>
            </w:r>
          </w:p>
        </w:tc>
        <w:tc>
          <w:tcPr>
            <w:tcW w:w="6997" w:type="dxa"/>
            <w:tcBorders>
              <w:top w:val="nil"/>
              <w:bottom w:val="nil"/>
            </w:tcBorders>
          </w:tcPr>
          <w:p>
            <w:pPr>
              <w:pStyle w:val="TableParagraph"/>
              <w:tabs>
                <w:tab w:pos="1144" w:val="left" w:leader="none"/>
                <w:tab w:pos="4103" w:val="left" w:leader="none"/>
                <w:tab w:pos="4556" w:val="left" w:leader="none"/>
                <w:tab w:pos="6363" w:val="left" w:leader="none"/>
              </w:tabs>
              <w:spacing w:before="21"/>
              <w:ind w:left="119"/>
              <w:rPr>
                <w:sz w:val="23"/>
              </w:rPr>
            </w:pPr>
            <w:r>
              <w:rPr>
                <w:color w:val="050505"/>
                <w:w w:val="110"/>
                <w:sz w:val="23"/>
                <w:u w:val="thick" w:color="000000"/>
              </w:rPr>
              <w:t>edilmesi</w:t>
              <w:tab/>
              <w:t>istenilir.  </w:t>
            </w:r>
            <w:r>
              <w:rPr>
                <w:color w:val="050505"/>
                <w:spacing w:val="6"/>
                <w:w w:val="110"/>
                <w:sz w:val="23"/>
                <w:u w:val="thick" w:color="000000"/>
              </w:rPr>
              <w:t> </w:t>
            </w:r>
            <w:r>
              <w:rPr>
                <w:color w:val="050505"/>
                <w:w w:val="110"/>
                <w:sz w:val="23"/>
                <w:u w:val="thick" w:color="000000"/>
              </w:rPr>
              <w:t>Soru  </w:t>
            </w:r>
            <w:r>
              <w:rPr>
                <w:color w:val="050505"/>
                <w:spacing w:val="24"/>
                <w:w w:val="110"/>
                <w:sz w:val="23"/>
                <w:u w:val="thick" w:color="000000"/>
              </w:rPr>
              <w:t> </w:t>
            </w:r>
            <w:r>
              <w:rPr>
                <w:color w:val="050505"/>
                <w:w w:val="110"/>
                <w:sz w:val="23"/>
                <w:u w:val="thick" w:color="000000"/>
              </w:rPr>
              <w:t>formunun</w:t>
              <w:tab/>
              <w:t>bu</w:t>
              <w:tab/>
              <w:t>süre </w:t>
            </w:r>
            <w:r>
              <w:rPr>
                <w:color w:val="050505"/>
                <w:spacing w:val="57"/>
                <w:w w:val="110"/>
                <w:sz w:val="23"/>
                <w:u w:val="thick" w:color="000000"/>
              </w:rPr>
              <w:t> </w:t>
            </w:r>
            <w:r>
              <w:rPr>
                <w:color w:val="050505"/>
                <w:w w:val="110"/>
                <w:sz w:val="23"/>
                <w:u w:val="thick" w:color="000000"/>
              </w:rPr>
              <w:t>içerisinde</w:t>
              <w:tab/>
              <w:t>ibraz</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olduğu bölge müdürlüğüne bildirimde bulunulur.</w:t>
            </w:r>
          </w:p>
        </w:tc>
        <w:tc>
          <w:tcPr>
            <w:tcW w:w="6997" w:type="dxa"/>
            <w:tcBorders>
              <w:top w:val="nil"/>
              <w:bottom w:val="nil"/>
            </w:tcBorders>
          </w:tcPr>
          <w:p>
            <w:pPr>
              <w:pStyle w:val="TableParagraph"/>
              <w:spacing w:before="21"/>
              <w:ind w:left="119"/>
              <w:rPr>
                <w:sz w:val="23"/>
              </w:rPr>
            </w:pPr>
            <w:r>
              <w:rPr>
                <w:color w:val="050505"/>
                <w:w w:val="110"/>
                <w:sz w:val="23"/>
                <w:u w:val="thick" w:color="000000"/>
              </w:rPr>
              <w:t>edilmemesi halinde, 14 üncü maddenin dördüncü fıkrası uyarınca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6"/>
              <w:rPr>
                <w:sz w:val="23"/>
              </w:rPr>
            </w:pPr>
            <w:r>
              <w:rPr>
                <w:color w:val="050505"/>
                <w:w w:val="110"/>
                <w:sz w:val="23"/>
                <w:u w:val="thick" w:color="000000"/>
              </w:rPr>
              <w:t>işlem yapılmak üzere beş iş günü içerisinde başvurunun yapılmış</w:t>
            </w:r>
          </w:p>
        </w:tc>
      </w:tr>
      <w:tr>
        <w:trPr>
          <w:trHeight w:val="319" w:hRule="atLeast"/>
        </w:trPr>
        <w:tc>
          <w:tcPr>
            <w:tcW w:w="7000" w:type="dxa"/>
            <w:tcBorders>
              <w:top w:val="nil"/>
              <w:bottom w:val="nil"/>
            </w:tcBorders>
          </w:tcPr>
          <w:p>
            <w:pPr>
              <w:pStyle w:val="TableParagraph"/>
              <w:spacing w:before="21"/>
              <w:ind w:left="112"/>
              <w:rPr>
                <w:sz w:val="23"/>
              </w:rPr>
            </w:pPr>
            <w:r>
              <w:rPr>
                <w:strike/>
                <w:color w:val="050505"/>
                <w:w w:val="110"/>
                <w:sz w:val="23"/>
              </w:rPr>
              <w:t>(12) On birinci fıkrada belirtilen süre içerisinde ibraz edilen soru</w:t>
            </w:r>
          </w:p>
        </w:tc>
        <w:tc>
          <w:tcPr>
            <w:tcW w:w="6997" w:type="dxa"/>
            <w:tcBorders>
              <w:top w:val="nil"/>
              <w:bottom w:val="nil"/>
            </w:tcBorders>
          </w:tcPr>
          <w:p>
            <w:pPr>
              <w:pStyle w:val="TableParagraph"/>
              <w:spacing w:before="21"/>
              <w:ind w:left="119"/>
              <w:rPr>
                <w:sz w:val="23"/>
              </w:rPr>
            </w:pPr>
            <w:r>
              <w:rPr>
                <w:color w:val="050505"/>
                <w:w w:val="110"/>
                <w:sz w:val="23"/>
                <w:u w:val="thick" w:color="000000"/>
              </w:rPr>
              <w:t>olduğu bölge müdürlüğüne bildirimde bulunulur.</w:t>
            </w:r>
          </w:p>
        </w:tc>
      </w:tr>
      <w:tr>
        <w:trPr>
          <w:trHeight w:val="634" w:hRule="atLeast"/>
        </w:trPr>
        <w:tc>
          <w:tcPr>
            <w:tcW w:w="7000" w:type="dxa"/>
            <w:tcBorders>
              <w:top w:val="nil"/>
              <w:bottom w:val="nil"/>
            </w:tcBorders>
          </w:tcPr>
          <w:p>
            <w:pPr>
              <w:pStyle w:val="TableParagraph"/>
              <w:tabs>
                <w:tab w:pos="918" w:val="left" w:leader="none"/>
              </w:tabs>
              <w:spacing w:before="24"/>
              <w:ind w:left="112"/>
              <w:rPr>
                <w:sz w:val="23"/>
              </w:rPr>
            </w:pPr>
            <w:r>
              <w:rPr>
                <w:strike/>
                <w:color w:val="050505"/>
                <w:w w:val="110"/>
                <w:sz w:val="23"/>
              </w:rPr>
              <w:t>formu</w:t>
              <w:tab/>
              <w:t>yirmi iş günü içerisinde Genel Müdürlük</w:t>
            </w:r>
            <w:r>
              <w:rPr>
                <w:strike/>
                <w:color w:val="050505"/>
                <w:spacing w:val="60"/>
                <w:w w:val="110"/>
                <w:sz w:val="23"/>
              </w:rPr>
              <w:t> </w:t>
            </w:r>
            <w:r>
              <w:rPr>
                <w:strike/>
                <w:color w:val="050505"/>
                <w:w w:val="110"/>
                <w:sz w:val="23"/>
              </w:rPr>
              <w:t>tarafından</w:t>
            </w:r>
          </w:p>
          <w:p>
            <w:pPr>
              <w:pStyle w:val="TableParagraph"/>
              <w:spacing w:before="48"/>
              <w:ind w:left="114"/>
              <w:rPr>
                <w:sz w:val="23"/>
              </w:rPr>
            </w:pPr>
            <w:r>
              <w:rPr>
                <w:strike/>
                <w:color w:val="050505"/>
                <w:w w:val="110"/>
                <w:sz w:val="23"/>
              </w:rPr>
              <w:t>incelenerek;</w:t>
            </w:r>
          </w:p>
        </w:tc>
        <w:tc>
          <w:tcPr>
            <w:tcW w:w="6997" w:type="dxa"/>
            <w:tcBorders>
              <w:top w:val="nil"/>
              <w:bottom w:val="nil"/>
            </w:tcBorders>
          </w:tcPr>
          <w:p>
            <w:pPr>
              <w:pStyle w:val="TableParagraph"/>
              <w:spacing w:before="2"/>
              <w:rPr>
                <w:b/>
                <w:sz w:val="29"/>
              </w:rPr>
            </w:pPr>
          </w:p>
          <w:p>
            <w:pPr>
              <w:pStyle w:val="TableParagraph"/>
              <w:spacing w:before="1"/>
              <w:ind w:left="118"/>
              <w:rPr>
                <w:sz w:val="23"/>
              </w:rPr>
            </w:pPr>
            <w:r>
              <w:rPr>
                <w:color w:val="050505"/>
                <w:w w:val="110"/>
                <w:sz w:val="23"/>
                <w:u w:val="thick" w:color="000000"/>
              </w:rPr>
              <w:t>(13) On ikinci fıkrada belirtilen süre içerisinde ibraz edilen soru</w:t>
            </w:r>
          </w:p>
        </w:tc>
      </w:tr>
      <w:tr>
        <w:trPr>
          <w:trHeight w:val="319" w:hRule="atLeast"/>
        </w:trPr>
        <w:tc>
          <w:tcPr>
            <w:tcW w:w="7000" w:type="dxa"/>
            <w:tcBorders>
              <w:top w:val="nil"/>
              <w:bottom w:val="nil"/>
            </w:tcBorders>
          </w:tcPr>
          <w:p>
            <w:pPr>
              <w:pStyle w:val="TableParagraph"/>
              <w:spacing w:before="24"/>
              <w:ind w:left="113"/>
              <w:rPr>
                <w:sz w:val="23"/>
              </w:rPr>
            </w:pPr>
            <w:r>
              <w:rPr>
                <w:strike/>
                <w:color w:val="050505"/>
                <w:w w:val="110"/>
                <w:sz w:val="23"/>
              </w:rPr>
              <w:t>a) Başvuru sahibine bildirilen eksik veya yetersiz olan hususların</w:t>
            </w:r>
          </w:p>
        </w:tc>
        <w:tc>
          <w:tcPr>
            <w:tcW w:w="6997" w:type="dxa"/>
            <w:tcBorders>
              <w:top w:val="nil"/>
              <w:bottom w:val="nil"/>
            </w:tcBorders>
          </w:tcPr>
          <w:p>
            <w:pPr>
              <w:pStyle w:val="TableParagraph"/>
              <w:spacing w:before="24"/>
              <w:ind w:left="114"/>
              <w:rPr>
                <w:sz w:val="23"/>
              </w:rPr>
            </w:pPr>
            <w:r>
              <w:rPr>
                <w:color w:val="050505"/>
                <w:w w:val="110"/>
                <w:sz w:val="23"/>
                <w:u w:val="thick" w:color="000000"/>
              </w:rPr>
              <w:t>formu yirmi iş günü içerisinde Genel Müdürlük</w:t>
            </w:r>
            <w:r>
              <w:rPr>
                <w:color w:val="050505"/>
                <w:spacing w:val="61"/>
                <w:w w:val="110"/>
                <w:sz w:val="23"/>
                <w:u w:val="thick" w:color="000000"/>
              </w:rPr>
              <w:t> </w:t>
            </w:r>
            <w:r>
              <w:rPr>
                <w:color w:val="050505"/>
                <w:w w:val="110"/>
                <w:sz w:val="23"/>
                <w:u w:val="thick" w:color="000000"/>
              </w:rPr>
              <w:t>tarafından</w:t>
            </w:r>
          </w:p>
        </w:tc>
      </w:tr>
      <w:tr>
        <w:trPr>
          <w:trHeight w:val="317" w:hRule="atLeast"/>
        </w:trPr>
        <w:tc>
          <w:tcPr>
            <w:tcW w:w="7000" w:type="dxa"/>
            <w:tcBorders>
              <w:top w:val="nil"/>
              <w:bottom w:val="nil"/>
            </w:tcBorders>
          </w:tcPr>
          <w:p>
            <w:pPr>
              <w:pStyle w:val="TableParagraph"/>
              <w:spacing w:before="21"/>
              <w:ind w:left="114"/>
              <w:rPr>
                <w:sz w:val="23"/>
              </w:rPr>
            </w:pPr>
            <w:r>
              <w:rPr>
                <w:strike/>
                <w:color w:val="050505"/>
                <w:w w:val="110"/>
                <w:sz w:val="23"/>
              </w:rPr>
              <w:t>giderildiğinin tespit edilmesi halinde 13 üncü maddenin birinci</w:t>
            </w:r>
          </w:p>
        </w:tc>
        <w:tc>
          <w:tcPr>
            <w:tcW w:w="6997" w:type="dxa"/>
            <w:tcBorders>
              <w:top w:val="nil"/>
              <w:bottom w:val="nil"/>
            </w:tcBorders>
          </w:tcPr>
          <w:p>
            <w:pPr>
              <w:pStyle w:val="TableParagraph"/>
              <w:spacing w:before="21"/>
              <w:ind w:left="116"/>
              <w:rPr>
                <w:sz w:val="23"/>
              </w:rPr>
            </w:pPr>
            <w:r>
              <w:rPr>
                <w:color w:val="050505"/>
                <w:w w:val="110"/>
                <w:sz w:val="23"/>
                <w:u w:val="thick" w:color="000000"/>
              </w:rPr>
              <w:t>incelenerek;</w:t>
            </w:r>
          </w:p>
        </w:tc>
      </w:tr>
      <w:tr>
        <w:trPr>
          <w:trHeight w:val="317" w:hRule="atLeast"/>
        </w:trPr>
        <w:tc>
          <w:tcPr>
            <w:tcW w:w="7000" w:type="dxa"/>
            <w:tcBorders>
              <w:top w:val="nil"/>
              <w:bottom w:val="nil"/>
            </w:tcBorders>
          </w:tcPr>
          <w:p>
            <w:pPr>
              <w:pStyle w:val="TableParagraph"/>
              <w:spacing w:before="21"/>
              <w:ind w:left="112"/>
              <w:rPr>
                <w:sz w:val="23"/>
              </w:rPr>
            </w:pPr>
            <w:r>
              <w:rPr>
                <w:strike/>
                <w:color w:val="050505"/>
                <w:w w:val="110"/>
                <w:sz w:val="23"/>
              </w:rPr>
              <w:t>fıkrası uyarınca işlem yapılır.</w:t>
            </w:r>
          </w:p>
        </w:tc>
        <w:tc>
          <w:tcPr>
            <w:tcW w:w="6997" w:type="dxa"/>
            <w:tcBorders>
              <w:top w:val="nil"/>
              <w:bottom w:val="nil"/>
            </w:tcBorders>
          </w:tcPr>
          <w:p>
            <w:pPr>
              <w:pStyle w:val="TableParagraph"/>
              <w:spacing w:before="21"/>
              <w:ind w:left="119"/>
              <w:rPr>
                <w:sz w:val="23"/>
              </w:rPr>
            </w:pPr>
            <w:r>
              <w:rPr>
                <w:color w:val="050505"/>
                <w:w w:val="110"/>
                <w:sz w:val="23"/>
                <w:u w:val="thick" w:color="000000"/>
              </w:rPr>
              <w:t>a) Başvuru sahibine bildirilen eksik veya yetersiz olan hususların</w:t>
            </w:r>
          </w:p>
        </w:tc>
      </w:tr>
      <w:tr>
        <w:trPr>
          <w:trHeight w:val="319" w:hRule="atLeast"/>
        </w:trPr>
        <w:tc>
          <w:tcPr>
            <w:tcW w:w="7000" w:type="dxa"/>
            <w:tcBorders>
              <w:top w:val="nil"/>
              <w:bottom w:val="nil"/>
            </w:tcBorders>
          </w:tcPr>
          <w:p>
            <w:pPr>
              <w:pStyle w:val="TableParagraph"/>
              <w:spacing w:before="21"/>
              <w:ind w:left="117"/>
              <w:rPr>
                <w:sz w:val="23"/>
              </w:rPr>
            </w:pPr>
            <w:r>
              <w:rPr>
                <w:strike/>
                <w:color w:val="050505"/>
                <w:w w:val="110"/>
                <w:sz w:val="23"/>
              </w:rPr>
              <w:t>b) Başvuru sahibine bildirilen eksik veya yetersiz olan hususların</w:t>
            </w:r>
          </w:p>
        </w:tc>
        <w:tc>
          <w:tcPr>
            <w:tcW w:w="6997" w:type="dxa"/>
            <w:tcBorders>
              <w:top w:val="nil"/>
              <w:bottom w:val="nil"/>
            </w:tcBorders>
          </w:tcPr>
          <w:p>
            <w:pPr>
              <w:pStyle w:val="TableParagraph"/>
              <w:spacing w:before="21"/>
              <w:ind w:left="121"/>
              <w:rPr>
                <w:sz w:val="23"/>
              </w:rPr>
            </w:pPr>
            <w:r>
              <w:rPr>
                <w:color w:val="050505"/>
                <w:w w:val="110"/>
                <w:sz w:val="23"/>
                <w:u w:val="thick" w:color="000000"/>
              </w:rPr>
              <w:t>giderildiğinin tespit edilmesi halinde 13 üncü maddenin birinci</w:t>
            </w:r>
          </w:p>
        </w:tc>
      </w:tr>
      <w:tr>
        <w:trPr>
          <w:trHeight w:val="636" w:hRule="atLeast"/>
        </w:trPr>
        <w:tc>
          <w:tcPr>
            <w:tcW w:w="7000" w:type="dxa"/>
            <w:tcBorders>
              <w:top w:val="nil"/>
              <w:bottom w:val="nil"/>
            </w:tcBorders>
          </w:tcPr>
          <w:p>
            <w:pPr>
              <w:pStyle w:val="TableParagraph"/>
              <w:tabs>
                <w:tab w:pos="1993" w:val="left" w:leader="none"/>
                <w:tab w:pos="2731" w:val="left" w:leader="none"/>
                <w:tab w:pos="3762" w:val="left" w:leader="none"/>
                <w:tab w:pos="5191" w:val="left" w:leader="none"/>
                <w:tab w:pos="5881" w:val="left" w:leader="none"/>
              </w:tabs>
              <w:spacing w:before="24"/>
              <w:ind w:left="114"/>
              <w:rPr>
                <w:sz w:val="23"/>
              </w:rPr>
            </w:pPr>
            <w:r>
              <w:rPr>
                <w:strike/>
                <w:color w:val="050505"/>
                <w:w w:val="110"/>
                <w:sz w:val="23"/>
              </w:rPr>
              <w:t>giderilmediğinin</w:t>
              <w:tab/>
              <w:t>tespit</w:t>
              <w:tab/>
              <w:t>edilmesi</w:t>
              <w:tab/>
              <w:t>halinde,  </w:t>
            </w:r>
            <w:r>
              <w:rPr>
                <w:strike/>
                <w:color w:val="050505"/>
                <w:spacing w:val="3"/>
                <w:w w:val="110"/>
                <w:sz w:val="23"/>
              </w:rPr>
              <w:t> </w:t>
            </w:r>
            <w:r>
              <w:rPr>
                <w:strike/>
                <w:color w:val="050505"/>
                <w:w w:val="110"/>
                <w:sz w:val="23"/>
              </w:rPr>
              <w:t>14</w:t>
              <w:tab/>
              <w:t>üncü</w:t>
              <w:tab/>
              <w:t>maddenin</w:t>
            </w:r>
          </w:p>
          <w:p>
            <w:pPr>
              <w:pStyle w:val="TableParagraph"/>
              <w:spacing w:before="52"/>
              <w:ind w:left="113"/>
              <w:rPr>
                <w:sz w:val="23"/>
              </w:rPr>
            </w:pPr>
            <w:r>
              <w:rPr>
                <w:strike/>
                <w:color w:val="050505"/>
                <w:w w:val="110"/>
                <w:sz w:val="23"/>
              </w:rPr>
              <w:t>dördüncü fıkrası uyarınca işlem yapılmak üzere beş iş günü</w:t>
            </w:r>
          </w:p>
        </w:tc>
        <w:tc>
          <w:tcPr>
            <w:tcW w:w="6997" w:type="dxa"/>
            <w:tcBorders>
              <w:top w:val="nil"/>
              <w:bottom w:val="nil"/>
            </w:tcBorders>
          </w:tcPr>
          <w:p>
            <w:pPr>
              <w:pStyle w:val="TableParagraph"/>
              <w:spacing w:before="24"/>
              <w:ind w:left="114"/>
              <w:rPr>
                <w:sz w:val="23"/>
              </w:rPr>
            </w:pPr>
            <w:r>
              <w:rPr>
                <w:color w:val="050505"/>
                <w:w w:val="110"/>
                <w:sz w:val="23"/>
                <w:u w:val="thick" w:color="000000"/>
              </w:rPr>
              <w:t>fıkrası uyarınca işlem yapılır.</w:t>
            </w:r>
          </w:p>
          <w:p>
            <w:pPr>
              <w:pStyle w:val="TableParagraph"/>
              <w:spacing w:before="48"/>
              <w:ind w:left="128"/>
              <w:rPr>
                <w:sz w:val="23"/>
              </w:rPr>
            </w:pPr>
            <w:r>
              <w:rPr>
                <w:color w:val="050505"/>
                <w:w w:val="110"/>
                <w:sz w:val="23"/>
                <w:u w:val="thick" w:color="000000"/>
              </w:rPr>
              <w:t>b) Başvuru sahibine bildirilen eksik veya yetersiz olan hususların</w:t>
            </w:r>
          </w:p>
        </w:tc>
      </w:tr>
      <w:tr>
        <w:trPr>
          <w:trHeight w:val="317" w:hRule="atLeast"/>
        </w:trPr>
        <w:tc>
          <w:tcPr>
            <w:tcW w:w="7000" w:type="dxa"/>
            <w:tcBorders>
              <w:top w:val="nil"/>
              <w:bottom w:val="nil"/>
            </w:tcBorders>
          </w:tcPr>
          <w:p>
            <w:pPr>
              <w:pStyle w:val="TableParagraph"/>
              <w:tabs>
                <w:tab w:pos="1312" w:val="left" w:leader="none"/>
                <w:tab w:pos="2749" w:val="left" w:leader="none"/>
                <w:tab w:pos="3823" w:val="left" w:leader="none"/>
                <w:tab w:pos="4749" w:val="left" w:leader="none"/>
                <w:tab w:pos="5501" w:val="left" w:leader="none"/>
              </w:tabs>
              <w:spacing w:before="21"/>
              <w:ind w:left="109"/>
              <w:rPr>
                <w:sz w:val="23"/>
              </w:rPr>
            </w:pPr>
            <w:r>
              <w:rPr>
                <w:strike/>
                <w:color w:val="050505"/>
                <w:w w:val="110"/>
                <w:sz w:val="23"/>
              </w:rPr>
              <w:t>içerisinde</w:t>
              <w:tab/>
              <w:t>başvurunun</w:t>
              <w:tab/>
              <w:t>yapılmış</w:t>
              <w:tab/>
              <w:t>olduğu</w:t>
              <w:tab/>
              <w:t>bölge</w:t>
              <w:tab/>
              <w:t>müdürlüğüne</w:t>
            </w:r>
          </w:p>
        </w:tc>
        <w:tc>
          <w:tcPr>
            <w:tcW w:w="6997" w:type="dxa"/>
            <w:tcBorders>
              <w:top w:val="nil"/>
              <w:bottom w:val="nil"/>
            </w:tcBorders>
          </w:tcPr>
          <w:p>
            <w:pPr>
              <w:pStyle w:val="TableParagraph"/>
              <w:tabs>
                <w:tab w:pos="1999" w:val="left" w:leader="none"/>
                <w:tab w:pos="2738" w:val="left" w:leader="none"/>
                <w:tab w:pos="3763" w:val="left" w:leader="none"/>
                <w:tab w:pos="5192" w:val="left" w:leader="none"/>
                <w:tab w:pos="5882" w:val="left" w:leader="none"/>
              </w:tabs>
              <w:spacing w:before="21"/>
              <w:ind w:left="121"/>
              <w:rPr>
                <w:sz w:val="23"/>
              </w:rPr>
            </w:pPr>
            <w:r>
              <w:rPr>
                <w:color w:val="050505"/>
                <w:w w:val="110"/>
                <w:sz w:val="23"/>
                <w:u w:val="thick" w:color="000000"/>
              </w:rPr>
              <w:t>giderilmediğinin</w:t>
              <w:tab/>
              <w:t>tespit</w:t>
              <w:tab/>
              <w:t>edilmesi</w:t>
              <w:tab/>
              <w:t>halinde,  </w:t>
            </w:r>
            <w:r>
              <w:rPr>
                <w:color w:val="050505"/>
                <w:spacing w:val="5"/>
                <w:w w:val="110"/>
                <w:sz w:val="23"/>
                <w:u w:val="thick" w:color="000000"/>
              </w:rPr>
              <w:t> </w:t>
            </w:r>
            <w:r>
              <w:rPr>
                <w:color w:val="050505"/>
                <w:w w:val="110"/>
                <w:sz w:val="23"/>
                <w:u w:val="thick" w:color="000000"/>
              </w:rPr>
              <w:t>14</w:t>
              <w:tab/>
              <w:t>üncü</w:t>
              <w:tab/>
              <w:t>maddenin</w:t>
            </w:r>
          </w:p>
        </w:tc>
      </w:tr>
      <w:tr>
        <w:trPr>
          <w:trHeight w:val="317" w:hRule="atLeast"/>
        </w:trPr>
        <w:tc>
          <w:tcPr>
            <w:tcW w:w="7000" w:type="dxa"/>
            <w:tcBorders>
              <w:top w:val="nil"/>
              <w:bottom w:val="nil"/>
            </w:tcBorders>
          </w:tcPr>
          <w:p>
            <w:pPr>
              <w:pStyle w:val="TableParagraph"/>
              <w:spacing w:before="21"/>
              <w:ind w:left="122"/>
              <w:rPr>
                <w:sz w:val="23"/>
              </w:rPr>
            </w:pPr>
            <w:r>
              <w:rPr>
                <w:strike/>
                <w:color w:val="050505"/>
                <w:w w:val="110"/>
                <w:sz w:val="23"/>
              </w:rPr>
              <w:t>bildirimde bulunulur.</w:t>
            </w:r>
          </w:p>
        </w:tc>
        <w:tc>
          <w:tcPr>
            <w:tcW w:w="6997" w:type="dxa"/>
            <w:tcBorders>
              <w:top w:val="nil"/>
              <w:bottom w:val="nil"/>
            </w:tcBorders>
          </w:tcPr>
          <w:p>
            <w:pPr>
              <w:pStyle w:val="TableParagraph"/>
              <w:spacing w:before="21"/>
              <w:ind w:left="120"/>
              <w:rPr>
                <w:sz w:val="23"/>
              </w:rPr>
            </w:pPr>
            <w:r>
              <w:rPr>
                <w:color w:val="050505"/>
                <w:w w:val="110"/>
                <w:sz w:val="23"/>
                <w:u w:val="thick" w:color="000000"/>
              </w:rPr>
              <w:t>dördüncü fıkrası uyarınca işlem yapılmak üzere beş iş günü</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313" w:val="left" w:leader="none"/>
                <w:tab w:pos="2760" w:val="left" w:leader="none"/>
                <w:tab w:pos="3834" w:val="left" w:leader="none"/>
                <w:tab w:pos="4756" w:val="left" w:leader="none"/>
                <w:tab w:pos="5512" w:val="left" w:leader="none"/>
              </w:tabs>
              <w:spacing w:before="21"/>
              <w:ind w:left="116"/>
              <w:rPr>
                <w:sz w:val="23"/>
              </w:rPr>
            </w:pPr>
            <w:r>
              <w:rPr>
                <w:color w:val="050505"/>
                <w:w w:val="110"/>
                <w:sz w:val="23"/>
                <w:u w:val="thick" w:color="000000"/>
              </w:rPr>
              <w:t>içerisinde</w:t>
              <w:tab/>
              <w:t>başvurunun</w:t>
              <w:tab/>
              <w:t>yapılmış</w:t>
              <w:tab/>
              <w:t>olduğu</w:t>
              <w:tab/>
              <w:t>bölge</w:t>
              <w:tab/>
              <w:t>müdürlüğüne</w:t>
            </w:r>
          </w:p>
        </w:tc>
      </w:tr>
      <w:tr>
        <w:trPr>
          <w:trHeight w:val="317" w:hRule="atLeast"/>
        </w:trPr>
        <w:tc>
          <w:tcPr>
            <w:tcW w:w="7000" w:type="dxa"/>
            <w:tcBorders>
              <w:top w:val="nil"/>
              <w:bottom w:val="nil"/>
            </w:tcBorders>
          </w:tcPr>
          <w:p>
            <w:pPr>
              <w:pStyle w:val="TableParagraph"/>
              <w:spacing w:before="21"/>
              <w:ind w:left="112"/>
              <w:rPr>
                <w:sz w:val="23"/>
              </w:rPr>
            </w:pPr>
            <w:r>
              <w:rPr>
                <w:strike/>
                <w:color w:val="050505"/>
                <w:w w:val="110"/>
                <w:sz w:val="23"/>
              </w:rPr>
              <w:t>(13) İhracatta yerinde gümrükleme izni, izinli gönderici</w:t>
            </w:r>
            <w:r>
              <w:rPr>
                <w:strike/>
                <w:color w:val="050505"/>
                <w:spacing w:val="61"/>
                <w:w w:val="110"/>
                <w:sz w:val="23"/>
              </w:rPr>
              <w:t> </w:t>
            </w:r>
            <w:r>
              <w:rPr>
                <w:strike/>
                <w:color w:val="050505"/>
                <w:w w:val="110"/>
                <w:sz w:val="23"/>
              </w:rPr>
              <w:t>yetkisi,</w:t>
            </w:r>
          </w:p>
        </w:tc>
        <w:tc>
          <w:tcPr>
            <w:tcW w:w="6997" w:type="dxa"/>
            <w:tcBorders>
              <w:top w:val="nil"/>
              <w:bottom w:val="nil"/>
            </w:tcBorders>
          </w:tcPr>
          <w:p>
            <w:pPr>
              <w:pStyle w:val="TableParagraph"/>
              <w:spacing w:before="21"/>
              <w:ind w:left="123"/>
              <w:rPr>
                <w:sz w:val="23"/>
              </w:rPr>
            </w:pPr>
            <w:r>
              <w:rPr>
                <w:color w:val="050505"/>
                <w:w w:val="115"/>
                <w:sz w:val="23"/>
                <w:u w:val="thick" w:color="000000"/>
              </w:rPr>
              <w:t>bildirimde bulunulur.</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izinli alıcı yetkisi, ithalatta yerinde gümrükleme izni kapsamında</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5"/>
              <w:rPr>
                <w:sz w:val="23"/>
              </w:rPr>
            </w:pPr>
            <w:r>
              <w:rPr>
                <w:strike/>
                <w:color w:val="050505"/>
                <w:w w:val="110"/>
                <w:sz w:val="23"/>
              </w:rPr>
              <w:t>yetki sahiplerince tesis eklenilmesi talebi halinde, başvurunun ilgili</w:t>
            </w:r>
          </w:p>
        </w:tc>
        <w:tc>
          <w:tcPr>
            <w:tcW w:w="6997" w:type="dxa"/>
            <w:tcBorders>
              <w:top w:val="nil"/>
              <w:bottom w:val="nil"/>
            </w:tcBorders>
          </w:tcPr>
          <w:p>
            <w:pPr>
              <w:pStyle w:val="TableParagraph"/>
              <w:spacing w:before="21"/>
              <w:ind w:left="118"/>
              <w:rPr>
                <w:sz w:val="23"/>
              </w:rPr>
            </w:pPr>
            <w:r>
              <w:rPr>
                <w:color w:val="050505"/>
                <w:w w:val="110"/>
                <w:sz w:val="23"/>
                <w:u w:val="thick" w:color="000000"/>
              </w:rPr>
              <w:t>(14) İhracatta yerinde gümrükleme izni, izinli gönderici</w:t>
            </w:r>
            <w:r>
              <w:rPr>
                <w:color w:val="050505"/>
                <w:spacing w:val="61"/>
                <w:w w:val="110"/>
                <w:sz w:val="23"/>
                <w:u w:val="thick" w:color="000000"/>
              </w:rPr>
              <w:t> </w:t>
            </w:r>
            <w:r>
              <w:rPr>
                <w:color w:val="050505"/>
                <w:w w:val="110"/>
                <w:sz w:val="23"/>
                <w:u w:val="thick" w:color="000000"/>
              </w:rPr>
              <w:t>yetkisi,</w:t>
            </w:r>
          </w:p>
        </w:tc>
      </w:tr>
      <w:tr>
        <w:trPr>
          <w:trHeight w:val="319" w:hRule="atLeast"/>
        </w:trPr>
        <w:tc>
          <w:tcPr>
            <w:tcW w:w="7000" w:type="dxa"/>
            <w:tcBorders>
              <w:top w:val="nil"/>
              <w:bottom w:val="nil"/>
            </w:tcBorders>
          </w:tcPr>
          <w:p>
            <w:pPr>
              <w:pStyle w:val="TableParagraph"/>
              <w:spacing w:before="24"/>
              <w:ind w:left="117"/>
              <w:rPr>
                <w:sz w:val="23"/>
              </w:rPr>
            </w:pPr>
            <w:r>
              <w:rPr>
                <w:strike/>
                <w:color w:val="050505"/>
                <w:w w:val="110"/>
                <w:sz w:val="23"/>
              </w:rPr>
              <w:t>bölge müdürlüğünün genel evrak kaydına alınmasını müteakip beş</w:t>
            </w:r>
          </w:p>
        </w:tc>
        <w:tc>
          <w:tcPr>
            <w:tcW w:w="6997" w:type="dxa"/>
            <w:tcBorders>
              <w:top w:val="nil"/>
              <w:bottom w:val="nil"/>
            </w:tcBorders>
          </w:tcPr>
          <w:p>
            <w:pPr>
              <w:pStyle w:val="TableParagraph"/>
              <w:spacing w:before="24"/>
              <w:ind w:left="116"/>
              <w:rPr>
                <w:sz w:val="23"/>
              </w:rPr>
            </w:pPr>
            <w:r>
              <w:rPr>
                <w:color w:val="050505"/>
                <w:w w:val="110"/>
                <w:sz w:val="23"/>
                <w:u w:val="thick" w:color="000000"/>
              </w:rPr>
              <w:t>izinli alıcı yetkisi, ithalatta yerinde gümrükleme izni kapsamında</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iş günü içerisinde Ek-18'de yer alan tesis ekleme formu Genel</w:t>
            </w:r>
          </w:p>
        </w:tc>
        <w:tc>
          <w:tcPr>
            <w:tcW w:w="6997" w:type="dxa"/>
            <w:tcBorders>
              <w:top w:val="nil"/>
              <w:bottom w:val="nil"/>
            </w:tcBorders>
          </w:tcPr>
          <w:p>
            <w:pPr>
              <w:pStyle w:val="TableParagraph"/>
              <w:spacing w:before="21"/>
              <w:ind w:left="117"/>
              <w:rPr>
                <w:sz w:val="23"/>
              </w:rPr>
            </w:pPr>
            <w:r>
              <w:rPr>
                <w:color w:val="050505"/>
                <w:w w:val="110"/>
                <w:sz w:val="23"/>
                <w:u w:val="thick" w:color="000000"/>
              </w:rPr>
              <w:t>yetki sahiplerince tesis eklenilmesi talebi halinde, başvurunun ilgili</w:t>
            </w:r>
          </w:p>
        </w:tc>
      </w:tr>
      <w:tr>
        <w:trPr>
          <w:trHeight w:val="312" w:hRule="atLeast"/>
        </w:trPr>
        <w:tc>
          <w:tcPr>
            <w:tcW w:w="7000" w:type="dxa"/>
            <w:tcBorders>
              <w:top w:val="nil"/>
            </w:tcBorders>
          </w:tcPr>
          <w:p>
            <w:pPr>
              <w:pStyle w:val="TableParagraph"/>
              <w:spacing w:before="21"/>
              <w:ind w:left="113"/>
              <w:rPr>
                <w:sz w:val="23"/>
              </w:rPr>
            </w:pPr>
            <w:r>
              <w:rPr>
                <w:strike/>
                <w:color w:val="050505"/>
                <w:w w:val="110"/>
                <w:sz w:val="23"/>
              </w:rPr>
              <w:t>Müdürlüğe gönderilir.</w:t>
            </w:r>
          </w:p>
        </w:tc>
        <w:tc>
          <w:tcPr>
            <w:tcW w:w="6997" w:type="dxa"/>
            <w:tcBorders>
              <w:top w:val="nil"/>
            </w:tcBorders>
          </w:tcPr>
          <w:p>
            <w:pPr>
              <w:pStyle w:val="TableParagraph"/>
              <w:spacing w:before="21"/>
              <w:ind w:left="123"/>
              <w:rPr>
                <w:sz w:val="23"/>
              </w:rPr>
            </w:pPr>
            <w:r>
              <w:rPr>
                <w:color w:val="050505"/>
                <w:w w:val="110"/>
                <w:sz w:val="23"/>
                <w:u w:val="thick" w:color="000000"/>
              </w:rPr>
              <w:t>bölge müdürlüğünün genel evrak kaydına alınmasını müteakip beş</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8608">
            <wp:simplePos x="0" y="0"/>
            <wp:positionH relativeFrom="page">
              <wp:posOffset>2466975</wp:posOffset>
            </wp:positionH>
            <wp:positionV relativeFrom="page">
              <wp:posOffset>901065</wp:posOffset>
            </wp:positionV>
            <wp:extent cx="5741860" cy="5741860"/>
            <wp:effectExtent l="0" t="0" r="0" b="0"/>
            <wp:wrapNone/>
            <wp:docPr id="45" name="image1.png"/>
            <wp:cNvGraphicFramePr>
              <a:graphicFrameLocks noChangeAspect="1"/>
            </wp:cNvGraphicFramePr>
            <a:graphic>
              <a:graphicData uri="http://schemas.openxmlformats.org/drawingml/2006/picture">
                <pic:pic>
                  <pic:nvPicPr>
                    <pic:cNvPr id="4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326" w:hRule="atLeast"/>
        </w:trPr>
        <w:tc>
          <w:tcPr>
            <w:tcW w:w="7000" w:type="dxa"/>
            <w:tcBorders>
              <w:bottom w:val="nil"/>
            </w:tcBorders>
          </w:tcPr>
          <w:p>
            <w:pPr>
              <w:pStyle w:val="TableParagraph"/>
              <w:spacing w:before="7"/>
              <w:rPr>
                <w:b/>
                <w:sz w:val="28"/>
              </w:rPr>
            </w:pPr>
          </w:p>
          <w:p>
            <w:pPr>
              <w:pStyle w:val="TableParagraph"/>
              <w:spacing w:line="290" w:lineRule="auto" w:before="1"/>
              <w:ind w:left="110" w:right="96" w:firstLine="1"/>
              <w:jc w:val="both"/>
              <w:rPr>
                <w:sz w:val="23"/>
              </w:rPr>
            </w:pPr>
            <w:r>
              <w:rPr>
                <w:strike/>
                <w:color w:val="050505"/>
                <w:w w:val="110"/>
                <w:sz w:val="23"/>
              </w:rPr>
              <w:t>(14) Bu madde uyarınca ön incelemesi devam eden başvuru sahibinin aşağıda yer alan bilgilerden herhangi birinde değişiklik olması halinde, durum beş iş günü içerisinde başvurunun yapıldığı bölge müdürlüğü ile Genel Müdürlüğe bildirilir.</w:t>
            </w:r>
          </w:p>
          <w:p>
            <w:pPr>
              <w:pStyle w:val="TableParagraph"/>
              <w:spacing w:line="288" w:lineRule="auto"/>
              <w:ind w:left="117" w:right="146" w:hanging="4"/>
              <w:rPr>
                <w:sz w:val="23"/>
              </w:rPr>
            </w:pPr>
            <w:r>
              <w:rPr>
                <w:strike/>
                <w:color w:val="050505"/>
                <w:w w:val="110"/>
                <w:sz w:val="23"/>
              </w:rPr>
              <w:t>a) 5 inci maddenin birinci fıkrasının (a) bendinde sayılan kişiler, b) Ek 1/A da yer alan başvuru formunun 1 no'lu kısmında yer </w:t>
            </w:r>
            <w:r>
              <w:rPr>
                <w:strike/>
                <w:color w:val="050505"/>
                <w:spacing w:val="-20"/>
                <w:w w:val="110"/>
                <w:sz w:val="23"/>
              </w:rPr>
              <w:t>alan </w:t>
            </w:r>
            <w:r>
              <w:rPr>
                <w:strike/>
                <w:color w:val="050505"/>
                <w:w w:val="110"/>
                <w:sz w:val="23"/>
              </w:rPr>
              <w:t>bilgiler.</w:t>
            </w:r>
          </w:p>
        </w:tc>
        <w:tc>
          <w:tcPr>
            <w:tcW w:w="6997" w:type="dxa"/>
            <w:tcBorders>
              <w:bottom w:val="nil"/>
            </w:tcBorders>
          </w:tcPr>
          <w:p>
            <w:pPr>
              <w:pStyle w:val="TableParagraph"/>
              <w:spacing w:line="288" w:lineRule="auto" w:before="12"/>
              <w:ind w:left="119" w:right="92" w:hanging="4"/>
              <w:jc w:val="both"/>
              <w:rPr>
                <w:sz w:val="23"/>
              </w:rPr>
            </w:pPr>
            <w:r>
              <w:rPr>
                <w:color w:val="050505"/>
                <w:w w:val="110"/>
                <w:sz w:val="23"/>
                <w:u w:val="thick" w:color="000000"/>
              </w:rPr>
              <w:t>iş günü içerisinde Ek-18'de yer alan tesis ekleme formu Genel</w:t>
            </w:r>
            <w:r>
              <w:rPr>
                <w:color w:val="050505"/>
                <w:w w:val="110"/>
                <w:sz w:val="23"/>
              </w:rPr>
              <w:t> </w:t>
            </w:r>
            <w:r>
              <w:rPr>
                <w:color w:val="050505"/>
                <w:w w:val="110"/>
                <w:sz w:val="23"/>
                <w:u w:val="thick" w:color="000000"/>
              </w:rPr>
              <w:t>Müdürlüğe gönderilir.</w:t>
            </w:r>
          </w:p>
          <w:p>
            <w:pPr>
              <w:pStyle w:val="TableParagraph"/>
              <w:spacing w:before="7"/>
              <w:rPr>
                <w:b/>
                <w:sz w:val="27"/>
              </w:rPr>
            </w:pPr>
          </w:p>
          <w:p>
            <w:pPr>
              <w:pStyle w:val="TableParagraph"/>
              <w:spacing w:line="290" w:lineRule="auto"/>
              <w:ind w:left="116" w:right="87" w:firstLine="1"/>
              <w:jc w:val="both"/>
              <w:rPr>
                <w:sz w:val="23"/>
              </w:rPr>
            </w:pPr>
            <w:r>
              <w:rPr>
                <w:color w:val="050505"/>
                <w:w w:val="110"/>
                <w:sz w:val="23"/>
                <w:u w:val="thick" w:color="000000"/>
              </w:rPr>
              <w:t>(15) Bu madde uyarınca ön incelemesi devam eden başvuru sahibinin aşağıda yer alan bilgilerden herhangi birinde değişiklik olması halinde, durum beş iş günü içerisinde başvurunun yapıldığı bölge müdürlüğü ile Genel Müdürlüğe bildirilir:</w:t>
            </w:r>
          </w:p>
          <w:p>
            <w:pPr>
              <w:pStyle w:val="TableParagraph"/>
              <w:spacing w:line="288" w:lineRule="auto"/>
              <w:ind w:left="119" w:right="208"/>
              <w:rPr>
                <w:sz w:val="23"/>
              </w:rPr>
            </w:pPr>
            <w:r>
              <w:rPr>
                <w:color w:val="050505"/>
                <w:w w:val="110"/>
                <w:sz w:val="23"/>
                <w:u w:val="thick" w:color="000000"/>
              </w:rPr>
              <w:t>a) 5 inci maddenin birinci fıkrasının (a) bendinde sayılan kişiler. b) Ek-1/A da yer alan başvuru formunun 1 numaralı kısmında </w:t>
            </w:r>
            <w:r>
              <w:rPr>
                <w:color w:val="050505"/>
                <w:spacing w:val="-25"/>
                <w:w w:val="110"/>
                <w:sz w:val="23"/>
                <w:u w:val="thick" w:color="000000"/>
              </w:rPr>
              <w:t>yer </w:t>
            </w:r>
            <w:r>
              <w:rPr>
                <w:color w:val="050505"/>
                <w:w w:val="110"/>
                <w:sz w:val="23"/>
                <w:u w:val="thick" w:color="000000"/>
              </w:rPr>
              <w:t>alan</w:t>
            </w:r>
            <w:r>
              <w:rPr>
                <w:color w:val="050505"/>
                <w:spacing w:val="23"/>
                <w:w w:val="110"/>
                <w:sz w:val="23"/>
                <w:u w:val="thick" w:color="000000"/>
              </w:rPr>
              <w:t> </w:t>
            </w:r>
            <w:r>
              <w:rPr>
                <w:color w:val="050505"/>
                <w:w w:val="110"/>
                <w:sz w:val="23"/>
                <w:u w:val="thick" w:color="000000"/>
              </w:rPr>
              <w:t>bilgiler.</w:t>
            </w:r>
          </w:p>
        </w:tc>
      </w:tr>
      <w:tr>
        <w:trPr>
          <w:trHeight w:val="4931"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line="288" w:lineRule="auto" w:before="180"/>
              <w:ind w:left="110" w:right="76" w:firstLine="7"/>
              <w:jc w:val="both"/>
              <w:rPr>
                <w:sz w:val="23"/>
              </w:rPr>
            </w:pPr>
            <w:r>
              <w:rPr>
                <w:color w:val="050505"/>
                <w:w w:val="110"/>
                <w:sz w:val="23"/>
                <w:u w:val="thick" w:color="000000"/>
              </w:rPr>
              <w:t>(16) Ön inceleme devam ederken, on beşinci fıkranın (b) </w:t>
            </w:r>
            <w:r>
              <w:rPr>
                <w:color w:val="050505"/>
                <w:spacing w:val="-13"/>
                <w:w w:val="110"/>
                <w:sz w:val="23"/>
                <w:u w:val="thick" w:color="000000"/>
              </w:rPr>
              <w:t>bendi </w:t>
            </w:r>
            <w:r>
              <w:rPr>
                <w:color w:val="050505"/>
                <w:w w:val="110"/>
                <w:sz w:val="23"/>
                <w:u w:val="thick" w:color="000000"/>
              </w:rPr>
              <w:t>uyarınca Ek-1/A'da yer alan başvuru formunun  1.2  </w:t>
            </w:r>
            <w:r>
              <w:rPr>
                <w:color w:val="050505"/>
                <w:spacing w:val="-10"/>
                <w:w w:val="110"/>
                <w:sz w:val="23"/>
                <w:u w:val="thick" w:color="000000"/>
              </w:rPr>
              <w:t>numaralı</w:t>
            </w:r>
            <w:r>
              <w:rPr>
                <w:color w:val="050505"/>
                <w:spacing w:val="-10"/>
                <w:w w:val="110"/>
                <w:sz w:val="23"/>
              </w:rPr>
              <w:t> </w:t>
            </w:r>
            <w:r>
              <w:rPr>
                <w:color w:val="050505"/>
                <w:spacing w:val="-10"/>
                <w:w w:val="110"/>
                <w:sz w:val="23"/>
                <w:u w:val="thick" w:color="000000"/>
              </w:rPr>
              <w:t> </w:t>
            </w:r>
            <w:r>
              <w:rPr>
                <w:color w:val="050505"/>
                <w:w w:val="110"/>
                <w:sz w:val="23"/>
                <w:u w:val="thick" w:color="000000"/>
              </w:rPr>
              <w:t>kısmı kapsamına giren yeni tesis bildiriminde bulunulmuş </w:t>
            </w:r>
            <w:r>
              <w:rPr>
                <w:color w:val="050505"/>
                <w:spacing w:val="-7"/>
                <w:w w:val="110"/>
                <w:sz w:val="23"/>
                <w:u w:val="thick" w:color="000000"/>
              </w:rPr>
              <w:t>ancak</w:t>
            </w:r>
            <w:r>
              <w:rPr>
                <w:color w:val="050505"/>
                <w:spacing w:val="-7"/>
                <w:w w:val="110"/>
                <w:sz w:val="23"/>
              </w:rPr>
              <w:t> </w:t>
            </w:r>
            <w:r>
              <w:rPr>
                <w:color w:val="050505"/>
                <w:spacing w:val="-7"/>
                <w:w w:val="110"/>
                <w:sz w:val="23"/>
                <w:u w:val="thick" w:color="000000"/>
              </w:rPr>
              <w:t> </w:t>
            </w:r>
            <w:r>
              <w:rPr>
                <w:color w:val="050505"/>
                <w:w w:val="110"/>
                <w:sz w:val="23"/>
                <w:u w:val="thick" w:color="000000"/>
              </w:rPr>
              <w:t>10 uncu maddenin birinci fıkrasının </w:t>
            </w:r>
            <w:r>
              <w:rPr>
                <w:color w:val="050505"/>
                <w:spacing w:val="-4"/>
                <w:w w:val="110"/>
                <w:sz w:val="23"/>
                <w:u w:val="thick" w:color="000000"/>
              </w:rPr>
              <w:t>(e) </w:t>
            </w:r>
            <w:r>
              <w:rPr>
                <w:color w:val="050505"/>
                <w:w w:val="110"/>
                <w:sz w:val="23"/>
                <w:u w:val="thick" w:color="000000"/>
              </w:rPr>
              <w:t>bendinde </w:t>
            </w:r>
            <w:r>
              <w:rPr>
                <w:color w:val="050505"/>
                <w:spacing w:val="-6"/>
                <w:w w:val="110"/>
                <w:sz w:val="23"/>
                <w:u w:val="thick" w:color="000000"/>
              </w:rPr>
              <w:t>belirtilen </w:t>
            </w:r>
            <w:r>
              <w:rPr>
                <w:color w:val="050505"/>
                <w:w w:val="110"/>
                <w:sz w:val="23"/>
                <w:u w:val="thick" w:color="000000"/>
              </w:rPr>
              <w:t>belgelerin bu tesisleri kapsayacak şekilde güncellenerek </w:t>
            </w:r>
            <w:r>
              <w:rPr>
                <w:color w:val="050505"/>
                <w:spacing w:val="-14"/>
                <w:w w:val="110"/>
                <w:sz w:val="23"/>
                <w:u w:val="thick" w:color="000000"/>
              </w:rPr>
              <w:t>ibraz </w:t>
            </w:r>
            <w:r>
              <w:rPr>
                <w:color w:val="050505"/>
                <w:w w:val="110"/>
                <w:sz w:val="23"/>
                <w:u w:val="thick" w:color="000000"/>
              </w:rPr>
              <w:t>edilmemiş olması halinde, on beşinci fıkrada belirtilen </w:t>
            </w:r>
            <w:r>
              <w:rPr>
                <w:color w:val="050505"/>
                <w:spacing w:val="-3"/>
                <w:w w:val="110"/>
                <w:sz w:val="23"/>
                <w:u w:val="thick" w:color="000000"/>
              </w:rPr>
              <w:t>bildirimin </w:t>
            </w:r>
            <w:r>
              <w:rPr>
                <w:color w:val="050505"/>
                <w:w w:val="110"/>
                <w:sz w:val="23"/>
                <w:u w:val="thick" w:color="000000"/>
              </w:rPr>
              <w:t>yapıldığı tarihi izleyen on iş günü içerisinde söz konusu belgelerin bildirilen tesisleri kapsayacak şekilde güncellenmesi için başvuru sahibine bildirimde bulunur ve bu madde uyarınca ön inceleme </w:t>
            </w:r>
            <w:r>
              <w:rPr>
                <w:color w:val="050505"/>
                <w:spacing w:val="-26"/>
                <w:w w:val="110"/>
                <w:sz w:val="23"/>
                <w:u w:val="thick" w:color="000000"/>
              </w:rPr>
              <w:t>ve </w:t>
            </w:r>
            <w:r>
              <w:rPr>
                <w:color w:val="050505"/>
                <w:w w:val="110"/>
                <w:sz w:val="23"/>
                <w:u w:val="thick" w:color="000000"/>
              </w:rPr>
              <w:t>sonrasında yapılacak işlemlere devam edilir. Söz konusu</w:t>
            </w:r>
            <w:r>
              <w:rPr>
                <w:color w:val="050505"/>
                <w:spacing w:val="-29"/>
                <w:w w:val="110"/>
                <w:sz w:val="23"/>
                <w:u w:val="thick" w:color="000000"/>
              </w:rPr>
              <w:t> </w:t>
            </w:r>
            <w:r>
              <w:rPr>
                <w:color w:val="050505"/>
                <w:w w:val="110"/>
                <w:sz w:val="23"/>
                <w:u w:val="thick" w:color="000000"/>
              </w:rPr>
              <w:t>belgelerin yeniden düzenlenmiş haliyle bu bildirimin yapıldığı tarihi </w:t>
            </w:r>
            <w:r>
              <w:rPr>
                <w:color w:val="050505"/>
                <w:spacing w:val="-5"/>
                <w:w w:val="110"/>
                <w:sz w:val="23"/>
                <w:u w:val="thick" w:color="000000"/>
              </w:rPr>
              <w:t>izleyen </w:t>
            </w:r>
            <w:r>
              <w:rPr>
                <w:color w:val="050505"/>
                <w:w w:val="110"/>
                <w:sz w:val="23"/>
                <w:u w:val="thick" w:color="000000"/>
              </w:rPr>
              <w:t>altı ay içerisinde ibraz edilmesi halinde, sertifika </w:t>
            </w:r>
            <w:r>
              <w:rPr>
                <w:color w:val="050505"/>
                <w:spacing w:val="-3"/>
                <w:w w:val="110"/>
                <w:sz w:val="23"/>
                <w:u w:val="thick" w:color="000000"/>
              </w:rPr>
              <w:t>düzenlenmesine </w:t>
            </w:r>
            <w:r>
              <w:rPr>
                <w:color w:val="050505"/>
                <w:w w:val="110"/>
                <w:sz w:val="23"/>
                <w:u w:val="thick" w:color="000000"/>
              </w:rPr>
              <w:t>engel başka bir husus bulunmaması halinde sertifika </w:t>
            </w:r>
            <w:r>
              <w:rPr>
                <w:color w:val="050505"/>
                <w:spacing w:val="-5"/>
                <w:w w:val="110"/>
                <w:sz w:val="23"/>
                <w:u w:val="thick" w:color="000000"/>
              </w:rPr>
              <w:t>düzenlenir, </w:t>
            </w:r>
            <w:r>
              <w:rPr>
                <w:color w:val="050505"/>
                <w:w w:val="110"/>
                <w:sz w:val="23"/>
                <w:u w:val="thick" w:color="000000"/>
              </w:rPr>
              <w:t>ibraz edilmemesi halinde 14 üncü maddenin ikinci fıkrası</w:t>
            </w:r>
            <w:r>
              <w:rPr>
                <w:color w:val="050505"/>
                <w:spacing w:val="47"/>
                <w:w w:val="110"/>
                <w:sz w:val="23"/>
                <w:u w:val="thick" w:color="000000"/>
              </w:rPr>
              <w:t> </w:t>
            </w:r>
            <w:r>
              <w:rPr>
                <w:color w:val="050505"/>
                <w:spacing w:val="-3"/>
                <w:w w:val="110"/>
                <w:sz w:val="23"/>
                <w:u w:val="thick" w:color="000000"/>
              </w:rPr>
              <w:t>uyarınca</w:t>
            </w:r>
          </w:p>
          <w:p>
            <w:pPr>
              <w:pStyle w:val="TableParagraph"/>
              <w:spacing w:before="13"/>
              <w:ind w:left="116"/>
              <w:jc w:val="both"/>
              <w:rPr>
                <w:sz w:val="23"/>
              </w:rPr>
            </w:pPr>
            <w:r>
              <w:rPr>
                <w:color w:val="050505"/>
                <w:w w:val="110"/>
                <w:sz w:val="23"/>
                <w:u w:val="thick" w:color="000000"/>
              </w:rPr>
              <w:t>işlem yapılır.</w:t>
            </w:r>
          </w:p>
        </w:tc>
      </w:tr>
      <w:tr>
        <w:trPr>
          <w:trHeight w:val="629" w:hRule="atLeast"/>
        </w:trPr>
        <w:tc>
          <w:tcPr>
            <w:tcW w:w="7000" w:type="dxa"/>
            <w:tcBorders>
              <w:top w:val="nil"/>
            </w:tcBorders>
          </w:tcPr>
          <w:p>
            <w:pPr>
              <w:pStyle w:val="TableParagraph"/>
              <w:spacing w:before="21"/>
              <w:ind w:left="112"/>
              <w:rPr>
                <w:sz w:val="23"/>
              </w:rPr>
            </w:pPr>
            <w:r>
              <w:rPr>
                <w:strike/>
                <w:color w:val="050505"/>
                <w:w w:val="110"/>
                <w:sz w:val="23"/>
              </w:rPr>
              <w:t>(15) 14 üncü fıkrada belirtilen bilgilerden başvuru sahibinin</w:t>
            </w:r>
            <w:r>
              <w:rPr>
                <w:strike/>
                <w:color w:val="050505"/>
                <w:spacing w:val="47"/>
                <w:w w:val="110"/>
                <w:sz w:val="23"/>
              </w:rPr>
              <w:t> </w:t>
            </w:r>
            <w:r>
              <w:rPr>
                <w:strike/>
                <w:color w:val="050505"/>
                <w:w w:val="110"/>
                <w:sz w:val="23"/>
              </w:rPr>
              <w:t>ticaret</w:t>
            </w:r>
          </w:p>
          <w:p>
            <w:pPr>
              <w:pStyle w:val="TableParagraph"/>
              <w:spacing w:before="53"/>
              <w:ind w:left="110"/>
              <w:rPr>
                <w:sz w:val="23"/>
              </w:rPr>
            </w:pPr>
            <w:r>
              <w:rPr>
                <w:strike/>
                <w:color w:val="050505"/>
                <w:w w:val="110"/>
                <w:sz w:val="23"/>
              </w:rPr>
              <w:t>siciline  kayıtlı  olduğu  yerde  değişiklik  olması  ve  ticaret</w:t>
            </w:r>
            <w:r>
              <w:rPr>
                <w:strike/>
                <w:color w:val="050505"/>
                <w:spacing w:val="-26"/>
                <w:w w:val="110"/>
                <w:sz w:val="23"/>
              </w:rPr>
              <w:t> </w:t>
            </w:r>
            <w:r>
              <w:rPr>
                <w:strike/>
                <w:color w:val="050505"/>
                <w:w w:val="110"/>
                <w:sz w:val="23"/>
              </w:rPr>
              <w:t>siciline</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29632">
            <wp:simplePos x="0" y="0"/>
            <wp:positionH relativeFrom="page">
              <wp:posOffset>2466975</wp:posOffset>
            </wp:positionH>
            <wp:positionV relativeFrom="page">
              <wp:posOffset>901065</wp:posOffset>
            </wp:positionV>
            <wp:extent cx="5741860" cy="5741860"/>
            <wp:effectExtent l="0" t="0" r="0" b="0"/>
            <wp:wrapNone/>
            <wp:docPr id="47" name="image1.png"/>
            <wp:cNvGraphicFramePr>
              <a:graphicFrameLocks noChangeAspect="1"/>
            </wp:cNvGraphicFramePr>
            <a:graphic>
              <a:graphicData uri="http://schemas.openxmlformats.org/drawingml/2006/picture">
                <pic:pic>
                  <pic:nvPicPr>
                    <pic:cNvPr id="4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221" w:hRule="atLeast"/>
        </w:trPr>
        <w:tc>
          <w:tcPr>
            <w:tcW w:w="7000" w:type="dxa"/>
          </w:tcPr>
          <w:p>
            <w:pPr>
              <w:pStyle w:val="TableParagraph"/>
              <w:spacing w:line="288" w:lineRule="auto" w:before="12"/>
              <w:ind w:left="111" w:right="89"/>
              <w:jc w:val="both"/>
              <w:rPr>
                <w:b/>
                <w:sz w:val="23"/>
              </w:rPr>
            </w:pPr>
            <w:r>
              <w:rPr>
                <w:b/>
                <w:strike/>
                <w:color w:val="0A0A0A"/>
                <w:w w:val="105"/>
                <w:sz w:val="23"/>
              </w:rPr>
              <w:t>bağlı bulunulan yeni yerin Ek-20'de yer alan tabloya göre farklı</w:t>
            </w:r>
            <w:r>
              <w:rPr>
                <w:b/>
                <w:strike w:val="0"/>
                <w:color w:val="0A0A0A"/>
                <w:w w:val="105"/>
                <w:sz w:val="23"/>
              </w:rPr>
              <w:t> </w:t>
            </w:r>
            <w:r>
              <w:rPr>
                <w:b/>
                <w:strike/>
                <w:color w:val="0A0A0A"/>
                <w:w w:val="105"/>
                <w:sz w:val="23"/>
              </w:rPr>
              <w:t>bir bölge müdürlüğünün yetkisi kapsamında bulunması halinde,</w:t>
            </w:r>
            <w:r>
              <w:rPr>
                <w:b/>
                <w:strike w:val="0"/>
                <w:color w:val="0A0A0A"/>
                <w:w w:val="105"/>
                <w:sz w:val="23"/>
              </w:rPr>
              <w:t> </w:t>
            </w:r>
            <w:r>
              <w:rPr>
                <w:b/>
                <w:strike/>
                <w:color w:val="0A0A0A"/>
                <w:w w:val="105"/>
                <w:sz w:val="23"/>
              </w:rPr>
              <w:t>başvuru dosyası başvuruyu kabul eden bölge müdürlüğü</w:t>
            </w:r>
            <w:r>
              <w:rPr>
                <w:b/>
                <w:strike w:val="0"/>
                <w:color w:val="0A0A0A"/>
                <w:w w:val="105"/>
                <w:sz w:val="23"/>
              </w:rPr>
              <w:t> </w:t>
            </w:r>
            <w:r>
              <w:rPr>
                <w:b/>
                <w:strike/>
                <w:color w:val="0A0A0A"/>
                <w:w w:val="105"/>
                <w:sz w:val="23"/>
              </w:rPr>
              <w:t>tarafından Ek-20'de yer alan tabloya göre belirlenen yetkili bölge</w:t>
            </w:r>
            <w:r>
              <w:rPr>
                <w:b/>
                <w:strike w:val="0"/>
                <w:color w:val="0A0A0A"/>
                <w:w w:val="105"/>
                <w:sz w:val="23"/>
              </w:rPr>
              <w:t> </w:t>
            </w:r>
            <w:r>
              <w:rPr>
                <w:b/>
                <w:strike/>
                <w:color w:val="0A0A0A"/>
                <w:w w:val="105"/>
                <w:sz w:val="23"/>
              </w:rPr>
              <w:t>müdürlüğüne gönderilir.</w:t>
            </w:r>
          </w:p>
        </w:tc>
        <w:tc>
          <w:tcPr>
            <w:tcW w:w="6997" w:type="dxa"/>
          </w:tcPr>
          <w:p>
            <w:pPr>
              <w:pStyle w:val="TableParagraph"/>
              <w:spacing w:line="288" w:lineRule="auto" w:before="12"/>
              <w:ind w:left="115" w:right="84" w:firstLine="2"/>
              <w:jc w:val="both"/>
              <w:rPr>
                <w:b/>
                <w:sz w:val="23"/>
              </w:rPr>
            </w:pPr>
            <w:r>
              <w:rPr>
                <w:b/>
                <w:color w:val="0A0A0A"/>
                <w:w w:val="105"/>
                <w:sz w:val="23"/>
                <w:u w:val="thick" w:color="000000"/>
              </w:rPr>
              <w:t>(17) On beşinci fıkrada belirtilen bilgilerden başvuru sahibinin ticaret siciline kayıtlı olduğu yerde değişiklik olması ve </w:t>
            </w:r>
            <w:r>
              <w:rPr>
                <w:b/>
                <w:color w:val="0A0A0A"/>
                <w:spacing w:val="-3"/>
                <w:w w:val="105"/>
                <w:sz w:val="23"/>
                <w:u w:val="thick" w:color="000000"/>
              </w:rPr>
              <w:t>ticaret </w:t>
            </w:r>
            <w:r>
              <w:rPr>
                <w:b/>
                <w:color w:val="0A0A0A"/>
                <w:w w:val="105"/>
                <w:sz w:val="23"/>
                <w:u w:val="thick" w:color="000000"/>
              </w:rPr>
              <w:t>siciline bağlı bulunulan yeni yerin Ek-20'de yer alan tabloya göre farklı bir bölge müdürlüğünün yetkisi kapsamında bulunması halinde, başvuru dosyası başvuruyu kabul eden bölge müdürlüğü tarafından Ek-20'de yer alan tabloya göre belirlenen yetkili</w:t>
            </w:r>
            <w:r>
              <w:rPr>
                <w:b/>
                <w:color w:val="0A0A0A"/>
                <w:spacing w:val="56"/>
                <w:w w:val="105"/>
                <w:sz w:val="23"/>
                <w:u w:val="thick" w:color="000000"/>
              </w:rPr>
              <w:t> </w:t>
            </w:r>
            <w:r>
              <w:rPr>
                <w:b/>
                <w:color w:val="0A0A0A"/>
                <w:spacing w:val="-4"/>
                <w:w w:val="105"/>
                <w:sz w:val="23"/>
                <w:u w:val="thick" w:color="000000"/>
              </w:rPr>
              <w:t>bölge</w:t>
            </w:r>
          </w:p>
          <w:p>
            <w:pPr>
              <w:pStyle w:val="TableParagraph"/>
              <w:spacing w:before="4"/>
              <w:ind w:left="119"/>
              <w:jc w:val="both"/>
              <w:rPr>
                <w:b/>
                <w:sz w:val="23"/>
              </w:rPr>
            </w:pPr>
            <w:r>
              <w:rPr>
                <w:b/>
                <w:color w:val="0A0A0A"/>
                <w:w w:val="105"/>
                <w:sz w:val="23"/>
                <w:u w:val="thick" w:color="000000"/>
              </w:rPr>
              <w:t>müdürlüğüne gönderilir.</w:t>
            </w:r>
          </w:p>
        </w:tc>
      </w:tr>
      <w:tr>
        <w:trPr>
          <w:trHeight w:val="6668" w:hRule="atLeast"/>
        </w:trPr>
        <w:tc>
          <w:tcPr>
            <w:tcW w:w="7000" w:type="dxa"/>
          </w:tcPr>
          <w:p>
            <w:pPr>
              <w:pStyle w:val="TableParagraph"/>
              <w:spacing w:before="15"/>
              <w:ind w:left="114"/>
              <w:jc w:val="both"/>
              <w:rPr>
                <w:b/>
                <w:sz w:val="23"/>
              </w:rPr>
            </w:pPr>
            <w:r>
              <w:rPr>
                <w:b/>
                <w:color w:val="0A0A0A"/>
                <w:w w:val="105"/>
                <w:sz w:val="23"/>
              </w:rPr>
              <w:t>Yerinde inceleme</w:t>
            </w:r>
          </w:p>
          <w:p>
            <w:pPr>
              <w:pStyle w:val="TableParagraph"/>
              <w:spacing w:line="288" w:lineRule="auto" w:before="48"/>
              <w:ind w:left="109" w:right="94" w:firstLine="2"/>
              <w:jc w:val="both"/>
              <w:rPr>
                <w:sz w:val="23"/>
              </w:rPr>
            </w:pPr>
            <w:r>
              <w:rPr>
                <w:b/>
                <w:color w:val="0A0A0A"/>
                <w:w w:val="105"/>
                <w:sz w:val="23"/>
              </w:rPr>
              <w:t>MADDE 13 </w:t>
            </w:r>
            <w:r>
              <w:rPr>
                <w:color w:val="444444"/>
                <w:w w:val="105"/>
                <w:sz w:val="23"/>
              </w:rPr>
              <w:t>- </w:t>
            </w:r>
            <w:r>
              <w:rPr>
                <w:color w:val="0A0A0A"/>
                <w:w w:val="105"/>
                <w:sz w:val="23"/>
              </w:rPr>
              <w:t>(1) 12 nci maddenin </w:t>
            </w:r>
            <w:r>
              <w:rPr>
                <w:b/>
                <w:strike/>
                <w:color w:val="0A0A0A"/>
                <w:w w:val="105"/>
                <w:sz w:val="23"/>
              </w:rPr>
              <w:t>onuncu</w:t>
            </w:r>
            <w:r>
              <w:rPr>
                <w:b/>
                <w:strike w:val="0"/>
                <w:color w:val="0A0A0A"/>
                <w:w w:val="105"/>
                <w:sz w:val="23"/>
              </w:rPr>
              <w:t> </w:t>
            </w:r>
            <w:r>
              <w:rPr>
                <w:strike w:val="0"/>
                <w:color w:val="0A0A0A"/>
                <w:w w:val="105"/>
                <w:sz w:val="23"/>
              </w:rPr>
              <w:t>fıkrası veya </w:t>
            </w:r>
            <w:r>
              <w:rPr>
                <w:b/>
                <w:strike/>
                <w:color w:val="0A0A0A"/>
                <w:w w:val="105"/>
                <w:sz w:val="23"/>
              </w:rPr>
              <w:t>on ikinci</w:t>
            </w:r>
            <w:r>
              <w:rPr>
                <w:b/>
                <w:strike w:val="0"/>
                <w:color w:val="0A0A0A"/>
                <w:w w:val="105"/>
                <w:sz w:val="23"/>
              </w:rPr>
              <w:t> </w:t>
            </w:r>
            <w:r>
              <w:rPr>
                <w:strike w:val="0"/>
                <w:color w:val="0A0A0A"/>
                <w:w w:val="105"/>
                <w:sz w:val="23"/>
              </w:rPr>
              <w:t>fıkrasının (a) bendi uyarınca </w:t>
            </w:r>
            <w:r>
              <w:rPr>
                <w:strike w:val="0"/>
                <w:color w:val="1A1A1A"/>
                <w:w w:val="105"/>
                <w:sz w:val="23"/>
              </w:rPr>
              <w:t>soru </w:t>
            </w:r>
            <w:r>
              <w:rPr>
                <w:strike w:val="0"/>
                <w:color w:val="0A0A0A"/>
                <w:w w:val="105"/>
                <w:sz w:val="23"/>
              </w:rPr>
              <w:t>formu tam ve yeterli bulunan başvurular için Genel Müdürlük tarafından en geç 12 nci maddenin </w:t>
            </w:r>
            <w:r>
              <w:rPr>
                <w:b/>
                <w:strike/>
                <w:color w:val="0A0A0A"/>
                <w:w w:val="105"/>
                <w:sz w:val="23"/>
              </w:rPr>
              <w:t>dokuzuncu</w:t>
            </w:r>
            <w:r>
              <w:rPr>
                <w:b/>
                <w:strike w:val="0"/>
                <w:color w:val="0A0A0A"/>
                <w:w w:val="105"/>
                <w:sz w:val="23"/>
              </w:rPr>
              <w:t> </w:t>
            </w:r>
            <w:r>
              <w:rPr>
                <w:strike w:val="0"/>
                <w:color w:val="0A0A0A"/>
                <w:w w:val="105"/>
                <w:sz w:val="23"/>
              </w:rPr>
              <w:t>ve duruma göre </w:t>
            </w:r>
            <w:r>
              <w:rPr>
                <w:b/>
                <w:strike/>
                <w:color w:val="0A0A0A"/>
                <w:w w:val="105"/>
                <w:sz w:val="23"/>
              </w:rPr>
              <w:t>on ikinci</w:t>
            </w:r>
            <w:r>
              <w:rPr>
                <w:b/>
                <w:strike w:val="0"/>
                <w:color w:val="0A0A0A"/>
                <w:w w:val="105"/>
                <w:sz w:val="23"/>
              </w:rPr>
              <w:t> </w:t>
            </w:r>
            <w:r>
              <w:rPr>
                <w:strike w:val="0"/>
                <w:color w:val="0A0A0A"/>
                <w:w w:val="105"/>
                <w:sz w:val="23"/>
              </w:rPr>
              <w:t>fıkralarında belirtilen olumlu değerlendirmeye</w:t>
            </w:r>
            <w:r>
              <w:rPr>
                <w:strike w:val="0"/>
                <w:color w:val="0A0A0A"/>
                <w:spacing w:val="-11"/>
                <w:w w:val="105"/>
                <w:sz w:val="23"/>
              </w:rPr>
              <w:t> </w:t>
            </w:r>
            <w:r>
              <w:rPr>
                <w:strike w:val="0"/>
                <w:color w:val="0A0A0A"/>
                <w:w w:val="105"/>
                <w:sz w:val="23"/>
              </w:rPr>
              <w:t>ilişkin</w:t>
            </w:r>
            <w:r>
              <w:rPr>
                <w:strike w:val="0"/>
                <w:color w:val="0A0A0A"/>
                <w:spacing w:val="-4"/>
                <w:w w:val="105"/>
                <w:sz w:val="23"/>
              </w:rPr>
              <w:t> </w:t>
            </w:r>
            <w:r>
              <w:rPr>
                <w:strike w:val="0"/>
                <w:color w:val="0A0A0A"/>
                <w:w w:val="105"/>
                <w:sz w:val="23"/>
              </w:rPr>
              <w:t>işlem</w:t>
            </w:r>
            <w:r>
              <w:rPr>
                <w:strike w:val="0"/>
                <w:color w:val="0A0A0A"/>
                <w:spacing w:val="-10"/>
                <w:w w:val="105"/>
                <w:sz w:val="23"/>
              </w:rPr>
              <w:t> </w:t>
            </w:r>
            <w:r>
              <w:rPr>
                <w:strike w:val="0"/>
                <w:color w:val="0A0A0A"/>
                <w:w w:val="105"/>
                <w:sz w:val="23"/>
              </w:rPr>
              <w:t>sürelerinin</w:t>
            </w:r>
            <w:r>
              <w:rPr>
                <w:strike w:val="0"/>
                <w:color w:val="0A0A0A"/>
                <w:spacing w:val="2"/>
                <w:w w:val="105"/>
                <w:sz w:val="23"/>
              </w:rPr>
              <w:t> </w:t>
            </w:r>
            <w:r>
              <w:rPr>
                <w:strike w:val="0"/>
                <w:color w:val="0A0A0A"/>
                <w:w w:val="105"/>
                <w:sz w:val="23"/>
              </w:rPr>
              <w:t>bitimini</w:t>
            </w:r>
            <w:r>
              <w:rPr>
                <w:strike w:val="0"/>
                <w:color w:val="0A0A0A"/>
                <w:spacing w:val="-2"/>
                <w:w w:val="105"/>
                <w:sz w:val="23"/>
              </w:rPr>
              <w:t> </w:t>
            </w:r>
            <w:r>
              <w:rPr>
                <w:strike w:val="0"/>
                <w:color w:val="0A0A0A"/>
                <w:w w:val="105"/>
                <w:sz w:val="23"/>
              </w:rPr>
              <w:t>müteakip</w:t>
            </w:r>
            <w:r>
              <w:rPr>
                <w:strike w:val="0"/>
                <w:color w:val="0A0A0A"/>
                <w:spacing w:val="-6"/>
                <w:w w:val="105"/>
                <w:sz w:val="23"/>
              </w:rPr>
              <w:t> </w:t>
            </w:r>
            <w:r>
              <w:rPr>
                <w:strike w:val="0"/>
                <w:color w:val="0A0A0A"/>
                <w:w w:val="105"/>
                <w:sz w:val="23"/>
              </w:rPr>
              <w:t>on</w:t>
            </w:r>
            <w:r>
              <w:rPr>
                <w:strike w:val="0"/>
                <w:color w:val="0A0A0A"/>
                <w:spacing w:val="-11"/>
                <w:w w:val="105"/>
                <w:sz w:val="23"/>
              </w:rPr>
              <w:t> </w:t>
            </w:r>
            <w:r>
              <w:rPr>
                <w:strike w:val="0"/>
                <w:color w:val="0A0A0A"/>
                <w:w w:val="105"/>
                <w:sz w:val="23"/>
              </w:rPr>
              <w:t>iş</w:t>
            </w:r>
            <w:r>
              <w:rPr>
                <w:strike w:val="0"/>
                <w:color w:val="0A0A0A"/>
                <w:spacing w:val="-15"/>
                <w:w w:val="105"/>
                <w:sz w:val="23"/>
              </w:rPr>
              <w:t> </w:t>
            </w:r>
            <w:r>
              <w:rPr>
                <w:strike w:val="0"/>
                <w:color w:val="0A0A0A"/>
                <w:w w:val="105"/>
                <w:sz w:val="23"/>
              </w:rPr>
              <w:t>günü içerisinde yerinde inceleme yapmak üzere </w:t>
            </w:r>
            <w:r>
              <w:rPr>
                <w:strike w:val="0"/>
                <w:color w:val="1A1A1A"/>
                <w:w w:val="105"/>
                <w:sz w:val="23"/>
              </w:rPr>
              <w:t>sonradan </w:t>
            </w:r>
            <w:r>
              <w:rPr>
                <w:strike w:val="0"/>
                <w:color w:val="0A0A0A"/>
                <w:w w:val="105"/>
                <w:sz w:val="23"/>
              </w:rPr>
              <w:t>kontrol yetkilisi görevlendirilmesine ilişkin işlemler tamamlanır. Bu süre, başvuru sahibinin bilgilendirilmesi kaydıyla, on iş günü</w:t>
            </w:r>
            <w:r>
              <w:rPr>
                <w:strike w:val="0"/>
                <w:color w:val="0A0A0A"/>
                <w:spacing w:val="2"/>
                <w:w w:val="105"/>
                <w:sz w:val="23"/>
              </w:rPr>
              <w:t> </w:t>
            </w:r>
            <w:r>
              <w:rPr>
                <w:strike w:val="0"/>
                <w:color w:val="0A0A0A"/>
                <w:w w:val="105"/>
                <w:sz w:val="23"/>
              </w:rPr>
              <w:t>uzatılabilir.</w:t>
            </w:r>
          </w:p>
          <w:p>
            <w:pPr>
              <w:pStyle w:val="TableParagraph"/>
              <w:spacing w:before="4"/>
              <w:rPr>
                <w:b/>
                <w:sz w:val="28"/>
              </w:rPr>
            </w:pPr>
          </w:p>
          <w:p>
            <w:pPr>
              <w:pStyle w:val="TableParagraph"/>
              <w:spacing w:line="288" w:lineRule="auto"/>
              <w:ind w:left="109" w:right="76" w:firstLine="2"/>
              <w:jc w:val="both"/>
              <w:rPr>
                <w:sz w:val="23"/>
              </w:rPr>
            </w:pPr>
            <w:r>
              <w:rPr>
                <w:color w:val="0A0A0A"/>
                <w:w w:val="105"/>
                <w:sz w:val="23"/>
              </w:rPr>
              <w:t>(2) 6 ncı maddenin birinci fıkrasının (a) ila (h) bentleri ile 8 inci maddede sayılan koşulların sağlanıp sağlanmadığı sonradan kontrol yetkilisi tarafından </w:t>
            </w:r>
            <w:r>
              <w:rPr>
                <w:b/>
                <w:strike/>
                <w:color w:val="0A0A0A"/>
                <w:w w:val="105"/>
                <w:sz w:val="23"/>
              </w:rPr>
              <w:t>kırk beş</w:t>
            </w:r>
            <w:r>
              <w:rPr>
                <w:b/>
                <w:strike w:val="0"/>
                <w:color w:val="0A0A0A"/>
                <w:w w:val="105"/>
                <w:sz w:val="23"/>
              </w:rPr>
              <w:t> </w:t>
            </w:r>
            <w:r>
              <w:rPr>
                <w:strike w:val="0"/>
                <w:color w:val="0A0A0A"/>
                <w:w w:val="105"/>
                <w:sz w:val="23"/>
              </w:rPr>
              <w:t>iş günü içerisinde incelenir. Bu süre içerisinde bu koşullardan bir veya daha fazlasının sağlanmadığı ancak verilecek</w:t>
            </w:r>
            <w:r>
              <w:rPr>
                <w:strike w:val="0"/>
                <w:color w:val="0A0A0A"/>
                <w:spacing w:val="-19"/>
                <w:w w:val="105"/>
                <w:sz w:val="23"/>
              </w:rPr>
              <w:t> </w:t>
            </w:r>
            <w:r>
              <w:rPr>
                <w:strike w:val="0"/>
                <w:color w:val="0A0A0A"/>
                <w:w w:val="105"/>
                <w:sz w:val="23"/>
              </w:rPr>
              <w:t>ek</w:t>
            </w:r>
            <w:r>
              <w:rPr>
                <w:strike w:val="0"/>
                <w:color w:val="0A0A0A"/>
                <w:spacing w:val="-28"/>
                <w:w w:val="105"/>
                <w:sz w:val="23"/>
              </w:rPr>
              <w:t> </w:t>
            </w:r>
            <w:r>
              <w:rPr>
                <w:strike w:val="0"/>
                <w:color w:val="0A0A0A"/>
                <w:w w:val="105"/>
                <w:sz w:val="23"/>
              </w:rPr>
              <w:t>süre</w:t>
            </w:r>
            <w:r>
              <w:rPr>
                <w:strike w:val="0"/>
                <w:color w:val="0A0A0A"/>
                <w:spacing w:val="-25"/>
                <w:w w:val="105"/>
                <w:sz w:val="23"/>
              </w:rPr>
              <w:t> </w:t>
            </w:r>
            <w:r>
              <w:rPr>
                <w:strike w:val="0"/>
                <w:color w:val="0A0A0A"/>
                <w:w w:val="105"/>
                <w:sz w:val="23"/>
              </w:rPr>
              <w:t>içerisinde</w:t>
            </w:r>
            <w:r>
              <w:rPr>
                <w:strike w:val="0"/>
                <w:color w:val="0A0A0A"/>
                <w:spacing w:val="-19"/>
                <w:w w:val="105"/>
                <w:sz w:val="23"/>
              </w:rPr>
              <w:t> </w:t>
            </w:r>
            <w:r>
              <w:rPr>
                <w:strike w:val="0"/>
                <w:color w:val="0A0A0A"/>
                <w:w w:val="105"/>
                <w:sz w:val="23"/>
              </w:rPr>
              <w:t>tespit</w:t>
            </w:r>
            <w:r>
              <w:rPr>
                <w:strike w:val="0"/>
                <w:color w:val="0A0A0A"/>
                <w:spacing w:val="-23"/>
                <w:w w:val="105"/>
                <w:sz w:val="23"/>
              </w:rPr>
              <w:t> </w:t>
            </w:r>
            <w:r>
              <w:rPr>
                <w:strike w:val="0"/>
                <w:color w:val="0A0A0A"/>
                <w:w w:val="105"/>
                <w:sz w:val="23"/>
              </w:rPr>
              <w:t>edilen</w:t>
            </w:r>
            <w:r>
              <w:rPr>
                <w:strike w:val="0"/>
                <w:color w:val="0A0A0A"/>
                <w:spacing w:val="-21"/>
                <w:w w:val="105"/>
                <w:sz w:val="23"/>
              </w:rPr>
              <w:t> </w:t>
            </w:r>
            <w:r>
              <w:rPr>
                <w:strike w:val="0"/>
                <w:color w:val="0A0A0A"/>
                <w:w w:val="105"/>
                <w:sz w:val="23"/>
              </w:rPr>
              <w:t>eksikliklerin</w:t>
            </w:r>
            <w:r>
              <w:rPr>
                <w:strike w:val="0"/>
                <w:color w:val="0A0A0A"/>
                <w:spacing w:val="-16"/>
                <w:w w:val="105"/>
                <w:sz w:val="23"/>
              </w:rPr>
              <w:t> </w:t>
            </w:r>
            <w:r>
              <w:rPr>
                <w:strike w:val="0"/>
                <w:color w:val="0A0A0A"/>
                <w:w w:val="105"/>
                <w:sz w:val="23"/>
              </w:rPr>
              <w:t>giderilebileceğine ilişkin başvuru sahibi tarafından taahhütte bulunulması halinde, bu eksikliklerin</w:t>
            </w:r>
            <w:r>
              <w:rPr>
                <w:strike w:val="0"/>
                <w:color w:val="0A0A0A"/>
                <w:spacing w:val="-17"/>
                <w:w w:val="105"/>
                <w:sz w:val="23"/>
              </w:rPr>
              <w:t> </w:t>
            </w:r>
            <w:r>
              <w:rPr>
                <w:strike w:val="0"/>
                <w:color w:val="0A0A0A"/>
                <w:w w:val="105"/>
                <w:sz w:val="23"/>
              </w:rPr>
              <w:t>giderilmesi</w:t>
            </w:r>
            <w:r>
              <w:rPr>
                <w:strike w:val="0"/>
                <w:color w:val="0A0A0A"/>
                <w:spacing w:val="-9"/>
                <w:w w:val="105"/>
                <w:sz w:val="23"/>
              </w:rPr>
              <w:t> </w:t>
            </w:r>
            <w:r>
              <w:rPr>
                <w:strike w:val="0"/>
                <w:color w:val="0A0A0A"/>
                <w:w w:val="105"/>
                <w:sz w:val="23"/>
              </w:rPr>
              <w:t>için</w:t>
            </w:r>
            <w:r>
              <w:rPr>
                <w:strike w:val="0"/>
                <w:color w:val="0A0A0A"/>
                <w:spacing w:val="-22"/>
                <w:w w:val="105"/>
                <w:sz w:val="23"/>
              </w:rPr>
              <w:t> </w:t>
            </w:r>
            <w:r>
              <w:rPr>
                <w:strike w:val="0"/>
                <w:color w:val="0A0A0A"/>
                <w:w w:val="105"/>
                <w:sz w:val="23"/>
              </w:rPr>
              <w:t>başvuru</w:t>
            </w:r>
            <w:r>
              <w:rPr>
                <w:strike w:val="0"/>
                <w:color w:val="0A0A0A"/>
                <w:spacing w:val="-18"/>
                <w:w w:val="105"/>
                <w:sz w:val="23"/>
              </w:rPr>
              <w:t> </w:t>
            </w:r>
            <w:r>
              <w:rPr>
                <w:strike w:val="0"/>
                <w:color w:val="0A0A0A"/>
                <w:w w:val="105"/>
                <w:sz w:val="23"/>
              </w:rPr>
              <w:t>sahibine</w:t>
            </w:r>
            <w:r>
              <w:rPr>
                <w:strike w:val="0"/>
                <w:color w:val="0A0A0A"/>
                <w:spacing w:val="-23"/>
                <w:w w:val="105"/>
                <w:sz w:val="23"/>
              </w:rPr>
              <w:t> </w:t>
            </w:r>
            <w:r>
              <w:rPr>
                <w:b/>
                <w:strike/>
                <w:color w:val="0A0A0A"/>
                <w:w w:val="105"/>
                <w:sz w:val="23"/>
              </w:rPr>
              <w:t>kırk</w:t>
            </w:r>
            <w:r>
              <w:rPr>
                <w:b/>
                <w:strike/>
                <w:color w:val="0A0A0A"/>
                <w:spacing w:val="-22"/>
                <w:w w:val="105"/>
                <w:sz w:val="23"/>
              </w:rPr>
              <w:t> </w:t>
            </w:r>
            <w:r>
              <w:rPr>
                <w:b/>
                <w:strike/>
                <w:color w:val="0A0A0A"/>
                <w:w w:val="105"/>
                <w:sz w:val="23"/>
              </w:rPr>
              <w:t>beş</w:t>
            </w:r>
            <w:r>
              <w:rPr>
                <w:b/>
                <w:strike w:val="0"/>
                <w:color w:val="0A0A0A"/>
                <w:spacing w:val="-23"/>
                <w:w w:val="105"/>
                <w:sz w:val="23"/>
              </w:rPr>
              <w:t> </w:t>
            </w:r>
            <w:r>
              <w:rPr>
                <w:strike w:val="0"/>
                <w:color w:val="0A0A0A"/>
                <w:w w:val="105"/>
                <w:sz w:val="23"/>
              </w:rPr>
              <w:t>iş</w:t>
            </w:r>
            <w:r>
              <w:rPr>
                <w:strike w:val="0"/>
                <w:color w:val="0A0A0A"/>
                <w:spacing w:val="-29"/>
                <w:w w:val="105"/>
                <w:sz w:val="23"/>
              </w:rPr>
              <w:t> </w:t>
            </w:r>
            <w:r>
              <w:rPr>
                <w:strike w:val="0"/>
                <w:color w:val="0A0A0A"/>
                <w:w w:val="105"/>
                <w:sz w:val="23"/>
              </w:rPr>
              <w:t>gününe</w:t>
            </w:r>
            <w:r>
              <w:rPr>
                <w:strike w:val="0"/>
                <w:color w:val="0A0A0A"/>
                <w:spacing w:val="-25"/>
                <w:w w:val="105"/>
                <w:sz w:val="23"/>
              </w:rPr>
              <w:t> </w:t>
            </w:r>
            <w:r>
              <w:rPr>
                <w:strike w:val="0"/>
                <w:color w:val="0A0A0A"/>
                <w:w w:val="105"/>
                <w:sz w:val="23"/>
              </w:rPr>
              <w:t>kadar ek süre tanınır. Verilen ek sürenin bitimini müteakip sonradan kontrol yetkilisi tarafından yirmi iş günü içerisinde tespit edilen eksikliklerin giderilip   giderilmediği   incelenir.   Yapılan   inceleme  </w:t>
            </w:r>
            <w:r>
              <w:rPr>
                <w:strike w:val="0"/>
                <w:color w:val="0A0A0A"/>
                <w:spacing w:val="39"/>
                <w:w w:val="105"/>
                <w:sz w:val="23"/>
              </w:rPr>
              <w:t> </w:t>
            </w:r>
            <w:r>
              <w:rPr>
                <w:strike w:val="0"/>
                <w:color w:val="0A0A0A"/>
                <w:w w:val="105"/>
                <w:sz w:val="23"/>
              </w:rPr>
              <w:t>neticesinde,</w:t>
            </w:r>
          </w:p>
          <w:p>
            <w:pPr>
              <w:pStyle w:val="TableParagraph"/>
              <w:spacing w:before="4"/>
              <w:ind w:left="109"/>
              <w:jc w:val="both"/>
              <w:rPr>
                <w:sz w:val="23"/>
              </w:rPr>
            </w:pPr>
            <w:r>
              <w:rPr>
                <w:color w:val="0A0A0A"/>
                <w:w w:val="105"/>
                <w:sz w:val="23"/>
              </w:rPr>
              <w:t>koşulların</w:t>
            </w:r>
            <w:r>
              <w:rPr>
                <w:color w:val="0A0A0A"/>
                <w:spacing w:val="-6"/>
                <w:w w:val="105"/>
                <w:sz w:val="23"/>
              </w:rPr>
              <w:t> </w:t>
            </w:r>
            <w:r>
              <w:rPr>
                <w:color w:val="0A0A0A"/>
                <w:w w:val="105"/>
                <w:sz w:val="23"/>
              </w:rPr>
              <w:t>tümünün</w:t>
            </w:r>
            <w:r>
              <w:rPr>
                <w:color w:val="0A0A0A"/>
                <w:spacing w:val="-8"/>
                <w:w w:val="105"/>
                <w:sz w:val="23"/>
              </w:rPr>
              <w:t> </w:t>
            </w:r>
            <w:r>
              <w:rPr>
                <w:color w:val="0A0A0A"/>
                <w:w w:val="105"/>
                <w:sz w:val="23"/>
              </w:rPr>
              <w:t>sağlanıp</w:t>
            </w:r>
            <w:r>
              <w:rPr>
                <w:color w:val="0A0A0A"/>
                <w:spacing w:val="-10"/>
                <w:w w:val="105"/>
                <w:sz w:val="23"/>
              </w:rPr>
              <w:t> </w:t>
            </w:r>
            <w:r>
              <w:rPr>
                <w:color w:val="0A0A0A"/>
                <w:w w:val="105"/>
                <w:sz w:val="23"/>
              </w:rPr>
              <w:t>sağlanmadığına</w:t>
            </w:r>
            <w:r>
              <w:rPr>
                <w:color w:val="0A0A0A"/>
                <w:spacing w:val="-25"/>
                <w:w w:val="105"/>
                <w:sz w:val="23"/>
              </w:rPr>
              <w:t> </w:t>
            </w:r>
            <w:r>
              <w:rPr>
                <w:color w:val="0A0A0A"/>
                <w:w w:val="105"/>
                <w:sz w:val="23"/>
              </w:rPr>
              <w:t>ilişkin</w:t>
            </w:r>
            <w:r>
              <w:rPr>
                <w:color w:val="0A0A0A"/>
                <w:spacing w:val="-14"/>
                <w:w w:val="105"/>
                <w:sz w:val="23"/>
              </w:rPr>
              <w:t> </w:t>
            </w:r>
            <w:r>
              <w:rPr>
                <w:color w:val="0A0A0A"/>
                <w:w w:val="105"/>
                <w:sz w:val="23"/>
              </w:rPr>
              <w:t>olarak</w:t>
            </w:r>
            <w:r>
              <w:rPr>
                <w:color w:val="0A0A0A"/>
                <w:spacing w:val="-14"/>
                <w:w w:val="105"/>
                <w:sz w:val="23"/>
              </w:rPr>
              <w:t> </w:t>
            </w:r>
            <w:r>
              <w:rPr>
                <w:color w:val="0A0A0A"/>
                <w:w w:val="105"/>
                <w:sz w:val="23"/>
              </w:rPr>
              <w:t>Ek-7'de</w:t>
            </w:r>
            <w:r>
              <w:rPr>
                <w:color w:val="0A0A0A"/>
                <w:spacing w:val="8"/>
                <w:w w:val="105"/>
                <w:sz w:val="23"/>
              </w:rPr>
              <w:t> </w:t>
            </w:r>
            <w:r>
              <w:rPr>
                <w:color w:val="0A0A0A"/>
                <w:w w:val="105"/>
                <w:sz w:val="23"/>
              </w:rPr>
              <w:t>yer</w:t>
            </w:r>
          </w:p>
        </w:tc>
        <w:tc>
          <w:tcPr>
            <w:tcW w:w="6997" w:type="dxa"/>
          </w:tcPr>
          <w:p>
            <w:pPr>
              <w:pStyle w:val="TableParagraph"/>
              <w:spacing w:before="15"/>
              <w:ind w:left="116"/>
              <w:jc w:val="both"/>
              <w:rPr>
                <w:b/>
                <w:sz w:val="23"/>
              </w:rPr>
            </w:pPr>
            <w:r>
              <w:rPr>
                <w:b/>
                <w:color w:val="0A0A0A"/>
                <w:w w:val="105"/>
                <w:sz w:val="23"/>
              </w:rPr>
              <w:t>Yerinde inceleme</w:t>
            </w:r>
          </w:p>
          <w:p>
            <w:pPr>
              <w:pStyle w:val="TableParagraph"/>
              <w:spacing w:line="288" w:lineRule="auto" w:before="48"/>
              <w:ind w:left="115" w:right="84" w:firstLine="3"/>
              <w:jc w:val="both"/>
              <w:rPr>
                <w:sz w:val="23"/>
              </w:rPr>
            </w:pPr>
            <w:r>
              <w:rPr>
                <w:b/>
                <w:color w:val="0A0A0A"/>
                <w:w w:val="105"/>
                <w:sz w:val="23"/>
              </w:rPr>
              <w:t>MADDE 13 </w:t>
            </w:r>
            <w:r>
              <w:rPr>
                <w:color w:val="444444"/>
                <w:w w:val="105"/>
                <w:sz w:val="23"/>
              </w:rPr>
              <w:t>- </w:t>
            </w:r>
            <w:r>
              <w:rPr>
                <w:color w:val="0A0A0A"/>
                <w:w w:val="105"/>
                <w:sz w:val="23"/>
              </w:rPr>
              <w:t>(1) 12 nci maddenin </w:t>
            </w:r>
            <w:r>
              <w:rPr>
                <w:b/>
                <w:color w:val="0A0A0A"/>
                <w:w w:val="105"/>
                <w:sz w:val="23"/>
                <w:u w:val="thick" w:color="000000"/>
              </w:rPr>
              <w:t>on birinci</w:t>
            </w:r>
            <w:r>
              <w:rPr>
                <w:b/>
                <w:color w:val="0A0A0A"/>
                <w:w w:val="105"/>
                <w:sz w:val="23"/>
              </w:rPr>
              <w:t> </w:t>
            </w:r>
            <w:r>
              <w:rPr>
                <w:color w:val="0A0A0A"/>
                <w:w w:val="105"/>
                <w:sz w:val="23"/>
              </w:rPr>
              <w:t>fıkrası veya </w:t>
            </w:r>
            <w:r>
              <w:rPr>
                <w:b/>
                <w:color w:val="0A0A0A"/>
                <w:w w:val="105"/>
                <w:sz w:val="23"/>
                <w:u w:val="thick" w:color="000000"/>
              </w:rPr>
              <w:t>on üçüncü</w:t>
            </w:r>
            <w:r>
              <w:rPr>
                <w:b/>
                <w:color w:val="0A0A0A"/>
                <w:w w:val="105"/>
                <w:sz w:val="23"/>
              </w:rPr>
              <w:t> </w:t>
            </w:r>
            <w:r>
              <w:rPr>
                <w:color w:val="0A0A0A"/>
                <w:w w:val="105"/>
                <w:sz w:val="23"/>
              </w:rPr>
              <w:t>fıkrasının (a) bendi uyarınca soru formu tam ve yeterli bulunan başvurular için Genel Müdürlük tarafından en geç 12 nci maddenin </w:t>
            </w:r>
            <w:r>
              <w:rPr>
                <w:b/>
                <w:color w:val="0A0A0A"/>
                <w:w w:val="105"/>
                <w:sz w:val="23"/>
                <w:u w:val="thick" w:color="000000"/>
              </w:rPr>
              <w:t>onuncu</w:t>
            </w:r>
            <w:r>
              <w:rPr>
                <w:b/>
                <w:color w:val="0A0A0A"/>
                <w:w w:val="105"/>
                <w:sz w:val="23"/>
              </w:rPr>
              <w:t> </w:t>
            </w:r>
            <w:r>
              <w:rPr>
                <w:color w:val="0A0A0A"/>
                <w:w w:val="105"/>
                <w:sz w:val="23"/>
              </w:rPr>
              <w:t>ve duruma göre </w:t>
            </w:r>
            <w:r>
              <w:rPr>
                <w:b/>
                <w:color w:val="0A0A0A"/>
                <w:w w:val="105"/>
                <w:sz w:val="23"/>
                <w:u w:val="thick" w:color="000000"/>
              </w:rPr>
              <w:t>on üçüncü</w:t>
            </w:r>
            <w:r>
              <w:rPr>
                <w:b/>
                <w:color w:val="0A0A0A"/>
                <w:w w:val="105"/>
                <w:sz w:val="23"/>
              </w:rPr>
              <w:t> </w:t>
            </w:r>
            <w:r>
              <w:rPr>
                <w:color w:val="0A0A0A"/>
                <w:w w:val="105"/>
                <w:sz w:val="23"/>
              </w:rPr>
              <w:t>fıkralarında belirtilen olumlu değerlendirmeye</w:t>
            </w:r>
            <w:r>
              <w:rPr>
                <w:color w:val="0A0A0A"/>
                <w:spacing w:val="-18"/>
                <w:w w:val="105"/>
                <w:sz w:val="23"/>
              </w:rPr>
              <w:t> </w:t>
            </w:r>
            <w:r>
              <w:rPr>
                <w:color w:val="0A0A0A"/>
                <w:w w:val="105"/>
                <w:sz w:val="23"/>
              </w:rPr>
              <w:t>ilişkin</w:t>
            </w:r>
            <w:r>
              <w:rPr>
                <w:color w:val="0A0A0A"/>
                <w:spacing w:val="-4"/>
                <w:w w:val="105"/>
                <w:sz w:val="23"/>
              </w:rPr>
              <w:t> </w:t>
            </w:r>
            <w:r>
              <w:rPr>
                <w:color w:val="0A0A0A"/>
                <w:w w:val="105"/>
                <w:sz w:val="23"/>
              </w:rPr>
              <w:t>işlem</w:t>
            </w:r>
            <w:r>
              <w:rPr>
                <w:color w:val="0A0A0A"/>
                <w:spacing w:val="-9"/>
                <w:w w:val="105"/>
                <w:sz w:val="23"/>
              </w:rPr>
              <w:t> </w:t>
            </w:r>
            <w:r>
              <w:rPr>
                <w:color w:val="1A1A1A"/>
                <w:w w:val="105"/>
                <w:sz w:val="23"/>
              </w:rPr>
              <w:t>sürelerinin</w:t>
            </w:r>
            <w:r>
              <w:rPr>
                <w:color w:val="1A1A1A"/>
                <w:spacing w:val="3"/>
                <w:w w:val="105"/>
                <w:sz w:val="23"/>
              </w:rPr>
              <w:t> </w:t>
            </w:r>
            <w:r>
              <w:rPr>
                <w:color w:val="0A0A0A"/>
                <w:w w:val="105"/>
                <w:sz w:val="23"/>
              </w:rPr>
              <w:t>bitimini</w:t>
            </w:r>
            <w:r>
              <w:rPr>
                <w:color w:val="0A0A0A"/>
                <w:spacing w:val="4"/>
                <w:w w:val="105"/>
                <w:sz w:val="23"/>
              </w:rPr>
              <w:t> </w:t>
            </w:r>
            <w:r>
              <w:rPr>
                <w:color w:val="0A0A0A"/>
                <w:w w:val="105"/>
                <w:sz w:val="23"/>
              </w:rPr>
              <w:t>müteakip</w:t>
            </w:r>
            <w:r>
              <w:rPr>
                <w:color w:val="0A0A0A"/>
                <w:spacing w:val="-5"/>
                <w:w w:val="105"/>
                <w:sz w:val="23"/>
              </w:rPr>
              <w:t> </w:t>
            </w:r>
            <w:r>
              <w:rPr>
                <w:color w:val="0A0A0A"/>
                <w:w w:val="105"/>
                <w:sz w:val="23"/>
              </w:rPr>
              <w:t>on</w:t>
            </w:r>
            <w:r>
              <w:rPr>
                <w:color w:val="0A0A0A"/>
                <w:spacing w:val="-11"/>
                <w:w w:val="105"/>
                <w:sz w:val="23"/>
              </w:rPr>
              <w:t> </w:t>
            </w:r>
            <w:r>
              <w:rPr>
                <w:color w:val="0A0A0A"/>
                <w:w w:val="105"/>
                <w:sz w:val="23"/>
              </w:rPr>
              <w:t>iş</w:t>
            </w:r>
            <w:r>
              <w:rPr>
                <w:color w:val="0A0A0A"/>
                <w:spacing w:val="-14"/>
                <w:w w:val="105"/>
                <w:sz w:val="23"/>
              </w:rPr>
              <w:t> </w:t>
            </w:r>
            <w:r>
              <w:rPr>
                <w:color w:val="0A0A0A"/>
                <w:w w:val="105"/>
                <w:sz w:val="23"/>
              </w:rPr>
              <w:t>günü içerisinde yerinde inceleme yapmak üzere sonradan kontrol yetkilisi görevlendirilmesine ilişkin işlemler tamamlanır. Bu süre, başvuru </w:t>
            </w:r>
            <w:r>
              <w:rPr>
                <w:color w:val="1A1A1A"/>
                <w:w w:val="105"/>
                <w:sz w:val="23"/>
              </w:rPr>
              <w:t>sahibinin </w:t>
            </w:r>
            <w:r>
              <w:rPr>
                <w:color w:val="0A0A0A"/>
                <w:w w:val="105"/>
                <w:sz w:val="23"/>
              </w:rPr>
              <w:t>bilgilendirilmesi kaydıyla, on iş günü</w:t>
            </w:r>
            <w:r>
              <w:rPr>
                <w:color w:val="0A0A0A"/>
                <w:spacing w:val="-6"/>
                <w:w w:val="105"/>
                <w:sz w:val="23"/>
              </w:rPr>
              <w:t> </w:t>
            </w:r>
            <w:r>
              <w:rPr>
                <w:color w:val="0A0A0A"/>
                <w:w w:val="105"/>
                <w:sz w:val="23"/>
              </w:rPr>
              <w:t>uzatılabilir.</w:t>
            </w:r>
          </w:p>
          <w:p>
            <w:pPr>
              <w:pStyle w:val="TableParagraph"/>
              <w:spacing w:before="4"/>
              <w:rPr>
                <w:b/>
                <w:sz w:val="28"/>
              </w:rPr>
            </w:pPr>
          </w:p>
          <w:p>
            <w:pPr>
              <w:pStyle w:val="TableParagraph"/>
              <w:spacing w:line="288" w:lineRule="auto"/>
              <w:ind w:left="116" w:right="67" w:firstLine="2"/>
              <w:jc w:val="both"/>
              <w:rPr>
                <w:sz w:val="23"/>
              </w:rPr>
            </w:pPr>
            <w:r>
              <w:rPr>
                <w:color w:val="0A0A0A"/>
                <w:w w:val="105"/>
                <w:sz w:val="23"/>
              </w:rPr>
              <w:t>(2) 6 ncı maddenin birinci fıkrasının (a) ila (h) bentleri ile 8 inci maddede sayılan koşulların sağlanıp sağlanmadığı sonradan kontrol yetkilisi tarafından </w:t>
            </w:r>
            <w:r>
              <w:rPr>
                <w:b/>
                <w:color w:val="0A0A0A"/>
                <w:w w:val="105"/>
                <w:sz w:val="23"/>
                <w:u w:val="thick" w:color="000000"/>
              </w:rPr>
              <w:t>doksan</w:t>
            </w:r>
            <w:r>
              <w:rPr>
                <w:b/>
                <w:color w:val="0A0A0A"/>
                <w:w w:val="105"/>
                <w:sz w:val="23"/>
              </w:rPr>
              <w:t> </w:t>
            </w:r>
            <w:r>
              <w:rPr>
                <w:color w:val="0A0A0A"/>
                <w:w w:val="105"/>
                <w:sz w:val="23"/>
              </w:rPr>
              <w:t>iş günü içerisinde incelenir. Bu süre içerisinde bu koşullardan bir veya daha fazlasının sağlanmadığı ancak verilecek</w:t>
            </w:r>
            <w:r>
              <w:rPr>
                <w:color w:val="0A0A0A"/>
                <w:spacing w:val="-19"/>
                <w:w w:val="105"/>
                <w:sz w:val="23"/>
              </w:rPr>
              <w:t> </w:t>
            </w:r>
            <w:r>
              <w:rPr>
                <w:color w:val="0A0A0A"/>
                <w:w w:val="105"/>
                <w:sz w:val="23"/>
              </w:rPr>
              <w:t>ek</w:t>
            </w:r>
            <w:r>
              <w:rPr>
                <w:color w:val="0A0A0A"/>
                <w:spacing w:val="-31"/>
                <w:w w:val="105"/>
                <w:sz w:val="23"/>
              </w:rPr>
              <w:t> </w:t>
            </w:r>
            <w:r>
              <w:rPr>
                <w:color w:val="0A0A0A"/>
                <w:w w:val="105"/>
                <w:sz w:val="23"/>
              </w:rPr>
              <w:t>süre</w:t>
            </w:r>
            <w:r>
              <w:rPr>
                <w:color w:val="0A0A0A"/>
                <w:spacing w:val="-23"/>
                <w:w w:val="105"/>
                <w:sz w:val="23"/>
              </w:rPr>
              <w:t> </w:t>
            </w:r>
            <w:r>
              <w:rPr>
                <w:color w:val="0A0A0A"/>
                <w:w w:val="105"/>
                <w:sz w:val="23"/>
              </w:rPr>
              <w:t>içerisinde</w:t>
            </w:r>
            <w:r>
              <w:rPr>
                <w:color w:val="0A0A0A"/>
                <w:spacing w:val="-16"/>
                <w:w w:val="105"/>
                <w:sz w:val="23"/>
              </w:rPr>
              <w:t> </w:t>
            </w:r>
            <w:r>
              <w:rPr>
                <w:color w:val="0A0A0A"/>
                <w:w w:val="105"/>
                <w:sz w:val="23"/>
              </w:rPr>
              <w:t>tespit</w:t>
            </w:r>
            <w:r>
              <w:rPr>
                <w:color w:val="0A0A0A"/>
                <w:spacing w:val="-26"/>
                <w:w w:val="105"/>
                <w:sz w:val="23"/>
              </w:rPr>
              <w:t> </w:t>
            </w:r>
            <w:r>
              <w:rPr>
                <w:color w:val="0A0A0A"/>
                <w:w w:val="105"/>
                <w:sz w:val="23"/>
              </w:rPr>
              <w:t>edilen</w:t>
            </w:r>
            <w:r>
              <w:rPr>
                <w:color w:val="0A0A0A"/>
                <w:spacing w:val="-19"/>
                <w:w w:val="105"/>
                <w:sz w:val="23"/>
              </w:rPr>
              <w:t> </w:t>
            </w:r>
            <w:r>
              <w:rPr>
                <w:color w:val="0A0A0A"/>
                <w:w w:val="105"/>
                <w:sz w:val="23"/>
              </w:rPr>
              <w:t>eksikliklerin</w:t>
            </w:r>
            <w:r>
              <w:rPr>
                <w:color w:val="0A0A0A"/>
                <w:spacing w:val="-15"/>
                <w:w w:val="105"/>
                <w:sz w:val="23"/>
              </w:rPr>
              <w:t> </w:t>
            </w:r>
            <w:r>
              <w:rPr>
                <w:color w:val="0A0A0A"/>
                <w:w w:val="105"/>
                <w:sz w:val="23"/>
              </w:rPr>
              <w:t>giderilebileceğine ilişkin başvuru sahibi tarafından taahhütte bulunulması halinde, bu eksikliklerin</w:t>
            </w:r>
            <w:r>
              <w:rPr>
                <w:color w:val="0A0A0A"/>
                <w:spacing w:val="-7"/>
                <w:w w:val="105"/>
                <w:sz w:val="23"/>
              </w:rPr>
              <w:t> </w:t>
            </w:r>
            <w:r>
              <w:rPr>
                <w:color w:val="0A0A0A"/>
                <w:w w:val="105"/>
                <w:sz w:val="23"/>
              </w:rPr>
              <w:t>giderilmesi</w:t>
            </w:r>
            <w:r>
              <w:rPr>
                <w:color w:val="0A0A0A"/>
                <w:spacing w:val="-7"/>
                <w:w w:val="105"/>
                <w:sz w:val="23"/>
              </w:rPr>
              <w:t> </w:t>
            </w:r>
            <w:r>
              <w:rPr>
                <w:color w:val="0A0A0A"/>
                <w:w w:val="105"/>
                <w:sz w:val="23"/>
              </w:rPr>
              <w:t>için</w:t>
            </w:r>
            <w:r>
              <w:rPr>
                <w:color w:val="0A0A0A"/>
                <w:spacing w:val="-17"/>
                <w:w w:val="105"/>
                <w:sz w:val="23"/>
              </w:rPr>
              <w:t> </w:t>
            </w:r>
            <w:r>
              <w:rPr>
                <w:color w:val="0A0A0A"/>
                <w:w w:val="105"/>
                <w:sz w:val="23"/>
              </w:rPr>
              <w:t>başvuru</w:t>
            </w:r>
            <w:r>
              <w:rPr>
                <w:color w:val="0A0A0A"/>
                <w:spacing w:val="-8"/>
                <w:w w:val="105"/>
                <w:sz w:val="23"/>
              </w:rPr>
              <w:t> </w:t>
            </w:r>
            <w:r>
              <w:rPr>
                <w:color w:val="0A0A0A"/>
                <w:w w:val="105"/>
                <w:sz w:val="23"/>
              </w:rPr>
              <w:t>sahibine</w:t>
            </w:r>
            <w:r>
              <w:rPr>
                <w:color w:val="0A0A0A"/>
                <w:spacing w:val="-10"/>
                <w:w w:val="105"/>
                <w:sz w:val="23"/>
              </w:rPr>
              <w:t> </w:t>
            </w:r>
            <w:r>
              <w:rPr>
                <w:b/>
                <w:color w:val="0A0A0A"/>
                <w:w w:val="105"/>
                <w:sz w:val="23"/>
                <w:u w:val="thick" w:color="000000"/>
              </w:rPr>
              <w:t>doksan</w:t>
            </w:r>
            <w:r>
              <w:rPr>
                <w:b/>
                <w:color w:val="0A0A0A"/>
                <w:spacing w:val="-5"/>
                <w:w w:val="105"/>
                <w:sz w:val="23"/>
              </w:rPr>
              <w:t> </w:t>
            </w:r>
            <w:r>
              <w:rPr>
                <w:color w:val="0A0A0A"/>
                <w:w w:val="105"/>
                <w:sz w:val="23"/>
              </w:rPr>
              <w:t>iş</w:t>
            </w:r>
            <w:r>
              <w:rPr>
                <w:color w:val="0A0A0A"/>
                <w:spacing w:val="-20"/>
                <w:w w:val="105"/>
                <w:sz w:val="23"/>
              </w:rPr>
              <w:t> </w:t>
            </w:r>
            <w:r>
              <w:rPr>
                <w:color w:val="0A0A0A"/>
                <w:w w:val="105"/>
                <w:sz w:val="23"/>
              </w:rPr>
              <w:t>gününe</w:t>
            </w:r>
            <w:r>
              <w:rPr>
                <w:color w:val="0A0A0A"/>
                <w:spacing w:val="-15"/>
                <w:w w:val="105"/>
                <w:sz w:val="23"/>
              </w:rPr>
              <w:t> </w:t>
            </w:r>
            <w:r>
              <w:rPr>
                <w:color w:val="0A0A0A"/>
                <w:w w:val="105"/>
                <w:sz w:val="23"/>
              </w:rPr>
              <w:t>kadar ek süre tanınır. Verilen ek sürenin bitimini müteakip sonradan kontrol yetkilisi tarafından yirmi iş günü içerisinde tespit edilen eksikliklerin giderilip   giderilmediği   incelenir.   Yapılan   inceleme  </w:t>
            </w:r>
            <w:r>
              <w:rPr>
                <w:color w:val="0A0A0A"/>
                <w:spacing w:val="39"/>
                <w:w w:val="105"/>
                <w:sz w:val="23"/>
              </w:rPr>
              <w:t> </w:t>
            </w:r>
            <w:r>
              <w:rPr>
                <w:color w:val="0A0A0A"/>
                <w:w w:val="105"/>
                <w:sz w:val="23"/>
              </w:rPr>
              <w:t>neticesinde,</w:t>
            </w:r>
          </w:p>
          <w:p>
            <w:pPr>
              <w:pStyle w:val="TableParagraph"/>
              <w:spacing w:before="4"/>
              <w:ind w:left="116"/>
              <w:jc w:val="both"/>
              <w:rPr>
                <w:sz w:val="23"/>
              </w:rPr>
            </w:pPr>
            <w:r>
              <w:rPr>
                <w:color w:val="0A0A0A"/>
                <w:w w:val="105"/>
                <w:sz w:val="23"/>
              </w:rPr>
              <w:t>koşulların</w:t>
            </w:r>
            <w:r>
              <w:rPr>
                <w:color w:val="0A0A0A"/>
                <w:spacing w:val="-5"/>
                <w:w w:val="105"/>
                <w:sz w:val="23"/>
              </w:rPr>
              <w:t> </w:t>
            </w:r>
            <w:r>
              <w:rPr>
                <w:color w:val="0A0A0A"/>
                <w:w w:val="105"/>
                <w:sz w:val="23"/>
              </w:rPr>
              <w:t>tümünün</w:t>
            </w:r>
            <w:r>
              <w:rPr>
                <w:color w:val="0A0A0A"/>
                <w:spacing w:val="-8"/>
                <w:w w:val="105"/>
                <w:sz w:val="23"/>
              </w:rPr>
              <w:t> </w:t>
            </w:r>
            <w:r>
              <w:rPr>
                <w:color w:val="0A0A0A"/>
                <w:w w:val="105"/>
                <w:sz w:val="23"/>
              </w:rPr>
              <w:t>sağlanıp</w:t>
            </w:r>
            <w:r>
              <w:rPr>
                <w:color w:val="0A0A0A"/>
                <w:spacing w:val="-9"/>
                <w:w w:val="105"/>
                <w:sz w:val="23"/>
              </w:rPr>
              <w:t> </w:t>
            </w:r>
            <w:r>
              <w:rPr>
                <w:color w:val="0A0A0A"/>
                <w:w w:val="105"/>
                <w:sz w:val="23"/>
              </w:rPr>
              <w:t>sağlanmadığına</w:t>
            </w:r>
            <w:r>
              <w:rPr>
                <w:color w:val="0A0A0A"/>
                <w:spacing w:val="-24"/>
                <w:w w:val="105"/>
                <w:sz w:val="23"/>
              </w:rPr>
              <w:t> </w:t>
            </w:r>
            <w:r>
              <w:rPr>
                <w:color w:val="0A0A0A"/>
                <w:w w:val="105"/>
                <w:sz w:val="23"/>
              </w:rPr>
              <w:t>ilişkin</w:t>
            </w:r>
            <w:r>
              <w:rPr>
                <w:color w:val="0A0A0A"/>
                <w:spacing w:val="-9"/>
                <w:w w:val="105"/>
                <w:sz w:val="23"/>
              </w:rPr>
              <w:t> </w:t>
            </w:r>
            <w:r>
              <w:rPr>
                <w:color w:val="0A0A0A"/>
                <w:w w:val="105"/>
                <w:sz w:val="23"/>
              </w:rPr>
              <w:t>olarak</w:t>
            </w:r>
            <w:r>
              <w:rPr>
                <w:color w:val="0A0A0A"/>
                <w:spacing w:val="-13"/>
                <w:w w:val="105"/>
                <w:sz w:val="23"/>
              </w:rPr>
              <w:t> </w:t>
            </w:r>
            <w:r>
              <w:rPr>
                <w:color w:val="0A0A0A"/>
                <w:w w:val="105"/>
                <w:sz w:val="23"/>
              </w:rPr>
              <w:t>Ek-7'de</w:t>
            </w:r>
            <w:r>
              <w:rPr>
                <w:color w:val="0A0A0A"/>
                <w:spacing w:val="-1"/>
                <w:w w:val="105"/>
                <w:sz w:val="23"/>
              </w:rPr>
              <w:t> </w:t>
            </w:r>
            <w:r>
              <w:rPr>
                <w:color w:val="0A0A0A"/>
                <w:w w:val="105"/>
                <w:sz w:val="23"/>
              </w:rPr>
              <w:t>yer</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0656">
            <wp:simplePos x="0" y="0"/>
            <wp:positionH relativeFrom="page">
              <wp:posOffset>2466975</wp:posOffset>
            </wp:positionH>
            <wp:positionV relativeFrom="page">
              <wp:posOffset>901065</wp:posOffset>
            </wp:positionV>
            <wp:extent cx="5741860" cy="5741860"/>
            <wp:effectExtent l="0" t="0" r="0" b="0"/>
            <wp:wrapNone/>
            <wp:docPr id="49" name="image1.png"/>
            <wp:cNvGraphicFramePr>
              <a:graphicFrameLocks noChangeAspect="1"/>
            </wp:cNvGraphicFramePr>
            <a:graphic>
              <a:graphicData uri="http://schemas.openxmlformats.org/drawingml/2006/picture">
                <pic:pic>
                  <pic:nvPicPr>
                    <pic:cNvPr id="5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2" w:right="94"/>
              <w:jc w:val="both"/>
              <w:rPr>
                <w:sz w:val="23"/>
              </w:rPr>
            </w:pPr>
            <w:r>
              <w:rPr>
                <w:color w:val="0C0C0C"/>
                <w:w w:val="105"/>
                <w:sz w:val="23"/>
              </w:rPr>
              <w:t>alan</w:t>
            </w:r>
            <w:r>
              <w:rPr>
                <w:color w:val="0C0C0C"/>
                <w:spacing w:val="-17"/>
                <w:w w:val="105"/>
                <w:sz w:val="23"/>
              </w:rPr>
              <w:t> </w:t>
            </w:r>
            <w:r>
              <w:rPr>
                <w:color w:val="0C0C0C"/>
                <w:w w:val="105"/>
                <w:sz w:val="23"/>
              </w:rPr>
              <w:t>formata</w:t>
            </w:r>
            <w:r>
              <w:rPr>
                <w:color w:val="0C0C0C"/>
                <w:spacing w:val="-10"/>
                <w:w w:val="105"/>
                <w:sz w:val="23"/>
              </w:rPr>
              <w:t> </w:t>
            </w:r>
            <w:r>
              <w:rPr>
                <w:color w:val="0C0C0C"/>
                <w:w w:val="105"/>
                <w:sz w:val="23"/>
              </w:rPr>
              <w:t>uygun</w:t>
            </w:r>
            <w:r>
              <w:rPr>
                <w:color w:val="0C0C0C"/>
                <w:spacing w:val="-11"/>
                <w:w w:val="105"/>
                <w:sz w:val="23"/>
              </w:rPr>
              <w:t> </w:t>
            </w:r>
            <w:r>
              <w:rPr>
                <w:color w:val="0C0C0C"/>
                <w:w w:val="105"/>
                <w:sz w:val="23"/>
              </w:rPr>
              <w:t>yerinde</w:t>
            </w:r>
            <w:r>
              <w:rPr>
                <w:color w:val="0C0C0C"/>
                <w:spacing w:val="-11"/>
                <w:w w:val="105"/>
                <w:sz w:val="23"/>
              </w:rPr>
              <w:t> </w:t>
            </w:r>
            <w:r>
              <w:rPr>
                <w:color w:val="0C0C0C"/>
                <w:w w:val="105"/>
                <w:sz w:val="23"/>
              </w:rPr>
              <w:t>inceleme</w:t>
            </w:r>
            <w:r>
              <w:rPr>
                <w:color w:val="0C0C0C"/>
                <w:spacing w:val="-12"/>
                <w:w w:val="105"/>
                <w:sz w:val="23"/>
              </w:rPr>
              <w:t> </w:t>
            </w:r>
            <w:r>
              <w:rPr>
                <w:color w:val="0C0C0C"/>
                <w:w w:val="105"/>
                <w:sz w:val="23"/>
              </w:rPr>
              <w:t>değerlendirme</w:t>
            </w:r>
            <w:r>
              <w:rPr>
                <w:color w:val="0C0C0C"/>
                <w:spacing w:val="-3"/>
                <w:w w:val="105"/>
                <w:sz w:val="23"/>
              </w:rPr>
              <w:t> </w:t>
            </w:r>
            <w:r>
              <w:rPr>
                <w:color w:val="0C0C0C"/>
                <w:w w:val="105"/>
                <w:sz w:val="23"/>
              </w:rPr>
              <w:t>formu</w:t>
            </w:r>
            <w:r>
              <w:rPr>
                <w:color w:val="0C0C0C"/>
                <w:spacing w:val="-9"/>
                <w:w w:val="105"/>
                <w:sz w:val="23"/>
              </w:rPr>
              <w:t> </w:t>
            </w:r>
            <w:r>
              <w:rPr>
                <w:color w:val="0C0C0C"/>
                <w:w w:val="105"/>
                <w:sz w:val="23"/>
              </w:rPr>
              <w:t>düzenlenir. Bu form, incelemenin bitimini müteakip beş iş günü içinde Genel Müdürlüğe intikal</w:t>
            </w:r>
            <w:r>
              <w:rPr>
                <w:color w:val="0C0C0C"/>
                <w:spacing w:val="-37"/>
                <w:w w:val="105"/>
                <w:sz w:val="23"/>
              </w:rPr>
              <w:t> </w:t>
            </w:r>
            <w:r>
              <w:rPr>
                <w:color w:val="0C0C0C"/>
                <w:w w:val="105"/>
                <w:sz w:val="23"/>
              </w:rPr>
              <w:t>ettirilir.</w:t>
            </w:r>
          </w:p>
          <w:p>
            <w:pPr>
              <w:pStyle w:val="TableParagraph"/>
              <w:spacing w:before="11"/>
              <w:rPr>
                <w:b/>
                <w:sz w:val="27"/>
              </w:rPr>
            </w:pPr>
          </w:p>
          <w:p>
            <w:pPr>
              <w:pStyle w:val="TableParagraph"/>
              <w:spacing w:line="288" w:lineRule="auto"/>
              <w:ind w:left="110" w:right="83" w:firstLine="1"/>
              <w:jc w:val="both"/>
              <w:rPr>
                <w:sz w:val="23"/>
              </w:rPr>
            </w:pPr>
            <w:r>
              <w:rPr>
                <w:color w:val="0C0C0C"/>
                <w:w w:val="105"/>
                <w:sz w:val="23"/>
              </w:rPr>
              <w:t>(5)</w:t>
            </w:r>
            <w:r>
              <w:rPr>
                <w:color w:val="0C0C0C"/>
                <w:spacing w:val="-17"/>
                <w:w w:val="105"/>
                <w:sz w:val="23"/>
              </w:rPr>
              <w:t> </w:t>
            </w:r>
            <w:r>
              <w:rPr>
                <w:color w:val="0C0C0C"/>
                <w:w w:val="105"/>
                <w:sz w:val="23"/>
              </w:rPr>
              <w:t>Başvuru</w:t>
            </w:r>
            <w:r>
              <w:rPr>
                <w:color w:val="0C0C0C"/>
                <w:spacing w:val="-6"/>
                <w:w w:val="105"/>
                <w:sz w:val="23"/>
              </w:rPr>
              <w:t> </w:t>
            </w:r>
            <w:r>
              <w:rPr>
                <w:color w:val="0C0C0C"/>
                <w:w w:val="105"/>
                <w:sz w:val="23"/>
              </w:rPr>
              <w:t>sahibi</w:t>
            </w:r>
            <w:r>
              <w:rPr>
                <w:color w:val="0C0C0C"/>
                <w:spacing w:val="-13"/>
                <w:w w:val="105"/>
                <w:sz w:val="23"/>
              </w:rPr>
              <w:t> </w:t>
            </w:r>
            <w:r>
              <w:rPr>
                <w:color w:val="0C0C0C"/>
                <w:w w:val="105"/>
                <w:sz w:val="23"/>
              </w:rPr>
              <w:t>tarafından</w:t>
            </w:r>
            <w:r>
              <w:rPr>
                <w:color w:val="0C0C0C"/>
                <w:spacing w:val="-1"/>
                <w:w w:val="105"/>
                <w:sz w:val="23"/>
              </w:rPr>
              <w:t> </w:t>
            </w:r>
            <w:r>
              <w:rPr>
                <w:color w:val="0C0C0C"/>
                <w:w w:val="105"/>
                <w:sz w:val="23"/>
              </w:rPr>
              <w:t>ihracatta yerinde</w:t>
            </w:r>
            <w:r>
              <w:rPr>
                <w:color w:val="0C0C0C"/>
                <w:spacing w:val="-10"/>
                <w:w w:val="105"/>
                <w:sz w:val="23"/>
              </w:rPr>
              <w:t> </w:t>
            </w:r>
            <w:r>
              <w:rPr>
                <w:color w:val="0C0C0C"/>
                <w:w w:val="105"/>
                <w:sz w:val="23"/>
              </w:rPr>
              <w:t>gümrükleme</w:t>
            </w:r>
            <w:r>
              <w:rPr>
                <w:color w:val="0C0C0C"/>
                <w:spacing w:val="-3"/>
                <w:w w:val="105"/>
                <w:sz w:val="23"/>
              </w:rPr>
              <w:t> </w:t>
            </w:r>
            <w:r>
              <w:rPr>
                <w:color w:val="0C0C0C"/>
                <w:w w:val="105"/>
                <w:sz w:val="23"/>
              </w:rPr>
              <w:t>izni,</w:t>
            </w:r>
            <w:r>
              <w:rPr>
                <w:color w:val="0C0C0C"/>
                <w:spacing w:val="-14"/>
                <w:w w:val="105"/>
                <w:sz w:val="23"/>
              </w:rPr>
              <w:t> </w:t>
            </w:r>
            <w:r>
              <w:rPr>
                <w:color w:val="0C0C0C"/>
                <w:w w:val="105"/>
                <w:sz w:val="23"/>
              </w:rPr>
              <w:t>izinli gönderici</w:t>
            </w:r>
            <w:r>
              <w:rPr>
                <w:color w:val="0C0C0C"/>
                <w:spacing w:val="1"/>
                <w:w w:val="105"/>
                <w:sz w:val="23"/>
              </w:rPr>
              <w:t> </w:t>
            </w:r>
            <w:r>
              <w:rPr>
                <w:color w:val="0C0C0C"/>
                <w:w w:val="105"/>
                <w:sz w:val="23"/>
              </w:rPr>
              <w:t>yetkisi,</w:t>
            </w:r>
            <w:r>
              <w:rPr>
                <w:color w:val="0C0C0C"/>
                <w:spacing w:val="-13"/>
                <w:w w:val="105"/>
                <w:sz w:val="23"/>
              </w:rPr>
              <w:t> </w:t>
            </w:r>
            <w:r>
              <w:rPr>
                <w:color w:val="0C0C0C"/>
                <w:w w:val="105"/>
                <w:sz w:val="23"/>
              </w:rPr>
              <w:t>izinli</w:t>
            </w:r>
            <w:r>
              <w:rPr>
                <w:color w:val="0C0C0C"/>
                <w:spacing w:val="-9"/>
                <w:w w:val="105"/>
                <w:sz w:val="23"/>
              </w:rPr>
              <w:t> </w:t>
            </w:r>
            <w:r>
              <w:rPr>
                <w:color w:val="0C0C0C"/>
                <w:w w:val="105"/>
                <w:sz w:val="23"/>
              </w:rPr>
              <w:t>alıcı</w:t>
            </w:r>
            <w:r>
              <w:rPr>
                <w:color w:val="0C0C0C"/>
                <w:spacing w:val="-9"/>
                <w:w w:val="105"/>
                <w:sz w:val="23"/>
              </w:rPr>
              <w:t> </w:t>
            </w:r>
            <w:r>
              <w:rPr>
                <w:color w:val="0C0C0C"/>
                <w:w w:val="105"/>
                <w:sz w:val="23"/>
              </w:rPr>
              <w:t>yetkisi</w:t>
            </w:r>
            <w:r>
              <w:rPr>
                <w:color w:val="0C0C0C"/>
                <w:spacing w:val="-11"/>
                <w:w w:val="105"/>
                <w:sz w:val="23"/>
              </w:rPr>
              <w:t> </w:t>
            </w:r>
            <w:r>
              <w:rPr>
                <w:color w:val="0C0C0C"/>
                <w:w w:val="105"/>
                <w:sz w:val="23"/>
              </w:rPr>
              <w:t>veya</w:t>
            </w:r>
            <w:r>
              <w:rPr>
                <w:color w:val="0C0C0C"/>
                <w:spacing w:val="-13"/>
                <w:w w:val="105"/>
                <w:sz w:val="23"/>
              </w:rPr>
              <w:t> </w:t>
            </w:r>
            <w:r>
              <w:rPr>
                <w:color w:val="0C0C0C"/>
                <w:w w:val="105"/>
                <w:sz w:val="23"/>
              </w:rPr>
              <w:t>ithalatta</w:t>
            </w:r>
            <w:r>
              <w:rPr>
                <w:color w:val="0C0C0C"/>
                <w:spacing w:val="-10"/>
                <w:w w:val="105"/>
                <w:sz w:val="23"/>
              </w:rPr>
              <w:t> </w:t>
            </w:r>
            <w:r>
              <w:rPr>
                <w:color w:val="0C0C0C"/>
                <w:w w:val="105"/>
                <w:sz w:val="23"/>
              </w:rPr>
              <w:t>yerinde</w:t>
            </w:r>
            <w:r>
              <w:rPr>
                <w:color w:val="0C0C0C"/>
                <w:spacing w:val="-11"/>
                <w:w w:val="105"/>
                <w:sz w:val="23"/>
              </w:rPr>
              <w:t> </w:t>
            </w:r>
            <w:r>
              <w:rPr>
                <w:color w:val="0C0C0C"/>
                <w:w w:val="105"/>
                <w:sz w:val="23"/>
              </w:rPr>
              <w:t>gümrükleme izni istenilmişse ve bunlara ilişkin ek koşullar yerine getirilmişse, 59 uncu maddenin birinci fıkrası</w:t>
            </w:r>
            <w:r>
              <w:rPr>
                <w:color w:val="2F2F2F"/>
                <w:w w:val="105"/>
                <w:sz w:val="23"/>
              </w:rPr>
              <w:t>, </w:t>
            </w:r>
            <w:r>
              <w:rPr>
                <w:color w:val="0C0C0C"/>
                <w:w w:val="105"/>
                <w:sz w:val="23"/>
              </w:rPr>
              <w:t>78 inci maddenin birinci fıkrası, 99 uncu maddenin birinci fıkrası ile 124 üncü maddenin birinci fıkrası doğrultusunda belirtilen tesisler aşağıda belirtilen hususlar açısından yerinde inceleme kapsamında incelenir ve izin kapsamına alınması uygun bulunanlar üçüncü fıkranın (b) bendinde belirtilen bildirimde belirtilir</w:t>
            </w:r>
            <w:r>
              <w:rPr>
                <w:color w:val="2F2F2F"/>
                <w:w w:val="105"/>
                <w:sz w:val="23"/>
              </w:rPr>
              <w:t>;</w:t>
            </w:r>
          </w:p>
          <w:p>
            <w:pPr>
              <w:pStyle w:val="TableParagraph"/>
              <w:numPr>
                <w:ilvl w:val="0"/>
                <w:numId w:val="20"/>
              </w:numPr>
              <w:tabs>
                <w:tab w:pos="354" w:val="left" w:leader="none"/>
              </w:tabs>
              <w:spacing w:line="288" w:lineRule="auto" w:before="3" w:after="0"/>
              <w:ind w:left="117" w:right="100" w:hanging="4"/>
              <w:jc w:val="both"/>
              <w:rPr>
                <w:sz w:val="23"/>
              </w:rPr>
            </w:pPr>
            <w:r>
              <w:rPr>
                <w:color w:val="0C0C0C"/>
                <w:w w:val="105"/>
                <w:sz w:val="23"/>
              </w:rPr>
              <w:t>Bu</w:t>
            </w:r>
            <w:r>
              <w:rPr>
                <w:color w:val="0C0C0C"/>
                <w:spacing w:val="-12"/>
                <w:w w:val="105"/>
                <w:sz w:val="23"/>
              </w:rPr>
              <w:t> </w:t>
            </w:r>
            <w:r>
              <w:rPr>
                <w:color w:val="0C0C0C"/>
                <w:w w:val="105"/>
                <w:sz w:val="23"/>
              </w:rPr>
              <w:t>tesislerin</w:t>
            </w:r>
            <w:r>
              <w:rPr>
                <w:color w:val="0C0C0C"/>
                <w:spacing w:val="-3"/>
                <w:w w:val="105"/>
                <w:sz w:val="23"/>
              </w:rPr>
              <w:t> </w:t>
            </w:r>
            <w:r>
              <w:rPr>
                <w:color w:val="0C0C0C"/>
                <w:w w:val="105"/>
                <w:sz w:val="23"/>
              </w:rPr>
              <w:t>8</w:t>
            </w:r>
            <w:r>
              <w:rPr>
                <w:color w:val="0C0C0C"/>
                <w:spacing w:val="-15"/>
                <w:w w:val="105"/>
                <w:sz w:val="23"/>
              </w:rPr>
              <w:t> </w:t>
            </w:r>
            <w:r>
              <w:rPr>
                <w:color w:val="0C0C0C"/>
                <w:w w:val="105"/>
                <w:sz w:val="23"/>
              </w:rPr>
              <w:t>inci</w:t>
            </w:r>
            <w:r>
              <w:rPr>
                <w:color w:val="0C0C0C"/>
                <w:spacing w:val="-12"/>
                <w:w w:val="105"/>
                <w:sz w:val="23"/>
              </w:rPr>
              <w:t> </w:t>
            </w:r>
            <w:r>
              <w:rPr>
                <w:color w:val="0C0C0C"/>
                <w:w w:val="105"/>
                <w:sz w:val="23"/>
              </w:rPr>
              <w:t>maddenin</w:t>
            </w:r>
            <w:r>
              <w:rPr>
                <w:color w:val="0C0C0C"/>
                <w:spacing w:val="-1"/>
                <w:w w:val="105"/>
                <w:sz w:val="23"/>
              </w:rPr>
              <w:t> </w:t>
            </w:r>
            <w:r>
              <w:rPr>
                <w:color w:val="0C0C0C"/>
                <w:w w:val="105"/>
                <w:sz w:val="23"/>
              </w:rPr>
              <w:t>birinci</w:t>
            </w:r>
            <w:r>
              <w:rPr>
                <w:color w:val="0C0C0C"/>
                <w:spacing w:val="-5"/>
                <w:w w:val="105"/>
                <w:sz w:val="23"/>
              </w:rPr>
              <w:t> </w:t>
            </w:r>
            <w:r>
              <w:rPr>
                <w:color w:val="0C0C0C"/>
                <w:w w:val="105"/>
                <w:sz w:val="23"/>
              </w:rPr>
              <w:t>fıkrasının</w:t>
            </w:r>
            <w:r>
              <w:rPr>
                <w:color w:val="0C0C0C"/>
                <w:spacing w:val="-7"/>
                <w:w w:val="105"/>
                <w:sz w:val="23"/>
              </w:rPr>
              <w:t> </w:t>
            </w:r>
            <w:r>
              <w:rPr>
                <w:color w:val="0C0C0C"/>
                <w:w w:val="105"/>
                <w:sz w:val="23"/>
              </w:rPr>
              <w:t>(a)</w:t>
            </w:r>
            <w:r>
              <w:rPr>
                <w:color w:val="0C0C0C"/>
                <w:spacing w:val="-13"/>
                <w:w w:val="105"/>
                <w:sz w:val="23"/>
              </w:rPr>
              <w:t> </w:t>
            </w:r>
            <w:r>
              <w:rPr>
                <w:color w:val="0C0C0C"/>
                <w:w w:val="105"/>
                <w:sz w:val="23"/>
              </w:rPr>
              <w:t>ila</w:t>
            </w:r>
            <w:r>
              <w:rPr>
                <w:color w:val="0C0C0C"/>
                <w:spacing w:val="-19"/>
                <w:w w:val="105"/>
                <w:sz w:val="23"/>
              </w:rPr>
              <w:t> </w:t>
            </w:r>
            <w:r>
              <w:rPr>
                <w:color w:val="0C0C0C"/>
                <w:w w:val="105"/>
                <w:sz w:val="23"/>
              </w:rPr>
              <w:t>(ç)</w:t>
            </w:r>
            <w:r>
              <w:rPr>
                <w:color w:val="0C0C0C"/>
                <w:spacing w:val="-11"/>
                <w:w w:val="105"/>
                <w:sz w:val="23"/>
              </w:rPr>
              <w:t> </w:t>
            </w:r>
            <w:r>
              <w:rPr>
                <w:color w:val="0C0C0C"/>
                <w:w w:val="105"/>
                <w:sz w:val="23"/>
              </w:rPr>
              <w:t>bentlerinde belirtilen koşulları taşıyıp</w:t>
            </w:r>
            <w:r>
              <w:rPr>
                <w:color w:val="0C0C0C"/>
                <w:spacing w:val="27"/>
                <w:w w:val="105"/>
                <w:sz w:val="23"/>
              </w:rPr>
              <w:t> </w:t>
            </w:r>
            <w:r>
              <w:rPr>
                <w:color w:val="0C0C0C"/>
                <w:w w:val="105"/>
                <w:sz w:val="23"/>
              </w:rPr>
              <w:t>taşımadıkları,</w:t>
            </w:r>
          </w:p>
          <w:p>
            <w:pPr>
              <w:pStyle w:val="TableParagraph"/>
              <w:numPr>
                <w:ilvl w:val="0"/>
                <w:numId w:val="20"/>
              </w:numPr>
              <w:tabs>
                <w:tab w:pos="358" w:val="left" w:leader="none"/>
              </w:tabs>
              <w:spacing w:line="290" w:lineRule="auto" w:before="0" w:after="0"/>
              <w:ind w:left="112" w:right="95" w:firstLine="0"/>
              <w:jc w:val="both"/>
              <w:rPr>
                <w:sz w:val="23"/>
              </w:rPr>
            </w:pPr>
            <w:r>
              <w:rPr>
                <w:color w:val="0C0C0C"/>
                <w:w w:val="105"/>
                <w:sz w:val="23"/>
              </w:rPr>
              <w:t>Bu</w:t>
            </w:r>
            <w:r>
              <w:rPr>
                <w:color w:val="0C0C0C"/>
                <w:spacing w:val="-19"/>
                <w:w w:val="105"/>
                <w:sz w:val="23"/>
              </w:rPr>
              <w:t> </w:t>
            </w:r>
            <w:r>
              <w:rPr>
                <w:color w:val="0C0C0C"/>
                <w:w w:val="105"/>
                <w:sz w:val="23"/>
              </w:rPr>
              <w:t>tesislerde</w:t>
            </w:r>
            <w:r>
              <w:rPr>
                <w:color w:val="0C0C0C"/>
                <w:spacing w:val="-2"/>
                <w:w w:val="105"/>
                <w:sz w:val="23"/>
              </w:rPr>
              <w:t> </w:t>
            </w:r>
            <w:r>
              <w:rPr>
                <w:b/>
                <w:strike/>
                <w:color w:val="0C0C0C"/>
                <w:w w:val="105"/>
                <w:sz w:val="23"/>
              </w:rPr>
              <w:t>57</w:t>
            </w:r>
            <w:r>
              <w:rPr>
                <w:b/>
                <w:strike/>
                <w:color w:val="0C0C0C"/>
                <w:spacing w:val="-22"/>
                <w:w w:val="105"/>
                <w:sz w:val="23"/>
              </w:rPr>
              <w:t> </w:t>
            </w:r>
            <w:r>
              <w:rPr>
                <w:b/>
                <w:strike/>
                <w:color w:val="0C0C0C"/>
                <w:w w:val="105"/>
                <w:sz w:val="23"/>
              </w:rPr>
              <w:t>nci</w:t>
            </w:r>
            <w:r>
              <w:rPr>
                <w:b/>
                <w:strike/>
                <w:color w:val="0C0C0C"/>
                <w:spacing w:val="-8"/>
                <w:w w:val="105"/>
                <w:sz w:val="23"/>
              </w:rPr>
              <w:t> </w:t>
            </w:r>
            <w:r>
              <w:rPr>
                <w:b/>
                <w:strike/>
                <w:color w:val="0C0C0C"/>
                <w:w w:val="105"/>
                <w:sz w:val="23"/>
              </w:rPr>
              <w:t>maddenin</w:t>
            </w:r>
            <w:r>
              <w:rPr>
                <w:b/>
                <w:strike/>
                <w:color w:val="0C0C0C"/>
                <w:spacing w:val="-13"/>
                <w:w w:val="105"/>
                <w:sz w:val="23"/>
              </w:rPr>
              <w:t> </w:t>
            </w:r>
            <w:r>
              <w:rPr>
                <w:b/>
                <w:strike/>
                <w:color w:val="0C0C0C"/>
                <w:w w:val="105"/>
                <w:sz w:val="23"/>
              </w:rPr>
              <w:t>birinci</w:t>
            </w:r>
            <w:r>
              <w:rPr>
                <w:b/>
                <w:strike/>
                <w:color w:val="0C0C0C"/>
                <w:spacing w:val="-16"/>
                <w:w w:val="105"/>
                <w:sz w:val="23"/>
              </w:rPr>
              <w:t> </w:t>
            </w:r>
            <w:r>
              <w:rPr>
                <w:b/>
                <w:strike/>
                <w:color w:val="0C0C0C"/>
                <w:w w:val="105"/>
                <w:sz w:val="23"/>
              </w:rPr>
              <w:t>fıkrasının</w:t>
            </w:r>
            <w:r>
              <w:rPr>
                <w:b/>
                <w:strike/>
                <w:color w:val="0C0C0C"/>
                <w:spacing w:val="-11"/>
                <w:w w:val="105"/>
                <w:sz w:val="23"/>
              </w:rPr>
              <w:t> </w:t>
            </w:r>
            <w:r>
              <w:rPr>
                <w:b/>
                <w:strike/>
                <w:color w:val="0C0C0C"/>
                <w:w w:val="105"/>
                <w:sz w:val="23"/>
              </w:rPr>
              <w:t>(b)</w:t>
            </w:r>
            <w:r>
              <w:rPr>
                <w:b/>
                <w:strike/>
                <w:color w:val="0C0C0C"/>
                <w:spacing w:val="-20"/>
                <w:w w:val="105"/>
                <w:sz w:val="23"/>
              </w:rPr>
              <w:t> </w:t>
            </w:r>
            <w:r>
              <w:rPr>
                <w:b/>
                <w:strike/>
                <w:color w:val="0C0C0C"/>
                <w:w w:val="105"/>
                <w:sz w:val="23"/>
              </w:rPr>
              <w:t>ve</w:t>
            </w:r>
            <w:r>
              <w:rPr>
                <w:b/>
                <w:strike/>
                <w:color w:val="0C0C0C"/>
                <w:spacing w:val="-23"/>
                <w:w w:val="105"/>
                <w:sz w:val="23"/>
              </w:rPr>
              <w:t> </w:t>
            </w:r>
            <w:r>
              <w:rPr>
                <w:strike/>
                <w:color w:val="0C0C0C"/>
                <w:w w:val="105"/>
                <w:sz w:val="23"/>
              </w:rPr>
              <w:t>(</w:t>
            </w:r>
            <w:r>
              <w:rPr>
                <w:b/>
                <w:strike/>
                <w:color w:val="0C0C0C"/>
                <w:w w:val="105"/>
                <w:sz w:val="23"/>
              </w:rPr>
              <w:t>c)</w:t>
            </w:r>
            <w:r>
              <w:rPr>
                <w:b/>
                <w:strike/>
                <w:color w:val="0C0C0C"/>
                <w:spacing w:val="-20"/>
                <w:w w:val="105"/>
                <w:sz w:val="23"/>
              </w:rPr>
              <w:t> </w:t>
            </w:r>
            <w:r>
              <w:rPr>
                <w:b/>
                <w:strike/>
                <w:color w:val="0C0C0C"/>
                <w:w w:val="105"/>
                <w:sz w:val="23"/>
              </w:rPr>
              <w:t>bentleri veya, 76, 96 ya da 121 inci maddenin birinci fıkrasının (ç) ve </w:t>
            </w:r>
            <w:r>
              <w:rPr>
                <w:b/>
                <w:strike/>
                <w:color w:val="0C0C0C"/>
                <w:spacing w:val="-11"/>
                <w:w w:val="105"/>
                <w:sz w:val="23"/>
              </w:rPr>
              <w:t>(d)</w:t>
            </w:r>
            <w:r>
              <w:rPr>
                <w:b/>
                <w:strike w:val="0"/>
                <w:color w:val="0C0C0C"/>
                <w:spacing w:val="-11"/>
                <w:w w:val="105"/>
                <w:sz w:val="23"/>
              </w:rPr>
              <w:t> </w:t>
            </w:r>
            <w:r>
              <w:rPr>
                <w:strike w:val="0"/>
                <w:color w:val="0C0C0C"/>
                <w:w w:val="105"/>
                <w:sz w:val="23"/>
              </w:rPr>
              <w:t>bentlerinde sayılan teçhizat ve donanımın bulunup</w:t>
            </w:r>
            <w:r>
              <w:rPr>
                <w:strike w:val="0"/>
                <w:color w:val="0C0C0C"/>
                <w:spacing w:val="9"/>
                <w:w w:val="105"/>
                <w:sz w:val="23"/>
              </w:rPr>
              <w:t> </w:t>
            </w:r>
            <w:r>
              <w:rPr>
                <w:strike w:val="0"/>
                <w:color w:val="0C0C0C"/>
                <w:w w:val="105"/>
                <w:sz w:val="23"/>
              </w:rPr>
              <w:t>bulunmadığı,</w:t>
            </w:r>
          </w:p>
          <w:p>
            <w:pPr>
              <w:pStyle w:val="TableParagraph"/>
              <w:numPr>
                <w:ilvl w:val="0"/>
                <w:numId w:val="20"/>
              </w:numPr>
              <w:tabs>
                <w:tab w:pos="358" w:val="left" w:leader="none"/>
              </w:tabs>
              <w:spacing w:line="288" w:lineRule="auto" w:before="0" w:after="0"/>
              <w:ind w:left="111" w:right="91" w:firstLine="1"/>
              <w:jc w:val="both"/>
              <w:rPr>
                <w:sz w:val="23"/>
              </w:rPr>
            </w:pPr>
            <w:r>
              <w:rPr>
                <w:color w:val="0C0C0C"/>
                <w:w w:val="105"/>
                <w:sz w:val="23"/>
              </w:rPr>
              <w:t>Bu tesislerin 106 ncı maddenin birinci ve ikinci fıkrasında veya</w:t>
            </w:r>
            <w:r>
              <w:rPr>
                <w:color w:val="0C0C0C"/>
                <w:spacing w:val="-39"/>
                <w:w w:val="105"/>
                <w:sz w:val="23"/>
              </w:rPr>
              <w:t> </w:t>
            </w:r>
            <w:r>
              <w:rPr>
                <w:color w:val="0C0C0C"/>
                <w:w w:val="105"/>
                <w:sz w:val="23"/>
              </w:rPr>
              <w:t>130 uncu</w:t>
            </w:r>
            <w:r>
              <w:rPr>
                <w:color w:val="0C0C0C"/>
                <w:spacing w:val="-10"/>
                <w:w w:val="105"/>
                <w:sz w:val="23"/>
              </w:rPr>
              <w:t> </w:t>
            </w:r>
            <w:r>
              <w:rPr>
                <w:color w:val="0C0C0C"/>
                <w:w w:val="105"/>
                <w:sz w:val="23"/>
              </w:rPr>
              <w:t>maddenin</w:t>
            </w:r>
            <w:r>
              <w:rPr>
                <w:color w:val="0C0C0C"/>
                <w:spacing w:val="-5"/>
                <w:w w:val="105"/>
                <w:sz w:val="23"/>
              </w:rPr>
              <w:t> </w:t>
            </w:r>
            <w:r>
              <w:rPr>
                <w:color w:val="0C0C0C"/>
                <w:w w:val="105"/>
                <w:sz w:val="23"/>
              </w:rPr>
              <w:t>birinci</w:t>
            </w:r>
            <w:r>
              <w:rPr>
                <w:color w:val="0C0C0C"/>
                <w:spacing w:val="-7"/>
                <w:w w:val="105"/>
                <w:sz w:val="23"/>
              </w:rPr>
              <w:t> </w:t>
            </w:r>
            <w:r>
              <w:rPr>
                <w:color w:val="0C0C0C"/>
                <w:w w:val="105"/>
                <w:sz w:val="23"/>
              </w:rPr>
              <w:t>ile</w:t>
            </w:r>
            <w:r>
              <w:rPr>
                <w:color w:val="0C0C0C"/>
                <w:spacing w:val="-17"/>
                <w:w w:val="105"/>
                <w:sz w:val="23"/>
              </w:rPr>
              <w:t> </w:t>
            </w:r>
            <w:r>
              <w:rPr>
                <w:color w:val="0C0C0C"/>
                <w:w w:val="105"/>
                <w:sz w:val="23"/>
              </w:rPr>
              <w:t>ikinci</w:t>
            </w:r>
            <w:r>
              <w:rPr>
                <w:color w:val="0C0C0C"/>
                <w:spacing w:val="-7"/>
                <w:w w:val="105"/>
                <w:sz w:val="23"/>
              </w:rPr>
              <w:t> </w:t>
            </w:r>
            <w:r>
              <w:rPr>
                <w:color w:val="0C0C0C"/>
                <w:w w:val="105"/>
                <w:sz w:val="23"/>
              </w:rPr>
              <w:t>fıkrasında belirtilen</w:t>
            </w:r>
            <w:r>
              <w:rPr>
                <w:color w:val="0C0C0C"/>
                <w:spacing w:val="-8"/>
                <w:w w:val="105"/>
                <w:sz w:val="23"/>
              </w:rPr>
              <w:t> </w:t>
            </w:r>
            <w:r>
              <w:rPr>
                <w:color w:val="0C0C0C"/>
                <w:w w:val="105"/>
                <w:sz w:val="23"/>
              </w:rPr>
              <w:t>güvenli</w:t>
            </w:r>
            <w:r>
              <w:rPr>
                <w:color w:val="0C0C0C"/>
                <w:spacing w:val="-6"/>
                <w:w w:val="105"/>
                <w:sz w:val="23"/>
              </w:rPr>
              <w:t> </w:t>
            </w:r>
            <w:r>
              <w:rPr>
                <w:color w:val="0C0C0C"/>
                <w:w w:val="105"/>
                <w:sz w:val="23"/>
              </w:rPr>
              <w:t>depolama alanına</w:t>
            </w:r>
            <w:r>
              <w:rPr>
                <w:color w:val="2F2F2F"/>
                <w:w w:val="105"/>
                <w:sz w:val="23"/>
              </w:rPr>
              <w:t>/</w:t>
            </w:r>
            <w:r>
              <w:rPr>
                <w:color w:val="0C0C0C"/>
                <w:w w:val="105"/>
                <w:sz w:val="23"/>
              </w:rPr>
              <w:t>güvenli park alanına sahip olup</w:t>
            </w:r>
            <w:r>
              <w:rPr>
                <w:color w:val="0C0C0C"/>
                <w:spacing w:val="6"/>
                <w:w w:val="105"/>
                <w:sz w:val="23"/>
              </w:rPr>
              <w:t> </w:t>
            </w:r>
            <w:r>
              <w:rPr>
                <w:color w:val="0C0C0C"/>
                <w:w w:val="105"/>
                <w:sz w:val="23"/>
              </w:rPr>
              <w:t>olmadıkları.</w:t>
            </w:r>
          </w:p>
          <w:p>
            <w:pPr>
              <w:pStyle w:val="TableParagraph"/>
              <w:spacing w:before="3"/>
              <w:rPr>
                <w:b/>
                <w:sz w:val="27"/>
              </w:rPr>
            </w:pPr>
          </w:p>
          <w:p>
            <w:pPr>
              <w:pStyle w:val="TableParagraph"/>
              <w:spacing w:line="288" w:lineRule="auto"/>
              <w:ind w:left="112" w:right="94" w:hanging="1"/>
              <w:jc w:val="both"/>
              <w:rPr>
                <w:b/>
                <w:sz w:val="23"/>
              </w:rPr>
            </w:pPr>
            <w:r>
              <w:rPr>
                <w:color w:val="0C0C0C"/>
                <w:w w:val="105"/>
                <w:sz w:val="23"/>
              </w:rPr>
              <w:t>(6) 59 uncu maddenin birinci fıkrası, 78</w:t>
            </w:r>
            <w:r>
              <w:rPr>
                <w:color w:val="0C0C0C"/>
                <w:spacing w:val="60"/>
                <w:w w:val="105"/>
                <w:sz w:val="23"/>
              </w:rPr>
              <w:t> </w:t>
            </w:r>
            <w:r>
              <w:rPr>
                <w:color w:val="0C0C0C"/>
                <w:w w:val="105"/>
                <w:sz w:val="23"/>
              </w:rPr>
              <w:t>inci maddenin  birinci fıkrası,</w:t>
            </w:r>
            <w:r>
              <w:rPr>
                <w:color w:val="0C0C0C"/>
                <w:spacing w:val="-4"/>
                <w:w w:val="105"/>
                <w:sz w:val="23"/>
              </w:rPr>
              <w:t> </w:t>
            </w:r>
            <w:r>
              <w:rPr>
                <w:color w:val="0C0C0C"/>
                <w:w w:val="105"/>
                <w:sz w:val="23"/>
              </w:rPr>
              <w:t>99</w:t>
            </w:r>
            <w:r>
              <w:rPr>
                <w:color w:val="0C0C0C"/>
                <w:spacing w:val="-12"/>
                <w:w w:val="105"/>
                <w:sz w:val="23"/>
              </w:rPr>
              <w:t> </w:t>
            </w:r>
            <w:r>
              <w:rPr>
                <w:color w:val="0C0C0C"/>
                <w:w w:val="105"/>
                <w:sz w:val="23"/>
              </w:rPr>
              <w:t>uncu</w:t>
            </w:r>
            <w:r>
              <w:rPr>
                <w:color w:val="0C0C0C"/>
                <w:spacing w:val="-4"/>
                <w:w w:val="105"/>
                <w:sz w:val="23"/>
              </w:rPr>
              <w:t> </w:t>
            </w:r>
            <w:r>
              <w:rPr>
                <w:color w:val="0C0C0C"/>
                <w:w w:val="105"/>
                <w:sz w:val="23"/>
              </w:rPr>
              <w:t>maddenin</w:t>
            </w:r>
            <w:r>
              <w:rPr>
                <w:color w:val="0C0C0C"/>
                <w:spacing w:val="-2"/>
                <w:w w:val="105"/>
                <w:sz w:val="23"/>
              </w:rPr>
              <w:t> </w:t>
            </w:r>
            <w:r>
              <w:rPr>
                <w:color w:val="0C0C0C"/>
                <w:w w:val="105"/>
                <w:sz w:val="23"/>
              </w:rPr>
              <w:t>birinci</w:t>
            </w:r>
            <w:r>
              <w:rPr>
                <w:color w:val="0C0C0C"/>
                <w:spacing w:val="-5"/>
                <w:w w:val="105"/>
                <w:sz w:val="23"/>
              </w:rPr>
              <w:t> </w:t>
            </w:r>
            <w:r>
              <w:rPr>
                <w:color w:val="0C0C0C"/>
                <w:w w:val="105"/>
                <w:sz w:val="23"/>
              </w:rPr>
              <w:t>fıkrası</w:t>
            </w:r>
            <w:r>
              <w:rPr>
                <w:color w:val="0C0C0C"/>
                <w:spacing w:val="-4"/>
                <w:w w:val="105"/>
                <w:sz w:val="23"/>
              </w:rPr>
              <w:t> </w:t>
            </w:r>
            <w:r>
              <w:rPr>
                <w:color w:val="0C0C0C"/>
                <w:w w:val="105"/>
                <w:sz w:val="23"/>
              </w:rPr>
              <w:t>ve</w:t>
            </w:r>
            <w:r>
              <w:rPr>
                <w:color w:val="0C0C0C"/>
                <w:spacing w:val="-10"/>
                <w:w w:val="105"/>
                <w:sz w:val="23"/>
              </w:rPr>
              <w:t> </w:t>
            </w:r>
            <w:r>
              <w:rPr>
                <w:color w:val="0C0C0C"/>
                <w:w w:val="105"/>
                <w:sz w:val="23"/>
              </w:rPr>
              <w:t>124</w:t>
            </w:r>
            <w:r>
              <w:rPr>
                <w:color w:val="0C0C0C"/>
                <w:spacing w:val="-18"/>
                <w:w w:val="105"/>
                <w:sz w:val="23"/>
              </w:rPr>
              <w:t> </w:t>
            </w:r>
            <w:r>
              <w:rPr>
                <w:color w:val="0C0C0C"/>
                <w:w w:val="105"/>
                <w:sz w:val="23"/>
              </w:rPr>
              <w:t>üncü</w:t>
            </w:r>
            <w:r>
              <w:rPr>
                <w:color w:val="0C0C0C"/>
                <w:spacing w:val="-3"/>
                <w:w w:val="105"/>
                <w:sz w:val="23"/>
              </w:rPr>
              <w:t> </w:t>
            </w:r>
            <w:r>
              <w:rPr>
                <w:color w:val="0C0C0C"/>
                <w:w w:val="105"/>
                <w:sz w:val="23"/>
              </w:rPr>
              <w:t>maddenin</w:t>
            </w:r>
            <w:r>
              <w:rPr>
                <w:color w:val="0C0C0C"/>
                <w:spacing w:val="-5"/>
                <w:w w:val="105"/>
                <w:sz w:val="23"/>
              </w:rPr>
              <w:t> </w:t>
            </w:r>
            <w:r>
              <w:rPr>
                <w:color w:val="0C0C0C"/>
                <w:w w:val="105"/>
                <w:sz w:val="23"/>
              </w:rPr>
              <w:t>birinci fıkrası gereği, izin</w:t>
            </w:r>
            <w:r>
              <w:rPr>
                <w:color w:val="2F2F2F"/>
                <w:w w:val="105"/>
                <w:sz w:val="23"/>
              </w:rPr>
              <w:t>/</w:t>
            </w:r>
            <w:r>
              <w:rPr>
                <w:color w:val="0C0C0C"/>
                <w:w w:val="105"/>
                <w:sz w:val="23"/>
              </w:rPr>
              <w:t>yetki kapsamına alınması istenilen tesislerin 8 inci maddenin birinci fıkrasının (a) ila (ç) bentlerinde belirtilen koşulları taşıyıp   taşımadığının   tespiti   için,   12  nci   maddenin   </w:t>
            </w:r>
            <w:r>
              <w:rPr>
                <w:b/>
                <w:strike/>
                <w:color w:val="0C0C0C"/>
                <w:w w:val="105"/>
                <w:sz w:val="23"/>
              </w:rPr>
              <w:t>on</w:t>
            </w:r>
            <w:r>
              <w:rPr>
                <w:b/>
                <w:strike/>
                <w:color w:val="0C0C0C"/>
                <w:spacing w:val="10"/>
                <w:w w:val="105"/>
                <w:sz w:val="23"/>
              </w:rPr>
              <w:t> </w:t>
            </w:r>
            <w:r>
              <w:rPr>
                <w:b/>
                <w:strike/>
                <w:color w:val="0C0C0C"/>
                <w:w w:val="105"/>
                <w:sz w:val="23"/>
              </w:rPr>
              <w:t>üçüncü</w:t>
            </w:r>
          </w:p>
          <w:p>
            <w:pPr>
              <w:pStyle w:val="TableParagraph"/>
              <w:spacing w:before="4"/>
              <w:ind w:left="112"/>
              <w:jc w:val="both"/>
              <w:rPr>
                <w:sz w:val="23"/>
              </w:rPr>
            </w:pPr>
            <w:r>
              <w:rPr>
                <w:color w:val="0C0C0C"/>
                <w:w w:val="105"/>
                <w:sz w:val="23"/>
              </w:rPr>
              <w:t>fıkrasında belirtilen formun Genel Müdürlük kayıtlarına</w:t>
            </w:r>
            <w:r>
              <w:rPr>
                <w:color w:val="0C0C0C"/>
                <w:spacing w:val="-32"/>
                <w:w w:val="105"/>
                <w:sz w:val="23"/>
              </w:rPr>
              <w:t> </w:t>
            </w:r>
            <w:r>
              <w:rPr>
                <w:color w:val="0C0C0C"/>
                <w:w w:val="105"/>
                <w:sz w:val="23"/>
              </w:rPr>
              <w:t>alınmasından</w:t>
            </w:r>
          </w:p>
        </w:tc>
        <w:tc>
          <w:tcPr>
            <w:tcW w:w="6997" w:type="dxa"/>
          </w:tcPr>
          <w:p>
            <w:pPr>
              <w:pStyle w:val="TableParagraph"/>
              <w:spacing w:line="288" w:lineRule="auto" w:before="8"/>
              <w:ind w:left="119" w:right="85"/>
              <w:jc w:val="both"/>
              <w:rPr>
                <w:sz w:val="23"/>
              </w:rPr>
            </w:pPr>
            <w:r>
              <w:rPr>
                <w:color w:val="0C0C0C"/>
                <w:w w:val="105"/>
                <w:sz w:val="23"/>
              </w:rPr>
              <w:t>alan</w:t>
            </w:r>
            <w:r>
              <w:rPr>
                <w:color w:val="0C0C0C"/>
                <w:spacing w:val="-17"/>
                <w:w w:val="105"/>
                <w:sz w:val="23"/>
              </w:rPr>
              <w:t> </w:t>
            </w:r>
            <w:r>
              <w:rPr>
                <w:color w:val="0C0C0C"/>
                <w:w w:val="105"/>
                <w:sz w:val="23"/>
              </w:rPr>
              <w:t>formata</w:t>
            </w:r>
            <w:r>
              <w:rPr>
                <w:color w:val="0C0C0C"/>
                <w:spacing w:val="-10"/>
                <w:w w:val="105"/>
                <w:sz w:val="23"/>
              </w:rPr>
              <w:t> </w:t>
            </w:r>
            <w:r>
              <w:rPr>
                <w:color w:val="0C0C0C"/>
                <w:w w:val="105"/>
                <w:sz w:val="23"/>
              </w:rPr>
              <w:t>uygun</w:t>
            </w:r>
            <w:r>
              <w:rPr>
                <w:color w:val="0C0C0C"/>
                <w:spacing w:val="-11"/>
                <w:w w:val="105"/>
                <w:sz w:val="23"/>
              </w:rPr>
              <w:t> </w:t>
            </w:r>
            <w:r>
              <w:rPr>
                <w:color w:val="0C0C0C"/>
                <w:w w:val="105"/>
                <w:sz w:val="23"/>
              </w:rPr>
              <w:t>yerinde</w:t>
            </w:r>
            <w:r>
              <w:rPr>
                <w:color w:val="0C0C0C"/>
                <w:spacing w:val="-11"/>
                <w:w w:val="105"/>
                <w:sz w:val="23"/>
              </w:rPr>
              <w:t> </w:t>
            </w:r>
            <w:r>
              <w:rPr>
                <w:color w:val="0C0C0C"/>
                <w:w w:val="105"/>
                <w:sz w:val="23"/>
              </w:rPr>
              <w:t>inceleme</w:t>
            </w:r>
            <w:r>
              <w:rPr>
                <w:color w:val="0C0C0C"/>
                <w:spacing w:val="-12"/>
                <w:w w:val="105"/>
                <w:sz w:val="23"/>
              </w:rPr>
              <w:t> </w:t>
            </w:r>
            <w:r>
              <w:rPr>
                <w:color w:val="0C0C0C"/>
                <w:w w:val="105"/>
                <w:sz w:val="23"/>
              </w:rPr>
              <w:t>değerlendirme</w:t>
            </w:r>
            <w:r>
              <w:rPr>
                <w:color w:val="0C0C0C"/>
                <w:spacing w:val="-3"/>
                <w:w w:val="105"/>
                <w:sz w:val="23"/>
              </w:rPr>
              <w:t> </w:t>
            </w:r>
            <w:r>
              <w:rPr>
                <w:color w:val="0C0C0C"/>
                <w:w w:val="105"/>
                <w:sz w:val="23"/>
              </w:rPr>
              <w:t>formu</w:t>
            </w:r>
            <w:r>
              <w:rPr>
                <w:color w:val="0C0C0C"/>
                <w:spacing w:val="-13"/>
                <w:w w:val="105"/>
                <w:sz w:val="23"/>
              </w:rPr>
              <w:t> </w:t>
            </w:r>
            <w:r>
              <w:rPr>
                <w:color w:val="0C0C0C"/>
                <w:w w:val="105"/>
                <w:sz w:val="23"/>
              </w:rPr>
              <w:t>düzenlenir. Bu form, incelemenin bitimini müteakip beş iş günü içinde Genel Müdürlüğe intikal</w:t>
            </w:r>
            <w:r>
              <w:rPr>
                <w:color w:val="0C0C0C"/>
                <w:spacing w:val="-37"/>
                <w:w w:val="105"/>
                <w:sz w:val="23"/>
              </w:rPr>
              <w:t> </w:t>
            </w:r>
            <w:r>
              <w:rPr>
                <w:color w:val="0C0C0C"/>
                <w:w w:val="105"/>
                <w:sz w:val="23"/>
              </w:rPr>
              <w:t>ettirilir.</w:t>
            </w:r>
          </w:p>
          <w:p>
            <w:pPr>
              <w:pStyle w:val="TableParagraph"/>
              <w:spacing w:before="11"/>
              <w:rPr>
                <w:b/>
                <w:sz w:val="27"/>
              </w:rPr>
            </w:pPr>
          </w:p>
          <w:p>
            <w:pPr>
              <w:pStyle w:val="TableParagraph"/>
              <w:spacing w:line="288" w:lineRule="auto"/>
              <w:ind w:left="115" w:right="74" w:firstLine="2"/>
              <w:jc w:val="both"/>
              <w:rPr>
                <w:sz w:val="23"/>
              </w:rPr>
            </w:pPr>
            <w:r>
              <w:rPr>
                <w:color w:val="0C0C0C"/>
                <w:w w:val="105"/>
                <w:sz w:val="23"/>
              </w:rPr>
              <w:t>(5)</w:t>
            </w:r>
            <w:r>
              <w:rPr>
                <w:color w:val="0C0C0C"/>
                <w:spacing w:val="-18"/>
                <w:w w:val="105"/>
                <w:sz w:val="23"/>
              </w:rPr>
              <w:t> </w:t>
            </w:r>
            <w:r>
              <w:rPr>
                <w:color w:val="0C0C0C"/>
                <w:w w:val="105"/>
                <w:sz w:val="23"/>
              </w:rPr>
              <w:t>Başvuru</w:t>
            </w:r>
            <w:r>
              <w:rPr>
                <w:color w:val="0C0C0C"/>
                <w:spacing w:val="-6"/>
                <w:w w:val="105"/>
                <w:sz w:val="23"/>
              </w:rPr>
              <w:t> </w:t>
            </w:r>
            <w:r>
              <w:rPr>
                <w:color w:val="0C0C0C"/>
                <w:w w:val="105"/>
                <w:sz w:val="23"/>
              </w:rPr>
              <w:t>sahibi</w:t>
            </w:r>
            <w:r>
              <w:rPr>
                <w:color w:val="0C0C0C"/>
                <w:spacing w:val="-10"/>
                <w:w w:val="105"/>
                <w:sz w:val="23"/>
              </w:rPr>
              <w:t> </w:t>
            </w:r>
            <w:r>
              <w:rPr>
                <w:color w:val="0C0C0C"/>
                <w:w w:val="105"/>
                <w:sz w:val="23"/>
              </w:rPr>
              <w:t>tarafından</w:t>
            </w:r>
            <w:r>
              <w:rPr>
                <w:color w:val="0C0C0C"/>
                <w:spacing w:val="-5"/>
                <w:w w:val="105"/>
                <w:sz w:val="23"/>
              </w:rPr>
              <w:t> </w:t>
            </w:r>
            <w:r>
              <w:rPr>
                <w:color w:val="0C0C0C"/>
                <w:w w:val="105"/>
                <w:sz w:val="23"/>
              </w:rPr>
              <w:t>ihracatta</w:t>
            </w:r>
            <w:r>
              <w:rPr>
                <w:color w:val="0C0C0C"/>
                <w:spacing w:val="-1"/>
                <w:w w:val="105"/>
                <w:sz w:val="23"/>
              </w:rPr>
              <w:t> </w:t>
            </w:r>
            <w:r>
              <w:rPr>
                <w:color w:val="0C0C0C"/>
                <w:w w:val="105"/>
                <w:sz w:val="23"/>
              </w:rPr>
              <w:t>yerinde</w:t>
            </w:r>
            <w:r>
              <w:rPr>
                <w:color w:val="0C0C0C"/>
                <w:spacing w:val="-6"/>
                <w:w w:val="105"/>
                <w:sz w:val="23"/>
              </w:rPr>
              <w:t> </w:t>
            </w:r>
            <w:r>
              <w:rPr>
                <w:color w:val="0C0C0C"/>
                <w:w w:val="105"/>
                <w:sz w:val="23"/>
              </w:rPr>
              <w:t>gümrükleme</w:t>
            </w:r>
            <w:r>
              <w:rPr>
                <w:color w:val="0C0C0C"/>
                <w:spacing w:val="-4"/>
                <w:w w:val="105"/>
                <w:sz w:val="23"/>
              </w:rPr>
              <w:t> </w:t>
            </w:r>
            <w:r>
              <w:rPr>
                <w:color w:val="0C0C0C"/>
                <w:w w:val="105"/>
                <w:sz w:val="23"/>
              </w:rPr>
              <w:t>izni,</w:t>
            </w:r>
            <w:r>
              <w:rPr>
                <w:color w:val="0C0C0C"/>
                <w:spacing w:val="-14"/>
                <w:w w:val="105"/>
                <w:sz w:val="23"/>
              </w:rPr>
              <w:t> </w:t>
            </w:r>
            <w:r>
              <w:rPr>
                <w:color w:val="0C0C0C"/>
                <w:w w:val="105"/>
                <w:sz w:val="23"/>
              </w:rPr>
              <w:t>izinli gönderici</w:t>
            </w:r>
            <w:r>
              <w:rPr>
                <w:color w:val="0C0C0C"/>
                <w:spacing w:val="-3"/>
                <w:w w:val="105"/>
                <w:sz w:val="23"/>
              </w:rPr>
              <w:t> </w:t>
            </w:r>
            <w:r>
              <w:rPr>
                <w:color w:val="0C0C0C"/>
                <w:w w:val="105"/>
                <w:sz w:val="23"/>
              </w:rPr>
              <w:t>yetkisi,</w:t>
            </w:r>
            <w:r>
              <w:rPr>
                <w:color w:val="0C0C0C"/>
                <w:spacing w:val="-9"/>
                <w:w w:val="105"/>
                <w:sz w:val="23"/>
              </w:rPr>
              <w:t> </w:t>
            </w:r>
            <w:r>
              <w:rPr>
                <w:color w:val="0C0C0C"/>
                <w:w w:val="105"/>
                <w:sz w:val="23"/>
              </w:rPr>
              <w:t>izinli</w:t>
            </w:r>
            <w:r>
              <w:rPr>
                <w:color w:val="0C0C0C"/>
                <w:spacing w:val="-12"/>
                <w:w w:val="105"/>
                <w:sz w:val="23"/>
              </w:rPr>
              <w:t> </w:t>
            </w:r>
            <w:r>
              <w:rPr>
                <w:color w:val="0C0C0C"/>
                <w:w w:val="105"/>
                <w:sz w:val="23"/>
              </w:rPr>
              <w:t>alıcı</w:t>
            </w:r>
            <w:r>
              <w:rPr>
                <w:color w:val="0C0C0C"/>
                <w:spacing w:val="-9"/>
                <w:w w:val="105"/>
                <w:sz w:val="23"/>
              </w:rPr>
              <w:t> </w:t>
            </w:r>
            <w:r>
              <w:rPr>
                <w:color w:val="0C0C0C"/>
                <w:w w:val="105"/>
                <w:sz w:val="23"/>
              </w:rPr>
              <w:t>yetkisi</w:t>
            </w:r>
            <w:r>
              <w:rPr>
                <w:color w:val="0C0C0C"/>
                <w:spacing w:val="-13"/>
                <w:w w:val="105"/>
                <w:sz w:val="23"/>
              </w:rPr>
              <w:t> </w:t>
            </w:r>
            <w:r>
              <w:rPr>
                <w:color w:val="0C0C0C"/>
                <w:w w:val="105"/>
                <w:sz w:val="23"/>
              </w:rPr>
              <w:t>veya</w:t>
            </w:r>
            <w:r>
              <w:rPr>
                <w:color w:val="0C0C0C"/>
                <w:spacing w:val="-14"/>
                <w:w w:val="105"/>
                <w:sz w:val="23"/>
              </w:rPr>
              <w:t> </w:t>
            </w:r>
            <w:r>
              <w:rPr>
                <w:color w:val="0C0C0C"/>
                <w:w w:val="105"/>
                <w:sz w:val="23"/>
              </w:rPr>
              <w:t>ithalatta</w:t>
            </w:r>
            <w:r>
              <w:rPr>
                <w:color w:val="0C0C0C"/>
                <w:spacing w:val="-4"/>
                <w:w w:val="105"/>
                <w:sz w:val="23"/>
              </w:rPr>
              <w:t> </w:t>
            </w:r>
            <w:r>
              <w:rPr>
                <w:color w:val="0C0C0C"/>
                <w:w w:val="105"/>
                <w:sz w:val="23"/>
              </w:rPr>
              <w:t>yerinde</w:t>
            </w:r>
            <w:r>
              <w:rPr>
                <w:color w:val="0C0C0C"/>
                <w:spacing w:val="-9"/>
                <w:w w:val="105"/>
                <w:sz w:val="23"/>
              </w:rPr>
              <w:t> </w:t>
            </w:r>
            <w:r>
              <w:rPr>
                <w:color w:val="0C0C0C"/>
                <w:w w:val="105"/>
                <w:sz w:val="23"/>
              </w:rPr>
              <w:t>gümrükleme izni istenilmişse ve bunlara ilişkin ek koşullar yerine getirilmişse, 59 uncu maddenin birinci fıkrası, 78 inci maddenin birinci </w:t>
            </w:r>
            <w:r>
              <w:rPr>
                <w:color w:val="0C0C0C"/>
                <w:spacing w:val="-3"/>
                <w:w w:val="105"/>
                <w:sz w:val="23"/>
              </w:rPr>
              <w:t>fıkrası</w:t>
            </w:r>
            <w:r>
              <w:rPr>
                <w:color w:val="2F2F2F"/>
                <w:spacing w:val="-3"/>
                <w:w w:val="105"/>
                <w:sz w:val="23"/>
              </w:rPr>
              <w:t>, </w:t>
            </w:r>
            <w:r>
              <w:rPr>
                <w:color w:val="0C0C0C"/>
                <w:w w:val="105"/>
                <w:sz w:val="23"/>
              </w:rPr>
              <w:t>99 uncu maddenin birinci fıkrası ile 124 üncü maddenin birinci fıkrası doğrultusunda belirtilen tesisler aşağıda belirtilen hususlar açısından yerinde inceleme kapsamında incelenir ve izin kapsamına alınması uygun bulunanlar üçüncü fıkranın (b) bendinde belirtilen bildirimde belirtilir;</w:t>
            </w:r>
          </w:p>
          <w:p>
            <w:pPr>
              <w:pStyle w:val="TableParagraph"/>
              <w:numPr>
                <w:ilvl w:val="0"/>
                <w:numId w:val="21"/>
              </w:numPr>
              <w:tabs>
                <w:tab w:pos="360" w:val="left" w:leader="none"/>
              </w:tabs>
              <w:spacing w:line="288" w:lineRule="auto" w:before="3" w:after="0"/>
              <w:ind w:left="123" w:right="85" w:hanging="4"/>
              <w:jc w:val="both"/>
              <w:rPr>
                <w:sz w:val="23"/>
              </w:rPr>
            </w:pPr>
            <w:r>
              <w:rPr>
                <w:color w:val="0C0C0C"/>
                <w:w w:val="105"/>
                <w:sz w:val="23"/>
              </w:rPr>
              <w:t>Bu</w:t>
            </w:r>
            <w:r>
              <w:rPr>
                <w:color w:val="0C0C0C"/>
                <w:spacing w:val="-12"/>
                <w:w w:val="105"/>
                <w:sz w:val="23"/>
              </w:rPr>
              <w:t> </w:t>
            </w:r>
            <w:r>
              <w:rPr>
                <w:color w:val="0C0C0C"/>
                <w:w w:val="105"/>
                <w:sz w:val="23"/>
              </w:rPr>
              <w:t>tesislerin</w:t>
            </w:r>
            <w:r>
              <w:rPr>
                <w:color w:val="0C0C0C"/>
                <w:spacing w:val="-3"/>
                <w:w w:val="105"/>
                <w:sz w:val="23"/>
              </w:rPr>
              <w:t> </w:t>
            </w:r>
            <w:r>
              <w:rPr>
                <w:color w:val="0C0C0C"/>
                <w:w w:val="105"/>
                <w:sz w:val="23"/>
              </w:rPr>
              <w:t>8</w:t>
            </w:r>
            <w:r>
              <w:rPr>
                <w:color w:val="0C0C0C"/>
                <w:spacing w:val="-14"/>
                <w:w w:val="105"/>
                <w:sz w:val="23"/>
              </w:rPr>
              <w:t> </w:t>
            </w:r>
            <w:r>
              <w:rPr>
                <w:color w:val="0C0C0C"/>
                <w:w w:val="105"/>
                <w:sz w:val="23"/>
              </w:rPr>
              <w:t>inci</w:t>
            </w:r>
            <w:r>
              <w:rPr>
                <w:color w:val="0C0C0C"/>
                <w:spacing w:val="-12"/>
                <w:w w:val="105"/>
                <w:sz w:val="23"/>
              </w:rPr>
              <w:t> </w:t>
            </w:r>
            <w:r>
              <w:rPr>
                <w:color w:val="0C0C0C"/>
                <w:w w:val="105"/>
                <w:sz w:val="23"/>
              </w:rPr>
              <w:t>maddenin</w:t>
            </w:r>
            <w:r>
              <w:rPr>
                <w:color w:val="0C0C0C"/>
                <w:spacing w:val="-1"/>
                <w:w w:val="105"/>
                <w:sz w:val="23"/>
              </w:rPr>
              <w:t> </w:t>
            </w:r>
            <w:r>
              <w:rPr>
                <w:color w:val="0C0C0C"/>
                <w:w w:val="105"/>
                <w:sz w:val="23"/>
              </w:rPr>
              <w:t>birinci</w:t>
            </w:r>
            <w:r>
              <w:rPr>
                <w:color w:val="0C0C0C"/>
                <w:spacing w:val="-5"/>
                <w:w w:val="105"/>
                <w:sz w:val="23"/>
              </w:rPr>
              <w:t> </w:t>
            </w:r>
            <w:r>
              <w:rPr>
                <w:color w:val="0C0C0C"/>
                <w:w w:val="105"/>
                <w:sz w:val="23"/>
              </w:rPr>
              <w:t>fıkrasının</w:t>
            </w:r>
            <w:r>
              <w:rPr>
                <w:color w:val="0C0C0C"/>
                <w:spacing w:val="-7"/>
                <w:w w:val="105"/>
                <w:sz w:val="23"/>
              </w:rPr>
              <w:t> </w:t>
            </w:r>
            <w:r>
              <w:rPr>
                <w:color w:val="0C0C0C"/>
                <w:w w:val="105"/>
                <w:sz w:val="23"/>
              </w:rPr>
              <w:t>(a)</w:t>
            </w:r>
            <w:r>
              <w:rPr>
                <w:color w:val="0C0C0C"/>
                <w:spacing w:val="-13"/>
                <w:w w:val="105"/>
                <w:sz w:val="23"/>
              </w:rPr>
              <w:t> </w:t>
            </w:r>
            <w:r>
              <w:rPr>
                <w:color w:val="0C0C0C"/>
                <w:w w:val="105"/>
                <w:sz w:val="23"/>
              </w:rPr>
              <w:t>ila</w:t>
            </w:r>
            <w:r>
              <w:rPr>
                <w:color w:val="0C0C0C"/>
                <w:spacing w:val="-15"/>
                <w:w w:val="105"/>
                <w:sz w:val="23"/>
              </w:rPr>
              <w:t> </w:t>
            </w:r>
            <w:r>
              <w:rPr>
                <w:color w:val="0C0C0C"/>
                <w:w w:val="105"/>
                <w:sz w:val="23"/>
              </w:rPr>
              <w:t>(ç)</w:t>
            </w:r>
            <w:r>
              <w:rPr>
                <w:color w:val="0C0C0C"/>
                <w:spacing w:val="-10"/>
                <w:w w:val="105"/>
                <w:sz w:val="23"/>
              </w:rPr>
              <w:t> </w:t>
            </w:r>
            <w:r>
              <w:rPr>
                <w:color w:val="0C0C0C"/>
                <w:w w:val="105"/>
                <w:sz w:val="23"/>
              </w:rPr>
              <w:t>bentlerinde belirtilen koşulları taşıyıp</w:t>
            </w:r>
            <w:r>
              <w:rPr>
                <w:color w:val="0C0C0C"/>
                <w:spacing w:val="27"/>
                <w:w w:val="105"/>
                <w:sz w:val="23"/>
              </w:rPr>
              <w:t> </w:t>
            </w:r>
            <w:r>
              <w:rPr>
                <w:color w:val="0C0C0C"/>
                <w:w w:val="105"/>
                <w:sz w:val="23"/>
              </w:rPr>
              <w:t>taşımadıkları,</w:t>
            </w:r>
          </w:p>
          <w:p>
            <w:pPr>
              <w:pStyle w:val="TableParagraph"/>
              <w:numPr>
                <w:ilvl w:val="0"/>
                <w:numId w:val="21"/>
              </w:numPr>
              <w:tabs>
                <w:tab w:pos="389" w:val="left" w:leader="none"/>
              </w:tabs>
              <w:spacing w:line="290" w:lineRule="auto" w:before="0" w:after="0"/>
              <w:ind w:left="115" w:right="80" w:firstLine="3"/>
              <w:jc w:val="both"/>
              <w:rPr>
                <w:sz w:val="23"/>
              </w:rPr>
            </w:pPr>
            <w:r>
              <w:rPr>
                <w:color w:val="0C0C0C"/>
                <w:w w:val="105"/>
                <w:sz w:val="23"/>
              </w:rPr>
              <w:t>Bu tesislerde </w:t>
            </w:r>
            <w:r>
              <w:rPr>
                <w:b/>
                <w:color w:val="0C0C0C"/>
                <w:w w:val="105"/>
                <w:sz w:val="23"/>
                <w:u w:val="thick" w:color="000000"/>
              </w:rPr>
              <w:t>57 nci maddenin birinci fıkrasının (b) ve </w:t>
            </w:r>
            <w:r>
              <w:rPr>
                <w:color w:val="0C0C0C"/>
                <w:w w:val="105"/>
                <w:sz w:val="23"/>
                <w:u w:val="thick" w:color="000000"/>
              </w:rPr>
              <w:t>(</w:t>
            </w:r>
            <w:r>
              <w:rPr>
                <w:b/>
                <w:color w:val="0C0C0C"/>
                <w:w w:val="105"/>
                <w:sz w:val="23"/>
                <w:u w:val="thick" w:color="000000"/>
              </w:rPr>
              <w:t>c), 76 </w:t>
            </w:r>
            <w:r>
              <w:rPr>
                <w:b/>
                <w:color w:val="0C0C0C"/>
                <w:spacing w:val="-8"/>
                <w:w w:val="105"/>
                <w:sz w:val="23"/>
                <w:u w:val="thick" w:color="000000"/>
              </w:rPr>
              <w:t>ve </w:t>
            </w:r>
            <w:r>
              <w:rPr>
                <w:b/>
                <w:color w:val="0C0C0C"/>
                <w:w w:val="105"/>
                <w:sz w:val="23"/>
                <w:u w:val="thick" w:color="000000"/>
              </w:rPr>
              <w:t>96 ncı maddelerin birinci fıkralarının (ç) ve (d) ya da 121 </w:t>
            </w:r>
            <w:r>
              <w:rPr>
                <w:b/>
                <w:color w:val="0C0C0C"/>
                <w:spacing w:val="-10"/>
                <w:w w:val="105"/>
                <w:sz w:val="23"/>
                <w:u w:val="thick" w:color="000000"/>
              </w:rPr>
              <w:t>inci </w:t>
            </w:r>
            <w:r>
              <w:rPr>
                <w:b/>
                <w:color w:val="0C0C0C"/>
                <w:w w:val="105"/>
                <w:sz w:val="23"/>
                <w:u w:val="thick" w:color="000000"/>
              </w:rPr>
              <w:t>maddenin birinci fıkrasının (c) ve (ç)</w:t>
            </w:r>
            <w:r>
              <w:rPr>
                <w:b/>
                <w:color w:val="0C0C0C"/>
                <w:w w:val="105"/>
                <w:sz w:val="23"/>
              </w:rPr>
              <w:t> </w:t>
            </w:r>
            <w:r>
              <w:rPr>
                <w:color w:val="0C0C0C"/>
                <w:w w:val="105"/>
                <w:sz w:val="23"/>
              </w:rPr>
              <w:t>bentlerinde sayılan teçhizat ve donanımın bulunup</w:t>
            </w:r>
            <w:r>
              <w:rPr>
                <w:color w:val="0C0C0C"/>
                <w:spacing w:val="23"/>
                <w:w w:val="105"/>
                <w:sz w:val="23"/>
              </w:rPr>
              <w:t> </w:t>
            </w:r>
            <w:r>
              <w:rPr>
                <w:color w:val="0C0C0C"/>
                <w:w w:val="105"/>
                <w:sz w:val="23"/>
              </w:rPr>
              <w:t>bulunmadığı,</w:t>
            </w:r>
          </w:p>
          <w:p>
            <w:pPr>
              <w:pStyle w:val="TableParagraph"/>
              <w:numPr>
                <w:ilvl w:val="0"/>
                <w:numId w:val="21"/>
              </w:numPr>
              <w:tabs>
                <w:tab w:pos="365" w:val="left" w:leader="none"/>
              </w:tabs>
              <w:spacing w:line="288" w:lineRule="auto" w:before="0" w:after="0"/>
              <w:ind w:left="118" w:right="83" w:firstLine="1"/>
              <w:jc w:val="both"/>
              <w:rPr>
                <w:sz w:val="23"/>
              </w:rPr>
            </w:pPr>
            <w:r>
              <w:rPr>
                <w:color w:val="0C0C0C"/>
                <w:w w:val="105"/>
                <w:sz w:val="23"/>
              </w:rPr>
              <w:t>Bu tesislerin 106 ncı maddenin birinci ve ikinci fıkrasında veya</w:t>
            </w:r>
            <w:r>
              <w:rPr>
                <w:color w:val="0C0C0C"/>
                <w:spacing w:val="-42"/>
                <w:w w:val="105"/>
                <w:sz w:val="23"/>
              </w:rPr>
              <w:t> </w:t>
            </w:r>
            <w:r>
              <w:rPr>
                <w:color w:val="0C0C0C"/>
                <w:w w:val="105"/>
                <w:sz w:val="23"/>
              </w:rPr>
              <w:t>130 uncu</w:t>
            </w:r>
            <w:r>
              <w:rPr>
                <w:color w:val="0C0C0C"/>
                <w:spacing w:val="-7"/>
                <w:w w:val="105"/>
                <w:sz w:val="23"/>
              </w:rPr>
              <w:t> </w:t>
            </w:r>
            <w:r>
              <w:rPr>
                <w:color w:val="0C0C0C"/>
                <w:w w:val="105"/>
                <w:sz w:val="23"/>
              </w:rPr>
              <w:t>maddenin</w:t>
            </w:r>
            <w:r>
              <w:rPr>
                <w:color w:val="0C0C0C"/>
                <w:spacing w:val="-4"/>
                <w:w w:val="105"/>
                <w:sz w:val="23"/>
              </w:rPr>
              <w:t> </w:t>
            </w:r>
            <w:r>
              <w:rPr>
                <w:color w:val="0C0C0C"/>
                <w:w w:val="105"/>
                <w:sz w:val="23"/>
              </w:rPr>
              <w:t>birinci</w:t>
            </w:r>
            <w:r>
              <w:rPr>
                <w:color w:val="0C0C0C"/>
                <w:spacing w:val="-10"/>
                <w:w w:val="105"/>
                <w:sz w:val="23"/>
              </w:rPr>
              <w:t> </w:t>
            </w:r>
            <w:r>
              <w:rPr>
                <w:color w:val="0C0C0C"/>
                <w:w w:val="105"/>
                <w:sz w:val="23"/>
              </w:rPr>
              <w:t>ile</w:t>
            </w:r>
            <w:r>
              <w:rPr>
                <w:color w:val="0C0C0C"/>
                <w:spacing w:val="-14"/>
                <w:w w:val="105"/>
                <w:sz w:val="23"/>
              </w:rPr>
              <w:t> </w:t>
            </w:r>
            <w:r>
              <w:rPr>
                <w:color w:val="0C0C0C"/>
                <w:w w:val="105"/>
                <w:sz w:val="23"/>
              </w:rPr>
              <w:t>ikinci</w:t>
            </w:r>
            <w:r>
              <w:rPr>
                <w:color w:val="0C0C0C"/>
                <w:spacing w:val="-7"/>
                <w:w w:val="105"/>
                <w:sz w:val="23"/>
              </w:rPr>
              <w:t> </w:t>
            </w:r>
            <w:r>
              <w:rPr>
                <w:color w:val="0C0C0C"/>
                <w:w w:val="105"/>
                <w:sz w:val="23"/>
              </w:rPr>
              <w:t>fıkrasında</w:t>
            </w:r>
            <w:r>
              <w:rPr>
                <w:color w:val="0C0C0C"/>
                <w:spacing w:val="-7"/>
                <w:w w:val="105"/>
                <w:sz w:val="23"/>
              </w:rPr>
              <w:t> </w:t>
            </w:r>
            <w:r>
              <w:rPr>
                <w:color w:val="0C0C0C"/>
                <w:w w:val="105"/>
                <w:sz w:val="23"/>
              </w:rPr>
              <w:t>belirtilen</w:t>
            </w:r>
            <w:r>
              <w:rPr>
                <w:color w:val="0C0C0C"/>
                <w:spacing w:val="-7"/>
                <w:w w:val="105"/>
                <w:sz w:val="23"/>
              </w:rPr>
              <w:t> </w:t>
            </w:r>
            <w:r>
              <w:rPr>
                <w:color w:val="0C0C0C"/>
                <w:w w:val="105"/>
                <w:sz w:val="23"/>
              </w:rPr>
              <w:t>güvenli</w:t>
            </w:r>
            <w:r>
              <w:rPr>
                <w:color w:val="0C0C0C"/>
                <w:spacing w:val="-5"/>
                <w:w w:val="105"/>
                <w:sz w:val="23"/>
              </w:rPr>
              <w:t> </w:t>
            </w:r>
            <w:r>
              <w:rPr>
                <w:color w:val="0C0C0C"/>
                <w:w w:val="105"/>
                <w:sz w:val="23"/>
              </w:rPr>
              <w:t>depolama alanına</w:t>
            </w:r>
            <w:r>
              <w:rPr>
                <w:color w:val="2F2F2F"/>
                <w:w w:val="105"/>
                <w:sz w:val="23"/>
              </w:rPr>
              <w:t>/</w:t>
            </w:r>
            <w:r>
              <w:rPr>
                <w:color w:val="0C0C0C"/>
                <w:w w:val="105"/>
                <w:sz w:val="23"/>
              </w:rPr>
              <w:t>güvenli park alanına sahip olup</w:t>
            </w:r>
            <w:r>
              <w:rPr>
                <w:color w:val="0C0C0C"/>
                <w:spacing w:val="34"/>
                <w:w w:val="105"/>
                <w:sz w:val="23"/>
              </w:rPr>
              <w:t> </w:t>
            </w:r>
            <w:r>
              <w:rPr>
                <w:color w:val="0C0C0C"/>
                <w:spacing w:val="-4"/>
                <w:w w:val="105"/>
                <w:sz w:val="23"/>
              </w:rPr>
              <w:t>olmadıkları</w:t>
            </w:r>
            <w:r>
              <w:rPr>
                <w:color w:val="2F2F2F"/>
                <w:spacing w:val="-4"/>
                <w:w w:val="105"/>
                <w:sz w:val="23"/>
              </w:rPr>
              <w:t>.</w:t>
            </w:r>
          </w:p>
          <w:p>
            <w:pPr>
              <w:pStyle w:val="TableParagraph"/>
              <w:rPr>
                <w:b/>
                <w:sz w:val="27"/>
              </w:rPr>
            </w:pPr>
          </w:p>
          <w:p>
            <w:pPr>
              <w:pStyle w:val="TableParagraph"/>
              <w:spacing w:line="290" w:lineRule="auto"/>
              <w:ind w:left="119" w:right="85" w:hanging="1"/>
              <w:jc w:val="both"/>
              <w:rPr>
                <w:sz w:val="23"/>
              </w:rPr>
            </w:pPr>
            <w:r>
              <w:rPr>
                <w:color w:val="0C0C0C"/>
                <w:w w:val="105"/>
                <w:sz w:val="23"/>
              </w:rPr>
              <w:t>(6) 59 uncu maddenin birinci fıkrası, 78</w:t>
            </w:r>
            <w:r>
              <w:rPr>
                <w:color w:val="0C0C0C"/>
                <w:spacing w:val="60"/>
                <w:w w:val="105"/>
                <w:sz w:val="23"/>
              </w:rPr>
              <w:t> </w:t>
            </w:r>
            <w:r>
              <w:rPr>
                <w:color w:val="0C0C0C"/>
                <w:w w:val="105"/>
                <w:sz w:val="23"/>
              </w:rPr>
              <w:t>inci maddenin  birinci fıkrası,</w:t>
            </w:r>
            <w:r>
              <w:rPr>
                <w:color w:val="0C0C0C"/>
                <w:spacing w:val="-7"/>
                <w:w w:val="105"/>
                <w:sz w:val="23"/>
              </w:rPr>
              <w:t> </w:t>
            </w:r>
            <w:r>
              <w:rPr>
                <w:color w:val="0C0C0C"/>
                <w:w w:val="105"/>
                <w:sz w:val="23"/>
              </w:rPr>
              <w:t>99</w:t>
            </w:r>
            <w:r>
              <w:rPr>
                <w:color w:val="0C0C0C"/>
                <w:spacing w:val="-15"/>
                <w:w w:val="105"/>
                <w:sz w:val="23"/>
              </w:rPr>
              <w:t> </w:t>
            </w:r>
            <w:r>
              <w:rPr>
                <w:color w:val="0C0C0C"/>
                <w:w w:val="105"/>
                <w:sz w:val="23"/>
              </w:rPr>
              <w:t>uncu</w:t>
            </w:r>
            <w:r>
              <w:rPr>
                <w:color w:val="0C0C0C"/>
                <w:spacing w:val="-6"/>
                <w:w w:val="105"/>
                <w:sz w:val="23"/>
              </w:rPr>
              <w:t> </w:t>
            </w:r>
            <w:r>
              <w:rPr>
                <w:color w:val="0C0C0C"/>
                <w:w w:val="105"/>
                <w:sz w:val="23"/>
              </w:rPr>
              <w:t>maddenin</w:t>
            </w:r>
            <w:r>
              <w:rPr>
                <w:color w:val="0C0C0C"/>
                <w:spacing w:val="4"/>
                <w:w w:val="105"/>
                <w:sz w:val="23"/>
              </w:rPr>
              <w:t> </w:t>
            </w:r>
            <w:r>
              <w:rPr>
                <w:color w:val="0C0C0C"/>
                <w:w w:val="105"/>
                <w:sz w:val="23"/>
              </w:rPr>
              <w:t>birinci</w:t>
            </w:r>
            <w:r>
              <w:rPr>
                <w:color w:val="0C0C0C"/>
                <w:spacing w:val="-9"/>
                <w:w w:val="105"/>
                <w:sz w:val="23"/>
              </w:rPr>
              <w:t> </w:t>
            </w:r>
            <w:r>
              <w:rPr>
                <w:color w:val="0C0C0C"/>
                <w:w w:val="105"/>
                <w:sz w:val="23"/>
              </w:rPr>
              <w:t>fıkrası</w:t>
            </w:r>
            <w:r>
              <w:rPr>
                <w:color w:val="0C0C0C"/>
                <w:spacing w:val="-8"/>
                <w:w w:val="105"/>
                <w:sz w:val="23"/>
              </w:rPr>
              <w:t> </w:t>
            </w:r>
            <w:r>
              <w:rPr>
                <w:color w:val="0C0C0C"/>
                <w:w w:val="105"/>
                <w:sz w:val="23"/>
              </w:rPr>
              <w:t>ve</w:t>
            </w:r>
            <w:r>
              <w:rPr>
                <w:color w:val="0C0C0C"/>
                <w:spacing w:val="-9"/>
                <w:w w:val="105"/>
                <w:sz w:val="23"/>
              </w:rPr>
              <w:t> </w:t>
            </w:r>
            <w:r>
              <w:rPr>
                <w:color w:val="0C0C0C"/>
                <w:w w:val="105"/>
                <w:sz w:val="23"/>
              </w:rPr>
              <w:t>124</w:t>
            </w:r>
            <w:r>
              <w:rPr>
                <w:color w:val="0C0C0C"/>
                <w:spacing w:val="-11"/>
                <w:w w:val="105"/>
                <w:sz w:val="23"/>
              </w:rPr>
              <w:t> </w:t>
            </w:r>
            <w:r>
              <w:rPr>
                <w:color w:val="0C0C0C"/>
                <w:w w:val="105"/>
                <w:sz w:val="23"/>
              </w:rPr>
              <w:t>üncü</w:t>
            </w:r>
            <w:r>
              <w:rPr>
                <w:color w:val="0C0C0C"/>
                <w:spacing w:val="-6"/>
                <w:w w:val="105"/>
                <w:sz w:val="23"/>
              </w:rPr>
              <w:t> </w:t>
            </w:r>
            <w:r>
              <w:rPr>
                <w:color w:val="0C0C0C"/>
                <w:w w:val="105"/>
                <w:sz w:val="23"/>
              </w:rPr>
              <w:t>maddenin</w:t>
            </w:r>
            <w:r>
              <w:rPr>
                <w:color w:val="0C0C0C"/>
                <w:spacing w:val="-1"/>
                <w:w w:val="105"/>
                <w:sz w:val="23"/>
              </w:rPr>
              <w:t> </w:t>
            </w:r>
            <w:r>
              <w:rPr>
                <w:color w:val="0C0C0C"/>
                <w:w w:val="105"/>
                <w:sz w:val="23"/>
              </w:rPr>
              <w:t>birinci fıkrası gereği, izin/yetki kapsamına alınması istenilen tesislerin 8 inci maddenin  birinci fıkrasının  (a) ila (ç) bentlerinde  belirtilen</w:t>
            </w:r>
            <w:r>
              <w:rPr>
                <w:color w:val="0C0C0C"/>
                <w:spacing w:val="4"/>
                <w:w w:val="105"/>
                <w:sz w:val="23"/>
              </w:rPr>
              <w:t> </w:t>
            </w:r>
            <w:r>
              <w:rPr>
                <w:color w:val="0C0C0C"/>
                <w:w w:val="105"/>
                <w:sz w:val="23"/>
              </w:rPr>
              <w:t>koşulları</w:t>
            </w:r>
          </w:p>
          <w:p>
            <w:pPr>
              <w:pStyle w:val="TableParagraph"/>
              <w:spacing w:line="258" w:lineRule="exact"/>
              <w:ind w:left="120"/>
              <w:jc w:val="both"/>
              <w:rPr>
                <w:b/>
                <w:sz w:val="23"/>
              </w:rPr>
            </w:pPr>
            <w:r>
              <w:rPr>
                <w:color w:val="0C0C0C"/>
                <w:w w:val="105"/>
                <w:sz w:val="23"/>
              </w:rPr>
              <w:t>taşıyıp  taşımadığının  tespiti  için,  12  nci  maddenin  </w:t>
            </w:r>
            <w:r>
              <w:rPr>
                <w:b/>
                <w:color w:val="0C0C0C"/>
                <w:w w:val="105"/>
                <w:sz w:val="23"/>
                <w:u w:val="thick" w:color="000000"/>
              </w:rPr>
              <w:t>on </w:t>
            </w:r>
            <w:r>
              <w:rPr>
                <w:b/>
                <w:color w:val="0C0C0C"/>
                <w:spacing w:val="49"/>
                <w:w w:val="105"/>
                <w:sz w:val="23"/>
                <w:u w:val="thick" w:color="000000"/>
              </w:rPr>
              <w:t> </w:t>
            </w:r>
            <w:r>
              <w:rPr>
                <w:b/>
                <w:color w:val="0C0C0C"/>
                <w:w w:val="105"/>
                <w:sz w:val="23"/>
                <w:u w:val="thick" w:color="000000"/>
              </w:rPr>
              <w:t>dördüncü</w:t>
            </w:r>
          </w:p>
        </w:tc>
      </w:tr>
    </w:tbl>
    <w:p>
      <w:pPr>
        <w:spacing w:after="0" w:line="258"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1680">
            <wp:simplePos x="0" y="0"/>
            <wp:positionH relativeFrom="page">
              <wp:posOffset>2466975</wp:posOffset>
            </wp:positionH>
            <wp:positionV relativeFrom="page">
              <wp:posOffset>901065</wp:posOffset>
            </wp:positionV>
            <wp:extent cx="5741860" cy="5741860"/>
            <wp:effectExtent l="0" t="0" r="0" b="0"/>
            <wp:wrapNone/>
            <wp:docPr id="51" name="image1.png"/>
            <wp:cNvGraphicFramePr>
              <a:graphicFrameLocks noChangeAspect="1"/>
            </wp:cNvGraphicFramePr>
            <a:graphic>
              <a:graphicData uri="http://schemas.openxmlformats.org/drawingml/2006/picture">
                <pic:pic>
                  <pic:nvPicPr>
                    <pic:cNvPr id="5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0" w:right="96" w:firstLine="4"/>
              <w:jc w:val="both"/>
              <w:rPr>
                <w:sz w:val="23"/>
              </w:rPr>
            </w:pPr>
            <w:r>
              <w:rPr>
                <w:color w:val="0A0A0A"/>
                <w:w w:val="105"/>
                <w:sz w:val="23"/>
              </w:rPr>
              <w:t>itibaren</w:t>
            </w:r>
            <w:r>
              <w:rPr>
                <w:color w:val="0A0A0A"/>
                <w:spacing w:val="-12"/>
                <w:w w:val="105"/>
                <w:sz w:val="23"/>
              </w:rPr>
              <w:t> </w:t>
            </w:r>
            <w:r>
              <w:rPr>
                <w:color w:val="0A0A0A"/>
                <w:w w:val="105"/>
                <w:sz w:val="23"/>
              </w:rPr>
              <w:t>on</w:t>
            </w:r>
            <w:r>
              <w:rPr>
                <w:color w:val="0A0A0A"/>
                <w:spacing w:val="-21"/>
                <w:w w:val="105"/>
                <w:sz w:val="23"/>
              </w:rPr>
              <w:t> </w:t>
            </w:r>
            <w:r>
              <w:rPr>
                <w:color w:val="0A0A0A"/>
                <w:w w:val="105"/>
                <w:sz w:val="23"/>
              </w:rPr>
              <w:t>iş</w:t>
            </w:r>
            <w:r>
              <w:rPr>
                <w:color w:val="0A0A0A"/>
                <w:spacing w:val="-19"/>
                <w:w w:val="105"/>
                <w:sz w:val="23"/>
              </w:rPr>
              <w:t> </w:t>
            </w:r>
            <w:r>
              <w:rPr>
                <w:color w:val="0A0A0A"/>
                <w:w w:val="105"/>
                <w:sz w:val="23"/>
              </w:rPr>
              <w:t>günü</w:t>
            </w:r>
            <w:r>
              <w:rPr>
                <w:color w:val="0A0A0A"/>
                <w:spacing w:val="-9"/>
                <w:w w:val="105"/>
                <w:sz w:val="23"/>
              </w:rPr>
              <w:t> </w:t>
            </w:r>
            <w:r>
              <w:rPr>
                <w:color w:val="0A0A0A"/>
                <w:w w:val="105"/>
                <w:sz w:val="23"/>
              </w:rPr>
              <w:t>içerisinde</w:t>
            </w:r>
            <w:r>
              <w:rPr>
                <w:color w:val="0A0A0A"/>
                <w:spacing w:val="-2"/>
                <w:w w:val="105"/>
                <w:sz w:val="23"/>
              </w:rPr>
              <w:t> </w:t>
            </w:r>
            <w:r>
              <w:rPr>
                <w:color w:val="0A0A0A"/>
                <w:w w:val="105"/>
                <w:sz w:val="23"/>
              </w:rPr>
              <w:t>yerinde</w:t>
            </w:r>
            <w:r>
              <w:rPr>
                <w:color w:val="0A0A0A"/>
                <w:spacing w:val="-9"/>
                <w:w w:val="105"/>
                <w:sz w:val="23"/>
              </w:rPr>
              <w:t> </w:t>
            </w:r>
            <w:r>
              <w:rPr>
                <w:color w:val="0A0A0A"/>
                <w:w w:val="105"/>
                <w:sz w:val="23"/>
              </w:rPr>
              <w:t>inceleme</w:t>
            </w:r>
            <w:r>
              <w:rPr>
                <w:color w:val="0A0A0A"/>
                <w:spacing w:val="-4"/>
                <w:w w:val="105"/>
                <w:sz w:val="23"/>
              </w:rPr>
              <w:t> </w:t>
            </w:r>
            <w:r>
              <w:rPr>
                <w:color w:val="0A0A0A"/>
                <w:w w:val="105"/>
                <w:sz w:val="23"/>
              </w:rPr>
              <w:t>yapmak</w:t>
            </w:r>
            <w:r>
              <w:rPr>
                <w:color w:val="0A0A0A"/>
                <w:spacing w:val="-14"/>
                <w:w w:val="105"/>
                <w:sz w:val="23"/>
              </w:rPr>
              <w:t> </w:t>
            </w:r>
            <w:r>
              <w:rPr>
                <w:color w:val="0A0A0A"/>
                <w:w w:val="105"/>
                <w:sz w:val="23"/>
              </w:rPr>
              <w:t>üzere</w:t>
            </w:r>
            <w:r>
              <w:rPr>
                <w:color w:val="0A0A0A"/>
                <w:spacing w:val="-17"/>
                <w:w w:val="105"/>
                <w:sz w:val="23"/>
              </w:rPr>
              <w:t> </w:t>
            </w:r>
            <w:r>
              <w:rPr>
                <w:color w:val="0A0A0A"/>
                <w:w w:val="105"/>
                <w:sz w:val="23"/>
              </w:rPr>
              <w:t>sonradan kontrol yetkilisi görevlendirilmesine ilişkin işlemler tamamlanır. Bu süre, başvuru sahibinin bilgilendirilmesi kaydıyla, on iş günü uzatılabilir.</w:t>
            </w:r>
          </w:p>
          <w:p>
            <w:pPr>
              <w:pStyle w:val="TableParagraph"/>
              <w:rPr>
                <w:b/>
                <w:sz w:val="26"/>
              </w:rPr>
            </w:pPr>
          </w:p>
          <w:p>
            <w:pPr>
              <w:pStyle w:val="TableParagraph"/>
              <w:spacing w:before="10"/>
              <w:rPr>
                <w:b/>
                <w:sz w:val="29"/>
              </w:rPr>
            </w:pPr>
          </w:p>
          <w:p>
            <w:pPr>
              <w:pStyle w:val="TableParagraph"/>
              <w:spacing w:before="1"/>
              <w:ind w:left="114"/>
              <w:jc w:val="both"/>
              <w:rPr>
                <w:b/>
                <w:sz w:val="23"/>
              </w:rPr>
            </w:pPr>
            <w:r>
              <w:rPr>
                <w:b/>
                <w:color w:val="0A0A0A"/>
                <w:w w:val="105"/>
                <w:sz w:val="23"/>
              </w:rPr>
              <w:t>Yeni fıkra</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6"/>
              <w:rPr>
                <w:b/>
                <w:sz w:val="25"/>
              </w:rPr>
            </w:pPr>
          </w:p>
          <w:p>
            <w:pPr>
              <w:pStyle w:val="TableParagraph"/>
              <w:spacing w:line="283" w:lineRule="auto"/>
              <w:ind w:left="110" w:right="91" w:hanging="10"/>
              <w:jc w:val="both"/>
              <w:rPr>
                <w:sz w:val="23"/>
              </w:rPr>
            </w:pPr>
            <w:r>
              <w:rPr>
                <w:color w:val="0A0A0A"/>
                <w:sz w:val="29"/>
              </w:rPr>
              <w:t>flB </w:t>
            </w:r>
            <w:r>
              <w:rPr>
                <w:color w:val="0A0A0A"/>
                <w:sz w:val="23"/>
              </w:rPr>
              <w:t>1O uncu fıkrada belirtilen bilgilerden başvuru sahibinin ticaret siciline kayıtlı olduğu yerde değişiklik olması ve ticaret siciline bağlı bulunulan yeni yerin Ek-20'de yer alan tabloya göre farklı bir bölge müdürlüğünün yetkisi kapsamında bulunması halinde, başvuru dosyası</w:t>
            </w:r>
          </w:p>
        </w:tc>
        <w:tc>
          <w:tcPr>
            <w:tcW w:w="6997" w:type="dxa"/>
          </w:tcPr>
          <w:p>
            <w:pPr>
              <w:pStyle w:val="TableParagraph"/>
              <w:spacing w:line="288" w:lineRule="auto" w:before="8"/>
              <w:ind w:left="116" w:right="89" w:firstLine="2"/>
              <w:jc w:val="both"/>
              <w:rPr>
                <w:sz w:val="23"/>
              </w:rPr>
            </w:pPr>
            <w:r>
              <w:rPr>
                <w:color w:val="0A0A0A"/>
                <w:w w:val="105"/>
                <w:sz w:val="23"/>
              </w:rPr>
              <w:t>fıkrasında belirtilen formun Genel Müdürlük kayıtlarına alınmasından itibaren</w:t>
            </w:r>
            <w:r>
              <w:rPr>
                <w:color w:val="0A0A0A"/>
                <w:spacing w:val="-16"/>
                <w:w w:val="105"/>
                <w:sz w:val="23"/>
              </w:rPr>
              <w:t> </w:t>
            </w:r>
            <w:r>
              <w:rPr>
                <w:color w:val="0A0A0A"/>
                <w:w w:val="105"/>
                <w:sz w:val="23"/>
              </w:rPr>
              <w:t>on</w:t>
            </w:r>
            <w:r>
              <w:rPr>
                <w:color w:val="0A0A0A"/>
                <w:spacing w:val="-17"/>
                <w:w w:val="105"/>
                <w:sz w:val="23"/>
              </w:rPr>
              <w:t> </w:t>
            </w:r>
            <w:r>
              <w:rPr>
                <w:color w:val="0A0A0A"/>
                <w:w w:val="105"/>
                <w:sz w:val="23"/>
              </w:rPr>
              <w:t>iş</w:t>
            </w:r>
            <w:r>
              <w:rPr>
                <w:color w:val="0A0A0A"/>
                <w:spacing w:val="-20"/>
                <w:w w:val="105"/>
                <w:sz w:val="23"/>
              </w:rPr>
              <w:t> </w:t>
            </w:r>
            <w:r>
              <w:rPr>
                <w:color w:val="0A0A0A"/>
                <w:w w:val="105"/>
                <w:sz w:val="23"/>
              </w:rPr>
              <w:t>günü</w:t>
            </w:r>
            <w:r>
              <w:rPr>
                <w:color w:val="0A0A0A"/>
                <w:spacing w:val="-8"/>
                <w:w w:val="105"/>
                <w:sz w:val="23"/>
              </w:rPr>
              <w:t> </w:t>
            </w:r>
            <w:r>
              <w:rPr>
                <w:color w:val="0A0A0A"/>
                <w:w w:val="105"/>
                <w:sz w:val="23"/>
              </w:rPr>
              <w:t>içerisinde</w:t>
            </w:r>
            <w:r>
              <w:rPr>
                <w:color w:val="0A0A0A"/>
                <w:spacing w:val="-3"/>
                <w:w w:val="105"/>
                <w:sz w:val="23"/>
              </w:rPr>
              <w:t> </w:t>
            </w:r>
            <w:r>
              <w:rPr>
                <w:color w:val="0A0A0A"/>
                <w:w w:val="105"/>
                <w:sz w:val="23"/>
              </w:rPr>
              <w:t>yerinde</w:t>
            </w:r>
            <w:r>
              <w:rPr>
                <w:color w:val="0A0A0A"/>
                <w:spacing w:val="-9"/>
                <w:w w:val="105"/>
                <w:sz w:val="23"/>
              </w:rPr>
              <w:t> </w:t>
            </w:r>
            <w:r>
              <w:rPr>
                <w:color w:val="0A0A0A"/>
                <w:w w:val="105"/>
                <w:sz w:val="23"/>
              </w:rPr>
              <w:t>inceleme</w:t>
            </w:r>
            <w:r>
              <w:rPr>
                <w:color w:val="0A0A0A"/>
                <w:spacing w:val="-8"/>
                <w:w w:val="105"/>
                <w:sz w:val="23"/>
              </w:rPr>
              <w:t> </w:t>
            </w:r>
            <w:r>
              <w:rPr>
                <w:color w:val="0A0A0A"/>
                <w:w w:val="105"/>
                <w:sz w:val="23"/>
              </w:rPr>
              <w:t>yapmak</w:t>
            </w:r>
            <w:r>
              <w:rPr>
                <w:color w:val="0A0A0A"/>
                <w:spacing w:val="-13"/>
                <w:w w:val="105"/>
                <w:sz w:val="23"/>
              </w:rPr>
              <w:t> </w:t>
            </w:r>
            <w:r>
              <w:rPr>
                <w:color w:val="0A0A0A"/>
                <w:w w:val="105"/>
                <w:sz w:val="23"/>
              </w:rPr>
              <w:t>üzere</w:t>
            </w:r>
            <w:r>
              <w:rPr>
                <w:color w:val="0A0A0A"/>
                <w:spacing w:val="-17"/>
                <w:w w:val="105"/>
                <w:sz w:val="23"/>
              </w:rPr>
              <w:t> </w:t>
            </w:r>
            <w:r>
              <w:rPr>
                <w:color w:val="1F1F1F"/>
                <w:w w:val="105"/>
                <w:sz w:val="23"/>
              </w:rPr>
              <w:t>sonradan </w:t>
            </w:r>
            <w:r>
              <w:rPr>
                <w:color w:val="0A0A0A"/>
                <w:w w:val="105"/>
                <w:sz w:val="23"/>
              </w:rPr>
              <w:t>kontrol yetkilisi görevlendirilmesine ilişkin işlemler tamamlanır. Bu </w:t>
            </w:r>
            <w:r>
              <w:rPr>
                <w:color w:val="1F1F1F"/>
                <w:w w:val="105"/>
                <w:sz w:val="23"/>
              </w:rPr>
              <w:t>süre, </w:t>
            </w:r>
            <w:r>
              <w:rPr>
                <w:color w:val="0A0A0A"/>
                <w:w w:val="105"/>
                <w:sz w:val="23"/>
              </w:rPr>
              <w:t>başvuru sahibinin bilgilendirilmesi kaydıyla, on iş günü uzatılabilir.</w:t>
            </w:r>
          </w:p>
          <w:p>
            <w:pPr>
              <w:pStyle w:val="TableParagraph"/>
              <w:rPr>
                <w:b/>
                <w:sz w:val="26"/>
              </w:rPr>
            </w:pPr>
          </w:p>
          <w:p>
            <w:pPr>
              <w:pStyle w:val="TableParagraph"/>
              <w:spacing w:before="10"/>
              <w:rPr>
                <w:b/>
                <w:sz w:val="29"/>
              </w:rPr>
            </w:pPr>
          </w:p>
          <w:p>
            <w:pPr>
              <w:pStyle w:val="TableParagraph"/>
              <w:spacing w:line="288" w:lineRule="auto" w:before="1"/>
              <w:ind w:left="116" w:right="83" w:firstLine="2"/>
              <w:jc w:val="both"/>
              <w:rPr>
                <w:b/>
                <w:sz w:val="23"/>
              </w:rPr>
            </w:pPr>
            <w:r>
              <w:rPr>
                <w:b/>
                <w:color w:val="0A0A0A"/>
                <w:w w:val="105"/>
                <w:sz w:val="23"/>
                <w:u w:val="thick" w:color="000000"/>
              </w:rPr>
              <w:t>(11) Yerinde inceleme devam ederken, onuncu fıkranın (b) bendi uyarınca Ek-1/A'da yer alan başvuru formunun 1.2 numaralı kısmı kapsamına giren yeni tesis bildiriminde bulunulmuş ancak 10 uncu maddenin birinci fıkrasının (e) bendinde belirtilen belgelerin bu tesisleri kapsayacak şekilde güncellenerek ibraz edilmemiş olması halinde, onuncu fıkrada belirtilen bildirimin yapıldığı tarihi izleyen on iş günü içerisinde söz konusu belgelerin bildirilen tesisleri kapsayacak şekilde güncellenmesi için yetkili bölge müdürlüğü tarafından başvuru sahibine bildirimde bulunulur ve bu madde uyarınca yerinde incelemeye ilişkin işlemler devam ettirilir. Söz konusu belgelerin yeniden düzenlenmiş haliyle bu bildirimin yapıldığı tarihi izleyen altı ay içerisinde ibraz edilmesi halinde, sertifika düzenlenmesine engel başka bir husus bulunmaması halinde sertifika düzenlenir, ibraz edilmemesi</w:t>
            </w:r>
            <w:r>
              <w:rPr>
                <w:b/>
                <w:color w:val="0A0A0A"/>
                <w:spacing w:val="-6"/>
                <w:w w:val="105"/>
                <w:sz w:val="23"/>
                <w:u w:val="thick" w:color="000000"/>
              </w:rPr>
              <w:t> </w:t>
            </w:r>
            <w:r>
              <w:rPr>
                <w:b/>
                <w:color w:val="0A0A0A"/>
                <w:w w:val="105"/>
                <w:sz w:val="23"/>
                <w:u w:val="thick" w:color="000000"/>
              </w:rPr>
              <w:t>halinde</w:t>
            </w:r>
            <w:r>
              <w:rPr>
                <w:b/>
                <w:color w:val="0A0A0A"/>
                <w:spacing w:val="-12"/>
                <w:w w:val="105"/>
                <w:sz w:val="23"/>
                <w:u w:val="thick" w:color="000000"/>
              </w:rPr>
              <w:t> </w:t>
            </w:r>
            <w:r>
              <w:rPr>
                <w:b/>
                <w:color w:val="0A0A0A"/>
                <w:w w:val="105"/>
                <w:sz w:val="23"/>
                <w:u w:val="thick" w:color="000000"/>
              </w:rPr>
              <w:t>14</w:t>
            </w:r>
            <w:r>
              <w:rPr>
                <w:b/>
                <w:color w:val="0A0A0A"/>
                <w:spacing w:val="-22"/>
                <w:w w:val="105"/>
                <w:sz w:val="23"/>
                <w:u w:val="thick" w:color="000000"/>
              </w:rPr>
              <w:t> </w:t>
            </w:r>
            <w:r>
              <w:rPr>
                <w:b/>
                <w:color w:val="0A0A0A"/>
                <w:w w:val="105"/>
                <w:sz w:val="23"/>
                <w:u w:val="thick" w:color="000000"/>
              </w:rPr>
              <w:t>üncü</w:t>
            </w:r>
            <w:r>
              <w:rPr>
                <w:b/>
                <w:color w:val="0A0A0A"/>
                <w:spacing w:val="-15"/>
                <w:w w:val="105"/>
                <w:sz w:val="23"/>
                <w:u w:val="thick" w:color="000000"/>
              </w:rPr>
              <w:t> </w:t>
            </w:r>
            <w:r>
              <w:rPr>
                <w:b/>
                <w:color w:val="0A0A0A"/>
                <w:w w:val="105"/>
                <w:sz w:val="23"/>
                <w:u w:val="thick" w:color="000000"/>
              </w:rPr>
              <w:t>maddenin</w:t>
            </w:r>
            <w:r>
              <w:rPr>
                <w:b/>
                <w:color w:val="0A0A0A"/>
                <w:spacing w:val="-11"/>
                <w:w w:val="105"/>
                <w:sz w:val="23"/>
                <w:u w:val="thick" w:color="000000"/>
              </w:rPr>
              <w:t> </w:t>
            </w:r>
            <w:r>
              <w:rPr>
                <w:b/>
                <w:color w:val="0A0A0A"/>
                <w:w w:val="105"/>
                <w:sz w:val="23"/>
                <w:u w:val="thick" w:color="000000"/>
              </w:rPr>
              <w:t>ikinci</w:t>
            </w:r>
            <w:r>
              <w:rPr>
                <w:b/>
                <w:color w:val="0A0A0A"/>
                <w:spacing w:val="-17"/>
                <w:w w:val="105"/>
                <w:sz w:val="23"/>
                <w:u w:val="thick" w:color="000000"/>
              </w:rPr>
              <w:t> </w:t>
            </w:r>
            <w:r>
              <w:rPr>
                <w:b/>
                <w:color w:val="0A0A0A"/>
                <w:w w:val="105"/>
                <w:sz w:val="23"/>
                <w:u w:val="thick" w:color="000000"/>
              </w:rPr>
              <w:t>fıkrası</w:t>
            </w:r>
            <w:r>
              <w:rPr>
                <w:b/>
                <w:color w:val="0A0A0A"/>
                <w:spacing w:val="-16"/>
                <w:w w:val="105"/>
                <w:sz w:val="23"/>
                <w:u w:val="thick" w:color="000000"/>
              </w:rPr>
              <w:t> </w:t>
            </w:r>
            <w:r>
              <w:rPr>
                <w:b/>
                <w:color w:val="0A0A0A"/>
                <w:w w:val="105"/>
                <w:sz w:val="23"/>
                <w:u w:val="thick" w:color="000000"/>
              </w:rPr>
              <w:t>uyarınca</w:t>
            </w:r>
            <w:r>
              <w:rPr>
                <w:b/>
                <w:color w:val="0A0A0A"/>
                <w:spacing w:val="-16"/>
                <w:w w:val="105"/>
                <w:sz w:val="23"/>
                <w:u w:val="thick" w:color="000000"/>
              </w:rPr>
              <w:t> </w:t>
            </w:r>
            <w:r>
              <w:rPr>
                <w:b/>
                <w:color w:val="0A0A0A"/>
                <w:w w:val="105"/>
                <w:sz w:val="23"/>
                <w:u w:val="thick" w:color="000000"/>
              </w:rPr>
              <w:t>işlem yapılır.</w:t>
            </w:r>
          </w:p>
          <w:p>
            <w:pPr>
              <w:pStyle w:val="TableParagraph"/>
              <w:spacing w:before="9"/>
              <w:rPr>
                <w:b/>
                <w:sz w:val="27"/>
              </w:rPr>
            </w:pPr>
          </w:p>
          <w:p>
            <w:pPr>
              <w:pStyle w:val="TableParagraph"/>
              <w:spacing w:line="290" w:lineRule="auto"/>
              <w:ind w:left="116" w:right="82" w:hanging="10"/>
              <w:jc w:val="both"/>
              <w:rPr>
                <w:sz w:val="23"/>
              </w:rPr>
            </w:pPr>
            <w:r>
              <w:rPr>
                <w:rFonts w:ascii="Arial" w:hAnsi="Arial"/>
                <w:b/>
                <w:color w:val="0A0A0A"/>
                <w:sz w:val="22"/>
              </w:rPr>
              <w:t>(!1}. </w:t>
            </w:r>
            <w:r>
              <w:rPr>
                <w:color w:val="0A0A0A"/>
                <w:spacing w:val="-4"/>
                <w:sz w:val="23"/>
              </w:rPr>
              <w:t>1O </w:t>
            </w:r>
            <w:r>
              <w:rPr>
                <w:color w:val="0A0A0A"/>
                <w:sz w:val="23"/>
              </w:rPr>
              <w:t>uncu fıkrada belirtilen bilgilerden başvuru sahibinin ticaret siciline kayıtlı olduğu yerde değişiklik olması ve ticaret siciline bağlı bulunulan  yeni  yerin Ek-20'de  yer  alan  tabloya  göre  farklı  bir </w:t>
            </w:r>
            <w:r>
              <w:rPr>
                <w:color w:val="0A0A0A"/>
                <w:spacing w:val="33"/>
                <w:sz w:val="23"/>
              </w:rPr>
              <w:t> </w:t>
            </w:r>
            <w:r>
              <w:rPr>
                <w:color w:val="0A0A0A"/>
                <w:sz w:val="23"/>
              </w:rPr>
              <w:t>bölge</w:t>
            </w:r>
          </w:p>
          <w:p>
            <w:pPr>
              <w:pStyle w:val="TableParagraph"/>
              <w:spacing w:line="261" w:lineRule="exact"/>
              <w:ind w:left="121"/>
              <w:jc w:val="both"/>
              <w:rPr>
                <w:sz w:val="23"/>
              </w:rPr>
            </w:pPr>
            <w:r>
              <w:rPr>
                <w:color w:val="0A0A0A"/>
                <w:w w:val="105"/>
                <w:sz w:val="23"/>
              </w:rPr>
              <w:t>müdürlüğünün</w:t>
            </w:r>
            <w:r>
              <w:rPr>
                <w:color w:val="0A0A0A"/>
                <w:spacing w:val="-4"/>
                <w:w w:val="105"/>
                <w:sz w:val="23"/>
              </w:rPr>
              <w:t> </w:t>
            </w:r>
            <w:r>
              <w:rPr>
                <w:color w:val="0A0A0A"/>
                <w:w w:val="105"/>
                <w:sz w:val="23"/>
              </w:rPr>
              <w:t>yetkisi</w:t>
            </w:r>
            <w:r>
              <w:rPr>
                <w:color w:val="0A0A0A"/>
                <w:spacing w:val="-20"/>
                <w:w w:val="105"/>
                <w:sz w:val="23"/>
              </w:rPr>
              <w:t> </w:t>
            </w:r>
            <w:r>
              <w:rPr>
                <w:color w:val="0A0A0A"/>
                <w:w w:val="105"/>
                <w:sz w:val="23"/>
              </w:rPr>
              <w:t>kapsamında</w:t>
            </w:r>
            <w:r>
              <w:rPr>
                <w:color w:val="0A0A0A"/>
                <w:spacing w:val="-13"/>
                <w:w w:val="105"/>
                <w:sz w:val="23"/>
              </w:rPr>
              <w:t> </w:t>
            </w:r>
            <w:r>
              <w:rPr>
                <w:color w:val="0A0A0A"/>
                <w:w w:val="105"/>
                <w:sz w:val="23"/>
              </w:rPr>
              <w:t>bulunması</w:t>
            </w:r>
            <w:r>
              <w:rPr>
                <w:color w:val="0A0A0A"/>
                <w:spacing w:val="-13"/>
                <w:w w:val="105"/>
                <w:sz w:val="23"/>
              </w:rPr>
              <w:t> </w:t>
            </w:r>
            <w:r>
              <w:rPr>
                <w:color w:val="0A0A0A"/>
                <w:w w:val="105"/>
                <w:sz w:val="23"/>
              </w:rPr>
              <w:t>halinde,</w:t>
            </w:r>
            <w:r>
              <w:rPr>
                <w:color w:val="0A0A0A"/>
                <w:spacing w:val="-18"/>
                <w:w w:val="105"/>
                <w:sz w:val="23"/>
              </w:rPr>
              <w:t> </w:t>
            </w:r>
            <w:r>
              <w:rPr>
                <w:color w:val="0A0A0A"/>
                <w:w w:val="105"/>
                <w:sz w:val="23"/>
              </w:rPr>
              <w:t>başvuru</w:t>
            </w:r>
            <w:r>
              <w:rPr>
                <w:color w:val="0A0A0A"/>
                <w:spacing w:val="-17"/>
                <w:w w:val="105"/>
                <w:sz w:val="23"/>
              </w:rPr>
              <w:t> </w:t>
            </w:r>
            <w:r>
              <w:rPr>
                <w:color w:val="0A0A0A"/>
                <w:w w:val="105"/>
                <w:sz w:val="23"/>
              </w:rPr>
              <w:t>dosyası</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2704">
            <wp:simplePos x="0" y="0"/>
            <wp:positionH relativeFrom="page">
              <wp:posOffset>2466975</wp:posOffset>
            </wp:positionH>
            <wp:positionV relativeFrom="page">
              <wp:posOffset>901065</wp:posOffset>
            </wp:positionV>
            <wp:extent cx="5741860" cy="5741860"/>
            <wp:effectExtent l="0" t="0" r="0" b="0"/>
            <wp:wrapNone/>
            <wp:docPr id="53" name="image1.png"/>
            <wp:cNvGraphicFramePr>
              <a:graphicFrameLocks noChangeAspect="1"/>
            </wp:cNvGraphicFramePr>
            <a:graphic>
              <a:graphicData uri="http://schemas.openxmlformats.org/drawingml/2006/picture">
                <pic:pic>
                  <pic:nvPicPr>
                    <pic:cNvPr id="5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4" w:right="93" w:hanging="2"/>
              <w:jc w:val="both"/>
              <w:rPr>
                <w:sz w:val="23"/>
              </w:rPr>
            </w:pPr>
            <w:r>
              <w:rPr>
                <w:color w:val="0C0C0C"/>
                <w:w w:val="105"/>
                <w:sz w:val="23"/>
              </w:rPr>
              <w:t>başvuruyu kabul eden bölge müdürlüğü tarafından Ek-20'de yer alan tabloya göre belirlenen yetkili bölge müdürlüğüne gönderilir.</w:t>
            </w:r>
          </w:p>
          <w:p>
            <w:pPr>
              <w:pStyle w:val="TableParagraph"/>
              <w:spacing w:before="6"/>
              <w:rPr>
                <w:b/>
                <w:sz w:val="27"/>
              </w:rPr>
            </w:pPr>
          </w:p>
          <w:p>
            <w:pPr>
              <w:pStyle w:val="TableParagraph"/>
              <w:spacing w:line="288" w:lineRule="auto"/>
              <w:ind w:left="109" w:right="88" w:hanging="1"/>
              <w:jc w:val="both"/>
              <w:rPr>
                <w:sz w:val="23"/>
              </w:rPr>
            </w:pPr>
            <w:r>
              <w:rPr>
                <w:rFonts w:ascii="Arial" w:hAnsi="Arial"/>
                <w:b/>
                <w:color w:val="0C0C0C"/>
                <w:w w:val="105"/>
                <w:sz w:val="22"/>
              </w:rPr>
              <w:t>f1-2j </w:t>
            </w:r>
            <w:r>
              <w:rPr>
                <w:color w:val="0C0C0C"/>
                <w:w w:val="105"/>
                <w:sz w:val="23"/>
              </w:rPr>
              <w:t>Bu madde uyarınca yerinde incelemesi devam eden başvuru sahibinin Ek-1/C, Ek-1/D, Ek-1/E, Ek-1/F'de yer alan başvuru formlarında belirtilen tesislerden başka bir tesiste ihracatta yerinde gümrükleme izni, izinli gönderici yetkisi, izinli alıcı yetkisi veya ithalatta yerinde gümrükleme izni kapsamında işlem yapılmak istenilmesi </w:t>
            </w:r>
            <w:r>
              <w:rPr>
                <w:color w:val="1F1F1F"/>
                <w:w w:val="105"/>
                <w:sz w:val="23"/>
              </w:rPr>
              <w:t>veya </w:t>
            </w:r>
            <w:r>
              <w:rPr>
                <w:color w:val="0C0C0C"/>
                <w:w w:val="105"/>
                <w:sz w:val="23"/>
              </w:rPr>
              <w:t>bu formlarda belirtilen tesislerden bir veya daha fazlasının izin veya yetki kapsamına alınmasından vazgeçilmek istenilmesi halinde, söz konusu formlar yeniden düzenlenerek başvurunun</w:t>
            </w:r>
            <w:r>
              <w:rPr>
                <w:color w:val="0C0C0C"/>
                <w:spacing w:val="-11"/>
                <w:w w:val="105"/>
                <w:sz w:val="23"/>
              </w:rPr>
              <w:t> </w:t>
            </w:r>
            <w:r>
              <w:rPr>
                <w:color w:val="0C0C0C"/>
                <w:w w:val="105"/>
                <w:sz w:val="23"/>
              </w:rPr>
              <w:t>yapıldığı</w:t>
            </w:r>
            <w:r>
              <w:rPr>
                <w:color w:val="0C0C0C"/>
                <w:spacing w:val="-18"/>
                <w:w w:val="105"/>
                <w:sz w:val="23"/>
              </w:rPr>
              <w:t> </w:t>
            </w:r>
            <w:r>
              <w:rPr>
                <w:color w:val="0C0C0C"/>
                <w:w w:val="105"/>
                <w:sz w:val="23"/>
              </w:rPr>
              <w:t>bölge</w:t>
            </w:r>
            <w:r>
              <w:rPr>
                <w:color w:val="0C0C0C"/>
                <w:spacing w:val="-29"/>
                <w:w w:val="105"/>
                <w:sz w:val="23"/>
              </w:rPr>
              <w:t> </w:t>
            </w:r>
            <w:r>
              <w:rPr>
                <w:color w:val="0C0C0C"/>
                <w:w w:val="105"/>
                <w:sz w:val="23"/>
              </w:rPr>
              <w:t>müdürlüğü</w:t>
            </w:r>
            <w:r>
              <w:rPr>
                <w:color w:val="0C0C0C"/>
                <w:spacing w:val="-13"/>
                <w:w w:val="105"/>
                <w:sz w:val="23"/>
              </w:rPr>
              <w:t> </w:t>
            </w:r>
            <w:r>
              <w:rPr>
                <w:color w:val="0C0C0C"/>
                <w:w w:val="105"/>
                <w:sz w:val="23"/>
              </w:rPr>
              <w:t>ile</w:t>
            </w:r>
            <w:r>
              <w:rPr>
                <w:color w:val="0C0C0C"/>
                <w:spacing w:val="-32"/>
                <w:w w:val="105"/>
                <w:sz w:val="23"/>
              </w:rPr>
              <w:t> </w:t>
            </w:r>
            <w:r>
              <w:rPr>
                <w:color w:val="0C0C0C"/>
                <w:w w:val="105"/>
                <w:sz w:val="23"/>
              </w:rPr>
              <w:t>Genel</w:t>
            </w:r>
            <w:r>
              <w:rPr>
                <w:color w:val="0C0C0C"/>
                <w:spacing w:val="-21"/>
                <w:w w:val="105"/>
                <w:sz w:val="23"/>
              </w:rPr>
              <w:t> </w:t>
            </w:r>
            <w:r>
              <w:rPr>
                <w:color w:val="0C0C0C"/>
                <w:w w:val="105"/>
                <w:sz w:val="23"/>
              </w:rPr>
              <w:t>Müdürlüğe</w:t>
            </w:r>
            <w:r>
              <w:rPr>
                <w:color w:val="0C0C0C"/>
                <w:spacing w:val="-15"/>
                <w:w w:val="105"/>
                <w:sz w:val="23"/>
              </w:rPr>
              <w:t> </w:t>
            </w:r>
            <w:r>
              <w:rPr>
                <w:color w:val="0C0C0C"/>
                <w:w w:val="105"/>
                <w:sz w:val="23"/>
              </w:rPr>
              <w:t>gönderilir.</w:t>
            </w:r>
          </w:p>
          <w:p>
            <w:pPr>
              <w:pStyle w:val="TableParagraph"/>
              <w:spacing w:before="4"/>
              <w:rPr>
                <w:b/>
                <w:sz w:val="28"/>
              </w:rPr>
            </w:pPr>
          </w:p>
          <w:p>
            <w:pPr>
              <w:pStyle w:val="TableParagraph"/>
              <w:spacing w:line="288" w:lineRule="auto"/>
              <w:ind w:left="106" w:right="87" w:firstLine="465"/>
              <w:jc w:val="both"/>
              <w:rPr>
                <w:sz w:val="23"/>
              </w:rPr>
            </w:pPr>
            <w:r>
              <w:rPr>
                <w:color w:val="0C0C0C"/>
                <w:w w:val="105"/>
                <w:sz w:val="23"/>
              </w:rPr>
              <w:t>Üçüncü fıkranın uygulanmasında, 6 ncı maddenin birinci fıkrasının (a) ila (h) bentlerinde ve 8 inci maddede sayılan koşulların sağlandığının kabulü için ikinci fıkra uyarınca düzenlenen Ek-7'de yer alan</w:t>
            </w:r>
            <w:r>
              <w:rPr>
                <w:color w:val="0C0C0C"/>
                <w:spacing w:val="-14"/>
                <w:w w:val="105"/>
                <w:sz w:val="23"/>
              </w:rPr>
              <w:t> </w:t>
            </w:r>
            <w:r>
              <w:rPr>
                <w:color w:val="0C0C0C"/>
                <w:w w:val="105"/>
                <w:sz w:val="23"/>
              </w:rPr>
              <w:t>yerinde</w:t>
            </w:r>
            <w:r>
              <w:rPr>
                <w:color w:val="0C0C0C"/>
                <w:spacing w:val="-14"/>
                <w:w w:val="105"/>
                <w:sz w:val="23"/>
              </w:rPr>
              <w:t> </w:t>
            </w:r>
            <w:r>
              <w:rPr>
                <w:color w:val="0C0C0C"/>
                <w:w w:val="105"/>
                <w:sz w:val="23"/>
              </w:rPr>
              <w:t>inceleme</w:t>
            </w:r>
            <w:r>
              <w:rPr>
                <w:color w:val="0C0C0C"/>
                <w:spacing w:val="-12"/>
                <w:w w:val="105"/>
                <w:sz w:val="23"/>
              </w:rPr>
              <w:t> </w:t>
            </w:r>
            <w:r>
              <w:rPr>
                <w:color w:val="0C0C0C"/>
                <w:w w:val="105"/>
                <w:sz w:val="23"/>
              </w:rPr>
              <w:t>değerlendirme</w:t>
            </w:r>
            <w:r>
              <w:rPr>
                <w:color w:val="0C0C0C"/>
                <w:spacing w:val="-9"/>
                <w:w w:val="105"/>
                <w:sz w:val="23"/>
              </w:rPr>
              <w:t> </w:t>
            </w:r>
            <w:r>
              <w:rPr>
                <w:color w:val="0C0C0C"/>
                <w:w w:val="105"/>
                <w:sz w:val="23"/>
              </w:rPr>
              <w:t>formunda,</w:t>
            </w:r>
            <w:r>
              <w:rPr>
                <w:color w:val="0C0C0C"/>
                <w:spacing w:val="-17"/>
                <w:w w:val="105"/>
                <w:sz w:val="23"/>
              </w:rPr>
              <w:t> </w:t>
            </w:r>
            <w:r>
              <w:rPr>
                <w:color w:val="0C0C0C"/>
                <w:w w:val="105"/>
                <w:sz w:val="23"/>
              </w:rPr>
              <w:t>"uygulanamaz"</w:t>
            </w:r>
            <w:r>
              <w:rPr>
                <w:color w:val="0C0C0C"/>
                <w:spacing w:val="-10"/>
                <w:w w:val="105"/>
                <w:sz w:val="23"/>
              </w:rPr>
              <w:t> </w:t>
            </w:r>
            <w:r>
              <w:rPr>
                <w:color w:val="0C0C0C"/>
                <w:w w:val="105"/>
                <w:sz w:val="23"/>
              </w:rPr>
              <w:t>olarak belirlenen sorular hariç olmak üzere hiçbir sorudan sıfır puan alınmamış olması ve bu formun "III. Değerlendirme ve Puanlama Usulü" bölümünde belirtilen istisna halleri hariç olmak üzere, "uygulanamaz" olarak belirlenen soruların dışındaki sorulardan üçer puan alınmış olması</w:t>
            </w:r>
            <w:r>
              <w:rPr>
                <w:color w:val="0C0C0C"/>
                <w:spacing w:val="20"/>
                <w:w w:val="105"/>
                <w:sz w:val="23"/>
              </w:rPr>
              <w:t> </w:t>
            </w:r>
            <w:r>
              <w:rPr>
                <w:color w:val="0C0C0C"/>
                <w:w w:val="105"/>
                <w:sz w:val="23"/>
              </w:rPr>
              <w:t>gerekmektedir.</w:t>
            </w:r>
          </w:p>
          <w:p>
            <w:pPr>
              <w:pStyle w:val="TableParagraph"/>
              <w:spacing w:before="10"/>
              <w:rPr>
                <w:b/>
                <w:sz w:val="27"/>
              </w:rPr>
            </w:pPr>
          </w:p>
          <w:p>
            <w:pPr>
              <w:pStyle w:val="TableParagraph"/>
              <w:spacing w:line="288" w:lineRule="auto"/>
              <w:ind w:left="101" w:right="90" w:firstLine="2"/>
              <w:jc w:val="both"/>
              <w:rPr>
                <w:sz w:val="23"/>
              </w:rPr>
            </w:pPr>
            <w:r>
              <w:rPr>
                <w:b/>
                <w:color w:val="0C0C0C"/>
                <w:w w:val="105"/>
                <w:sz w:val="23"/>
              </w:rPr>
              <w:t>fl4j </w:t>
            </w:r>
            <w:r>
              <w:rPr>
                <w:color w:val="0C0C0C"/>
                <w:w w:val="105"/>
                <w:sz w:val="23"/>
              </w:rPr>
              <w:t>Sekizinci fıkranın uygulanmasında, 8 inci maddede sayılan koşulların</w:t>
            </w:r>
            <w:r>
              <w:rPr>
                <w:color w:val="0C0C0C"/>
                <w:spacing w:val="-2"/>
                <w:w w:val="105"/>
                <w:sz w:val="23"/>
              </w:rPr>
              <w:t> </w:t>
            </w:r>
            <w:r>
              <w:rPr>
                <w:color w:val="0C0C0C"/>
                <w:w w:val="105"/>
                <w:sz w:val="23"/>
              </w:rPr>
              <w:t>sağlandığının</w:t>
            </w:r>
            <w:r>
              <w:rPr>
                <w:color w:val="0C0C0C"/>
                <w:spacing w:val="-1"/>
                <w:w w:val="105"/>
                <w:sz w:val="23"/>
              </w:rPr>
              <w:t> </w:t>
            </w:r>
            <w:r>
              <w:rPr>
                <w:color w:val="0C0C0C"/>
                <w:w w:val="105"/>
                <w:sz w:val="23"/>
              </w:rPr>
              <w:t>kabulü</w:t>
            </w:r>
            <w:r>
              <w:rPr>
                <w:color w:val="0C0C0C"/>
                <w:spacing w:val="-4"/>
                <w:w w:val="105"/>
                <w:sz w:val="23"/>
              </w:rPr>
              <w:t> </w:t>
            </w:r>
            <w:r>
              <w:rPr>
                <w:color w:val="0C0C0C"/>
                <w:w w:val="105"/>
                <w:sz w:val="23"/>
              </w:rPr>
              <w:t>için</w:t>
            </w:r>
            <w:r>
              <w:rPr>
                <w:color w:val="0C0C0C"/>
                <w:spacing w:val="-13"/>
                <w:w w:val="105"/>
                <w:sz w:val="23"/>
              </w:rPr>
              <w:t> </w:t>
            </w:r>
            <w:r>
              <w:rPr>
                <w:color w:val="0C0C0C"/>
                <w:w w:val="105"/>
                <w:sz w:val="23"/>
              </w:rPr>
              <w:t>yedinci</w:t>
            </w:r>
            <w:r>
              <w:rPr>
                <w:color w:val="0C0C0C"/>
                <w:spacing w:val="-11"/>
                <w:w w:val="105"/>
                <w:sz w:val="23"/>
              </w:rPr>
              <w:t> </w:t>
            </w:r>
            <w:r>
              <w:rPr>
                <w:color w:val="0C0C0C"/>
                <w:w w:val="105"/>
                <w:sz w:val="23"/>
              </w:rPr>
              <w:t>fıkra</w:t>
            </w:r>
            <w:r>
              <w:rPr>
                <w:color w:val="0C0C0C"/>
                <w:spacing w:val="-9"/>
                <w:w w:val="105"/>
                <w:sz w:val="23"/>
              </w:rPr>
              <w:t> </w:t>
            </w:r>
            <w:r>
              <w:rPr>
                <w:color w:val="0C0C0C"/>
                <w:w w:val="105"/>
                <w:sz w:val="23"/>
              </w:rPr>
              <w:t>uyarınca</w:t>
            </w:r>
            <w:r>
              <w:rPr>
                <w:color w:val="0C0C0C"/>
                <w:spacing w:val="-7"/>
                <w:w w:val="105"/>
                <w:sz w:val="23"/>
              </w:rPr>
              <w:t> </w:t>
            </w:r>
            <w:r>
              <w:rPr>
                <w:color w:val="0C0C0C"/>
                <w:w w:val="105"/>
                <w:sz w:val="23"/>
              </w:rPr>
              <w:t>düzenlenen Ek-</w:t>
            </w:r>
            <w:r>
              <w:rPr>
                <w:rFonts w:ascii="Arial" w:hAnsi="Arial"/>
                <w:color w:val="0C0C0C"/>
                <w:w w:val="105"/>
                <w:sz w:val="23"/>
              </w:rPr>
              <w:t>7' </w:t>
            </w:r>
            <w:r>
              <w:rPr>
                <w:color w:val="0C0C0C"/>
                <w:w w:val="105"/>
                <w:sz w:val="23"/>
              </w:rPr>
              <w:t>de yer alan yerinde inceleme değerlendirme formunda, "uygulanamaz"   olarak   belirlenen   sorular   hariç   olmak   üzere</w:t>
            </w:r>
            <w:r>
              <w:rPr>
                <w:color w:val="0C0C0C"/>
                <w:spacing w:val="53"/>
                <w:w w:val="105"/>
                <w:sz w:val="23"/>
              </w:rPr>
              <w:t> </w:t>
            </w:r>
            <w:r>
              <w:rPr>
                <w:color w:val="0C0C0C"/>
                <w:w w:val="105"/>
                <w:sz w:val="23"/>
              </w:rPr>
              <w:t>bu</w:t>
            </w:r>
          </w:p>
          <w:p>
            <w:pPr>
              <w:pStyle w:val="TableParagraph"/>
              <w:spacing w:before="4"/>
              <w:ind w:left="109"/>
              <w:jc w:val="both"/>
              <w:rPr>
                <w:sz w:val="23"/>
              </w:rPr>
            </w:pPr>
            <w:r>
              <w:rPr>
                <w:color w:val="0C0C0C"/>
                <w:w w:val="105"/>
                <w:sz w:val="23"/>
              </w:rPr>
              <w:t>koşullara  ilişkin  hiçbir  sorudan  sıfır puan  alınmamış  olması  ve</w:t>
            </w:r>
            <w:r>
              <w:rPr>
                <w:color w:val="0C0C0C"/>
                <w:spacing w:val="-4"/>
                <w:w w:val="105"/>
                <w:sz w:val="23"/>
              </w:rPr>
              <w:t> </w:t>
            </w:r>
            <w:r>
              <w:rPr>
                <w:color w:val="0C0C0C"/>
                <w:w w:val="105"/>
                <w:sz w:val="23"/>
              </w:rPr>
              <w:t>bu</w:t>
            </w:r>
          </w:p>
        </w:tc>
        <w:tc>
          <w:tcPr>
            <w:tcW w:w="6997" w:type="dxa"/>
          </w:tcPr>
          <w:p>
            <w:pPr>
              <w:pStyle w:val="TableParagraph"/>
              <w:spacing w:line="288" w:lineRule="auto" w:before="8"/>
              <w:ind w:left="120" w:right="89" w:hanging="2"/>
              <w:jc w:val="both"/>
              <w:rPr>
                <w:sz w:val="23"/>
              </w:rPr>
            </w:pPr>
            <w:r>
              <w:rPr>
                <w:color w:val="0C0C0C"/>
                <w:w w:val="105"/>
                <w:sz w:val="23"/>
              </w:rPr>
              <w:t>başvuruyu kabul eden bölge müdürlüğü tarafından Ek-20'de yer alan tabloya göre belirlenen yetkili bölge müdürlüğüne gönderilir.</w:t>
            </w:r>
          </w:p>
          <w:p>
            <w:pPr>
              <w:pStyle w:val="TableParagraph"/>
              <w:spacing w:before="6"/>
              <w:rPr>
                <w:b/>
                <w:sz w:val="27"/>
              </w:rPr>
            </w:pPr>
          </w:p>
          <w:p>
            <w:pPr>
              <w:pStyle w:val="TableParagraph"/>
              <w:spacing w:line="288" w:lineRule="auto"/>
              <w:ind w:left="116" w:right="82" w:hanging="8"/>
              <w:jc w:val="both"/>
              <w:rPr>
                <w:sz w:val="23"/>
              </w:rPr>
            </w:pPr>
            <w:r>
              <w:rPr>
                <w:b/>
                <w:color w:val="0C0C0C"/>
                <w:w w:val="105"/>
                <w:sz w:val="23"/>
              </w:rPr>
              <w:t>(Ll} </w:t>
            </w:r>
            <w:r>
              <w:rPr>
                <w:color w:val="0C0C0C"/>
                <w:w w:val="105"/>
                <w:sz w:val="23"/>
              </w:rPr>
              <w:t>Bu madde uyarınca yerinde incelemesi devam eden başvuru sahibinin Ek-1/C, Ek-1/D, Ek-1/E, Ek-1/F'de yer alan başvuru formlarında belirtilen tesislerden başka bir tesiste ihracatta yerinde gümrükleme izni, izinli gönderici yetkisi, izinli alıcı yetkisi veya ithalatta yerinde gümrükleme izni kapsamında işlem yapılmak istenilmesi veya bu formlarda belirtilen tesislerden bir veya daha fazlasının izin veya yetki kapsamına alınmasından vazgeçilmek istenilmesi halinde, söz konusu formlar yeniden düzenlenerek başvurunun</w:t>
            </w:r>
            <w:r>
              <w:rPr>
                <w:color w:val="0C0C0C"/>
                <w:spacing w:val="-14"/>
                <w:w w:val="105"/>
                <w:sz w:val="23"/>
              </w:rPr>
              <w:t> </w:t>
            </w:r>
            <w:r>
              <w:rPr>
                <w:color w:val="0C0C0C"/>
                <w:w w:val="105"/>
                <w:sz w:val="23"/>
              </w:rPr>
              <w:t>yapıldığı</w:t>
            </w:r>
            <w:r>
              <w:rPr>
                <w:color w:val="0C0C0C"/>
                <w:spacing w:val="-20"/>
                <w:w w:val="105"/>
                <w:sz w:val="23"/>
              </w:rPr>
              <w:t> </w:t>
            </w:r>
            <w:r>
              <w:rPr>
                <w:color w:val="0C0C0C"/>
                <w:w w:val="105"/>
                <w:sz w:val="23"/>
              </w:rPr>
              <w:t>bölge</w:t>
            </w:r>
            <w:r>
              <w:rPr>
                <w:color w:val="0C0C0C"/>
                <w:spacing w:val="-28"/>
                <w:w w:val="105"/>
                <w:sz w:val="23"/>
              </w:rPr>
              <w:t> </w:t>
            </w:r>
            <w:r>
              <w:rPr>
                <w:color w:val="0C0C0C"/>
                <w:w w:val="105"/>
                <w:sz w:val="23"/>
              </w:rPr>
              <w:t>müdürlüğü</w:t>
            </w:r>
            <w:r>
              <w:rPr>
                <w:color w:val="0C0C0C"/>
                <w:spacing w:val="-13"/>
                <w:w w:val="105"/>
                <w:sz w:val="23"/>
              </w:rPr>
              <w:t> </w:t>
            </w:r>
            <w:r>
              <w:rPr>
                <w:color w:val="0C0C0C"/>
                <w:w w:val="105"/>
                <w:sz w:val="23"/>
              </w:rPr>
              <w:t>ile</w:t>
            </w:r>
            <w:r>
              <w:rPr>
                <w:color w:val="0C0C0C"/>
                <w:spacing w:val="-31"/>
                <w:w w:val="105"/>
                <w:sz w:val="23"/>
              </w:rPr>
              <w:t> </w:t>
            </w:r>
            <w:r>
              <w:rPr>
                <w:color w:val="0C0C0C"/>
                <w:w w:val="105"/>
                <w:sz w:val="23"/>
              </w:rPr>
              <w:t>Genel</w:t>
            </w:r>
            <w:r>
              <w:rPr>
                <w:color w:val="0C0C0C"/>
                <w:spacing w:val="-21"/>
                <w:w w:val="105"/>
                <w:sz w:val="23"/>
              </w:rPr>
              <w:t> </w:t>
            </w:r>
            <w:r>
              <w:rPr>
                <w:color w:val="0C0C0C"/>
                <w:w w:val="105"/>
                <w:sz w:val="23"/>
              </w:rPr>
              <w:t>Müdürlüğe</w:t>
            </w:r>
            <w:r>
              <w:rPr>
                <w:color w:val="0C0C0C"/>
                <w:spacing w:val="-14"/>
                <w:w w:val="105"/>
                <w:sz w:val="23"/>
              </w:rPr>
              <w:t> </w:t>
            </w:r>
            <w:r>
              <w:rPr>
                <w:color w:val="0C0C0C"/>
                <w:w w:val="105"/>
                <w:sz w:val="23"/>
              </w:rPr>
              <w:t>gönderilir.</w:t>
            </w:r>
          </w:p>
          <w:p>
            <w:pPr>
              <w:pStyle w:val="TableParagraph"/>
              <w:spacing w:before="4"/>
              <w:rPr>
                <w:b/>
                <w:sz w:val="28"/>
              </w:rPr>
            </w:pPr>
          </w:p>
          <w:p>
            <w:pPr>
              <w:pStyle w:val="TableParagraph"/>
              <w:spacing w:line="288" w:lineRule="auto"/>
              <w:ind w:left="108" w:right="77"/>
              <w:jc w:val="both"/>
              <w:rPr>
                <w:sz w:val="23"/>
              </w:rPr>
            </w:pPr>
            <w:r>
              <w:rPr>
                <w:b/>
                <w:color w:val="0C0C0C"/>
                <w:w w:val="105"/>
                <w:sz w:val="23"/>
              </w:rPr>
              <w:t>(M} </w:t>
            </w:r>
            <w:r>
              <w:rPr>
                <w:color w:val="0C0C0C"/>
                <w:w w:val="105"/>
                <w:sz w:val="23"/>
              </w:rPr>
              <w:t>Üçüncü fıkranın uygulanmasında, 6 ncı maddenin birinci fıkrasının (a) ila (h) bentlerinde ve 8 inci maddede sayılan koşulların sağlandığının kabulü için ikinci fıkra uyarınca düzenlenen Ek-7'de yer alan</w:t>
            </w:r>
            <w:r>
              <w:rPr>
                <w:color w:val="0C0C0C"/>
                <w:spacing w:val="-16"/>
                <w:w w:val="105"/>
                <w:sz w:val="23"/>
              </w:rPr>
              <w:t> </w:t>
            </w:r>
            <w:r>
              <w:rPr>
                <w:color w:val="0C0C0C"/>
                <w:w w:val="105"/>
                <w:sz w:val="23"/>
              </w:rPr>
              <w:t>yerinde</w:t>
            </w:r>
            <w:r>
              <w:rPr>
                <w:color w:val="0C0C0C"/>
                <w:spacing w:val="-13"/>
                <w:w w:val="105"/>
                <w:sz w:val="23"/>
              </w:rPr>
              <w:t> </w:t>
            </w:r>
            <w:r>
              <w:rPr>
                <w:color w:val="0C0C0C"/>
                <w:w w:val="105"/>
                <w:sz w:val="23"/>
              </w:rPr>
              <w:t>inceleme</w:t>
            </w:r>
            <w:r>
              <w:rPr>
                <w:color w:val="0C0C0C"/>
                <w:spacing w:val="-12"/>
                <w:w w:val="105"/>
                <w:sz w:val="23"/>
              </w:rPr>
              <w:t> </w:t>
            </w:r>
            <w:r>
              <w:rPr>
                <w:color w:val="0C0C0C"/>
                <w:w w:val="105"/>
                <w:sz w:val="23"/>
              </w:rPr>
              <w:t>değerlendirme</w:t>
            </w:r>
            <w:r>
              <w:rPr>
                <w:color w:val="0C0C0C"/>
                <w:spacing w:val="-2"/>
                <w:w w:val="105"/>
                <w:sz w:val="23"/>
              </w:rPr>
              <w:t> </w:t>
            </w:r>
            <w:r>
              <w:rPr>
                <w:color w:val="0C0C0C"/>
                <w:w w:val="105"/>
                <w:sz w:val="23"/>
              </w:rPr>
              <w:t>formunda,</w:t>
            </w:r>
            <w:r>
              <w:rPr>
                <w:color w:val="0C0C0C"/>
                <w:spacing w:val="-18"/>
                <w:w w:val="105"/>
                <w:sz w:val="23"/>
              </w:rPr>
              <w:t> </w:t>
            </w:r>
            <w:r>
              <w:rPr>
                <w:color w:val="0C0C0C"/>
                <w:w w:val="105"/>
                <w:sz w:val="23"/>
              </w:rPr>
              <w:t>"uygulanamaz"</w:t>
            </w:r>
            <w:r>
              <w:rPr>
                <w:color w:val="0C0C0C"/>
                <w:spacing w:val="-16"/>
                <w:w w:val="105"/>
                <w:sz w:val="23"/>
              </w:rPr>
              <w:t> </w:t>
            </w:r>
            <w:r>
              <w:rPr>
                <w:color w:val="0C0C0C"/>
                <w:w w:val="105"/>
                <w:sz w:val="23"/>
              </w:rPr>
              <w:t>olarak belirlenen sorular hariç olmak üzere hiçbir sorudan sıfır puan alınmamış olması ve bu formun "III. Değerlendirme ve Puanlama Usulü" bölümünde belirtilen istisna halleri hariç olmak üzere, </w:t>
            </w:r>
            <w:r>
              <w:rPr>
                <w:color w:val="1F1F1F"/>
                <w:w w:val="105"/>
                <w:sz w:val="23"/>
              </w:rPr>
              <w:t>"uygulanamaz" </w:t>
            </w:r>
            <w:r>
              <w:rPr>
                <w:color w:val="0C0C0C"/>
                <w:w w:val="105"/>
                <w:sz w:val="23"/>
              </w:rPr>
              <w:t>olarak belirlenen soruların dışındaki sorulardan üçer puan alınmış olması</w:t>
            </w:r>
            <w:r>
              <w:rPr>
                <w:color w:val="0C0C0C"/>
                <w:spacing w:val="24"/>
                <w:w w:val="105"/>
                <w:sz w:val="23"/>
              </w:rPr>
              <w:t> </w:t>
            </w:r>
            <w:r>
              <w:rPr>
                <w:color w:val="0C0C0C"/>
                <w:w w:val="105"/>
                <w:sz w:val="23"/>
              </w:rPr>
              <w:t>gerekmektedir.</w:t>
            </w:r>
          </w:p>
          <w:p>
            <w:pPr>
              <w:pStyle w:val="TableParagraph"/>
              <w:spacing w:before="10"/>
              <w:rPr>
                <w:b/>
                <w:sz w:val="27"/>
              </w:rPr>
            </w:pPr>
          </w:p>
          <w:p>
            <w:pPr>
              <w:pStyle w:val="TableParagraph"/>
              <w:spacing w:line="288" w:lineRule="auto"/>
              <w:ind w:left="108" w:right="81"/>
              <w:jc w:val="both"/>
              <w:rPr>
                <w:sz w:val="23"/>
              </w:rPr>
            </w:pPr>
            <w:r>
              <w:rPr>
                <w:b/>
                <w:color w:val="0C0C0C"/>
                <w:w w:val="105"/>
                <w:sz w:val="23"/>
              </w:rPr>
              <w:t>(!fil </w:t>
            </w:r>
            <w:r>
              <w:rPr>
                <w:color w:val="0C0C0C"/>
                <w:w w:val="105"/>
                <w:sz w:val="23"/>
              </w:rPr>
              <w:t>Sekizinci fıkranın uygulanmasında, 8 inci maddede sayılan koşulların sağlandığının kabulü için yedinci fıkra uyarınca</w:t>
            </w:r>
            <w:r>
              <w:rPr>
                <w:color w:val="0C0C0C"/>
                <w:spacing w:val="-41"/>
                <w:w w:val="105"/>
                <w:sz w:val="23"/>
              </w:rPr>
              <w:t> </w:t>
            </w:r>
            <w:r>
              <w:rPr>
                <w:color w:val="0C0C0C"/>
                <w:w w:val="105"/>
                <w:sz w:val="23"/>
              </w:rPr>
              <w:t>düzenlenen Ek-</w:t>
            </w:r>
            <w:r>
              <w:rPr>
                <w:rFonts w:ascii="Arial" w:hAnsi="Arial"/>
                <w:color w:val="0C0C0C"/>
                <w:w w:val="105"/>
                <w:sz w:val="23"/>
              </w:rPr>
              <w:t>7' </w:t>
            </w:r>
            <w:r>
              <w:rPr>
                <w:color w:val="0C0C0C"/>
                <w:w w:val="105"/>
                <w:sz w:val="23"/>
              </w:rPr>
              <w:t>de yer alan yerinde inceleme değerlendirme formunda, </w:t>
            </w:r>
            <w:r>
              <w:rPr>
                <w:color w:val="1F1F1F"/>
                <w:w w:val="105"/>
                <w:sz w:val="23"/>
              </w:rPr>
              <w:t>"uygulanamaz"   </w:t>
            </w:r>
            <w:r>
              <w:rPr>
                <w:color w:val="0C0C0C"/>
                <w:w w:val="105"/>
                <w:sz w:val="23"/>
              </w:rPr>
              <w:t>olarak   belirlenen   sorular   hariç   olmak   üzere</w:t>
            </w:r>
            <w:r>
              <w:rPr>
                <w:color w:val="0C0C0C"/>
                <w:spacing w:val="53"/>
                <w:w w:val="105"/>
                <w:sz w:val="23"/>
              </w:rPr>
              <w:t> </w:t>
            </w:r>
            <w:r>
              <w:rPr>
                <w:color w:val="0C0C0C"/>
                <w:w w:val="105"/>
                <w:sz w:val="23"/>
              </w:rPr>
              <w:t>bu</w:t>
            </w:r>
          </w:p>
          <w:p>
            <w:pPr>
              <w:pStyle w:val="TableParagraph"/>
              <w:spacing w:before="4"/>
              <w:ind w:left="116"/>
              <w:jc w:val="both"/>
              <w:rPr>
                <w:sz w:val="23"/>
              </w:rPr>
            </w:pPr>
            <w:r>
              <w:rPr>
                <w:color w:val="0C0C0C"/>
                <w:w w:val="105"/>
                <w:sz w:val="23"/>
              </w:rPr>
              <w:t>koşullara  ilişkin  hiçbir  sorudan  sıfır puan  alınmamış  olması  ve</w:t>
            </w:r>
            <w:r>
              <w:rPr>
                <w:color w:val="0C0C0C"/>
                <w:spacing w:val="-3"/>
                <w:w w:val="105"/>
                <w:sz w:val="23"/>
              </w:rPr>
              <w:t> </w:t>
            </w:r>
            <w:r>
              <w:rPr>
                <w:color w:val="0C0C0C"/>
                <w:w w:val="105"/>
                <w:sz w:val="23"/>
              </w:rPr>
              <w:t>bu</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88" w:hRule="atLeast"/>
        </w:trPr>
        <w:tc>
          <w:tcPr>
            <w:tcW w:w="7000" w:type="dxa"/>
          </w:tcPr>
          <w:p>
            <w:pPr>
              <w:pStyle w:val="TableParagraph"/>
              <w:spacing w:line="288" w:lineRule="auto" w:before="8"/>
              <w:ind w:left="110" w:right="98" w:firstLine="2"/>
              <w:jc w:val="both"/>
              <w:rPr>
                <w:sz w:val="23"/>
              </w:rPr>
            </w:pPr>
            <w:r>
              <w:rPr>
                <w:color w:val="0C0C0C"/>
                <w:w w:val="105"/>
                <w:sz w:val="23"/>
              </w:rPr>
              <w:t>formun "III. Değerlendirme ve Puanlama Usulü"</w:t>
            </w:r>
            <w:r>
              <w:rPr>
                <w:color w:val="0C0C0C"/>
                <w:spacing w:val="-44"/>
                <w:w w:val="105"/>
                <w:sz w:val="23"/>
              </w:rPr>
              <w:t> </w:t>
            </w:r>
            <w:r>
              <w:rPr>
                <w:color w:val="0C0C0C"/>
                <w:w w:val="105"/>
                <w:sz w:val="23"/>
              </w:rPr>
              <w:t>bölümünde belirtilen istisna halleri hariç olmak üzere, "uygulanamaz" olarak belirlenen soruların dışındaki bu koşullara ilişkin sorulardan üçer puan alınmış olması</w:t>
            </w:r>
            <w:r>
              <w:rPr>
                <w:color w:val="0C0C0C"/>
                <w:spacing w:val="4"/>
                <w:w w:val="105"/>
                <w:sz w:val="23"/>
              </w:rPr>
              <w:t> </w:t>
            </w:r>
            <w:r>
              <w:rPr>
                <w:color w:val="0C0C0C"/>
                <w:w w:val="105"/>
                <w:sz w:val="23"/>
              </w:rPr>
              <w:t>gerekmektedir.</w:t>
            </w:r>
          </w:p>
        </w:tc>
        <w:tc>
          <w:tcPr>
            <w:tcW w:w="6997" w:type="dxa"/>
          </w:tcPr>
          <w:p>
            <w:pPr>
              <w:pStyle w:val="TableParagraph"/>
              <w:spacing w:line="288" w:lineRule="auto" w:before="8"/>
              <w:ind w:left="115" w:right="89" w:firstLine="4"/>
              <w:jc w:val="both"/>
              <w:rPr>
                <w:sz w:val="23"/>
              </w:rPr>
            </w:pPr>
            <w:r>
              <w:rPr>
                <w:color w:val="0C0C0C"/>
                <w:w w:val="105"/>
                <w:sz w:val="23"/>
              </w:rPr>
              <w:t>formun </w:t>
            </w:r>
            <w:r>
              <w:rPr>
                <w:color w:val="1F1F1F"/>
                <w:w w:val="105"/>
                <w:sz w:val="23"/>
              </w:rPr>
              <w:t>"III. </w:t>
            </w:r>
            <w:r>
              <w:rPr>
                <w:color w:val="0C0C0C"/>
                <w:w w:val="105"/>
                <w:sz w:val="23"/>
              </w:rPr>
              <w:t>Değerlendirme ve Puanlama Usulü"</w:t>
            </w:r>
            <w:r>
              <w:rPr>
                <w:color w:val="0C0C0C"/>
                <w:spacing w:val="-44"/>
                <w:w w:val="105"/>
                <w:sz w:val="23"/>
              </w:rPr>
              <w:t> </w:t>
            </w:r>
            <w:r>
              <w:rPr>
                <w:color w:val="0C0C0C"/>
                <w:w w:val="105"/>
                <w:sz w:val="23"/>
              </w:rPr>
              <w:t>bölümünde belirtilen istisna halleri hariç olmak üzere, "uygulanamaz" olarak belirlenen </w:t>
            </w:r>
            <w:r>
              <w:rPr>
                <w:color w:val="1F1F1F"/>
                <w:w w:val="105"/>
                <w:sz w:val="23"/>
              </w:rPr>
              <w:t>soruların </w:t>
            </w:r>
            <w:r>
              <w:rPr>
                <w:color w:val="0C0C0C"/>
                <w:w w:val="105"/>
                <w:sz w:val="23"/>
              </w:rPr>
              <w:t>dışındaki bu koşullara ilişkin sorulardan üçer puan alınmış olması</w:t>
            </w:r>
            <w:r>
              <w:rPr>
                <w:color w:val="0C0C0C"/>
                <w:spacing w:val="3"/>
                <w:w w:val="105"/>
                <w:sz w:val="23"/>
              </w:rPr>
              <w:t> </w:t>
            </w:r>
            <w:r>
              <w:rPr>
                <w:color w:val="0C0C0C"/>
                <w:w w:val="105"/>
                <w:sz w:val="23"/>
              </w:rPr>
              <w:t>gerekmektedir.</w:t>
            </w:r>
          </w:p>
        </w:tc>
      </w:tr>
      <w:tr>
        <w:trPr>
          <w:trHeight w:val="6982" w:hRule="atLeast"/>
        </w:trPr>
        <w:tc>
          <w:tcPr>
            <w:tcW w:w="7000" w:type="dxa"/>
          </w:tcPr>
          <w:p>
            <w:pPr>
              <w:pStyle w:val="TableParagraph"/>
              <w:spacing w:before="15"/>
              <w:ind w:left="114"/>
              <w:rPr>
                <w:b/>
                <w:sz w:val="23"/>
              </w:rPr>
            </w:pPr>
            <w:r>
              <w:rPr>
                <w:b/>
                <w:color w:val="0C0C0C"/>
                <w:w w:val="105"/>
                <w:sz w:val="23"/>
              </w:rPr>
              <w:t>Yetkilendirilmiş yükümlü statüsü başvurusunun reddi</w:t>
            </w:r>
          </w:p>
          <w:p>
            <w:pPr>
              <w:pStyle w:val="TableParagraph"/>
              <w:spacing w:before="33"/>
              <w:ind w:left="112"/>
              <w:rPr>
                <w:sz w:val="24"/>
              </w:rPr>
            </w:pPr>
            <w:r>
              <w:rPr>
                <w:b/>
                <w:color w:val="0C0C0C"/>
                <w:sz w:val="24"/>
              </w:rPr>
              <w:t>MADDE 14- </w:t>
            </w:r>
            <w:r>
              <w:rPr>
                <w:color w:val="0C0C0C"/>
                <w:sz w:val="24"/>
              </w:rPr>
              <w:t>...</w:t>
            </w:r>
          </w:p>
          <w:p>
            <w:pPr>
              <w:pStyle w:val="TableParagraph"/>
              <w:spacing w:line="288" w:lineRule="auto" w:before="56"/>
              <w:ind w:left="112" w:right="88" w:hanging="1"/>
              <w:jc w:val="both"/>
              <w:rPr>
                <w:sz w:val="23"/>
              </w:rPr>
            </w:pPr>
            <w:r>
              <w:rPr>
                <w:color w:val="0C0C0C"/>
                <w:w w:val="105"/>
                <w:sz w:val="23"/>
              </w:rPr>
              <w:t>(2) 12 nci maddenin üçüncü fıkrası uyarınca bildirilen eksik bilgi ve belgeleri</w:t>
            </w:r>
            <w:r>
              <w:rPr>
                <w:color w:val="0C0C0C"/>
                <w:spacing w:val="-12"/>
                <w:w w:val="105"/>
                <w:sz w:val="23"/>
              </w:rPr>
              <w:t> </w:t>
            </w:r>
            <w:r>
              <w:rPr>
                <w:color w:val="0C0C0C"/>
                <w:w w:val="105"/>
                <w:sz w:val="23"/>
              </w:rPr>
              <w:t>aynı</w:t>
            </w:r>
            <w:r>
              <w:rPr>
                <w:color w:val="0C0C0C"/>
                <w:spacing w:val="-13"/>
                <w:w w:val="105"/>
                <w:sz w:val="23"/>
              </w:rPr>
              <w:t> </w:t>
            </w:r>
            <w:r>
              <w:rPr>
                <w:color w:val="0C0C0C"/>
                <w:w w:val="105"/>
                <w:sz w:val="23"/>
              </w:rPr>
              <w:t>maddenin</w:t>
            </w:r>
            <w:r>
              <w:rPr>
                <w:color w:val="0C0C0C"/>
                <w:spacing w:val="-6"/>
                <w:w w:val="105"/>
                <w:sz w:val="23"/>
              </w:rPr>
              <w:t> </w:t>
            </w:r>
            <w:r>
              <w:rPr>
                <w:b/>
                <w:strike/>
                <w:color w:val="0C0C0C"/>
                <w:w w:val="105"/>
                <w:sz w:val="23"/>
              </w:rPr>
              <w:t>dördüncü</w:t>
            </w:r>
            <w:r>
              <w:rPr>
                <w:b/>
                <w:strike w:val="0"/>
                <w:color w:val="0C0C0C"/>
                <w:spacing w:val="-4"/>
                <w:w w:val="105"/>
                <w:sz w:val="23"/>
              </w:rPr>
              <w:t> </w:t>
            </w:r>
            <w:r>
              <w:rPr>
                <w:strike w:val="0"/>
                <w:color w:val="0C0C0C"/>
                <w:w w:val="105"/>
                <w:sz w:val="23"/>
              </w:rPr>
              <w:t>fıkrasında</w:t>
            </w:r>
            <w:r>
              <w:rPr>
                <w:strike w:val="0"/>
                <w:color w:val="0C0C0C"/>
                <w:spacing w:val="-5"/>
                <w:w w:val="105"/>
                <w:sz w:val="23"/>
              </w:rPr>
              <w:t> </w:t>
            </w:r>
            <w:r>
              <w:rPr>
                <w:strike w:val="0"/>
                <w:color w:val="0C0C0C"/>
                <w:w w:val="105"/>
                <w:sz w:val="23"/>
              </w:rPr>
              <w:t>belirtilen</w:t>
            </w:r>
            <w:r>
              <w:rPr>
                <w:strike w:val="0"/>
                <w:color w:val="0C0C0C"/>
                <w:spacing w:val="-12"/>
                <w:w w:val="105"/>
                <w:sz w:val="23"/>
              </w:rPr>
              <w:t> </w:t>
            </w:r>
            <w:r>
              <w:rPr>
                <w:strike w:val="0"/>
                <w:color w:val="0C0C0C"/>
                <w:w w:val="105"/>
                <w:sz w:val="23"/>
              </w:rPr>
              <w:t>süre</w:t>
            </w:r>
            <w:r>
              <w:rPr>
                <w:strike w:val="0"/>
                <w:color w:val="0C0C0C"/>
                <w:spacing w:val="-15"/>
                <w:w w:val="105"/>
                <w:sz w:val="23"/>
              </w:rPr>
              <w:t> </w:t>
            </w:r>
            <w:r>
              <w:rPr>
                <w:strike w:val="0"/>
                <w:color w:val="0C0C0C"/>
                <w:w w:val="105"/>
                <w:sz w:val="23"/>
              </w:rPr>
              <w:t>içerisinde tamamlamayan</w:t>
            </w:r>
            <w:r>
              <w:rPr>
                <w:strike w:val="0"/>
                <w:color w:val="0C0C0C"/>
                <w:spacing w:val="-8"/>
                <w:w w:val="105"/>
                <w:sz w:val="23"/>
              </w:rPr>
              <w:t> </w:t>
            </w:r>
            <w:r>
              <w:rPr>
                <w:strike w:val="0"/>
                <w:color w:val="0C0C0C"/>
                <w:w w:val="105"/>
                <w:sz w:val="23"/>
              </w:rPr>
              <w:t>kişilerin</w:t>
            </w:r>
            <w:r>
              <w:rPr>
                <w:strike w:val="0"/>
                <w:color w:val="0C0C0C"/>
                <w:spacing w:val="-11"/>
                <w:w w:val="105"/>
                <w:sz w:val="23"/>
              </w:rPr>
              <w:t> </w:t>
            </w:r>
            <w:r>
              <w:rPr>
                <w:strike w:val="0"/>
                <w:color w:val="0C0C0C"/>
                <w:w w:val="105"/>
                <w:sz w:val="23"/>
              </w:rPr>
              <w:t>başvuruları</w:t>
            </w:r>
            <w:r>
              <w:rPr>
                <w:strike w:val="0"/>
                <w:color w:val="0C0C0C"/>
                <w:spacing w:val="-13"/>
                <w:w w:val="105"/>
                <w:sz w:val="23"/>
              </w:rPr>
              <w:t> </w:t>
            </w:r>
            <w:r>
              <w:rPr>
                <w:strike w:val="0"/>
                <w:color w:val="0C0C0C"/>
                <w:w w:val="105"/>
                <w:sz w:val="23"/>
              </w:rPr>
              <w:t>beş</w:t>
            </w:r>
            <w:r>
              <w:rPr>
                <w:strike w:val="0"/>
                <w:color w:val="0C0C0C"/>
                <w:spacing w:val="-25"/>
                <w:w w:val="105"/>
                <w:sz w:val="23"/>
              </w:rPr>
              <w:t> </w:t>
            </w:r>
            <w:r>
              <w:rPr>
                <w:strike w:val="0"/>
                <w:color w:val="0C0C0C"/>
                <w:w w:val="105"/>
                <w:sz w:val="23"/>
              </w:rPr>
              <w:t>iş</w:t>
            </w:r>
            <w:r>
              <w:rPr>
                <w:strike w:val="0"/>
                <w:color w:val="0C0C0C"/>
                <w:spacing w:val="-28"/>
                <w:w w:val="105"/>
                <w:sz w:val="23"/>
              </w:rPr>
              <w:t> </w:t>
            </w:r>
            <w:r>
              <w:rPr>
                <w:strike w:val="0"/>
                <w:color w:val="0C0C0C"/>
                <w:w w:val="105"/>
                <w:sz w:val="23"/>
              </w:rPr>
              <w:t>günü</w:t>
            </w:r>
            <w:r>
              <w:rPr>
                <w:strike w:val="0"/>
                <w:color w:val="0C0C0C"/>
                <w:spacing w:val="-22"/>
                <w:w w:val="105"/>
                <w:sz w:val="23"/>
              </w:rPr>
              <w:t> </w:t>
            </w:r>
            <w:r>
              <w:rPr>
                <w:strike w:val="0"/>
                <w:color w:val="0C0C0C"/>
                <w:w w:val="105"/>
                <w:sz w:val="23"/>
              </w:rPr>
              <w:t>içerisinde</w:t>
            </w:r>
            <w:r>
              <w:rPr>
                <w:strike w:val="0"/>
                <w:color w:val="0C0C0C"/>
                <w:spacing w:val="-18"/>
                <w:w w:val="105"/>
                <w:sz w:val="23"/>
              </w:rPr>
              <w:t> </w:t>
            </w:r>
            <w:r>
              <w:rPr>
                <w:strike w:val="0"/>
                <w:color w:val="0C0C0C"/>
                <w:w w:val="105"/>
                <w:sz w:val="23"/>
              </w:rPr>
              <w:t>reddedilerek başvuru</w:t>
            </w:r>
            <w:r>
              <w:rPr>
                <w:strike w:val="0"/>
                <w:color w:val="0C0C0C"/>
                <w:spacing w:val="-19"/>
                <w:w w:val="105"/>
                <w:sz w:val="23"/>
              </w:rPr>
              <w:t> </w:t>
            </w:r>
            <w:r>
              <w:rPr>
                <w:strike w:val="0"/>
                <w:color w:val="0C0C0C"/>
                <w:w w:val="105"/>
                <w:sz w:val="23"/>
              </w:rPr>
              <w:t>dosyası</w:t>
            </w:r>
            <w:r>
              <w:rPr>
                <w:strike w:val="0"/>
                <w:color w:val="0C0C0C"/>
                <w:spacing w:val="-15"/>
                <w:w w:val="105"/>
                <w:sz w:val="23"/>
              </w:rPr>
              <w:t> </w:t>
            </w:r>
            <w:r>
              <w:rPr>
                <w:strike w:val="0"/>
                <w:color w:val="0C0C0C"/>
                <w:w w:val="105"/>
                <w:sz w:val="23"/>
              </w:rPr>
              <w:t>başvurunun</w:t>
            </w:r>
            <w:r>
              <w:rPr>
                <w:strike w:val="0"/>
                <w:color w:val="0C0C0C"/>
                <w:spacing w:val="-5"/>
                <w:w w:val="105"/>
                <w:sz w:val="23"/>
              </w:rPr>
              <w:t> </w:t>
            </w:r>
            <w:r>
              <w:rPr>
                <w:strike w:val="0"/>
                <w:color w:val="0C0C0C"/>
                <w:w w:val="105"/>
                <w:sz w:val="23"/>
              </w:rPr>
              <w:t>yapıldığı</w:t>
            </w:r>
            <w:r>
              <w:rPr>
                <w:strike w:val="0"/>
                <w:color w:val="0C0C0C"/>
                <w:spacing w:val="-17"/>
                <w:w w:val="105"/>
                <w:sz w:val="23"/>
              </w:rPr>
              <w:t> </w:t>
            </w:r>
            <w:r>
              <w:rPr>
                <w:strike w:val="0"/>
                <w:color w:val="0C0C0C"/>
                <w:w w:val="105"/>
                <w:sz w:val="23"/>
              </w:rPr>
              <w:t>bölge</w:t>
            </w:r>
            <w:r>
              <w:rPr>
                <w:strike w:val="0"/>
                <w:color w:val="0C0C0C"/>
                <w:spacing w:val="-23"/>
                <w:w w:val="105"/>
                <w:sz w:val="23"/>
              </w:rPr>
              <w:t> </w:t>
            </w:r>
            <w:r>
              <w:rPr>
                <w:strike w:val="0"/>
                <w:color w:val="0C0C0C"/>
                <w:w w:val="105"/>
                <w:sz w:val="23"/>
              </w:rPr>
              <w:t>müdürlüğü</w:t>
            </w:r>
            <w:r>
              <w:rPr>
                <w:strike w:val="0"/>
                <w:color w:val="0C0C0C"/>
                <w:spacing w:val="-10"/>
                <w:w w:val="105"/>
                <w:sz w:val="23"/>
              </w:rPr>
              <w:t> </w:t>
            </w:r>
            <w:r>
              <w:rPr>
                <w:strike w:val="0"/>
                <w:color w:val="0C0C0C"/>
                <w:w w:val="105"/>
                <w:sz w:val="23"/>
              </w:rPr>
              <w:t>tarafından</w:t>
            </w:r>
            <w:r>
              <w:rPr>
                <w:strike w:val="0"/>
                <w:color w:val="0C0C0C"/>
                <w:spacing w:val="-15"/>
                <w:w w:val="105"/>
                <w:sz w:val="23"/>
              </w:rPr>
              <w:t> </w:t>
            </w:r>
            <w:r>
              <w:rPr>
                <w:strike w:val="0"/>
                <w:color w:val="0C0C0C"/>
                <w:w w:val="105"/>
                <w:sz w:val="23"/>
              </w:rPr>
              <w:t>iade edilir.</w:t>
            </w:r>
          </w:p>
          <w:p>
            <w:pPr>
              <w:pStyle w:val="TableParagraph"/>
              <w:rPr>
                <w:b/>
                <w:sz w:val="26"/>
              </w:rPr>
            </w:pPr>
          </w:p>
          <w:p>
            <w:pPr>
              <w:pStyle w:val="TableParagraph"/>
              <w:rPr>
                <w:b/>
                <w:sz w:val="26"/>
              </w:rPr>
            </w:pPr>
          </w:p>
          <w:p>
            <w:pPr>
              <w:pStyle w:val="TableParagraph"/>
              <w:rPr>
                <w:b/>
                <w:sz w:val="26"/>
              </w:rPr>
            </w:pPr>
          </w:p>
          <w:p>
            <w:pPr>
              <w:pStyle w:val="TableParagraph"/>
              <w:spacing w:before="1"/>
              <w:rPr>
                <w:b/>
                <w:sz w:val="33"/>
              </w:rPr>
            </w:pPr>
          </w:p>
          <w:p>
            <w:pPr>
              <w:pStyle w:val="TableParagraph"/>
              <w:spacing w:line="288" w:lineRule="auto"/>
              <w:ind w:left="109" w:right="86" w:firstLine="2"/>
              <w:jc w:val="both"/>
              <w:rPr>
                <w:sz w:val="23"/>
              </w:rPr>
            </w:pPr>
            <w:r>
              <w:rPr>
                <w:color w:val="0C0C0C"/>
                <w:w w:val="105"/>
                <w:sz w:val="23"/>
              </w:rPr>
              <w:t>(4) Yapılan ön inceleme sırasında, 12 nci maddenin </w:t>
            </w:r>
            <w:r>
              <w:rPr>
                <w:b/>
                <w:strike/>
                <w:color w:val="0C0C0C"/>
                <w:w w:val="105"/>
                <w:sz w:val="23"/>
              </w:rPr>
              <w:t>on birinci</w:t>
            </w:r>
            <w:r>
              <w:rPr>
                <w:b/>
                <w:strike w:val="0"/>
                <w:color w:val="0C0C0C"/>
                <w:w w:val="105"/>
                <w:sz w:val="23"/>
              </w:rPr>
              <w:t> </w:t>
            </w:r>
            <w:r>
              <w:rPr>
                <w:strike w:val="0"/>
                <w:color w:val="0C0C0C"/>
                <w:w w:val="105"/>
                <w:sz w:val="23"/>
              </w:rPr>
              <w:t>fıkrası uyarınca ibrazı istenilen soru formunun süresi içerisinde ibraz edilmemesi veya süresi içerisinde ibraz edilmiş ancak aynı madde uyarınca bildirilen eksik veya yetersiz bulunan hususların giderilmediğinin Genel Müdürlük tarafından tespit edilmiş olması halinde,</w:t>
            </w:r>
            <w:r>
              <w:rPr>
                <w:strike w:val="0"/>
                <w:color w:val="0C0C0C"/>
                <w:spacing w:val="-15"/>
                <w:w w:val="105"/>
                <w:sz w:val="23"/>
              </w:rPr>
              <w:t> </w:t>
            </w:r>
            <w:r>
              <w:rPr>
                <w:strike w:val="0"/>
                <w:color w:val="0C0C0C"/>
                <w:w w:val="105"/>
                <w:sz w:val="23"/>
              </w:rPr>
              <w:t>aynı</w:t>
            </w:r>
            <w:r>
              <w:rPr>
                <w:strike w:val="0"/>
                <w:color w:val="0C0C0C"/>
                <w:spacing w:val="-9"/>
                <w:w w:val="105"/>
                <w:sz w:val="23"/>
              </w:rPr>
              <w:t> </w:t>
            </w:r>
            <w:r>
              <w:rPr>
                <w:strike w:val="0"/>
                <w:color w:val="0C0C0C"/>
                <w:w w:val="105"/>
                <w:sz w:val="23"/>
              </w:rPr>
              <w:t>maddenin</w:t>
            </w:r>
            <w:r>
              <w:rPr>
                <w:strike w:val="0"/>
                <w:color w:val="0C0C0C"/>
                <w:spacing w:val="-10"/>
                <w:w w:val="105"/>
                <w:sz w:val="23"/>
              </w:rPr>
              <w:t> </w:t>
            </w:r>
            <w:r>
              <w:rPr>
                <w:b/>
                <w:strike/>
                <w:color w:val="0C0C0C"/>
                <w:w w:val="105"/>
                <w:sz w:val="23"/>
              </w:rPr>
              <w:t>on</w:t>
            </w:r>
            <w:r>
              <w:rPr>
                <w:b/>
                <w:strike/>
                <w:color w:val="0C0C0C"/>
                <w:spacing w:val="-15"/>
                <w:w w:val="105"/>
                <w:sz w:val="23"/>
              </w:rPr>
              <w:t> </w:t>
            </w:r>
            <w:r>
              <w:rPr>
                <w:b/>
                <w:strike/>
                <w:color w:val="0C0C0C"/>
                <w:w w:val="105"/>
                <w:sz w:val="23"/>
              </w:rPr>
              <w:t>birinci</w:t>
            </w:r>
            <w:r>
              <w:rPr>
                <w:b/>
                <w:strike w:val="0"/>
                <w:color w:val="0C0C0C"/>
                <w:spacing w:val="-7"/>
                <w:w w:val="105"/>
                <w:sz w:val="23"/>
              </w:rPr>
              <w:t> </w:t>
            </w:r>
            <w:r>
              <w:rPr>
                <w:strike w:val="0"/>
                <w:color w:val="0C0C0C"/>
                <w:w w:val="105"/>
                <w:sz w:val="23"/>
              </w:rPr>
              <w:t>fıkrası</w:t>
            </w:r>
            <w:r>
              <w:rPr>
                <w:strike w:val="0"/>
                <w:color w:val="0C0C0C"/>
                <w:spacing w:val="-15"/>
                <w:w w:val="105"/>
                <w:sz w:val="23"/>
              </w:rPr>
              <w:t> </w:t>
            </w:r>
            <w:r>
              <w:rPr>
                <w:strike w:val="0"/>
                <w:color w:val="0C0C0C"/>
                <w:w w:val="105"/>
                <w:sz w:val="23"/>
              </w:rPr>
              <w:t>veya</w:t>
            </w:r>
            <w:r>
              <w:rPr>
                <w:strike w:val="0"/>
                <w:color w:val="0C0C0C"/>
                <w:spacing w:val="-16"/>
                <w:w w:val="105"/>
                <w:sz w:val="23"/>
              </w:rPr>
              <w:t> </w:t>
            </w:r>
            <w:r>
              <w:rPr>
                <w:b/>
                <w:strike/>
                <w:color w:val="0C0C0C"/>
                <w:w w:val="105"/>
                <w:sz w:val="23"/>
              </w:rPr>
              <w:t>on</w:t>
            </w:r>
            <w:r>
              <w:rPr>
                <w:b/>
                <w:strike/>
                <w:color w:val="0C0C0C"/>
                <w:spacing w:val="-10"/>
                <w:w w:val="105"/>
                <w:sz w:val="23"/>
              </w:rPr>
              <w:t> </w:t>
            </w:r>
            <w:r>
              <w:rPr>
                <w:b/>
                <w:strike/>
                <w:color w:val="0C0C0C"/>
                <w:w w:val="105"/>
                <w:sz w:val="23"/>
              </w:rPr>
              <w:t>ikinci</w:t>
            </w:r>
            <w:r>
              <w:rPr>
                <w:b/>
                <w:strike/>
                <w:color w:val="0C0C0C"/>
                <w:spacing w:val="-11"/>
                <w:w w:val="105"/>
                <w:sz w:val="23"/>
              </w:rPr>
              <w:t> </w:t>
            </w:r>
            <w:r>
              <w:rPr>
                <w:b/>
                <w:strike/>
                <w:color w:val="0C0C0C"/>
                <w:w w:val="105"/>
                <w:sz w:val="23"/>
              </w:rPr>
              <w:t>fıkrasının</w:t>
            </w:r>
            <w:r>
              <w:rPr>
                <w:b/>
                <w:strike/>
                <w:color w:val="0C0C0C"/>
                <w:spacing w:val="-5"/>
                <w:w w:val="105"/>
                <w:sz w:val="23"/>
              </w:rPr>
              <w:t> </w:t>
            </w:r>
            <w:r>
              <w:rPr>
                <w:b/>
                <w:strike/>
                <w:color w:val="0C0C0C"/>
                <w:w w:val="105"/>
                <w:sz w:val="23"/>
              </w:rPr>
              <w:t>(b) bendinde</w:t>
            </w:r>
            <w:r>
              <w:rPr>
                <w:b/>
                <w:strike w:val="0"/>
                <w:color w:val="0C0C0C"/>
                <w:w w:val="105"/>
                <w:sz w:val="23"/>
              </w:rPr>
              <w:t> </w:t>
            </w:r>
            <w:r>
              <w:rPr>
                <w:strike w:val="0"/>
                <w:color w:val="0C0C0C"/>
                <w:w w:val="105"/>
                <w:sz w:val="23"/>
              </w:rPr>
              <w:t>belirtilen bildirimi müteakip başvurunun yapıldığı bölge müdürlüğü tarafından beş iş günü içerisinde başvurunun reddedildiği başvuru sahibine bildirilerek başvuru dosyası iade</w:t>
            </w:r>
            <w:r>
              <w:rPr>
                <w:strike w:val="0"/>
                <w:color w:val="0C0C0C"/>
                <w:spacing w:val="36"/>
                <w:w w:val="105"/>
                <w:sz w:val="23"/>
              </w:rPr>
              <w:t> </w:t>
            </w:r>
            <w:r>
              <w:rPr>
                <w:strike w:val="0"/>
                <w:color w:val="0C0C0C"/>
                <w:w w:val="105"/>
                <w:sz w:val="23"/>
              </w:rPr>
              <w:t>edilir.</w:t>
            </w:r>
          </w:p>
        </w:tc>
        <w:tc>
          <w:tcPr>
            <w:tcW w:w="6997" w:type="dxa"/>
          </w:tcPr>
          <w:p>
            <w:pPr>
              <w:pStyle w:val="TableParagraph"/>
              <w:spacing w:before="15"/>
              <w:ind w:left="121"/>
              <w:rPr>
                <w:b/>
                <w:sz w:val="23"/>
              </w:rPr>
            </w:pPr>
            <w:r>
              <w:rPr>
                <w:b/>
                <w:color w:val="0C0C0C"/>
                <w:w w:val="105"/>
                <w:sz w:val="23"/>
              </w:rPr>
              <w:t>Yetkilendirilmiş yükümlü statüsü başvurusunun reddi</w:t>
            </w:r>
          </w:p>
          <w:p>
            <w:pPr>
              <w:pStyle w:val="TableParagraph"/>
              <w:spacing w:before="33"/>
              <w:ind w:left="118"/>
              <w:rPr>
                <w:sz w:val="24"/>
              </w:rPr>
            </w:pPr>
            <w:r>
              <w:rPr>
                <w:b/>
                <w:color w:val="0C0C0C"/>
                <w:sz w:val="24"/>
              </w:rPr>
              <w:t>MADDE 14- </w:t>
            </w:r>
            <w:r>
              <w:rPr>
                <w:color w:val="0C0C0C"/>
                <w:sz w:val="24"/>
              </w:rPr>
              <w:t>...</w:t>
            </w:r>
          </w:p>
          <w:p>
            <w:pPr>
              <w:pStyle w:val="TableParagraph"/>
              <w:spacing w:line="288" w:lineRule="auto" w:before="56"/>
              <w:ind w:left="115" w:right="83" w:firstLine="2"/>
              <w:jc w:val="both"/>
              <w:rPr>
                <w:sz w:val="23"/>
              </w:rPr>
            </w:pPr>
            <w:r>
              <w:rPr>
                <w:color w:val="0C0C0C"/>
                <w:w w:val="105"/>
                <w:sz w:val="23"/>
              </w:rPr>
              <w:t>(2) 12 nci maddenin üçüncü fıkrası uyarınca bildirilen eksik bilgi ve belgeleri aynı maddenin </w:t>
            </w:r>
            <w:r>
              <w:rPr>
                <w:b/>
                <w:color w:val="0C0C0C"/>
                <w:w w:val="105"/>
                <w:sz w:val="23"/>
                <w:u w:val="thick" w:color="000000"/>
              </w:rPr>
              <w:t>beşinci</w:t>
            </w:r>
            <w:r>
              <w:rPr>
                <w:b/>
                <w:color w:val="0C0C0C"/>
                <w:w w:val="105"/>
                <w:sz w:val="23"/>
              </w:rPr>
              <w:t> </w:t>
            </w:r>
            <w:r>
              <w:rPr>
                <w:color w:val="0C0C0C"/>
                <w:w w:val="105"/>
                <w:sz w:val="23"/>
              </w:rPr>
              <w:t>fıkrasında belirtilen süre içerisinde tamamlamayan </w:t>
            </w:r>
            <w:r>
              <w:rPr>
                <w:b/>
                <w:color w:val="0C0C0C"/>
                <w:w w:val="105"/>
                <w:sz w:val="23"/>
                <w:u w:val="thick" w:color="000000"/>
              </w:rPr>
              <w:t>veya 12 nci maddenin dördüncü ve on altıncı fıkraları ile 13 üncü maddenin on birinci fıkrasında belirtilen sürelerde ISO 9001 ve 27001 belgelerini ibraz etmeyen</w:t>
            </w:r>
            <w:r>
              <w:rPr>
                <w:b/>
                <w:color w:val="0C0C0C"/>
                <w:w w:val="105"/>
                <w:sz w:val="23"/>
              </w:rPr>
              <w:t> </w:t>
            </w:r>
            <w:r>
              <w:rPr>
                <w:color w:val="0C0C0C"/>
                <w:w w:val="105"/>
                <w:sz w:val="23"/>
              </w:rPr>
              <w:t>kişilerin başvuruları beş iş günü içerisinde reddedilerek başvuru dosyası başvurunun yapıldığı bölge müdürlüğü tarafından iade edilir.</w:t>
            </w:r>
          </w:p>
          <w:p>
            <w:pPr>
              <w:pStyle w:val="TableParagraph"/>
              <w:rPr>
                <w:b/>
                <w:sz w:val="26"/>
              </w:rPr>
            </w:pPr>
          </w:p>
          <w:p>
            <w:pPr>
              <w:pStyle w:val="TableParagraph"/>
              <w:spacing w:before="10"/>
              <w:rPr>
                <w:b/>
                <w:sz w:val="29"/>
              </w:rPr>
            </w:pPr>
          </w:p>
          <w:p>
            <w:pPr>
              <w:pStyle w:val="TableParagraph"/>
              <w:spacing w:line="288" w:lineRule="auto" w:before="1"/>
              <w:ind w:left="116" w:right="82" w:firstLine="2"/>
              <w:jc w:val="both"/>
              <w:rPr>
                <w:sz w:val="23"/>
              </w:rPr>
            </w:pPr>
            <w:r>
              <w:rPr>
                <w:color w:val="0C0C0C"/>
                <w:w w:val="105"/>
                <w:sz w:val="23"/>
              </w:rPr>
              <w:t>(4) Yapılan ön inceleme sırasında, 12 nci maddenin </w:t>
            </w:r>
            <w:r>
              <w:rPr>
                <w:b/>
                <w:color w:val="0C0C0C"/>
                <w:w w:val="105"/>
                <w:sz w:val="23"/>
                <w:u w:val="thick" w:color="000000"/>
              </w:rPr>
              <w:t>on ikinci</w:t>
            </w:r>
            <w:r>
              <w:rPr>
                <w:b/>
                <w:color w:val="0C0C0C"/>
                <w:w w:val="105"/>
                <w:sz w:val="23"/>
              </w:rPr>
              <w:t> </w:t>
            </w:r>
            <w:r>
              <w:rPr>
                <w:color w:val="0C0C0C"/>
                <w:w w:val="105"/>
                <w:sz w:val="23"/>
              </w:rPr>
              <w:t>fıkrası uyarınca ibrazı istenilen soru formunun süresi içerisinde ibraz edilmemesi veya süresi içerisinde ibraz edilmiş ancak aynı madde uyarınca bildirilen eksik veya yetersiz bulunan hususların giderilmediğinin Genel Müdürlük tarafından tespit edilmiş olması halinde, aynı maddenin </w:t>
            </w:r>
            <w:r>
              <w:rPr>
                <w:b/>
                <w:color w:val="0C0C0C"/>
                <w:w w:val="105"/>
                <w:sz w:val="23"/>
                <w:u w:val="thick" w:color="000000"/>
              </w:rPr>
              <w:t>on ikinci</w:t>
            </w:r>
            <w:r>
              <w:rPr>
                <w:b/>
                <w:color w:val="0C0C0C"/>
                <w:w w:val="105"/>
                <w:sz w:val="23"/>
              </w:rPr>
              <w:t> </w:t>
            </w:r>
            <w:r>
              <w:rPr>
                <w:color w:val="0C0C0C"/>
                <w:w w:val="105"/>
                <w:sz w:val="23"/>
              </w:rPr>
              <w:t>fıkrası veya </w:t>
            </w:r>
            <w:r>
              <w:rPr>
                <w:b/>
                <w:color w:val="0C0C0C"/>
                <w:w w:val="105"/>
                <w:sz w:val="23"/>
                <w:u w:val="thick" w:color="000000"/>
              </w:rPr>
              <w:t>on üçüncü fıkrasının (b) bendinde</w:t>
            </w:r>
            <w:r>
              <w:rPr>
                <w:b/>
                <w:color w:val="0C0C0C"/>
                <w:w w:val="105"/>
                <w:sz w:val="23"/>
              </w:rPr>
              <w:t> </w:t>
            </w:r>
            <w:r>
              <w:rPr>
                <w:color w:val="0C0C0C"/>
                <w:w w:val="105"/>
                <w:sz w:val="23"/>
              </w:rPr>
              <w:t>belirtilen bildirimi müteakip başvurunun yapıldığı</w:t>
            </w:r>
            <w:r>
              <w:rPr>
                <w:color w:val="0C0C0C"/>
                <w:spacing w:val="-35"/>
                <w:w w:val="105"/>
                <w:sz w:val="23"/>
              </w:rPr>
              <w:t> </w:t>
            </w:r>
            <w:r>
              <w:rPr>
                <w:color w:val="0C0C0C"/>
                <w:w w:val="105"/>
                <w:sz w:val="23"/>
              </w:rPr>
              <w:t>bölge müdürlüğü tarafından beş iş günü içerisinde başvurunun reddedildiği başvuru sahibine bildirilerek başvuru dosyası iade</w:t>
            </w:r>
            <w:r>
              <w:rPr>
                <w:color w:val="0C0C0C"/>
                <w:spacing w:val="38"/>
                <w:w w:val="105"/>
                <w:sz w:val="23"/>
              </w:rPr>
              <w:t> </w:t>
            </w:r>
            <w:r>
              <w:rPr>
                <w:color w:val="0C0C0C"/>
                <w:w w:val="105"/>
                <w:sz w:val="23"/>
              </w:rPr>
              <w:t>edilir.</w:t>
            </w:r>
          </w:p>
        </w:tc>
      </w:tr>
    </w:tbl>
    <w:p>
      <w:pPr>
        <w:pStyle w:val="BodyText"/>
        <w:tabs>
          <w:tab w:pos="7111" w:val="left" w:leader="none"/>
        </w:tabs>
        <w:spacing w:before="26"/>
        <w:ind w:left="118"/>
      </w:pPr>
      <w:r>
        <w:rPr/>
        <w:pict>
          <v:group style="position:absolute;margin-left:71.279999pt;margin-top:-429.896027pt;width:699.4pt;height:453.35pt;mso-position-horizontal-relative:page;mso-position-vertical-relative:paragraph;z-index:-263882752" coordorigin="1426,-8598" coordsize="13988,9067">
            <v:shape style="position:absolute;left:3885;top:-8598;width:9067;height:9067" type="#_x0000_t75" stroked="false">
              <v:imagedata r:id="rId5" o:title=""/>
            </v:shape>
            <v:shape style="position:absolute;left:1425;top:324;width:13988;height:2" coordorigin="1426,324" coordsize="13988,0" path="m1426,324l8416,324m8425,324l15413,324e" filled="false" stroked="true" strokeweight=".481pt" strokecolor="#000000">
              <v:path arrowok="t"/>
              <v:stroke dashstyle="solid"/>
            </v:shape>
            <w10:wrap type="none"/>
          </v:group>
        </w:pict>
      </w:r>
      <w:r>
        <w:rPr>
          <w:rFonts w:ascii="Arial" w:hAnsi="Arial"/>
          <w:b w:val="0"/>
          <w:color w:val="0C0C0C"/>
          <w:w w:val="65"/>
          <w:sz w:val="6"/>
        </w:rPr>
        <w:t>1              </w:t>
      </w:r>
      <w:r>
        <w:rPr>
          <w:color w:val="0C0C0C"/>
        </w:rPr>
        <w:t>Yetkilendirilmiş  yükümlü</w:t>
      </w:r>
      <w:r>
        <w:rPr>
          <w:color w:val="0C0C0C"/>
          <w:spacing w:val="-4"/>
        </w:rPr>
        <w:t> </w:t>
      </w:r>
      <w:r>
        <w:rPr>
          <w:color w:val="0C0C0C"/>
        </w:rPr>
        <w:t>statüsünün</w:t>
      </w:r>
      <w:r>
        <w:rPr>
          <w:color w:val="0C0C0C"/>
          <w:spacing w:val="43"/>
        </w:rPr>
        <w:t> </w:t>
      </w:r>
      <w:r>
        <w:rPr>
          <w:color w:val="0C0C0C"/>
        </w:rPr>
        <w:t>verilmesi</w:t>
        <w:tab/>
      </w:r>
      <w:r>
        <w:rPr>
          <w:rFonts w:ascii="Arial" w:hAnsi="Arial"/>
          <w:b w:val="0"/>
          <w:color w:val="0C0C0C"/>
          <w:w w:val="65"/>
          <w:sz w:val="10"/>
        </w:rPr>
        <w:t>1 </w:t>
      </w:r>
      <w:r>
        <w:rPr>
          <w:color w:val="0C0C0C"/>
        </w:rPr>
        <w:t>Yetkilendirilmiş yükümlü statüsünün</w:t>
      </w:r>
      <w:r>
        <w:rPr>
          <w:color w:val="0C0C0C"/>
          <w:spacing w:val="1"/>
        </w:rPr>
        <w:t> </w:t>
      </w:r>
      <w:r>
        <w:rPr>
          <w:color w:val="0C0C0C"/>
        </w:rPr>
        <w:t>verilmesi</w:t>
      </w:r>
    </w:p>
    <w:p>
      <w:pPr>
        <w:spacing w:after="0"/>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4752">
            <wp:simplePos x="0" y="0"/>
            <wp:positionH relativeFrom="page">
              <wp:posOffset>2466975</wp:posOffset>
            </wp:positionH>
            <wp:positionV relativeFrom="page">
              <wp:posOffset>901065</wp:posOffset>
            </wp:positionV>
            <wp:extent cx="5741860" cy="5741860"/>
            <wp:effectExtent l="0" t="0" r="0" b="0"/>
            <wp:wrapNone/>
            <wp:docPr id="55" name="image1.png"/>
            <wp:cNvGraphicFramePr>
              <a:graphicFrameLocks noChangeAspect="1"/>
            </wp:cNvGraphicFramePr>
            <a:graphic>
              <a:graphicData uri="http://schemas.openxmlformats.org/drawingml/2006/picture">
                <pic:pic>
                  <pic:nvPicPr>
                    <pic:cNvPr id="5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175" w:hRule="atLeast"/>
        </w:trPr>
        <w:tc>
          <w:tcPr>
            <w:tcW w:w="7000" w:type="dxa"/>
          </w:tcPr>
          <w:p>
            <w:pPr>
              <w:pStyle w:val="TableParagraph"/>
              <w:spacing w:before="8"/>
              <w:ind w:left="112"/>
              <w:rPr>
                <w:sz w:val="23"/>
              </w:rPr>
            </w:pPr>
            <w:r>
              <w:rPr>
                <w:b/>
                <w:color w:val="0A0A0A"/>
                <w:w w:val="105"/>
                <w:sz w:val="23"/>
              </w:rPr>
              <w:t>MADDE 15- </w:t>
            </w:r>
            <w:r>
              <w:rPr>
                <w:color w:val="0A0A0A"/>
                <w:w w:val="105"/>
                <w:sz w:val="23"/>
              </w:rPr>
              <w:t>.</w:t>
            </w:r>
            <w:r>
              <w:rPr>
                <w:color w:val="313131"/>
                <w:w w:val="105"/>
                <w:sz w:val="23"/>
              </w:rPr>
              <w:t>. </w:t>
            </w:r>
            <w:r>
              <w:rPr>
                <w:color w:val="0A0A0A"/>
                <w:w w:val="105"/>
                <w:sz w:val="23"/>
              </w:rPr>
              <w:t>.</w:t>
            </w:r>
          </w:p>
          <w:p>
            <w:pPr>
              <w:pStyle w:val="TableParagraph"/>
              <w:spacing w:before="52"/>
              <w:ind w:left="112"/>
              <w:rPr>
                <w:sz w:val="23"/>
              </w:rPr>
            </w:pPr>
            <w:r>
              <w:rPr>
                <w:color w:val="0A0A0A"/>
                <w:w w:val="105"/>
                <w:sz w:val="23"/>
              </w:rPr>
              <w:t>(4) Sertifika ilgili </w:t>
            </w:r>
            <w:r>
              <w:rPr>
                <w:b/>
                <w:strike/>
                <w:color w:val="0A0A0A"/>
                <w:w w:val="105"/>
                <w:sz w:val="23"/>
              </w:rPr>
              <w:t>gümrük ve ticaret bölge müdürünce</w:t>
            </w:r>
            <w:r>
              <w:rPr>
                <w:b/>
                <w:strike w:val="0"/>
                <w:color w:val="0A0A0A"/>
                <w:w w:val="105"/>
                <w:sz w:val="23"/>
              </w:rPr>
              <w:t> </w:t>
            </w:r>
            <w:r>
              <w:rPr>
                <w:strike w:val="0"/>
                <w:color w:val="0A0A0A"/>
                <w:w w:val="105"/>
                <w:sz w:val="23"/>
              </w:rPr>
              <w:t>imzalanır.</w:t>
            </w:r>
          </w:p>
          <w:p>
            <w:pPr>
              <w:pStyle w:val="TableParagraph"/>
              <w:rPr>
                <w:b/>
                <w:sz w:val="26"/>
              </w:rPr>
            </w:pPr>
          </w:p>
          <w:p>
            <w:pPr>
              <w:pStyle w:val="TableParagraph"/>
              <w:spacing w:before="7"/>
              <w:rPr>
                <w:b/>
                <w:sz w:val="34"/>
              </w:rPr>
            </w:pPr>
          </w:p>
          <w:p>
            <w:pPr>
              <w:pStyle w:val="TableParagraph"/>
              <w:ind w:left="114"/>
              <w:rPr>
                <w:b/>
                <w:sz w:val="23"/>
              </w:rPr>
            </w:pPr>
            <w:r>
              <w:rPr>
                <w:b/>
                <w:color w:val="0A0A0A"/>
                <w:w w:val="105"/>
                <w:sz w:val="23"/>
              </w:rPr>
              <w:t>Yeni fıkra</w:t>
            </w:r>
          </w:p>
        </w:tc>
        <w:tc>
          <w:tcPr>
            <w:tcW w:w="6997" w:type="dxa"/>
          </w:tcPr>
          <w:p>
            <w:pPr>
              <w:pStyle w:val="TableParagraph"/>
              <w:spacing w:before="8"/>
              <w:ind w:left="118"/>
              <w:jc w:val="both"/>
              <w:rPr>
                <w:sz w:val="23"/>
              </w:rPr>
            </w:pPr>
            <w:r>
              <w:rPr>
                <w:b/>
                <w:color w:val="0A0A0A"/>
                <w:w w:val="105"/>
                <w:sz w:val="23"/>
              </w:rPr>
              <w:t>MADDE 15- </w:t>
            </w:r>
            <w:r>
              <w:rPr>
                <w:color w:val="313131"/>
                <w:w w:val="105"/>
                <w:sz w:val="23"/>
              </w:rPr>
              <w:t>. </w:t>
            </w:r>
            <w:r>
              <w:rPr>
                <w:color w:val="0A0A0A"/>
                <w:w w:val="105"/>
                <w:sz w:val="23"/>
              </w:rPr>
              <w:t>. .</w:t>
            </w:r>
          </w:p>
          <w:p>
            <w:pPr>
              <w:pStyle w:val="TableParagraph"/>
              <w:spacing w:before="52"/>
              <w:ind w:left="118"/>
              <w:rPr>
                <w:sz w:val="23"/>
              </w:rPr>
            </w:pPr>
            <w:r>
              <w:rPr>
                <w:color w:val="0A0A0A"/>
                <w:w w:val="105"/>
                <w:sz w:val="23"/>
              </w:rPr>
              <w:t>(4) Sertifika ilgili </w:t>
            </w:r>
            <w:r>
              <w:rPr>
                <w:b/>
                <w:color w:val="0A0A0A"/>
                <w:w w:val="105"/>
                <w:sz w:val="23"/>
                <w:u w:val="thick" w:color="000000"/>
              </w:rPr>
              <w:t>gümrük ve dış ticaret bölge müdürünce</w:t>
            </w:r>
            <w:r>
              <w:rPr>
                <w:b/>
                <w:color w:val="0A0A0A"/>
                <w:w w:val="105"/>
                <w:sz w:val="23"/>
              </w:rPr>
              <w:t> </w:t>
            </w:r>
            <w:r>
              <w:rPr>
                <w:color w:val="0A0A0A"/>
                <w:w w:val="105"/>
                <w:sz w:val="23"/>
              </w:rPr>
              <w:t>imzalanır.</w:t>
            </w:r>
          </w:p>
          <w:p>
            <w:pPr>
              <w:pStyle w:val="TableParagraph"/>
              <w:spacing w:before="7"/>
              <w:rPr>
                <w:b/>
                <w:sz w:val="32"/>
              </w:rPr>
            </w:pPr>
          </w:p>
          <w:p>
            <w:pPr>
              <w:pStyle w:val="TableParagraph"/>
              <w:spacing w:line="288" w:lineRule="auto"/>
              <w:ind w:left="118" w:right="88"/>
              <w:jc w:val="both"/>
              <w:rPr>
                <w:b/>
                <w:sz w:val="23"/>
              </w:rPr>
            </w:pPr>
            <w:r>
              <w:rPr>
                <w:b/>
                <w:color w:val="0A0A0A"/>
                <w:w w:val="105"/>
                <w:sz w:val="23"/>
                <w:u w:val="thick" w:color="000000"/>
              </w:rPr>
              <w:t>(8) 12 nci maddenin on altıncı fıkrası uyarınca ön inceleme </w:t>
            </w:r>
            <w:r>
              <w:rPr>
                <w:b/>
                <w:color w:val="0A0A0A"/>
                <w:spacing w:val="-4"/>
                <w:w w:val="105"/>
                <w:sz w:val="23"/>
                <w:u w:val="thick" w:color="000000"/>
              </w:rPr>
              <w:t>devam </w:t>
            </w:r>
            <w:r>
              <w:rPr>
                <w:b/>
                <w:color w:val="0A0A0A"/>
                <w:w w:val="105"/>
                <w:sz w:val="23"/>
                <w:u w:val="thick" w:color="000000"/>
              </w:rPr>
              <w:t>ederken</w:t>
            </w:r>
            <w:r>
              <w:rPr>
                <w:b/>
                <w:color w:val="0A0A0A"/>
                <w:spacing w:val="-18"/>
                <w:w w:val="105"/>
                <w:sz w:val="23"/>
                <w:u w:val="thick" w:color="000000"/>
              </w:rPr>
              <w:t> </w:t>
            </w:r>
            <w:r>
              <w:rPr>
                <w:b/>
                <w:color w:val="0A0A0A"/>
                <w:w w:val="105"/>
                <w:sz w:val="23"/>
                <w:u w:val="thick" w:color="000000"/>
              </w:rPr>
              <w:t>veya</w:t>
            </w:r>
            <w:r>
              <w:rPr>
                <w:b/>
                <w:color w:val="0A0A0A"/>
                <w:spacing w:val="-16"/>
                <w:w w:val="105"/>
                <w:sz w:val="23"/>
                <w:u w:val="thick" w:color="000000"/>
              </w:rPr>
              <w:t> </w:t>
            </w:r>
            <w:r>
              <w:rPr>
                <w:b/>
                <w:color w:val="0A0A0A"/>
                <w:w w:val="105"/>
                <w:sz w:val="23"/>
                <w:u w:val="thick" w:color="000000"/>
              </w:rPr>
              <w:t>13</w:t>
            </w:r>
            <w:r>
              <w:rPr>
                <w:b/>
                <w:color w:val="0A0A0A"/>
                <w:spacing w:val="-26"/>
                <w:w w:val="105"/>
                <w:sz w:val="23"/>
                <w:u w:val="thick" w:color="000000"/>
              </w:rPr>
              <w:t> </w:t>
            </w:r>
            <w:r>
              <w:rPr>
                <w:b/>
                <w:color w:val="0A0A0A"/>
                <w:w w:val="105"/>
                <w:sz w:val="23"/>
                <w:u w:val="thick" w:color="000000"/>
              </w:rPr>
              <w:t>üncü</w:t>
            </w:r>
            <w:r>
              <w:rPr>
                <w:b/>
                <w:color w:val="0A0A0A"/>
                <w:spacing w:val="-15"/>
                <w:w w:val="105"/>
                <w:sz w:val="23"/>
                <w:u w:val="thick" w:color="000000"/>
              </w:rPr>
              <w:t> </w:t>
            </w:r>
            <w:r>
              <w:rPr>
                <w:b/>
                <w:color w:val="0A0A0A"/>
                <w:w w:val="105"/>
                <w:sz w:val="23"/>
                <w:u w:val="thick" w:color="000000"/>
              </w:rPr>
              <w:t>maddenin</w:t>
            </w:r>
            <w:r>
              <w:rPr>
                <w:b/>
                <w:color w:val="0A0A0A"/>
                <w:spacing w:val="-14"/>
                <w:w w:val="105"/>
                <w:sz w:val="23"/>
                <w:u w:val="thick" w:color="000000"/>
              </w:rPr>
              <w:t> </w:t>
            </w:r>
            <w:r>
              <w:rPr>
                <w:b/>
                <w:color w:val="0A0A0A"/>
                <w:w w:val="105"/>
                <w:sz w:val="23"/>
                <w:u w:val="thick" w:color="000000"/>
              </w:rPr>
              <w:t>on</w:t>
            </w:r>
            <w:r>
              <w:rPr>
                <w:b/>
                <w:color w:val="0A0A0A"/>
                <w:spacing w:val="-21"/>
                <w:w w:val="105"/>
                <w:sz w:val="23"/>
                <w:u w:val="thick" w:color="000000"/>
              </w:rPr>
              <w:t> </w:t>
            </w:r>
            <w:r>
              <w:rPr>
                <w:b/>
                <w:color w:val="0A0A0A"/>
                <w:w w:val="105"/>
                <w:sz w:val="23"/>
                <w:u w:val="thick" w:color="000000"/>
              </w:rPr>
              <w:t>birinci</w:t>
            </w:r>
            <w:r>
              <w:rPr>
                <w:b/>
                <w:color w:val="0A0A0A"/>
                <w:spacing w:val="-18"/>
                <w:w w:val="105"/>
                <w:sz w:val="23"/>
                <w:u w:val="thick" w:color="000000"/>
              </w:rPr>
              <w:t> </w:t>
            </w:r>
            <w:r>
              <w:rPr>
                <w:b/>
                <w:color w:val="0A0A0A"/>
                <w:w w:val="105"/>
                <w:sz w:val="23"/>
                <w:u w:val="thick" w:color="000000"/>
              </w:rPr>
              <w:t>fıkrası</w:t>
            </w:r>
            <w:r>
              <w:rPr>
                <w:b/>
                <w:color w:val="0A0A0A"/>
                <w:spacing w:val="-17"/>
                <w:w w:val="105"/>
                <w:sz w:val="23"/>
                <w:u w:val="thick" w:color="000000"/>
              </w:rPr>
              <w:t> </w:t>
            </w:r>
            <w:r>
              <w:rPr>
                <w:b/>
                <w:color w:val="0A0A0A"/>
                <w:w w:val="105"/>
                <w:sz w:val="23"/>
                <w:u w:val="thick" w:color="000000"/>
              </w:rPr>
              <w:t>uyarınca</w:t>
            </w:r>
            <w:r>
              <w:rPr>
                <w:b/>
                <w:color w:val="0A0A0A"/>
                <w:spacing w:val="-17"/>
                <w:w w:val="105"/>
                <w:sz w:val="23"/>
                <w:u w:val="thick" w:color="000000"/>
              </w:rPr>
              <w:t> </w:t>
            </w:r>
            <w:r>
              <w:rPr>
                <w:b/>
                <w:color w:val="0A0A0A"/>
                <w:w w:val="105"/>
                <w:sz w:val="23"/>
                <w:u w:val="thick" w:color="000000"/>
              </w:rPr>
              <w:t>yerinde inceleme devam ederken, sonradan bildirilen tesisleri kapsayacak şekilde düzenlenmiş ISO 9001 ile ISO 27001 sertifikaları ibraz edilmeden başvuru sahibi adına yetkilendirilmiş </w:t>
            </w:r>
            <w:r>
              <w:rPr>
                <w:b/>
                <w:color w:val="0A0A0A"/>
                <w:spacing w:val="-5"/>
                <w:w w:val="105"/>
                <w:sz w:val="23"/>
                <w:u w:val="thick" w:color="000000"/>
              </w:rPr>
              <w:t>yükümlü </w:t>
            </w:r>
            <w:r>
              <w:rPr>
                <w:b/>
                <w:color w:val="0A0A0A"/>
                <w:w w:val="105"/>
                <w:sz w:val="23"/>
                <w:u w:val="thick" w:color="000000"/>
              </w:rPr>
              <w:t>sertifikası</w:t>
            </w:r>
            <w:r>
              <w:rPr>
                <w:b/>
                <w:color w:val="0A0A0A"/>
                <w:spacing w:val="11"/>
                <w:w w:val="105"/>
                <w:sz w:val="23"/>
                <w:u w:val="thick" w:color="000000"/>
              </w:rPr>
              <w:t> </w:t>
            </w:r>
            <w:r>
              <w:rPr>
                <w:b/>
                <w:color w:val="0A0A0A"/>
                <w:w w:val="105"/>
                <w:sz w:val="23"/>
                <w:u w:val="thick" w:color="000000"/>
              </w:rPr>
              <w:t>düzenlenmez.</w:t>
            </w:r>
          </w:p>
        </w:tc>
      </w:tr>
      <w:tr>
        <w:trPr>
          <w:trHeight w:val="624" w:hRule="atLeast"/>
        </w:trPr>
        <w:tc>
          <w:tcPr>
            <w:tcW w:w="7000" w:type="dxa"/>
            <w:tcBorders>
              <w:bottom w:val="nil"/>
            </w:tcBorders>
          </w:tcPr>
          <w:p>
            <w:pPr>
              <w:pStyle w:val="TableParagraph"/>
              <w:spacing w:before="19"/>
              <w:ind w:left="109"/>
              <w:rPr>
                <w:b/>
                <w:sz w:val="23"/>
              </w:rPr>
            </w:pPr>
            <w:r>
              <w:rPr>
                <w:b/>
                <w:color w:val="0A0A0A"/>
                <w:w w:val="105"/>
                <w:sz w:val="23"/>
              </w:rPr>
              <w:t>Sertifika kapsamı yetkilerde değişiklik yapılması</w:t>
            </w:r>
          </w:p>
          <w:p>
            <w:pPr>
              <w:pStyle w:val="TableParagraph"/>
              <w:spacing w:before="43"/>
              <w:ind w:left="112"/>
              <w:rPr>
                <w:sz w:val="23"/>
              </w:rPr>
            </w:pPr>
            <w:r>
              <w:rPr>
                <w:b/>
                <w:color w:val="0A0A0A"/>
                <w:w w:val="105"/>
                <w:sz w:val="23"/>
              </w:rPr>
              <w:t>MADDE 18 </w:t>
            </w:r>
            <w:r>
              <w:rPr>
                <w:color w:val="0A0A0A"/>
                <w:w w:val="105"/>
                <w:sz w:val="23"/>
              </w:rPr>
              <w:t>- (1) Sertifika sahiplerince adlarına düzenlenmiş sertifika</w:t>
            </w:r>
          </w:p>
        </w:tc>
        <w:tc>
          <w:tcPr>
            <w:tcW w:w="6997" w:type="dxa"/>
            <w:tcBorders>
              <w:bottom w:val="nil"/>
            </w:tcBorders>
          </w:tcPr>
          <w:p>
            <w:pPr>
              <w:pStyle w:val="TableParagraph"/>
              <w:spacing w:before="19"/>
              <w:ind w:left="115"/>
              <w:rPr>
                <w:b/>
                <w:sz w:val="23"/>
              </w:rPr>
            </w:pPr>
            <w:r>
              <w:rPr>
                <w:b/>
                <w:color w:val="0A0A0A"/>
                <w:w w:val="105"/>
                <w:sz w:val="23"/>
              </w:rPr>
              <w:t>Sertifika kapsamı yetkilerde değişiklik yapılması</w:t>
            </w:r>
          </w:p>
          <w:p>
            <w:pPr>
              <w:pStyle w:val="TableParagraph"/>
              <w:spacing w:before="43"/>
              <w:ind w:left="118"/>
              <w:rPr>
                <w:sz w:val="23"/>
              </w:rPr>
            </w:pPr>
            <w:r>
              <w:rPr>
                <w:b/>
                <w:color w:val="0A0A0A"/>
                <w:w w:val="105"/>
                <w:sz w:val="23"/>
              </w:rPr>
              <w:t>MADDE 18 </w:t>
            </w:r>
            <w:r>
              <w:rPr>
                <w:color w:val="0A0A0A"/>
                <w:w w:val="105"/>
                <w:sz w:val="23"/>
              </w:rPr>
              <w:t>- (1) Sertifika sahiplerince adlarına düzenlenmiş sertifika</w:t>
            </w:r>
          </w:p>
        </w:tc>
      </w:tr>
      <w:tr>
        <w:trPr>
          <w:trHeight w:val="319" w:hRule="atLeast"/>
        </w:trPr>
        <w:tc>
          <w:tcPr>
            <w:tcW w:w="7000" w:type="dxa"/>
            <w:tcBorders>
              <w:top w:val="nil"/>
              <w:bottom w:val="nil"/>
            </w:tcBorders>
          </w:tcPr>
          <w:p>
            <w:pPr>
              <w:pStyle w:val="TableParagraph"/>
              <w:tabs>
                <w:tab w:pos="1496" w:val="left" w:leader="none"/>
                <w:tab w:pos="2910" w:val="left" w:leader="none"/>
                <w:tab w:pos="4252" w:val="left" w:leader="none"/>
                <w:tab w:pos="5315" w:val="left" w:leader="none"/>
                <w:tab w:pos="6417" w:val="left" w:leader="none"/>
              </w:tabs>
              <w:spacing w:before="24"/>
              <w:ind w:left="109"/>
              <w:rPr>
                <w:sz w:val="23"/>
              </w:rPr>
            </w:pPr>
            <w:r>
              <w:rPr>
                <w:color w:val="0A0A0A"/>
                <w:w w:val="105"/>
                <w:sz w:val="23"/>
              </w:rPr>
              <w:t>kapsamında</w:t>
              <w:tab/>
              <w:t>bulunmayan</w:t>
              <w:tab/>
              <w:t>onaylanmış</w:t>
              <w:tab/>
              <w:t>ihracatçı</w:t>
              <w:tab/>
              <w:t>yetkisine</w:t>
              <w:tab/>
              <w:t>bağlı</w:t>
            </w:r>
          </w:p>
        </w:tc>
        <w:tc>
          <w:tcPr>
            <w:tcW w:w="6997" w:type="dxa"/>
            <w:tcBorders>
              <w:top w:val="nil"/>
              <w:bottom w:val="nil"/>
            </w:tcBorders>
          </w:tcPr>
          <w:p>
            <w:pPr>
              <w:pStyle w:val="TableParagraph"/>
              <w:tabs>
                <w:tab w:pos="1502" w:val="left" w:leader="none"/>
                <w:tab w:pos="2916" w:val="left" w:leader="none"/>
                <w:tab w:pos="4258" w:val="left" w:leader="none"/>
                <w:tab w:pos="5321" w:val="left" w:leader="none"/>
                <w:tab w:pos="6423" w:val="left" w:leader="none"/>
              </w:tabs>
              <w:spacing w:before="24"/>
              <w:ind w:left="116"/>
              <w:rPr>
                <w:sz w:val="23"/>
              </w:rPr>
            </w:pPr>
            <w:r>
              <w:rPr>
                <w:color w:val="0A0A0A"/>
                <w:w w:val="105"/>
                <w:sz w:val="23"/>
              </w:rPr>
              <w:t>kapsamında</w:t>
              <w:tab/>
              <w:t>bulunmayan</w:t>
              <w:tab/>
              <w:t>onaylanmış</w:t>
              <w:tab/>
              <w:t>ihracatçı</w:t>
              <w:tab/>
              <w:t>yetkisine</w:t>
              <w:tab/>
              <w:t>bağlı</w:t>
            </w:r>
          </w:p>
        </w:tc>
      </w:tr>
      <w:tr>
        <w:trPr>
          <w:trHeight w:val="317" w:hRule="atLeast"/>
        </w:trPr>
        <w:tc>
          <w:tcPr>
            <w:tcW w:w="7000" w:type="dxa"/>
            <w:tcBorders>
              <w:top w:val="nil"/>
              <w:bottom w:val="nil"/>
            </w:tcBorders>
          </w:tcPr>
          <w:p>
            <w:pPr>
              <w:pStyle w:val="TableParagraph"/>
              <w:spacing w:before="21"/>
              <w:ind w:left="111"/>
              <w:rPr>
                <w:sz w:val="23"/>
              </w:rPr>
            </w:pPr>
            <w:r>
              <w:rPr>
                <w:color w:val="0A0A0A"/>
                <w:w w:val="105"/>
                <w:sz w:val="23"/>
              </w:rPr>
              <w:t>uygulamalardan herhangi birinin talep edilmesi ya da kapsamlarında</w:t>
            </w:r>
          </w:p>
        </w:tc>
        <w:tc>
          <w:tcPr>
            <w:tcW w:w="6997" w:type="dxa"/>
            <w:tcBorders>
              <w:top w:val="nil"/>
              <w:bottom w:val="nil"/>
            </w:tcBorders>
          </w:tcPr>
          <w:p>
            <w:pPr>
              <w:pStyle w:val="TableParagraph"/>
              <w:spacing w:before="21"/>
              <w:ind w:left="118"/>
              <w:rPr>
                <w:sz w:val="23"/>
              </w:rPr>
            </w:pPr>
            <w:r>
              <w:rPr>
                <w:color w:val="0A0A0A"/>
                <w:w w:val="105"/>
                <w:sz w:val="23"/>
              </w:rPr>
              <w:t>uygulamalardan herhangi birinin talep edilmesi ya da kapsamlarında</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veya</w:t>
            </w:r>
            <w:r>
              <w:rPr>
                <w:color w:val="0A0A0A"/>
                <w:spacing w:val="-24"/>
                <w:w w:val="105"/>
                <w:sz w:val="23"/>
              </w:rPr>
              <w:t> </w:t>
            </w:r>
            <w:r>
              <w:rPr>
                <w:color w:val="0A0A0A"/>
                <w:w w:val="105"/>
                <w:sz w:val="23"/>
              </w:rPr>
              <w:t>içeriklerinde</w:t>
            </w:r>
            <w:r>
              <w:rPr>
                <w:color w:val="0A0A0A"/>
                <w:spacing w:val="-14"/>
                <w:w w:val="105"/>
                <w:sz w:val="23"/>
              </w:rPr>
              <w:t> </w:t>
            </w:r>
            <w:r>
              <w:rPr>
                <w:color w:val="0A0A0A"/>
                <w:w w:val="105"/>
                <w:sz w:val="23"/>
              </w:rPr>
              <w:t>değişiklik</w:t>
            </w:r>
            <w:r>
              <w:rPr>
                <w:color w:val="0A0A0A"/>
                <w:spacing w:val="-12"/>
                <w:w w:val="105"/>
                <w:sz w:val="23"/>
              </w:rPr>
              <w:t> </w:t>
            </w:r>
            <w:r>
              <w:rPr>
                <w:color w:val="0A0A0A"/>
                <w:w w:val="105"/>
                <w:sz w:val="23"/>
              </w:rPr>
              <w:t>yapılmasının</w:t>
            </w:r>
            <w:r>
              <w:rPr>
                <w:color w:val="0A0A0A"/>
                <w:spacing w:val="-10"/>
                <w:w w:val="105"/>
                <w:sz w:val="23"/>
              </w:rPr>
              <w:t> </w:t>
            </w:r>
            <w:r>
              <w:rPr>
                <w:color w:val="0A0A0A"/>
                <w:w w:val="105"/>
                <w:sz w:val="23"/>
              </w:rPr>
              <w:t>istenilmesi</w:t>
            </w:r>
            <w:r>
              <w:rPr>
                <w:color w:val="0A0A0A"/>
                <w:spacing w:val="-16"/>
                <w:w w:val="105"/>
                <w:sz w:val="23"/>
              </w:rPr>
              <w:t> </w:t>
            </w:r>
            <w:r>
              <w:rPr>
                <w:color w:val="0A0A0A"/>
                <w:w w:val="105"/>
                <w:sz w:val="23"/>
              </w:rPr>
              <w:t>durumunda,--Ek-</w:t>
            </w:r>
          </w:p>
        </w:tc>
        <w:tc>
          <w:tcPr>
            <w:tcW w:w="6997" w:type="dxa"/>
            <w:tcBorders>
              <w:top w:val="nil"/>
              <w:bottom w:val="nil"/>
            </w:tcBorders>
          </w:tcPr>
          <w:p>
            <w:pPr>
              <w:pStyle w:val="TableParagraph"/>
              <w:spacing w:before="21"/>
              <w:ind w:left="121"/>
              <w:rPr>
                <w:b/>
                <w:sz w:val="23"/>
              </w:rPr>
            </w:pPr>
            <w:r>
              <w:rPr>
                <w:color w:val="0A0A0A"/>
                <w:w w:val="105"/>
                <w:sz w:val="23"/>
              </w:rPr>
              <w:t>veya içeriklerinde değişiklik yapılmasının istenilmesi durumunda, </w:t>
            </w:r>
            <w:r>
              <w:rPr>
                <w:b/>
                <w:color w:val="0A0A0A"/>
                <w:w w:val="105"/>
                <w:sz w:val="23"/>
                <w:u w:val="thick" w:color="0A0A0A"/>
              </w:rPr>
              <w:t>Ek-</w:t>
            </w:r>
          </w:p>
        </w:tc>
      </w:tr>
      <w:tr>
        <w:trPr>
          <w:trHeight w:val="317" w:hRule="atLeast"/>
        </w:trPr>
        <w:tc>
          <w:tcPr>
            <w:tcW w:w="7000" w:type="dxa"/>
            <w:tcBorders>
              <w:top w:val="nil"/>
              <w:bottom w:val="nil"/>
            </w:tcBorders>
          </w:tcPr>
          <w:p>
            <w:pPr>
              <w:pStyle w:val="TableParagraph"/>
              <w:spacing w:before="21"/>
              <w:ind w:left="115"/>
              <w:rPr>
                <w:sz w:val="23"/>
              </w:rPr>
            </w:pPr>
            <w:r>
              <w:rPr>
                <w:b/>
                <w:strike/>
                <w:color w:val="0A0A0A"/>
                <w:w w:val="105"/>
                <w:sz w:val="23"/>
              </w:rPr>
              <w:t>1/A'da yer alan başvuru formu ile</w:t>
            </w:r>
            <w:r>
              <w:rPr>
                <w:b/>
                <w:strike w:val="0"/>
                <w:color w:val="0A0A0A"/>
                <w:w w:val="105"/>
                <w:sz w:val="23"/>
              </w:rPr>
              <w:t> </w:t>
            </w:r>
            <w:r>
              <w:rPr>
                <w:strike w:val="0"/>
                <w:color w:val="0A0A0A"/>
                <w:w w:val="105"/>
                <w:sz w:val="23"/>
              </w:rPr>
              <w:t>Ek-1</w:t>
            </w:r>
            <w:r>
              <w:rPr>
                <w:strike w:val="0"/>
                <w:color w:val="313131"/>
                <w:w w:val="105"/>
                <w:sz w:val="23"/>
              </w:rPr>
              <w:t>/</w:t>
            </w:r>
            <w:r>
              <w:rPr>
                <w:strike w:val="0"/>
                <w:color w:val="0A0A0A"/>
                <w:w w:val="105"/>
                <w:sz w:val="23"/>
              </w:rPr>
              <w:t>C'de yer alan onaylanmış</w:t>
            </w:r>
          </w:p>
        </w:tc>
        <w:tc>
          <w:tcPr>
            <w:tcW w:w="6997" w:type="dxa"/>
            <w:tcBorders>
              <w:top w:val="nil"/>
              <w:bottom w:val="nil"/>
            </w:tcBorders>
          </w:tcPr>
          <w:p>
            <w:pPr>
              <w:pStyle w:val="TableParagraph"/>
              <w:spacing w:before="21"/>
              <w:ind w:left="117"/>
              <w:rPr>
                <w:b/>
                <w:sz w:val="23"/>
              </w:rPr>
            </w:pPr>
            <w:r>
              <w:rPr>
                <w:b/>
                <w:color w:val="0A0A0A"/>
                <w:w w:val="105"/>
                <w:sz w:val="23"/>
                <w:u w:val="thick" w:color="000000"/>
              </w:rPr>
              <w:t>1/A'da yer alan başvuru formu, Ek-2'de yer alan soru formu</w:t>
            </w:r>
          </w:p>
        </w:tc>
      </w:tr>
      <w:tr>
        <w:trPr>
          <w:trHeight w:val="319" w:hRule="atLeast"/>
        </w:trPr>
        <w:tc>
          <w:tcPr>
            <w:tcW w:w="7000" w:type="dxa"/>
            <w:tcBorders>
              <w:top w:val="nil"/>
              <w:bottom w:val="nil"/>
            </w:tcBorders>
          </w:tcPr>
          <w:p>
            <w:pPr>
              <w:pStyle w:val="TableParagraph"/>
              <w:spacing w:before="21"/>
              <w:ind w:left="114"/>
              <w:rPr>
                <w:sz w:val="23"/>
              </w:rPr>
            </w:pPr>
            <w:r>
              <w:rPr>
                <w:color w:val="0A0A0A"/>
                <w:w w:val="105"/>
                <w:sz w:val="23"/>
              </w:rPr>
              <w:t>ihracatçı yetkisi için başvuru formu ile söz konusu sertifikayı</w:t>
            </w:r>
          </w:p>
        </w:tc>
        <w:tc>
          <w:tcPr>
            <w:tcW w:w="6997" w:type="dxa"/>
            <w:tcBorders>
              <w:top w:val="nil"/>
              <w:bottom w:val="nil"/>
            </w:tcBorders>
          </w:tcPr>
          <w:p>
            <w:pPr>
              <w:pStyle w:val="TableParagraph"/>
              <w:spacing w:before="21"/>
              <w:ind w:left="120"/>
              <w:rPr>
                <w:sz w:val="23"/>
              </w:rPr>
            </w:pPr>
            <w:r>
              <w:rPr>
                <w:b/>
                <w:color w:val="0A0A0A"/>
                <w:w w:val="105"/>
                <w:sz w:val="23"/>
                <w:u w:val="thick" w:color="0A0A0A"/>
              </w:rPr>
              <w:t>ve</w:t>
            </w:r>
            <w:r>
              <w:rPr>
                <w:b/>
                <w:color w:val="0A0A0A"/>
                <w:w w:val="105"/>
                <w:sz w:val="23"/>
              </w:rPr>
              <w:t> </w:t>
            </w:r>
            <w:r>
              <w:rPr>
                <w:color w:val="0A0A0A"/>
                <w:w w:val="105"/>
                <w:sz w:val="23"/>
              </w:rPr>
              <w:t>Ek-1</w:t>
            </w:r>
            <w:r>
              <w:rPr>
                <w:color w:val="313131"/>
                <w:w w:val="105"/>
                <w:sz w:val="23"/>
              </w:rPr>
              <w:t>/</w:t>
            </w:r>
            <w:r>
              <w:rPr>
                <w:color w:val="0A0A0A"/>
                <w:w w:val="105"/>
                <w:sz w:val="23"/>
              </w:rPr>
              <w:t>C' de yer alan onaylanmış ihracatçı yetkisi için başvuru formu</w:t>
            </w:r>
          </w:p>
        </w:tc>
      </w:tr>
      <w:tr>
        <w:trPr>
          <w:trHeight w:val="319" w:hRule="atLeast"/>
        </w:trPr>
        <w:tc>
          <w:tcPr>
            <w:tcW w:w="7000" w:type="dxa"/>
            <w:tcBorders>
              <w:top w:val="nil"/>
              <w:bottom w:val="nil"/>
            </w:tcBorders>
          </w:tcPr>
          <w:p>
            <w:pPr>
              <w:pStyle w:val="TableParagraph"/>
              <w:spacing w:before="24"/>
              <w:ind w:left="113"/>
              <w:rPr>
                <w:sz w:val="23"/>
              </w:rPr>
            </w:pPr>
            <w:r>
              <w:rPr>
                <w:color w:val="0A0A0A"/>
                <w:w w:val="105"/>
                <w:sz w:val="23"/>
              </w:rPr>
              <w:t>düzenlemiş olan bölge müdürlüğüne başvurulur.</w:t>
            </w:r>
          </w:p>
        </w:tc>
        <w:tc>
          <w:tcPr>
            <w:tcW w:w="6997" w:type="dxa"/>
            <w:tcBorders>
              <w:top w:val="nil"/>
              <w:bottom w:val="nil"/>
            </w:tcBorders>
          </w:tcPr>
          <w:p>
            <w:pPr>
              <w:pStyle w:val="TableParagraph"/>
              <w:spacing w:before="24"/>
              <w:ind w:left="116"/>
              <w:rPr>
                <w:sz w:val="23"/>
              </w:rPr>
            </w:pPr>
            <w:r>
              <w:rPr>
                <w:color w:val="0A0A0A"/>
                <w:w w:val="105"/>
                <w:sz w:val="23"/>
              </w:rPr>
              <w:t>ile söz konusu sertifikayı düzenlemiş olan bölge müdürlüğüne</w:t>
            </w:r>
          </w:p>
        </w:tc>
      </w:tr>
      <w:tr>
        <w:trPr>
          <w:trHeight w:val="475"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A0A0A"/>
                <w:sz w:val="23"/>
              </w:rPr>
              <w:t>başvurulur.</w:t>
            </w:r>
          </w:p>
        </w:tc>
      </w:tr>
      <w:tr>
        <w:trPr>
          <w:trHeight w:val="475" w:hRule="atLeast"/>
        </w:trPr>
        <w:tc>
          <w:tcPr>
            <w:tcW w:w="7000" w:type="dxa"/>
            <w:tcBorders>
              <w:top w:val="nil"/>
              <w:bottom w:val="nil"/>
            </w:tcBorders>
          </w:tcPr>
          <w:p>
            <w:pPr>
              <w:pStyle w:val="TableParagraph"/>
              <w:spacing w:before="180"/>
              <w:ind w:left="112"/>
              <w:rPr>
                <w:sz w:val="23"/>
              </w:rPr>
            </w:pPr>
            <w:r>
              <w:rPr>
                <w:color w:val="0A0A0A"/>
                <w:w w:val="105"/>
                <w:sz w:val="23"/>
              </w:rPr>
              <w:t>(2) Sertifika sahiplerince adlarına düzenlenmiş sertifika kapsamında</w:t>
            </w:r>
          </w:p>
        </w:tc>
        <w:tc>
          <w:tcPr>
            <w:tcW w:w="6997" w:type="dxa"/>
            <w:tcBorders>
              <w:top w:val="nil"/>
              <w:bottom w:val="nil"/>
            </w:tcBorders>
          </w:tcPr>
          <w:p>
            <w:pPr>
              <w:pStyle w:val="TableParagraph"/>
              <w:spacing w:before="180"/>
              <w:ind w:left="118"/>
              <w:rPr>
                <w:sz w:val="23"/>
              </w:rPr>
            </w:pPr>
            <w:r>
              <w:rPr>
                <w:color w:val="0A0A0A"/>
                <w:w w:val="105"/>
                <w:sz w:val="23"/>
              </w:rPr>
              <w:t>(2) Sertifika sahiplerince adlarına düzenlenmiş sertifika kapsamında</w:t>
            </w:r>
          </w:p>
        </w:tc>
      </w:tr>
      <w:tr>
        <w:trPr>
          <w:trHeight w:val="317" w:hRule="atLeast"/>
        </w:trPr>
        <w:tc>
          <w:tcPr>
            <w:tcW w:w="7000" w:type="dxa"/>
            <w:tcBorders>
              <w:top w:val="nil"/>
              <w:bottom w:val="nil"/>
            </w:tcBorders>
          </w:tcPr>
          <w:p>
            <w:pPr>
              <w:pStyle w:val="TableParagraph"/>
              <w:spacing w:before="21"/>
              <w:ind w:left="112"/>
              <w:rPr>
                <w:sz w:val="23"/>
              </w:rPr>
            </w:pPr>
            <w:r>
              <w:rPr>
                <w:color w:val="0A0A0A"/>
                <w:w w:val="105"/>
                <w:sz w:val="23"/>
              </w:rPr>
              <w:t>bulunmayan izinli gönderici yetkisinin talep edilmesi veya mevcut</w:t>
            </w:r>
          </w:p>
        </w:tc>
        <w:tc>
          <w:tcPr>
            <w:tcW w:w="6997" w:type="dxa"/>
            <w:tcBorders>
              <w:top w:val="nil"/>
              <w:bottom w:val="nil"/>
            </w:tcBorders>
          </w:tcPr>
          <w:p>
            <w:pPr>
              <w:pStyle w:val="TableParagraph"/>
              <w:spacing w:before="21"/>
              <w:ind w:left="119"/>
              <w:rPr>
                <w:sz w:val="23"/>
              </w:rPr>
            </w:pPr>
            <w:r>
              <w:rPr>
                <w:color w:val="0A0A0A"/>
                <w:w w:val="105"/>
                <w:sz w:val="23"/>
              </w:rPr>
              <w:t>bulunmayan izinli gönderici yetkisinin talep edilmesi veya mevcut</w:t>
            </w:r>
          </w:p>
        </w:tc>
      </w:tr>
      <w:tr>
        <w:trPr>
          <w:trHeight w:val="317" w:hRule="atLeast"/>
        </w:trPr>
        <w:tc>
          <w:tcPr>
            <w:tcW w:w="7000" w:type="dxa"/>
            <w:tcBorders>
              <w:top w:val="nil"/>
              <w:bottom w:val="nil"/>
            </w:tcBorders>
          </w:tcPr>
          <w:p>
            <w:pPr>
              <w:pStyle w:val="TableParagraph"/>
              <w:tabs>
                <w:tab w:pos="3650" w:val="left" w:leader="none"/>
                <w:tab w:pos="4786" w:val="left" w:leader="none"/>
                <w:tab w:pos="5861" w:val="left" w:leader="none"/>
              </w:tabs>
              <w:spacing w:before="21"/>
              <w:ind w:left="110"/>
              <w:rPr>
                <w:sz w:val="23"/>
              </w:rPr>
            </w:pPr>
            <w:r>
              <w:rPr>
                <w:color w:val="0A0A0A"/>
                <w:w w:val="105"/>
                <w:sz w:val="23"/>
              </w:rPr>
              <w:t>yetkiye   ilişkin </w:t>
            </w:r>
            <w:r>
              <w:rPr>
                <w:color w:val="0A0A0A"/>
                <w:spacing w:val="36"/>
                <w:w w:val="105"/>
                <w:sz w:val="23"/>
              </w:rPr>
              <w:t> </w:t>
            </w:r>
            <w:r>
              <w:rPr>
                <w:color w:val="0A0A0A"/>
                <w:w w:val="105"/>
                <w:sz w:val="23"/>
              </w:rPr>
              <w:t>izinin </w:t>
            </w:r>
            <w:r>
              <w:rPr>
                <w:color w:val="0A0A0A"/>
                <w:spacing w:val="48"/>
                <w:w w:val="105"/>
                <w:sz w:val="23"/>
              </w:rPr>
              <w:t> </w:t>
            </w:r>
            <w:r>
              <w:rPr>
                <w:color w:val="0A0A0A"/>
                <w:w w:val="105"/>
                <w:sz w:val="23"/>
              </w:rPr>
              <w:t>içeriğinde</w:t>
              <w:tab/>
              <w:t>değişiklik</w:t>
              <w:tab/>
              <w:t>yapılmak</w:t>
              <w:tab/>
              <w:t>istenilmesi</w:t>
            </w:r>
          </w:p>
        </w:tc>
        <w:tc>
          <w:tcPr>
            <w:tcW w:w="6997" w:type="dxa"/>
            <w:tcBorders>
              <w:top w:val="nil"/>
              <w:bottom w:val="nil"/>
            </w:tcBorders>
          </w:tcPr>
          <w:p>
            <w:pPr>
              <w:pStyle w:val="TableParagraph"/>
              <w:tabs>
                <w:tab w:pos="3657" w:val="left" w:leader="none"/>
                <w:tab w:pos="4792" w:val="left" w:leader="none"/>
                <w:tab w:pos="5868" w:val="left" w:leader="none"/>
              </w:tabs>
              <w:spacing w:before="21"/>
              <w:ind w:left="117"/>
              <w:rPr>
                <w:sz w:val="23"/>
              </w:rPr>
            </w:pPr>
            <w:r>
              <w:rPr>
                <w:color w:val="0A0A0A"/>
                <w:w w:val="105"/>
                <w:sz w:val="23"/>
              </w:rPr>
              <w:t>yetkiye   ilişkin </w:t>
            </w:r>
            <w:r>
              <w:rPr>
                <w:color w:val="0A0A0A"/>
                <w:spacing w:val="34"/>
                <w:w w:val="105"/>
                <w:sz w:val="23"/>
              </w:rPr>
              <w:t> </w:t>
            </w:r>
            <w:r>
              <w:rPr>
                <w:color w:val="0A0A0A"/>
                <w:w w:val="105"/>
                <w:sz w:val="23"/>
              </w:rPr>
              <w:t>izinin </w:t>
            </w:r>
            <w:r>
              <w:rPr>
                <w:color w:val="0A0A0A"/>
                <w:spacing w:val="48"/>
                <w:w w:val="105"/>
                <w:sz w:val="23"/>
              </w:rPr>
              <w:t> </w:t>
            </w:r>
            <w:r>
              <w:rPr>
                <w:color w:val="0A0A0A"/>
                <w:w w:val="105"/>
                <w:sz w:val="23"/>
              </w:rPr>
              <w:t>içeriğinde</w:t>
              <w:tab/>
              <w:t>değişiklik</w:t>
              <w:tab/>
              <w:t>yapılmak</w:t>
              <w:tab/>
              <w:t>istenilmesi</w:t>
            </w:r>
          </w:p>
        </w:tc>
      </w:tr>
      <w:tr>
        <w:trPr>
          <w:trHeight w:val="317" w:hRule="atLeast"/>
        </w:trPr>
        <w:tc>
          <w:tcPr>
            <w:tcW w:w="7000" w:type="dxa"/>
            <w:tcBorders>
              <w:top w:val="nil"/>
              <w:bottom w:val="nil"/>
            </w:tcBorders>
          </w:tcPr>
          <w:p>
            <w:pPr>
              <w:pStyle w:val="TableParagraph"/>
              <w:spacing w:before="21"/>
              <w:ind w:left="113"/>
              <w:rPr>
                <w:sz w:val="23"/>
              </w:rPr>
            </w:pPr>
            <w:r>
              <w:rPr>
                <w:color w:val="0A0A0A"/>
                <w:w w:val="105"/>
                <w:sz w:val="23"/>
              </w:rPr>
              <w:t>durumunda, </w:t>
            </w:r>
            <w:r>
              <w:rPr>
                <w:b/>
                <w:strike/>
                <w:color w:val="0A0A0A"/>
                <w:w w:val="105"/>
                <w:sz w:val="23"/>
              </w:rPr>
              <w:t>Ek-1/A'da yer alan başvuru formu ile</w:t>
            </w:r>
            <w:r>
              <w:rPr>
                <w:b/>
                <w:strike w:val="0"/>
                <w:color w:val="0A0A0A"/>
                <w:w w:val="105"/>
                <w:sz w:val="23"/>
              </w:rPr>
              <w:t> </w:t>
            </w:r>
            <w:r>
              <w:rPr>
                <w:strike w:val="0"/>
                <w:color w:val="0A0A0A"/>
                <w:w w:val="105"/>
                <w:sz w:val="23"/>
              </w:rPr>
              <w:t>Ek-1</w:t>
            </w:r>
            <w:r>
              <w:rPr>
                <w:strike w:val="0"/>
                <w:color w:val="313131"/>
                <w:w w:val="105"/>
                <w:sz w:val="23"/>
              </w:rPr>
              <w:t>/</w:t>
            </w:r>
            <w:r>
              <w:rPr>
                <w:strike w:val="0"/>
                <w:color w:val="0A0A0A"/>
                <w:w w:val="105"/>
                <w:sz w:val="23"/>
              </w:rPr>
              <w:t>D' de yer</w:t>
            </w:r>
          </w:p>
        </w:tc>
        <w:tc>
          <w:tcPr>
            <w:tcW w:w="6997" w:type="dxa"/>
            <w:tcBorders>
              <w:top w:val="nil"/>
              <w:bottom w:val="nil"/>
            </w:tcBorders>
          </w:tcPr>
          <w:p>
            <w:pPr>
              <w:pStyle w:val="TableParagraph"/>
              <w:spacing w:before="21"/>
              <w:ind w:left="115"/>
              <w:rPr>
                <w:b/>
                <w:sz w:val="23"/>
              </w:rPr>
            </w:pPr>
            <w:r>
              <w:rPr>
                <w:color w:val="0A0A0A"/>
                <w:w w:val="105"/>
                <w:sz w:val="23"/>
              </w:rPr>
              <w:t>durumunda, </w:t>
            </w:r>
            <w:r>
              <w:rPr>
                <w:b/>
                <w:color w:val="0A0A0A"/>
                <w:w w:val="105"/>
                <w:sz w:val="23"/>
                <w:u w:val="thick" w:color="000000"/>
              </w:rPr>
              <w:t>Ek-1/A'da yer alan başvuru formu, Ek-2'de yer alan</w:t>
            </w:r>
          </w:p>
        </w:tc>
      </w:tr>
      <w:tr>
        <w:trPr>
          <w:trHeight w:val="319" w:hRule="atLeast"/>
        </w:trPr>
        <w:tc>
          <w:tcPr>
            <w:tcW w:w="7000" w:type="dxa"/>
            <w:tcBorders>
              <w:top w:val="nil"/>
              <w:bottom w:val="nil"/>
            </w:tcBorders>
          </w:tcPr>
          <w:p>
            <w:pPr>
              <w:pStyle w:val="TableParagraph"/>
              <w:spacing w:before="21"/>
              <w:ind w:left="113"/>
              <w:rPr>
                <w:sz w:val="23"/>
              </w:rPr>
            </w:pPr>
            <w:r>
              <w:rPr>
                <w:color w:val="0A0A0A"/>
                <w:w w:val="105"/>
                <w:sz w:val="23"/>
              </w:rPr>
              <w:t>alan izinli gönderici yetkisi için başvuru formu ile söz konusu</w:t>
            </w:r>
          </w:p>
        </w:tc>
        <w:tc>
          <w:tcPr>
            <w:tcW w:w="6997" w:type="dxa"/>
            <w:tcBorders>
              <w:top w:val="nil"/>
              <w:bottom w:val="nil"/>
            </w:tcBorders>
          </w:tcPr>
          <w:p>
            <w:pPr>
              <w:pStyle w:val="TableParagraph"/>
              <w:spacing w:before="21"/>
              <w:ind w:left="118"/>
              <w:rPr>
                <w:sz w:val="23"/>
              </w:rPr>
            </w:pPr>
            <w:r>
              <w:rPr>
                <w:b/>
                <w:color w:val="0A0A0A"/>
                <w:w w:val="105"/>
                <w:sz w:val="23"/>
                <w:u w:val="thick" w:color="000000"/>
              </w:rPr>
              <w:t>soru formu ve</w:t>
            </w:r>
            <w:r>
              <w:rPr>
                <w:b/>
                <w:color w:val="0A0A0A"/>
                <w:w w:val="105"/>
                <w:sz w:val="23"/>
              </w:rPr>
              <w:t> </w:t>
            </w:r>
            <w:r>
              <w:rPr>
                <w:color w:val="0A0A0A"/>
                <w:w w:val="105"/>
                <w:sz w:val="23"/>
              </w:rPr>
              <w:t>Ek-1/D'de yer alan izinli gönderici yetkisi için başvuru</w:t>
            </w:r>
          </w:p>
        </w:tc>
      </w:tr>
      <w:tr>
        <w:trPr>
          <w:trHeight w:val="319" w:hRule="atLeast"/>
        </w:trPr>
        <w:tc>
          <w:tcPr>
            <w:tcW w:w="7000" w:type="dxa"/>
            <w:tcBorders>
              <w:top w:val="nil"/>
              <w:bottom w:val="nil"/>
            </w:tcBorders>
          </w:tcPr>
          <w:p>
            <w:pPr>
              <w:pStyle w:val="TableParagraph"/>
              <w:spacing w:before="24"/>
              <w:ind w:left="110"/>
              <w:rPr>
                <w:sz w:val="23"/>
              </w:rPr>
            </w:pPr>
            <w:r>
              <w:rPr>
                <w:color w:val="0A0A0A"/>
                <w:w w:val="105"/>
                <w:sz w:val="23"/>
              </w:rPr>
              <w:t>sertifikayı düzenlemiş olan bölge müdürlüğüne başvurulur.</w:t>
            </w:r>
          </w:p>
        </w:tc>
        <w:tc>
          <w:tcPr>
            <w:tcW w:w="6997" w:type="dxa"/>
            <w:tcBorders>
              <w:top w:val="nil"/>
              <w:bottom w:val="nil"/>
            </w:tcBorders>
          </w:tcPr>
          <w:p>
            <w:pPr>
              <w:pStyle w:val="TableParagraph"/>
              <w:spacing w:before="24"/>
              <w:ind w:left="119"/>
              <w:rPr>
                <w:sz w:val="23"/>
              </w:rPr>
            </w:pPr>
            <w:r>
              <w:rPr>
                <w:color w:val="0A0A0A"/>
                <w:w w:val="105"/>
                <w:sz w:val="23"/>
              </w:rPr>
              <w:t>formu ile söz konusu sertifikayı düzenlemiş olan bölge müdürlüğüne</w:t>
            </w:r>
          </w:p>
        </w:tc>
      </w:tr>
      <w:tr>
        <w:trPr>
          <w:trHeight w:val="636"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9"/>
              <w:rPr>
                <w:sz w:val="23"/>
              </w:rPr>
            </w:pPr>
            <w:r>
              <w:rPr>
                <w:color w:val="0A0A0A"/>
                <w:sz w:val="23"/>
              </w:rPr>
              <w:t>başvurulur.</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5776">
            <wp:simplePos x="0" y="0"/>
            <wp:positionH relativeFrom="page">
              <wp:posOffset>2466975</wp:posOffset>
            </wp:positionH>
            <wp:positionV relativeFrom="page">
              <wp:posOffset>901065</wp:posOffset>
            </wp:positionV>
            <wp:extent cx="5741860" cy="5741860"/>
            <wp:effectExtent l="0" t="0" r="0" b="0"/>
            <wp:wrapNone/>
            <wp:docPr id="57" name="image1.png"/>
            <wp:cNvGraphicFramePr>
              <a:graphicFrameLocks noChangeAspect="1"/>
            </wp:cNvGraphicFramePr>
            <a:graphic>
              <a:graphicData uri="http://schemas.openxmlformats.org/drawingml/2006/picture">
                <pic:pic>
                  <pic:nvPicPr>
                    <pic:cNvPr id="5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053" w:hRule="atLeast"/>
        </w:trPr>
        <w:tc>
          <w:tcPr>
            <w:tcW w:w="7000" w:type="dxa"/>
            <w:tcBorders>
              <w:bottom w:val="nil"/>
            </w:tcBorders>
          </w:tcPr>
          <w:p>
            <w:pPr>
              <w:pStyle w:val="TableParagraph"/>
              <w:spacing w:line="288" w:lineRule="auto" w:before="8"/>
              <w:ind w:left="112" w:right="66" w:hanging="1"/>
              <w:jc w:val="both"/>
              <w:rPr>
                <w:sz w:val="23"/>
              </w:rPr>
            </w:pPr>
            <w:r>
              <w:rPr>
                <w:color w:val="080808"/>
                <w:w w:val="105"/>
                <w:sz w:val="23"/>
              </w:rPr>
              <w:t>(3) Sertifika sahiplerince adlarına düzenlenmiş sertifika kapsamında bulunmayan izinli alıcı yetkisinin talep edilmesi veya mevcut yetkiye ilişkin</w:t>
            </w:r>
            <w:r>
              <w:rPr>
                <w:color w:val="080808"/>
                <w:spacing w:val="-33"/>
                <w:w w:val="105"/>
                <w:sz w:val="23"/>
              </w:rPr>
              <w:t> </w:t>
            </w:r>
            <w:r>
              <w:rPr>
                <w:color w:val="080808"/>
                <w:w w:val="105"/>
                <w:sz w:val="23"/>
              </w:rPr>
              <w:t>iznin</w:t>
            </w:r>
            <w:r>
              <w:rPr>
                <w:color w:val="080808"/>
                <w:spacing w:val="-34"/>
                <w:w w:val="105"/>
                <w:sz w:val="23"/>
              </w:rPr>
              <w:t> </w:t>
            </w:r>
            <w:r>
              <w:rPr>
                <w:color w:val="080808"/>
                <w:w w:val="105"/>
                <w:sz w:val="23"/>
              </w:rPr>
              <w:t>içeriğinde</w:t>
            </w:r>
            <w:r>
              <w:rPr>
                <w:color w:val="080808"/>
                <w:spacing w:val="-29"/>
                <w:w w:val="105"/>
                <w:sz w:val="23"/>
              </w:rPr>
              <w:t> </w:t>
            </w:r>
            <w:r>
              <w:rPr>
                <w:color w:val="080808"/>
                <w:w w:val="105"/>
                <w:sz w:val="23"/>
              </w:rPr>
              <w:t>değişiklik</w:t>
            </w:r>
            <w:r>
              <w:rPr>
                <w:color w:val="080808"/>
                <w:spacing w:val="-30"/>
                <w:w w:val="105"/>
                <w:sz w:val="23"/>
              </w:rPr>
              <w:t> </w:t>
            </w:r>
            <w:r>
              <w:rPr>
                <w:color w:val="080808"/>
                <w:w w:val="105"/>
                <w:sz w:val="23"/>
              </w:rPr>
              <w:t>yapılmak</w:t>
            </w:r>
            <w:r>
              <w:rPr>
                <w:color w:val="080808"/>
                <w:spacing w:val="-28"/>
                <w:w w:val="105"/>
                <w:sz w:val="23"/>
              </w:rPr>
              <w:t> </w:t>
            </w:r>
            <w:r>
              <w:rPr>
                <w:color w:val="080808"/>
                <w:w w:val="105"/>
                <w:sz w:val="23"/>
              </w:rPr>
              <w:t>istenilmesi</w:t>
            </w:r>
            <w:r>
              <w:rPr>
                <w:color w:val="080808"/>
                <w:spacing w:val="-32"/>
                <w:w w:val="105"/>
                <w:sz w:val="23"/>
              </w:rPr>
              <w:t> </w:t>
            </w:r>
            <w:r>
              <w:rPr>
                <w:color w:val="080808"/>
                <w:w w:val="105"/>
                <w:sz w:val="23"/>
              </w:rPr>
              <w:t>durumunda,--Ek-</w:t>
            </w:r>
            <w:r>
              <w:rPr>
                <w:strike/>
                <w:color w:val="080808"/>
                <w:w w:val="105"/>
                <w:sz w:val="23"/>
              </w:rPr>
              <w:t> </w:t>
            </w:r>
            <w:r>
              <w:rPr>
                <w:b/>
                <w:strike/>
                <w:color w:val="080808"/>
                <w:spacing w:val="2"/>
                <w:w w:val="105"/>
                <w:sz w:val="23"/>
              </w:rPr>
              <w:t>1/A'da </w:t>
            </w:r>
            <w:r>
              <w:rPr>
                <w:b/>
                <w:strike/>
                <w:color w:val="080808"/>
                <w:w w:val="105"/>
                <w:sz w:val="23"/>
              </w:rPr>
              <w:t>yer alan başvuru formu ile</w:t>
            </w:r>
            <w:r>
              <w:rPr>
                <w:b/>
                <w:strike w:val="0"/>
                <w:color w:val="080808"/>
                <w:w w:val="105"/>
                <w:sz w:val="23"/>
              </w:rPr>
              <w:t> </w:t>
            </w:r>
            <w:r>
              <w:rPr>
                <w:strike w:val="0"/>
                <w:color w:val="080808"/>
                <w:w w:val="105"/>
                <w:sz w:val="23"/>
              </w:rPr>
              <w:t>Ek-1/E'de yer alan izinli alıcı yetkisi için başvuru formu ile söz konusu sertifikayı düzenlemiş olan bölge müdürlüğüne</w:t>
            </w:r>
            <w:r>
              <w:rPr>
                <w:strike w:val="0"/>
                <w:color w:val="080808"/>
                <w:spacing w:val="35"/>
                <w:w w:val="105"/>
                <w:sz w:val="23"/>
              </w:rPr>
              <w:t> </w:t>
            </w:r>
            <w:r>
              <w:rPr>
                <w:strike w:val="0"/>
                <w:color w:val="080808"/>
                <w:w w:val="105"/>
                <w:sz w:val="23"/>
              </w:rPr>
              <w:t>başvurulur.</w:t>
            </w:r>
          </w:p>
        </w:tc>
        <w:tc>
          <w:tcPr>
            <w:tcW w:w="6997" w:type="dxa"/>
            <w:tcBorders>
              <w:bottom w:val="nil"/>
            </w:tcBorders>
          </w:tcPr>
          <w:p>
            <w:pPr>
              <w:pStyle w:val="TableParagraph"/>
              <w:spacing w:line="288" w:lineRule="auto" w:before="8"/>
              <w:ind w:left="116" w:right="77" w:firstLine="1"/>
              <w:jc w:val="both"/>
              <w:rPr>
                <w:sz w:val="23"/>
              </w:rPr>
            </w:pPr>
            <w:r>
              <w:rPr>
                <w:color w:val="080808"/>
                <w:w w:val="105"/>
                <w:sz w:val="23"/>
              </w:rPr>
              <w:t>(3) Sertifika sahiplerince adlarına düzenlenmiş sertifika kapsamında bulunmayan izinli alıcı yetkisinin talep edilmesi veya mevcut yetkiye ilişkin</w:t>
            </w:r>
            <w:r>
              <w:rPr>
                <w:color w:val="080808"/>
                <w:spacing w:val="-24"/>
                <w:w w:val="105"/>
                <w:sz w:val="23"/>
              </w:rPr>
              <w:t> </w:t>
            </w:r>
            <w:r>
              <w:rPr>
                <w:color w:val="080808"/>
                <w:w w:val="105"/>
                <w:sz w:val="23"/>
              </w:rPr>
              <w:t>iznin</w:t>
            </w:r>
            <w:r>
              <w:rPr>
                <w:color w:val="080808"/>
                <w:spacing w:val="-24"/>
                <w:w w:val="105"/>
                <w:sz w:val="23"/>
              </w:rPr>
              <w:t> </w:t>
            </w:r>
            <w:r>
              <w:rPr>
                <w:color w:val="080808"/>
                <w:w w:val="105"/>
                <w:sz w:val="23"/>
              </w:rPr>
              <w:t>içeriğinde</w:t>
            </w:r>
            <w:r>
              <w:rPr>
                <w:color w:val="080808"/>
                <w:spacing w:val="-20"/>
                <w:w w:val="105"/>
                <w:sz w:val="23"/>
              </w:rPr>
              <w:t> </w:t>
            </w:r>
            <w:r>
              <w:rPr>
                <w:color w:val="080808"/>
                <w:w w:val="105"/>
                <w:sz w:val="23"/>
              </w:rPr>
              <w:t>değişiklik</w:t>
            </w:r>
            <w:r>
              <w:rPr>
                <w:color w:val="080808"/>
                <w:spacing w:val="-23"/>
                <w:w w:val="105"/>
                <w:sz w:val="23"/>
              </w:rPr>
              <w:t> </w:t>
            </w:r>
            <w:r>
              <w:rPr>
                <w:color w:val="080808"/>
                <w:w w:val="105"/>
                <w:sz w:val="23"/>
              </w:rPr>
              <w:t>yapılmak</w:t>
            </w:r>
            <w:r>
              <w:rPr>
                <w:color w:val="080808"/>
                <w:spacing w:val="-16"/>
                <w:w w:val="105"/>
                <w:sz w:val="23"/>
              </w:rPr>
              <w:t> </w:t>
            </w:r>
            <w:r>
              <w:rPr>
                <w:color w:val="080808"/>
                <w:w w:val="105"/>
                <w:sz w:val="23"/>
              </w:rPr>
              <w:t>istenilmesi</w:t>
            </w:r>
            <w:r>
              <w:rPr>
                <w:color w:val="080808"/>
                <w:spacing w:val="-21"/>
                <w:w w:val="105"/>
                <w:sz w:val="23"/>
              </w:rPr>
              <w:t> </w:t>
            </w:r>
            <w:r>
              <w:rPr>
                <w:color w:val="080808"/>
                <w:w w:val="105"/>
                <w:sz w:val="23"/>
              </w:rPr>
              <w:t>durumunda,</w:t>
            </w:r>
            <w:r>
              <w:rPr>
                <w:color w:val="080808"/>
                <w:spacing w:val="-12"/>
                <w:w w:val="105"/>
                <w:sz w:val="23"/>
              </w:rPr>
              <w:t> </w:t>
            </w:r>
            <w:r>
              <w:rPr>
                <w:b/>
                <w:color w:val="080808"/>
                <w:w w:val="105"/>
                <w:sz w:val="23"/>
                <w:u w:val="thick" w:color="080808"/>
              </w:rPr>
              <w:t>Ek-</w:t>
            </w:r>
            <w:r>
              <w:rPr>
                <w:b/>
                <w:color w:val="080808"/>
                <w:w w:val="105"/>
                <w:sz w:val="23"/>
                <w:u w:val="thick" w:color="000000"/>
              </w:rPr>
              <w:t> 1/A'da</w:t>
            </w:r>
            <w:r>
              <w:rPr>
                <w:b/>
                <w:color w:val="080808"/>
                <w:spacing w:val="4"/>
                <w:w w:val="105"/>
                <w:sz w:val="23"/>
                <w:u w:val="thick" w:color="000000"/>
              </w:rPr>
              <w:t> </w:t>
            </w:r>
            <w:r>
              <w:rPr>
                <w:b/>
                <w:color w:val="080808"/>
                <w:w w:val="105"/>
                <w:sz w:val="23"/>
                <w:u w:val="thick" w:color="000000"/>
              </w:rPr>
              <w:t>yer</w:t>
            </w:r>
            <w:r>
              <w:rPr>
                <w:b/>
                <w:color w:val="080808"/>
                <w:spacing w:val="-19"/>
                <w:w w:val="105"/>
                <w:sz w:val="23"/>
                <w:u w:val="thick" w:color="000000"/>
              </w:rPr>
              <w:t> </w:t>
            </w:r>
            <w:r>
              <w:rPr>
                <w:b/>
                <w:color w:val="080808"/>
                <w:w w:val="105"/>
                <w:sz w:val="23"/>
                <w:u w:val="thick" w:color="000000"/>
              </w:rPr>
              <w:t>alan</w:t>
            </w:r>
            <w:r>
              <w:rPr>
                <w:b/>
                <w:color w:val="080808"/>
                <w:spacing w:val="-14"/>
                <w:w w:val="105"/>
                <w:sz w:val="23"/>
                <w:u w:val="thick" w:color="000000"/>
              </w:rPr>
              <w:t> </w:t>
            </w:r>
            <w:r>
              <w:rPr>
                <w:b/>
                <w:color w:val="080808"/>
                <w:w w:val="105"/>
                <w:sz w:val="23"/>
                <w:u w:val="thick" w:color="000000"/>
              </w:rPr>
              <w:t>başvuru</w:t>
            </w:r>
            <w:r>
              <w:rPr>
                <w:b/>
                <w:color w:val="080808"/>
                <w:spacing w:val="-12"/>
                <w:w w:val="105"/>
                <w:sz w:val="23"/>
                <w:u w:val="thick" w:color="000000"/>
              </w:rPr>
              <w:t> </w:t>
            </w:r>
            <w:r>
              <w:rPr>
                <w:b/>
                <w:color w:val="080808"/>
                <w:w w:val="105"/>
                <w:sz w:val="23"/>
                <w:u w:val="thick" w:color="000000"/>
              </w:rPr>
              <w:t>formu,</w:t>
            </w:r>
            <w:r>
              <w:rPr>
                <w:b/>
                <w:color w:val="080808"/>
                <w:spacing w:val="-13"/>
                <w:w w:val="105"/>
                <w:sz w:val="23"/>
                <w:u w:val="thick" w:color="000000"/>
              </w:rPr>
              <w:t> </w:t>
            </w:r>
            <w:r>
              <w:rPr>
                <w:b/>
                <w:color w:val="080808"/>
                <w:w w:val="105"/>
                <w:sz w:val="23"/>
                <w:u w:val="thick" w:color="000000"/>
              </w:rPr>
              <w:t>Ek-2'de</w:t>
            </w:r>
            <w:r>
              <w:rPr>
                <w:b/>
                <w:color w:val="080808"/>
                <w:spacing w:val="-10"/>
                <w:w w:val="105"/>
                <w:sz w:val="23"/>
                <w:u w:val="thick" w:color="000000"/>
              </w:rPr>
              <w:t> </w:t>
            </w:r>
            <w:r>
              <w:rPr>
                <w:b/>
                <w:color w:val="080808"/>
                <w:w w:val="105"/>
                <w:sz w:val="23"/>
                <w:u w:val="thick" w:color="000000"/>
              </w:rPr>
              <w:t>yer</w:t>
            </w:r>
            <w:r>
              <w:rPr>
                <w:b/>
                <w:color w:val="080808"/>
                <w:spacing w:val="-23"/>
                <w:w w:val="105"/>
                <w:sz w:val="23"/>
                <w:u w:val="thick" w:color="000000"/>
              </w:rPr>
              <w:t> </w:t>
            </w:r>
            <w:r>
              <w:rPr>
                <w:b/>
                <w:color w:val="080808"/>
                <w:w w:val="105"/>
                <w:sz w:val="23"/>
                <w:u w:val="thick" w:color="000000"/>
              </w:rPr>
              <w:t>alan</w:t>
            </w:r>
            <w:r>
              <w:rPr>
                <w:b/>
                <w:color w:val="080808"/>
                <w:spacing w:val="-15"/>
                <w:w w:val="105"/>
                <w:sz w:val="23"/>
                <w:u w:val="thick" w:color="000000"/>
              </w:rPr>
              <w:t> </w:t>
            </w:r>
            <w:r>
              <w:rPr>
                <w:b/>
                <w:color w:val="080808"/>
                <w:w w:val="105"/>
                <w:sz w:val="23"/>
                <w:u w:val="thick" w:color="000000"/>
              </w:rPr>
              <w:t>soru</w:t>
            </w:r>
            <w:r>
              <w:rPr>
                <w:b/>
                <w:color w:val="080808"/>
                <w:spacing w:val="-20"/>
                <w:w w:val="105"/>
                <w:sz w:val="23"/>
                <w:u w:val="thick" w:color="000000"/>
              </w:rPr>
              <w:t> </w:t>
            </w:r>
            <w:r>
              <w:rPr>
                <w:b/>
                <w:color w:val="080808"/>
                <w:w w:val="105"/>
                <w:sz w:val="23"/>
                <w:u w:val="thick" w:color="000000"/>
              </w:rPr>
              <w:t>formu</w:t>
            </w:r>
            <w:r>
              <w:rPr>
                <w:b/>
                <w:color w:val="080808"/>
                <w:spacing w:val="-13"/>
                <w:w w:val="105"/>
                <w:sz w:val="23"/>
                <w:u w:val="thick" w:color="000000"/>
              </w:rPr>
              <w:t> </w:t>
            </w:r>
            <w:r>
              <w:rPr>
                <w:b/>
                <w:color w:val="080808"/>
                <w:w w:val="105"/>
                <w:sz w:val="23"/>
                <w:u w:val="thick" w:color="000000"/>
              </w:rPr>
              <w:t>ve</w:t>
            </w:r>
            <w:r>
              <w:rPr>
                <w:b/>
                <w:color w:val="080808"/>
                <w:spacing w:val="-17"/>
                <w:w w:val="105"/>
                <w:sz w:val="23"/>
              </w:rPr>
              <w:t> </w:t>
            </w:r>
            <w:r>
              <w:rPr>
                <w:color w:val="080808"/>
                <w:w w:val="105"/>
                <w:sz w:val="23"/>
              </w:rPr>
              <w:t>Ek- 1/E'de yer alan izinli alıcı yetkisi için başvuru formu ile söz konusu sertifikayı düzenlemiş olan bölge müdürlüğüne</w:t>
            </w:r>
            <w:r>
              <w:rPr>
                <w:color w:val="080808"/>
                <w:spacing w:val="27"/>
                <w:w w:val="105"/>
                <w:sz w:val="23"/>
              </w:rPr>
              <w:t> </w:t>
            </w:r>
            <w:r>
              <w:rPr>
                <w:color w:val="080808"/>
                <w:w w:val="105"/>
                <w:sz w:val="23"/>
              </w:rPr>
              <w:t>başvurulur.</w:t>
            </w:r>
          </w:p>
        </w:tc>
      </w:tr>
      <w:tr>
        <w:trPr>
          <w:trHeight w:val="2706" w:hRule="atLeast"/>
        </w:trPr>
        <w:tc>
          <w:tcPr>
            <w:tcW w:w="7000" w:type="dxa"/>
            <w:tcBorders>
              <w:top w:val="nil"/>
              <w:bottom w:val="nil"/>
            </w:tcBorders>
          </w:tcPr>
          <w:p>
            <w:pPr>
              <w:pStyle w:val="TableParagraph"/>
              <w:rPr>
                <w:b/>
                <w:sz w:val="26"/>
              </w:rPr>
            </w:pPr>
          </w:p>
          <w:p>
            <w:pPr>
              <w:pStyle w:val="TableParagraph"/>
              <w:spacing w:line="290" w:lineRule="auto" w:before="198"/>
              <w:ind w:left="112" w:right="93" w:hanging="1"/>
              <w:jc w:val="both"/>
              <w:rPr>
                <w:b/>
                <w:sz w:val="23"/>
              </w:rPr>
            </w:pPr>
            <w:r>
              <w:rPr>
                <w:color w:val="080808"/>
                <w:w w:val="105"/>
                <w:sz w:val="23"/>
              </w:rPr>
              <w:t>(4) </w:t>
            </w:r>
            <w:r>
              <w:rPr>
                <w:b/>
                <w:strike/>
                <w:color w:val="080808"/>
                <w:w w:val="105"/>
                <w:sz w:val="23"/>
              </w:rPr>
              <w:t>Sertifika sahiplerince adlarına düzenlenmiş sertifika kapsamında bulunmayan ithalatta yerinde gümrükleme izninin talep edilmesi veya mevcut izne ilişkin iznin içeriğinde değişiklik yapılmak istenilmesi durumunda, Ek-1/A'da yer alan başvuru formu ile Ek-1/F'de yer alan ithalatta yerinde gümrükleme </w:t>
            </w:r>
            <w:r>
              <w:rPr>
                <w:b/>
                <w:strike/>
                <w:color w:val="080808"/>
                <w:spacing w:val="-5"/>
                <w:w w:val="105"/>
                <w:sz w:val="23"/>
              </w:rPr>
              <w:t>izni </w:t>
            </w:r>
            <w:r>
              <w:rPr>
                <w:b/>
                <w:strike/>
                <w:color w:val="080808"/>
                <w:w w:val="105"/>
                <w:sz w:val="23"/>
              </w:rPr>
              <w:t>için</w:t>
            </w:r>
            <w:r>
              <w:rPr>
                <w:b/>
                <w:strike/>
                <w:color w:val="080808"/>
                <w:spacing w:val="-19"/>
                <w:w w:val="105"/>
                <w:sz w:val="23"/>
              </w:rPr>
              <w:t> </w:t>
            </w:r>
            <w:r>
              <w:rPr>
                <w:b/>
                <w:strike/>
                <w:color w:val="080808"/>
                <w:w w:val="105"/>
                <w:sz w:val="23"/>
              </w:rPr>
              <w:t>başvuru</w:t>
            </w:r>
            <w:r>
              <w:rPr>
                <w:b/>
                <w:strike/>
                <w:color w:val="080808"/>
                <w:spacing w:val="-14"/>
                <w:w w:val="105"/>
                <w:sz w:val="23"/>
              </w:rPr>
              <w:t> </w:t>
            </w:r>
            <w:r>
              <w:rPr>
                <w:b/>
                <w:strike/>
                <w:color w:val="080808"/>
                <w:w w:val="105"/>
                <w:sz w:val="23"/>
              </w:rPr>
              <w:t>formu</w:t>
            </w:r>
            <w:r>
              <w:rPr>
                <w:b/>
                <w:strike/>
                <w:color w:val="080808"/>
                <w:spacing w:val="-16"/>
                <w:w w:val="105"/>
                <w:sz w:val="23"/>
              </w:rPr>
              <w:t> </w:t>
            </w:r>
            <w:r>
              <w:rPr>
                <w:b/>
                <w:strike/>
                <w:color w:val="080808"/>
                <w:w w:val="105"/>
                <w:sz w:val="23"/>
              </w:rPr>
              <w:t>ile</w:t>
            </w:r>
            <w:r>
              <w:rPr>
                <w:b/>
                <w:strike/>
                <w:color w:val="080808"/>
                <w:spacing w:val="-23"/>
                <w:w w:val="105"/>
                <w:sz w:val="23"/>
              </w:rPr>
              <w:t> </w:t>
            </w:r>
            <w:r>
              <w:rPr>
                <w:b/>
                <w:strike/>
                <w:color w:val="080808"/>
                <w:w w:val="105"/>
                <w:sz w:val="23"/>
              </w:rPr>
              <w:t>söz</w:t>
            </w:r>
            <w:r>
              <w:rPr>
                <w:b/>
                <w:strike/>
                <w:color w:val="080808"/>
                <w:spacing w:val="-23"/>
                <w:w w:val="105"/>
                <w:sz w:val="23"/>
              </w:rPr>
              <w:t> </w:t>
            </w:r>
            <w:r>
              <w:rPr>
                <w:b/>
                <w:strike/>
                <w:color w:val="080808"/>
                <w:w w:val="105"/>
                <w:sz w:val="23"/>
              </w:rPr>
              <w:t>konusu</w:t>
            </w:r>
            <w:r>
              <w:rPr>
                <w:b/>
                <w:strike/>
                <w:color w:val="080808"/>
                <w:spacing w:val="-19"/>
                <w:w w:val="105"/>
                <w:sz w:val="23"/>
              </w:rPr>
              <w:t> </w:t>
            </w:r>
            <w:r>
              <w:rPr>
                <w:b/>
                <w:strike/>
                <w:color w:val="080808"/>
                <w:w w:val="105"/>
                <w:sz w:val="23"/>
              </w:rPr>
              <w:t>sertifikayı</w:t>
            </w:r>
            <w:r>
              <w:rPr>
                <w:b/>
                <w:strike/>
                <w:color w:val="080808"/>
                <w:spacing w:val="-14"/>
                <w:w w:val="105"/>
                <w:sz w:val="23"/>
              </w:rPr>
              <w:t> </w:t>
            </w:r>
            <w:r>
              <w:rPr>
                <w:b/>
                <w:strike/>
                <w:color w:val="080808"/>
                <w:w w:val="105"/>
                <w:sz w:val="23"/>
              </w:rPr>
              <w:t>düzenlemiş</w:t>
            </w:r>
            <w:r>
              <w:rPr>
                <w:b/>
                <w:strike/>
                <w:color w:val="080808"/>
                <w:spacing w:val="-7"/>
                <w:w w:val="105"/>
                <w:sz w:val="23"/>
              </w:rPr>
              <w:t> </w:t>
            </w:r>
            <w:r>
              <w:rPr>
                <w:b/>
                <w:strike/>
                <w:color w:val="080808"/>
                <w:w w:val="105"/>
                <w:sz w:val="23"/>
              </w:rPr>
              <w:t>olan</w:t>
            </w:r>
            <w:r>
              <w:rPr>
                <w:b/>
                <w:strike/>
                <w:color w:val="080808"/>
                <w:spacing w:val="-19"/>
                <w:w w:val="105"/>
                <w:sz w:val="23"/>
              </w:rPr>
              <w:t> </w:t>
            </w:r>
            <w:r>
              <w:rPr>
                <w:b/>
                <w:strike/>
                <w:color w:val="080808"/>
                <w:w w:val="105"/>
                <w:sz w:val="23"/>
              </w:rPr>
              <w:t>bölge</w:t>
            </w:r>
          </w:p>
          <w:p>
            <w:pPr>
              <w:pStyle w:val="TableParagraph"/>
              <w:spacing w:line="257" w:lineRule="exact"/>
              <w:ind w:left="113"/>
              <w:jc w:val="both"/>
              <w:rPr>
                <w:b/>
                <w:sz w:val="23"/>
              </w:rPr>
            </w:pPr>
            <w:r>
              <w:rPr>
                <w:b/>
                <w:strike/>
                <w:color w:val="080808"/>
                <w:w w:val="105"/>
                <w:sz w:val="23"/>
              </w:rPr>
              <w:t>müdürlüğüne başvurulur.</w:t>
            </w:r>
          </w:p>
        </w:tc>
        <w:tc>
          <w:tcPr>
            <w:tcW w:w="6997" w:type="dxa"/>
            <w:tcBorders>
              <w:top w:val="nil"/>
              <w:bottom w:val="nil"/>
            </w:tcBorders>
          </w:tcPr>
          <w:p>
            <w:pPr>
              <w:pStyle w:val="TableParagraph"/>
              <w:spacing w:line="290" w:lineRule="auto" w:before="180"/>
              <w:ind w:left="115" w:right="91" w:firstLine="2"/>
              <w:jc w:val="both"/>
              <w:rPr>
                <w:b/>
                <w:sz w:val="23"/>
              </w:rPr>
            </w:pPr>
            <w:r>
              <w:rPr>
                <w:color w:val="080808"/>
                <w:w w:val="105"/>
                <w:sz w:val="23"/>
              </w:rPr>
              <w:t>(4) </w:t>
            </w:r>
            <w:r>
              <w:rPr>
                <w:b/>
                <w:color w:val="080808"/>
                <w:w w:val="105"/>
                <w:sz w:val="23"/>
                <w:u w:val="thick" w:color="000000"/>
              </w:rPr>
              <w:t>Sertifika sahiplerince adlarına düzenlenmiş sertifika kapsamında bulunmayan ithalatta yerinde gümrükleme izninin talep edilmesi veya mevcut izne ilişkin iznin içeriğinde değişiklik yapılmak istenilmesi durumunda, Ek-1/A'da yer alan başvuru formu, Ek-2'de yer alan soru formu, Ek-1/F'de yer alan ithalatta yerinde gümrükleme izni için başvuru formu ile söz konusu sertifikayı düzenlemiş olan bölge müdürlüğüne başvurulur.</w:t>
            </w:r>
          </w:p>
        </w:tc>
      </w:tr>
      <w:tr>
        <w:trPr>
          <w:trHeight w:val="1908" w:hRule="atLeast"/>
        </w:trPr>
        <w:tc>
          <w:tcPr>
            <w:tcW w:w="7000" w:type="dxa"/>
            <w:tcBorders>
              <w:top w:val="nil"/>
            </w:tcBorders>
          </w:tcPr>
          <w:p>
            <w:pPr>
              <w:pStyle w:val="TableParagraph"/>
              <w:spacing w:before="5"/>
              <w:rPr>
                <w:b/>
                <w:sz w:val="29"/>
              </w:rPr>
            </w:pPr>
          </w:p>
          <w:p>
            <w:pPr>
              <w:pStyle w:val="TableParagraph"/>
              <w:ind w:left="114"/>
              <w:rPr>
                <w:sz w:val="23"/>
              </w:rPr>
            </w:pPr>
            <w:r>
              <w:rPr>
                <w:color w:val="080808"/>
                <w:w w:val="115"/>
                <w:sz w:val="23"/>
              </w:rPr>
              <w:t>Yeni fıkra</w:t>
            </w:r>
          </w:p>
        </w:tc>
        <w:tc>
          <w:tcPr>
            <w:tcW w:w="6997" w:type="dxa"/>
            <w:tcBorders>
              <w:top w:val="nil"/>
            </w:tcBorders>
          </w:tcPr>
          <w:p>
            <w:pPr>
              <w:pStyle w:val="TableParagraph"/>
              <w:spacing w:line="288" w:lineRule="auto" w:before="21"/>
              <w:ind w:left="114" w:right="76" w:firstLine="4"/>
              <w:jc w:val="both"/>
              <w:rPr>
                <w:sz w:val="23"/>
              </w:rPr>
            </w:pPr>
            <w:r>
              <w:rPr>
                <w:color w:val="080808"/>
                <w:w w:val="110"/>
                <w:sz w:val="23"/>
                <w:u w:val="thick" w:color="000000"/>
              </w:rPr>
              <w:t>(12) 10 uncu maddenin yirmi ikinci fıkrası kapsamında </w:t>
            </w:r>
            <w:r>
              <w:rPr>
                <w:color w:val="080808"/>
                <w:spacing w:val="-19"/>
                <w:w w:val="110"/>
                <w:sz w:val="23"/>
                <w:u w:val="thick" w:color="000000"/>
              </w:rPr>
              <w:t>yeni </w:t>
            </w:r>
            <w:r>
              <w:rPr>
                <w:color w:val="080808"/>
                <w:w w:val="110"/>
                <w:sz w:val="23"/>
                <w:u w:val="thick" w:color="000000"/>
              </w:rPr>
              <w:t>firmalara ilişkin bildirimler, Ek-29'da yer alan ihracatı </w:t>
            </w:r>
            <w:r>
              <w:rPr>
                <w:color w:val="080808"/>
                <w:spacing w:val="-6"/>
                <w:w w:val="110"/>
                <w:sz w:val="23"/>
                <w:u w:val="thick" w:color="000000"/>
              </w:rPr>
              <w:t>yapılacak </w:t>
            </w:r>
            <w:r>
              <w:rPr>
                <w:color w:val="080808"/>
                <w:w w:val="110"/>
                <w:sz w:val="23"/>
                <w:u w:val="thick" w:color="000000"/>
              </w:rPr>
              <w:t>firmalar için tesis bildirimi ve tesis yeterlilik tespit </w:t>
            </w:r>
            <w:r>
              <w:rPr>
                <w:color w:val="080808"/>
                <w:spacing w:val="-13"/>
                <w:w w:val="110"/>
                <w:sz w:val="23"/>
                <w:u w:val="thick" w:color="000000"/>
              </w:rPr>
              <w:t>formu </w:t>
            </w:r>
            <w:r>
              <w:rPr>
                <w:color w:val="080808"/>
                <w:w w:val="110"/>
                <w:sz w:val="23"/>
                <w:u w:val="thick" w:color="000000"/>
              </w:rPr>
              <w:t>kullanılarak 18/A maddesinde yer alan usul ve esaslara  </w:t>
            </w:r>
            <w:r>
              <w:rPr>
                <w:color w:val="080808"/>
                <w:spacing w:val="-19"/>
                <w:w w:val="110"/>
                <w:sz w:val="23"/>
                <w:u w:val="thick" w:color="000000"/>
              </w:rPr>
              <w:t>göre </w:t>
            </w:r>
            <w:r>
              <w:rPr>
                <w:color w:val="080808"/>
                <w:w w:val="110"/>
                <w:sz w:val="23"/>
                <w:u w:val="thick" w:color="000000"/>
              </w:rPr>
              <w:t>yapılır.</w:t>
            </w:r>
          </w:p>
        </w:tc>
      </w:tr>
      <w:tr>
        <w:trPr>
          <w:trHeight w:val="631" w:hRule="atLeast"/>
        </w:trPr>
        <w:tc>
          <w:tcPr>
            <w:tcW w:w="7000" w:type="dxa"/>
            <w:tcBorders>
              <w:bottom w:val="nil"/>
            </w:tcBorders>
          </w:tcPr>
          <w:p>
            <w:pPr>
              <w:pStyle w:val="TableParagraph"/>
              <w:spacing w:before="21"/>
              <w:ind w:left="107"/>
              <w:rPr>
                <w:sz w:val="23"/>
              </w:rPr>
            </w:pPr>
            <w:r>
              <w:rPr>
                <w:strike/>
                <w:color w:val="080808"/>
                <w:w w:val="110"/>
                <w:sz w:val="23"/>
              </w:rPr>
              <w:t>Sertifika alınmasından sonra değişiklik yapılması</w:t>
            </w:r>
          </w:p>
          <w:p>
            <w:pPr>
              <w:pStyle w:val="TableParagraph"/>
              <w:tabs>
                <w:tab w:pos="1228" w:val="left" w:leader="none"/>
                <w:tab w:pos="1923" w:val="left" w:leader="none"/>
                <w:tab w:pos="2615" w:val="left" w:leader="none"/>
                <w:tab w:pos="3725" w:val="left" w:leader="none"/>
                <w:tab w:pos="4969" w:val="left" w:leader="none"/>
                <w:tab w:pos="5968" w:val="left" w:leader="none"/>
              </w:tabs>
              <w:spacing w:before="48"/>
              <w:ind w:left="113"/>
              <w:rPr>
                <w:sz w:val="23"/>
              </w:rPr>
            </w:pPr>
            <w:r>
              <w:rPr>
                <w:color w:val="080808"/>
                <w:w w:val="110"/>
                <w:sz w:val="23"/>
              </w:rPr>
              <w:t>MADDE</w:t>
              <w:tab/>
              <w:t>18/A</w:t>
              <w:tab/>
            </w:r>
            <w:r>
              <w:rPr>
                <w:color w:val="262626"/>
                <w:w w:val="110"/>
                <w:sz w:val="23"/>
              </w:rPr>
              <w:t>-</w:t>
            </w:r>
            <w:r>
              <w:rPr>
                <w:color w:val="262626"/>
                <w:spacing w:val="43"/>
                <w:w w:val="110"/>
                <w:sz w:val="23"/>
              </w:rPr>
              <w:t> </w:t>
            </w:r>
            <w:r>
              <w:rPr>
                <w:strike/>
                <w:color w:val="080808"/>
                <w:w w:val="110"/>
                <w:sz w:val="23"/>
              </w:rPr>
              <w:t>(1)</w:t>
              <w:tab/>
              <w:t>Sertifika</w:t>
              <w:tab/>
              <w:t>sahibince,</w:t>
              <w:tab/>
              <w:t>aşağıda</w:t>
              <w:tab/>
              <w:t>belirtilen</w:t>
            </w:r>
          </w:p>
        </w:tc>
        <w:tc>
          <w:tcPr>
            <w:tcW w:w="6997" w:type="dxa"/>
            <w:tcBorders>
              <w:bottom w:val="nil"/>
            </w:tcBorders>
          </w:tcPr>
          <w:p>
            <w:pPr>
              <w:pStyle w:val="TableParagraph"/>
              <w:spacing w:before="21"/>
              <w:ind w:left="113"/>
              <w:rPr>
                <w:sz w:val="23"/>
              </w:rPr>
            </w:pPr>
            <w:r>
              <w:rPr>
                <w:color w:val="080808"/>
                <w:w w:val="110"/>
                <w:sz w:val="23"/>
                <w:u w:val="thick" w:color="000000"/>
              </w:rPr>
              <w:t>Sertifika kapsamı tesisler ile şirket yetkililerine ilişkin değişiklik</w:t>
            </w:r>
          </w:p>
          <w:p>
            <w:pPr>
              <w:pStyle w:val="TableParagraph"/>
              <w:spacing w:before="48"/>
              <w:ind w:left="122"/>
              <w:rPr>
                <w:sz w:val="23"/>
              </w:rPr>
            </w:pPr>
            <w:r>
              <w:rPr>
                <w:color w:val="080808"/>
                <w:w w:val="110"/>
                <w:sz w:val="23"/>
                <w:u w:val="thick" w:color="000000"/>
              </w:rPr>
              <w:t>yapılması</w:t>
            </w:r>
          </w:p>
        </w:tc>
      </w:tr>
      <w:tr>
        <w:trPr>
          <w:trHeight w:val="319" w:hRule="atLeast"/>
        </w:trPr>
        <w:tc>
          <w:tcPr>
            <w:tcW w:w="7000" w:type="dxa"/>
            <w:tcBorders>
              <w:top w:val="nil"/>
              <w:bottom w:val="nil"/>
            </w:tcBorders>
          </w:tcPr>
          <w:p>
            <w:pPr>
              <w:pStyle w:val="TableParagraph"/>
              <w:spacing w:before="24"/>
              <w:ind w:left="119"/>
              <w:rPr>
                <w:sz w:val="23"/>
              </w:rPr>
            </w:pPr>
            <w:r>
              <w:rPr>
                <w:strike/>
                <w:color w:val="080808"/>
                <w:w w:val="110"/>
                <w:sz w:val="23"/>
              </w:rPr>
              <w:t>hususlarda değişiklik olması durumunda sertifikayı düzenlemiş</w:t>
            </w:r>
          </w:p>
        </w:tc>
        <w:tc>
          <w:tcPr>
            <w:tcW w:w="6997" w:type="dxa"/>
            <w:tcBorders>
              <w:top w:val="nil"/>
              <w:bottom w:val="nil"/>
            </w:tcBorders>
          </w:tcPr>
          <w:p>
            <w:pPr>
              <w:pStyle w:val="TableParagraph"/>
              <w:spacing w:before="24"/>
              <w:ind w:left="89" w:right="58"/>
              <w:jc w:val="center"/>
              <w:rPr>
                <w:sz w:val="23"/>
              </w:rPr>
            </w:pPr>
            <w:r>
              <w:rPr>
                <w:color w:val="080808"/>
                <w:w w:val="110"/>
                <w:sz w:val="23"/>
              </w:rPr>
              <w:t>MADDE 18/A-</w:t>
            </w:r>
            <w:r>
              <w:rPr>
                <w:color w:val="080808"/>
                <w:w w:val="110"/>
                <w:sz w:val="23"/>
                <w:u w:val="thick" w:color="000000"/>
              </w:rPr>
              <w:t>(1) Sertifika sahibi firmada 5 inci maddenin birinci</w:t>
            </w:r>
          </w:p>
        </w:tc>
      </w:tr>
      <w:tr>
        <w:trPr>
          <w:trHeight w:val="319" w:hRule="atLeast"/>
        </w:trPr>
        <w:tc>
          <w:tcPr>
            <w:tcW w:w="7000" w:type="dxa"/>
            <w:tcBorders>
              <w:top w:val="nil"/>
              <w:bottom w:val="nil"/>
            </w:tcBorders>
          </w:tcPr>
          <w:p>
            <w:pPr>
              <w:pStyle w:val="TableParagraph"/>
              <w:spacing w:before="21"/>
              <w:ind w:left="113"/>
              <w:rPr>
                <w:sz w:val="23"/>
              </w:rPr>
            </w:pPr>
            <w:r>
              <w:rPr>
                <w:strike/>
                <w:color w:val="080808"/>
                <w:w w:val="110"/>
                <w:sz w:val="23"/>
              </w:rPr>
              <w:t>olan bölge müdürlüğüne Ek-1/A'da yer alan başvuru formu ile</w:t>
            </w:r>
          </w:p>
        </w:tc>
        <w:tc>
          <w:tcPr>
            <w:tcW w:w="6997" w:type="dxa"/>
            <w:tcBorders>
              <w:top w:val="nil"/>
              <w:bottom w:val="nil"/>
            </w:tcBorders>
          </w:tcPr>
          <w:p>
            <w:pPr>
              <w:pStyle w:val="TableParagraph"/>
              <w:spacing w:before="21"/>
              <w:ind w:left="94" w:right="58"/>
              <w:jc w:val="center"/>
              <w:rPr>
                <w:sz w:val="23"/>
              </w:rPr>
            </w:pPr>
            <w:r>
              <w:rPr>
                <w:color w:val="080808"/>
                <w:w w:val="110"/>
                <w:sz w:val="23"/>
                <w:u w:val="thick" w:color="000000"/>
              </w:rPr>
              <w:t>fıkrasının (a) bendi kapsamına giren yeni kişilerin görevlendirilmiş</w:t>
            </w:r>
          </w:p>
        </w:tc>
      </w:tr>
      <w:tr>
        <w:trPr>
          <w:trHeight w:val="319" w:hRule="atLeast"/>
        </w:trPr>
        <w:tc>
          <w:tcPr>
            <w:tcW w:w="7000" w:type="dxa"/>
            <w:tcBorders>
              <w:top w:val="nil"/>
              <w:bottom w:val="nil"/>
            </w:tcBorders>
          </w:tcPr>
          <w:p>
            <w:pPr>
              <w:pStyle w:val="TableParagraph"/>
              <w:spacing w:before="24"/>
              <w:ind w:left="117"/>
              <w:rPr>
                <w:sz w:val="23"/>
              </w:rPr>
            </w:pPr>
            <w:r>
              <w:rPr>
                <w:strike/>
                <w:color w:val="080808"/>
                <w:w w:val="105"/>
                <w:sz w:val="23"/>
              </w:rPr>
              <w:t>birlikte değişikliğin yapıldığı tarihi izleyen beş iş günü içerisinde</w:t>
            </w:r>
          </w:p>
        </w:tc>
        <w:tc>
          <w:tcPr>
            <w:tcW w:w="6997" w:type="dxa"/>
            <w:tcBorders>
              <w:top w:val="nil"/>
              <w:bottom w:val="nil"/>
            </w:tcBorders>
          </w:tcPr>
          <w:p>
            <w:pPr>
              <w:pStyle w:val="TableParagraph"/>
              <w:spacing w:before="24"/>
              <w:ind w:left="88" w:right="58"/>
              <w:jc w:val="center"/>
              <w:rPr>
                <w:sz w:val="23"/>
              </w:rPr>
            </w:pPr>
            <w:r>
              <w:rPr>
                <w:color w:val="080808"/>
                <w:w w:val="110"/>
                <w:sz w:val="23"/>
                <w:u w:val="thick" w:color="000000"/>
              </w:rPr>
              <w:t>olması halinde, bu durum sertifika sahibince Ek-1/A'da yer</w:t>
            </w:r>
            <w:r>
              <w:rPr>
                <w:color w:val="080808"/>
                <w:spacing w:val="52"/>
                <w:w w:val="110"/>
                <w:sz w:val="23"/>
                <w:u w:val="thick" w:color="000000"/>
              </w:rPr>
              <w:t> </w:t>
            </w:r>
            <w:r>
              <w:rPr>
                <w:color w:val="080808"/>
                <w:w w:val="110"/>
                <w:sz w:val="23"/>
                <w:u w:val="thick" w:color="000000"/>
              </w:rPr>
              <w:t>alan</w:t>
            </w:r>
          </w:p>
        </w:tc>
      </w:tr>
      <w:tr>
        <w:trPr>
          <w:trHeight w:val="317" w:hRule="atLeast"/>
        </w:trPr>
        <w:tc>
          <w:tcPr>
            <w:tcW w:w="7000" w:type="dxa"/>
            <w:tcBorders>
              <w:top w:val="nil"/>
              <w:bottom w:val="nil"/>
            </w:tcBorders>
          </w:tcPr>
          <w:p>
            <w:pPr>
              <w:pStyle w:val="TableParagraph"/>
              <w:spacing w:before="21"/>
              <w:ind w:left="117"/>
              <w:rPr>
                <w:sz w:val="23"/>
              </w:rPr>
            </w:pPr>
            <w:r>
              <w:rPr>
                <w:strike/>
                <w:color w:val="080808"/>
                <w:w w:val="110"/>
                <w:sz w:val="23"/>
              </w:rPr>
              <w:t>bildirimde bulunulması zorunludur.</w:t>
            </w:r>
          </w:p>
        </w:tc>
        <w:tc>
          <w:tcPr>
            <w:tcW w:w="6997" w:type="dxa"/>
            <w:tcBorders>
              <w:top w:val="nil"/>
              <w:bottom w:val="nil"/>
            </w:tcBorders>
          </w:tcPr>
          <w:p>
            <w:pPr>
              <w:pStyle w:val="TableParagraph"/>
              <w:spacing w:before="21"/>
              <w:ind w:left="94" w:right="55"/>
              <w:jc w:val="center"/>
              <w:rPr>
                <w:sz w:val="23"/>
              </w:rPr>
            </w:pPr>
            <w:r>
              <w:rPr>
                <w:color w:val="080808"/>
                <w:w w:val="110"/>
                <w:sz w:val="23"/>
                <w:u w:val="thick" w:color="000000"/>
              </w:rPr>
              <w:t>başvuru formu ile birlikte değişikliğin yapıldığı tarihi izleyen beş</w:t>
            </w:r>
          </w:p>
        </w:tc>
      </w:tr>
      <w:tr>
        <w:trPr>
          <w:trHeight w:val="314"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68" w:right="58"/>
              <w:jc w:val="center"/>
              <w:rPr>
                <w:sz w:val="23"/>
              </w:rPr>
            </w:pPr>
            <w:r>
              <w:rPr>
                <w:color w:val="080808"/>
                <w:w w:val="110"/>
                <w:sz w:val="23"/>
                <w:u w:val="thick" w:color="000000"/>
              </w:rPr>
              <w:t>iş günü içerisinde sertifikayı düzenlemiş olan bölge müdürlüğüne</w:t>
            </w:r>
          </w:p>
        </w:tc>
      </w:tr>
    </w:tbl>
    <w:p>
      <w:pPr>
        <w:spacing w:after="0"/>
        <w:jc w:val="center"/>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6800">
            <wp:simplePos x="0" y="0"/>
            <wp:positionH relativeFrom="page">
              <wp:posOffset>2466975</wp:posOffset>
            </wp:positionH>
            <wp:positionV relativeFrom="page">
              <wp:posOffset>901065</wp:posOffset>
            </wp:positionV>
            <wp:extent cx="5741860" cy="5741860"/>
            <wp:effectExtent l="0" t="0" r="0" b="0"/>
            <wp:wrapNone/>
            <wp:docPr id="59" name="image1.png"/>
            <wp:cNvGraphicFramePr>
              <a:graphicFrameLocks noChangeAspect="1"/>
            </wp:cNvGraphicFramePr>
            <a:graphic>
              <a:graphicData uri="http://schemas.openxmlformats.org/drawingml/2006/picture">
                <pic:pic>
                  <pic:nvPicPr>
                    <pic:cNvPr id="6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numPr>
                <w:ilvl w:val="0"/>
                <w:numId w:val="22"/>
              </w:numPr>
              <w:tabs>
                <w:tab w:pos="491" w:val="left" w:leader="none"/>
              </w:tabs>
              <w:spacing w:line="288" w:lineRule="auto" w:before="12" w:after="0"/>
              <w:ind w:left="115" w:right="107" w:hanging="3"/>
              <w:jc w:val="both"/>
              <w:rPr>
                <w:sz w:val="23"/>
              </w:rPr>
            </w:pPr>
            <w:r>
              <w:rPr>
                <w:strike/>
                <w:color w:val="050505"/>
                <w:w w:val="110"/>
                <w:sz w:val="23"/>
              </w:rPr>
              <w:t>5 inci maddenin birinci fıkrasının (a) bendinde </w:t>
            </w:r>
            <w:r>
              <w:rPr>
                <w:strike/>
                <w:color w:val="050505"/>
                <w:spacing w:val="-4"/>
                <w:w w:val="110"/>
                <w:sz w:val="23"/>
              </w:rPr>
              <w:t>sayılan </w:t>
            </w:r>
            <w:r>
              <w:rPr>
                <w:strike/>
                <w:color w:val="050505"/>
                <w:w w:val="110"/>
                <w:sz w:val="23"/>
              </w:rPr>
              <w:t>yetkinlikte yeni kişilerin görevlendirilmiş</w:t>
            </w:r>
            <w:r>
              <w:rPr>
                <w:strike/>
                <w:color w:val="050505"/>
                <w:spacing w:val="27"/>
                <w:w w:val="110"/>
                <w:sz w:val="23"/>
              </w:rPr>
              <w:t> </w:t>
            </w:r>
            <w:r>
              <w:rPr>
                <w:strike/>
                <w:color w:val="050505"/>
                <w:w w:val="110"/>
                <w:sz w:val="23"/>
              </w:rPr>
              <w:t>olması,</w:t>
            </w:r>
          </w:p>
          <w:p>
            <w:pPr>
              <w:pStyle w:val="TableParagraph"/>
              <w:numPr>
                <w:ilvl w:val="0"/>
                <w:numId w:val="22"/>
              </w:numPr>
              <w:tabs>
                <w:tab w:pos="388" w:val="left" w:leader="none"/>
              </w:tabs>
              <w:spacing w:line="288" w:lineRule="auto" w:before="0" w:after="0"/>
              <w:ind w:left="114" w:right="95" w:firstLine="3"/>
              <w:jc w:val="both"/>
              <w:rPr>
                <w:sz w:val="23"/>
              </w:rPr>
            </w:pPr>
            <w:r>
              <w:rPr>
                <w:strike/>
                <w:color w:val="050505"/>
                <w:w w:val="110"/>
                <w:sz w:val="23"/>
              </w:rPr>
              <w:t>Mevcut tesislerin fiziki yapısında değişiklik yapılması veya </w:t>
            </w:r>
            <w:r>
              <w:rPr>
                <w:strike/>
                <w:color w:val="050505"/>
                <w:spacing w:val="-12"/>
                <w:w w:val="110"/>
                <w:sz w:val="23"/>
              </w:rPr>
              <w:t>yeni </w:t>
            </w:r>
            <w:r>
              <w:rPr>
                <w:strike/>
                <w:color w:val="050505"/>
                <w:w w:val="110"/>
                <w:sz w:val="23"/>
              </w:rPr>
              <w:t>tesis, depo açılması ya da kiralanması gibi değişiklikler</w:t>
            </w:r>
            <w:r>
              <w:rPr>
                <w:strike/>
                <w:color w:val="050505"/>
                <w:spacing w:val="3"/>
                <w:w w:val="110"/>
                <w:sz w:val="23"/>
              </w:rPr>
              <w:t> </w:t>
            </w:r>
            <w:r>
              <w:rPr>
                <w:strike/>
                <w:color w:val="050505"/>
                <w:w w:val="110"/>
                <w:sz w:val="23"/>
              </w:rPr>
              <w:t>olması.</w:t>
            </w:r>
          </w:p>
          <w:p>
            <w:pPr>
              <w:pStyle w:val="TableParagraph"/>
              <w:rPr>
                <w:b/>
                <w:sz w:val="28"/>
              </w:rPr>
            </w:pPr>
          </w:p>
          <w:p>
            <w:pPr>
              <w:pStyle w:val="TableParagraph"/>
              <w:ind w:left="112"/>
              <w:jc w:val="both"/>
              <w:rPr>
                <w:sz w:val="23"/>
              </w:rPr>
            </w:pPr>
            <w:r>
              <w:rPr>
                <w:strike/>
                <w:color w:val="050505"/>
                <w:w w:val="110"/>
                <w:sz w:val="23"/>
              </w:rPr>
              <w:t>(2) Birinci fıkranın uygulanmasında;</w:t>
            </w:r>
          </w:p>
          <w:p>
            <w:pPr>
              <w:pStyle w:val="TableParagraph"/>
              <w:numPr>
                <w:ilvl w:val="0"/>
                <w:numId w:val="23"/>
              </w:numPr>
              <w:tabs>
                <w:tab w:pos="387" w:val="left" w:leader="none"/>
              </w:tabs>
              <w:spacing w:line="288" w:lineRule="auto" w:before="53" w:after="0"/>
              <w:ind w:left="112" w:right="86" w:firstLine="0"/>
              <w:jc w:val="both"/>
              <w:rPr>
                <w:sz w:val="23"/>
              </w:rPr>
            </w:pPr>
            <w:r>
              <w:rPr>
                <w:strike/>
                <w:color w:val="050505"/>
                <w:w w:val="110"/>
                <w:sz w:val="23"/>
              </w:rPr>
              <w:t>Birinci fıkranın (a) bendine ilişkin yapılacak bildirimde, </w:t>
            </w:r>
            <w:r>
              <w:rPr>
                <w:strike/>
                <w:color w:val="050505"/>
                <w:spacing w:val="-9"/>
                <w:w w:val="110"/>
                <w:sz w:val="23"/>
              </w:rPr>
              <w:t>şirket </w:t>
            </w:r>
            <w:r>
              <w:rPr>
                <w:strike/>
                <w:color w:val="050505"/>
                <w:w w:val="110"/>
                <w:sz w:val="23"/>
              </w:rPr>
              <w:t>ortaklığına alınan, şirketin yönetim  kurulunda  </w:t>
            </w:r>
            <w:r>
              <w:rPr>
                <w:strike/>
                <w:color w:val="050505"/>
                <w:spacing w:val="-5"/>
                <w:w w:val="110"/>
                <w:sz w:val="23"/>
              </w:rPr>
              <w:t>görevlendirilen </w:t>
            </w:r>
            <w:r>
              <w:rPr>
                <w:strike/>
                <w:color w:val="050505"/>
                <w:w w:val="110"/>
                <w:sz w:val="23"/>
              </w:rPr>
              <w:t>veya gümrük ve dış ticaret işlemlerinde temsil yetkisi verilen </w:t>
            </w:r>
            <w:r>
              <w:rPr>
                <w:strike/>
                <w:color w:val="050505"/>
                <w:spacing w:val="-14"/>
                <w:w w:val="110"/>
                <w:sz w:val="23"/>
              </w:rPr>
              <w:t>yeni </w:t>
            </w:r>
            <w:r>
              <w:rPr>
                <w:strike/>
                <w:color w:val="050505"/>
                <w:w w:val="110"/>
                <w:sz w:val="23"/>
              </w:rPr>
              <w:t>kişiler için düzenlenmiş 10 uncu maddenin birinci fıkrasının </w:t>
            </w:r>
            <w:r>
              <w:rPr>
                <w:strike/>
                <w:color w:val="050505"/>
                <w:spacing w:val="-24"/>
                <w:w w:val="110"/>
                <w:sz w:val="23"/>
              </w:rPr>
              <w:t>(b) </w:t>
            </w:r>
            <w:r>
              <w:rPr>
                <w:strike/>
                <w:color w:val="050505"/>
                <w:w w:val="110"/>
                <w:sz w:val="23"/>
              </w:rPr>
              <w:t>bendinde sayılan adli sicil belgeleri ve duruma  göre </w:t>
            </w:r>
            <w:r>
              <w:rPr>
                <w:strike/>
                <w:color w:val="050505"/>
                <w:spacing w:val="-6"/>
                <w:w w:val="110"/>
                <w:sz w:val="23"/>
              </w:rPr>
              <w:t>Ek-3'teyer </w:t>
            </w:r>
            <w:r>
              <w:rPr>
                <w:strike/>
                <w:color w:val="050505"/>
                <w:w w:val="110"/>
                <w:sz w:val="23"/>
              </w:rPr>
              <w:t>alan örneğe uygun beyan formları birinci fıkrada </w:t>
            </w:r>
            <w:r>
              <w:rPr>
                <w:strike/>
                <w:color w:val="050505"/>
                <w:spacing w:val="-4"/>
                <w:w w:val="110"/>
                <w:sz w:val="23"/>
              </w:rPr>
              <w:t>belirtilen </w:t>
            </w:r>
            <w:r>
              <w:rPr>
                <w:strike/>
                <w:color w:val="050505"/>
                <w:w w:val="110"/>
                <w:sz w:val="23"/>
              </w:rPr>
              <w:t>bildirimin yapıldığı tarihi izleyen on iş günü içerisinde ibraz </w:t>
            </w:r>
            <w:r>
              <w:rPr>
                <w:strike/>
                <w:color w:val="050505"/>
                <w:spacing w:val="-7"/>
                <w:w w:val="110"/>
                <w:sz w:val="23"/>
              </w:rPr>
              <w:t>edilir. </w:t>
            </w:r>
            <w:r>
              <w:rPr>
                <w:strike/>
                <w:color w:val="050505"/>
                <w:w w:val="110"/>
                <w:sz w:val="23"/>
              </w:rPr>
              <w:t>Bu belgelerin bu süre içerisinde ibraz edilmemesi halinde, </w:t>
            </w:r>
            <w:r>
              <w:rPr>
                <w:strike/>
                <w:color w:val="050505"/>
                <w:spacing w:val="-14"/>
                <w:w w:val="110"/>
                <w:sz w:val="23"/>
              </w:rPr>
              <w:t>ibraz </w:t>
            </w:r>
            <w:r>
              <w:rPr>
                <w:strike/>
                <w:color w:val="050505"/>
                <w:w w:val="110"/>
                <w:sz w:val="23"/>
              </w:rPr>
              <w:t>edilinceye kadar 154 üncü maddenin ikinci fıkrası uyarınca </w:t>
            </w:r>
            <w:r>
              <w:rPr>
                <w:strike/>
                <w:color w:val="050505"/>
                <w:spacing w:val="-9"/>
                <w:w w:val="110"/>
                <w:sz w:val="23"/>
              </w:rPr>
              <w:t>işlem </w:t>
            </w:r>
            <w:r>
              <w:rPr>
                <w:strike/>
                <w:color w:val="050505"/>
                <w:w w:val="110"/>
                <w:sz w:val="23"/>
              </w:rPr>
              <w:t>yapılır.</w:t>
            </w:r>
          </w:p>
          <w:p>
            <w:pPr>
              <w:pStyle w:val="TableParagraph"/>
              <w:numPr>
                <w:ilvl w:val="0"/>
                <w:numId w:val="23"/>
              </w:numPr>
              <w:tabs>
                <w:tab w:pos="440" w:val="left" w:leader="none"/>
              </w:tabs>
              <w:spacing w:line="290" w:lineRule="auto" w:before="3" w:after="0"/>
              <w:ind w:left="113" w:right="92" w:firstLine="3"/>
              <w:jc w:val="both"/>
              <w:rPr>
                <w:sz w:val="23"/>
              </w:rPr>
            </w:pPr>
            <w:r>
              <w:rPr>
                <w:strike/>
                <w:color w:val="050505"/>
                <w:w w:val="110"/>
                <w:sz w:val="23"/>
              </w:rPr>
              <w:t>Birinci fıkranın (b) bendine ilişkin yapılacak  bildirimde  </w:t>
            </w:r>
            <w:r>
              <w:rPr>
                <w:strike/>
                <w:color w:val="050505"/>
                <w:spacing w:val="-34"/>
                <w:w w:val="110"/>
                <w:sz w:val="23"/>
              </w:rPr>
              <w:t>Ek- </w:t>
            </w:r>
            <w:r>
              <w:rPr>
                <w:strike/>
                <w:color w:val="050505"/>
                <w:spacing w:val="2"/>
                <w:w w:val="110"/>
                <w:sz w:val="23"/>
              </w:rPr>
              <w:t>2'de </w:t>
            </w:r>
            <w:r>
              <w:rPr>
                <w:strike/>
                <w:color w:val="050505"/>
                <w:w w:val="110"/>
                <w:sz w:val="23"/>
              </w:rPr>
              <w:t>yer alan soru formunun ilgili bölümleri doldurulur ve </w:t>
            </w:r>
            <w:r>
              <w:rPr>
                <w:strike/>
                <w:color w:val="050505"/>
                <w:spacing w:val="-4"/>
                <w:w w:val="110"/>
                <w:sz w:val="23"/>
              </w:rPr>
              <w:t>yapılan </w:t>
            </w:r>
            <w:r>
              <w:rPr>
                <w:strike/>
                <w:color w:val="050505"/>
                <w:w w:val="110"/>
                <w:sz w:val="23"/>
              </w:rPr>
              <w:t>değişikliklere ilişkin olarak hazırlanan yeni talimat ve </w:t>
            </w:r>
            <w:r>
              <w:rPr>
                <w:strike/>
                <w:color w:val="050505"/>
                <w:spacing w:val="-9"/>
                <w:w w:val="110"/>
                <w:sz w:val="23"/>
              </w:rPr>
              <w:t>sözleşme </w:t>
            </w:r>
            <w:r>
              <w:rPr>
                <w:strike/>
                <w:color w:val="050505"/>
                <w:w w:val="110"/>
                <w:sz w:val="23"/>
              </w:rPr>
              <w:t>gibi bilgi ve belgeler soru formuna eklenir. Bu</w:t>
            </w:r>
            <w:r>
              <w:rPr>
                <w:strike/>
                <w:color w:val="050505"/>
                <w:spacing w:val="28"/>
                <w:w w:val="110"/>
                <w:sz w:val="23"/>
              </w:rPr>
              <w:t> </w:t>
            </w:r>
            <w:r>
              <w:rPr>
                <w:strike/>
                <w:color w:val="050505"/>
                <w:w w:val="110"/>
                <w:sz w:val="23"/>
              </w:rPr>
              <w:t>durumda;</w:t>
            </w:r>
          </w:p>
          <w:p>
            <w:pPr>
              <w:pStyle w:val="TableParagraph"/>
              <w:numPr>
                <w:ilvl w:val="1"/>
                <w:numId w:val="23"/>
              </w:numPr>
              <w:tabs>
                <w:tab w:pos="406" w:val="left" w:leader="none"/>
              </w:tabs>
              <w:spacing w:line="288" w:lineRule="auto" w:before="0" w:after="0"/>
              <w:ind w:left="113" w:right="92" w:hanging="10"/>
              <w:jc w:val="both"/>
              <w:rPr>
                <w:sz w:val="23"/>
              </w:rPr>
            </w:pPr>
            <w:r>
              <w:rPr>
                <w:strike/>
                <w:color w:val="050505"/>
                <w:w w:val="110"/>
                <w:sz w:val="23"/>
              </w:rPr>
              <w:t>Bu bildirimin ilgili bölge müdürlüğünün genel evrak </w:t>
            </w:r>
            <w:r>
              <w:rPr>
                <w:strike/>
                <w:color w:val="050505"/>
                <w:spacing w:val="-8"/>
                <w:w w:val="110"/>
                <w:sz w:val="23"/>
              </w:rPr>
              <w:t>kaydına </w:t>
            </w:r>
            <w:r>
              <w:rPr>
                <w:strike/>
                <w:color w:val="050505"/>
                <w:w w:val="110"/>
                <w:sz w:val="23"/>
              </w:rPr>
              <w:t>alınmasını müteakip on beş iş günü içerisinde bölge müdürü </w:t>
            </w:r>
            <w:r>
              <w:rPr>
                <w:strike/>
                <w:color w:val="050505"/>
                <w:spacing w:val="-13"/>
                <w:w w:val="110"/>
                <w:sz w:val="23"/>
              </w:rPr>
              <w:t>veya </w:t>
            </w:r>
            <w:r>
              <w:rPr>
                <w:strike/>
                <w:color w:val="050505"/>
                <w:w w:val="110"/>
                <w:sz w:val="23"/>
              </w:rPr>
              <w:t>bölge müdür yardımcısının başkanlık edeceği yeter sayı </w:t>
            </w:r>
            <w:r>
              <w:rPr>
                <w:strike/>
                <w:color w:val="050505"/>
                <w:spacing w:val="-33"/>
                <w:w w:val="110"/>
                <w:sz w:val="23"/>
              </w:rPr>
              <w:t>ve </w:t>
            </w:r>
            <w:r>
              <w:rPr>
                <w:strike/>
                <w:color w:val="050505"/>
                <w:w w:val="110"/>
                <w:sz w:val="23"/>
              </w:rPr>
              <w:t>yetkinlikte personelden oluşan bir inceleme heyeti</w:t>
            </w:r>
            <w:r>
              <w:rPr>
                <w:strike/>
                <w:color w:val="050505"/>
                <w:spacing w:val="45"/>
                <w:w w:val="110"/>
                <w:sz w:val="23"/>
              </w:rPr>
              <w:t> </w:t>
            </w:r>
            <w:r>
              <w:rPr>
                <w:strike/>
                <w:color w:val="050505"/>
                <w:w w:val="110"/>
                <w:sz w:val="23"/>
              </w:rPr>
              <w:t>oluşturulur.</w:t>
            </w:r>
          </w:p>
          <w:p>
            <w:pPr>
              <w:pStyle w:val="TableParagraph"/>
              <w:numPr>
                <w:ilvl w:val="1"/>
                <w:numId w:val="23"/>
              </w:numPr>
              <w:tabs>
                <w:tab w:pos="383" w:val="left" w:leader="none"/>
              </w:tabs>
              <w:spacing w:line="290" w:lineRule="auto" w:before="0" w:after="0"/>
              <w:ind w:left="117" w:right="89" w:hanging="1"/>
              <w:jc w:val="both"/>
              <w:rPr>
                <w:sz w:val="23"/>
              </w:rPr>
            </w:pPr>
            <w:r>
              <w:rPr>
                <w:strike/>
                <w:color w:val="050505"/>
                <w:w w:val="110"/>
                <w:sz w:val="23"/>
              </w:rPr>
              <w:t>Oluşturulan heyet tarafından, otuz iş günü içerisinde </w:t>
            </w:r>
            <w:r>
              <w:rPr>
                <w:strike/>
                <w:color w:val="050505"/>
                <w:spacing w:val="-4"/>
                <w:w w:val="110"/>
                <w:sz w:val="23"/>
              </w:rPr>
              <w:t>bildirime </w:t>
            </w:r>
            <w:r>
              <w:rPr>
                <w:strike/>
                <w:color w:val="050505"/>
                <w:w w:val="110"/>
                <w:sz w:val="23"/>
              </w:rPr>
              <w:t>konu olan tesislerin 8 inci maddenin birinci fıkrasının (a) ila </w:t>
            </w:r>
            <w:r>
              <w:rPr>
                <w:strike/>
                <w:color w:val="050505"/>
                <w:spacing w:val="-30"/>
                <w:w w:val="110"/>
                <w:sz w:val="23"/>
              </w:rPr>
              <w:t>(ç) </w:t>
            </w:r>
            <w:r>
              <w:rPr>
                <w:strike/>
                <w:color w:val="050505"/>
                <w:w w:val="110"/>
                <w:sz w:val="23"/>
              </w:rPr>
              <w:t>bentlerinde sayılan koşulları sağlayıp sağlamadığına ilişkin</w:t>
            </w:r>
            <w:r>
              <w:rPr>
                <w:strike/>
                <w:color w:val="050505"/>
                <w:spacing w:val="11"/>
                <w:w w:val="110"/>
                <w:sz w:val="23"/>
              </w:rPr>
              <w:t> </w:t>
            </w:r>
            <w:r>
              <w:rPr>
                <w:strike/>
                <w:color w:val="050505"/>
                <w:spacing w:val="-16"/>
                <w:w w:val="110"/>
                <w:sz w:val="23"/>
              </w:rPr>
              <w:t>Ek-</w:t>
            </w:r>
          </w:p>
          <w:p>
            <w:pPr>
              <w:pStyle w:val="TableParagraph"/>
              <w:spacing w:line="261" w:lineRule="exact"/>
              <w:ind w:left="113"/>
              <w:jc w:val="both"/>
              <w:rPr>
                <w:sz w:val="23"/>
              </w:rPr>
            </w:pPr>
            <w:r>
              <w:rPr>
                <w:strike/>
                <w:color w:val="050505"/>
                <w:w w:val="110"/>
                <w:sz w:val="23"/>
              </w:rPr>
              <w:t>7'de yer alan yerinde inceleme değerlendirme formunun</w:t>
            </w:r>
            <w:r>
              <w:rPr>
                <w:strike/>
                <w:color w:val="050505"/>
                <w:spacing w:val="53"/>
                <w:w w:val="110"/>
                <w:sz w:val="23"/>
              </w:rPr>
              <w:t> </w:t>
            </w:r>
            <w:r>
              <w:rPr>
                <w:strike/>
                <w:color w:val="050505"/>
                <w:w w:val="110"/>
                <w:sz w:val="23"/>
              </w:rPr>
              <w:t>ilgili</w:t>
            </w:r>
          </w:p>
        </w:tc>
        <w:tc>
          <w:tcPr>
            <w:tcW w:w="6997" w:type="dxa"/>
          </w:tcPr>
          <w:p>
            <w:pPr>
              <w:pStyle w:val="TableParagraph"/>
              <w:spacing w:line="288" w:lineRule="auto" w:before="12"/>
              <w:ind w:left="116" w:right="88" w:firstLine="7"/>
              <w:jc w:val="both"/>
              <w:rPr>
                <w:sz w:val="23"/>
              </w:rPr>
            </w:pPr>
            <w:r>
              <w:rPr>
                <w:color w:val="050505"/>
                <w:w w:val="110"/>
                <w:sz w:val="23"/>
                <w:u w:val="thick" w:color="000000"/>
              </w:rPr>
              <w:t>bildirilir. Şirket ortaklığına alınan, şirketin yönetim </w:t>
            </w:r>
            <w:r>
              <w:rPr>
                <w:color w:val="050505"/>
                <w:spacing w:val="-8"/>
                <w:w w:val="110"/>
                <w:sz w:val="23"/>
                <w:u w:val="thick" w:color="000000"/>
              </w:rPr>
              <w:t>kurulunda</w:t>
            </w:r>
            <w:r>
              <w:rPr>
                <w:color w:val="050505"/>
                <w:spacing w:val="-8"/>
                <w:w w:val="110"/>
                <w:sz w:val="23"/>
              </w:rPr>
              <w:t> </w:t>
            </w:r>
            <w:r>
              <w:rPr>
                <w:color w:val="050505"/>
                <w:w w:val="110"/>
                <w:sz w:val="23"/>
                <w:u w:val="thick" w:color="000000"/>
              </w:rPr>
              <w:t>görevlendirilen veya gümrük ve dış ticaret işlemlerinde </w:t>
            </w:r>
            <w:r>
              <w:rPr>
                <w:color w:val="050505"/>
                <w:spacing w:val="-14"/>
                <w:w w:val="110"/>
                <w:sz w:val="23"/>
                <w:u w:val="thick" w:color="000000"/>
              </w:rPr>
              <w:t>temsil</w:t>
            </w:r>
            <w:r>
              <w:rPr>
                <w:color w:val="050505"/>
                <w:spacing w:val="-14"/>
                <w:w w:val="110"/>
                <w:sz w:val="23"/>
              </w:rPr>
              <w:t> </w:t>
            </w:r>
            <w:r>
              <w:rPr>
                <w:color w:val="050505"/>
                <w:w w:val="110"/>
                <w:sz w:val="23"/>
                <w:u w:val="thick" w:color="000000"/>
              </w:rPr>
              <w:t>yetkisi verilen yeni kişiler için düzenlenmiş 10 uncu </w:t>
            </w:r>
            <w:r>
              <w:rPr>
                <w:color w:val="050505"/>
                <w:spacing w:val="-9"/>
                <w:w w:val="110"/>
                <w:sz w:val="23"/>
                <w:u w:val="thick" w:color="000000"/>
              </w:rPr>
              <w:t>maddenin</w:t>
            </w:r>
            <w:r>
              <w:rPr>
                <w:color w:val="050505"/>
                <w:spacing w:val="-9"/>
                <w:w w:val="110"/>
                <w:sz w:val="23"/>
              </w:rPr>
              <w:t> </w:t>
            </w:r>
            <w:r>
              <w:rPr>
                <w:color w:val="050505"/>
                <w:w w:val="110"/>
                <w:sz w:val="23"/>
                <w:u w:val="thick" w:color="000000"/>
              </w:rPr>
              <w:t>birinci fıkrasının (b) bendinde sayılan adli sicil belgeleri ve</w:t>
            </w:r>
            <w:r>
              <w:rPr>
                <w:color w:val="050505"/>
                <w:spacing w:val="-38"/>
                <w:w w:val="110"/>
                <w:sz w:val="23"/>
                <w:u w:val="thick" w:color="000000"/>
              </w:rPr>
              <w:t> </w:t>
            </w:r>
            <w:r>
              <w:rPr>
                <w:color w:val="050505"/>
                <w:spacing w:val="-6"/>
                <w:w w:val="110"/>
                <w:sz w:val="23"/>
                <w:u w:val="thick" w:color="000000"/>
              </w:rPr>
              <w:t>duruma</w:t>
            </w:r>
            <w:r>
              <w:rPr>
                <w:color w:val="050505"/>
                <w:spacing w:val="-6"/>
                <w:w w:val="110"/>
                <w:sz w:val="23"/>
              </w:rPr>
              <w:t> </w:t>
            </w:r>
            <w:r>
              <w:rPr>
                <w:color w:val="050505"/>
                <w:w w:val="110"/>
                <w:sz w:val="23"/>
                <w:u w:val="thick" w:color="000000"/>
              </w:rPr>
              <w:t>göre Ek-3'te yer alan örneğe uygun beyan formları bu </w:t>
            </w:r>
            <w:r>
              <w:rPr>
                <w:color w:val="050505"/>
                <w:spacing w:val="-15"/>
                <w:w w:val="110"/>
                <w:sz w:val="23"/>
                <w:u w:val="thick" w:color="000000"/>
              </w:rPr>
              <w:t>fıkrada</w:t>
            </w:r>
            <w:r>
              <w:rPr>
                <w:color w:val="050505"/>
                <w:spacing w:val="-15"/>
                <w:w w:val="110"/>
                <w:sz w:val="23"/>
              </w:rPr>
              <w:t> </w:t>
            </w:r>
            <w:r>
              <w:rPr>
                <w:color w:val="050505"/>
                <w:w w:val="110"/>
                <w:sz w:val="23"/>
                <w:u w:val="thick" w:color="000000"/>
              </w:rPr>
              <w:t>belirtilen bildirimin yapıldığı tarihi izleyen otuz iş günü </w:t>
            </w:r>
            <w:r>
              <w:rPr>
                <w:color w:val="050505"/>
                <w:spacing w:val="-4"/>
                <w:w w:val="110"/>
                <w:sz w:val="23"/>
                <w:u w:val="thick" w:color="000000"/>
              </w:rPr>
              <w:t>içerisinde</w:t>
            </w:r>
            <w:r>
              <w:rPr>
                <w:color w:val="050505"/>
                <w:spacing w:val="-4"/>
                <w:w w:val="110"/>
                <w:sz w:val="23"/>
              </w:rPr>
              <w:t> </w:t>
            </w:r>
            <w:r>
              <w:rPr>
                <w:color w:val="050505"/>
                <w:w w:val="110"/>
                <w:sz w:val="23"/>
                <w:u w:val="thick" w:color="000000"/>
              </w:rPr>
              <w:t>ibraz edilir. Bu belgelerin söz konusu süre içerisinde </w:t>
            </w:r>
            <w:r>
              <w:rPr>
                <w:color w:val="050505"/>
                <w:spacing w:val="-15"/>
                <w:w w:val="110"/>
                <w:sz w:val="23"/>
                <w:u w:val="thick" w:color="000000"/>
              </w:rPr>
              <w:t>ibraz</w:t>
            </w:r>
            <w:r>
              <w:rPr>
                <w:color w:val="050505"/>
                <w:spacing w:val="-15"/>
                <w:w w:val="110"/>
                <w:sz w:val="23"/>
              </w:rPr>
              <w:t> </w:t>
            </w:r>
            <w:r>
              <w:rPr>
                <w:color w:val="050505"/>
                <w:w w:val="110"/>
                <w:sz w:val="23"/>
                <w:u w:val="thick" w:color="000000"/>
              </w:rPr>
              <w:t>edilmemesi halinde, 154 üncü maddenin ikinci fıkrası </w:t>
            </w:r>
            <w:r>
              <w:rPr>
                <w:color w:val="050505"/>
                <w:spacing w:val="-8"/>
                <w:w w:val="110"/>
                <w:sz w:val="23"/>
                <w:u w:val="thick" w:color="000000"/>
              </w:rPr>
              <w:t>uyarınca</w:t>
            </w:r>
            <w:r>
              <w:rPr>
                <w:color w:val="050505"/>
                <w:spacing w:val="-8"/>
                <w:w w:val="110"/>
                <w:sz w:val="23"/>
              </w:rPr>
              <w:t> </w:t>
            </w:r>
            <w:r>
              <w:rPr>
                <w:color w:val="050505"/>
                <w:w w:val="110"/>
                <w:sz w:val="23"/>
                <w:u w:val="thick" w:color="000000"/>
              </w:rPr>
              <w:t>işlem</w:t>
            </w:r>
            <w:r>
              <w:rPr>
                <w:color w:val="050505"/>
                <w:spacing w:val="9"/>
                <w:w w:val="110"/>
                <w:sz w:val="23"/>
                <w:u w:val="thick" w:color="000000"/>
              </w:rPr>
              <w:t> </w:t>
            </w:r>
            <w:r>
              <w:rPr>
                <w:color w:val="050505"/>
                <w:w w:val="110"/>
                <w:sz w:val="23"/>
                <w:u w:val="thick" w:color="000000"/>
              </w:rPr>
              <w:t>yapılır.</w:t>
            </w:r>
          </w:p>
          <w:p>
            <w:pPr>
              <w:pStyle w:val="TableParagraph"/>
              <w:spacing w:before="11"/>
              <w:rPr>
                <w:b/>
                <w:sz w:val="27"/>
              </w:rPr>
            </w:pPr>
          </w:p>
          <w:p>
            <w:pPr>
              <w:pStyle w:val="TableParagraph"/>
              <w:numPr>
                <w:ilvl w:val="0"/>
                <w:numId w:val="24"/>
              </w:numPr>
              <w:tabs>
                <w:tab w:pos="467" w:val="left" w:leader="none"/>
              </w:tabs>
              <w:spacing w:line="288" w:lineRule="auto" w:before="0" w:after="0"/>
              <w:ind w:left="116" w:right="83" w:firstLine="1"/>
              <w:jc w:val="both"/>
              <w:rPr>
                <w:sz w:val="23"/>
              </w:rPr>
            </w:pPr>
            <w:r>
              <w:rPr>
                <w:color w:val="050505"/>
                <w:w w:val="110"/>
                <w:sz w:val="23"/>
                <w:u w:val="thick" w:color="000000"/>
              </w:rPr>
              <w:t>10 uncu maddenin on beşinci fıkrasının (a) ila (c) </w:t>
            </w:r>
            <w:r>
              <w:rPr>
                <w:color w:val="050505"/>
                <w:spacing w:val="-6"/>
                <w:w w:val="110"/>
                <w:sz w:val="23"/>
                <w:u w:val="thick" w:color="000000"/>
              </w:rPr>
              <w:t>bentlerinde </w:t>
            </w:r>
            <w:r>
              <w:rPr>
                <w:color w:val="050505"/>
                <w:w w:val="110"/>
                <w:sz w:val="23"/>
                <w:u w:val="thick" w:color="000000"/>
              </w:rPr>
              <w:t>sayılan mevcut tesislerin fiziki yapısında değişiklik yapılması ya</w:t>
            </w:r>
            <w:r>
              <w:rPr>
                <w:color w:val="050505"/>
                <w:spacing w:val="-43"/>
                <w:w w:val="110"/>
                <w:sz w:val="23"/>
                <w:u w:val="thick" w:color="000000"/>
              </w:rPr>
              <w:t> </w:t>
            </w:r>
            <w:r>
              <w:rPr>
                <w:color w:val="050505"/>
                <w:spacing w:val="-14"/>
                <w:w w:val="110"/>
                <w:sz w:val="23"/>
                <w:u w:val="thick" w:color="000000"/>
              </w:rPr>
              <w:t>da </w:t>
            </w:r>
            <w:r>
              <w:rPr>
                <w:color w:val="050505"/>
                <w:w w:val="110"/>
                <w:sz w:val="23"/>
                <w:u w:val="thick" w:color="000000"/>
              </w:rPr>
              <w:t>bu nitelikte yeni tesis açılması veya kiralanması halinde, bu </w:t>
            </w:r>
            <w:r>
              <w:rPr>
                <w:color w:val="050505"/>
                <w:spacing w:val="-8"/>
                <w:w w:val="110"/>
                <w:sz w:val="23"/>
                <w:u w:val="thick" w:color="000000"/>
              </w:rPr>
              <w:t>durum </w:t>
            </w:r>
            <w:r>
              <w:rPr>
                <w:color w:val="050505"/>
                <w:w w:val="110"/>
                <w:sz w:val="23"/>
                <w:u w:val="thick" w:color="000000"/>
              </w:rPr>
              <w:t>sertifika sahibince Ek-1/A'da yer alan başvuru  formu  ile </w:t>
            </w:r>
            <w:r>
              <w:rPr>
                <w:color w:val="050505"/>
                <w:spacing w:val="-9"/>
                <w:w w:val="110"/>
                <w:sz w:val="23"/>
                <w:u w:val="thick" w:color="000000"/>
              </w:rPr>
              <w:t>birlikte </w:t>
            </w:r>
            <w:r>
              <w:rPr>
                <w:color w:val="050505"/>
                <w:w w:val="110"/>
                <w:sz w:val="23"/>
                <w:u w:val="thick" w:color="000000"/>
              </w:rPr>
              <w:t>bu tesislerin faaliyete geçtikleri tarihi izleyen beş iş günü</w:t>
            </w:r>
            <w:r>
              <w:rPr>
                <w:color w:val="050505"/>
                <w:spacing w:val="-22"/>
                <w:w w:val="110"/>
                <w:sz w:val="23"/>
                <w:u w:val="thick" w:color="000000"/>
              </w:rPr>
              <w:t> </w:t>
            </w:r>
            <w:r>
              <w:rPr>
                <w:color w:val="050505"/>
                <w:spacing w:val="-3"/>
                <w:w w:val="110"/>
                <w:sz w:val="23"/>
                <w:u w:val="thick" w:color="000000"/>
              </w:rPr>
              <w:t>içerisinde </w:t>
            </w:r>
            <w:r>
              <w:rPr>
                <w:color w:val="050505"/>
                <w:w w:val="110"/>
                <w:sz w:val="23"/>
                <w:u w:val="thick" w:color="000000"/>
              </w:rPr>
              <w:t>sertifikayı düzenlenmiş olan bölge müdürlüğüne</w:t>
            </w:r>
            <w:r>
              <w:rPr>
                <w:color w:val="050505"/>
                <w:spacing w:val="30"/>
                <w:w w:val="110"/>
                <w:sz w:val="23"/>
                <w:u w:val="thick" w:color="000000"/>
              </w:rPr>
              <w:t> </w:t>
            </w:r>
            <w:r>
              <w:rPr>
                <w:color w:val="050505"/>
                <w:w w:val="110"/>
                <w:sz w:val="23"/>
                <w:u w:val="thick" w:color="000000"/>
              </w:rPr>
              <w:t>bildirilir.</w:t>
            </w:r>
          </w:p>
          <w:p>
            <w:pPr>
              <w:pStyle w:val="TableParagraph"/>
              <w:spacing w:before="10"/>
              <w:rPr>
                <w:b/>
                <w:sz w:val="27"/>
              </w:rPr>
            </w:pPr>
          </w:p>
          <w:p>
            <w:pPr>
              <w:pStyle w:val="TableParagraph"/>
              <w:numPr>
                <w:ilvl w:val="0"/>
                <w:numId w:val="24"/>
              </w:numPr>
              <w:tabs>
                <w:tab w:pos="467" w:val="left" w:leader="none"/>
              </w:tabs>
              <w:spacing w:line="288" w:lineRule="auto" w:before="1" w:after="0"/>
              <w:ind w:left="106" w:right="76" w:firstLine="12"/>
              <w:jc w:val="both"/>
              <w:rPr>
                <w:sz w:val="23"/>
              </w:rPr>
            </w:pPr>
            <w:r>
              <w:rPr>
                <w:color w:val="050505"/>
                <w:w w:val="110"/>
                <w:sz w:val="23"/>
                <w:u w:val="thick" w:color="000000"/>
              </w:rPr>
              <w:t>10 uncu maddenin on beşinci fıkrasının (ç) ila (e) </w:t>
            </w:r>
            <w:r>
              <w:rPr>
                <w:color w:val="050505"/>
                <w:spacing w:val="-5"/>
                <w:w w:val="110"/>
                <w:sz w:val="23"/>
                <w:u w:val="thick" w:color="000000"/>
              </w:rPr>
              <w:t>bentlerinde </w:t>
            </w:r>
            <w:r>
              <w:rPr>
                <w:color w:val="050505"/>
                <w:w w:val="110"/>
                <w:sz w:val="23"/>
                <w:u w:val="thick" w:color="000000"/>
              </w:rPr>
              <w:t>sayılan</w:t>
            </w:r>
            <w:r>
              <w:rPr>
                <w:color w:val="050505"/>
                <w:spacing w:val="-3"/>
                <w:w w:val="110"/>
                <w:sz w:val="23"/>
                <w:u w:val="thick" w:color="000000"/>
              </w:rPr>
              <w:t> </w:t>
            </w:r>
            <w:r>
              <w:rPr>
                <w:color w:val="050505"/>
                <w:w w:val="110"/>
                <w:sz w:val="23"/>
                <w:u w:val="thick" w:color="000000"/>
              </w:rPr>
              <w:t>mevcut</w:t>
            </w:r>
            <w:r>
              <w:rPr>
                <w:color w:val="050505"/>
                <w:spacing w:val="-7"/>
                <w:w w:val="110"/>
                <w:sz w:val="23"/>
                <w:u w:val="thick" w:color="000000"/>
              </w:rPr>
              <w:t> </w:t>
            </w:r>
            <w:r>
              <w:rPr>
                <w:color w:val="050505"/>
                <w:w w:val="110"/>
                <w:sz w:val="23"/>
                <w:u w:val="thick" w:color="000000"/>
              </w:rPr>
              <w:t>tesislerin</w:t>
            </w:r>
            <w:r>
              <w:rPr>
                <w:color w:val="050505"/>
                <w:spacing w:val="2"/>
                <w:w w:val="110"/>
                <w:sz w:val="23"/>
                <w:u w:val="thick" w:color="000000"/>
              </w:rPr>
              <w:t> </w:t>
            </w:r>
            <w:r>
              <w:rPr>
                <w:color w:val="050505"/>
                <w:w w:val="110"/>
                <w:sz w:val="23"/>
                <w:u w:val="thick" w:color="000000"/>
              </w:rPr>
              <w:t>fiziki</w:t>
            </w:r>
            <w:r>
              <w:rPr>
                <w:color w:val="050505"/>
                <w:spacing w:val="-15"/>
                <w:w w:val="110"/>
                <w:sz w:val="23"/>
                <w:u w:val="thick" w:color="000000"/>
              </w:rPr>
              <w:t> </w:t>
            </w:r>
            <w:r>
              <w:rPr>
                <w:color w:val="050505"/>
                <w:w w:val="110"/>
                <w:sz w:val="23"/>
                <w:u w:val="thick" w:color="000000"/>
              </w:rPr>
              <w:t>yapısında</w:t>
            </w:r>
            <w:r>
              <w:rPr>
                <w:color w:val="050505"/>
                <w:spacing w:val="4"/>
                <w:w w:val="110"/>
                <w:sz w:val="23"/>
                <w:u w:val="thick" w:color="000000"/>
              </w:rPr>
              <w:t> </w:t>
            </w:r>
            <w:r>
              <w:rPr>
                <w:color w:val="050505"/>
                <w:w w:val="110"/>
                <w:sz w:val="23"/>
                <w:u w:val="thick" w:color="000000"/>
              </w:rPr>
              <w:t>değişiklik</w:t>
            </w:r>
            <w:r>
              <w:rPr>
                <w:color w:val="050505"/>
                <w:spacing w:val="-7"/>
                <w:w w:val="110"/>
                <w:sz w:val="23"/>
                <w:u w:val="thick" w:color="000000"/>
              </w:rPr>
              <w:t> </w:t>
            </w:r>
            <w:r>
              <w:rPr>
                <w:color w:val="050505"/>
                <w:w w:val="110"/>
                <w:sz w:val="23"/>
                <w:u w:val="thick" w:color="000000"/>
              </w:rPr>
              <w:t>yapılması</w:t>
            </w:r>
            <w:r>
              <w:rPr>
                <w:color w:val="050505"/>
                <w:spacing w:val="-11"/>
                <w:w w:val="110"/>
                <w:sz w:val="23"/>
                <w:u w:val="thick" w:color="000000"/>
              </w:rPr>
              <w:t> </w:t>
            </w:r>
            <w:r>
              <w:rPr>
                <w:color w:val="050505"/>
                <w:w w:val="110"/>
                <w:sz w:val="23"/>
                <w:u w:val="thick" w:color="000000"/>
              </w:rPr>
              <w:t>ya</w:t>
            </w:r>
            <w:r>
              <w:rPr>
                <w:color w:val="050505"/>
                <w:spacing w:val="-14"/>
                <w:w w:val="110"/>
                <w:sz w:val="23"/>
                <w:u w:val="thick" w:color="000000"/>
              </w:rPr>
              <w:t> </w:t>
            </w:r>
            <w:r>
              <w:rPr>
                <w:color w:val="050505"/>
                <w:w w:val="110"/>
                <w:sz w:val="23"/>
                <w:u w:val="thick" w:color="000000"/>
              </w:rPr>
              <w:t>da bu nitelikte yeni tesis açılması veya altı aydan daha uzun süre </w:t>
            </w:r>
            <w:r>
              <w:rPr>
                <w:color w:val="050505"/>
                <w:spacing w:val="-9"/>
                <w:w w:val="110"/>
                <w:sz w:val="23"/>
                <w:u w:val="thick" w:color="000000"/>
              </w:rPr>
              <w:t>için </w:t>
            </w:r>
            <w:r>
              <w:rPr>
                <w:color w:val="050505"/>
                <w:w w:val="110"/>
                <w:sz w:val="23"/>
                <w:u w:val="thick" w:color="000000"/>
              </w:rPr>
              <w:t>kiralanması halinde, bu durum sertifika sahibince Ek-1/A'da </w:t>
            </w:r>
            <w:r>
              <w:rPr>
                <w:color w:val="050505"/>
                <w:spacing w:val="-15"/>
                <w:w w:val="110"/>
                <w:sz w:val="23"/>
                <w:u w:val="thick" w:color="000000"/>
              </w:rPr>
              <w:t>yer </w:t>
            </w:r>
            <w:r>
              <w:rPr>
                <w:color w:val="050505"/>
                <w:w w:val="110"/>
                <w:sz w:val="23"/>
                <w:u w:val="thick" w:color="000000"/>
              </w:rPr>
              <w:t>alan başvuru formu ile Ek-24'te yer alan tesis bildirimi ve </w:t>
            </w:r>
            <w:r>
              <w:rPr>
                <w:color w:val="050505"/>
                <w:spacing w:val="-17"/>
                <w:w w:val="110"/>
                <w:sz w:val="23"/>
                <w:u w:val="thick" w:color="000000"/>
              </w:rPr>
              <w:t>tesis </w:t>
            </w:r>
            <w:r>
              <w:rPr>
                <w:color w:val="050505"/>
                <w:w w:val="110"/>
                <w:sz w:val="23"/>
                <w:u w:val="thick" w:color="000000"/>
              </w:rPr>
              <w:t>yeterlilik tespit formu ile birlikte dördüncü fıkrada </w:t>
            </w:r>
            <w:r>
              <w:rPr>
                <w:color w:val="050505"/>
                <w:spacing w:val="-6"/>
                <w:w w:val="110"/>
                <w:sz w:val="23"/>
                <w:u w:val="thick" w:color="000000"/>
              </w:rPr>
              <w:t>belirtilen </w:t>
            </w:r>
            <w:r>
              <w:rPr>
                <w:color w:val="050505"/>
                <w:w w:val="110"/>
                <w:sz w:val="23"/>
                <w:u w:val="thick" w:color="000000"/>
              </w:rPr>
              <w:t>hallerde sertifikayı düzenlenmiş olan bölge müdürlüğüne bildirilir. 153 üncü maddenin beşinci fıkrasında belirtilen </w:t>
            </w:r>
            <w:r>
              <w:rPr>
                <w:color w:val="050505"/>
                <w:spacing w:val="-7"/>
                <w:w w:val="110"/>
                <w:sz w:val="23"/>
                <w:u w:val="thick" w:color="000000"/>
              </w:rPr>
              <w:t>güncelleme </w:t>
            </w:r>
            <w:r>
              <w:rPr>
                <w:color w:val="050505"/>
                <w:w w:val="110"/>
                <w:sz w:val="23"/>
                <w:u w:val="thick" w:color="000000"/>
              </w:rPr>
              <w:t>dönemine altı aydan daha az süre kalmış olması halinde </w:t>
            </w:r>
            <w:r>
              <w:rPr>
                <w:color w:val="050505"/>
                <w:spacing w:val="-23"/>
                <w:w w:val="110"/>
                <w:sz w:val="23"/>
                <w:u w:val="thick" w:color="000000"/>
              </w:rPr>
              <w:t>bu</w:t>
            </w:r>
            <w:r>
              <w:rPr>
                <w:color w:val="050505"/>
                <w:spacing w:val="-23"/>
                <w:w w:val="110"/>
                <w:sz w:val="23"/>
              </w:rPr>
              <w:t> </w:t>
            </w:r>
            <w:r>
              <w:rPr>
                <w:color w:val="050505"/>
                <w:spacing w:val="-23"/>
                <w:w w:val="110"/>
                <w:sz w:val="23"/>
                <w:u w:val="thick" w:color="000000"/>
              </w:rPr>
              <w:t> </w:t>
            </w:r>
            <w:r>
              <w:rPr>
                <w:color w:val="050505"/>
                <w:w w:val="110"/>
                <w:sz w:val="23"/>
                <w:u w:val="thick" w:color="000000"/>
              </w:rPr>
              <w:t>tesislere ilişkin bildirimlerde Ek-24'te yer alan tesis bildirimi</w:t>
            </w:r>
            <w:r>
              <w:rPr>
                <w:color w:val="050505"/>
                <w:spacing w:val="12"/>
                <w:w w:val="110"/>
                <w:sz w:val="23"/>
                <w:u w:val="thick" w:color="000000"/>
              </w:rPr>
              <w:t> </w:t>
            </w:r>
            <w:r>
              <w:rPr>
                <w:color w:val="050505"/>
                <w:spacing w:val="-30"/>
                <w:w w:val="110"/>
                <w:sz w:val="23"/>
                <w:u w:val="thick" w:color="000000"/>
              </w:rPr>
              <w:t>ve</w:t>
            </w:r>
          </w:p>
          <w:p>
            <w:pPr>
              <w:pStyle w:val="TableParagraph"/>
              <w:spacing w:before="8"/>
              <w:ind w:left="120"/>
              <w:jc w:val="both"/>
              <w:rPr>
                <w:sz w:val="23"/>
              </w:rPr>
            </w:pPr>
            <w:r>
              <w:rPr>
                <w:color w:val="050505"/>
                <w:w w:val="110"/>
                <w:sz w:val="23"/>
                <w:u w:val="thick" w:color="000000"/>
              </w:rPr>
              <w:t>tesis yeterlilik tespit formunun ibrazı</w:t>
            </w:r>
            <w:r>
              <w:rPr>
                <w:color w:val="050505"/>
                <w:spacing w:val="57"/>
                <w:w w:val="110"/>
                <w:sz w:val="23"/>
                <w:u w:val="thick" w:color="000000"/>
              </w:rPr>
              <w:t> </w:t>
            </w:r>
            <w:r>
              <w:rPr>
                <w:color w:val="050505"/>
                <w:w w:val="110"/>
                <w:sz w:val="23"/>
                <w:u w:val="thick" w:color="000000"/>
              </w:rPr>
              <w:t>istenilmez.</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7824">
            <wp:simplePos x="0" y="0"/>
            <wp:positionH relativeFrom="page">
              <wp:posOffset>2466987</wp:posOffset>
            </wp:positionH>
            <wp:positionV relativeFrom="page">
              <wp:posOffset>901065</wp:posOffset>
            </wp:positionV>
            <wp:extent cx="5741847" cy="5741860"/>
            <wp:effectExtent l="0" t="0" r="0" b="0"/>
            <wp:wrapNone/>
            <wp:docPr id="61" name="image1.png"/>
            <wp:cNvGraphicFramePr>
              <a:graphicFrameLocks noChangeAspect="1"/>
            </wp:cNvGraphicFramePr>
            <a:graphic>
              <a:graphicData uri="http://schemas.openxmlformats.org/drawingml/2006/picture">
                <pic:pic>
                  <pic:nvPicPr>
                    <pic:cNvPr id="62"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12"/>
              <w:ind w:left="109" w:right="104" w:firstLine="7"/>
              <w:jc w:val="both"/>
              <w:rPr>
                <w:sz w:val="23"/>
              </w:rPr>
            </w:pPr>
            <w:r>
              <w:rPr>
                <w:strike/>
                <w:color w:val="050505"/>
                <w:w w:val="110"/>
                <w:sz w:val="23"/>
              </w:rPr>
              <w:t>bölümleri doldurularak Genel Müdürlüğe beş iş günü içerisinde</w:t>
            </w:r>
            <w:r>
              <w:rPr>
                <w:strike w:val="0"/>
                <w:color w:val="050505"/>
                <w:w w:val="110"/>
                <w:sz w:val="23"/>
              </w:rPr>
              <w:t> </w:t>
            </w:r>
            <w:r>
              <w:rPr>
                <w:strike/>
                <w:color w:val="050505"/>
                <w:w w:val="110"/>
                <w:sz w:val="23"/>
              </w:rPr>
              <w:t>iletilir.</w:t>
            </w:r>
          </w:p>
          <w:p>
            <w:pPr>
              <w:pStyle w:val="TableParagraph"/>
              <w:spacing w:line="288" w:lineRule="auto"/>
              <w:ind w:left="109" w:right="89" w:hanging="3"/>
              <w:jc w:val="both"/>
              <w:rPr>
                <w:sz w:val="23"/>
              </w:rPr>
            </w:pPr>
            <w:r>
              <w:rPr>
                <w:strike/>
                <w:color w:val="050505"/>
                <w:w w:val="110"/>
                <w:sz w:val="23"/>
              </w:rPr>
              <w:t>3) (2) numaralı alt bent uyarınca Genel Müdürlüğe iletilen </w:t>
            </w:r>
            <w:r>
              <w:rPr>
                <w:strike/>
                <w:color w:val="050505"/>
                <w:spacing w:val="-8"/>
                <w:w w:val="110"/>
                <w:sz w:val="23"/>
              </w:rPr>
              <w:t>yerinde </w:t>
            </w:r>
            <w:r>
              <w:rPr>
                <w:strike/>
                <w:color w:val="050505"/>
                <w:w w:val="110"/>
                <w:sz w:val="23"/>
              </w:rPr>
              <w:t>inceleme değerlendirme formu Genel Müdürlükçe yirmi iş </w:t>
            </w:r>
            <w:r>
              <w:rPr>
                <w:strike/>
                <w:color w:val="050505"/>
                <w:spacing w:val="-11"/>
                <w:w w:val="110"/>
                <w:sz w:val="23"/>
              </w:rPr>
              <w:t>günü </w:t>
            </w:r>
            <w:r>
              <w:rPr>
                <w:strike/>
                <w:color w:val="050505"/>
                <w:w w:val="110"/>
                <w:sz w:val="23"/>
              </w:rPr>
              <w:t>içerisinde</w:t>
            </w:r>
            <w:r>
              <w:rPr>
                <w:strike/>
                <w:color w:val="050505"/>
                <w:spacing w:val="-12"/>
                <w:w w:val="110"/>
                <w:sz w:val="23"/>
              </w:rPr>
              <w:t> </w:t>
            </w:r>
            <w:r>
              <w:rPr>
                <w:strike/>
                <w:color w:val="050505"/>
                <w:w w:val="110"/>
                <w:sz w:val="23"/>
              </w:rPr>
              <w:t>incelenir.</w:t>
            </w:r>
            <w:r>
              <w:rPr>
                <w:strike/>
                <w:color w:val="050505"/>
                <w:spacing w:val="-18"/>
                <w:w w:val="110"/>
                <w:sz w:val="23"/>
              </w:rPr>
              <w:t> </w:t>
            </w:r>
            <w:r>
              <w:rPr>
                <w:strike/>
                <w:color w:val="050505"/>
                <w:w w:val="110"/>
                <w:sz w:val="23"/>
              </w:rPr>
              <w:t>Yapılan</w:t>
            </w:r>
            <w:r>
              <w:rPr>
                <w:strike/>
                <w:color w:val="050505"/>
                <w:spacing w:val="-14"/>
                <w:w w:val="110"/>
                <w:sz w:val="23"/>
              </w:rPr>
              <w:t> </w:t>
            </w:r>
            <w:r>
              <w:rPr>
                <w:strike/>
                <w:color w:val="050505"/>
                <w:w w:val="110"/>
                <w:sz w:val="23"/>
              </w:rPr>
              <w:t>inceleme</w:t>
            </w:r>
            <w:r>
              <w:rPr>
                <w:strike/>
                <w:color w:val="050505"/>
                <w:spacing w:val="-10"/>
                <w:w w:val="110"/>
                <w:sz w:val="23"/>
              </w:rPr>
              <w:t> </w:t>
            </w:r>
            <w:r>
              <w:rPr>
                <w:strike/>
                <w:color w:val="050505"/>
                <w:w w:val="110"/>
                <w:sz w:val="23"/>
              </w:rPr>
              <w:t>neticesinde</w:t>
            </w:r>
            <w:r>
              <w:rPr>
                <w:strike/>
                <w:color w:val="050505"/>
                <w:spacing w:val="-17"/>
                <w:w w:val="110"/>
                <w:sz w:val="23"/>
              </w:rPr>
              <w:t> </w:t>
            </w:r>
            <w:r>
              <w:rPr>
                <w:strike/>
                <w:color w:val="050505"/>
                <w:w w:val="110"/>
                <w:sz w:val="23"/>
              </w:rPr>
              <w:t>gerekli</w:t>
            </w:r>
            <w:r>
              <w:rPr>
                <w:strike/>
                <w:color w:val="050505"/>
                <w:spacing w:val="-22"/>
                <w:w w:val="110"/>
                <w:sz w:val="23"/>
              </w:rPr>
              <w:t> </w:t>
            </w:r>
            <w:r>
              <w:rPr>
                <w:strike/>
                <w:color w:val="050505"/>
                <w:w w:val="110"/>
                <w:sz w:val="23"/>
              </w:rPr>
              <w:t>görülmesi halinde sertifika sahibinden soru formuna ilişkin ek bilgi ve </w:t>
            </w:r>
            <w:r>
              <w:rPr>
                <w:strike/>
                <w:color w:val="050505"/>
                <w:spacing w:val="-7"/>
                <w:w w:val="110"/>
                <w:sz w:val="23"/>
              </w:rPr>
              <w:t>belge </w:t>
            </w:r>
            <w:r>
              <w:rPr>
                <w:strike/>
                <w:color w:val="050505"/>
                <w:w w:val="110"/>
                <w:sz w:val="23"/>
              </w:rPr>
              <w:t>ibraz edilmesi istenebilir. Birinci fıkranın (b) bendinde </w:t>
            </w:r>
            <w:r>
              <w:rPr>
                <w:strike/>
                <w:color w:val="050505"/>
                <w:spacing w:val="-5"/>
                <w:w w:val="110"/>
                <w:sz w:val="23"/>
              </w:rPr>
              <w:t>belirtilen </w:t>
            </w:r>
            <w:r>
              <w:rPr>
                <w:strike/>
                <w:color w:val="050505"/>
                <w:w w:val="110"/>
                <w:sz w:val="23"/>
              </w:rPr>
              <w:t>unsurların 8 inci maddenin birinci fıkrasının (a) ila (ç) </w:t>
            </w:r>
            <w:r>
              <w:rPr>
                <w:strike/>
                <w:color w:val="050505"/>
                <w:spacing w:val="-4"/>
                <w:w w:val="110"/>
                <w:sz w:val="23"/>
              </w:rPr>
              <w:t>bentlerinde </w:t>
            </w:r>
            <w:r>
              <w:rPr>
                <w:strike/>
                <w:color w:val="050505"/>
                <w:w w:val="110"/>
                <w:sz w:val="23"/>
              </w:rPr>
              <w:t>sayılan koşulları karşılamadığının tespiti halinde, Genel </w:t>
            </w:r>
            <w:r>
              <w:rPr>
                <w:strike/>
                <w:color w:val="050505"/>
                <w:spacing w:val="-3"/>
                <w:w w:val="110"/>
                <w:sz w:val="23"/>
              </w:rPr>
              <w:t>Müdürlük </w:t>
            </w:r>
            <w:r>
              <w:rPr>
                <w:strike/>
                <w:color w:val="050505"/>
                <w:w w:val="110"/>
                <w:sz w:val="23"/>
              </w:rPr>
              <w:t>tarafından ilgili bölge müdürlüğüne bildirimde bulunulur ve </w:t>
            </w:r>
            <w:r>
              <w:rPr>
                <w:strike/>
                <w:color w:val="050505"/>
                <w:spacing w:val="-6"/>
                <w:w w:val="110"/>
                <w:sz w:val="23"/>
              </w:rPr>
              <w:t>ilgili </w:t>
            </w:r>
            <w:r>
              <w:rPr>
                <w:strike/>
                <w:color w:val="050505"/>
                <w:w w:val="110"/>
                <w:sz w:val="23"/>
              </w:rPr>
              <w:t>bölge müdürlüğünce 154 üncü madde uyarınca işlem</w:t>
            </w:r>
            <w:r>
              <w:rPr>
                <w:strike/>
                <w:color w:val="050505"/>
                <w:spacing w:val="-22"/>
                <w:w w:val="110"/>
                <w:sz w:val="23"/>
              </w:rPr>
              <w:t> </w:t>
            </w:r>
            <w:r>
              <w:rPr>
                <w:strike/>
                <w:color w:val="050505"/>
                <w:w w:val="110"/>
                <w:sz w:val="23"/>
              </w:rPr>
              <w:t>yapılır.</w:t>
            </w:r>
          </w:p>
        </w:tc>
        <w:tc>
          <w:tcPr>
            <w:tcW w:w="6997" w:type="dxa"/>
          </w:tcPr>
          <w:p>
            <w:pPr>
              <w:pStyle w:val="TableParagraph"/>
              <w:spacing w:before="7"/>
              <w:rPr>
                <w:b/>
                <w:sz w:val="28"/>
              </w:rPr>
            </w:pPr>
          </w:p>
          <w:p>
            <w:pPr>
              <w:pStyle w:val="TableParagraph"/>
              <w:spacing w:line="288" w:lineRule="auto" w:before="1"/>
              <w:ind w:left="126" w:right="102" w:hanging="8"/>
              <w:jc w:val="both"/>
              <w:rPr>
                <w:sz w:val="23"/>
              </w:rPr>
            </w:pPr>
            <w:r>
              <w:rPr>
                <w:color w:val="050505"/>
                <w:w w:val="110"/>
                <w:sz w:val="23"/>
                <w:u w:val="thick" w:color="000000"/>
              </w:rPr>
              <w:t>(4) Üçüncü fıkra uyarınca yapılacak bildirim aşağıda sayılan hallerde ve belirtilen süreler içerisinde yapılır:</w:t>
            </w:r>
          </w:p>
          <w:p>
            <w:pPr>
              <w:pStyle w:val="TableParagraph"/>
              <w:numPr>
                <w:ilvl w:val="0"/>
                <w:numId w:val="25"/>
              </w:numPr>
              <w:tabs>
                <w:tab w:pos="400" w:val="left" w:leader="none"/>
              </w:tabs>
              <w:spacing w:line="290" w:lineRule="auto" w:before="0" w:after="0"/>
              <w:ind w:left="121" w:right="89" w:hanging="2"/>
              <w:jc w:val="both"/>
              <w:rPr>
                <w:sz w:val="23"/>
              </w:rPr>
            </w:pPr>
            <w:r>
              <w:rPr>
                <w:color w:val="050505"/>
                <w:w w:val="110"/>
                <w:sz w:val="23"/>
                <w:u w:val="thick" w:color="000000"/>
              </w:rPr>
              <w:t>Yetkilendirilmiş yükümlü sertifikası alındıktan sonra </w:t>
            </w:r>
            <w:r>
              <w:rPr>
                <w:color w:val="050505"/>
                <w:spacing w:val="-4"/>
                <w:w w:val="110"/>
                <w:sz w:val="23"/>
                <w:u w:val="thick" w:color="000000"/>
              </w:rPr>
              <w:t>faaliyete </w:t>
            </w:r>
            <w:r>
              <w:rPr>
                <w:color w:val="050505"/>
                <w:w w:val="110"/>
                <w:sz w:val="23"/>
                <w:u w:val="thick" w:color="000000"/>
              </w:rPr>
              <w:t>geçen tesisler ithalat ve ihracat eşyasına yönelik işlemlerin </w:t>
            </w:r>
            <w:r>
              <w:rPr>
                <w:color w:val="050505"/>
                <w:spacing w:val="-10"/>
                <w:w w:val="110"/>
                <w:sz w:val="23"/>
                <w:u w:val="thick" w:color="000000"/>
              </w:rPr>
              <w:t>fiilen </w:t>
            </w:r>
            <w:r>
              <w:rPr>
                <w:color w:val="050505"/>
                <w:w w:val="110"/>
                <w:sz w:val="23"/>
                <w:u w:val="thick" w:color="000000"/>
              </w:rPr>
              <w:t>başladığı tarihi izleyen beş iş günü</w:t>
            </w:r>
            <w:r>
              <w:rPr>
                <w:color w:val="050505"/>
                <w:spacing w:val="-11"/>
                <w:w w:val="110"/>
                <w:sz w:val="23"/>
                <w:u w:val="thick" w:color="000000"/>
              </w:rPr>
              <w:t> </w:t>
            </w:r>
            <w:r>
              <w:rPr>
                <w:color w:val="050505"/>
                <w:w w:val="110"/>
                <w:sz w:val="23"/>
                <w:u w:val="thick" w:color="000000"/>
              </w:rPr>
              <w:t>içerisinde.</w:t>
            </w:r>
          </w:p>
          <w:p>
            <w:pPr>
              <w:pStyle w:val="TableParagraph"/>
              <w:numPr>
                <w:ilvl w:val="0"/>
                <w:numId w:val="25"/>
              </w:numPr>
              <w:tabs>
                <w:tab w:pos="534" w:val="left" w:leader="none"/>
              </w:tabs>
              <w:spacing w:line="288" w:lineRule="auto" w:before="0" w:after="0"/>
              <w:ind w:left="116" w:right="87" w:firstLine="7"/>
              <w:jc w:val="both"/>
              <w:rPr>
                <w:sz w:val="23"/>
              </w:rPr>
            </w:pPr>
            <w:r>
              <w:rPr>
                <w:color w:val="050505"/>
                <w:w w:val="110"/>
                <w:sz w:val="23"/>
                <w:u w:val="thick" w:color="000000"/>
              </w:rPr>
              <w:t>Yetkilendirilmiş yükümlü sertifikası alınmasında ya da sonrasında herhangi bir aşamada bildirilmiş olan ancak </w:t>
            </w:r>
            <w:r>
              <w:rPr>
                <w:color w:val="050505"/>
                <w:spacing w:val="-6"/>
                <w:w w:val="110"/>
                <w:sz w:val="23"/>
                <w:u w:val="thick" w:color="000000"/>
              </w:rPr>
              <w:t>kapladığı </w:t>
            </w:r>
            <w:r>
              <w:rPr>
                <w:color w:val="050505"/>
                <w:w w:val="110"/>
                <w:sz w:val="23"/>
                <w:u w:val="thick" w:color="000000"/>
              </w:rPr>
              <w:t>alan, dış sınırları, giriş çıkış noktaları gibi fiziki unsurlarında </w:t>
            </w:r>
            <w:r>
              <w:rPr>
                <w:color w:val="050505"/>
                <w:spacing w:val="-8"/>
                <w:w w:val="110"/>
                <w:sz w:val="23"/>
                <w:u w:val="thick" w:color="000000"/>
              </w:rPr>
              <w:t>esaslı </w:t>
            </w:r>
            <w:r>
              <w:rPr>
                <w:color w:val="050505"/>
                <w:w w:val="110"/>
                <w:sz w:val="23"/>
                <w:u w:val="thick" w:color="000000"/>
              </w:rPr>
              <w:t>değişiklik yapılmış olan tesislerin bildirimi, yapılan </w:t>
            </w:r>
            <w:r>
              <w:rPr>
                <w:color w:val="050505"/>
                <w:spacing w:val="-4"/>
                <w:w w:val="110"/>
                <w:sz w:val="23"/>
                <w:u w:val="thick" w:color="000000"/>
              </w:rPr>
              <w:t>değişikliğin </w:t>
            </w:r>
            <w:r>
              <w:rPr>
                <w:color w:val="050505"/>
                <w:w w:val="110"/>
                <w:sz w:val="23"/>
                <w:u w:val="thick" w:color="000000"/>
              </w:rPr>
              <w:t>tamamlanarak faaliyete geçirildiği tarihi izleyen beş iş </w:t>
            </w:r>
            <w:r>
              <w:rPr>
                <w:color w:val="050505"/>
                <w:spacing w:val="-4"/>
                <w:w w:val="110"/>
                <w:sz w:val="23"/>
                <w:u w:val="thick" w:color="000000"/>
              </w:rPr>
              <w:t>günü </w:t>
            </w:r>
            <w:r>
              <w:rPr>
                <w:color w:val="050505"/>
                <w:w w:val="110"/>
                <w:sz w:val="23"/>
                <w:u w:val="thick" w:color="000000"/>
              </w:rPr>
              <w:t>içerisinde.</w:t>
            </w:r>
          </w:p>
          <w:p>
            <w:pPr>
              <w:pStyle w:val="TableParagraph"/>
              <w:spacing w:before="6"/>
              <w:rPr>
                <w:b/>
                <w:sz w:val="27"/>
              </w:rPr>
            </w:pPr>
          </w:p>
          <w:p>
            <w:pPr>
              <w:pStyle w:val="TableParagraph"/>
              <w:spacing w:line="288" w:lineRule="auto" w:before="1"/>
              <w:ind w:left="114" w:right="83" w:firstLine="4"/>
              <w:jc w:val="both"/>
              <w:rPr>
                <w:sz w:val="23"/>
              </w:rPr>
            </w:pPr>
            <w:r>
              <w:rPr>
                <w:color w:val="050505"/>
                <w:w w:val="110"/>
                <w:sz w:val="23"/>
                <w:u w:val="thick" w:color="000000"/>
              </w:rPr>
              <w:t>(5) ISO 9001 ve ISO 27001 sertifikalarının bu madde kapsamında gerçekleştirilecek tesis bildirimleri ile birlikte ya da tesis bildiriminden itibaren altı aylık süre içerisinde ibraz edilmesi gerekir. Ancak, 153 üncü maddenin beşinci fıkrasında belirtilen güncelleme dönemine altı aydan daha az süre kalmış olması halinde, bu madde kapsamına giren yeni açılan tesislere ilişkin geçerli ISO sertifikaları ya da bu tesisler için 10 uncu maddenin birinci fıkrasının (e) bendinde sayılan kuruluşlara ISO sertifikası başvurusunda bulunulduğunu gösteren belgelerin üçüncü fıkra uyarınca yapılacak bildirim sırasında ibraz edilmesi gerekir. Bu fıkra uyarınca verilen altı aylık süreler içerisinde geçerli ISO sertifikalarının ve duruma göre ISO sertifikası başvurusunda bulunulduğunu gösteren belgelerin Bölge Müdürlüğüne sunulmamış olması halinde 154 üncü maddenin yirmi ikinci fıkrası</w:t>
            </w:r>
          </w:p>
          <w:p>
            <w:pPr>
              <w:pStyle w:val="TableParagraph"/>
              <w:spacing w:before="7"/>
              <w:ind w:left="122"/>
              <w:jc w:val="both"/>
              <w:rPr>
                <w:sz w:val="23"/>
              </w:rPr>
            </w:pPr>
            <w:r>
              <w:rPr>
                <w:color w:val="050505"/>
                <w:w w:val="110"/>
                <w:sz w:val="23"/>
                <w:u w:val="thick" w:color="000000"/>
              </w:rPr>
              <w:t>uyarınca işlem yapılır.</w:t>
            </w:r>
          </w:p>
        </w:tc>
      </w:tr>
    </w:tbl>
    <w:p>
      <w:pPr>
        <w:spacing w:after="0"/>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8848">
            <wp:simplePos x="0" y="0"/>
            <wp:positionH relativeFrom="page">
              <wp:posOffset>2466975</wp:posOffset>
            </wp:positionH>
            <wp:positionV relativeFrom="page">
              <wp:posOffset>901065</wp:posOffset>
            </wp:positionV>
            <wp:extent cx="5741860" cy="5741860"/>
            <wp:effectExtent l="0" t="0" r="0" b="0"/>
            <wp:wrapNone/>
            <wp:docPr id="63" name="image1.png"/>
            <wp:cNvGraphicFramePr>
              <a:graphicFrameLocks noChangeAspect="1"/>
            </wp:cNvGraphicFramePr>
            <a:graphic>
              <a:graphicData uri="http://schemas.openxmlformats.org/drawingml/2006/picture">
                <pic:pic>
                  <pic:nvPicPr>
                    <pic:cNvPr id="6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sz w:val="24"/>
              </w:rPr>
            </w:pPr>
          </w:p>
        </w:tc>
        <w:tc>
          <w:tcPr>
            <w:tcW w:w="6997" w:type="dxa"/>
          </w:tcPr>
          <w:p>
            <w:pPr>
              <w:pStyle w:val="TableParagraph"/>
              <w:spacing w:before="10"/>
              <w:rPr>
                <w:b/>
                <w:sz w:val="27"/>
              </w:rPr>
            </w:pPr>
          </w:p>
          <w:p>
            <w:pPr>
              <w:pStyle w:val="TableParagraph"/>
              <w:spacing w:line="276" w:lineRule="auto"/>
              <w:ind w:left="119" w:right="81" w:hanging="1"/>
              <w:jc w:val="both"/>
              <w:rPr>
                <w:sz w:val="24"/>
              </w:rPr>
            </w:pPr>
            <w:r>
              <w:rPr>
                <w:color w:val="050505"/>
                <w:w w:val="105"/>
                <w:sz w:val="24"/>
                <w:u w:val="thick" w:color="000000"/>
              </w:rPr>
              <w:t>(6) Üçüncü fıkrada yer alan tesislere ilişkin bildirim ile ilgili olarak yetkili bölge müdürlüğünce aşağıda sayılan şekilde işlem tesis</w:t>
            </w:r>
            <w:r>
              <w:rPr>
                <w:color w:val="050505"/>
                <w:w w:val="105"/>
                <w:sz w:val="24"/>
                <w:u w:val="thick" w:color="050505"/>
              </w:rPr>
              <w:t> edilir:</w:t>
            </w:r>
          </w:p>
          <w:p>
            <w:pPr>
              <w:pStyle w:val="TableParagraph"/>
              <w:numPr>
                <w:ilvl w:val="0"/>
                <w:numId w:val="26"/>
              </w:numPr>
              <w:tabs>
                <w:tab w:pos="425" w:val="left" w:leader="none"/>
              </w:tabs>
              <w:spacing w:line="276" w:lineRule="auto" w:before="4" w:after="0"/>
              <w:ind w:left="117" w:right="88" w:firstLine="2"/>
              <w:jc w:val="both"/>
              <w:rPr>
                <w:sz w:val="24"/>
              </w:rPr>
            </w:pPr>
            <w:r>
              <w:rPr>
                <w:color w:val="050505"/>
                <w:w w:val="105"/>
                <w:sz w:val="24"/>
                <w:u w:val="thick" w:color="000000"/>
              </w:rPr>
              <w:t>Üçüncü fıkrada sayılan bildirimin ilgili bölge müdürlüğünün genel evrak kaydına alınmasını müteakip on beş iş günü </w:t>
            </w:r>
            <w:r>
              <w:rPr>
                <w:color w:val="050505"/>
                <w:spacing w:val="-3"/>
                <w:w w:val="105"/>
                <w:sz w:val="24"/>
                <w:u w:val="thick" w:color="000000"/>
              </w:rPr>
              <w:t>içerisinde </w:t>
            </w:r>
            <w:r>
              <w:rPr>
                <w:color w:val="050505"/>
                <w:w w:val="105"/>
                <w:sz w:val="24"/>
                <w:u w:val="thick" w:color="000000"/>
              </w:rPr>
              <w:t>bölge müdürü veya bölge müdür yardımcısının başkanlık </w:t>
            </w:r>
            <w:r>
              <w:rPr>
                <w:color w:val="050505"/>
                <w:spacing w:val="-4"/>
                <w:w w:val="105"/>
                <w:sz w:val="24"/>
                <w:u w:val="thick" w:color="000000"/>
              </w:rPr>
              <w:t>edeceği </w:t>
            </w:r>
            <w:r>
              <w:rPr>
                <w:color w:val="050505"/>
                <w:w w:val="105"/>
                <w:sz w:val="24"/>
                <w:u w:val="thick" w:color="000000"/>
              </w:rPr>
              <w:t>yeter sayı ve yetkinlikte personelden oluşan bir inceleme </w:t>
            </w:r>
            <w:r>
              <w:rPr>
                <w:color w:val="050505"/>
                <w:spacing w:val="-8"/>
                <w:w w:val="105"/>
                <w:sz w:val="24"/>
                <w:u w:val="thick" w:color="000000"/>
              </w:rPr>
              <w:t>heyeti </w:t>
            </w:r>
            <w:r>
              <w:rPr>
                <w:color w:val="050505"/>
                <w:w w:val="105"/>
                <w:sz w:val="24"/>
                <w:u w:val="thick" w:color="000000"/>
              </w:rPr>
              <w:t>oluşturulur.</w:t>
            </w:r>
          </w:p>
          <w:p>
            <w:pPr>
              <w:pStyle w:val="TableParagraph"/>
              <w:numPr>
                <w:ilvl w:val="0"/>
                <w:numId w:val="26"/>
              </w:numPr>
              <w:tabs>
                <w:tab w:pos="421" w:val="left" w:leader="none"/>
              </w:tabs>
              <w:spacing w:line="276" w:lineRule="auto" w:before="0" w:after="0"/>
              <w:ind w:left="114" w:right="88" w:firstLine="9"/>
              <w:jc w:val="both"/>
              <w:rPr>
                <w:sz w:val="24"/>
              </w:rPr>
            </w:pPr>
            <w:r>
              <w:rPr>
                <w:color w:val="050505"/>
                <w:w w:val="105"/>
                <w:sz w:val="24"/>
                <w:u w:val="thick" w:color="000000"/>
              </w:rPr>
              <w:t>(a) bendi uyarınca oluşturulan heyet tarafından, otuz iş </w:t>
            </w:r>
            <w:r>
              <w:rPr>
                <w:color w:val="050505"/>
                <w:spacing w:val="-11"/>
                <w:w w:val="105"/>
                <w:sz w:val="24"/>
                <w:u w:val="thick" w:color="000000"/>
              </w:rPr>
              <w:t>günü </w:t>
            </w:r>
            <w:r>
              <w:rPr>
                <w:color w:val="050505"/>
                <w:w w:val="105"/>
                <w:sz w:val="24"/>
                <w:u w:val="thick" w:color="000000"/>
              </w:rPr>
              <w:t>içerisinde bildirime konu olan tesislerin 8 inci maddenin </w:t>
            </w:r>
            <w:r>
              <w:rPr>
                <w:color w:val="050505"/>
                <w:spacing w:val="-4"/>
                <w:w w:val="105"/>
                <w:sz w:val="24"/>
                <w:u w:val="thick" w:color="000000"/>
              </w:rPr>
              <w:t>birinci </w:t>
            </w:r>
            <w:r>
              <w:rPr>
                <w:color w:val="050505"/>
                <w:w w:val="105"/>
                <w:sz w:val="24"/>
                <w:u w:val="thick" w:color="000000"/>
              </w:rPr>
              <w:t>fıkrasının (a) ila (ç) bentlerinde sayılan koşulları </w:t>
            </w:r>
            <w:r>
              <w:rPr>
                <w:color w:val="050505"/>
                <w:spacing w:val="-9"/>
                <w:w w:val="105"/>
                <w:sz w:val="24"/>
                <w:u w:val="thick" w:color="000000"/>
              </w:rPr>
              <w:t>sağlayıp </w:t>
            </w:r>
            <w:r>
              <w:rPr>
                <w:color w:val="050505"/>
                <w:w w:val="105"/>
                <w:sz w:val="24"/>
                <w:u w:val="thick" w:color="000000"/>
              </w:rPr>
              <w:t>sağlamadığına ilişkin olarak yerinde inceleme yapılır. </w:t>
            </w:r>
            <w:r>
              <w:rPr>
                <w:b/>
                <w:color w:val="050505"/>
                <w:spacing w:val="-7"/>
                <w:w w:val="105"/>
                <w:sz w:val="23"/>
                <w:u w:val="thick" w:color="000000"/>
              </w:rPr>
              <w:t>Bunun </w:t>
            </w:r>
            <w:r>
              <w:rPr>
                <w:color w:val="050505"/>
                <w:w w:val="105"/>
                <w:sz w:val="24"/>
                <w:u w:val="thick" w:color="000000"/>
              </w:rPr>
              <w:t>sonucunda Ek-24'te yer alan tesis bildirimi ve tesis yeterlilik </w:t>
            </w:r>
            <w:r>
              <w:rPr>
                <w:color w:val="050505"/>
                <w:spacing w:val="-3"/>
                <w:w w:val="105"/>
                <w:sz w:val="24"/>
                <w:u w:val="thick" w:color="000000"/>
              </w:rPr>
              <w:t>tespit </w:t>
            </w:r>
            <w:r>
              <w:rPr>
                <w:color w:val="050505"/>
                <w:w w:val="105"/>
                <w:sz w:val="24"/>
                <w:u w:val="thick" w:color="000000"/>
              </w:rPr>
              <w:t>formunun ilgili bölümleri doldurulur. Yapılan </w:t>
            </w:r>
            <w:r>
              <w:rPr>
                <w:color w:val="050505"/>
                <w:spacing w:val="-5"/>
                <w:w w:val="105"/>
                <w:sz w:val="24"/>
                <w:u w:val="thick" w:color="000000"/>
              </w:rPr>
              <w:t>inceleme</w:t>
            </w:r>
            <w:r>
              <w:rPr>
                <w:color w:val="050505"/>
                <w:spacing w:val="-5"/>
                <w:w w:val="105"/>
                <w:sz w:val="24"/>
              </w:rPr>
              <w:t> </w:t>
            </w:r>
            <w:r>
              <w:rPr>
                <w:color w:val="050505"/>
                <w:spacing w:val="-5"/>
                <w:w w:val="105"/>
                <w:sz w:val="24"/>
                <w:u w:val="thick" w:color="000000"/>
              </w:rPr>
              <w:t> </w:t>
            </w:r>
            <w:r>
              <w:rPr>
                <w:color w:val="050505"/>
                <w:w w:val="105"/>
                <w:sz w:val="24"/>
                <w:u w:val="thick" w:color="000000"/>
              </w:rPr>
              <w:t>neticesinde gerekli görülmesi halinde sertifika sahibinden Ek-24'te yer alan tesis bildirimi ve tesis yeterlilik tespit formunda bildirilen tesislere ilişkin ek bilgi ve belge ibraz edilmesi</w:t>
            </w:r>
            <w:r>
              <w:rPr>
                <w:color w:val="050505"/>
                <w:spacing w:val="13"/>
                <w:w w:val="105"/>
                <w:sz w:val="24"/>
                <w:u w:val="thick" w:color="000000"/>
              </w:rPr>
              <w:t> </w:t>
            </w:r>
            <w:r>
              <w:rPr>
                <w:color w:val="050505"/>
                <w:w w:val="105"/>
                <w:sz w:val="24"/>
                <w:u w:val="thick" w:color="000000"/>
              </w:rPr>
              <w:t>istenebilir.</w:t>
            </w:r>
          </w:p>
          <w:p>
            <w:pPr>
              <w:pStyle w:val="TableParagraph"/>
              <w:numPr>
                <w:ilvl w:val="0"/>
                <w:numId w:val="26"/>
              </w:numPr>
              <w:tabs>
                <w:tab w:pos="379" w:val="left" w:leader="none"/>
              </w:tabs>
              <w:spacing w:line="276" w:lineRule="auto" w:before="8" w:after="0"/>
              <w:ind w:left="115" w:right="80" w:firstLine="3"/>
              <w:jc w:val="both"/>
              <w:rPr>
                <w:sz w:val="24"/>
              </w:rPr>
            </w:pPr>
            <w:r>
              <w:rPr>
                <w:color w:val="050505"/>
                <w:w w:val="105"/>
                <w:sz w:val="24"/>
                <w:u w:val="thick" w:color="000000"/>
              </w:rPr>
              <w:t>Bu fıkra uyarınca incelenecek tesisin bulunduğu yere en </w:t>
            </w:r>
            <w:r>
              <w:rPr>
                <w:color w:val="050505"/>
                <w:spacing w:val="-3"/>
                <w:w w:val="105"/>
                <w:sz w:val="24"/>
                <w:u w:val="thick" w:color="000000"/>
              </w:rPr>
              <w:t>yakın </w:t>
            </w:r>
            <w:r>
              <w:rPr>
                <w:color w:val="050505"/>
                <w:w w:val="105"/>
                <w:sz w:val="24"/>
                <w:u w:val="thick" w:color="000000"/>
              </w:rPr>
              <w:t>gümrük müdürlüğünün başka bir bölge müdürlüğüne bağlı </w:t>
            </w:r>
            <w:r>
              <w:rPr>
                <w:color w:val="050505"/>
                <w:spacing w:val="-3"/>
                <w:w w:val="105"/>
                <w:sz w:val="24"/>
                <w:u w:val="thick" w:color="000000"/>
              </w:rPr>
              <w:t>olması </w:t>
            </w:r>
            <w:r>
              <w:rPr>
                <w:color w:val="050505"/>
                <w:w w:val="105"/>
                <w:sz w:val="24"/>
                <w:u w:val="thick" w:color="000000"/>
              </w:rPr>
              <w:t>halinde, tesis bildiriminin yapıldığı bölge müdürlüğünce, bildirimin kayda alındığı tarihten itibaren beş iş günü içerisinde tesisin bulunduğu yere en yakın gümrük müdürlüğünün </w:t>
            </w:r>
            <w:r>
              <w:rPr>
                <w:color w:val="050505"/>
                <w:spacing w:val="-10"/>
                <w:w w:val="105"/>
                <w:sz w:val="24"/>
                <w:u w:val="thick" w:color="000000"/>
              </w:rPr>
              <w:t>bağlı </w:t>
            </w:r>
            <w:r>
              <w:rPr>
                <w:color w:val="050505"/>
                <w:w w:val="105"/>
                <w:sz w:val="24"/>
                <w:u w:val="thick" w:color="000000"/>
              </w:rPr>
              <w:t>bulunduğu bölge müdürlüğüne (a) ve (b) bentleri kapsamında inceleme yapılmak üzere talepte bulunulur. İncelemeyi  </w:t>
            </w:r>
            <w:r>
              <w:rPr>
                <w:color w:val="050505"/>
                <w:spacing w:val="-7"/>
                <w:w w:val="105"/>
                <w:sz w:val="24"/>
                <w:u w:val="thick" w:color="000000"/>
              </w:rPr>
              <w:t>yapan </w:t>
            </w:r>
            <w:r>
              <w:rPr>
                <w:color w:val="050505"/>
                <w:w w:val="105"/>
                <w:sz w:val="24"/>
                <w:u w:val="thick" w:color="000000"/>
              </w:rPr>
              <w:t>bölge müdürlüğünce inceleme sonucunda düzenlenen Ek-24'te yer alan tesis bildirimi ve tesis yeterlilik tespit formu tesis</w:t>
            </w:r>
            <w:r>
              <w:rPr>
                <w:color w:val="050505"/>
                <w:spacing w:val="41"/>
                <w:w w:val="105"/>
                <w:sz w:val="24"/>
                <w:u w:val="thick" w:color="000000"/>
              </w:rPr>
              <w:t> </w:t>
            </w:r>
            <w:r>
              <w:rPr>
                <w:color w:val="050505"/>
                <w:w w:val="105"/>
                <w:sz w:val="24"/>
                <w:u w:val="thick" w:color="000000"/>
              </w:rPr>
              <w:t>bildiriminin</w:t>
            </w:r>
          </w:p>
          <w:p>
            <w:pPr>
              <w:pStyle w:val="TableParagraph"/>
              <w:spacing w:before="4"/>
              <w:ind w:left="117"/>
              <w:jc w:val="both"/>
              <w:rPr>
                <w:sz w:val="24"/>
              </w:rPr>
            </w:pPr>
            <w:r>
              <w:rPr>
                <w:color w:val="050505"/>
                <w:w w:val="105"/>
                <w:sz w:val="24"/>
                <w:u w:val="thick" w:color="000000"/>
              </w:rPr>
              <w:t>yapıldığı bölge müdürlüğüne beş iş günü içerisinde iletilir.</w:t>
            </w:r>
          </w:p>
        </w:tc>
      </w:tr>
    </w:tbl>
    <w:p>
      <w:pPr>
        <w:spacing w:after="0"/>
        <w:jc w:val="both"/>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39872">
            <wp:simplePos x="0" y="0"/>
            <wp:positionH relativeFrom="page">
              <wp:posOffset>2466975</wp:posOffset>
            </wp:positionH>
            <wp:positionV relativeFrom="page">
              <wp:posOffset>901065</wp:posOffset>
            </wp:positionV>
            <wp:extent cx="5741860" cy="5741860"/>
            <wp:effectExtent l="0" t="0" r="0" b="0"/>
            <wp:wrapNone/>
            <wp:docPr id="65" name="image1.png"/>
            <wp:cNvGraphicFramePr>
              <a:graphicFrameLocks noChangeAspect="1"/>
            </wp:cNvGraphicFramePr>
            <a:graphic>
              <a:graphicData uri="http://schemas.openxmlformats.org/drawingml/2006/picture">
                <pic:pic>
                  <pic:nvPicPr>
                    <pic:cNvPr id="6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0"/>
              <w:rPr>
                <w:b/>
                <w:sz w:val="38"/>
              </w:rPr>
            </w:pPr>
          </w:p>
          <w:p>
            <w:pPr>
              <w:pStyle w:val="TableParagraph"/>
              <w:spacing w:line="290" w:lineRule="auto"/>
              <w:ind w:left="107" w:right="94" w:firstLine="4"/>
              <w:jc w:val="both"/>
              <w:rPr>
                <w:sz w:val="23"/>
              </w:rPr>
            </w:pPr>
            <w:r>
              <w:rPr>
                <w:strike/>
                <w:color w:val="050505"/>
                <w:w w:val="110"/>
                <w:sz w:val="23"/>
              </w:rPr>
              <w:t>(3) İkinci fıkranın (b) bendi uyarınca yapılan inceleme </w:t>
            </w:r>
            <w:r>
              <w:rPr>
                <w:strike/>
                <w:color w:val="050505"/>
                <w:spacing w:val="-6"/>
                <w:w w:val="110"/>
                <w:sz w:val="23"/>
              </w:rPr>
              <w:t>neticesinde </w:t>
            </w:r>
            <w:r>
              <w:rPr>
                <w:strike/>
                <w:color w:val="050505"/>
                <w:w w:val="110"/>
                <w:sz w:val="23"/>
              </w:rPr>
              <w:t>8 inci maddenin birinci fıkrasının (a) ila (ç) bentlerinde </w:t>
            </w:r>
            <w:r>
              <w:rPr>
                <w:strike/>
                <w:color w:val="050505"/>
                <w:spacing w:val="-11"/>
                <w:w w:val="110"/>
                <w:sz w:val="23"/>
              </w:rPr>
              <w:t>sayılan </w:t>
            </w:r>
            <w:r>
              <w:rPr>
                <w:strike/>
                <w:color w:val="050505"/>
                <w:w w:val="110"/>
                <w:sz w:val="23"/>
              </w:rPr>
              <w:t>koşulları karşıladığı tespit edilen tesisler, bu tespitten sonra </w:t>
            </w:r>
            <w:r>
              <w:rPr>
                <w:strike/>
                <w:color w:val="050505"/>
                <w:spacing w:val="-20"/>
                <w:w w:val="110"/>
                <w:sz w:val="23"/>
              </w:rPr>
              <w:t>160 </w:t>
            </w:r>
            <w:r>
              <w:rPr>
                <w:strike/>
                <w:color w:val="050505"/>
                <w:w w:val="110"/>
                <w:sz w:val="23"/>
              </w:rPr>
              <w:t>ıncı madde uyarınca gerçekleştirilecek ilk yerinde izleme</w:t>
            </w:r>
            <w:r>
              <w:rPr>
                <w:strike/>
                <w:color w:val="050505"/>
                <w:spacing w:val="-38"/>
                <w:w w:val="110"/>
                <w:sz w:val="23"/>
              </w:rPr>
              <w:t> </w:t>
            </w:r>
            <w:r>
              <w:rPr>
                <w:strike/>
                <w:color w:val="050505"/>
                <w:spacing w:val="-7"/>
                <w:w w:val="110"/>
                <w:sz w:val="23"/>
              </w:rPr>
              <w:t>faaliyeti</w:t>
            </w:r>
          </w:p>
          <w:p>
            <w:pPr>
              <w:pStyle w:val="TableParagraph"/>
              <w:spacing w:line="258" w:lineRule="exact"/>
              <w:ind w:left="119"/>
              <w:jc w:val="both"/>
              <w:rPr>
                <w:sz w:val="23"/>
              </w:rPr>
            </w:pPr>
            <w:r>
              <w:rPr>
                <w:strike/>
                <w:color w:val="050505"/>
                <w:w w:val="110"/>
                <w:sz w:val="23"/>
              </w:rPr>
              <w:t>kapsamında bu koşulları sağlamaya devam edip</w:t>
            </w:r>
            <w:r>
              <w:rPr>
                <w:strike/>
                <w:color w:val="050505"/>
                <w:spacing w:val="59"/>
                <w:w w:val="110"/>
                <w:sz w:val="23"/>
              </w:rPr>
              <w:t> </w:t>
            </w:r>
            <w:r>
              <w:rPr>
                <w:strike/>
                <w:color w:val="050505"/>
                <w:w w:val="110"/>
                <w:sz w:val="23"/>
              </w:rPr>
              <w:t>etmediğinin</w:t>
            </w:r>
          </w:p>
        </w:tc>
        <w:tc>
          <w:tcPr>
            <w:tcW w:w="6997" w:type="dxa"/>
          </w:tcPr>
          <w:p>
            <w:pPr>
              <w:pStyle w:val="TableParagraph"/>
              <w:spacing w:line="288" w:lineRule="auto" w:before="12"/>
              <w:ind w:left="116" w:right="79" w:firstLine="3"/>
              <w:jc w:val="both"/>
              <w:rPr>
                <w:sz w:val="23"/>
              </w:rPr>
            </w:pPr>
            <w:r>
              <w:rPr>
                <w:color w:val="050505"/>
                <w:w w:val="110"/>
                <w:sz w:val="23"/>
                <w:u w:val="thick" w:color="000000"/>
              </w:rPr>
              <w:t>ç) (b) ve duruma göre (c) bendinde yapılan inceleme neticesinde</w:t>
            </w:r>
            <w:r>
              <w:rPr>
                <w:color w:val="050505"/>
                <w:spacing w:val="-20"/>
                <w:w w:val="110"/>
                <w:sz w:val="23"/>
                <w:u w:val="thick" w:color="000000"/>
              </w:rPr>
              <w:t> </w:t>
            </w:r>
            <w:r>
              <w:rPr>
                <w:color w:val="050505"/>
                <w:spacing w:val="-26"/>
                <w:w w:val="110"/>
                <w:sz w:val="23"/>
                <w:u w:val="thick" w:color="000000"/>
              </w:rPr>
              <w:t>10</w:t>
            </w:r>
            <w:r>
              <w:rPr>
                <w:color w:val="050505"/>
                <w:spacing w:val="-26"/>
                <w:w w:val="110"/>
                <w:sz w:val="23"/>
              </w:rPr>
              <w:t> </w:t>
            </w:r>
            <w:r>
              <w:rPr>
                <w:color w:val="050505"/>
                <w:w w:val="110"/>
                <w:sz w:val="23"/>
                <w:u w:val="thick" w:color="000000"/>
              </w:rPr>
              <w:t>uncu maddenin on beşinci fıkrasının (ç) ila (e)  </w:t>
            </w:r>
            <w:r>
              <w:rPr>
                <w:color w:val="050505"/>
                <w:spacing w:val="-8"/>
                <w:w w:val="110"/>
                <w:sz w:val="23"/>
                <w:u w:val="thick" w:color="000000"/>
              </w:rPr>
              <w:t>bentlerinde</w:t>
            </w:r>
            <w:r>
              <w:rPr>
                <w:color w:val="050505"/>
                <w:spacing w:val="-8"/>
                <w:w w:val="110"/>
                <w:sz w:val="23"/>
              </w:rPr>
              <w:t> </w:t>
            </w:r>
            <w:r>
              <w:rPr>
                <w:color w:val="050505"/>
                <w:w w:val="110"/>
                <w:sz w:val="23"/>
                <w:u w:val="thick" w:color="000000"/>
              </w:rPr>
              <w:t>belirtilen tesislerin 8 inci maddenin birinci fıkrasının (a) ila </w:t>
            </w:r>
            <w:r>
              <w:rPr>
                <w:color w:val="050505"/>
                <w:spacing w:val="-31"/>
                <w:w w:val="110"/>
                <w:sz w:val="23"/>
                <w:u w:val="thick" w:color="000000"/>
              </w:rPr>
              <w:t>(ç)</w:t>
            </w:r>
            <w:r>
              <w:rPr>
                <w:color w:val="050505"/>
                <w:spacing w:val="-31"/>
                <w:w w:val="110"/>
                <w:sz w:val="23"/>
              </w:rPr>
              <w:t> </w:t>
            </w:r>
            <w:r>
              <w:rPr>
                <w:color w:val="050505"/>
                <w:w w:val="110"/>
                <w:sz w:val="23"/>
                <w:u w:val="thick" w:color="000000"/>
              </w:rPr>
              <w:t>bentlerinde sayılan koşulları karşıladığının tespiti halinde, </w:t>
            </w:r>
            <w:r>
              <w:rPr>
                <w:color w:val="050505"/>
                <w:spacing w:val="-7"/>
                <w:w w:val="110"/>
                <w:sz w:val="23"/>
                <w:u w:val="thick" w:color="000000"/>
              </w:rPr>
              <w:t>durum</w:t>
            </w:r>
            <w:r>
              <w:rPr>
                <w:color w:val="050505"/>
                <w:spacing w:val="-7"/>
                <w:w w:val="110"/>
                <w:sz w:val="23"/>
              </w:rPr>
              <w:t> </w:t>
            </w:r>
            <w:r>
              <w:rPr>
                <w:color w:val="050505"/>
                <w:w w:val="110"/>
                <w:sz w:val="23"/>
                <w:u w:val="thick" w:color="000000"/>
              </w:rPr>
              <w:t>Ek-24'te yer alan tesis bildirimi ve tesis yeterlilik tespit </w:t>
            </w:r>
            <w:r>
              <w:rPr>
                <w:color w:val="050505"/>
                <w:spacing w:val="-5"/>
                <w:w w:val="110"/>
                <w:sz w:val="23"/>
                <w:u w:val="thick" w:color="000000"/>
              </w:rPr>
              <w:t>formunun</w:t>
            </w:r>
            <w:r>
              <w:rPr>
                <w:color w:val="050505"/>
                <w:spacing w:val="-5"/>
                <w:w w:val="110"/>
                <w:sz w:val="23"/>
              </w:rPr>
              <w:t> </w:t>
            </w:r>
            <w:r>
              <w:rPr>
                <w:color w:val="050505"/>
                <w:w w:val="110"/>
                <w:sz w:val="23"/>
                <w:u w:val="thick" w:color="000000"/>
              </w:rPr>
              <w:t>kayda alındığı tarihten itibaren beş iş günü içerisinde </w:t>
            </w:r>
            <w:r>
              <w:rPr>
                <w:color w:val="050505"/>
                <w:spacing w:val="-6"/>
                <w:w w:val="110"/>
                <w:sz w:val="23"/>
                <w:u w:val="thick" w:color="000000"/>
              </w:rPr>
              <w:t>sertifika</w:t>
            </w:r>
            <w:r>
              <w:rPr>
                <w:color w:val="050505"/>
                <w:spacing w:val="-6"/>
                <w:w w:val="110"/>
                <w:sz w:val="23"/>
              </w:rPr>
              <w:t> </w:t>
            </w:r>
            <w:r>
              <w:rPr>
                <w:color w:val="050505"/>
                <w:w w:val="110"/>
                <w:sz w:val="23"/>
                <w:u w:val="thick" w:color="000000"/>
              </w:rPr>
              <w:t>sahibine bildirilir. İncelenen tesisin sayılan koşulları</w:t>
            </w:r>
            <w:r>
              <w:rPr>
                <w:color w:val="050505"/>
                <w:w w:val="110"/>
                <w:sz w:val="23"/>
              </w:rPr>
              <w:t> </w:t>
            </w:r>
            <w:r>
              <w:rPr>
                <w:color w:val="050505"/>
                <w:w w:val="110"/>
                <w:sz w:val="23"/>
                <w:u w:val="thick" w:color="000000"/>
              </w:rPr>
              <w:t>karşılamadığının tespiti halinde, verilecek ek süre içerisinde </w:t>
            </w:r>
            <w:r>
              <w:rPr>
                <w:color w:val="050505"/>
                <w:spacing w:val="-4"/>
                <w:w w:val="110"/>
                <w:sz w:val="23"/>
                <w:u w:val="thick" w:color="000000"/>
              </w:rPr>
              <w:t>tespit</w:t>
            </w:r>
            <w:r>
              <w:rPr>
                <w:color w:val="050505"/>
                <w:spacing w:val="-4"/>
                <w:w w:val="110"/>
                <w:sz w:val="23"/>
              </w:rPr>
              <w:t> </w:t>
            </w:r>
            <w:r>
              <w:rPr>
                <w:color w:val="050505"/>
                <w:w w:val="110"/>
                <w:sz w:val="23"/>
                <w:u w:val="thick" w:color="000000"/>
              </w:rPr>
              <w:t>edilen eksikliklerin giderilebileceğine ilişkin sertifika </w:t>
            </w:r>
            <w:r>
              <w:rPr>
                <w:color w:val="050505"/>
                <w:spacing w:val="-5"/>
                <w:w w:val="110"/>
                <w:sz w:val="23"/>
                <w:u w:val="thick" w:color="000000"/>
              </w:rPr>
              <w:t>sahibi</w:t>
            </w:r>
            <w:r>
              <w:rPr>
                <w:color w:val="050505"/>
                <w:spacing w:val="-5"/>
                <w:w w:val="110"/>
                <w:sz w:val="23"/>
              </w:rPr>
              <w:t> </w:t>
            </w:r>
            <w:r>
              <w:rPr>
                <w:color w:val="050505"/>
                <w:w w:val="110"/>
                <w:sz w:val="23"/>
                <w:u w:val="thick" w:color="000000"/>
              </w:rPr>
              <w:t>tarafından taahhütte bulunulması halinde, bu eksikliklerin</w:t>
            </w:r>
            <w:r>
              <w:rPr>
                <w:color w:val="050505"/>
                <w:w w:val="110"/>
                <w:sz w:val="23"/>
              </w:rPr>
              <w:t> </w:t>
            </w:r>
            <w:r>
              <w:rPr>
                <w:color w:val="050505"/>
                <w:w w:val="110"/>
                <w:sz w:val="23"/>
                <w:u w:val="thick" w:color="000000"/>
              </w:rPr>
              <w:t>giderilmesi için başvuru sahibine kırk beş iş gününe kadar ek </w:t>
            </w:r>
            <w:r>
              <w:rPr>
                <w:color w:val="050505"/>
                <w:spacing w:val="-18"/>
                <w:w w:val="110"/>
                <w:sz w:val="23"/>
                <w:u w:val="thick" w:color="000000"/>
              </w:rPr>
              <w:t>süre</w:t>
            </w:r>
            <w:r>
              <w:rPr>
                <w:color w:val="050505"/>
                <w:spacing w:val="-18"/>
                <w:w w:val="110"/>
                <w:sz w:val="23"/>
              </w:rPr>
              <w:t> </w:t>
            </w:r>
            <w:r>
              <w:rPr>
                <w:color w:val="050505"/>
                <w:w w:val="110"/>
                <w:sz w:val="23"/>
                <w:u w:val="thick" w:color="000000"/>
              </w:rPr>
              <w:t>tanınır. Verilen ek sürenin bitimini müteakip yirmi iş </w:t>
            </w:r>
            <w:r>
              <w:rPr>
                <w:color w:val="050505"/>
                <w:spacing w:val="-10"/>
                <w:w w:val="110"/>
                <w:sz w:val="23"/>
                <w:u w:val="thick" w:color="000000"/>
              </w:rPr>
              <w:t>günü</w:t>
            </w:r>
            <w:r>
              <w:rPr>
                <w:color w:val="050505"/>
                <w:spacing w:val="-10"/>
                <w:w w:val="110"/>
                <w:sz w:val="23"/>
              </w:rPr>
              <w:t> </w:t>
            </w:r>
            <w:r>
              <w:rPr>
                <w:color w:val="050505"/>
                <w:w w:val="110"/>
                <w:sz w:val="23"/>
                <w:u w:val="thick" w:color="000000"/>
              </w:rPr>
              <w:t>içerisinde tespit edilen eksikliklerin giderilip giderilmediği</w:t>
            </w:r>
            <w:r>
              <w:rPr>
                <w:color w:val="050505"/>
                <w:w w:val="110"/>
                <w:sz w:val="23"/>
              </w:rPr>
              <w:t> </w:t>
            </w:r>
            <w:r>
              <w:rPr>
                <w:color w:val="050505"/>
                <w:w w:val="110"/>
                <w:sz w:val="23"/>
                <w:u w:val="thick" w:color="000000"/>
              </w:rPr>
              <w:t>incelenir. Yapılan inceleme neticesinde, koşulların </w:t>
            </w:r>
            <w:r>
              <w:rPr>
                <w:color w:val="050505"/>
                <w:spacing w:val="-6"/>
                <w:w w:val="110"/>
                <w:sz w:val="23"/>
                <w:u w:val="thick" w:color="000000"/>
              </w:rPr>
              <w:t>tümünün</w:t>
            </w:r>
            <w:r>
              <w:rPr>
                <w:color w:val="050505"/>
                <w:spacing w:val="-6"/>
                <w:w w:val="110"/>
                <w:sz w:val="23"/>
              </w:rPr>
              <w:t> </w:t>
            </w:r>
            <w:r>
              <w:rPr>
                <w:color w:val="050505"/>
                <w:w w:val="110"/>
                <w:sz w:val="23"/>
                <w:u w:val="thick" w:color="000000"/>
              </w:rPr>
              <w:t>sağlanıp sağlanmadığına ilişkin olarak Ek-24'te yer alan </w:t>
            </w:r>
            <w:r>
              <w:rPr>
                <w:color w:val="050505"/>
                <w:spacing w:val="-14"/>
                <w:w w:val="110"/>
                <w:sz w:val="23"/>
                <w:u w:val="thick" w:color="000000"/>
              </w:rPr>
              <w:t>tesis</w:t>
            </w:r>
            <w:r>
              <w:rPr>
                <w:color w:val="050505"/>
                <w:spacing w:val="-14"/>
                <w:w w:val="110"/>
                <w:sz w:val="23"/>
              </w:rPr>
              <w:t> </w:t>
            </w:r>
            <w:r>
              <w:rPr>
                <w:color w:val="050505"/>
                <w:w w:val="110"/>
                <w:sz w:val="23"/>
                <w:u w:val="thick" w:color="000000"/>
              </w:rPr>
              <w:t>bildirimi ve tesis yeterlilik tespit formu düzenlenir. Verilen </w:t>
            </w:r>
            <w:r>
              <w:rPr>
                <w:color w:val="050505"/>
                <w:spacing w:val="-39"/>
                <w:w w:val="110"/>
                <w:sz w:val="23"/>
                <w:u w:val="thick" w:color="000000"/>
              </w:rPr>
              <w:t>ek</w:t>
            </w:r>
            <w:r>
              <w:rPr>
                <w:color w:val="050505"/>
                <w:spacing w:val="-39"/>
                <w:w w:val="110"/>
                <w:sz w:val="23"/>
              </w:rPr>
              <w:t> </w:t>
            </w:r>
            <w:r>
              <w:rPr>
                <w:color w:val="050505"/>
                <w:w w:val="110"/>
                <w:sz w:val="23"/>
                <w:u w:val="thick" w:color="000000"/>
              </w:rPr>
              <w:t>sürenin bitimini müteakip yapılan incelemede koşulların </w:t>
            </w:r>
            <w:r>
              <w:rPr>
                <w:color w:val="050505"/>
                <w:spacing w:val="-13"/>
                <w:w w:val="110"/>
                <w:sz w:val="23"/>
                <w:u w:val="thick" w:color="000000"/>
              </w:rPr>
              <w:t>halen</w:t>
            </w:r>
            <w:r>
              <w:rPr>
                <w:color w:val="050505"/>
                <w:spacing w:val="-13"/>
                <w:w w:val="110"/>
                <w:sz w:val="23"/>
              </w:rPr>
              <w:t> </w:t>
            </w:r>
            <w:r>
              <w:rPr>
                <w:color w:val="050505"/>
                <w:w w:val="110"/>
                <w:sz w:val="23"/>
                <w:u w:val="thick" w:color="000000"/>
              </w:rPr>
              <w:t>karşılanmadığının tespiti halinde sertifika sahibi tarafından</w:t>
            </w:r>
            <w:r>
              <w:rPr>
                <w:color w:val="050505"/>
                <w:w w:val="110"/>
                <w:sz w:val="23"/>
              </w:rPr>
              <w:t> </w:t>
            </w:r>
            <w:r>
              <w:rPr>
                <w:color w:val="050505"/>
                <w:w w:val="110"/>
                <w:sz w:val="23"/>
                <w:u w:val="thick" w:color="000000"/>
              </w:rPr>
              <w:t>giderilmeyen eksiklikler ilgili bölge müdürlüğünce </w:t>
            </w:r>
            <w:r>
              <w:rPr>
                <w:color w:val="050505"/>
                <w:spacing w:val="-5"/>
                <w:w w:val="110"/>
                <w:sz w:val="23"/>
                <w:u w:val="thick" w:color="000000"/>
              </w:rPr>
              <w:t>Genel</w:t>
            </w:r>
            <w:r>
              <w:rPr>
                <w:color w:val="050505"/>
                <w:spacing w:val="-5"/>
                <w:w w:val="110"/>
                <w:sz w:val="23"/>
              </w:rPr>
              <w:t> </w:t>
            </w:r>
            <w:r>
              <w:rPr>
                <w:color w:val="050505"/>
                <w:w w:val="110"/>
                <w:sz w:val="23"/>
                <w:u w:val="thick" w:color="000000"/>
              </w:rPr>
              <w:t>Müdürlüğe bildirilir. Bildirilen eksikliklere ilişkin Genel</w:t>
            </w:r>
            <w:r>
              <w:rPr>
                <w:color w:val="050505"/>
                <w:w w:val="110"/>
                <w:sz w:val="23"/>
              </w:rPr>
              <w:t> </w:t>
            </w:r>
            <w:r>
              <w:rPr>
                <w:color w:val="050505"/>
                <w:w w:val="110"/>
                <w:sz w:val="23"/>
                <w:u w:val="thick" w:color="000000"/>
              </w:rPr>
              <w:t>Müdürlükçe yapılan inceleme sonucunda eksikliklerin giderilmesi</w:t>
            </w:r>
            <w:r>
              <w:rPr>
                <w:color w:val="050505"/>
                <w:w w:val="110"/>
                <w:sz w:val="23"/>
              </w:rPr>
              <w:t> </w:t>
            </w:r>
            <w:r>
              <w:rPr>
                <w:color w:val="050505"/>
                <w:w w:val="110"/>
                <w:sz w:val="23"/>
                <w:u w:val="thick" w:color="000000"/>
              </w:rPr>
              <w:t>için sertifika sahibine ek süre verilir veya 13 üncü madde </w:t>
            </w:r>
            <w:r>
              <w:rPr>
                <w:color w:val="050505"/>
                <w:spacing w:val="-5"/>
                <w:w w:val="110"/>
                <w:sz w:val="23"/>
                <w:u w:val="thick" w:color="000000"/>
              </w:rPr>
              <w:t>uyarınca</w:t>
            </w:r>
            <w:r>
              <w:rPr>
                <w:color w:val="050505"/>
                <w:spacing w:val="-5"/>
                <w:w w:val="110"/>
                <w:sz w:val="23"/>
              </w:rPr>
              <w:t> </w:t>
            </w:r>
            <w:r>
              <w:rPr>
                <w:color w:val="050505"/>
                <w:w w:val="110"/>
                <w:sz w:val="23"/>
                <w:u w:val="thick" w:color="000000"/>
              </w:rPr>
              <w:t>yerinde incelemenin  gerçekleştirilmesine ilişkin işlemler</w:t>
            </w:r>
            <w:r>
              <w:rPr>
                <w:color w:val="050505"/>
                <w:spacing w:val="-40"/>
                <w:w w:val="110"/>
                <w:sz w:val="23"/>
                <w:u w:val="thick" w:color="000000"/>
              </w:rPr>
              <w:t> </w:t>
            </w:r>
            <w:r>
              <w:rPr>
                <w:color w:val="050505"/>
                <w:w w:val="110"/>
                <w:sz w:val="23"/>
                <w:u w:val="thick" w:color="000000"/>
              </w:rPr>
              <w:t>başlatılır.</w:t>
            </w:r>
          </w:p>
          <w:p>
            <w:pPr>
              <w:pStyle w:val="TableParagraph"/>
              <w:spacing w:before="7"/>
              <w:rPr>
                <w:b/>
                <w:sz w:val="28"/>
              </w:rPr>
            </w:pPr>
          </w:p>
          <w:p>
            <w:pPr>
              <w:pStyle w:val="TableParagraph"/>
              <w:spacing w:line="290" w:lineRule="auto"/>
              <w:ind w:left="125" w:right="86" w:hanging="8"/>
              <w:jc w:val="both"/>
              <w:rPr>
                <w:sz w:val="23"/>
              </w:rPr>
            </w:pPr>
            <w:r>
              <w:rPr>
                <w:color w:val="050505"/>
                <w:w w:val="110"/>
                <w:sz w:val="23"/>
                <w:u w:val="thick" w:color="000000"/>
              </w:rPr>
              <w:t>(7) Altıncı fıkra uyarınca yapılan inceleme neticesinde 8 </w:t>
            </w:r>
            <w:r>
              <w:rPr>
                <w:color w:val="050505"/>
                <w:spacing w:val="-20"/>
                <w:w w:val="110"/>
                <w:sz w:val="23"/>
                <w:u w:val="thick" w:color="000000"/>
              </w:rPr>
              <w:t>inci </w:t>
            </w:r>
            <w:r>
              <w:rPr>
                <w:color w:val="050505"/>
                <w:w w:val="110"/>
                <w:sz w:val="23"/>
                <w:u w:val="thick" w:color="000000"/>
              </w:rPr>
              <w:t>maddenin birinci fıkrasının (a) ila (ç) bentlerinde sayılan </w:t>
            </w:r>
            <w:r>
              <w:rPr>
                <w:color w:val="050505"/>
                <w:spacing w:val="-6"/>
                <w:w w:val="110"/>
                <w:sz w:val="23"/>
                <w:u w:val="thick" w:color="000000"/>
              </w:rPr>
              <w:t>koşulları </w:t>
            </w:r>
            <w:r>
              <w:rPr>
                <w:color w:val="050505"/>
                <w:w w:val="110"/>
                <w:sz w:val="23"/>
                <w:u w:val="thick" w:color="000000"/>
              </w:rPr>
              <w:t>karşıladığı tespit edilen tesisler, bu tespitten  sonra 160 ıncı</w:t>
            </w:r>
            <w:r>
              <w:rPr>
                <w:color w:val="050505"/>
                <w:spacing w:val="62"/>
                <w:w w:val="110"/>
                <w:sz w:val="23"/>
                <w:u w:val="thick" w:color="000000"/>
              </w:rPr>
              <w:t> </w:t>
            </w:r>
            <w:r>
              <w:rPr>
                <w:color w:val="050505"/>
                <w:spacing w:val="-9"/>
                <w:w w:val="110"/>
                <w:sz w:val="23"/>
                <w:u w:val="thick" w:color="000000"/>
              </w:rPr>
              <w:t>madde</w:t>
            </w:r>
          </w:p>
          <w:p>
            <w:pPr>
              <w:pStyle w:val="TableParagraph"/>
              <w:spacing w:line="261" w:lineRule="exact"/>
              <w:ind w:left="122"/>
              <w:jc w:val="both"/>
              <w:rPr>
                <w:sz w:val="23"/>
              </w:rPr>
            </w:pPr>
            <w:r>
              <w:rPr>
                <w:color w:val="050505"/>
                <w:w w:val="110"/>
                <w:sz w:val="23"/>
                <w:u w:val="thick" w:color="000000"/>
              </w:rPr>
              <w:t>uyarınca gerçekleştirilecek ilk yerinde izleme faaliyeti</w:t>
            </w:r>
            <w:r>
              <w:rPr>
                <w:color w:val="050505"/>
                <w:spacing w:val="20"/>
                <w:w w:val="110"/>
                <w:sz w:val="23"/>
                <w:u w:val="thick" w:color="000000"/>
              </w:rPr>
              <w:t> </w:t>
            </w:r>
            <w:r>
              <w:rPr>
                <w:color w:val="050505"/>
                <w:w w:val="110"/>
                <w:sz w:val="23"/>
                <w:u w:val="thick" w:color="000000"/>
              </w:rPr>
              <w:t>kapsamında</w:t>
            </w:r>
          </w:p>
        </w:tc>
      </w:tr>
    </w:tbl>
    <w:p>
      <w:pPr>
        <w:spacing w:after="0" w:line="261" w:lineRule="exact"/>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40896">
            <wp:simplePos x="0" y="0"/>
            <wp:positionH relativeFrom="page">
              <wp:posOffset>2466975</wp:posOffset>
            </wp:positionH>
            <wp:positionV relativeFrom="page">
              <wp:posOffset>901065</wp:posOffset>
            </wp:positionV>
            <wp:extent cx="5741860" cy="5741860"/>
            <wp:effectExtent l="0" t="0" r="0" b="0"/>
            <wp:wrapNone/>
            <wp:docPr id="67" name="image1.png"/>
            <wp:cNvGraphicFramePr>
              <a:graphicFrameLocks noChangeAspect="1"/>
            </wp:cNvGraphicFramePr>
            <a:graphic>
              <a:graphicData uri="http://schemas.openxmlformats.org/drawingml/2006/picture">
                <pic:pic>
                  <pic:nvPicPr>
                    <pic:cNvPr id="6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539" w:hRule="atLeast"/>
        </w:trPr>
        <w:tc>
          <w:tcPr>
            <w:tcW w:w="7000" w:type="dxa"/>
          </w:tcPr>
          <w:p>
            <w:pPr>
              <w:pStyle w:val="TableParagraph"/>
              <w:spacing w:line="288" w:lineRule="auto" w:before="12"/>
              <w:ind w:left="111" w:right="101"/>
              <w:jc w:val="both"/>
              <w:rPr>
                <w:b/>
                <w:sz w:val="23"/>
              </w:rPr>
            </w:pPr>
            <w:r>
              <w:rPr>
                <w:b/>
                <w:strike/>
                <w:color w:val="0A0A0A"/>
                <w:w w:val="105"/>
                <w:sz w:val="23"/>
              </w:rPr>
              <w:t>tespiti açısından izlemeye tabi tutulur. 160 ıncı madde </w:t>
            </w:r>
            <w:r>
              <w:rPr>
                <w:b/>
                <w:strike/>
                <w:color w:val="0A0A0A"/>
                <w:spacing w:val="-3"/>
                <w:w w:val="105"/>
                <w:sz w:val="23"/>
              </w:rPr>
              <w:t>uyarınca</w:t>
            </w:r>
            <w:r>
              <w:rPr>
                <w:b/>
                <w:strike w:val="0"/>
                <w:color w:val="0A0A0A"/>
                <w:spacing w:val="-3"/>
                <w:w w:val="105"/>
                <w:sz w:val="23"/>
              </w:rPr>
              <w:t> </w:t>
            </w:r>
            <w:r>
              <w:rPr>
                <w:b/>
                <w:strike/>
                <w:color w:val="0A0A0A"/>
                <w:w w:val="105"/>
                <w:sz w:val="23"/>
              </w:rPr>
              <w:t>henüz izlemeye tabi tutulmamış bir tesisin 59 uncu maddenin</w:t>
            </w:r>
            <w:r>
              <w:rPr>
                <w:b/>
                <w:strike w:val="0"/>
                <w:color w:val="0A0A0A"/>
                <w:w w:val="105"/>
                <w:sz w:val="23"/>
              </w:rPr>
              <w:t> </w:t>
            </w:r>
            <w:r>
              <w:rPr>
                <w:b/>
                <w:strike/>
                <w:color w:val="0A0A0A"/>
                <w:w w:val="105"/>
                <w:sz w:val="23"/>
              </w:rPr>
              <w:t>birinci</w:t>
            </w:r>
            <w:r>
              <w:rPr>
                <w:b/>
                <w:strike/>
                <w:color w:val="0A0A0A"/>
                <w:spacing w:val="-6"/>
                <w:w w:val="105"/>
                <w:sz w:val="23"/>
              </w:rPr>
              <w:t> </w:t>
            </w:r>
            <w:r>
              <w:rPr>
                <w:b/>
                <w:strike/>
                <w:color w:val="0A0A0A"/>
                <w:w w:val="105"/>
                <w:sz w:val="23"/>
              </w:rPr>
              <w:t>fıkrası,</w:t>
            </w:r>
            <w:r>
              <w:rPr>
                <w:b/>
                <w:strike/>
                <w:color w:val="0A0A0A"/>
                <w:spacing w:val="-6"/>
                <w:w w:val="105"/>
                <w:sz w:val="23"/>
              </w:rPr>
              <w:t> </w:t>
            </w:r>
            <w:r>
              <w:rPr>
                <w:b/>
                <w:strike/>
                <w:color w:val="0A0A0A"/>
                <w:w w:val="105"/>
                <w:sz w:val="23"/>
              </w:rPr>
              <w:t>78</w:t>
            </w:r>
            <w:r>
              <w:rPr>
                <w:b/>
                <w:strike/>
                <w:color w:val="0A0A0A"/>
                <w:spacing w:val="-11"/>
                <w:w w:val="105"/>
                <w:sz w:val="23"/>
              </w:rPr>
              <w:t> </w:t>
            </w:r>
            <w:r>
              <w:rPr>
                <w:b/>
                <w:strike/>
                <w:color w:val="0A0A0A"/>
                <w:w w:val="105"/>
                <w:sz w:val="23"/>
              </w:rPr>
              <w:t>inci</w:t>
            </w:r>
            <w:r>
              <w:rPr>
                <w:b/>
                <w:strike/>
                <w:color w:val="0A0A0A"/>
                <w:spacing w:val="-7"/>
                <w:w w:val="105"/>
                <w:sz w:val="23"/>
              </w:rPr>
              <w:t> </w:t>
            </w:r>
            <w:r>
              <w:rPr>
                <w:b/>
                <w:strike/>
                <w:color w:val="0A0A0A"/>
                <w:w w:val="105"/>
                <w:sz w:val="23"/>
              </w:rPr>
              <w:t>maddenin</w:t>
            </w:r>
            <w:r>
              <w:rPr>
                <w:b/>
                <w:strike/>
                <w:color w:val="0A0A0A"/>
                <w:spacing w:val="1"/>
                <w:w w:val="105"/>
                <w:sz w:val="23"/>
              </w:rPr>
              <w:t> </w:t>
            </w:r>
            <w:r>
              <w:rPr>
                <w:b/>
                <w:strike/>
                <w:color w:val="0A0A0A"/>
                <w:w w:val="105"/>
                <w:sz w:val="23"/>
              </w:rPr>
              <w:t>birinci</w:t>
            </w:r>
            <w:r>
              <w:rPr>
                <w:b/>
                <w:strike/>
                <w:color w:val="0A0A0A"/>
                <w:spacing w:val="-5"/>
                <w:w w:val="105"/>
                <w:sz w:val="23"/>
              </w:rPr>
              <w:t> </w:t>
            </w:r>
            <w:r>
              <w:rPr>
                <w:b/>
                <w:strike/>
                <w:color w:val="0A0A0A"/>
                <w:w w:val="105"/>
                <w:sz w:val="23"/>
              </w:rPr>
              <w:t>fıkrası,</w:t>
            </w:r>
            <w:r>
              <w:rPr>
                <w:b/>
                <w:strike/>
                <w:color w:val="0A0A0A"/>
                <w:spacing w:val="-6"/>
                <w:w w:val="105"/>
                <w:sz w:val="23"/>
              </w:rPr>
              <w:t> </w:t>
            </w:r>
            <w:r>
              <w:rPr>
                <w:b/>
                <w:strike/>
                <w:color w:val="0A0A0A"/>
                <w:w w:val="105"/>
                <w:sz w:val="23"/>
              </w:rPr>
              <w:t>99</w:t>
            </w:r>
            <w:r>
              <w:rPr>
                <w:b/>
                <w:strike/>
                <w:color w:val="0A0A0A"/>
                <w:spacing w:val="-9"/>
                <w:w w:val="105"/>
                <w:sz w:val="23"/>
              </w:rPr>
              <w:t> </w:t>
            </w:r>
            <w:r>
              <w:rPr>
                <w:b/>
                <w:strike/>
                <w:color w:val="0A0A0A"/>
                <w:w w:val="105"/>
                <w:sz w:val="23"/>
              </w:rPr>
              <w:t>uncu</w:t>
            </w:r>
            <w:r>
              <w:rPr>
                <w:b/>
                <w:strike/>
                <w:color w:val="0A0A0A"/>
                <w:spacing w:val="1"/>
                <w:w w:val="105"/>
                <w:sz w:val="23"/>
              </w:rPr>
              <w:t> </w:t>
            </w:r>
            <w:r>
              <w:rPr>
                <w:b/>
                <w:strike/>
                <w:color w:val="0A0A0A"/>
                <w:w w:val="105"/>
                <w:sz w:val="23"/>
              </w:rPr>
              <w:t>maddenin</w:t>
            </w:r>
            <w:r>
              <w:rPr>
                <w:b/>
                <w:strike w:val="0"/>
                <w:color w:val="0A0A0A"/>
                <w:w w:val="105"/>
                <w:sz w:val="23"/>
              </w:rPr>
              <w:t> </w:t>
            </w:r>
            <w:r>
              <w:rPr>
                <w:b/>
                <w:strike/>
                <w:color w:val="0A0A0A"/>
                <w:w w:val="105"/>
                <w:sz w:val="23"/>
              </w:rPr>
              <w:t>birinci fıkrası ve 124 üncü maddenin birinci fıkrası </w:t>
            </w:r>
            <w:r>
              <w:rPr>
                <w:b/>
                <w:strike/>
                <w:color w:val="0A0A0A"/>
                <w:spacing w:val="-6"/>
                <w:w w:val="105"/>
                <w:sz w:val="23"/>
              </w:rPr>
              <w:t>gereği</w:t>
            </w:r>
            <w:r>
              <w:rPr>
                <w:b/>
                <w:strike w:val="0"/>
                <w:color w:val="0A0A0A"/>
                <w:spacing w:val="-6"/>
                <w:w w:val="105"/>
                <w:sz w:val="23"/>
              </w:rPr>
              <w:t> </w:t>
            </w:r>
            <w:r>
              <w:rPr>
                <w:b/>
                <w:strike/>
                <w:color w:val="0A0A0A"/>
                <w:w w:val="105"/>
                <w:sz w:val="23"/>
              </w:rPr>
              <w:t>izin/yetki kapsamına alınmasının istenilmesi halinde 13 üncü</w:t>
            </w:r>
            <w:r>
              <w:rPr>
                <w:b/>
                <w:strike w:val="0"/>
                <w:color w:val="0A0A0A"/>
                <w:w w:val="105"/>
                <w:sz w:val="23"/>
              </w:rPr>
              <w:t> </w:t>
            </w:r>
            <w:r>
              <w:rPr>
                <w:b/>
                <w:strike/>
                <w:color w:val="0A0A0A"/>
                <w:w w:val="105"/>
                <w:sz w:val="23"/>
              </w:rPr>
              <w:t>maddenin altıncı fıkrası uyarınca yerinde inceleme </w:t>
            </w:r>
            <w:r>
              <w:rPr>
                <w:b/>
                <w:strike/>
                <w:color w:val="0A0A0A"/>
                <w:spacing w:val="-7"/>
                <w:w w:val="105"/>
                <w:sz w:val="23"/>
              </w:rPr>
              <w:t>işlemi</w:t>
            </w:r>
            <w:r>
              <w:rPr>
                <w:b/>
                <w:strike w:val="0"/>
                <w:color w:val="0A0A0A"/>
                <w:spacing w:val="-7"/>
                <w:w w:val="105"/>
                <w:sz w:val="23"/>
              </w:rPr>
              <w:t> </w:t>
            </w:r>
            <w:r>
              <w:rPr>
                <w:b/>
                <w:strike/>
                <w:color w:val="0A0A0A"/>
                <w:w w:val="105"/>
                <w:sz w:val="23"/>
              </w:rPr>
              <w:t>başlatılır.</w:t>
            </w:r>
          </w:p>
        </w:tc>
        <w:tc>
          <w:tcPr>
            <w:tcW w:w="6997" w:type="dxa"/>
          </w:tcPr>
          <w:p>
            <w:pPr>
              <w:pStyle w:val="TableParagraph"/>
              <w:spacing w:line="288" w:lineRule="auto" w:before="12"/>
              <w:ind w:left="115" w:right="95" w:firstLine="2"/>
              <w:jc w:val="both"/>
              <w:rPr>
                <w:b/>
                <w:sz w:val="23"/>
              </w:rPr>
            </w:pPr>
            <w:r>
              <w:rPr>
                <w:b/>
                <w:color w:val="0A0A0A"/>
                <w:w w:val="105"/>
                <w:sz w:val="23"/>
                <w:u w:val="thick" w:color="000000"/>
              </w:rPr>
              <w:t>bu koşulları sağlamaya devam edip etmediğinin tespiti açısından</w:t>
            </w:r>
            <w:r>
              <w:rPr>
                <w:b/>
                <w:color w:val="0A0A0A"/>
                <w:w w:val="105"/>
                <w:sz w:val="23"/>
              </w:rPr>
              <w:t> </w:t>
            </w:r>
            <w:r>
              <w:rPr>
                <w:b/>
                <w:color w:val="0A0A0A"/>
                <w:w w:val="105"/>
                <w:sz w:val="23"/>
                <w:u w:val="thick" w:color="000000"/>
              </w:rPr>
              <w:t>izlemeye tabi tutulur. Bu tesisler 13 üncü maddenin sekizinci</w:t>
            </w:r>
            <w:r>
              <w:rPr>
                <w:b/>
                <w:color w:val="0A0A0A"/>
                <w:w w:val="105"/>
                <w:sz w:val="23"/>
              </w:rPr>
              <w:t> </w:t>
            </w:r>
            <w:r>
              <w:rPr>
                <w:b/>
                <w:color w:val="0A0A0A"/>
                <w:w w:val="105"/>
                <w:sz w:val="23"/>
                <w:u w:val="thick" w:color="000000"/>
              </w:rPr>
              <w:t>fıkrası uyarınca yerinde izleme kapsamının dışında bırakılmaz.</w:t>
            </w:r>
          </w:p>
        </w:tc>
      </w:tr>
      <w:tr>
        <w:trPr>
          <w:trHeight w:val="3175" w:hRule="atLeast"/>
        </w:trPr>
        <w:tc>
          <w:tcPr>
            <w:tcW w:w="7000" w:type="dxa"/>
          </w:tcPr>
          <w:p>
            <w:pPr>
              <w:pStyle w:val="TableParagraph"/>
              <w:spacing w:line="283" w:lineRule="auto" w:before="15"/>
              <w:ind w:left="112" w:right="1631" w:hanging="1"/>
              <w:rPr>
                <w:sz w:val="23"/>
              </w:rPr>
            </w:pPr>
            <w:r>
              <w:rPr>
                <w:b/>
                <w:color w:val="0A0A0A"/>
                <w:w w:val="105"/>
                <w:sz w:val="23"/>
              </w:rPr>
              <w:t>Eksik beyanda bulunma yetkisinin askıya alınması MADDE 26 </w:t>
            </w:r>
            <w:r>
              <w:rPr>
                <w:b/>
                <w:color w:val="444444"/>
                <w:w w:val="105"/>
                <w:sz w:val="23"/>
              </w:rPr>
              <w:t>- </w:t>
            </w:r>
            <w:r>
              <w:rPr>
                <w:color w:val="0A0A0A"/>
                <w:w w:val="105"/>
                <w:sz w:val="23"/>
              </w:rPr>
              <w:t>...</w:t>
            </w:r>
          </w:p>
          <w:p>
            <w:pPr>
              <w:pStyle w:val="TableParagraph"/>
              <w:spacing w:line="290" w:lineRule="auto" w:before="6"/>
              <w:ind w:left="111" w:right="91"/>
              <w:jc w:val="both"/>
              <w:rPr>
                <w:sz w:val="23"/>
              </w:rPr>
            </w:pPr>
            <w:r>
              <w:rPr>
                <w:color w:val="0A0A0A"/>
                <w:w w:val="105"/>
                <w:sz w:val="23"/>
              </w:rPr>
              <w:t>(13) 23 üncü maddenin üçüncü fıkrası uyarınca normal oranların uygulanması sonucu tahakkuk ettirilen ithalat vergilerine göre eksik ödenen gümrük vergileri ve faizin 24 üncü maddenin dördüncü fıkrası uyarınca tahakkuk ettirilen ithalat vergilerinin </w:t>
            </w:r>
            <w:r>
              <w:rPr>
                <w:color w:val="1A1A1A"/>
                <w:w w:val="105"/>
                <w:sz w:val="23"/>
              </w:rPr>
              <w:t>süresi </w:t>
            </w:r>
            <w:r>
              <w:rPr>
                <w:color w:val="0A0A0A"/>
                <w:w w:val="105"/>
                <w:sz w:val="23"/>
              </w:rPr>
              <w:t>içinde ödenmemesi halinde, </w:t>
            </w:r>
            <w:r>
              <w:rPr>
                <w:color w:val="1A1A1A"/>
                <w:w w:val="105"/>
                <w:sz w:val="23"/>
              </w:rPr>
              <w:t>sertifika sahibi </w:t>
            </w:r>
            <w:r>
              <w:rPr>
                <w:color w:val="0A0A0A"/>
                <w:w w:val="105"/>
                <w:sz w:val="23"/>
              </w:rPr>
              <w:t>hakkında 154 üncü maddenin</w:t>
            </w:r>
            <w:r>
              <w:rPr>
                <w:strike/>
                <w:color w:val="0A0A0A"/>
                <w:w w:val="105"/>
                <w:sz w:val="23"/>
              </w:rPr>
              <w:t> </w:t>
            </w:r>
            <w:r>
              <w:rPr>
                <w:b/>
                <w:strike/>
                <w:color w:val="0A0A0A"/>
                <w:w w:val="105"/>
                <w:sz w:val="23"/>
              </w:rPr>
              <w:t>beşinci</w:t>
            </w:r>
            <w:r>
              <w:rPr>
                <w:b/>
                <w:strike w:val="0"/>
                <w:color w:val="0A0A0A"/>
                <w:w w:val="105"/>
                <w:sz w:val="23"/>
              </w:rPr>
              <w:t> </w:t>
            </w:r>
            <w:r>
              <w:rPr>
                <w:strike w:val="0"/>
                <w:color w:val="0A0A0A"/>
                <w:w w:val="105"/>
                <w:sz w:val="23"/>
              </w:rPr>
              <w:t>fıkrası uyarınca işlem yapılmasını teminen sertifikanın düzenlendiği bölge müdürlüğüne derhal bildirimde bulunulur.</w:t>
            </w:r>
          </w:p>
        </w:tc>
        <w:tc>
          <w:tcPr>
            <w:tcW w:w="6997" w:type="dxa"/>
          </w:tcPr>
          <w:p>
            <w:pPr>
              <w:pStyle w:val="TableParagraph"/>
              <w:spacing w:line="283" w:lineRule="auto" w:before="15"/>
              <w:ind w:left="118" w:right="1622" w:hanging="1"/>
              <w:rPr>
                <w:b/>
                <w:sz w:val="23"/>
              </w:rPr>
            </w:pPr>
            <w:r>
              <w:rPr>
                <w:b/>
                <w:color w:val="0A0A0A"/>
                <w:w w:val="105"/>
                <w:sz w:val="23"/>
              </w:rPr>
              <w:t>Eksik beyanda bulunma yetkisinin askıya alınması MADDE 26 </w:t>
            </w:r>
            <w:r>
              <w:rPr>
                <w:b/>
                <w:color w:val="2A2A2A"/>
                <w:w w:val="105"/>
                <w:sz w:val="23"/>
              </w:rPr>
              <w:t>- </w:t>
            </w:r>
            <w:r>
              <w:rPr>
                <w:b/>
                <w:color w:val="0A0A0A"/>
                <w:w w:val="105"/>
                <w:sz w:val="23"/>
              </w:rPr>
              <w:t>...</w:t>
            </w:r>
          </w:p>
          <w:p>
            <w:pPr>
              <w:pStyle w:val="TableParagraph"/>
              <w:spacing w:line="290" w:lineRule="auto" w:before="6"/>
              <w:ind w:left="115" w:right="81" w:firstLine="3"/>
              <w:jc w:val="both"/>
              <w:rPr>
                <w:sz w:val="23"/>
              </w:rPr>
            </w:pPr>
            <w:r>
              <w:rPr>
                <w:color w:val="0A0A0A"/>
                <w:w w:val="105"/>
                <w:sz w:val="23"/>
              </w:rPr>
              <w:t>(13) 23 üncü maddenin üçüncü fıkrası uyarınca normal oranların uygulanması </w:t>
            </w:r>
            <w:r>
              <w:rPr>
                <w:color w:val="1A1A1A"/>
                <w:w w:val="105"/>
                <w:sz w:val="23"/>
              </w:rPr>
              <w:t>sonucu </w:t>
            </w:r>
            <w:r>
              <w:rPr>
                <w:color w:val="0A0A0A"/>
                <w:w w:val="105"/>
                <w:sz w:val="23"/>
              </w:rPr>
              <w:t>tahakkuk ettirilen ithalat vergilerine göre eksik ödenen gümrük </w:t>
            </w:r>
            <w:r>
              <w:rPr>
                <w:color w:val="1A1A1A"/>
                <w:w w:val="105"/>
                <w:sz w:val="23"/>
              </w:rPr>
              <w:t>vergileri </w:t>
            </w:r>
            <w:r>
              <w:rPr>
                <w:color w:val="0A0A0A"/>
                <w:w w:val="105"/>
                <w:sz w:val="23"/>
              </w:rPr>
              <w:t>ve faizin 24 üncü maddenin dördüncü fıkrası uyarınca tahakkuk ettirilen ithalat vergilerinin </w:t>
            </w:r>
            <w:r>
              <w:rPr>
                <w:color w:val="1A1A1A"/>
                <w:w w:val="105"/>
                <w:sz w:val="23"/>
              </w:rPr>
              <w:t>süresi </w:t>
            </w:r>
            <w:r>
              <w:rPr>
                <w:color w:val="0A0A0A"/>
                <w:w w:val="105"/>
                <w:sz w:val="23"/>
              </w:rPr>
              <w:t>içinde ödenmemesi halinde, </w:t>
            </w:r>
            <w:r>
              <w:rPr>
                <w:color w:val="1A1A1A"/>
                <w:w w:val="105"/>
                <w:sz w:val="23"/>
              </w:rPr>
              <w:t>sertifika sahibi </w:t>
            </w:r>
            <w:r>
              <w:rPr>
                <w:color w:val="0A0A0A"/>
                <w:w w:val="105"/>
                <w:sz w:val="23"/>
              </w:rPr>
              <w:t>hakkında 154 üncü maddenin</w:t>
            </w:r>
            <w:r>
              <w:rPr>
                <w:color w:val="0A0A0A"/>
                <w:w w:val="105"/>
                <w:sz w:val="23"/>
                <w:u w:val="thick" w:color="000000"/>
              </w:rPr>
              <w:t> </w:t>
            </w:r>
            <w:r>
              <w:rPr>
                <w:b/>
                <w:color w:val="0A0A0A"/>
                <w:w w:val="105"/>
                <w:sz w:val="23"/>
                <w:u w:val="thick" w:color="000000"/>
              </w:rPr>
              <w:t>altıncı</w:t>
            </w:r>
            <w:r>
              <w:rPr>
                <w:b/>
                <w:color w:val="0A0A0A"/>
                <w:w w:val="105"/>
                <w:sz w:val="23"/>
              </w:rPr>
              <w:t> </w:t>
            </w:r>
            <w:r>
              <w:rPr>
                <w:color w:val="0A0A0A"/>
                <w:w w:val="105"/>
                <w:sz w:val="23"/>
              </w:rPr>
              <w:t>fıkrası uyarınca işlem yapılmasını teminen </w:t>
            </w:r>
            <w:r>
              <w:rPr>
                <w:color w:val="1A1A1A"/>
                <w:w w:val="105"/>
                <w:sz w:val="23"/>
              </w:rPr>
              <w:t>sertifikanın</w:t>
            </w:r>
            <w:r>
              <w:rPr>
                <w:color w:val="0A0A0A"/>
                <w:w w:val="105"/>
                <w:sz w:val="23"/>
              </w:rPr>
              <w:t> düzenlendiği bölge müdürlüğüne derhal bildirimde bulunulur.</w:t>
            </w:r>
          </w:p>
        </w:tc>
      </w:tr>
      <w:tr>
        <w:trPr>
          <w:trHeight w:val="2858" w:hRule="atLeast"/>
        </w:trPr>
        <w:tc>
          <w:tcPr>
            <w:tcW w:w="7000" w:type="dxa"/>
          </w:tcPr>
          <w:p>
            <w:pPr>
              <w:pStyle w:val="TableParagraph"/>
              <w:spacing w:before="22"/>
              <w:ind w:left="111"/>
              <w:jc w:val="both"/>
              <w:rPr>
                <w:b/>
                <w:sz w:val="23"/>
              </w:rPr>
            </w:pPr>
            <w:r>
              <w:rPr>
                <w:b/>
                <w:color w:val="0A0A0A"/>
                <w:w w:val="105"/>
                <w:sz w:val="23"/>
              </w:rPr>
              <w:t>Kamu alacağının süresi içinde ödenmemesi</w:t>
            </w:r>
          </w:p>
          <w:p>
            <w:pPr>
              <w:pStyle w:val="TableParagraph"/>
              <w:spacing w:line="290" w:lineRule="auto" w:before="43"/>
              <w:ind w:left="109" w:right="88" w:firstLine="2"/>
              <w:jc w:val="both"/>
              <w:rPr>
                <w:sz w:val="23"/>
              </w:rPr>
            </w:pPr>
            <w:r>
              <w:rPr>
                <w:b/>
                <w:color w:val="0A0A0A"/>
                <w:w w:val="105"/>
                <w:sz w:val="23"/>
              </w:rPr>
              <w:t>MADDE 30 </w:t>
            </w:r>
            <w:r>
              <w:rPr>
                <w:color w:val="1A1A1A"/>
                <w:w w:val="105"/>
                <w:sz w:val="23"/>
              </w:rPr>
              <w:t>- </w:t>
            </w:r>
            <w:r>
              <w:rPr>
                <w:color w:val="0A0A0A"/>
                <w:w w:val="105"/>
                <w:sz w:val="23"/>
              </w:rPr>
              <w:t>(1) Ekonomik etkili gümrük rejimlerine ilişkin gümrük mevzuatı </w:t>
            </w:r>
            <w:r>
              <w:rPr>
                <w:color w:val="1A1A1A"/>
                <w:w w:val="105"/>
                <w:sz w:val="23"/>
              </w:rPr>
              <w:t>ve </w:t>
            </w:r>
            <w:r>
              <w:rPr>
                <w:color w:val="0A0A0A"/>
                <w:w w:val="105"/>
                <w:sz w:val="23"/>
              </w:rPr>
              <w:t>sair mevzuatın ihlali nedeniyle ödenmesi gereken kesinleşmiş gümrük vergileri, faiz ve para cezasının tamamını tebliğ edilen</w:t>
            </w:r>
            <w:r>
              <w:rPr>
                <w:color w:val="0A0A0A"/>
                <w:spacing w:val="-11"/>
                <w:w w:val="105"/>
                <w:sz w:val="23"/>
              </w:rPr>
              <w:t> </w:t>
            </w:r>
            <w:r>
              <w:rPr>
                <w:color w:val="0A0A0A"/>
                <w:w w:val="105"/>
                <w:sz w:val="23"/>
              </w:rPr>
              <w:t>ödeme</w:t>
            </w:r>
            <w:r>
              <w:rPr>
                <w:color w:val="0A0A0A"/>
                <w:spacing w:val="-8"/>
                <w:w w:val="105"/>
                <w:sz w:val="23"/>
              </w:rPr>
              <w:t> </w:t>
            </w:r>
            <w:r>
              <w:rPr>
                <w:color w:val="0A0A0A"/>
                <w:w w:val="105"/>
                <w:sz w:val="23"/>
              </w:rPr>
              <w:t>süresi</w:t>
            </w:r>
            <w:r>
              <w:rPr>
                <w:color w:val="0A0A0A"/>
                <w:spacing w:val="-6"/>
                <w:w w:val="105"/>
                <w:sz w:val="23"/>
              </w:rPr>
              <w:t> </w:t>
            </w:r>
            <w:r>
              <w:rPr>
                <w:color w:val="0A0A0A"/>
                <w:w w:val="105"/>
                <w:sz w:val="23"/>
              </w:rPr>
              <w:t>içerisinde</w:t>
            </w:r>
            <w:r>
              <w:rPr>
                <w:color w:val="0A0A0A"/>
                <w:spacing w:val="-6"/>
                <w:w w:val="105"/>
                <w:sz w:val="23"/>
              </w:rPr>
              <w:t> </w:t>
            </w:r>
            <w:r>
              <w:rPr>
                <w:color w:val="0A0A0A"/>
                <w:w w:val="105"/>
                <w:sz w:val="23"/>
              </w:rPr>
              <w:t>ödemeyen</w:t>
            </w:r>
            <w:r>
              <w:rPr>
                <w:color w:val="0A0A0A"/>
                <w:spacing w:val="-7"/>
                <w:w w:val="105"/>
                <w:sz w:val="23"/>
              </w:rPr>
              <w:t> </w:t>
            </w:r>
            <w:r>
              <w:rPr>
                <w:color w:val="0A0A0A"/>
                <w:w w:val="105"/>
                <w:sz w:val="23"/>
              </w:rPr>
              <w:t>sertifika</w:t>
            </w:r>
            <w:r>
              <w:rPr>
                <w:color w:val="0A0A0A"/>
                <w:spacing w:val="-9"/>
                <w:w w:val="105"/>
                <w:sz w:val="23"/>
              </w:rPr>
              <w:t> </w:t>
            </w:r>
            <w:r>
              <w:rPr>
                <w:color w:val="0A0A0A"/>
                <w:w w:val="105"/>
                <w:sz w:val="23"/>
              </w:rPr>
              <w:t>sahibi</w:t>
            </w:r>
            <w:r>
              <w:rPr>
                <w:color w:val="0A0A0A"/>
                <w:spacing w:val="-13"/>
                <w:w w:val="105"/>
                <w:sz w:val="23"/>
              </w:rPr>
              <w:t> </w:t>
            </w:r>
            <w:r>
              <w:rPr>
                <w:color w:val="0A0A0A"/>
                <w:w w:val="105"/>
                <w:sz w:val="23"/>
              </w:rPr>
              <w:t>hakkında</w:t>
            </w:r>
            <w:r>
              <w:rPr>
                <w:color w:val="0A0A0A"/>
                <w:spacing w:val="-4"/>
                <w:w w:val="105"/>
                <w:sz w:val="23"/>
              </w:rPr>
              <w:t> </w:t>
            </w:r>
            <w:r>
              <w:rPr>
                <w:color w:val="0A0A0A"/>
                <w:w w:val="105"/>
                <w:sz w:val="23"/>
              </w:rPr>
              <w:t>154 üncü maddenin </w:t>
            </w:r>
            <w:r>
              <w:rPr>
                <w:b/>
                <w:strike/>
                <w:color w:val="0A0A0A"/>
                <w:w w:val="105"/>
                <w:sz w:val="23"/>
              </w:rPr>
              <w:t>beşinci</w:t>
            </w:r>
            <w:r>
              <w:rPr>
                <w:b/>
                <w:strike w:val="0"/>
                <w:color w:val="0A0A0A"/>
                <w:w w:val="105"/>
                <w:sz w:val="23"/>
              </w:rPr>
              <w:t> </w:t>
            </w:r>
            <w:r>
              <w:rPr>
                <w:strike w:val="0"/>
                <w:color w:val="0A0A0A"/>
                <w:w w:val="105"/>
                <w:sz w:val="23"/>
              </w:rPr>
              <w:t>fıkrası uyarınca işlem yapılmasını teminen sertifikanın düzenlendiği bölge müdürlüğüne derhal bildirimde bulunulur.</w:t>
            </w:r>
          </w:p>
        </w:tc>
        <w:tc>
          <w:tcPr>
            <w:tcW w:w="6997" w:type="dxa"/>
          </w:tcPr>
          <w:p>
            <w:pPr>
              <w:pStyle w:val="TableParagraph"/>
              <w:spacing w:before="22"/>
              <w:ind w:left="117"/>
              <w:jc w:val="both"/>
              <w:rPr>
                <w:b/>
                <w:sz w:val="23"/>
              </w:rPr>
            </w:pPr>
            <w:r>
              <w:rPr>
                <w:b/>
                <w:color w:val="0A0A0A"/>
                <w:w w:val="105"/>
                <w:sz w:val="23"/>
              </w:rPr>
              <w:t>Kamu alacağının süresi içinde ödenmemesi</w:t>
            </w:r>
          </w:p>
          <w:p>
            <w:pPr>
              <w:pStyle w:val="TableParagraph"/>
              <w:spacing w:line="290" w:lineRule="auto" w:before="43"/>
              <w:ind w:left="116" w:right="76" w:firstLine="2"/>
              <w:jc w:val="both"/>
              <w:rPr>
                <w:sz w:val="23"/>
              </w:rPr>
            </w:pPr>
            <w:r>
              <w:rPr>
                <w:b/>
                <w:color w:val="0A0A0A"/>
                <w:w w:val="105"/>
                <w:sz w:val="23"/>
              </w:rPr>
              <w:t>MADDE 30 </w:t>
            </w:r>
            <w:r>
              <w:rPr>
                <w:color w:val="0A0A0A"/>
                <w:w w:val="105"/>
                <w:sz w:val="23"/>
              </w:rPr>
              <w:t>- (1) Ekonomik etkili gümrük rejimlerine ilişkin gümrük mevzuatı ve sair mevzuatın ihlali nedeniyle ödenmesi gereken kesinleşmiş gümrük vergileri, faiz ve para cezasının tamamını tebliğ edilen</w:t>
            </w:r>
            <w:r>
              <w:rPr>
                <w:color w:val="0A0A0A"/>
                <w:spacing w:val="-7"/>
                <w:w w:val="105"/>
                <w:sz w:val="23"/>
              </w:rPr>
              <w:t> </w:t>
            </w:r>
            <w:r>
              <w:rPr>
                <w:color w:val="0A0A0A"/>
                <w:w w:val="105"/>
                <w:sz w:val="23"/>
              </w:rPr>
              <w:t>ödeme</w:t>
            </w:r>
            <w:r>
              <w:rPr>
                <w:color w:val="0A0A0A"/>
                <w:spacing w:val="-11"/>
                <w:w w:val="105"/>
                <w:sz w:val="23"/>
              </w:rPr>
              <w:t> </w:t>
            </w:r>
            <w:r>
              <w:rPr>
                <w:color w:val="0A0A0A"/>
                <w:w w:val="105"/>
                <w:sz w:val="23"/>
              </w:rPr>
              <w:t>süresi</w:t>
            </w:r>
            <w:r>
              <w:rPr>
                <w:color w:val="0A0A0A"/>
                <w:spacing w:val="-7"/>
                <w:w w:val="105"/>
                <w:sz w:val="23"/>
              </w:rPr>
              <w:t> </w:t>
            </w:r>
            <w:r>
              <w:rPr>
                <w:color w:val="0A0A0A"/>
                <w:w w:val="105"/>
                <w:sz w:val="23"/>
              </w:rPr>
              <w:t>içerisinde</w:t>
            </w:r>
            <w:r>
              <w:rPr>
                <w:color w:val="0A0A0A"/>
                <w:spacing w:val="-6"/>
                <w:w w:val="105"/>
                <w:sz w:val="23"/>
              </w:rPr>
              <w:t> </w:t>
            </w:r>
            <w:r>
              <w:rPr>
                <w:color w:val="0A0A0A"/>
                <w:w w:val="105"/>
                <w:sz w:val="23"/>
              </w:rPr>
              <w:t>ödemeyen</w:t>
            </w:r>
            <w:r>
              <w:rPr>
                <w:color w:val="0A0A0A"/>
                <w:spacing w:val="-2"/>
                <w:w w:val="105"/>
                <w:sz w:val="23"/>
              </w:rPr>
              <w:t> </w:t>
            </w:r>
            <w:r>
              <w:rPr>
                <w:color w:val="0A0A0A"/>
                <w:w w:val="105"/>
                <w:sz w:val="23"/>
              </w:rPr>
              <w:t>sertifika</w:t>
            </w:r>
            <w:r>
              <w:rPr>
                <w:color w:val="0A0A0A"/>
                <w:spacing w:val="-8"/>
                <w:w w:val="105"/>
                <w:sz w:val="23"/>
              </w:rPr>
              <w:t> </w:t>
            </w:r>
            <w:r>
              <w:rPr>
                <w:color w:val="1A1A1A"/>
                <w:w w:val="105"/>
                <w:sz w:val="23"/>
              </w:rPr>
              <w:t>sahibi</w:t>
            </w:r>
            <w:r>
              <w:rPr>
                <w:color w:val="1A1A1A"/>
                <w:spacing w:val="-14"/>
                <w:w w:val="105"/>
                <w:sz w:val="23"/>
              </w:rPr>
              <w:t> </w:t>
            </w:r>
            <w:r>
              <w:rPr>
                <w:color w:val="0A0A0A"/>
                <w:w w:val="105"/>
                <w:sz w:val="23"/>
              </w:rPr>
              <w:t>hakkında</w:t>
            </w:r>
            <w:r>
              <w:rPr>
                <w:color w:val="0A0A0A"/>
                <w:spacing w:val="-7"/>
                <w:w w:val="105"/>
                <w:sz w:val="23"/>
              </w:rPr>
              <w:t> </w:t>
            </w:r>
            <w:r>
              <w:rPr>
                <w:color w:val="0A0A0A"/>
                <w:w w:val="105"/>
                <w:sz w:val="23"/>
              </w:rPr>
              <w:t>154 üncü maddenin </w:t>
            </w:r>
            <w:r>
              <w:rPr>
                <w:b/>
                <w:color w:val="0A0A0A"/>
                <w:w w:val="105"/>
                <w:sz w:val="23"/>
                <w:u w:val="thick" w:color="000000"/>
              </w:rPr>
              <w:t>altıncı</w:t>
            </w:r>
            <w:r>
              <w:rPr>
                <w:b/>
                <w:color w:val="0A0A0A"/>
                <w:w w:val="105"/>
                <w:sz w:val="23"/>
              </w:rPr>
              <w:t> </w:t>
            </w:r>
            <w:r>
              <w:rPr>
                <w:color w:val="0A0A0A"/>
                <w:w w:val="105"/>
                <w:sz w:val="23"/>
              </w:rPr>
              <w:t>fıkrası uyarınca işlem yapılmasını teminen sertifikanın düzenlendiği bölge müdürlüğüne derhal bildirimde bulunulur.</w:t>
            </w:r>
          </w:p>
        </w:tc>
      </w:tr>
    </w:tbl>
    <w:p>
      <w:pPr>
        <w:spacing w:after="0" w:line="290"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41920">
            <wp:simplePos x="0" y="0"/>
            <wp:positionH relativeFrom="page">
              <wp:posOffset>2466975</wp:posOffset>
            </wp:positionH>
            <wp:positionV relativeFrom="page">
              <wp:posOffset>901065</wp:posOffset>
            </wp:positionV>
            <wp:extent cx="5741860" cy="5741860"/>
            <wp:effectExtent l="0" t="0" r="0" b="0"/>
            <wp:wrapNone/>
            <wp:docPr id="69" name="image1.png"/>
            <wp:cNvGraphicFramePr>
              <a:graphicFrameLocks noChangeAspect="1"/>
            </wp:cNvGraphicFramePr>
            <a:graphic>
              <a:graphicData uri="http://schemas.openxmlformats.org/drawingml/2006/picture">
                <pic:pic>
                  <pic:nvPicPr>
                    <pic:cNvPr id="7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128" w:hRule="atLeast"/>
        </w:trPr>
        <w:tc>
          <w:tcPr>
            <w:tcW w:w="7000" w:type="dxa"/>
          </w:tcPr>
          <w:p>
            <w:pPr>
              <w:pStyle w:val="TableParagraph"/>
              <w:spacing w:line="288" w:lineRule="auto" w:before="12"/>
              <w:ind w:left="111" w:right="105"/>
              <w:jc w:val="both"/>
              <w:rPr>
                <w:b/>
                <w:sz w:val="23"/>
              </w:rPr>
            </w:pPr>
            <w:r>
              <w:rPr>
                <w:b/>
                <w:color w:val="0C0C0C"/>
                <w:w w:val="105"/>
                <w:sz w:val="23"/>
              </w:rPr>
              <w:t>Kısmi teminat uygulamasından yararlanma yetkisinin askıya alınması</w:t>
            </w:r>
          </w:p>
          <w:p>
            <w:pPr>
              <w:pStyle w:val="TableParagraph"/>
              <w:spacing w:line="288" w:lineRule="auto"/>
              <w:ind w:left="109" w:right="90" w:firstLine="2"/>
              <w:jc w:val="both"/>
              <w:rPr>
                <w:sz w:val="23"/>
              </w:rPr>
            </w:pPr>
            <w:r>
              <w:rPr>
                <w:b/>
                <w:color w:val="0C0C0C"/>
                <w:w w:val="105"/>
                <w:sz w:val="23"/>
              </w:rPr>
              <w:t>MADDE 31 </w:t>
            </w:r>
            <w:r>
              <w:rPr>
                <w:color w:val="2B2B2B"/>
                <w:w w:val="105"/>
                <w:sz w:val="23"/>
              </w:rPr>
              <w:t>- </w:t>
            </w:r>
            <w:r>
              <w:rPr>
                <w:color w:val="0C0C0C"/>
                <w:w w:val="105"/>
                <w:sz w:val="23"/>
              </w:rPr>
              <w:t>(1) 30 uncu maddede belirtilen ihlalin 154 üncü maddenin </w:t>
            </w:r>
            <w:r>
              <w:rPr>
                <w:b/>
                <w:strike/>
                <w:color w:val="0C0C0C"/>
                <w:w w:val="105"/>
                <w:sz w:val="23"/>
              </w:rPr>
              <w:t>beşinci</w:t>
            </w:r>
            <w:r>
              <w:rPr>
                <w:b/>
                <w:strike w:val="0"/>
                <w:color w:val="0C0C0C"/>
                <w:w w:val="105"/>
                <w:sz w:val="23"/>
              </w:rPr>
              <w:t> </w:t>
            </w:r>
            <w:r>
              <w:rPr>
                <w:strike w:val="0"/>
                <w:color w:val="0C0C0C"/>
                <w:w w:val="105"/>
                <w:sz w:val="23"/>
              </w:rPr>
              <w:t>fıkrası uyarınca yapılan askıya alma işleminin sona erdirilmesini takip eden üç yıl içerisinde ikinci kez tekrarı halinde, kişinin kısmi teminat uygulamasından yararlanma yetkisi kesinleşmiş gümrük vergisi ve</w:t>
            </w:r>
            <w:r>
              <w:rPr>
                <w:strike w:val="0"/>
                <w:color w:val="2B2B2B"/>
                <w:w w:val="105"/>
                <w:sz w:val="23"/>
              </w:rPr>
              <w:t>/</w:t>
            </w:r>
            <w:r>
              <w:rPr>
                <w:strike w:val="0"/>
                <w:color w:val="0C0C0C"/>
                <w:w w:val="105"/>
                <w:sz w:val="23"/>
              </w:rPr>
              <w:t>veya ceza borcunun ödenmesini müteakip iki yıl süreyle askıya alınır.</w:t>
            </w:r>
          </w:p>
          <w:p>
            <w:pPr>
              <w:pStyle w:val="TableParagraph"/>
              <w:spacing w:line="290" w:lineRule="auto"/>
              <w:ind w:left="112" w:right="88" w:hanging="1"/>
              <w:jc w:val="both"/>
              <w:rPr>
                <w:sz w:val="23"/>
              </w:rPr>
            </w:pPr>
            <w:r>
              <w:rPr>
                <w:color w:val="0C0C0C"/>
                <w:w w:val="105"/>
                <w:sz w:val="23"/>
              </w:rPr>
              <w:t>(2) 30 uncu maddede belirtilen ihlalin 154 üncü maddenin </w:t>
            </w:r>
            <w:r>
              <w:rPr>
                <w:b/>
                <w:strike/>
                <w:color w:val="0C0C0C"/>
                <w:w w:val="105"/>
                <w:sz w:val="23"/>
              </w:rPr>
              <w:t>beşinci</w:t>
            </w:r>
            <w:r>
              <w:rPr>
                <w:b/>
                <w:strike w:val="0"/>
                <w:color w:val="0C0C0C"/>
                <w:w w:val="105"/>
                <w:sz w:val="23"/>
              </w:rPr>
              <w:t> </w:t>
            </w:r>
            <w:r>
              <w:rPr>
                <w:strike w:val="0"/>
                <w:color w:val="0C0C0C"/>
                <w:w w:val="105"/>
                <w:sz w:val="23"/>
              </w:rPr>
              <w:t>fıkrası uyarınca yapılan askıya alma işleminin sona erdirilmesini takip eden</w:t>
            </w:r>
            <w:r>
              <w:rPr>
                <w:strike w:val="0"/>
                <w:color w:val="0C0C0C"/>
                <w:spacing w:val="-14"/>
                <w:w w:val="105"/>
                <w:sz w:val="23"/>
              </w:rPr>
              <w:t> </w:t>
            </w:r>
            <w:r>
              <w:rPr>
                <w:strike w:val="0"/>
                <w:color w:val="0C0C0C"/>
                <w:w w:val="105"/>
                <w:sz w:val="23"/>
              </w:rPr>
              <w:t>üç</w:t>
            </w:r>
            <w:r>
              <w:rPr>
                <w:strike w:val="0"/>
                <w:color w:val="0C0C0C"/>
                <w:spacing w:val="-15"/>
                <w:w w:val="105"/>
                <w:sz w:val="23"/>
              </w:rPr>
              <w:t> </w:t>
            </w:r>
            <w:r>
              <w:rPr>
                <w:strike w:val="0"/>
                <w:color w:val="0C0C0C"/>
                <w:w w:val="105"/>
                <w:sz w:val="23"/>
              </w:rPr>
              <w:t>yıldan</w:t>
            </w:r>
            <w:r>
              <w:rPr>
                <w:strike w:val="0"/>
                <w:color w:val="0C0C0C"/>
                <w:spacing w:val="-14"/>
                <w:w w:val="105"/>
                <w:sz w:val="23"/>
              </w:rPr>
              <w:t> </w:t>
            </w:r>
            <w:r>
              <w:rPr>
                <w:strike w:val="0"/>
                <w:color w:val="0C0C0C"/>
                <w:w w:val="105"/>
                <w:sz w:val="23"/>
              </w:rPr>
              <w:t>daha</w:t>
            </w:r>
            <w:r>
              <w:rPr>
                <w:strike w:val="0"/>
                <w:color w:val="0C0C0C"/>
                <w:spacing w:val="-18"/>
                <w:w w:val="105"/>
                <w:sz w:val="23"/>
              </w:rPr>
              <w:t> </w:t>
            </w:r>
            <w:r>
              <w:rPr>
                <w:strike w:val="0"/>
                <w:color w:val="0C0C0C"/>
                <w:w w:val="105"/>
                <w:sz w:val="23"/>
              </w:rPr>
              <w:t>fazla</w:t>
            </w:r>
            <w:r>
              <w:rPr>
                <w:strike w:val="0"/>
                <w:color w:val="0C0C0C"/>
                <w:spacing w:val="-17"/>
                <w:w w:val="105"/>
                <w:sz w:val="23"/>
              </w:rPr>
              <w:t> </w:t>
            </w:r>
            <w:r>
              <w:rPr>
                <w:strike w:val="0"/>
                <w:color w:val="0C0C0C"/>
                <w:w w:val="105"/>
                <w:sz w:val="23"/>
              </w:rPr>
              <w:t>süre</w:t>
            </w:r>
            <w:r>
              <w:rPr>
                <w:strike w:val="0"/>
                <w:color w:val="0C0C0C"/>
                <w:spacing w:val="-18"/>
                <w:w w:val="105"/>
                <w:sz w:val="23"/>
              </w:rPr>
              <w:t> </w:t>
            </w:r>
            <w:r>
              <w:rPr>
                <w:strike w:val="0"/>
                <w:color w:val="0C0C0C"/>
                <w:w w:val="105"/>
                <w:sz w:val="23"/>
              </w:rPr>
              <w:t>içerisinde</w:t>
            </w:r>
            <w:r>
              <w:rPr>
                <w:strike w:val="0"/>
                <w:color w:val="0C0C0C"/>
                <w:spacing w:val="-14"/>
                <w:w w:val="105"/>
                <w:sz w:val="23"/>
              </w:rPr>
              <w:t> </w:t>
            </w:r>
            <w:r>
              <w:rPr>
                <w:strike w:val="0"/>
                <w:color w:val="0C0C0C"/>
                <w:w w:val="105"/>
                <w:sz w:val="23"/>
              </w:rPr>
              <w:t>tekrarı</w:t>
            </w:r>
            <w:r>
              <w:rPr>
                <w:strike w:val="0"/>
                <w:color w:val="0C0C0C"/>
                <w:spacing w:val="-14"/>
                <w:w w:val="105"/>
                <w:sz w:val="23"/>
              </w:rPr>
              <w:t> </w:t>
            </w:r>
            <w:r>
              <w:rPr>
                <w:strike w:val="0"/>
                <w:color w:val="0C0C0C"/>
                <w:w w:val="105"/>
                <w:sz w:val="23"/>
              </w:rPr>
              <w:t>halinde,</w:t>
            </w:r>
            <w:r>
              <w:rPr>
                <w:strike w:val="0"/>
                <w:color w:val="0C0C0C"/>
                <w:spacing w:val="-15"/>
                <w:w w:val="105"/>
                <w:sz w:val="23"/>
              </w:rPr>
              <w:t> </w:t>
            </w:r>
            <w:r>
              <w:rPr>
                <w:strike w:val="0"/>
                <w:color w:val="0C0C0C"/>
                <w:w w:val="105"/>
                <w:sz w:val="23"/>
              </w:rPr>
              <w:t>kişi</w:t>
            </w:r>
            <w:r>
              <w:rPr>
                <w:strike w:val="0"/>
                <w:color w:val="0C0C0C"/>
                <w:spacing w:val="-15"/>
                <w:w w:val="105"/>
                <w:sz w:val="23"/>
              </w:rPr>
              <w:t> </w:t>
            </w:r>
            <w:r>
              <w:rPr>
                <w:strike w:val="0"/>
                <w:color w:val="0C0C0C"/>
                <w:w w:val="105"/>
                <w:sz w:val="23"/>
              </w:rPr>
              <w:t>birinci</w:t>
            </w:r>
            <w:r>
              <w:rPr>
                <w:strike w:val="0"/>
                <w:color w:val="0C0C0C"/>
                <w:spacing w:val="-9"/>
                <w:w w:val="105"/>
                <w:sz w:val="23"/>
              </w:rPr>
              <w:t> </w:t>
            </w:r>
            <w:r>
              <w:rPr>
                <w:strike w:val="0"/>
                <w:color w:val="0C0C0C"/>
                <w:w w:val="105"/>
                <w:sz w:val="23"/>
              </w:rPr>
              <w:t>kez ihlalde bulunmuş sayılarak 30 uncu madde uyarınca işlem</w:t>
            </w:r>
            <w:r>
              <w:rPr>
                <w:strike w:val="0"/>
                <w:color w:val="0C0C0C"/>
                <w:spacing w:val="-3"/>
                <w:w w:val="105"/>
                <w:sz w:val="23"/>
              </w:rPr>
              <w:t> </w:t>
            </w:r>
            <w:r>
              <w:rPr>
                <w:strike w:val="0"/>
                <w:color w:val="0C0C0C"/>
                <w:w w:val="105"/>
                <w:sz w:val="23"/>
              </w:rPr>
              <w:t>yapılır.</w:t>
            </w:r>
          </w:p>
        </w:tc>
        <w:tc>
          <w:tcPr>
            <w:tcW w:w="6997" w:type="dxa"/>
          </w:tcPr>
          <w:p>
            <w:pPr>
              <w:pStyle w:val="TableParagraph"/>
              <w:spacing w:line="288" w:lineRule="auto" w:before="12"/>
              <w:ind w:left="117" w:right="96"/>
              <w:jc w:val="both"/>
              <w:rPr>
                <w:b/>
                <w:sz w:val="23"/>
              </w:rPr>
            </w:pPr>
            <w:r>
              <w:rPr>
                <w:b/>
                <w:color w:val="0C0C0C"/>
                <w:w w:val="105"/>
                <w:sz w:val="23"/>
              </w:rPr>
              <w:t>Kısmi teminat uygulamasından yararlanma yetkisinin askıya alınması</w:t>
            </w:r>
          </w:p>
          <w:p>
            <w:pPr>
              <w:pStyle w:val="TableParagraph"/>
              <w:spacing w:line="288" w:lineRule="auto"/>
              <w:ind w:left="116" w:right="85" w:firstLine="2"/>
              <w:jc w:val="both"/>
              <w:rPr>
                <w:sz w:val="23"/>
              </w:rPr>
            </w:pPr>
            <w:r>
              <w:rPr>
                <w:b/>
                <w:color w:val="0C0C0C"/>
                <w:w w:val="105"/>
                <w:sz w:val="23"/>
              </w:rPr>
              <w:t>MADDE 31 </w:t>
            </w:r>
            <w:r>
              <w:rPr>
                <w:color w:val="2B2B2B"/>
                <w:w w:val="105"/>
                <w:sz w:val="23"/>
              </w:rPr>
              <w:t>- </w:t>
            </w:r>
            <w:r>
              <w:rPr>
                <w:color w:val="0C0C0C"/>
                <w:w w:val="105"/>
                <w:sz w:val="23"/>
              </w:rPr>
              <w:t>(1) 30 uncu maddede belirtilen ihlalin 154 üncü maddenin </w:t>
            </w:r>
            <w:r>
              <w:rPr>
                <w:b/>
                <w:color w:val="0C0C0C"/>
                <w:w w:val="105"/>
                <w:sz w:val="23"/>
                <w:u w:val="thick" w:color="000000"/>
              </w:rPr>
              <w:t>altıncı</w:t>
            </w:r>
            <w:r>
              <w:rPr>
                <w:b/>
                <w:color w:val="0C0C0C"/>
                <w:w w:val="105"/>
                <w:sz w:val="23"/>
              </w:rPr>
              <w:t> </w:t>
            </w:r>
            <w:r>
              <w:rPr>
                <w:color w:val="0C0C0C"/>
                <w:w w:val="105"/>
                <w:sz w:val="23"/>
              </w:rPr>
              <w:t>fıkrası uyarınca yapılan askıya alma işleminin sona erdirilmesini takip eden üç yıl içerisinde ikinci kez tekrarı halinde, kişinin kısmi teminat uygulamasından yararlanma yetkisi kesinleşmiş gümrük vergisi ve</w:t>
            </w:r>
            <w:r>
              <w:rPr>
                <w:color w:val="2B2B2B"/>
                <w:w w:val="105"/>
                <w:sz w:val="23"/>
              </w:rPr>
              <w:t>/</w:t>
            </w:r>
            <w:r>
              <w:rPr>
                <w:color w:val="0C0C0C"/>
                <w:w w:val="105"/>
                <w:sz w:val="23"/>
              </w:rPr>
              <w:t>veya ceza borcunun ödenmesini müteakip iki yıl süreyle askıya alınır.</w:t>
            </w:r>
          </w:p>
          <w:p>
            <w:pPr>
              <w:pStyle w:val="TableParagraph"/>
              <w:spacing w:line="290" w:lineRule="auto"/>
              <w:ind w:left="116" w:right="77" w:firstLine="2"/>
              <w:jc w:val="both"/>
              <w:rPr>
                <w:sz w:val="23"/>
              </w:rPr>
            </w:pPr>
            <w:r>
              <w:rPr>
                <w:color w:val="0C0C0C"/>
                <w:w w:val="105"/>
                <w:sz w:val="23"/>
              </w:rPr>
              <w:t>(2) 30 uncu maddede belirtilen ihlalin 154 üncü maddenin </w:t>
            </w:r>
            <w:r>
              <w:rPr>
                <w:b/>
                <w:color w:val="0C0C0C"/>
                <w:w w:val="105"/>
                <w:sz w:val="23"/>
                <w:u w:val="thick" w:color="0C0C0C"/>
              </w:rPr>
              <w:t>altıncı</w:t>
            </w:r>
            <w:r>
              <w:rPr>
                <w:b/>
                <w:color w:val="0C0C0C"/>
                <w:w w:val="105"/>
                <w:sz w:val="23"/>
              </w:rPr>
              <w:t> </w:t>
            </w:r>
            <w:r>
              <w:rPr>
                <w:color w:val="0C0C0C"/>
                <w:w w:val="105"/>
                <w:sz w:val="23"/>
              </w:rPr>
              <w:t>fıkrası uyarınca yapılan askıya alma işleminin sona erdirilmesini takip eden</w:t>
            </w:r>
            <w:r>
              <w:rPr>
                <w:color w:val="0C0C0C"/>
                <w:spacing w:val="-13"/>
                <w:w w:val="105"/>
                <w:sz w:val="23"/>
              </w:rPr>
              <w:t> </w:t>
            </w:r>
            <w:r>
              <w:rPr>
                <w:color w:val="0C0C0C"/>
                <w:w w:val="105"/>
                <w:sz w:val="23"/>
              </w:rPr>
              <w:t>üç</w:t>
            </w:r>
            <w:r>
              <w:rPr>
                <w:color w:val="0C0C0C"/>
                <w:spacing w:val="-19"/>
                <w:w w:val="105"/>
                <w:sz w:val="23"/>
              </w:rPr>
              <w:t> </w:t>
            </w:r>
            <w:r>
              <w:rPr>
                <w:color w:val="0C0C0C"/>
                <w:w w:val="105"/>
                <w:sz w:val="23"/>
              </w:rPr>
              <w:t>yıldan</w:t>
            </w:r>
            <w:r>
              <w:rPr>
                <w:color w:val="0C0C0C"/>
                <w:spacing w:val="-14"/>
                <w:w w:val="105"/>
                <w:sz w:val="23"/>
              </w:rPr>
              <w:t> </w:t>
            </w:r>
            <w:r>
              <w:rPr>
                <w:color w:val="0C0C0C"/>
                <w:w w:val="105"/>
                <w:sz w:val="23"/>
              </w:rPr>
              <w:t>daha</w:t>
            </w:r>
            <w:r>
              <w:rPr>
                <w:color w:val="0C0C0C"/>
                <w:spacing w:val="-20"/>
                <w:w w:val="105"/>
                <w:sz w:val="23"/>
              </w:rPr>
              <w:t> </w:t>
            </w:r>
            <w:r>
              <w:rPr>
                <w:color w:val="0C0C0C"/>
                <w:w w:val="105"/>
                <w:sz w:val="23"/>
              </w:rPr>
              <w:t>fazla</w:t>
            </w:r>
            <w:r>
              <w:rPr>
                <w:color w:val="0C0C0C"/>
                <w:spacing w:val="-17"/>
                <w:w w:val="105"/>
                <w:sz w:val="23"/>
              </w:rPr>
              <w:t> </w:t>
            </w:r>
            <w:r>
              <w:rPr>
                <w:color w:val="0C0C0C"/>
                <w:w w:val="105"/>
                <w:sz w:val="23"/>
              </w:rPr>
              <w:t>süre</w:t>
            </w:r>
            <w:r>
              <w:rPr>
                <w:color w:val="0C0C0C"/>
                <w:spacing w:val="-20"/>
                <w:w w:val="105"/>
                <w:sz w:val="23"/>
              </w:rPr>
              <w:t> </w:t>
            </w:r>
            <w:r>
              <w:rPr>
                <w:color w:val="0C0C0C"/>
                <w:w w:val="105"/>
                <w:sz w:val="23"/>
              </w:rPr>
              <w:t>içerisinde</w:t>
            </w:r>
            <w:r>
              <w:rPr>
                <w:color w:val="0C0C0C"/>
                <w:spacing w:val="-10"/>
                <w:w w:val="105"/>
                <w:sz w:val="23"/>
              </w:rPr>
              <w:t> </w:t>
            </w:r>
            <w:r>
              <w:rPr>
                <w:color w:val="0C0C0C"/>
                <w:w w:val="105"/>
                <w:sz w:val="23"/>
              </w:rPr>
              <w:t>tekrarı</w:t>
            </w:r>
            <w:r>
              <w:rPr>
                <w:color w:val="0C0C0C"/>
                <w:spacing w:val="-8"/>
                <w:w w:val="105"/>
                <w:sz w:val="23"/>
              </w:rPr>
              <w:t> </w:t>
            </w:r>
            <w:r>
              <w:rPr>
                <w:color w:val="0C0C0C"/>
                <w:w w:val="105"/>
                <w:sz w:val="23"/>
              </w:rPr>
              <w:t>halinde,</w:t>
            </w:r>
            <w:r>
              <w:rPr>
                <w:color w:val="0C0C0C"/>
                <w:spacing w:val="-15"/>
                <w:w w:val="105"/>
                <w:sz w:val="23"/>
              </w:rPr>
              <w:t> </w:t>
            </w:r>
            <w:r>
              <w:rPr>
                <w:color w:val="0C0C0C"/>
                <w:w w:val="105"/>
                <w:sz w:val="23"/>
              </w:rPr>
              <w:t>kişi</w:t>
            </w:r>
            <w:r>
              <w:rPr>
                <w:color w:val="0C0C0C"/>
                <w:spacing w:val="-14"/>
                <w:w w:val="105"/>
                <w:sz w:val="23"/>
              </w:rPr>
              <w:t> </w:t>
            </w:r>
            <w:r>
              <w:rPr>
                <w:color w:val="0C0C0C"/>
                <w:w w:val="105"/>
                <w:sz w:val="23"/>
              </w:rPr>
              <w:t>birinci</w:t>
            </w:r>
            <w:r>
              <w:rPr>
                <w:color w:val="0C0C0C"/>
                <w:spacing w:val="-12"/>
                <w:w w:val="105"/>
                <w:sz w:val="23"/>
              </w:rPr>
              <w:t> </w:t>
            </w:r>
            <w:r>
              <w:rPr>
                <w:color w:val="0C0C0C"/>
                <w:w w:val="105"/>
                <w:sz w:val="23"/>
              </w:rPr>
              <w:t>kez ihlalde bulunmuş sayılarak 30 uncu madde uyarınca işlem</w:t>
            </w:r>
            <w:r>
              <w:rPr>
                <w:color w:val="0C0C0C"/>
                <w:spacing w:val="1"/>
                <w:w w:val="105"/>
                <w:sz w:val="23"/>
              </w:rPr>
              <w:t> </w:t>
            </w:r>
            <w:r>
              <w:rPr>
                <w:color w:val="0C0C0C"/>
                <w:w w:val="105"/>
                <w:sz w:val="23"/>
              </w:rPr>
              <w:t>yapılır.</w:t>
            </w:r>
          </w:p>
        </w:tc>
      </w:tr>
      <w:tr>
        <w:trPr>
          <w:trHeight w:val="2222" w:hRule="atLeast"/>
        </w:trPr>
        <w:tc>
          <w:tcPr>
            <w:tcW w:w="7000" w:type="dxa"/>
          </w:tcPr>
          <w:p>
            <w:pPr>
              <w:pStyle w:val="TableParagraph"/>
              <w:spacing w:line="283" w:lineRule="auto" w:before="18"/>
              <w:ind w:left="112" w:right="3677" w:firstLine="1"/>
              <w:rPr>
                <w:sz w:val="23"/>
              </w:rPr>
            </w:pPr>
            <w:r>
              <w:rPr>
                <w:b/>
                <w:color w:val="0C0C0C"/>
                <w:w w:val="105"/>
                <w:sz w:val="23"/>
              </w:rPr>
              <w:t>Teminat tutarının belirlenmesi </w:t>
            </w:r>
            <w:r>
              <w:rPr>
                <w:b/>
                <w:color w:val="0C0C0C"/>
                <w:w w:val="110"/>
                <w:sz w:val="23"/>
              </w:rPr>
              <w:t>MADDE35- </w:t>
            </w:r>
            <w:r>
              <w:rPr>
                <w:color w:val="0C0C0C"/>
                <w:w w:val="110"/>
                <w:sz w:val="23"/>
              </w:rPr>
              <w:t>.</w:t>
            </w:r>
            <w:r>
              <w:rPr>
                <w:color w:val="2B2B2B"/>
                <w:w w:val="110"/>
                <w:sz w:val="23"/>
              </w:rPr>
              <w:t>..</w:t>
            </w:r>
          </w:p>
          <w:p>
            <w:pPr>
              <w:pStyle w:val="TableParagraph"/>
              <w:spacing w:line="290" w:lineRule="auto" w:before="5"/>
              <w:ind w:left="110" w:right="88" w:firstLine="64"/>
              <w:jc w:val="both"/>
              <w:rPr>
                <w:sz w:val="23"/>
              </w:rPr>
            </w:pPr>
            <w:r>
              <w:rPr>
                <w:color w:val="0C0C0C"/>
                <w:w w:val="105"/>
                <w:sz w:val="23"/>
              </w:rPr>
              <w:t>(3) Götürü teminat uygulamasından yararlanmak isteyen sertifika sahibinden,</w:t>
            </w:r>
            <w:r>
              <w:rPr>
                <w:color w:val="0C0C0C"/>
                <w:spacing w:val="-5"/>
                <w:w w:val="105"/>
                <w:sz w:val="23"/>
              </w:rPr>
              <w:t> </w:t>
            </w:r>
            <w:r>
              <w:rPr>
                <w:b/>
                <w:strike/>
                <w:color w:val="0C0C0C"/>
                <w:w w:val="105"/>
                <w:sz w:val="23"/>
              </w:rPr>
              <w:t>birinci</w:t>
            </w:r>
            <w:r>
              <w:rPr>
                <w:b/>
                <w:strike/>
                <w:color w:val="0C0C0C"/>
                <w:spacing w:val="-10"/>
                <w:w w:val="105"/>
                <w:sz w:val="23"/>
              </w:rPr>
              <w:t> </w:t>
            </w:r>
            <w:r>
              <w:rPr>
                <w:b/>
                <w:strike/>
                <w:color w:val="0C0C0C"/>
                <w:w w:val="105"/>
                <w:sz w:val="23"/>
              </w:rPr>
              <w:t>fıkranın</w:t>
            </w:r>
            <w:r>
              <w:rPr>
                <w:b/>
                <w:strike/>
                <w:color w:val="0C0C0C"/>
                <w:spacing w:val="-2"/>
                <w:w w:val="105"/>
                <w:sz w:val="23"/>
              </w:rPr>
              <w:t> </w:t>
            </w:r>
            <w:r>
              <w:rPr>
                <w:b/>
                <w:strike/>
                <w:color w:val="0C0C0C"/>
                <w:w w:val="105"/>
                <w:sz w:val="23"/>
              </w:rPr>
              <w:t>(c)</w:t>
            </w:r>
            <w:r>
              <w:rPr>
                <w:b/>
                <w:strike/>
                <w:color w:val="0C0C0C"/>
                <w:spacing w:val="-14"/>
                <w:w w:val="105"/>
                <w:sz w:val="23"/>
              </w:rPr>
              <w:t> </w:t>
            </w:r>
            <w:r>
              <w:rPr>
                <w:b/>
                <w:strike/>
                <w:color w:val="0C0C0C"/>
                <w:w w:val="105"/>
                <w:sz w:val="23"/>
              </w:rPr>
              <w:t>bendi</w:t>
            </w:r>
            <w:r>
              <w:rPr>
                <w:b/>
                <w:strike/>
                <w:color w:val="0C0C0C"/>
                <w:spacing w:val="-12"/>
                <w:w w:val="105"/>
                <w:sz w:val="23"/>
              </w:rPr>
              <w:t> </w:t>
            </w:r>
            <w:r>
              <w:rPr>
                <w:b/>
                <w:strike/>
                <w:color w:val="0C0C0C"/>
                <w:w w:val="105"/>
                <w:sz w:val="23"/>
              </w:rPr>
              <w:t>uyarınca</w:t>
            </w:r>
            <w:r>
              <w:rPr>
                <w:b/>
                <w:strike w:val="0"/>
                <w:color w:val="0C0C0C"/>
                <w:spacing w:val="-9"/>
                <w:w w:val="105"/>
                <w:sz w:val="23"/>
              </w:rPr>
              <w:t> </w:t>
            </w:r>
            <w:r>
              <w:rPr>
                <w:strike w:val="0"/>
                <w:color w:val="0C0C0C"/>
                <w:w w:val="105"/>
                <w:sz w:val="23"/>
              </w:rPr>
              <w:t>hesaplanan</w:t>
            </w:r>
            <w:r>
              <w:rPr>
                <w:strike w:val="0"/>
                <w:color w:val="0C0C0C"/>
                <w:spacing w:val="-10"/>
                <w:w w:val="105"/>
                <w:sz w:val="23"/>
              </w:rPr>
              <w:t> </w:t>
            </w:r>
            <w:r>
              <w:rPr>
                <w:strike w:val="0"/>
                <w:color w:val="0C0C0C"/>
                <w:w w:val="105"/>
                <w:sz w:val="23"/>
              </w:rPr>
              <w:t>tutar</w:t>
            </w:r>
            <w:r>
              <w:rPr>
                <w:strike w:val="0"/>
                <w:color w:val="0C0C0C"/>
                <w:spacing w:val="-17"/>
                <w:w w:val="105"/>
                <w:sz w:val="23"/>
              </w:rPr>
              <w:t> </w:t>
            </w:r>
            <w:r>
              <w:rPr>
                <w:strike w:val="0"/>
                <w:color w:val="0C0C0C"/>
                <w:w w:val="105"/>
                <w:sz w:val="23"/>
              </w:rPr>
              <w:t>daha yüksek olsa bile, iki milyon Avro tutarında azami teminat verilmesi istenebilir.</w:t>
            </w:r>
          </w:p>
        </w:tc>
        <w:tc>
          <w:tcPr>
            <w:tcW w:w="6997" w:type="dxa"/>
          </w:tcPr>
          <w:p>
            <w:pPr>
              <w:pStyle w:val="TableParagraph"/>
              <w:spacing w:line="283" w:lineRule="auto" w:before="18"/>
              <w:ind w:left="118" w:right="3721" w:hanging="4"/>
              <w:rPr>
                <w:b/>
                <w:sz w:val="23"/>
              </w:rPr>
            </w:pPr>
            <w:r>
              <w:rPr>
                <w:b/>
                <w:color w:val="0C0C0C"/>
                <w:sz w:val="23"/>
              </w:rPr>
              <w:t>Teminat tutarının belirlenmesi MADDE35- </w:t>
            </w:r>
            <w:r>
              <w:rPr>
                <w:b/>
                <w:color w:val="2B2B2B"/>
                <w:sz w:val="23"/>
              </w:rPr>
              <w:t>. . </w:t>
            </w:r>
            <w:r>
              <w:rPr>
                <w:b/>
                <w:color w:val="0C0C0C"/>
                <w:sz w:val="23"/>
              </w:rPr>
              <w:t>.</w:t>
            </w:r>
          </w:p>
          <w:p>
            <w:pPr>
              <w:pStyle w:val="TableParagraph"/>
              <w:spacing w:line="290" w:lineRule="auto" w:before="5"/>
              <w:ind w:left="116" w:right="83" w:firstLine="59"/>
              <w:jc w:val="both"/>
              <w:rPr>
                <w:sz w:val="23"/>
              </w:rPr>
            </w:pPr>
            <w:r>
              <w:rPr>
                <w:color w:val="0C0C0C"/>
                <w:w w:val="105"/>
                <w:sz w:val="23"/>
              </w:rPr>
              <w:t>(3) Götürü teminat uygulamasından yararlanmak isteyen sertifika sahibinden, </w:t>
            </w:r>
            <w:r>
              <w:rPr>
                <w:b/>
                <w:color w:val="0C0C0C"/>
                <w:w w:val="105"/>
                <w:sz w:val="23"/>
                <w:u w:val="thick" w:color="000000"/>
              </w:rPr>
              <w:t>birinci fıkraya göre</w:t>
            </w:r>
            <w:r>
              <w:rPr>
                <w:b/>
                <w:color w:val="0C0C0C"/>
                <w:w w:val="105"/>
                <w:sz w:val="23"/>
              </w:rPr>
              <w:t> </w:t>
            </w:r>
            <w:r>
              <w:rPr>
                <w:color w:val="0C0C0C"/>
                <w:w w:val="105"/>
                <w:sz w:val="23"/>
              </w:rPr>
              <w:t>hesaplanan tutar daha yüksek olsa bile</w:t>
            </w:r>
            <w:r>
              <w:rPr>
                <w:color w:val="2B2B2B"/>
                <w:w w:val="105"/>
                <w:sz w:val="23"/>
              </w:rPr>
              <w:t>, </w:t>
            </w:r>
            <w:r>
              <w:rPr>
                <w:color w:val="0C0C0C"/>
                <w:w w:val="105"/>
                <w:sz w:val="23"/>
              </w:rPr>
              <w:t>iki milyon Avro tutarında azami teminat verilmesi istenebilir.</w:t>
            </w:r>
          </w:p>
        </w:tc>
      </w:tr>
      <w:tr>
        <w:trPr>
          <w:trHeight w:val="1903" w:hRule="atLeast"/>
        </w:trPr>
        <w:tc>
          <w:tcPr>
            <w:tcW w:w="7000" w:type="dxa"/>
          </w:tcPr>
          <w:p>
            <w:pPr>
              <w:pStyle w:val="TableParagraph"/>
              <w:spacing w:line="288" w:lineRule="auto" w:before="20"/>
              <w:ind w:left="109" w:right="86" w:firstLine="3"/>
              <w:rPr>
                <w:sz w:val="23"/>
              </w:rPr>
            </w:pPr>
            <w:r>
              <w:rPr>
                <w:b/>
                <w:color w:val="0C0C0C"/>
                <w:w w:val="105"/>
                <w:sz w:val="23"/>
              </w:rPr>
              <w:t>Teminatın kabulü ve daha önce verilen teminatların iadesi MADDE 37 </w:t>
            </w:r>
            <w:r>
              <w:rPr>
                <w:color w:val="2B2B2B"/>
                <w:w w:val="105"/>
                <w:sz w:val="23"/>
              </w:rPr>
              <w:t>- </w:t>
            </w:r>
            <w:r>
              <w:rPr>
                <w:color w:val="0C0C0C"/>
                <w:w w:val="105"/>
                <w:sz w:val="23"/>
              </w:rPr>
              <w:t>(1) Götürü teminat yetkisi için ibraz edilen teminat mektuplarından</w:t>
            </w:r>
            <w:r>
              <w:rPr>
                <w:color w:val="0C0C0C"/>
                <w:spacing w:val="-25"/>
                <w:w w:val="105"/>
                <w:sz w:val="23"/>
              </w:rPr>
              <w:t> </w:t>
            </w:r>
            <w:r>
              <w:rPr>
                <w:color w:val="0C0C0C"/>
                <w:w w:val="105"/>
                <w:sz w:val="23"/>
              </w:rPr>
              <w:t>ilgili</w:t>
            </w:r>
            <w:r>
              <w:rPr>
                <w:color w:val="0C0C0C"/>
                <w:spacing w:val="-25"/>
                <w:w w:val="105"/>
                <w:sz w:val="23"/>
              </w:rPr>
              <w:t> </w:t>
            </w:r>
            <w:r>
              <w:rPr>
                <w:color w:val="0C0C0C"/>
                <w:w w:val="105"/>
                <w:sz w:val="23"/>
              </w:rPr>
              <w:t>bölge</w:t>
            </w:r>
            <w:r>
              <w:rPr>
                <w:color w:val="0C0C0C"/>
                <w:spacing w:val="-24"/>
                <w:w w:val="105"/>
                <w:sz w:val="23"/>
              </w:rPr>
              <w:t> </w:t>
            </w:r>
            <w:r>
              <w:rPr>
                <w:color w:val="0C0C0C"/>
                <w:w w:val="105"/>
                <w:sz w:val="23"/>
              </w:rPr>
              <w:t>müdürlüğünce</w:t>
            </w:r>
            <w:r>
              <w:rPr>
                <w:color w:val="0C0C0C"/>
                <w:spacing w:val="-13"/>
                <w:w w:val="105"/>
                <w:sz w:val="23"/>
              </w:rPr>
              <w:t> </w:t>
            </w:r>
            <w:r>
              <w:rPr>
                <w:color w:val="0C0C0C"/>
                <w:w w:val="105"/>
                <w:sz w:val="23"/>
              </w:rPr>
              <w:t>kabulü</w:t>
            </w:r>
            <w:r>
              <w:rPr>
                <w:color w:val="0C0C0C"/>
                <w:spacing w:val="-15"/>
                <w:w w:val="105"/>
                <w:sz w:val="23"/>
              </w:rPr>
              <w:t> </w:t>
            </w:r>
            <w:r>
              <w:rPr>
                <w:color w:val="0C0C0C"/>
                <w:w w:val="105"/>
                <w:sz w:val="23"/>
              </w:rPr>
              <w:t>uygun</w:t>
            </w:r>
            <w:r>
              <w:rPr>
                <w:color w:val="0C0C0C"/>
                <w:spacing w:val="-23"/>
                <w:w w:val="105"/>
                <w:sz w:val="23"/>
              </w:rPr>
              <w:t> </w:t>
            </w:r>
            <w:r>
              <w:rPr>
                <w:color w:val="0C0C0C"/>
                <w:w w:val="105"/>
                <w:sz w:val="23"/>
              </w:rPr>
              <w:t>görülenler</w:t>
            </w:r>
            <w:r>
              <w:rPr>
                <w:color w:val="0C0C0C"/>
                <w:spacing w:val="-16"/>
                <w:w w:val="105"/>
                <w:sz w:val="23"/>
              </w:rPr>
              <w:t> </w:t>
            </w:r>
            <w:r>
              <w:rPr>
                <w:color w:val="0C0C0C"/>
                <w:w w:val="105"/>
                <w:sz w:val="23"/>
              </w:rPr>
              <w:t>söz konusu bölge müdürlüğünce </w:t>
            </w:r>
            <w:r>
              <w:rPr>
                <w:b/>
                <w:strike/>
                <w:color w:val="0C0C0C"/>
                <w:w w:val="105"/>
                <w:sz w:val="23"/>
              </w:rPr>
              <w:t>belirlenecek</w:t>
            </w:r>
            <w:r>
              <w:rPr>
                <w:b/>
                <w:strike w:val="0"/>
                <w:color w:val="0C0C0C"/>
                <w:w w:val="105"/>
                <w:sz w:val="23"/>
              </w:rPr>
              <w:t> </w:t>
            </w:r>
            <w:r>
              <w:rPr>
                <w:strike w:val="0"/>
                <w:color w:val="0C0C0C"/>
                <w:w w:val="105"/>
                <w:sz w:val="23"/>
              </w:rPr>
              <w:t>gümrük muhasebe birimine gönderilir.</w:t>
            </w:r>
          </w:p>
        </w:tc>
        <w:tc>
          <w:tcPr>
            <w:tcW w:w="6997" w:type="dxa"/>
          </w:tcPr>
          <w:p>
            <w:pPr>
              <w:pStyle w:val="TableParagraph"/>
              <w:spacing w:line="285" w:lineRule="auto" w:before="20"/>
              <w:ind w:left="116" w:hanging="2"/>
              <w:rPr>
                <w:sz w:val="23"/>
              </w:rPr>
            </w:pPr>
            <w:r>
              <w:rPr>
                <w:b/>
                <w:color w:val="0C0C0C"/>
                <w:w w:val="105"/>
                <w:sz w:val="23"/>
              </w:rPr>
              <w:t>Teminatın kabulü ve daha önce verilen teminatların iadesi MADDE 37 </w:t>
            </w:r>
            <w:r>
              <w:rPr>
                <w:color w:val="2B2B2B"/>
                <w:w w:val="105"/>
                <w:sz w:val="23"/>
              </w:rPr>
              <w:t>- </w:t>
            </w:r>
            <w:r>
              <w:rPr>
                <w:color w:val="0C0C0C"/>
                <w:w w:val="105"/>
                <w:sz w:val="23"/>
              </w:rPr>
              <w:t>(1) Götürü teminat yetkisi için ibraz edilen teminat mektuplarından</w:t>
            </w:r>
            <w:r>
              <w:rPr>
                <w:color w:val="0C0C0C"/>
                <w:spacing w:val="-25"/>
                <w:w w:val="105"/>
                <w:sz w:val="23"/>
              </w:rPr>
              <w:t> </w:t>
            </w:r>
            <w:r>
              <w:rPr>
                <w:color w:val="0C0C0C"/>
                <w:w w:val="105"/>
                <w:sz w:val="23"/>
              </w:rPr>
              <w:t>ilgili</w:t>
            </w:r>
            <w:r>
              <w:rPr>
                <w:color w:val="0C0C0C"/>
                <w:spacing w:val="-25"/>
                <w:w w:val="105"/>
                <w:sz w:val="23"/>
              </w:rPr>
              <w:t> </w:t>
            </w:r>
            <w:r>
              <w:rPr>
                <w:color w:val="0C0C0C"/>
                <w:w w:val="105"/>
                <w:sz w:val="23"/>
              </w:rPr>
              <w:t>bölge</w:t>
            </w:r>
            <w:r>
              <w:rPr>
                <w:color w:val="0C0C0C"/>
                <w:spacing w:val="-22"/>
                <w:w w:val="105"/>
                <w:sz w:val="23"/>
              </w:rPr>
              <w:t> </w:t>
            </w:r>
            <w:r>
              <w:rPr>
                <w:color w:val="0C0C0C"/>
                <w:w w:val="105"/>
                <w:sz w:val="23"/>
              </w:rPr>
              <w:t>müdürlüğünce</w:t>
            </w:r>
            <w:r>
              <w:rPr>
                <w:color w:val="0C0C0C"/>
                <w:spacing w:val="-6"/>
                <w:w w:val="105"/>
                <w:sz w:val="23"/>
              </w:rPr>
              <w:t> </w:t>
            </w:r>
            <w:r>
              <w:rPr>
                <w:color w:val="0C0C0C"/>
                <w:w w:val="105"/>
                <w:sz w:val="23"/>
              </w:rPr>
              <w:t>kabulü</w:t>
            </w:r>
            <w:r>
              <w:rPr>
                <w:color w:val="0C0C0C"/>
                <w:spacing w:val="-17"/>
                <w:w w:val="105"/>
                <w:sz w:val="23"/>
              </w:rPr>
              <w:t> </w:t>
            </w:r>
            <w:r>
              <w:rPr>
                <w:color w:val="0C0C0C"/>
                <w:w w:val="105"/>
                <w:sz w:val="23"/>
              </w:rPr>
              <w:t>uygun</w:t>
            </w:r>
            <w:r>
              <w:rPr>
                <w:color w:val="0C0C0C"/>
                <w:spacing w:val="-23"/>
                <w:w w:val="105"/>
                <w:sz w:val="23"/>
              </w:rPr>
              <w:t> </w:t>
            </w:r>
            <w:r>
              <w:rPr>
                <w:color w:val="0C0C0C"/>
                <w:w w:val="105"/>
                <w:sz w:val="23"/>
              </w:rPr>
              <w:t>görülenler</w:t>
            </w:r>
            <w:r>
              <w:rPr>
                <w:color w:val="0C0C0C"/>
                <w:spacing w:val="-20"/>
                <w:w w:val="105"/>
                <w:sz w:val="23"/>
              </w:rPr>
              <w:t> </w:t>
            </w:r>
            <w:r>
              <w:rPr>
                <w:color w:val="0C0C0C"/>
                <w:w w:val="105"/>
                <w:sz w:val="23"/>
              </w:rPr>
              <w:t>söz konusu bölge müdürlüğünce gümrük muhasebe birimine</w:t>
            </w:r>
            <w:r>
              <w:rPr>
                <w:color w:val="0C0C0C"/>
                <w:spacing w:val="-3"/>
                <w:w w:val="105"/>
                <w:sz w:val="23"/>
              </w:rPr>
              <w:t> </w:t>
            </w:r>
            <w:r>
              <w:rPr>
                <w:color w:val="0C0C0C"/>
                <w:w w:val="105"/>
                <w:sz w:val="23"/>
              </w:rPr>
              <w:t>gönderilir.</w:t>
            </w:r>
          </w:p>
        </w:tc>
      </w:tr>
      <w:tr>
        <w:trPr>
          <w:trHeight w:val="635" w:hRule="atLeast"/>
        </w:trPr>
        <w:tc>
          <w:tcPr>
            <w:tcW w:w="7000" w:type="dxa"/>
            <w:tcBorders>
              <w:left w:val="single" w:sz="2" w:space="0" w:color="000000"/>
            </w:tcBorders>
          </w:tcPr>
          <w:p>
            <w:pPr>
              <w:pStyle w:val="TableParagraph"/>
              <w:spacing w:before="25"/>
              <w:ind w:left="114"/>
              <w:rPr>
                <w:b/>
                <w:sz w:val="23"/>
              </w:rPr>
            </w:pPr>
            <w:r>
              <w:rPr>
                <w:b/>
                <w:color w:val="0C0C0C"/>
                <w:w w:val="105"/>
                <w:sz w:val="23"/>
              </w:rPr>
              <w:t>Kamu alacağının süresi içinde ödenmemesi</w:t>
            </w:r>
          </w:p>
          <w:p>
            <w:pPr>
              <w:pStyle w:val="TableParagraph"/>
              <w:spacing w:before="48"/>
              <w:ind w:left="114"/>
              <w:rPr>
                <w:sz w:val="23"/>
              </w:rPr>
            </w:pPr>
            <w:r>
              <w:rPr>
                <w:b/>
                <w:color w:val="0C0C0C"/>
                <w:w w:val="115"/>
                <w:sz w:val="23"/>
              </w:rPr>
              <w:t>MADDE41- </w:t>
            </w:r>
            <w:r>
              <w:rPr>
                <w:color w:val="0C0C0C"/>
                <w:w w:val="115"/>
                <w:sz w:val="23"/>
              </w:rPr>
              <w:t>...</w:t>
            </w:r>
          </w:p>
        </w:tc>
        <w:tc>
          <w:tcPr>
            <w:tcW w:w="6997" w:type="dxa"/>
            <w:tcBorders>
              <w:right w:val="single" w:sz="2" w:space="0" w:color="000000"/>
            </w:tcBorders>
          </w:tcPr>
          <w:p>
            <w:pPr>
              <w:pStyle w:val="TableParagraph"/>
              <w:spacing w:before="25"/>
              <w:ind w:left="117"/>
              <w:rPr>
                <w:b/>
                <w:sz w:val="23"/>
              </w:rPr>
            </w:pPr>
            <w:r>
              <w:rPr>
                <w:b/>
                <w:color w:val="0C0C0C"/>
                <w:w w:val="105"/>
                <w:sz w:val="23"/>
              </w:rPr>
              <w:t>Kamu alacağının süresi içinde ödenmemesi</w:t>
            </w:r>
          </w:p>
          <w:p>
            <w:pPr>
              <w:pStyle w:val="TableParagraph"/>
              <w:spacing w:before="48"/>
              <w:ind w:left="118"/>
              <w:rPr>
                <w:b/>
                <w:sz w:val="23"/>
              </w:rPr>
            </w:pPr>
            <w:r>
              <w:rPr>
                <w:b/>
                <w:color w:val="0C0C0C"/>
                <w:w w:val="115"/>
                <w:sz w:val="23"/>
              </w:rPr>
              <w:t>MADDE41- ...</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42944">
            <wp:simplePos x="0" y="0"/>
            <wp:positionH relativeFrom="page">
              <wp:posOffset>2466975</wp:posOffset>
            </wp:positionH>
            <wp:positionV relativeFrom="page">
              <wp:posOffset>901065</wp:posOffset>
            </wp:positionV>
            <wp:extent cx="5741860" cy="5741860"/>
            <wp:effectExtent l="0" t="0" r="0" b="0"/>
            <wp:wrapNone/>
            <wp:docPr id="71" name="image1.png"/>
            <wp:cNvGraphicFramePr>
              <a:graphicFrameLocks noChangeAspect="1"/>
            </wp:cNvGraphicFramePr>
            <a:graphic>
              <a:graphicData uri="http://schemas.openxmlformats.org/drawingml/2006/picture">
                <pic:pic>
                  <pic:nvPicPr>
                    <pic:cNvPr id="72"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75.120003pt;margin-top:437.355988pt;width:341.95pt;height:63.5pt;mso-position-horizontal-relative:page;mso-position-vertical-relative:page;z-index:-263872512" coordorigin="1502,8747" coordsize="6839,1270" path="m8341,8747l1502,8747,1502,9067,1502,9384,1502,9700,1502,10017,8341,10017,8341,9700,8341,9384,8341,9067,8341,8747e" filled="true" fillcolor="#ffffff" stroked="false">
            <v:path arrowok="t"/>
            <v:fill type="solid"/>
            <w10:wrap type="none"/>
          </v:shape>
        </w:pict>
      </w:r>
      <w:r>
        <w:rPr/>
        <w:pict>
          <v:shape style="position:absolute;margin-left:424.990021pt;margin-top:437.355988pt;width:341.95pt;height:63.5pt;mso-position-horizontal-relative:page;mso-position-vertical-relative:page;z-index:-263871488" coordorigin="8500,8747" coordsize="6839,1270" path="m15338,8747l8500,8747,8500,9067,8500,9384,8500,9700,8500,10017,15338,10017,15338,9067,15338,8747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88" w:hRule="atLeast"/>
        </w:trPr>
        <w:tc>
          <w:tcPr>
            <w:tcW w:w="7000" w:type="dxa"/>
          </w:tcPr>
          <w:p>
            <w:pPr>
              <w:pStyle w:val="TableParagraph"/>
              <w:spacing w:line="288" w:lineRule="auto" w:before="8"/>
              <w:ind w:left="110" w:right="94" w:firstLine="1"/>
              <w:jc w:val="both"/>
              <w:rPr>
                <w:sz w:val="23"/>
              </w:rPr>
            </w:pPr>
            <w:r>
              <w:rPr>
                <w:color w:val="0C0C0C"/>
                <w:w w:val="105"/>
                <w:sz w:val="23"/>
              </w:rPr>
              <w:t>(2) Hakkında birinci fıkra uyarınca işlem yapılan sertifika sahibi hakkında 154 üncü maddenin </w:t>
            </w:r>
            <w:r>
              <w:rPr>
                <w:b/>
                <w:strike/>
                <w:color w:val="0C0C0C"/>
                <w:w w:val="105"/>
                <w:sz w:val="23"/>
              </w:rPr>
              <w:t>beşinci</w:t>
            </w:r>
            <w:r>
              <w:rPr>
                <w:b/>
                <w:strike w:val="0"/>
                <w:color w:val="0C0C0C"/>
                <w:w w:val="105"/>
                <w:sz w:val="23"/>
              </w:rPr>
              <w:t> </w:t>
            </w:r>
            <w:r>
              <w:rPr>
                <w:strike w:val="0"/>
                <w:color w:val="0C0C0C"/>
                <w:w w:val="105"/>
                <w:sz w:val="23"/>
              </w:rPr>
              <w:t>fıkrası uyarınca işlem yapılmasını teminen sertifikanın düzenlendiği bölge müdürlüğüne derhal bildirimde bulunulur.</w:t>
            </w:r>
          </w:p>
        </w:tc>
        <w:tc>
          <w:tcPr>
            <w:tcW w:w="6997" w:type="dxa"/>
          </w:tcPr>
          <w:p>
            <w:pPr>
              <w:pStyle w:val="TableParagraph"/>
              <w:spacing w:line="288" w:lineRule="auto" w:before="8"/>
              <w:ind w:left="116" w:right="86" w:firstLine="1"/>
              <w:jc w:val="both"/>
              <w:rPr>
                <w:sz w:val="23"/>
              </w:rPr>
            </w:pPr>
            <w:r>
              <w:rPr>
                <w:color w:val="0C0C0C"/>
                <w:w w:val="105"/>
                <w:sz w:val="23"/>
              </w:rPr>
              <w:t>(2) Hakkında birinci fıkra uyarınca işlem yapılan sertifika sahibi hakkında</w:t>
            </w:r>
            <w:r>
              <w:rPr>
                <w:color w:val="0C0C0C"/>
                <w:spacing w:val="-8"/>
                <w:w w:val="105"/>
                <w:sz w:val="23"/>
              </w:rPr>
              <w:t> </w:t>
            </w:r>
            <w:r>
              <w:rPr>
                <w:color w:val="0C0C0C"/>
                <w:w w:val="105"/>
                <w:sz w:val="23"/>
              </w:rPr>
              <w:t>154</w:t>
            </w:r>
            <w:r>
              <w:rPr>
                <w:color w:val="0C0C0C"/>
                <w:spacing w:val="-29"/>
                <w:w w:val="105"/>
                <w:sz w:val="23"/>
              </w:rPr>
              <w:t> </w:t>
            </w:r>
            <w:r>
              <w:rPr>
                <w:color w:val="0C0C0C"/>
                <w:w w:val="105"/>
                <w:sz w:val="23"/>
              </w:rPr>
              <w:t>üncü</w:t>
            </w:r>
            <w:r>
              <w:rPr>
                <w:color w:val="0C0C0C"/>
                <w:spacing w:val="-4"/>
                <w:w w:val="105"/>
                <w:sz w:val="23"/>
              </w:rPr>
              <w:t> </w:t>
            </w:r>
            <w:r>
              <w:rPr>
                <w:color w:val="0C0C0C"/>
                <w:w w:val="105"/>
                <w:sz w:val="23"/>
              </w:rPr>
              <w:t>maddenin</w:t>
            </w:r>
            <w:r>
              <w:rPr>
                <w:color w:val="0C0C0C"/>
                <w:spacing w:val="-18"/>
                <w:w w:val="105"/>
                <w:sz w:val="23"/>
              </w:rPr>
              <w:t> </w:t>
            </w:r>
            <w:r>
              <w:rPr>
                <w:b/>
                <w:color w:val="0C0C0C"/>
                <w:w w:val="105"/>
                <w:sz w:val="23"/>
                <w:u w:val="thick" w:color="000000"/>
              </w:rPr>
              <w:t>altıncı</w:t>
            </w:r>
            <w:r>
              <w:rPr>
                <w:b/>
                <w:color w:val="0C0C0C"/>
                <w:spacing w:val="-20"/>
                <w:w w:val="105"/>
                <w:sz w:val="23"/>
              </w:rPr>
              <w:t> </w:t>
            </w:r>
            <w:r>
              <w:rPr>
                <w:color w:val="0C0C0C"/>
                <w:w w:val="105"/>
                <w:sz w:val="23"/>
              </w:rPr>
              <w:t>fıkrası</w:t>
            </w:r>
            <w:r>
              <w:rPr>
                <w:color w:val="0C0C0C"/>
                <w:spacing w:val="-19"/>
                <w:w w:val="105"/>
                <w:sz w:val="23"/>
              </w:rPr>
              <w:t> </w:t>
            </w:r>
            <w:r>
              <w:rPr>
                <w:color w:val="0C0C0C"/>
                <w:w w:val="105"/>
                <w:sz w:val="23"/>
              </w:rPr>
              <w:t>uyarınca</w:t>
            </w:r>
            <w:r>
              <w:rPr>
                <w:color w:val="0C0C0C"/>
                <w:spacing w:val="-13"/>
                <w:w w:val="105"/>
                <w:sz w:val="23"/>
              </w:rPr>
              <w:t> </w:t>
            </w:r>
            <w:r>
              <w:rPr>
                <w:color w:val="0C0C0C"/>
                <w:w w:val="105"/>
                <w:sz w:val="23"/>
              </w:rPr>
              <w:t>işlem</w:t>
            </w:r>
            <w:r>
              <w:rPr>
                <w:color w:val="0C0C0C"/>
                <w:spacing w:val="-15"/>
                <w:w w:val="105"/>
                <w:sz w:val="23"/>
              </w:rPr>
              <w:t> </w:t>
            </w:r>
            <w:r>
              <w:rPr>
                <w:color w:val="0C0C0C"/>
                <w:w w:val="105"/>
                <w:sz w:val="23"/>
              </w:rPr>
              <w:t>yapılmasını teminen sertifikanın düzenlendiği bölge müdürlüğüne derhal bildirimde</w:t>
            </w:r>
            <w:r>
              <w:rPr>
                <w:color w:val="0C0C0C"/>
                <w:spacing w:val="12"/>
                <w:w w:val="105"/>
                <w:sz w:val="23"/>
              </w:rPr>
              <w:t> </w:t>
            </w:r>
            <w:r>
              <w:rPr>
                <w:color w:val="0C0C0C"/>
                <w:w w:val="105"/>
                <w:sz w:val="23"/>
              </w:rPr>
              <w:t>bulunulur.</w:t>
            </w:r>
          </w:p>
        </w:tc>
      </w:tr>
      <w:tr>
        <w:trPr>
          <w:trHeight w:val="5712" w:hRule="atLeast"/>
        </w:trPr>
        <w:tc>
          <w:tcPr>
            <w:tcW w:w="7000" w:type="dxa"/>
          </w:tcPr>
          <w:p>
            <w:pPr>
              <w:pStyle w:val="TableParagraph"/>
              <w:spacing w:line="278" w:lineRule="auto" w:before="15"/>
              <w:ind w:left="112" w:right="2498" w:hanging="1"/>
              <w:rPr>
                <w:sz w:val="23"/>
              </w:rPr>
            </w:pPr>
            <w:r>
              <w:rPr>
                <w:b/>
                <w:color w:val="0C0C0C"/>
                <w:w w:val="105"/>
                <w:sz w:val="23"/>
              </w:rPr>
              <w:t>Götürü teminat yetkisinin askıya alınması MADDE 42 </w:t>
            </w:r>
            <w:r>
              <w:rPr>
                <w:color w:val="2A2A2A"/>
                <w:w w:val="105"/>
                <w:sz w:val="23"/>
              </w:rPr>
              <w:t>- </w:t>
            </w:r>
            <w:r>
              <w:rPr>
                <w:color w:val="0C0C0C"/>
                <w:w w:val="105"/>
                <w:sz w:val="23"/>
              </w:rPr>
              <w:t>.. .</w:t>
            </w:r>
          </w:p>
          <w:p>
            <w:pPr>
              <w:pStyle w:val="TableParagraph"/>
              <w:numPr>
                <w:ilvl w:val="0"/>
                <w:numId w:val="27"/>
              </w:numPr>
              <w:tabs>
                <w:tab w:pos="599" w:val="left" w:leader="none"/>
              </w:tabs>
              <w:spacing w:line="288" w:lineRule="auto" w:before="16" w:after="0"/>
              <w:ind w:left="110" w:right="83" w:firstLine="1"/>
              <w:jc w:val="both"/>
              <w:rPr>
                <w:sz w:val="23"/>
              </w:rPr>
            </w:pPr>
            <w:r>
              <w:rPr>
                <w:color w:val="0C0C0C"/>
                <w:w w:val="105"/>
                <w:sz w:val="23"/>
              </w:rPr>
              <w:t>41</w:t>
            </w:r>
            <w:r>
              <w:rPr>
                <w:color w:val="0C0C0C"/>
                <w:spacing w:val="60"/>
                <w:w w:val="105"/>
                <w:sz w:val="23"/>
              </w:rPr>
              <w:t> </w:t>
            </w:r>
            <w:r>
              <w:rPr>
                <w:color w:val="0C0C0C"/>
                <w:w w:val="105"/>
                <w:sz w:val="23"/>
              </w:rPr>
              <w:t>inci  maddenin  birinci  fıkrasında  belirtilen  ihlalin 154  üncü maddenin </w:t>
            </w:r>
            <w:r>
              <w:rPr>
                <w:b/>
                <w:strike/>
                <w:color w:val="0C0C0C"/>
                <w:w w:val="105"/>
                <w:sz w:val="23"/>
              </w:rPr>
              <w:t>beşinci</w:t>
            </w:r>
            <w:r>
              <w:rPr>
                <w:b/>
                <w:strike w:val="0"/>
                <w:color w:val="0C0C0C"/>
                <w:w w:val="105"/>
                <w:sz w:val="23"/>
              </w:rPr>
              <w:t> </w:t>
            </w:r>
            <w:r>
              <w:rPr>
                <w:strike w:val="0"/>
                <w:color w:val="0C0C0C"/>
                <w:w w:val="105"/>
                <w:sz w:val="23"/>
              </w:rPr>
              <w:t>fıkrası uyarınca yapılan askıya alma işleminin sona</w:t>
            </w:r>
            <w:r>
              <w:rPr>
                <w:strike w:val="0"/>
                <w:color w:val="0C0C0C"/>
                <w:spacing w:val="-23"/>
                <w:w w:val="105"/>
                <w:sz w:val="23"/>
              </w:rPr>
              <w:t> </w:t>
            </w:r>
            <w:r>
              <w:rPr>
                <w:strike w:val="0"/>
                <w:color w:val="0C0C0C"/>
                <w:w w:val="105"/>
                <w:sz w:val="23"/>
              </w:rPr>
              <w:t>erdirilmesini</w:t>
            </w:r>
            <w:r>
              <w:rPr>
                <w:strike w:val="0"/>
                <w:color w:val="0C0C0C"/>
                <w:spacing w:val="-10"/>
                <w:w w:val="105"/>
                <w:sz w:val="23"/>
              </w:rPr>
              <w:t> </w:t>
            </w:r>
            <w:r>
              <w:rPr>
                <w:strike w:val="0"/>
                <w:color w:val="0C0C0C"/>
                <w:w w:val="105"/>
                <w:sz w:val="23"/>
              </w:rPr>
              <w:t>takip</w:t>
            </w:r>
            <w:r>
              <w:rPr>
                <w:strike w:val="0"/>
                <w:color w:val="0C0C0C"/>
                <w:spacing w:val="-26"/>
                <w:w w:val="105"/>
                <w:sz w:val="23"/>
              </w:rPr>
              <w:t> </w:t>
            </w:r>
            <w:r>
              <w:rPr>
                <w:strike w:val="0"/>
                <w:color w:val="0C0C0C"/>
                <w:w w:val="105"/>
                <w:sz w:val="23"/>
              </w:rPr>
              <w:t>eden</w:t>
            </w:r>
            <w:r>
              <w:rPr>
                <w:strike w:val="0"/>
                <w:color w:val="0C0C0C"/>
                <w:spacing w:val="-21"/>
                <w:w w:val="105"/>
                <w:sz w:val="23"/>
              </w:rPr>
              <w:t> </w:t>
            </w:r>
            <w:r>
              <w:rPr>
                <w:strike w:val="0"/>
                <w:color w:val="0C0C0C"/>
                <w:w w:val="105"/>
                <w:sz w:val="23"/>
              </w:rPr>
              <w:t>üç</w:t>
            </w:r>
            <w:r>
              <w:rPr>
                <w:strike w:val="0"/>
                <w:color w:val="0C0C0C"/>
                <w:spacing w:val="-18"/>
                <w:w w:val="105"/>
                <w:sz w:val="23"/>
              </w:rPr>
              <w:t> </w:t>
            </w:r>
            <w:r>
              <w:rPr>
                <w:strike w:val="0"/>
                <w:color w:val="0C0C0C"/>
                <w:w w:val="105"/>
                <w:sz w:val="23"/>
              </w:rPr>
              <w:t>yıl</w:t>
            </w:r>
            <w:r>
              <w:rPr>
                <w:strike w:val="0"/>
                <w:color w:val="0C0C0C"/>
                <w:spacing w:val="-21"/>
                <w:w w:val="105"/>
                <w:sz w:val="23"/>
              </w:rPr>
              <w:t> </w:t>
            </w:r>
            <w:r>
              <w:rPr>
                <w:strike w:val="0"/>
                <w:color w:val="0C0C0C"/>
                <w:w w:val="105"/>
                <w:sz w:val="23"/>
              </w:rPr>
              <w:t>içerisinde</w:t>
            </w:r>
            <w:r>
              <w:rPr>
                <w:strike w:val="0"/>
                <w:color w:val="0C0C0C"/>
                <w:spacing w:val="-14"/>
                <w:w w:val="105"/>
                <w:sz w:val="23"/>
              </w:rPr>
              <w:t> </w:t>
            </w:r>
            <w:r>
              <w:rPr>
                <w:strike w:val="0"/>
                <w:color w:val="0C0C0C"/>
                <w:w w:val="105"/>
                <w:sz w:val="23"/>
              </w:rPr>
              <w:t>ikinci</w:t>
            </w:r>
            <w:r>
              <w:rPr>
                <w:strike w:val="0"/>
                <w:color w:val="0C0C0C"/>
                <w:spacing w:val="-16"/>
                <w:w w:val="105"/>
                <w:sz w:val="23"/>
              </w:rPr>
              <w:t> </w:t>
            </w:r>
            <w:r>
              <w:rPr>
                <w:strike w:val="0"/>
                <w:color w:val="0C0C0C"/>
                <w:w w:val="105"/>
                <w:sz w:val="23"/>
              </w:rPr>
              <w:t>kez</w:t>
            </w:r>
            <w:r>
              <w:rPr>
                <w:strike w:val="0"/>
                <w:color w:val="0C0C0C"/>
                <w:spacing w:val="-20"/>
                <w:w w:val="105"/>
                <w:sz w:val="23"/>
              </w:rPr>
              <w:t> </w:t>
            </w:r>
            <w:r>
              <w:rPr>
                <w:strike w:val="0"/>
                <w:color w:val="0C0C0C"/>
                <w:w w:val="105"/>
                <w:sz w:val="23"/>
              </w:rPr>
              <w:t>tekrarı</w:t>
            </w:r>
            <w:r>
              <w:rPr>
                <w:strike w:val="0"/>
                <w:color w:val="0C0C0C"/>
                <w:spacing w:val="-16"/>
                <w:w w:val="105"/>
                <w:sz w:val="23"/>
              </w:rPr>
              <w:t> </w:t>
            </w:r>
            <w:r>
              <w:rPr>
                <w:strike w:val="0"/>
                <w:color w:val="0C0C0C"/>
                <w:spacing w:val="2"/>
                <w:w w:val="105"/>
                <w:sz w:val="23"/>
              </w:rPr>
              <w:t>halinde</w:t>
            </w:r>
            <w:r>
              <w:rPr>
                <w:strike w:val="0"/>
                <w:color w:val="2A2A2A"/>
                <w:spacing w:val="2"/>
                <w:w w:val="105"/>
                <w:sz w:val="23"/>
              </w:rPr>
              <w:t>;</w:t>
            </w:r>
            <w:r>
              <w:rPr>
                <w:strike w:val="0"/>
                <w:color w:val="0C0C0C"/>
                <w:spacing w:val="2"/>
                <w:w w:val="105"/>
                <w:sz w:val="23"/>
              </w:rPr>
              <w:t> </w:t>
            </w:r>
            <w:r>
              <w:rPr>
                <w:strike w:val="0"/>
                <w:color w:val="0C0C0C"/>
                <w:w w:val="105"/>
                <w:sz w:val="23"/>
              </w:rPr>
              <w:t>kişinin</w:t>
            </w:r>
            <w:r>
              <w:rPr>
                <w:strike w:val="0"/>
                <w:color w:val="0C0C0C"/>
                <w:spacing w:val="-16"/>
                <w:w w:val="105"/>
                <w:sz w:val="23"/>
              </w:rPr>
              <w:t> </w:t>
            </w:r>
            <w:r>
              <w:rPr>
                <w:strike w:val="0"/>
                <w:color w:val="0C0C0C"/>
                <w:w w:val="105"/>
                <w:sz w:val="23"/>
              </w:rPr>
              <w:t>götürü</w:t>
            </w:r>
            <w:r>
              <w:rPr>
                <w:strike w:val="0"/>
                <w:color w:val="0C0C0C"/>
                <w:spacing w:val="-14"/>
                <w:w w:val="105"/>
                <w:sz w:val="23"/>
              </w:rPr>
              <w:t> </w:t>
            </w:r>
            <w:r>
              <w:rPr>
                <w:strike w:val="0"/>
                <w:color w:val="0C0C0C"/>
                <w:w w:val="105"/>
                <w:sz w:val="23"/>
              </w:rPr>
              <w:t>teminat</w:t>
            </w:r>
            <w:r>
              <w:rPr>
                <w:strike w:val="0"/>
                <w:color w:val="0C0C0C"/>
                <w:spacing w:val="-12"/>
                <w:w w:val="105"/>
                <w:sz w:val="23"/>
              </w:rPr>
              <w:t> </w:t>
            </w:r>
            <w:r>
              <w:rPr>
                <w:strike w:val="0"/>
                <w:color w:val="0C0C0C"/>
                <w:w w:val="105"/>
                <w:sz w:val="23"/>
              </w:rPr>
              <w:t>yetkisi</w:t>
            </w:r>
            <w:r>
              <w:rPr>
                <w:strike w:val="0"/>
                <w:color w:val="2A2A2A"/>
                <w:w w:val="105"/>
                <w:sz w:val="23"/>
              </w:rPr>
              <w:t>,</w:t>
            </w:r>
            <w:r>
              <w:rPr>
                <w:strike w:val="0"/>
                <w:color w:val="2A2A2A"/>
                <w:spacing w:val="-21"/>
                <w:w w:val="105"/>
                <w:sz w:val="23"/>
              </w:rPr>
              <w:t> </w:t>
            </w:r>
            <w:r>
              <w:rPr>
                <w:strike w:val="0"/>
                <w:color w:val="0C0C0C"/>
                <w:w w:val="105"/>
                <w:sz w:val="23"/>
              </w:rPr>
              <w:t>kesinleşmiş</w:t>
            </w:r>
            <w:r>
              <w:rPr>
                <w:strike w:val="0"/>
                <w:color w:val="0C0C0C"/>
                <w:spacing w:val="-16"/>
                <w:w w:val="105"/>
                <w:sz w:val="23"/>
              </w:rPr>
              <w:t> </w:t>
            </w:r>
            <w:r>
              <w:rPr>
                <w:strike w:val="0"/>
                <w:color w:val="0C0C0C"/>
                <w:w w:val="105"/>
                <w:sz w:val="23"/>
              </w:rPr>
              <w:t>gümrük</w:t>
            </w:r>
            <w:r>
              <w:rPr>
                <w:strike w:val="0"/>
                <w:color w:val="0C0C0C"/>
                <w:spacing w:val="-12"/>
                <w:w w:val="105"/>
                <w:sz w:val="23"/>
              </w:rPr>
              <w:t> </w:t>
            </w:r>
            <w:r>
              <w:rPr>
                <w:strike w:val="0"/>
                <w:color w:val="0C0C0C"/>
                <w:w w:val="105"/>
                <w:sz w:val="23"/>
              </w:rPr>
              <w:t>vergisi</w:t>
            </w:r>
            <w:r>
              <w:rPr>
                <w:strike w:val="0"/>
                <w:color w:val="0C0C0C"/>
                <w:spacing w:val="-19"/>
                <w:w w:val="105"/>
                <w:sz w:val="23"/>
              </w:rPr>
              <w:t> </w:t>
            </w:r>
            <w:r>
              <w:rPr>
                <w:strike w:val="0"/>
                <w:color w:val="0C0C0C"/>
                <w:w w:val="105"/>
                <w:sz w:val="23"/>
              </w:rPr>
              <w:t>ve</w:t>
            </w:r>
            <w:r>
              <w:rPr>
                <w:strike w:val="0"/>
                <w:color w:val="2A2A2A"/>
                <w:w w:val="105"/>
                <w:sz w:val="23"/>
              </w:rPr>
              <w:t>/</w:t>
            </w:r>
            <w:r>
              <w:rPr>
                <w:strike w:val="0"/>
                <w:color w:val="0C0C0C"/>
                <w:w w:val="105"/>
                <w:sz w:val="23"/>
              </w:rPr>
              <w:t>veya</w:t>
            </w:r>
            <w:r>
              <w:rPr>
                <w:strike w:val="0"/>
                <w:color w:val="0C0C0C"/>
                <w:spacing w:val="-29"/>
                <w:w w:val="105"/>
                <w:sz w:val="23"/>
              </w:rPr>
              <w:t> </w:t>
            </w:r>
            <w:r>
              <w:rPr>
                <w:strike w:val="0"/>
                <w:color w:val="0C0C0C"/>
                <w:w w:val="105"/>
                <w:sz w:val="23"/>
              </w:rPr>
              <w:t>ceza borcunun ödenmesini müteakip iki yıl süreyle askıya</w:t>
            </w:r>
            <w:r>
              <w:rPr>
                <w:strike w:val="0"/>
                <w:color w:val="0C0C0C"/>
                <w:spacing w:val="44"/>
                <w:w w:val="105"/>
                <w:sz w:val="23"/>
              </w:rPr>
              <w:t> </w:t>
            </w:r>
            <w:r>
              <w:rPr>
                <w:strike w:val="0"/>
                <w:color w:val="0C0C0C"/>
                <w:w w:val="105"/>
                <w:sz w:val="23"/>
              </w:rPr>
              <w:t>alınır.</w:t>
            </w:r>
          </w:p>
          <w:p>
            <w:pPr>
              <w:pStyle w:val="TableParagraph"/>
              <w:numPr>
                <w:ilvl w:val="0"/>
                <w:numId w:val="27"/>
              </w:numPr>
              <w:tabs>
                <w:tab w:pos="508" w:val="left" w:leader="none"/>
              </w:tabs>
              <w:spacing w:line="288" w:lineRule="auto" w:before="4" w:after="0"/>
              <w:ind w:left="110" w:right="90" w:firstLine="1"/>
              <w:jc w:val="both"/>
              <w:rPr>
                <w:sz w:val="23"/>
              </w:rPr>
            </w:pPr>
            <w:r>
              <w:rPr>
                <w:color w:val="0C0C0C"/>
                <w:w w:val="105"/>
                <w:sz w:val="23"/>
              </w:rPr>
              <w:t>41 inci maddenin birinci fıkrasında belirtilen ihlalin 154 üncü maddenin </w:t>
            </w:r>
            <w:r>
              <w:rPr>
                <w:b/>
                <w:strike/>
                <w:color w:val="0C0C0C"/>
                <w:w w:val="105"/>
                <w:sz w:val="23"/>
              </w:rPr>
              <w:t>beşinci</w:t>
            </w:r>
            <w:r>
              <w:rPr>
                <w:b/>
                <w:strike w:val="0"/>
                <w:color w:val="0C0C0C"/>
                <w:w w:val="105"/>
                <w:sz w:val="23"/>
              </w:rPr>
              <w:t> </w:t>
            </w:r>
            <w:r>
              <w:rPr>
                <w:strike w:val="0"/>
                <w:color w:val="0C0C0C"/>
                <w:w w:val="105"/>
                <w:sz w:val="23"/>
              </w:rPr>
              <w:t>fıkrası uyarınca yapılan askıya alma işleminin sona erdirilmesini takip eden üç yıldan daha fazla süre içeri</w:t>
            </w:r>
            <w:r>
              <w:rPr>
                <w:strike w:val="0"/>
                <w:color w:val="2A2A2A"/>
                <w:w w:val="105"/>
                <w:sz w:val="23"/>
              </w:rPr>
              <w:t>s</w:t>
            </w:r>
            <w:r>
              <w:rPr>
                <w:strike w:val="0"/>
                <w:color w:val="0C0C0C"/>
                <w:w w:val="105"/>
                <w:sz w:val="23"/>
              </w:rPr>
              <w:t>inde tekrarı halinde, kişi birinci kez ihlalde bulunmuş sayılarak 41 inci maddenin birinci fıkrası uyarınca işlem</w:t>
            </w:r>
            <w:r>
              <w:rPr>
                <w:strike w:val="0"/>
                <w:color w:val="0C0C0C"/>
                <w:spacing w:val="25"/>
                <w:w w:val="105"/>
                <w:sz w:val="23"/>
              </w:rPr>
              <w:t> </w:t>
            </w:r>
            <w:r>
              <w:rPr>
                <w:strike w:val="0"/>
                <w:color w:val="0C0C0C"/>
                <w:w w:val="105"/>
                <w:sz w:val="23"/>
              </w:rPr>
              <w:t>yapılır.</w:t>
            </w:r>
          </w:p>
          <w:p>
            <w:pPr>
              <w:pStyle w:val="TableParagraph"/>
              <w:rPr>
                <w:b/>
                <w:sz w:val="24"/>
              </w:rPr>
            </w:pPr>
          </w:p>
          <w:p>
            <w:pPr>
              <w:pStyle w:val="TableParagraph"/>
              <w:spacing w:line="310" w:lineRule="atLeast"/>
              <w:ind w:left="112" w:right="97" w:hanging="1"/>
              <w:jc w:val="both"/>
              <w:rPr>
                <w:sz w:val="23"/>
              </w:rPr>
            </w:pPr>
            <w:r>
              <w:rPr>
                <w:color w:val="0C0C0C"/>
                <w:w w:val="105"/>
                <w:sz w:val="23"/>
              </w:rPr>
              <w:t>(7) Götürü teminattan yararlanma hakkı askıya alınan kişinin götürü teminat sisteminden yararlanmak için vermiş olduğu teminat mektupları iade edilmez ve askıya alma süresi içinde teminata bağlanması gereken tüm gümrük vergileri </w:t>
            </w:r>
            <w:r>
              <w:rPr>
                <w:b/>
                <w:strike/>
                <w:color w:val="0C0C0C"/>
                <w:w w:val="105"/>
                <w:sz w:val="23"/>
              </w:rPr>
              <w:t>tutarının yüzde yirmi fazlasıyla</w:t>
            </w:r>
            <w:r>
              <w:rPr>
                <w:b/>
                <w:strike w:val="0"/>
                <w:color w:val="0C0C0C"/>
                <w:w w:val="105"/>
                <w:sz w:val="23"/>
              </w:rPr>
              <w:t> </w:t>
            </w:r>
            <w:r>
              <w:rPr>
                <w:strike w:val="0"/>
                <w:color w:val="0C0C0C"/>
                <w:w w:val="105"/>
                <w:sz w:val="23"/>
              </w:rPr>
              <w:t>teminata bağlanır.</w:t>
            </w:r>
          </w:p>
        </w:tc>
        <w:tc>
          <w:tcPr>
            <w:tcW w:w="6997" w:type="dxa"/>
          </w:tcPr>
          <w:p>
            <w:pPr>
              <w:pStyle w:val="TableParagraph"/>
              <w:spacing w:line="278" w:lineRule="auto" w:before="15"/>
              <w:ind w:left="118" w:right="2489" w:hanging="1"/>
              <w:rPr>
                <w:sz w:val="23"/>
              </w:rPr>
            </w:pPr>
            <w:r>
              <w:rPr>
                <w:b/>
                <w:color w:val="0C0C0C"/>
                <w:w w:val="105"/>
                <w:sz w:val="23"/>
              </w:rPr>
              <w:t>Götürü teminat yetkisinin askıya alınması MADDE 42 </w:t>
            </w:r>
            <w:r>
              <w:rPr>
                <w:color w:val="2A2A2A"/>
                <w:w w:val="105"/>
                <w:sz w:val="23"/>
              </w:rPr>
              <w:t>- </w:t>
            </w:r>
            <w:r>
              <w:rPr>
                <w:color w:val="0C0C0C"/>
                <w:w w:val="105"/>
                <w:sz w:val="23"/>
              </w:rPr>
              <w:t>. </w:t>
            </w:r>
            <w:r>
              <w:rPr>
                <w:color w:val="0C0C0C"/>
                <w:spacing w:val="8"/>
                <w:w w:val="105"/>
                <w:sz w:val="23"/>
              </w:rPr>
              <w:t>.</w:t>
            </w:r>
            <w:r>
              <w:rPr>
                <w:color w:val="2A2A2A"/>
                <w:spacing w:val="8"/>
                <w:w w:val="105"/>
                <w:sz w:val="23"/>
              </w:rPr>
              <w:t>.</w:t>
            </w:r>
          </w:p>
          <w:p>
            <w:pPr>
              <w:pStyle w:val="TableParagraph"/>
              <w:numPr>
                <w:ilvl w:val="0"/>
                <w:numId w:val="28"/>
              </w:numPr>
              <w:tabs>
                <w:tab w:pos="605" w:val="left" w:leader="none"/>
              </w:tabs>
              <w:spacing w:line="288" w:lineRule="auto" w:before="16" w:after="0"/>
              <w:ind w:left="116" w:right="79" w:firstLine="2"/>
              <w:jc w:val="both"/>
              <w:rPr>
                <w:sz w:val="23"/>
              </w:rPr>
            </w:pPr>
            <w:r>
              <w:rPr>
                <w:color w:val="0C0C0C"/>
                <w:w w:val="105"/>
                <w:sz w:val="23"/>
              </w:rPr>
              <w:t>41</w:t>
            </w:r>
            <w:r>
              <w:rPr>
                <w:color w:val="0C0C0C"/>
                <w:spacing w:val="60"/>
                <w:w w:val="105"/>
                <w:sz w:val="23"/>
              </w:rPr>
              <w:t> </w:t>
            </w:r>
            <w:r>
              <w:rPr>
                <w:color w:val="0C0C0C"/>
                <w:w w:val="105"/>
                <w:sz w:val="23"/>
              </w:rPr>
              <w:t>inci  maddenin  birinci  fıkrasında  belirtilen  ihlalin 154 üncü maddenin </w:t>
            </w:r>
            <w:r>
              <w:rPr>
                <w:b/>
                <w:color w:val="0C0C0C"/>
                <w:w w:val="105"/>
                <w:sz w:val="23"/>
                <w:u w:val="thick" w:color="000000"/>
              </w:rPr>
              <w:t>altıncı</w:t>
            </w:r>
            <w:r>
              <w:rPr>
                <w:b/>
                <w:color w:val="0C0C0C"/>
                <w:w w:val="105"/>
                <w:sz w:val="23"/>
              </w:rPr>
              <w:t> </w:t>
            </w:r>
            <w:r>
              <w:rPr>
                <w:color w:val="0C0C0C"/>
                <w:w w:val="105"/>
                <w:sz w:val="23"/>
              </w:rPr>
              <w:t>fıkrası uyarınca yapılan askıya alma işleminin sona</w:t>
            </w:r>
            <w:r>
              <w:rPr>
                <w:color w:val="0C0C0C"/>
                <w:spacing w:val="-23"/>
                <w:w w:val="105"/>
                <w:sz w:val="23"/>
              </w:rPr>
              <w:t> </w:t>
            </w:r>
            <w:r>
              <w:rPr>
                <w:color w:val="0C0C0C"/>
                <w:w w:val="105"/>
                <w:sz w:val="23"/>
              </w:rPr>
              <w:t>erdirilmesini</w:t>
            </w:r>
            <w:r>
              <w:rPr>
                <w:color w:val="0C0C0C"/>
                <w:spacing w:val="-11"/>
                <w:w w:val="105"/>
                <w:sz w:val="23"/>
              </w:rPr>
              <w:t> </w:t>
            </w:r>
            <w:r>
              <w:rPr>
                <w:color w:val="0C0C0C"/>
                <w:w w:val="105"/>
                <w:sz w:val="23"/>
              </w:rPr>
              <w:t>takip</w:t>
            </w:r>
            <w:r>
              <w:rPr>
                <w:color w:val="0C0C0C"/>
                <w:spacing w:val="-25"/>
                <w:w w:val="105"/>
                <w:sz w:val="23"/>
              </w:rPr>
              <w:t> </w:t>
            </w:r>
            <w:r>
              <w:rPr>
                <w:color w:val="0C0C0C"/>
                <w:w w:val="105"/>
                <w:sz w:val="23"/>
              </w:rPr>
              <w:t>eden</w:t>
            </w:r>
            <w:r>
              <w:rPr>
                <w:color w:val="0C0C0C"/>
                <w:spacing w:val="-21"/>
                <w:w w:val="105"/>
                <w:sz w:val="23"/>
              </w:rPr>
              <w:t> </w:t>
            </w:r>
            <w:r>
              <w:rPr>
                <w:color w:val="0C0C0C"/>
                <w:w w:val="105"/>
                <w:sz w:val="23"/>
              </w:rPr>
              <w:t>üç</w:t>
            </w:r>
            <w:r>
              <w:rPr>
                <w:color w:val="0C0C0C"/>
                <w:spacing w:val="-19"/>
                <w:w w:val="105"/>
                <w:sz w:val="23"/>
              </w:rPr>
              <w:t> </w:t>
            </w:r>
            <w:r>
              <w:rPr>
                <w:color w:val="0C0C0C"/>
                <w:w w:val="105"/>
                <w:sz w:val="23"/>
              </w:rPr>
              <w:t>yıl</w:t>
            </w:r>
            <w:r>
              <w:rPr>
                <w:color w:val="0C0C0C"/>
                <w:spacing w:val="-21"/>
                <w:w w:val="105"/>
                <w:sz w:val="23"/>
              </w:rPr>
              <w:t> </w:t>
            </w:r>
            <w:r>
              <w:rPr>
                <w:color w:val="0C0C0C"/>
                <w:w w:val="105"/>
                <w:sz w:val="23"/>
              </w:rPr>
              <w:t>içerisinde</w:t>
            </w:r>
            <w:r>
              <w:rPr>
                <w:color w:val="0C0C0C"/>
                <w:spacing w:val="-17"/>
                <w:w w:val="105"/>
                <w:sz w:val="23"/>
              </w:rPr>
              <w:t> </w:t>
            </w:r>
            <w:r>
              <w:rPr>
                <w:color w:val="0C0C0C"/>
                <w:w w:val="105"/>
                <w:sz w:val="23"/>
              </w:rPr>
              <w:t>ikinci</w:t>
            </w:r>
            <w:r>
              <w:rPr>
                <w:color w:val="0C0C0C"/>
                <w:spacing w:val="-17"/>
                <w:w w:val="105"/>
                <w:sz w:val="23"/>
              </w:rPr>
              <w:t> </w:t>
            </w:r>
            <w:r>
              <w:rPr>
                <w:color w:val="0C0C0C"/>
                <w:w w:val="105"/>
                <w:sz w:val="23"/>
              </w:rPr>
              <w:t>kez</w:t>
            </w:r>
            <w:r>
              <w:rPr>
                <w:color w:val="0C0C0C"/>
                <w:spacing w:val="-19"/>
                <w:w w:val="105"/>
                <w:sz w:val="23"/>
              </w:rPr>
              <w:t> </w:t>
            </w:r>
            <w:r>
              <w:rPr>
                <w:color w:val="0C0C0C"/>
                <w:w w:val="105"/>
                <w:sz w:val="23"/>
              </w:rPr>
              <w:t>tekrarı</w:t>
            </w:r>
            <w:r>
              <w:rPr>
                <w:color w:val="0C0C0C"/>
                <w:spacing w:val="-17"/>
                <w:w w:val="105"/>
                <w:sz w:val="23"/>
              </w:rPr>
              <w:t> </w:t>
            </w:r>
            <w:r>
              <w:rPr>
                <w:color w:val="0C0C0C"/>
                <w:spacing w:val="2"/>
                <w:w w:val="105"/>
                <w:sz w:val="23"/>
              </w:rPr>
              <w:t>halinde</w:t>
            </w:r>
            <w:r>
              <w:rPr>
                <w:color w:val="2A2A2A"/>
                <w:spacing w:val="2"/>
                <w:w w:val="105"/>
                <w:sz w:val="23"/>
              </w:rPr>
              <w:t>;</w:t>
            </w:r>
            <w:r>
              <w:rPr>
                <w:color w:val="0C0C0C"/>
                <w:spacing w:val="2"/>
                <w:w w:val="105"/>
                <w:sz w:val="23"/>
              </w:rPr>
              <w:t> </w:t>
            </w:r>
            <w:r>
              <w:rPr>
                <w:color w:val="0C0C0C"/>
                <w:w w:val="105"/>
                <w:sz w:val="23"/>
              </w:rPr>
              <w:t>kişinin</w:t>
            </w:r>
            <w:r>
              <w:rPr>
                <w:color w:val="0C0C0C"/>
                <w:spacing w:val="-16"/>
                <w:w w:val="105"/>
                <w:sz w:val="23"/>
              </w:rPr>
              <w:t> </w:t>
            </w:r>
            <w:r>
              <w:rPr>
                <w:color w:val="0C0C0C"/>
                <w:w w:val="105"/>
                <w:sz w:val="23"/>
              </w:rPr>
              <w:t>götürü</w:t>
            </w:r>
            <w:r>
              <w:rPr>
                <w:color w:val="0C0C0C"/>
                <w:spacing w:val="-16"/>
                <w:w w:val="105"/>
                <w:sz w:val="23"/>
              </w:rPr>
              <w:t> </w:t>
            </w:r>
            <w:r>
              <w:rPr>
                <w:color w:val="0C0C0C"/>
                <w:w w:val="105"/>
                <w:sz w:val="23"/>
              </w:rPr>
              <w:t>teminat</w:t>
            </w:r>
            <w:r>
              <w:rPr>
                <w:color w:val="0C0C0C"/>
                <w:spacing w:val="-13"/>
                <w:w w:val="105"/>
                <w:sz w:val="23"/>
              </w:rPr>
              <w:t> </w:t>
            </w:r>
            <w:r>
              <w:rPr>
                <w:color w:val="0C0C0C"/>
                <w:w w:val="105"/>
                <w:sz w:val="23"/>
              </w:rPr>
              <w:t>yetkisi</w:t>
            </w:r>
            <w:r>
              <w:rPr>
                <w:color w:val="2A2A2A"/>
                <w:w w:val="105"/>
                <w:sz w:val="23"/>
              </w:rPr>
              <w:t>,</w:t>
            </w:r>
            <w:r>
              <w:rPr>
                <w:color w:val="2A2A2A"/>
                <w:spacing w:val="-24"/>
                <w:w w:val="105"/>
                <w:sz w:val="23"/>
              </w:rPr>
              <w:t> </w:t>
            </w:r>
            <w:r>
              <w:rPr>
                <w:color w:val="0C0C0C"/>
                <w:w w:val="105"/>
                <w:sz w:val="23"/>
              </w:rPr>
              <w:t>kesinleşmiş</w:t>
            </w:r>
            <w:r>
              <w:rPr>
                <w:color w:val="0C0C0C"/>
                <w:spacing w:val="-11"/>
                <w:w w:val="105"/>
                <w:sz w:val="23"/>
              </w:rPr>
              <w:t> </w:t>
            </w:r>
            <w:r>
              <w:rPr>
                <w:color w:val="0C0C0C"/>
                <w:w w:val="105"/>
                <w:sz w:val="23"/>
              </w:rPr>
              <w:t>gümrük</w:t>
            </w:r>
            <w:r>
              <w:rPr>
                <w:color w:val="0C0C0C"/>
                <w:spacing w:val="-15"/>
                <w:w w:val="105"/>
                <w:sz w:val="23"/>
              </w:rPr>
              <w:t> </w:t>
            </w:r>
            <w:r>
              <w:rPr>
                <w:color w:val="0C0C0C"/>
                <w:w w:val="105"/>
                <w:sz w:val="23"/>
              </w:rPr>
              <w:t>vergisi</w:t>
            </w:r>
            <w:r>
              <w:rPr>
                <w:color w:val="0C0C0C"/>
                <w:spacing w:val="-14"/>
                <w:w w:val="105"/>
                <w:sz w:val="23"/>
              </w:rPr>
              <w:t> </w:t>
            </w:r>
            <w:r>
              <w:rPr>
                <w:color w:val="0C0C0C"/>
                <w:w w:val="105"/>
                <w:sz w:val="23"/>
              </w:rPr>
              <w:t>ve</w:t>
            </w:r>
            <w:r>
              <w:rPr>
                <w:color w:val="2A2A2A"/>
                <w:w w:val="105"/>
                <w:sz w:val="23"/>
              </w:rPr>
              <w:t>/</w:t>
            </w:r>
            <w:r>
              <w:rPr>
                <w:color w:val="0C0C0C"/>
                <w:w w:val="105"/>
                <w:sz w:val="23"/>
              </w:rPr>
              <w:t>veya</w:t>
            </w:r>
            <w:r>
              <w:rPr>
                <w:color w:val="0C0C0C"/>
                <w:spacing w:val="-29"/>
                <w:w w:val="105"/>
                <w:sz w:val="23"/>
              </w:rPr>
              <w:t> </w:t>
            </w:r>
            <w:r>
              <w:rPr>
                <w:color w:val="0C0C0C"/>
                <w:w w:val="105"/>
                <w:sz w:val="23"/>
              </w:rPr>
              <w:t>ceza borcunun ödenmesini müteakip iki yıl süreyle askıya</w:t>
            </w:r>
            <w:r>
              <w:rPr>
                <w:color w:val="0C0C0C"/>
                <w:spacing w:val="28"/>
                <w:w w:val="105"/>
                <w:sz w:val="23"/>
              </w:rPr>
              <w:t> </w:t>
            </w:r>
            <w:r>
              <w:rPr>
                <w:color w:val="0C0C0C"/>
                <w:w w:val="105"/>
                <w:sz w:val="23"/>
              </w:rPr>
              <w:t>alınır.</w:t>
            </w:r>
          </w:p>
          <w:p>
            <w:pPr>
              <w:pStyle w:val="TableParagraph"/>
              <w:numPr>
                <w:ilvl w:val="0"/>
                <w:numId w:val="28"/>
              </w:numPr>
              <w:tabs>
                <w:tab w:pos="514" w:val="left" w:leader="none"/>
              </w:tabs>
              <w:spacing w:line="288" w:lineRule="auto" w:before="4" w:after="0"/>
              <w:ind w:left="116" w:right="85" w:firstLine="1"/>
              <w:jc w:val="both"/>
              <w:rPr>
                <w:sz w:val="23"/>
              </w:rPr>
            </w:pPr>
            <w:r>
              <w:rPr>
                <w:color w:val="0C0C0C"/>
                <w:w w:val="105"/>
                <w:sz w:val="23"/>
              </w:rPr>
              <w:t>41 inci maddenin birinci fıkrasında belirtilen ihlalin 154 üncü maddenin </w:t>
            </w:r>
            <w:r>
              <w:rPr>
                <w:b/>
                <w:color w:val="0C0C0C"/>
                <w:w w:val="105"/>
                <w:sz w:val="23"/>
                <w:u w:val="thick" w:color="000000"/>
              </w:rPr>
              <w:t>altıncı</w:t>
            </w:r>
            <w:r>
              <w:rPr>
                <w:b/>
                <w:color w:val="0C0C0C"/>
                <w:w w:val="105"/>
                <w:sz w:val="23"/>
              </w:rPr>
              <w:t> </w:t>
            </w:r>
            <w:r>
              <w:rPr>
                <w:color w:val="0C0C0C"/>
                <w:w w:val="105"/>
                <w:sz w:val="23"/>
              </w:rPr>
              <w:t>fıkrası uyarınca yapılan askıya alma işleminin sona erdirilmesini takip eden üç yıldan daha fazla süre içerisinde tekrarı halinde</w:t>
            </w:r>
            <w:r>
              <w:rPr>
                <w:color w:val="2A2A2A"/>
                <w:w w:val="105"/>
                <w:sz w:val="23"/>
              </w:rPr>
              <w:t>, </w:t>
            </w:r>
            <w:r>
              <w:rPr>
                <w:color w:val="0C0C0C"/>
                <w:w w:val="105"/>
                <w:sz w:val="23"/>
              </w:rPr>
              <w:t>kişi birinci kez ihlalde bulunmuş sayılarak 41 inci maddenin birinci fıkrası uyarınca işlem</w:t>
            </w:r>
            <w:r>
              <w:rPr>
                <w:color w:val="0C0C0C"/>
                <w:spacing w:val="25"/>
                <w:w w:val="105"/>
                <w:sz w:val="23"/>
              </w:rPr>
              <w:t> </w:t>
            </w:r>
            <w:r>
              <w:rPr>
                <w:color w:val="0C0C0C"/>
                <w:w w:val="105"/>
                <w:sz w:val="23"/>
              </w:rPr>
              <w:t>yapılır.</w:t>
            </w:r>
          </w:p>
          <w:p>
            <w:pPr>
              <w:pStyle w:val="TableParagraph"/>
              <w:spacing w:before="11"/>
              <w:rPr>
                <w:b/>
                <w:sz w:val="27"/>
              </w:rPr>
            </w:pPr>
          </w:p>
          <w:p>
            <w:pPr>
              <w:pStyle w:val="TableParagraph"/>
              <w:spacing w:line="288" w:lineRule="auto"/>
              <w:ind w:left="119" w:right="90" w:hanging="1"/>
              <w:jc w:val="both"/>
              <w:rPr>
                <w:sz w:val="23"/>
              </w:rPr>
            </w:pPr>
            <w:r>
              <w:rPr>
                <w:color w:val="0C0C0C"/>
                <w:w w:val="105"/>
                <w:sz w:val="23"/>
              </w:rPr>
              <w:t>(7) Götürü teminattan yararlanma hakkı askıya alınan kişinin götürü teminat sisteminden yararlanmak için vermiş olduğu teminat mektupları iade edilmez ve askıya alma süresi içinde teminata bağlanması gereken tüm gümrük vergileri </w:t>
            </w:r>
            <w:r>
              <w:rPr>
                <w:b/>
                <w:color w:val="0C0C0C"/>
                <w:w w:val="105"/>
                <w:sz w:val="23"/>
                <w:u w:val="thick" w:color="0C0C0C"/>
              </w:rPr>
              <w:t>tutarı</w:t>
            </w:r>
            <w:r>
              <w:rPr>
                <w:b/>
                <w:color w:val="0C0C0C"/>
                <w:w w:val="105"/>
                <w:sz w:val="23"/>
              </w:rPr>
              <w:t> </w:t>
            </w:r>
            <w:r>
              <w:rPr>
                <w:color w:val="0C0C0C"/>
                <w:w w:val="105"/>
                <w:sz w:val="23"/>
              </w:rPr>
              <w:t>teminata bağlanır.</w:t>
            </w:r>
          </w:p>
        </w:tc>
      </w:tr>
      <w:tr>
        <w:trPr>
          <w:trHeight w:val="1272" w:hRule="atLeast"/>
        </w:trPr>
        <w:tc>
          <w:tcPr>
            <w:tcW w:w="7000" w:type="dxa"/>
          </w:tcPr>
          <w:p>
            <w:pPr>
              <w:pStyle w:val="TableParagraph"/>
              <w:spacing w:line="288" w:lineRule="auto" w:before="22"/>
              <w:ind w:left="112" w:right="2778" w:hanging="1"/>
              <w:rPr>
                <w:sz w:val="23"/>
              </w:rPr>
            </w:pPr>
            <w:r>
              <w:rPr>
                <w:b/>
                <w:color w:val="263144"/>
                <w:w w:val="105"/>
                <w:sz w:val="23"/>
              </w:rPr>
              <w:t>Götürü teminat yetkisinin geri alınması </w:t>
            </w:r>
            <w:r>
              <w:rPr>
                <w:b/>
                <w:color w:val="263144"/>
                <w:w w:val="110"/>
                <w:sz w:val="23"/>
              </w:rPr>
              <w:t>MADDE43- </w:t>
            </w:r>
            <w:r>
              <w:rPr>
                <w:color w:val="263144"/>
                <w:w w:val="110"/>
                <w:sz w:val="23"/>
              </w:rPr>
              <w:t>...</w:t>
            </w:r>
          </w:p>
          <w:p>
            <w:pPr>
              <w:pStyle w:val="TableParagraph"/>
              <w:spacing w:line="264" w:lineRule="exact"/>
              <w:ind w:left="112"/>
              <w:rPr>
                <w:sz w:val="23"/>
              </w:rPr>
            </w:pPr>
            <w:r>
              <w:rPr>
                <w:color w:val="263144"/>
                <w:w w:val="105"/>
                <w:sz w:val="23"/>
              </w:rPr>
              <w:t>(2) Götürü teminat sisteminden  yararlanma hakkı geri alınan</w:t>
            </w:r>
            <w:r>
              <w:rPr>
                <w:color w:val="263144"/>
                <w:spacing w:val="51"/>
                <w:w w:val="105"/>
                <w:sz w:val="23"/>
              </w:rPr>
              <w:t> </w:t>
            </w:r>
            <w:r>
              <w:rPr>
                <w:color w:val="263144"/>
                <w:w w:val="105"/>
                <w:sz w:val="23"/>
              </w:rPr>
              <w:t>kişinin,</w:t>
            </w:r>
          </w:p>
          <w:p>
            <w:pPr>
              <w:pStyle w:val="TableParagraph"/>
              <w:spacing w:before="51"/>
              <w:ind w:left="109"/>
              <w:rPr>
                <w:rFonts w:ascii="Arial" w:hAnsi="Arial"/>
                <w:b/>
                <w:sz w:val="23"/>
              </w:rPr>
            </w:pPr>
            <w:r>
              <w:rPr>
                <w:color w:val="263144"/>
                <w:w w:val="105"/>
                <w:sz w:val="23"/>
              </w:rPr>
              <w:t>götürü teminat  kapsamındaki  tüm gümrük  vergileri  tutarının</w:t>
            </w:r>
            <w:r>
              <w:rPr>
                <w:color w:val="263144"/>
                <w:spacing w:val="15"/>
                <w:w w:val="105"/>
                <w:sz w:val="23"/>
              </w:rPr>
              <w:t> </w:t>
            </w:r>
            <w:r>
              <w:rPr>
                <w:rFonts w:ascii="Arial" w:hAnsi="Arial"/>
                <w:b/>
                <w:color w:val="263144"/>
                <w:w w:val="105"/>
                <w:sz w:val="23"/>
              </w:rPr>
              <w:t>ymde</w:t>
            </w:r>
          </w:p>
        </w:tc>
        <w:tc>
          <w:tcPr>
            <w:tcW w:w="6997" w:type="dxa"/>
          </w:tcPr>
          <w:p>
            <w:pPr>
              <w:pStyle w:val="TableParagraph"/>
              <w:spacing w:line="288" w:lineRule="auto" w:before="22"/>
              <w:ind w:left="118" w:right="2769" w:hanging="1"/>
              <w:rPr>
                <w:b/>
                <w:sz w:val="23"/>
              </w:rPr>
            </w:pPr>
            <w:r>
              <w:rPr>
                <w:b/>
                <w:color w:val="263144"/>
                <w:w w:val="105"/>
                <w:sz w:val="23"/>
              </w:rPr>
              <w:t>Götürü teminat yetkisinin geri alınması </w:t>
            </w:r>
            <w:r>
              <w:rPr>
                <w:b/>
                <w:color w:val="263144"/>
                <w:w w:val="110"/>
                <w:sz w:val="23"/>
              </w:rPr>
              <w:t>MADDE43- ...</w:t>
            </w:r>
          </w:p>
          <w:p>
            <w:pPr>
              <w:pStyle w:val="TableParagraph"/>
              <w:spacing w:line="264" w:lineRule="exact"/>
              <w:ind w:left="118"/>
              <w:rPr>
                <w:sz w:val="23"/>
              </w:rPr>
            </w:pPr>
            <w:r>
              <w:rPr>
                <w:color w:val="263144"/>
                <w:w w:val="105"/>
                <w:sz w:val="23"/>
              </w:rPr>
              <w:t>(2) Götürü  teminat sisteminden  yararlanma  hakkı geri alınan</w:t>
            </w:r>
            <w:r>
              <w:rPr>
                <w:color w:val="263144"/>
                <w:spacing w:val="-36"/>
                <w:w w:val="105"/>
                <w:sz w:val="23"/>
              </w:rPr>
              <w:t> </w:t>
            </w:r>
            <w:r>
              <w:rPr>
                <w:color w:val="263144"/>
                <w:spacing w:val="-3"/>
                <w:w w:val="105"/>
                <w:sz w:val="23"/>
              </w:rPr>
              <w:t>kişinin</w:t>
            </w:r>
            <w:r>
              <w:rPr>
                <w:color w:val="4F5767"/>
                <w:spacing w:val="-3"/>
                <w:w w:val="105"/>
                <w:sz w:val="23"/>
              </w:rPr>
              <w:t>,</w:t>
            </w:r>
          </w:p>
          <w:p>
            <w:pPr>
              <w:pStyle w:val="TableParagraph"/>
              <w:spacing w:before="52"/>
              <w:ind w:left="116"/>
              <w:rPr>
                <w:sz w:val="23"/>
              </w:rPr>
            </w:pPr>
            <w:r>
              <w:rPr>
                <w:color w:val="263144"/>
                <w:w w:val="105"/>
                <w:sz w:val="23"/>
              </w:rPr>
              <w:t>götürü teminat kapsamındaki tüm gümrük vergileri tutarının</w:t>
            </w:r>
            <w:r>
              <w:rPr>
                <w:color w:val="263144"/>
                <w:spacing w:val="42"/>
                <w:w w:val="105"/>
                <w:sz w:val="23"/>
              </w:rPr>
              <w:t> </w:t>
            </w:r>
            <w:r>
              <w:rPr>
                <w:color w:val="263144"/>
                <w:w w:val="105"/>
                <w:sz w:val="23"/>
              </w:rPr>
              <w:t>teminata</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46016">
            <wp:simplePos x="0" y="0"/>
            <wp:positionH relativeFrom="page">
              <wp:posOffset>2466987</wp:posOffset>
            </wp:positionH>
            <wp:positionV relativeFrom="page">
              <wp:posOffset>901065</wp:posOffset>
            </wp:positionV>
            <wp:extent cx="5741847" cy="5741860"/>
            <wp:effectExtent l="0" t="0" r="0" b="0"/>
            <wp:wrapNone/>
            <wp:docPr id="73" name="image1.png"/>
            <wp:cNvGraphicFramePr>
              <a:graphicFrameLocks noChangeAspect="1"/>
            </wp:cNvGraphicFramePr>
            <a:graphic>
              <a:graphicData uri="http://schemas.openxmlformats.org/drawingml/2006/picture">
                <pic:pic>
                  <pic:nvPicPr>
                    <pic:cNvPr id="74" name="image1.png"/>
                    <pic:cNvPicPr/>
                  </pic:nvPicPr>
                  <pic:blipFill>
                    <a:blip r:embed="rId5" cstate="print"/>
                    <a:stretch>
                      <a:fillRect/>
                    </a:stretch>
                  </pic:blipFill>
                  <pic:spPr>
                    <a:xfrm>
                      <a:off x="0" y="0"/>
                      <a:ext cx="5741847" cy="5741860"/>
                    </a:xfrm>
                    <a:prstGeom prst="rect">
                      <a:avLst/>
                    </a:prstGeom>
                  </pic:spPr>
                </pic:pic>
              </a:graphicData>
            </a:graphic>
          </wp:anchor>
        </w:drawing>
      </w:r>
      <w:r>
        <w:rPr/>
        <w:pict>
          <v:rect style="position:absolute;margin-left:75.120003pt;margin-top:71.420006pt;width:341.95pt;height:15.84pt;mso-position-horizontal-relative:page;mso-position-vertical-relative:page;z-index:-263869440" filled="true" fillcolor="#ffffff" stroked="false">
            <v:fill type="solid"/>
            <w10:wrap type="none"/>
          </v:rect>
        </w:pict>
      </w:r>
      <w:r>
        <w:rPr/>
        <w:pict>
          <v:shape style="position:absolute;margin-left:424.990021pt;margin-top:71.419983pt;width:341.95pt;height:31.7pt;mso-position-horizontal-relative:page;mso-position-vertical-relative:page;z-index:-263868416" coordorigin="8500,1428" coordsize="6839,634" path="m15338,1428l8500,1428,8500,1745,8500,2062,15338,2062,15338,1745,15338,1428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952" w:hRule="atLeast"/>
        </w:trPr>
        <w:tc>
          <w:tcPr>
            <w:tcW w:w="7000" w:type="dxa"/>
          </w:tcPr>
          <w:p>
            <w:pPr>
              <w:pStyle w:val="TableParagraph"/>
              <w:spacing w:line="283" w:lineRule="auto"/>
              <w:ind w:left="110" w:firstLine="5"/>
              <w:rPr>
                <w:sz w:val="23"/>
              </w:rPr>
            </w:pPr>
            <w:r>
              <w:rPr>
                <w:strike/>
                <w:color w:val="283344"/>
                <w:w w:val="105"/>
                <w:sz w:val="24"/>
              </w:rPr>
              <w:t>yirmi fazlasıyla</w:t>
            </w:r>
            <w:r>
              <w:rPr>
                <w:strike w:val="0"/>
                <w:color w:val="283344"/>
                <w:w w:val="105"/>
                <w:sz w:val="24"/>
              </w:rPr>
              <w:t> </w:t>
            </w:r>
            <w:r>
              <w:rPr>
                <w:strike w:val="0"/>
                <w:color w:val="283344"/>
                <w:w w:val="105"/>
                <w:sz w:val="23"/>
              </w:rPr>
              <w:t>teminata bağlanmasının ardından, götürü teminat sisteminden yararlanmak için verilen teminat iade edilir.</w:t>
            </w:r>
          </w:p>
        </w:tc>
        <w:tc>
          <w:tcPr>
            <w:tcW w:w="6997" w:type="dxa"/>
          </w:tcPr>
          <w:p>
            <w:pPr>
              <w:pStyle w:val="TableParagraph"/>
              <w:spacing w:line="288" w:lineRule="auto" w:before="8"/>
              <w:ind w:left="116" w:firstLine="2"/>
              <w:rPr>
                <w:sz w:val="23"/>
              </w:rPr>
            </w:pPr>
            <w:r>
              <w:rPr>
                <w:color w:val="283344"/>
                <w:w w:val="105"/>
                <w:sz w:val="23"/>
              </w:rPr>
              <w:t>bağlanmasının ardından, götürü teminat sisteminden yararlanmak için verilen teminat iade edilir.</w:t>
            </w:r>
          </w:p>
        </w:tc>
      </w:tr>
      <w:tr>
        <w:trPr>
          <w:trHeight w:val="938" w:hRule="atLeast"/>
        </w:trPr>
        <w:tc>
          <w:tcPr>
            <w:tcW w:w="7000" w:type="dxa"/>
            <w:tcBorders>
              <w:bottom w:val="nil"/>
            </w:tcBorders>
          </w:tcPr>
          <w:p>
            <w:pPr>
              <w:pStyle w:val="TableParagraph"/>
              <w:spacing w:line="280" w:lineRule="auto" w:before="2"/>
              <w:ind w:left="112" w:hanging="1"/>
              <w:rPr>
                <w:sz w:val="24"/>
              </w:rPr>
            </w:pPr>
            <w:r>
              <w:rPr>
                <w:color w:val="070707"/>
                <w:w w:val="105"/>
                <w:sz w:val="24"/>
              </w:rPr>
              <w:t>Eşyanın kıymetine bakılmaksızın fatura beyanı veya EUR.MED fatura beyanı düzenleyebilme izninin askıya alınması</w:t>
            </w:r>
          </w:p>
          <w:p>
            <w:pPr>
              <w:pStyle w:val="TableParagraph"/>
              <w:spacing w:line="260" w:lineRule="exact"/>
              <w:ind w:left="113"/>
              <w:rPr>
                <w:sz w:val="24"/>
              </w:rPr>
            </w:pPr>
            <w:r>
              <w:rPr>
                <w:color w:val="070707"/>
                <w:sz w:val="24"/>
              </w:rPr>
              <w:t>MADDE 55 </w:t>
            </w:r>
            <w:r>
              <w:rPr>
                <w:color w:val="283344"/>
                <w:sz w:val="24"/>
              </w:rPr>
              <w:t>- </w:t>
            </w:r>
            <w:r>
              <w:rPr>
                <w:color w:val="070707"/>
                <w:sz w:val="24"/>
              </w:rPr>
              <w:t>...</w:t>
            </w:r>
          </w:p>
        </w:tc>
        <w:tc>
          <w:tcPr>
            <w:tcW w:w="6997" w:type="dxa"/>
            <w:tcBorders>
              <w:bottom w:val="nil"/>
            </w:tcBorders>
          </w:tcPr>
          <w:p>
            <w:pPr>
              <w:pStyle w:val="TableParagraph"/>
              <w:spacing w:line="280" w:lineRule="auto" w:before="2"/>
              <w:ind w:left="114" w:firstLine="4"/>
              <w:rPr>
                <w:sz w:val="24"/>
              </w:rPr>
            </w:pPr>
            <w:r>
              <w:rPr>
                <w:color w:val="070707"/>
                <w:w w:val="105"/>
                <w:sz w:val="24"/>
              </w:rPr>
              <w:t>Eşyanın kıymetine bakılmaksızın fatura beyanı veya EUR.MED fatura beyanı düzenleyebilme izninin askıya alınması</w:t>
            </w:r>
          </w:p>
          <w:p>
            <w:pPr>
              <w:pStyle w:val="TableParagraph"/>
              <w:spacing w:line="260" w:lineRule="exact"/>
              <w:ind w:left="119"/>
              <w:rPr>
                <w:sz w:val="24"/>
              </w:rPr>
            </w:pPr>
            <w:r>
              <w:rPr>
                <w:color w:val="070707"/>
                <w:sz w:val="24"/>
              </w:rPr>
              <w:t>MADDE 55 </w:t>
            </w:r>
            <w:r>
              <w:rPr>
                <w:color w:val="283344"/>
                <w:sz w:val="24"/>
              </w:rPr>
              <w:t>-</w:t>
            </w:r>
            <w:r>
              <w:rPr>
                <w:color w:val="283344"/>
                <w:spacing w:val="58"/>
                <w:sz w:val="24"/>
              </w:rPr>
              <w:t> </w:t>
            </w:r>
            <w:r>
              <w:rPr>
                <w:color w:val="070707"/>
                <w:sz w:val="24"/>
              </w:rPr>
              <w:t>...</w:t>
            </w:r>
          </w:p>
        </w:tc>
      </w:tr>
      <w:tr>
        <w:trPr>
          <w:trHeight w:val="2237" w:hRule="atLeast"/>
        </w:trPr>
        <w:tc>
          <w:tcPr>
            <w:tcW w:w="7000" w:type="dxa"/>
            <w:tcBorders>
              <w:top w:val="nil"/>
            </w:tcBorders>
          </w:tcPr>
          <w:p>
            <w:pPr>
              <w:pStyle w:val="TableParagraph"/>
              <w:spacing w:before="20"/>
              <w:ind w:left="114"/>
              <w:rPr>
                <w:sz w:val="24"/>
              </w:rPr>
            </w:pPr>
            <w:r>
              <w:rPr>
                <w:color w:val="070707"/>
                <w:w w:val="110"/>
                <w:sz w:val="24"/>
              </w:rPr>
              <w:t>Yeni fıkra</w:t>
            </w:r>
          </w:p>
        </w:tc>
        <w:tc>
          <w:tcPr>
            <w:tcW w:w="6997" w:type="dxa"/>
            <w:tcBorders>
              <w:top w:val="nil"/>
            </w:tcBorders>
          </w:tcPr>
          <w:p>
            <w:pPr>
              <w:pStyle w:val="TableParagraph"/>
              <w:spacing w:line="276" w:lineRule="auto" w:before="20"/>
              <w:ind w:left="114" w:right="82" w:firstLine="4"/>
              <w:jc w:val="both"/>
              <w:rPr>
                <w:sz w:val="24"/>
              </w:rPr>
            </w:pPr>
            <w:r>
              <w:rPr>
                <w:color w:val="070707"/>
                <w:w w:val="105"/>
                <w:sz w:val="24"/>
                <w:u w:val="thick" w:color="000000"/>
              </w:rPr>
              <w:t>(8) Sertifikanın düzenlendiği tarihi müteakip her on iki  aylık dönem sonunda en az elli adet EUR.1, EUR.MED Dolaşım Belgesi veya toplam kıymeti altı bin Avro'yu geçen menşeli ürünler için fatura beyanı veya EUR.MED fatura beyanı kapsamı işlem yapılmadığının tespiti halinde, bu Bölümde belirtilen izin bu koşul sağlanıncaya kadar askıya alınır</w:t>
            </w:r>
            <w:r>
              <w:rPr>
                <w:color w:val="070707"/>
                <w:w w:val="105"/>
                <w:sz w:val="24"/>
              </w:rPr>
              <w:t>.</w:t>
            </w:r>
          </w:p>
        </w:tc>
      </w:tr>
      <w:tr>
        <w:trPr>
          <w:trHeight w:val="944" w:hRule="atLeast"/>
        </w:trPr>
        <w:tc>
          <w:tcPr>
            <w:tcW w:w="7000" w:type="dxa"/>
            <w:tcBorders>
              <w:bottom w:val="nil"/>
            </w:tcBorders>
          </w:tcPr>
          <w:p>
            <w:pPr>
              <w:pStyle w:val="TableParagraph"/>
              <w:spacing w:line="271" w:lineRule="auto" w:before="8"/>
              <w:ind w:left="113" w:right="2498" w:hanging="3"/>
              <w:rPr>
                <w:sz w:val="24"/>
              </w:rPr>
            </w:pPr>
            <w:r>
              <w:rPr>
                <w:color w:val="070707"/>
                <w:w w:val="105"/>
                <w:sz w:val="24"/>
              </w:rPr>
              <w:t>İhracatta yerinde gümrükleme izni MADDE 57- </w:t>
            </w:r>
            <w:r>
              <w:rPr>
                <w:color w:val="1A1A1A"/>
                <w:w w:val="105"/>
                <w:sz w:val="24"/>
              </w:rPr>
              <w:t>.</w:t>
            </w:r>
            <w:r>
              <w:rPr>
                <w:color w:val="283344"/>
                <w:w w:val="105"/>
                <w:sz w:val="24"/>
              </w:rPr>
              <w:t>..</w:t>
            </w:r>
          </w:p>
          <w:p>
            <w:pPr>
              <w:pStyle w:val="TableParagraph"/>
              <w:spacing w:before="6"/>
              <w:ind w:left="111"/>
              <w:rPr>
                <w:sz w:val="24"/>
              </w:rPr>
            </w:pPr>
            <w:r>
              <w:rPr>
                <w:color w:val="070707"/>
                <w:w w:val="105"/>
                <w:sz w:val="24"/>
              </w:rPr>
              <w:t>(3) </w:t>
            </w:r>
            <w:r>
              <w:rPr>
                <w:strike/>
                <w:color w:val="070707"/>
                <w:w w:val="105"/>
                <w:sz w:val="24"/>
              </w:rPr>
              <w:t>Yetkilendirilmiş yükümlü statüsüne ve bu statü</w:t>
            </w:r>
            <w:r>
              <w:rPr>
                <w:strike/>
                <w:color w:val="070707"/>
                <w:spacing w:val="55"/>
                <w:w w:val="105"/>
                <w:sz w:val="24"/>
              </w:rPr>
              <w:t> </w:t>
            </w:r>
            <w:r>
              <w:rPr>
                <w:strike/>
                <w:color w:val="070707"/>
                <w:w w:val="105"/>
                <w:sz w:val="24"/>
              </w:rPr>
              <w:t>kapsamında</w:t>
            </w:r>
          </w:p>
        </w:tc>
        <w:tc>
          <w:tcPr>
            <w:tcW w:w="6997" w:type="dxa"/>
            <w:tcBorders>
              <w:bottom w:val="nil"/>
            </w:tcBorders>
          </w:tcPr>
          <w:p>
            <w:pPr>
              <w:pStyle w:val="TableParagraph"/>
              <w:spacing w:line="271" w:lineRule="auto" w:before="8"/>
              <w:ind w:left="119" w:right="2489" w:hanging="3"/>
              <w:rPr>
                <w:sz w:val="24"/>
              </w:rPr>
            </w:pPr>
            <w:r>
              <w:rPr>
                <w:color w:val="070707"/>
                <w:w w:val="105"/>
                <w:sz w:val="24"/>
              </w:rPr>
              <w:t>İhracatta yerinde gümrükleme izni MADDE 57- </w:t>
            </w:r>
            <w:r>
              <w:rPr>
                <w:color w:val="283344"/>
                <w:w w:val="105"/>
                <w:sz w:val="24"/>
              </w:rPr>
              <w:t>.. </w:t>
            </w:r>
            <w:r>
              <w:rPr>
                <w:color w:val="070707"/>
                <w:w w:val="105"/>
                <w:sz w:val="24"/>
              </w:rPr>
              <w:t>.</w:t>
            </w:r>
          </w:p>
          <w:p>
            <w:pPr>
              <w:pStyle w:val="TableParagraph"/>
              <w:spacing w:before="6"/>
              <w:ind w:left="118"/>
              <w:rPr>
                <w:sz w:val="24"/>
              </w:rPr>
            </w:pPr>
            <w:r>
              <w:rPr>
                <w:color w:val="070707"/>
                <w:w w:val="105"/>
                <w:sz w:val="24"/>
                <w:u w:val="thick" w:color="000000"/>
              </w:rPr>
              <w:t>(3) Grup imalatçılarının 59 uncu madde uyarınca</w:t>
            </w:r>
            <w:r>
              <w:rPr>
                <w:color w:val="070707"/>
                <w:spacing w:val="60"/>
                <w:w w:val="105"/>
                <w:sz w:val="24"/>
                <w:u w:val="thick" w:color="000000"/>
              </w:rPr>
              <w:t> </w:t>
            </w:r>
            <w:r>
              <w:rPr>
                <w:color w:val="070707"/>
                <w:w w:val="105"/>
                <w:sz w:val="24"/>
                <w:u w:val="thick" w:color="000000"/>
              </w:rPr>
              <w:t>yetkilendirilmiş</w:t>
            </w:r>
          </w:p>
        </w:tc>
      </w:tr>
      <w:tr>
        <w:trPr>
          <w:trHeight w:val="2227" w:hRule="atLeast"/>
        </w:trPr>
        <w:tc>
          <w:tcPr>
            <w:tcW w:w="7000" w:type="dxa"/>
            <w:tcBorders>
              <w:top w:val="nil"/>
              <w:bottom w:val="nil"/>
            </w:tcBorders>
          </w:tcPr>
          <w:p>
            <w:pPr>
              <w:pStyle w:val="TableParagraph"/>
              <w:spacing w:line="276" w:lineRule="auto" w:before="20"/>
              <w:ind w:left="109" w:right="87"/>
              <w:jc w:val="both"/>
              <w:rPr>
                <w:sz w:val="24"/>
              </w:rPr>
            </w:pPr>
            <w:r>
              <w:rPr>
                <w:strike/>
                <w:color w:val="070707"/>
                <w:w w:val="105"/>
                <w:sz w:val="24"/>
              </w:rPr>
              <w:t>ihracatta yerinde gümrükleme iznine haiz grup ihracatçıları,</w:t>
            </w:r>
            <w:r>
              <w:rPr>
                <w:strike w:val="0"/>
                <w:color w:val="070707"/>
                <w:w w:val="105"/>
                <w:sz w:val="24"/>
              </w:rPr>
              <w:t> </w:t>
            </w:r>
            <w:r>
              <w:rPr>
                <w:strike/>
                <w:color w:val="070707"/>
                <w:w w:val="105"/>
                <w:sz w:val="24"/>
              </w:rPr>
              <w:t>yetkilendirilmiş yükümlü statüsü bulunan grup imalatçılarının</w:t>
            </w:r>
            <w:r>
              <w:rPr>
                <w:strike w:val="0"/>
                <w:color w:val="070707"/>
                <w:w w:val="105"/>
                <w:sz w:val="24"/>
              </w:rPr>
              <w:t> </w:t>
            </w:r>
            <w:r>
              <w:rPr>
                <w:strike/>
                <w:color w:val="070707"/>
                <w:w w:val="105"/>
                <w:sz w:val="24"/>
              </w:rPr>
              <w:t>tesislerinde, 59 uncu madde uyarınca izin alınmış olmak şartıyla,</w:t>
            </w:r>
            <w:r>
              <w:rPr>
                <w:strike w:val="0"/>
                <w:color w:val="070707"/>
                <w:w w:val="105"/>
                <w:sz w:val="24"/>
              </w:rPr>
              <w:t> </w:t>
            </w:r>
            <w:r>
              <w:rPr>
                <w:strike/>
                <w:color w:val="070707"/>
                <w:w w:val="105"/>
                <w:sz w:val="24"/>
              </w:rPr>
              <w:t>ihracatta yerinde gümrükleme izni kapsamında işlem yapabilirler.</w:t>
            </w:r>
            <w:r>
              <w:rPr>
                <w:strike w:val="0"/>
                <w:color w:val="070707"/>
                <w:w w:val="105"/>
                <w:sz w:val="24"/>
              </w:rPr>
              <w:t> </w:t>
            </w:r>
            <w:r>
              <w:rPr>
                <w:strike/>
                <w:color w:val="070707"/>
                <w:w w:val="105"/>
                <w:sz w:val="24"/>
              </w:rPr>
              <w:t>Bu kapsamda kullanılacak tesislerde birinci fıkranın (b) ve (c)</w:t>
            </w:r>
            <w:r>
              <w:rPr>
                <w:strike w:val="0"/>
                <w:color w:val="070707"/>
                <w:w w:val="105"/>
                <w:sz w:val="24"/>
              </w:rPr>
              <w:t> </w:t>
            </w:r>
            <w:r>
              <w:rPr>
                <w:strike/>
                <w:color w:val="070707"/>
                <w:w w:val="105"/>
                <w:sz w:val="24"/>
              </w:rPr>
              <w:t>bentlerinde sayılan koşulların sağlanması gerekir.</w:t>
            </w:r>
          </w:p>
        </w:tc>
        <w:tc>
          <w:tcPr>
            <w:tcW w:w="6997" w:type="dxa"/>
            <w:tcBorders>
              <w:top w:val="nil"/>
              <w:bottom w:val="nil"/>
            </w:tcBorders>
          </w:tcPr>
          <w:p>
            <w:pPr>
              <w:pStyle w:val="TableParagraph"/>
              <w:spacing w:line="276" w:lineRule="auto" w:before="20"/>
              <w:ind w:left="115" w:right="87" w:firstLine="4"/>
              <w:jc w:val="both"/>
              <w:rPr>
                <w:sz w:val="24"/>
              </w:rPr>
            </w:pPr>
            <w:r>
              <w:rPr>
                <w:color w:val="070707"/>
                <w:w w:val="110"/>
                <w:sz w:val="24"/>
                <w:u w:val="thick" w:color="000000"/>
              </w:rPr>
              <w:t>tesislerinin bulunması halinde, bu tesisler ihracatta yerinde</w:t>
            </w:r>
            <w:r>
              <w:rPr>
                <w:color w:val="070707"/>
                <w:w w:val="110"/>
                <w:sz w:val="24"/>
              </w:rPr>
              <w:t> </w:t>
            </w:r>
            <w:r>
              <w:rPr>
                <w:color w:val="070707"/>
                <w:w w:val="110"/>
                <w:sz w:val="24"/>
                <w:u w:val="thick" w:color="000000"/>
              </w:rPr>
              <w:t>gümrükleme iznine sahip grup ihracatçıları tarafından da</w:t>
            </w:r>
            <w:r>
              <w:rPr>
                <w:color w:val="070707"/>
                <w:w w:val="110"/>
                <w:sz w:val="24"/>
              </w:rPr>
              <w:t> </w:t>
            </w:r>
            <w:r>
              <w:rPr>
                <w:color w:val="070707"/>
                <w:w w:val="110"/>
                <w:sz w:val="24"/>
                <w:u w:val="thick" w:color="000000"/>
              </w:rPr>
              <w:t>ihracatta yerinde gümrükleme izni kapsamında kullanılabilir</w:t>
            </w:r>
            <w:r>
              <w:rPr>
                <w:color w:val="070707"/>
                <w:w w:val="110"/>
                <w:sz w:val="24"/>
              </w:rPr>
              <w:t>.</w:t>
            </w:r>
          </w:p>
        </w:tc>
      </w:tr>
      <w:tr>
        <w:trPr>
          <w:trHeight w:val="1589" w:hRule="atLeast"/>
        </w:trPr>
        <w:tc>
          <w:tcPr>
            <w:tcW w:w="7000" w:type="dxa"/>
            <w:tcBorders>
              <w:top w:val="nil"/>
            </w:tcBorders>
          </w:tcPr>
          <w:p>
            <w:pPr>
              <w:pStyle w:val="TableParagraph"/>
              <w:spacing w:before="1"/>
              <w:rPr>
                <w:b/>
                <w:sz w:val="29"/>
              </w:rPr>
            </w:pPr>
          </w:p>
          <w:p>
            <w:pPr>
              <w:pStyle w:val="TableParagraph"/>
              <w:spacing w:before="1"/>
              <w:ind w:left="114"/>
              <w:rPr>
                <w:sz w:val="24"/>
              </w:rPr>
            </w:pPr>
            <w:r>
              <w:rPr>
                <w:color w:val="070707"/>
                <w:w w:val="110"/>
                <w:sz w:val="24"/>
              </w:rPr>
              <w:t>Yeni fıkra</w:t>
            </w:r>
          </w:p>
        </w:tc>
        <w:tc>
          <w:tcPr>
            <w:tcW w:w="6997" w:type="dxa"/>
            <w:tcBorders>
              <w:top w:val="nil"/>
            </w:tcBorders>
          </w:tcPr>
          <w:p>
            <w:pPr>
              <w:pStyle w:val="TableParagraph"/>
              <w:spacing w:before="2"/>
              <w:rPr>
                <w:b/>
                <w:sz w:val="26"/>
              </w:rPr>
            </w:pPr>
          </w:p>
          <w:p>
            <w:pPr>
              <w:pStyle w:val="TableParagraph"/>
              <w:spacing w:line="310" w:lineRule="atLeast"/>
              <w:ind w:left="117" w:right="84"/>
              <w:jc w:val="both"/>
              <w:rPr>
                <w:sz w:val="24"/>
              </w:rPr>
            </w:pPr>
            <w:r>
              <w:rPr>
                <w:color w:val="070707"/>
                <w:w w:val="105"/>
                <w:sz w:val="24"/>
                <w:u w:val="thick" w:color="000000"/>
              </w:rPr>
              <w:t>(7) İhracatta yerinde gümrükleme iznini haiz yetkilendirilmiş yükümlü sertifikası sahibi kişilere, ayrıca bir talebe gerek kalmaksızın; ihracatta yerinde gümrükleme izni kapsamında ihraç edecekleri kendilerine ait eşya ile sınırlı olmak kaydıyla, transit</w:t>
            </w:r>
          </w:p>
        </w:tc>
      </w:tr>
    </w:tbl>
    <w:p>
      <w:pPr>
        <w:spacing w:after="0" w:line="310" w:lineRule="atLeast"/>
        <w:jc w:val="both"/>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49088">
            <wp:simplePos x="0" y="0"/>
            <wp:positionH relativeFrom="page">
              <wp:posOffset>2466987</wp:posOffset>
            </wp:positionH>
            <wp:positionV relativeFrom="page">
              <wp:posOffset>901065</wp:posOffset>
            </wp:positionV>
            <wp:extent cx="5741847" cy="5741860"/>
            <wp:effectExtent l="0" t="0" r="0" b="0"/>
            <wp:wrapNone/>
            <wp:docPr id="75" name="image1.png"/>
            <wp:cNvGraphicFramePr>
              <a:graphicFrameLocks noChangeAspect="1"/>
            </wp:cNvGraphicFramePr>
            <a:graphic>
              <a:graphicData uri="http://schemas.openxmlformats.org/drawingml/2006/picture">
                <pic:pic>
                  <pic:nvPicPr>
                    <pic:cNvPr id="76"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rPr>
                <w:sz w:val="22"/>
              </w:rPr>
            </w:pPr>
          </w:p>
        </w:tc>
        <w:tc>
          <w:tcPr>
            <w:tcW w:w="6997" w:type="dxa"/>
            <w:tcBorders>
              <w:bottom w:val="nil"/>
            </w:tcBorders>
          </w:tcPr>
          <w:p>
            <w:pPr>
              <w:pStyle w:val="TableParagraph"/>
              <w:spacing w:before="12"/>
              <w:ind w:left="126"/>
              <w:rPr>
                <w:sz w:val="23"/>
              </w:rPr>
            </w:pPr>
            <w:r>
              <w:rPr>
                <w:color w:val="070707"/>
                <w:w w:val="110"/>
                <w:sz w:val="23"/>
                <w:u w:val="thick" w:color="000000"/>
              </w:rPr>
              <w:t>rejimine tabi eşyayı hareket gümrük idaresine sunmaksızın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5"/>
              <w:rPr>
                <w:sz w:val="23"/>
              </w:rPr>
            </w:pPr>
            <w:r>
              <w:rPr>
                <w:color w:val="070707"/>
                <w:w w:val="110"/>
                <w:sz w:val="23"/>
                <w:u w:val="thick" w:color="000000"/>
              </w:rPr>
              <w:t>kendilerine ait ihracatta yerinde gümrükleme tesislerinden sınır</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1"/>
              <w:rPr>
                <w:sz w:val="23"/>
              </w:rPr>
            </w:pPr>
            <w:r>
              <w:rPr>
                <w:color w:val="070707"/>
                <w:w w:val="110"/>
                <w:sz w:val="23"/>
                <w:u w:val="thick" w:color="000000"/>
              </w:rPr>
              <w:t>gümrük idaresi veya Türkiye Cumhuriyeti Gümrük Bölgesi</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0"/>
              <w:rPr>
                <w:sz w:val="23"/>
              </w:rPr>
            </w:pPr>
            <w:r>
              <w:rPr>
                <w:color w:val="070707"/>
                <w:w w:val="110"/>
                <w:sz w:val="23"/>
                <w:u w:val="thick" w:color="000000"/>
              </w:rPr>
              <w:t>dışındaki varış noktasına transit rejimi kapsamında sevkine ilişkin</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6"/>
              <w:rPr>
                <w:sz w:val="23"/>
              </w:rPr>
            </w:pPr>
            <w:r>
              <w:rPr>
                <w:color w:val="070707"/>
                <w:w w:val="110"/>
                <w:sz w:val="23"/>
                <w:u w:val="thick" w:color="000000"/>
              </w:rPr>
              <w:t>işlemleri gerçekleştirmek üzere izinli gönderici olarak işlem yapma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sz w:val="23"/>
              </w:rPr>
            </w:pPr>
            <w:r>
              <w:rPr>
                <w:color w:val="070707"/>
                <w:w w:val="110"/>
                <w:sz w:val="23"/>
                <w:u w:val="thick" w:color="000000"/>
              </w:rPr>
              <w:t>yetkisi verilir. Ancak;</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000" w:val="left" w:leader="none"/>
                <w:tab w:pos="2228" w:val="left" w:leader="none"/>
                <w:tab w:pos="2952" w:val="left" w:leader="none"/>
                <w:tab w:pos="3980" w:val="left" w:leader="none"/>
                <w:tab w:pos="4418" w:val="left" w:leader="none"/>
                <w:tab w:pos="5118" w:val="left" w:leader="none"/>
                <w:tab w:pos="5997" w:val="left" w:leader="none"/>
              </w:tabs>
              <w:spacing w:before="21"/>
              <w:ind w:left="119"/>
              <w:rPr>
                <w:sz w:val="23"/>
              </w:rPr>
            </w:pPr>
            <w:r>
              <w:rPr>
                <w:color w:val="070707"/>
                <w:w w:val="110"/>
                <w:sz w:val="23"/>
                <w:u w:val="thick" w:color="000000"/>
              </w:rPr>
              <w:t>a) </w:t>
            </w:r>
            <w:r>
              <w:rPr>
                <w:color w:val="070707"/>
                <w:spacing w:val="53"/>
                <w:w w:val="110"/>
                <w:sz w:val="23"/>
                <w:u w:val="thick" w:color="000000"/>
              </w:rPr>
              <w:t> </w:t>
            </w:r>
            <w:r>
              <w:rPr>
                <w:color w:val="070707"/>
                <w:w w:val="110"/>
                <w:sz w:val="23"/>
                <w:u w:val="thick" w:color="000000"/>
              </w:rPr>
              <w:t>Bu</w:t>
              <w:tab/>
              <w:t>kapsamda</w:t>
              <w:tab/>
              <w:t>işlem</w:t>
              <w:tab/>
              <w:t>yalnızca</w:t>
              <w:tab/>
              <w:t>59</w:t>
              <w:tab/>
              <w:t>uncu</w:t>
              <w:tab/>
              <w:t>madde</w:t>
              <w:tab/>
              <w:t>uyarınca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sz w:val="23"/>
              </w:rPr>
            </w:pPr>
            <w:r>
              <w:rPr>
                <w:color w:val="070707"/>
                <w:w w:val="110"/>
                <w:sz w:val="23"/>
                <w:u w:val="thick" w:color="000000"/>
              </w:rPr>
              <w:t>yetkilendirilmiş olan firmaya ait tesislerde yapılabilir.</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602" w:val="left" w:leader="none"/>
              </w:tabs>
              <w:spacing w:before="21"/>
              <w:ind w:left="123"/>
              <w:rPr>
                <w:sz w:val="23"/>
              </w:rPr>
            </w:pPr>
            <w:r>
              <w:rPr>
                <w:color w:val="070707"/>
                <w:w w:val="110"/>
                <w:sz w:val="23"/>
                <w:u w:val="thick" w:color="000000"/>
              </w:rPr>
              <w:t>b)</w:t>
              <w:tab/>
              <w:t>Bu kapsamda işlem yapılacak eşyanın</w:t>
            </w:r>
            <w:r>
              <w:rPr>
                <w:color w:val="070707"/>
                <w:spacing w:val="37"/>
                <w:w w:val="110"/>
                <w:sz w:val="23"/>
                <w:u w:val="thick" w:color="000000"/>
              </w:rPr>
              <w:t> </w:t>
            </w:r>
            <w:r>
              <w:rPr>
                <w:color w:val="070707"/>
                <w:w w:val="110"/>
                <w:sz w:val="23"/>
                <w:u w:val="thick" w:color="000000"/>
              </w:rPr>
              <w:t>göndericisinin izin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6"/>
              <w:rPr>
                <w:sz w:val="23"/>
              </w:rPr>
            </w:pPr>
            <w:r>
              <w:rPr>
                <w:color w:val="070707"/>
                <w:w w:val="110"/>
                <w:sz w:val="23"/>
                <w:u w:val="thick" w:color="000000"/>
              </w:rPr>
              <w:t>sahibinin kendisinin olması ve eşyanın ihracatına ilişkin beyanın</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5"/>
              <w:rPr>
                <w:sz w:val="23"/>
              </w:rPr>
            </w:pPr>
            <w:r>
              <w:rPr>
                <w:color w:val="070707"/>
                <w:w w:val="110"/>
                <w:sz w:val="23"/>
                <w:u w:val="thick" w:color="000000"/>
              </w:rPr>
              <w:t>kendisi tarafından (a) bendinde sayılan tesislerde verilecek olması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21"/>
              <w:rPr>
                <w:sz w:val="23"/>
              </w:rPr>
            </w:pPr>
            <w:r>
              <w:rPr>
                <w:color w:val="070707"/>
                <w:w w:val="115"/>
                <w:sz w:val="23"/>
                <w:u w:val="thick" w:color="000000"/>
              </w:rPr>
              <w:t>gerekir.</w:t>
            </w:r>
          </w:p>
        </w:tc>
      </w:tr>
      <w:tr>
        <w:trPr>
          <w:trHeight w:val="317" w:hRule="atLeast"/>
        </w:trPr>
        <w:tc>
          <w:tcPr>
            <w:tcW w:w="7000" w:type="dxa"/>
            <w:tcBorders>
              <w:top w:val="nil"/>
              <w:bottom w:val="nil"/>
            </w:tcBorders>
          </w:tcPr>
          <w:p>
            <w:pPr>
              <w:pStyle w:val="TableParagraph"/>
              <w:spacing w:before="19"/>
              <w:ind w:left="114"/>
              <w:rPr>
                <w:sz w:val="23"/>
              </w:rPr>
            </w:pPr>
            <w:r>
              <w:rPr>
                <w:color w:val="070707"/>
                <w:w w:val="115"/>
                <w:sz w:val="23"/>
              </w:rPr>
              <w:t>Yeni fıkra</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3581" w:val="left" w:leader="none"/>
                <w:tab w:pos="4604" w:val="left" w:leader="none"/>
              </w:tabs>
              <w:spacing w:before="24"/>
              <w:ind w:left="118"/>
              <w:rPr>
                <w:sz w:val="23"/>
              </w:rPr>
            </w:pPr>
            <w:r>
              <w:rPr>
                <w:color w:val="070707"/>
                <w:w w:val="110"/>
                <w:sz w:val="23"/>
                <w:u w:val="thick" w:color="000000"/>
              </w:rPr>
              <w:t>(8)   Yedinci </w:t>
            </w:r>
            <w:r>
              <w:rPr>
                <w:color w:val="070707"/>
                <w:spacing w:val="53"/>
                <w:w w:val="110"/>
                <w:sz w:val="23"/>
                <w:u w:val="thick" w:color="000000"/>
              </w:rPr>
              <w:t> </w:t>
            </w:r>
            <w:r>
              <w:rPr>
                <w:color w:val="070707"/>
                <w:w w:val="110"/>
                <w:sz w:val="23"/>
                <w:u w:val="thick" w:color="000000"/>
              </w:rPr>
              <w:t>fıkrada </w:t>
            </w:r>
            <w:r>
              <w:rPr>
                <w:color w:val="070707"/>
                <w:spacing w:val="57"/>
                <w:w w:val="110"/>
                <w:sz w:val="23"/>
                <w:u w:val="thick" w:color="000000"/>
              </w:rPr>
              <w:t> </w:t>
            </w:r>
            <w:r>
              <w:rPr>
                <w:color w:val="070707"/>
                <w:w w:val="110"/>
                <w:sz w:val="23"/>
                <w:u w:val="thick" w:color="000000"/>
              </w:rPr>
              <w:t>belirtilen</w:t>
              <w:tab/>
              <w:t>yetkinin</w:t>
              <w:tab/>
              <w:t>tanınmasında 76</w:t>
            </w:r>
            <w:r>
              <w:rPr>
                <w:color w:val="070707"/>
                <w:spacing w:val="4"/>
                <w:w w:val="110"/>
                <w:sz w:val="23"/>
                <w:u w:val="thick" w:color="000000"/>
              </w:rPr>
              <w:t> </w:t>
            </w:r>
            <w:r>
              <w:rPr>
                <w:color w:val="070707"/>
                <w:w w:val="110"/>
                <w:sz w:val="23"/>
                <w:u w:val="thick" w:color="000000"/>
              </w:rPr>
              <w:t>ncı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5"/>
              <w:rPr>
                <w:sz w:val="23"/>
              </w:rPr>
            </w:pPr>
            <w:r>
              <w:rPr>
                <w:color w:val="070707"/>
                <w:w w:val="110"/>
                <w:sz w:val="23"/>
                <w:u w:val="thick" w:color="000000"/>
              </w:rPr>
              <w:t>maddenin birinci fıkrasında sayılan koşullar aranmaz ancak bu</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5"/>
              <w:rPr>
                <w:sz w:val="23"/>
              </w:rPr>
            </w:pPr>
            <w:r>
              <w:rPr>
                <w:color w:val="070707"/>
                <w:w w:val="110"/>
                <w:sz w:val="23"/>
                <w:u w:val="thick" w:color="000000"/>
              </w:rPr>
              <w:t>kişilerin ortak transit rejimi kapsamında rejim hak sahibi sıfatıyla</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2"/>
              <w:rPr>
                <w:sz w:val="23"/>
              </w:rPr>
            </w:pPr>
            <w:r>
              <w:rPr>
                <w:color w:val="070707"/>
                <w:w w:val="110"/>
                <w:sz w:val="23"/>
                <w:u w:val="thick" w:color="000000"/>
              </w:rPr>
              <w:t>yapacakları işlemler için kapsamlı teminat sahibi olmaları</w:t>
            </w:r>
            <w:r>
              <w:rPr>
                <w:color w:val="070707"/>
                <w:spacing w:val="52"/>
                <w:w w:val="110"/>
                <w:sz w:val="23"/>
                <w:u w:val="thick" w:color="000000"/>
              </w:rPr>
              <w:t> </w:t>
            </w:r>
            <w:r>
              <w:rPr>
                <w:color w:val="070707"/>
                <w:w w:val="110"/>
                <w:sz w:val="23"/>
                <w:u w:val="thick" w:color="000000"/>
              </w:rPr>
              <w:t>veya</w:t>
            </w:r>
          </w:p>
        </w:tc>
      </w:tr>
      <w:tr>
        <w:trPr>
          <w:trHeight w:val="634"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20"/>
              <w:rPr>
                <w:sz w:val="23"/>
              </w:rPr>
            </w:pPr>
            <w:r>
              <w:rPr>
                <w:color w:val="070707"/>
                <w:w w:val="110"/>
                <w:sz w:val="23"/>
                <w:u w:val="thick" w:color="000000"/>
              </w:rPr>
              <w:t>teminattan vazgeçme izinlerinin bulunması şartı aranır.</w:t>
            </w:r>
          </w:p>
          <w:p>
            <w:pPr>
              <w:pStyle w:val="TableParagraph"/>
              <w:spacing w:before="48"/>
              <w:ind w:left="118"/>
              <w:rPr>
                <w:sz w:val="23"/>
              </w:rPr>
            </w:pPr>
            <w:r>
              <w:rPr>
                <w:color w:val="070707"/>
                <w:w w:val="110"/>
                <w:sz w:val="23"/>
                <w:u w:val="thick" w:color="000000"/>
              </w:rPr>
              <w:t>(9) Yedinci fıkranın uygulanmasında, TIR Karnesi kapsamında</w:t>
            </w:r>
          </w:p>
        </w:tc>
      </w:tr>
      <w:tr>
        <w:trPr>
          <w:trHeight w:val="953" w:hRule="atLeast"/>
        </w:trPr>
        <w:tc>
          <w:tcPr>
            <w:tcW w:w="7000" w:type="dxa"/>
            <w:tcBorders>
              <w:top w:val="nil"/>
            </w:tcBorders>
          </w:tcPr>
          <w:p>
            <w:pPr>
              <w:pStyle w:val="TableParagraph"/>
              <w:spacing w:before="24"/>
              <w:ind w:left="114"/>
              <w:rPr>
                <w:sz w:val="23"/>
              </w:rPr>
            </w:pPr>
            <w:r>
              <w:rPr>
                <w:color w:val="070707"/>
                <w:w w:val="115"/>
                <w:sz w:val="23"/>
              </w:rPr>
              <w:t>Yeni fıkra</w:t>
            </w:r>
          </w:p>
        </w:tc>
        <w:tc>
          <w:tcPr>
            <w:tcW w:w="6997" w:type="dxa"/>
            <w:tcBorders>
              <w:top w:val="nil"/>
            </w:tcBorders>
          </w:tcPr>
          <w:p>
            <w:pPr>
              <w:pStyle w:val="TableParagraph"/>
              <w:spacing w:before="24"/>
              <w:ind w:left="117"/>
              <w:rPr>
                <w:sz w:val="23"/>
              </w:rPr>
            </w:pPr>
            <w:r>
              <w:rPr>
                <w:color w:val="070707"/>
                <w:w w:val="110"/>
                <w:sz w:val="23"/>
                <w:u w:val="thick" w:color="000000"/>
              </w:rPr>
              <w:t>yapılacak işlemlere ilişkin usul ve esaslar Bakanlıkça belirlenir.</w:t>
            </w:r>
          </w:p>
        </w:tc>
      </w:tr>
      <w:tr>
        <w:trPr>
          <w:trHeight w:val="631" w:hRule="atLeast"/>
        </w:trPr>
        <w:tc>
          <w:tcPr>
            <w:tcW w:w="7000" w:type="dxa"/>
            <w:tcBorders>
              <w:bottom w:val="nil"/>
            </w:tcBorders>
          </w:tcPr>
          <w:p>
            <w:pPr>
              <w:pStyle w:val="TableParagraph"/>
              <w:spacing w:before="21"/>
              <w:ind w:left="110"/>
              <w:rPr>
                <w:sz w:val="23"/>
              </w:rPr>
            </w:pPr>
            <w:r>
              <w:rPr>
                <w:color w:val="070707"/>
                <w:w w:val="110"/>
                <w:sz w:val="23"/>
              </w:rPr>
              <w:t>İhracatta yerinde gümrükleme izni kapsamı eşyanın taşınması</w:t>
            </w:r>
          </w:p>
          <w:p>
            <w:pPr>
              <w:pStyle w:val="TableParagraph"/>
              <w:tabs>
                <w:tab w:pos="1230" w:val="left" w:leader="none"/>
                <w:tab w:pos="2019" w:val="left" w:leader="none"/>
                <w:tab w:pos="2513" w:val="left" w:leader="none"/>
                <w:tab w:pos="3679" w:val="left" w:leader="none"/>
                <w:tab w:pos="4672" w:val="left" w:leader="none"/>
                <w:tab w:pos="6190" w:val="left" w:leader="none"/>
              </w:tabs>
              <w:spacing w:before="48"/>
              <w:ind w:left="113"/>
              <w:rPr>
                <w:sz w:val="23"/>
              </w:rPr>
            </w:pPr>
            <w:r>
              <w:rPr>
                <w:color w:val="070707"/>
                <w:w w:val="110"/>
                <w:sz w:val="23"/>
              </w:rPr>
              <w:t>MADDE</w:t>
              <w:tab/>
              <w:t>58  </w:t>
            </w:r>
            <w:r>
              <w:rPr>
                <w:color w:val="070707"/>
                <w:spacing w:val="1"/>
                <w:w w:val="110"/>
                <w:sz w:val="23"/>
              </w:rPr>
              <w:t> </w:t>
            </w:r>
            <w:r>
              <w:rPr>
                <w:color w:val="181818"/>
                <w:w w:val="110"/>
                <w:sz w:val="23"/>
              </w:rPr>
              <w:t>-</w:t>
              <w:tab/>
            </w:r>
            <w:r>
              <w:rPr>
                <w:strike/>
                <w:color w:val="070707"/>
                <w:w w:val="110"/>
                <w:sz w:val="23"/>
              </w:rPr>
              <w:t>(1)</w:t>
              <w:tab/>
              <w:t>İhracatta</w:t>
              <w:tab/>
              <w:t>yerinde</w:t>
              <w:tab/>
              <w:t>gümrükleme</w:t>
              <w:tab/>
              <w:t>izninin</w:t>
            </w:r>
          </w:p>
        </w:tc>
        <w:tc>
          <w:tcPr>
            <w:tcW w:w="6997" w:type="dxa"/>
            <w:tcBorders>
              <w:bottom w:val="nil"/>
            </w:tcBorders>
          </w:tcPr>
          <w:p>
            <w:pPr>
              <w:pStyle w:val="TableParagraph"/>
              <w:spacing w:before="21"/>
              <w:ind w:left="117"/>
              <w:rPr>
                <w:sz w:val="23"/>
              </w:rPr>
            </w:pPr>
            <w:r>
              <w:rPr>
                <w:color w:val="070707"/>
                <w:w w:val="110"/>
                <w:sz w:val="23"/>
              </w:rPr>
              <w:t>İhracatta   yerinde  gümrükleme   izni  kapsamı  eşyanın</w:t>
            </w:r>
            <w:r>
              <w:rPr>
                <w:color w:val="070707"/>
                <w:spacing w:val="55"/>
                <w:w w:val="110"/>
                <w:sz w:val="23"/>
              </w:rPr>
              <w:t> </w:t>
            </w:r>
            <w:r>
              <w:rPr>
                <w:color w:val="070707"/>
                <w:w w:val="110"/>
                <w:sz w:val="23"/>
              </w:rPr>
              <w:t>taşınması</w:t>
            </w:r>
          </w:p>
          <w:p>
            <w:pPr>
              <w:pStyle w:val="TableParagraph"/>
              <w:tabs>
                <w:tab w:pos="1236" w:val="left" w:leader="none"/>
                <w:tab w:pos="2026" w:val="left" w:leader="none"/>
                <w:tab w:pos="2515" w:val="left" w:leader="none"/>
                <w:tab w:pos="3685" w:val="left" w:leader="none"/>
                <w:tab w:pos="4673" w:val="left" w:leader="none"/>
                <w:tab w:pos="6192" w:val="left" w:leader="none"/>
              </w:tabs>
              <w:spacing w:before="48"/>
              <w:ind w:left="119"/>
              <w:rPr>
                <w:sz w:val="23"/>
              </w:rPr>
            </w:pPr>
            <w:r>
              <w:rPr>
                <w:color w:val="070707"/>
                <w:w w:val="110"/>
                <w:sz w:val="23"/>
              </w:rPr>
              <w:t>MADDE</w:t>
              <w:tab/>
              <w:t>58  </w:t>
            </w:r>
            <w:r>
              <w:rPr>
                <w:color w:val="070707"/>
                <w:spacing w:val="1"/>
                <w:w w:val="110"/>
                <w:sz w:val="23"/>
              </w:rPr>
              <w:t> </w:t>
            </w:r>
            <w:r>
              <w:rPr>
                <w:color w:val="070707"/>
                <w:w w:val="110"/>
                <w:sz w:val="23"/>
              </w:rPr>
              <w:t>-</w:t>
              <w:tab/>
            </w:r>
            <w:r>
              <w:rPr>
                <w:color w:val="070707"/>
                <w:w w:val="110"/>
                <w:sz w:val="23"/>
                <w:u w:val="thick" w:color="000000"/>
              </w:rPr>
              <w:t>(1)</w:t>
              <w:tab/>
              <w:t>İhracatta</w:t>
              <w:tab/>
              <w:t>yerinde</w:t>
              <w:tab/>
              <w:t>gümrükleme</w:t>
              <w:tab/>
              <w:t>izninin</w:t>
            </w:r>
          </w:p>
        </w:tc>
      </w:tr>
      <w:tr>
        <w:trPr>
          <w:trHeight w:val="322" w:hRule="atLeast"/>
        </w:trPr>
        <w:tc>
          <w:tcPr>
            <w:tcW w:w="7000" w:type="dxa"/>
            <w:tcBorders>
              <w:top w:val="nil"/>
              <w:bottom w:val="nil"/>
            </w:tcBorders>
          </w:tcPr>
          <w:p>
            <w:pPr>
              <w:pStyle w:val="TableParagraph"/>
              <w:tabs>
                <w:tab w:pos="3204" w:val="left" w:leader="none"/>
                <w:tab w:pos="4187" w:val="left" w:leader="none"/>
                <w:tab w:pos="5696" w:val="left" w:leader="none"/>
                <w:tab w:pos="6275" w:val="left" w:leader="none"/>
              </w:tabs>
              <w:spacing w:before="24"/>
              <w:ind w:left="121"/>
              <w:rPr>
                <w:sz w:val="23"/>
              </w:rPr>
            </w:pPr>
            <w:r>
              <w:rPr>
                <w:strike/>
                <w:color w:val="070707"/>
                <w:w w:val="110"/>
                <w:sz w:val="23"/>
              </w:rPr>
              <w:t>uygulanmasında,  </w:t>
            </w:r>
            <w:r>
              <w:rPr>
                <w:strike/>
                <w:color w:val="070707"/>
                <w:spacing w:val="45"/>
                <w:w w:val="110"/>
                <w:sz w:val="23"/>
              </w:rPr>
              <w:t> </w:t>
            </w:r>
            <w:r>
              <w:rPr>
                <w:strike/>
                <w:color w:val="070707"/>
                <w:w w:val="110"/>
                <w:sz w:val="23"/>
              </w:rPr>
              <w:t>ihracatta</w:t>
              <w:tab/>
              <w:t>yerinde</w:t>
              <w:tab/>
              <w:t>gümrükleme</w:t>
              <w:tab/>
              <w:t>izni</w:t>
              <w:tab/>
              <w:t>sahibi</w:t>
            </w:r>
          </w:p>
        </w:tc>
        <w:tc>
          <w:tcPr>
            <w:tcW w:w="6997" w:type="dxa"/>
            <w:tcBorders>
              <w:top w:val="nil"/>
              <w:bottom w:val="nil"/>
            </w:tcBorders>
          </w:tcPr>
          <w:p>
            <w:pPr>
              <w:pStyle w:val="TableParagraph"/>
              <w:tabs>
                <w:tab w:pos="3210" w:val="left" w:leader="none"/>
                <w:tab w:pos="4193" w:val="left" w:leader="none"/>
                <w:tab w:pos="5702" w:val="left" w:leader="none"/>
                <w:tab w:pos="6281" w:val="left" w:leader="none"/>
              </w:tabs>
              <w:spacing w:before="24"/>
              <w:ind w:left="127"/>
              <w:rPr>
                <w:sz w:val="23"/>
              </w:rPr>
            </w:pPr>
            <w:r>
              <w:rPr>
                <w:color w:val="070707"/>
                <w:w w:val="110"/>
                <w:sz w:val="23"/>
                <w:u w:val="thick" w:color="000000"/>
              </w:rPr>
              <w:t>uygulanmasında,  </w:t>
            </w:r>
            <w:r>
              <w:rPr>
                <w:color w:val="070707"/>
                <w:spacing w:val="45"/>
                <w:w w:val="110"/>
                <w:sz w:val="23"/>
                <w:u w:val="thick" w:color="000000"/>
              </w:rPr>
              <w:t> </w:t>
            </w:r>
            <w:r>
              <w:rPr>
                <w:color w:val="070707"/>
                <w:w w:val="110"/>
                <w:sz w:val="23"/>
                <w:u w:val="thick" w:color="000000"/>
              </w:rPr>
              <w:t>ihracatta</w:t>
              <w:tab/>
              <w:t>yerinde</w:t>
              <w:tab/>
              <w:t>gümrükleme</w:t>
              <w:tab/>
              <w:t>izni</w:t>
              <w:tab/>
              <w:t>sahibi</w:t>
            </w:r>
          </w:p>
        </w:tc>
      </w:tr>
      <w:tr>
        <w:trPr>
          <w:trHeight w:val="319" w:hRule="atLeast"/>
        </w:trPr>
        <w:tc>
          <w:tcPr>
            <w:tcW w:w="7000" w:type="dxa"/>
            <w:tcBorders>
              <w:top w:val="nil"/>
              <w:bottom w:val="nil"/>
            </w:tcBorders>
          </w:tcPr>
          <w:p>
            <w:pPr>
              <w:pStyle w:val="TableParagraph"/>
              <w:spacing w:before="24"/>
              <w:ind w:left="113"/>
              <w:rPr>
                <w:sz w:val="23"/>
              </w:rPr>
            </w:pPr>
            <w:r>
              <w:rPr>
                <w:strike/>
                <w:color w:val="070707"/>
                <w:w w:val="110"/>
                <w:sz w:val="23"/>
              </w:rPr>
              <w:t>eşyasını aşağıda belirtilen şekilde taşıtabilir:</w:t>
            </w:r>
          </w:p>
        </w:tc>
        <w:tc>
          <w:tcPr>
            <w:tcW w:w="6997" w:type="dxa"/>
            <w:tcBorders>
              <w:top w:val="nil"/>
              <w:bottom w:val="nil"/>
            </w:tcBorders>
          </w:tcPr>
          <w:p>
            <w:pPr>
              <w:pStyle w:val="TableParagraph"/>
              <w:spacing w:before="24"/>
              <w:ind w:left="119"/>
              <w:rPr>
                <w:sz w:val="23"/>
              </w:rPr>
            </w:pPr>
            <w:r>
              <w:rPr>
                <w:color w:val="070707"/>
                <w:w w:val="110"/>
                <w:sz w:val="23"/>
                <w:u w:val="thick" w:color="000000"/>
              </w:rPr>
              <w:t>eşyasını herhangi bir taşımacı ile taşıyabilir.</w:t>
            </w:r>
          </w:p>
        </w:tc>
      </w:tr>
      <w:tr>
        <w:trPr>
          <w:trHeight w:val="312" w:hRule="atLeast"/>
        </w:trPr>
        <w:tc>
          <w:tcPr>
            <w:tcW w:w="7000" w:type="dxa"/>
            <w:tcBorders>
              <w:top w:val="nil"/>
            </w:tcBorders>
          </w:tcPr>
          <w:p>
            <w:pPr>
              <w:pStyle w:val="TableParagraph"/>
              <w:spacing w:before="21"/>
              <w:ind w:left="113"/>
              <w:rPr>
                <w:sz w:val="23"/>
              </w:rPr>
            </w:pPr>
            <w:r>
              <w:rPr>
                <w:strike/>
                <w:color w:val="070707"/>
                <w:w w:val="110"/>
                <w:sz w:val="23"/>
              </w:rPr>
              <w:t>a) İzinli gönderici aracılığıyla,</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0112">
            <wp:simplePos x="0" y="0"/>
            <wp:positionH relativeFrom="page">
              <wp:posOffset>2466987</wp:posOffset>
            </wp:positionH>
            <wp:positionV relativeFrom="page">
              <wp:posOffset>901065</wp:posOffset>
            </wp:positionV>
            <wp:extent cx="5741847" cy="5741860"/>
            <wp:effectExtent l="0" t="0" r="0" b="0"/>
            <wp:wrapNone/>
            <wp:docPr id="77" name="image1.png"/>
            <wp:cNvGraphicFramePr>
              <a:graphicFrameLocks noChangeAspect="1"/>
            </wp:cNvGraphicFramePr>
            <a:graphic>
              <a:graphicData uri="http://schemas.openxmlformats.org/drawingml/2006/picture">
                <pic:pic>
                  <pic:nvPicPr>
                    <pic:cNvPr id="78"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78" w:hRule="atLeast"/>
        </w:trPr>
        <w:tc>
          <w:tcPr>
            <w:tcW w:w="7000" w:type="dxa"/>
            <w:tcBorders>
              <w:bottom w:val="nil"/>
            </w:tcBorders>
          </w:tcPr>
          <w:p>
            <w:pPr>
              <w:pStyle w:val="TableParagraph"/>
              <w:numPr>
                <w:ilvl w:val="0"/>
                <w:numId w:val="29"/>
              </w:numPr>
              <w:tabs>
                <w:tab w:pos="386" w:val="left" w:leader="none"/>
              </w:tabs>
              <w:spacing w:line="276" w:lineRule="auto" w:before="3" w:after="0"/>
              <w:ind w:left="109" w:right="99" w:firstLine="7"/>
              <w:jc w:val="left"/>
              <w:rPr>
                <w:sz w:val="24"/>
              </w:rPr>
            </w:pPr>
            <w:r>
              <w:rPr>
                <w:strike/>
                <w:color w:val="070707"/>
                <w:w w:val="105"/>
                <w:sz w:val="24"/>
              </w:rPr>
              <w:t>61 inci madde uyarınca uygun bulunan izinli gönderici </w:t>
            </w:r>
            <w:r>
              <w:rPr>
                <w:strike/>
                <w:color w:val="070707"/>
                <w:spacing w:val="-7"/>
                <w:w w:val="105"/>
                <w:sz w:val="24"/>
              </w:rPr>
              <w:t>yetkisi </w:t>
            </w:r>
            <w:r>
              <w:rPr>
                <w:strike/>
                <w:color w:val="070707"/>
                <w:w w:val="105"/>
                <w:sz w:val="24"/>
              </w:rPr>
              <w:t>sahibi olmayan taşımacı</w:t>
            </w:r>
            <w:r>
              <w:rPr>
                <w:strike/>
                <w:color w:val="070707"/>
                <w:spacing w:val="-27"/>
                <w:w w:val="105"/>
                <w:sz w:val="24"/>
              </w:rPr>
              <w:t> </w:t>
            </w:r>
            <w:r>
              <w:rPr>
                <w:strike/>
                <w:color w:val="070707"/>
                <w:w w:val="105"/>
                <w:sz w:val="24"/>
              </w:rPr>
              <w:t>aracılığıyla,</w:t>
            </w:r>
          </w:p>
          <w:p>
            <w:pPr>
              <w:pStyle w:val="TableParagraph"/>
              <w:numPr>
                <w:ilvl w:val="0"/>
                <w:numId w:val="29"/>
              </w:numPr>
              <w:tabs>
                <w:tab w:pos="344" w:val="left" w:leader="none"/>
              </w:tabs>
              <w:spacing w:line="276" w:lineRule="auto" w:before="0" w:after="0"/>
              <w:ind w:left="113" w:right="107" w:firstLine="0"/>
              <w:jc w:val="left"/>
              <w:rPr>
                <w:sz w:val="24"/>
              </w:rPr>
            </w:pPr>
            <w:r>
              <w:rPr>
                <w:strike/>
                <w:color w:val="070707"/>
                <w:w w:val="105"/>
                <w:sz w:val="24"/>
              </w:rPr>
              <w:t>Mülkiyetinde olan veya kiralama yoluyla idaresi altında bulunan araçlarla</w:t>
            </w:r>
            <w:r>
              <w:rPr>
                <w:strike/>
                <w:color w:val="070707"/>
                <w:spacing w:val="31"/>
                <w:w w:val="105"/>
                <w:sz w:val="24"/>
              </w:rPr>
              <w:t> </w:t>
            </w:r>
            <w:r>
              <w:rPr>
                <w:strike/>
                <w:color w:val="070707"/>
                <w:w w:val="105"/>
                <w:sz w:val="24"/>
              </w:rPr>
              <w:t>transit</w:t>
            </w:r>
            <w:r>
              <w:rPr>
                <w:strike/>
                <w:color w:val="070707"/>
                <w:spacing w:val="30"/>
                <w:w w:val="105"/>
                <w:sz w:val="24"/>
              </w:rPr>
              <w:t> </w:t>
            </w:r>
            <w:r>
              <w:rPr>
                <w:strike/>
                <w:color w:val="070707"/>
                <w:w w:val="105"/>
                <w:sz w:val="24"/>
              </w:rPr>
              <w:t>beyanından</w:t>
            </w:r>
            <w:r>
              <w:rPr>
                <w:strike/>
                <w:color w:val="070707"/>
                <w:spacing w:val="30"/>
                <w:w w:val="105"/>
                <w:sz w:val="24"/>
              </w:rPr>
              <w:t> </w:t>
            </w:r>
            <w:r>
              <w:rPr>
                <w:strike/>
                <w:color w:val="070707"/>
                <w:w w:val="105"/>
                <w:sz w:val="24"/>
              </w:rPr>
              <w:t>sorumlu</w:t>
            </w:r>
            <w:r>
              <w:rPr>
                <w:strike/>
                <w:color w:val="070707"/>
                <w:spacing w:val="32"/>
                <w:w w:val="105"/>
                <w:sz w:val="24"/>
              </w:rPr>
              <w:t> </w:t>
            </w:r>
            <w:r>
              <w:rPr>
                <w:strike/>
                <w:color w:val="070707"/>
                <w:w w:val="105"/>
                <w:sz w:val="24"/>
              </w:rPr>
              <w:t>kişi</w:t>
            </w:r>
            <w:r>
              <w:rPr>
                <w:strike/>
                <w:color w:val="070707"/>
                <w:spacing w:val="2"/>
                <w:w w:val="105"/>
                <w:sz w:val="24"/>
              </w:rPr>
              <w:t> </w:t>
            </w:r>
            <w:r>
              <w:rPr>
                <w:strike/>
                <w:color w:val="070707"/>
                <w:w w:val="105"/>
                <w:sz w:val="24"/>
              </w:rPr>
              <w:t>olarak</w:t>
            </w:r>
            <w:r>
              <w:rPr>
                <w:strike/>
                <w:color w:val="070707"/>
                <w:spacing w:val="21"/>
                <w:w w:val="105"/>
                <w:sz w:val="24"/>
              </w:rPr>
              <w:t> </w:t>
            </w:r>
            <w:r>
              <w:rPr>
                <w:strike/>
                <w:color w:val="070707"/>
                <w:w w:val="105"/>
                <w:sz w:val="24"/>
              </w:rPr>
              <w:t>kendisi.</w:t>
            </w:r>
          </w:p>
        </w:tc>
        <w:tc>
          <w:tcPr>
            <w:tcW w:w="6997" w:type="dxa"/>
            <w:tcBorders>
              <w:bottom w:val="nil"/>
            </w:tcBorders>
          </w:tcPr>
          <w:p>
            <w:pPr>
              <w:pStyle w:val="TableParagraph"/>
              <w:spacing w:line="276" w:lineRule="auto" w:before="3"/>
              <w:ind w:left="116" w:right="85" w:firstLine="1"/>
              <w:jc w:val="both"/>
              <w:rPr>
                <w:sz w:val="24"/>
              </w:rPr>
            </w:pPr>
            <w:r>
              <w:rPr>
                <w:color w:val="070707"/>
                <w:w w:val="105"/>
                <w:sz w:val="24"/>
                <w:u w:val="thick" w:color="000000"/>
              </w:rPr>
              <w:t>(2) Taşıma aracına ihracatta yerinde gümrükleme izin </w:t>
            </w:r>
            <w:r>
              <w:rPr>
                <w:color w:val="070707"/>
                <w:spacing w:val="-15"/>
                <w:w w:val="105"/>
                <w:sz w:val="24"/>
                <w:u w:val="thick" w:color="000000"/>
              </w:rPr>
              <w:t>hak </w:t>
            </w:r>
            <w:r>
              <w:rPr>
                <w:color w:val="070707"/>
                <w:w w:val="105"/>
                <w:sz w:val="24"/>
                <w:u w:val="thick" w:color="000000"/>
              </w:rPr>
              <w:t>sahibinden başkasının eşyasının da yükleneceği taşımalar ihracatta yerinde gümrükleme izni kapsamına girmez. Bu tür taşımalar </w:t>
            </w:r>
            <w:r>
              <w:rPr>
                <w:color w:val="070707"/>
                <w:spacing w:val="-19"/>
                <w:w w:val="105"/>
                <w:sz w:val="24"/>
                <w:u w:val="thick" w:color="000000"/>
              </w:rPr>
              <w:t>76 </w:t>
            </w:r>
            <w:r>
              <w:rPr>
                <w:color w:val="070707"/>
                <w:w w:val="105"/>
                <w:sz w:val="24"/>
                <w:u w:val="thick" w:color="000000"/>
              </w:rPr>
              <w:t>ncı madde uyarınca yetkilendirilen izinli göndericiler</w:t>
            </w:r>
            <w:r>
              <w:rPr>
                <w:color w:val="070707"/>
                <w:spacing w:val="62"/>
                <w:w w:val="105"/>
                <w:sz w:val="24"/>
                <w:u w:val="thick" w:color="000000"/>
              </w:rPr>
              <w:t> </w:t>
            </w:r>
            <w:r>
              <w:rPr>
                <w:color w:val="070707"/>
                <w:w w:val="105"/>
                <w:sz w:val="24"/>
                <w:u w:val="thick" w:color="000000"/>
              </w:rPr>
              <w:t>aracılığıyla</w:t>
            </w:r>
          </w:p>
          <w:p>
            <w:pPr>
              <w:pStyle w:val="TableParagraph"/>
              <w:spacing w:before="4"/>
              <w:ind w:left="113"/>
              <w:jc w:val="both"/>
              <w:rPr>
                <w:sz w:val="24"/>
              </w:rPr>
            </w:pPr>
            <w:r>
              <w:rPr>
                <w:color w:val="070707"/>
                <w:w w:val="105"/>
                <w:sz w:val="24"/>
                <w:u w:val="thick" w:color="000000"/>
              </w:rPr>
              <w:t>91 inci madde hükümleri çerçevesinde gerçekleştirilir</w:t>
            </w:r>
            <w:r>
              <w:rPr>
                <w:color w:val="070707"/>
                <w:w w:val="105"/>
                <w:sz w:val="24"/>
              </w:rPr>
              <w:t>.</w:t>
            </w:r>
          </w:p>
        </w:tc>
      </w:tr>
      <w:tr>
        <w:trPr>
          <w:trHeight w:val="4926" w:hRule="atLeast"/>
        </w:trPr>
        <w:tc>
          <w:tcPr>
            <w:tcW w:w="7000" w:type="dxa"/>
            <w:tcBorders>
              <w:top w:val="nil"/>
              <w:bottom w:val="nil"/>
            </w:tcBorders>
          </w:tcPr>
          <w:p>
            <w:pPr>
              <w:pStyle w:val="TableParagraph"/>
              <w:numPr>
                <w:ilvl w:val="0"/>
                <w:numId w:val="30"/>
              </w:numPr>
              <w:tabs>
                <w:tab w:pos="476" w:val="left" w:leader="none"/>
              </w:tabs>
              <w:spacing w:line="276" w:lineRule="auto" w:before="15" w:after="0"/>
              <w:ind w:left="114" w:right="108" w:hanging="3"/>
              <w:jc w:val="both"/>
              <w:rPr>
                <w:sz w:val="24"/>
              </w:rPr>
            </w:pPr>
            <w:r>
              <w:rPr>
                <w:strike/>
                <w:color w:val="070707"/>
                <w:w w:val="105"/>
                <w:sz w:val="24"/>
              </w:rPr>
              <w:t>İhracatta yerinde gümrükleme izni sahibine ait eşya </w:t>
            </w:r>
            <w:r>
              <w:rPr>
                <w:strike/>
                <w:color w:val="070707"/>
                <w:spacing w:val="-6"/>
                <w:w w:val="105"/>
                <w:sz w:val="24"/>
              </w:rPr>
              <w:t>parsiyel </w:t>
            </w:r>
            <w:r>
              <w:rPr>
                <w:strike/>
                <w:color w:val="070707"/>
                <w:w w:val="105"/>
                <w:sz w:val="24"/>
              </w:rPr>
              <w:t>taşımacılık dahilinde yanızca izinli gönderici yetkisi </w:t>
            </w:r>
            <w:r>
              <w:rPr>
                <w:strike/>
                <w:color w:val="070707"/>
                <w:spacing w:val="-6"/>
                <w:w w:val="105"/>
                <w:sz w:val="24"/>
              </w:rPr>
              <w:t>bulunan </w:t>
            </w:r>
            <w:r>
              <w:rPr>
                <w:strike/>
                <w:color w:val="070707"/>
                <w:w w:val="105"/>
                <w:sz w:val="24"/>
              </w:rPr>
              <w:t>kişiler aracılığıyla</w:t>
            </w:r>
            <w:r>
              <w:rPr>
                <w:strike/>
                <w:color w:val="070707"/>
                <w:spacing w:val="36"/>
                <w:w w:val="105"/>
                <w:sz w:val="24"/>
              </w:rPr>
              <w:t> </w:t>
            </w:r>
            <w:r>
              <w:rPr>
                <w:strike/>
                <w:color w:val="070707"/>
                <w:w w:val="105"/>
                <w:sz w:val="24"/>
              </w:rPr>
              <w:t>taşınabilir.</w:t>
            </w:r>
          </w:p>
          <w:p>
            <w:pPr>
              <w:pStyle w:val="TableParagraph"/>
              <w:spacing w:before="7"/>
              <w:rPr>
                <w:b/>
                <w:sz w:val="27"/>
              </w:rPr>
            </w:pPr>
          </w:p>
          <w:p>
            <w:pPr>
              <w:pStyle w:val="TableParagraph"/>
              <w:numPr>
                <w:ilvl w:val="0"/>
                <w:numId w:val="30"/>
              </w:numPr>
              <w:tabs>
                <w:tab w:pos="615" w:val="left" w:leader="none"/>
              </w:tabs>
              <w:spacing w:line="276" w:lineRule="auto" w:before="0" w:after="0"/>
              <w:ind w:left="112" w:right="90" w:hanging="1"/>
              <w:jc w:val="both"/>
              <w:rPr>
                <w:sz w:val="24"/>
              </w:rPr>
            </w:pPr>
            <w:r>
              <w:rPr>
                <w:strike/>
                <w:color w:val="070707"/>
                <w:w w:val="105"/>
                <w:sz w:val="24"/>
              </w:rPr>
              <w:t>Transit beyanında belirtilen varış noktasının </w:t>
            </w:r>
            <w:r>
              <w:rPr>
                <w:strike/>
                <w:color w:val="070707"/>
                <w:spacing w:val="-9"/>
                <w:w w:val="105"/>
                <w:sz w:val="24"/>
              </w:rPr>
              <w:t>Türkiye </w:t>
            </w:r>
            <w:r>
              <w:rPr>
                <w:strike/>
                <w:color w:val="070707"/>
                <w:w w:val="105"/>
                <w:sz w:val="24"/>
              </w:rPr>
              <w:t>Cumhuriyeti Gümrük Bölgesi dışında bir yer olması </w:t>
            </w:r>
            <w:r>
              <w:rPr>
                <w:strike/>
                <w:color w:val="070707"/>
                <w:spacing w:val="-5"/>
                <w:w w:val="105"/>
                <w:sz w:val="24"/>
              </w:rPr>
              <w:t>halinde, </w:t>
            </w:r>
            <w:r>
              <w:rPr>
                <w:strike/>
                <w:color w:val="070707"/>
                <w:w w:val="105"/>
                <w:sz w:val="24"/>
              </w:rPr>
              <w:t>ihracatta yerinde gümrükleme izni kapsamında ihraç </w:t>
            </w:r>
            <w:r>
              <w:rPr>
                <w:strike/>
                <w:color w:val="070707"/>
                <w:spacing w:val="-7"/>
                <w:w w:val="105"/>
                <w:sz w:val="24"/>
              </w:rPr>
              <w:t>edilecek </w:t>
            </w:r>
            <w:r>
              <w:rPr>
                <w:strike/>
                <w:color w:val="070707"/>
                <w:w w:val="105"/>
                <w:sz w:val="24"/>
              </w:rPr>
              <w:t>eşyaya ilişkin taşıma işlemi sadece izinli gönderici yetkisine sahip kişi aracılığıyla</w:t>
            </w:r>
            <w:r>
              <w:rPr>
                <w:strike/>
                <w:color w:val="070707"/>
                <w:spacing w:val="29"/>
                <w:w w:val="105"/>
                <w:sz w:val="24"/>
              </w:rPr>
              <w:t> </w:t>
            </w:r>
            <w:r>
              <w:rPr>
                <w:strike/>
                <w:color w:val="070707"/>
                <w:w w:val="105"/>
                <w:sz w:val="24"/>
              </w:rPr>
              <w:t>yapılabilir.</w:t>
            </w:r>
          </w:p>
          <w:p>
            <w:pPr>
              <w:pStyle w:val="TableParagraph"/>
              <w:spacing w:before="11"/>
              <w:rPr>
                <w:b/>
                <w:sz w:val="27"/>
              </w:rPr>
            </w:pPr>
          </w:p>
          <w:p>
            <w:pPr>
              <w:pStyle w:val="TableParagraph"/>
              <w:numPr>
                <w:ilvl w:val="0"/>
                <w:numId w:val="30"/>
              </w:numPr>
              <w:tabs>
                <w:tab w:pos="486" w:val="left" w:leader="none"/>
              </w:tabs>
              <w:spacing w:line="276" w:lineRule="auto" w:before="0" w:after="0"/>
              <w:ind w:left="109" w:right="99" w:firstLine="1"/>
              <w:jc w:val="both"/>
              <w:rPr>
                <w:sz w:val="24"/>
              </w:rPr>
            </w:pPr>
            <w:r>
              <w:rPr>
                <w:strike/>
                <w:color w:val="070707"/>
                <w:w w:val="105"/>
                <w:sz w:val="24"/>
              </w:rPr>
              <w:t>İhracatta yerinde gümrükleme izni sahibi eşyasını, </w:t>
            </w:r>
            <w:r>
              <w:rPr>
                <w:strike/>
                <w:color w:val="070707"/>
                <w:spacing w:val="-4"/>
                <w:w w:val="105"/>
                <w:sz w:val="24"/>
              </w:rPr>
              <w:t>ihracatta </w:t>
            </w:r>
            <w:r>
              <w:rPr>
                <w:strike/>
                <w:color w:val="070707"/>
                <w:w w:val="105"/>
                <w:sz w:val="24"/>
              </w:rPr>
              <w:t>yerinde gümrükleme izni olan tesisinden izinli gönderici </w:t>
            </w:r>
            <w:r>
              <w:rPr>
                <w:strike/>
                <w:color w:val="070707"/>
                <w:spacing w:val="-5"/>
                <w:w w:val="105"/>
                <w:sz w:val="24"/>
              </w:rPr>
              <w:t>yetkisi </w:t>
            </w:r>
            <w:r>
              <w:rPr>
                <w:strike/>
                <w:color w:val="070707"/>
                <w:w w:val="105"/>
                <w:sz w:val="24"/>
              </w:rPr>
              <w:t>sahibi taşıyıcı aracılığıyla taşıtması durumunda, eşyanın </w:t>
            </w:r>
            <w:r>
              <w:rPr>
                <w:strike/>
                <w:color w:val="070707"/>
                <w:spacing w:val="-6"/>
                <w:w w:val="105"/>
                <w:sz w:val="24"/>
              </w:rPr>
              <w:t>araca </w:t>
            </w:r>
            <w:r>
              <w:rPr>
                <w:strike/>
                <w:color w:val="070707"/>
                <w:w w:val="105"/>
                <w:sz w:val="24"/>
              </w:rPr>
              <w:t>yüklenmesi ve aracın mühürlenmesi işlemleri izinli </w:t>
            </w:r>
            <w:r>
              <w:rPr>
                <w:strike/>
                <w:color w:val="070707"/>
                <w:spacing w:val="-3"/>
                <w:w w:val="105"/>
                <w:sz w:val="24"/>
              </w:rPr>
              <w:t>gönderici </w:t>
            </w:r>
            <w:r>
              <w:rPr>
                <w:strike/>
                <w:color w:val="070707"/>
                <w:w w:val="105"/>
                <w:sz w:val="24"/>
              </w:rPr>
              <w:t>tarafından</w:t>
            </w:r>
            <w:r>
              <w:rPr>
                <w:strike/>
                <w:color w:val="070707"/>
                <w:spacing w:val="31"/>
                <w:w w:val="105"/>
                <w:sz w:val="24"/>
              </w:rPr>
              <w:t> </w:t>
            </w:r>
            <w:r>
              <w:rPr>
                <w:strike/>
                <w:color w:val="070707"/>
                <w:w w:val="105"/>
                <w:sz w:val="24"/>
              </w:rPr>
              <w:t>yapılır.</w:t>
            </w:r>
          </w:p>
        </w:tc>
        <w:tc>
          <w:tcPr>
            <w:tcW w:w="6997" w:type="dxa"/>
            <w:tcBorders>
              <w:top w:val="nil"/>
              <w:bottom w:val="nil"/>
            </w:tcBorders>
          </w:tcPr>
          <w:p>
            <w:pPr>
              <w:pStyle w:val="TableParagraph"/>
              <w:spacing w:before="10"/>
              <w:rPr>
                <w:b/>
                <w:sz w:val="28"/>
              </w:rPr>
            </w:pPr>
          </w:p>
          <w:p>
            <w:pPr>
              <w:pStyle w:val="TableParagraph"/>
              <w:spacing w:before="1"/>
              <w:ind w:left="118"/>
              <w:jc w:val="both"/>
              <w:rPr>
                <w:sz w:val="24"/>
              </w:rPr>
            </w:pPr>
            <w:r>
              <w:rPr>
                <w:color w:val="070707"/>
                <w:w w:val="105"/>
                <w:sz w:val="24"/>
                <w:u w:val="thick" w:color="000000"/>
              </w:rPr>
              <w:t>(3) Transit beyanına konu eşyanın sevk edilmesinde;</w:t>
            </w:r>
          </w:p>
          <w:p>
            <w:pPr>
              <w:pStyle w:val="TableParagraph"/>
              <w:numPr>
                <w:ilvl w:val="0"/>
                <w:numId w:val="31"/>
              </w:numPr>
              <w:tabs>
                <w:tab w:pos="396" w:val="left" w:leader="none"/>
              </w:tabs>
              <w:spacing w:line="276" w:lineRule="auto" w:before="41" w:after="0"/>
              <w:ind w:left="116" w:right="88" w:firstLine="3"/>
              <w:jc w:val="both"/>
              <w:rPr>
                <w:sz w:val="24"/>
              </w:rPr>
            </w:pPr>
            <w:r>
              <w:rPr>
                <w:color w:val="070707"/>
                <w:w w:val="105"/>
                <w:sz w:val="24"/>
                <w:u w:val="thick" w:color="000000"/>
              </w:rPr>
              <w:t>İhracatta yerinde gümrükleme izni kapsamında ihraç </w:t>
            </w:r>
            <w:r>
              <w:rPr>
                <w:color w:val="070707"/>
                <w:spacing w:val="-7"/>
                <w:w w:val="105"/>
                <w:sz w:val="24"/>
                <w:u w:val="thick" w:color="000000"/>
              </w:rPr>
              <w:t>edilecek </w:t>
            </w:r>
            <w:r>
              <w:rPr>
                <w:color w:val="070707"/>
                <w:w w:val="105"/>
                <w:sz w:val="24"/>
                <w:u w:val="thick" w:color="000000"/>
              </w:rPr>
              <w:t>eşyaya ilişkin taşıma işleminin izinli gönderici yetkisine sahip </w:t>
            </w:r>
            <w:r>
              <w:rPr>
                <w:color w:val="070707"/>
                <w:spacing w:val="-3"/>
                <w:w w:val="105"/>
                <w:sz w:val="24"/>
                <w:u w:val="thick" w:color="000000"/>
              </w:rPr>
              <w:t>kişi </w:t>
            </w:r>
            <w:r>
              <w:rPr>
                <w:color w:val="070707"/>
                <w:w w:val="105"/>
                <w:sz w:val="24"/>
                <w:u w:val="thick" w:color="000000"/>
              </w:rPr>
              <w:t>aracılığıyla yapılması durumunda, transit rejiminde rejim  </w:t>
            </w:r>
            <w:r>
              <w:rPr>
                <w:color w:val="070707"/>
                <w:spacing w:val="-19"/>
                <w:w w:val="105"/>
                <w:sz w:val="24"/>
                <w:u w:val="thick" w:color="000000"/>
              </w:rPr>
              <w:t>hak </w:t>
            </w:r>
            <w:r>
              <w:rPr>
                <w:color w:val="070707"/>
                <w:w w:val="105"/>
                <w:sz w:val="24"/>
                <w:u w:val="thick" w:color="000000"/>
              </w:rPr>
              <w:t>sahibi izinli gönderici olur ve araç izinli gönderici </w:t>
            </w:r>
            <w:r>
              <w:rPr>
                <w:color w:val="070707"/>
                <w:spacing w:val="-5"/>
                <w:w w:val="105"/>
                <w:sz w:val="24"/>
                <w:u w:val="thick" w:color="000000"/>
              </w:rPr>
              <w:t>tarafından </w:t>
            </w:r>
            <w:r>
              <w:rPr>
                <w:color w:val="070707"/>
                <w:w w:val="105"/>
                <w:sz w:val="24"/>
                <w:u w:val="thick" w:color="000000"/>
              </w:rPr>
              <w:t>mühürlenir.</w:t>
            </w:r>
          </w:p>
          <w:p>
            <w:pPr>
              <w:pStyle w:val="TableParagraph"/>
              <w:spacing w:before="11"/>
              <w:rPr>
                <w:b/>
                <w:sz w:val="27"/>
              </w:rPr>
            </w:pPr>
          </w:p>
          <w:p>
            <w:pPr>
              <w:pStyle w:val="TableParagraph"/>
              <w:numPr>
                <w:ilvl w:val="0"/>
                <w:numId w:val="31"/>
              </w:numPr>
              <w:tabs>
                <w:tab w:pos="406" w:val="left" w:leader="none"/>
              </w:tabs>
              <w:spacing w:line="276" w:lineRule="auto" w:before="0" w:after="0"/>
              <w:ind w:left="115" w:right="88" w:firstLine="7"/>
              <w:jc w:val="both"/>
              <w:rPr>
                <w:sz w:val="24"/>
              </w:rPr>
            </w:pPr>
            <w:r>
              <w:rPr>
                <w:color w:val="070707"/>
                <w:w w:val="105"/>
                <w:sz w:val="24"/>
                <w:u w:val="thick" w:color="000000"/>
              </w:rPr>
              <w:t>İhracatta yerinde gümrükleme izni kapsamında ihraç </w:t>
            </w:r>
            <w:r>
              <w:rPr>
                <w:color w:val="070707"/>
                <w:spacing w:val="-6"/>
                <w:w w:val="105"/>
                <w:sz w:val="24"/>
                <w:u w:val="thick" w:color="000000"/>
              </w:rPr>
              <w:t>edilecek </w:t>
            </w:r>
            <w:r>
              <w:rPr>
                <w:color w:val="070707"/>
                <w:w w:val="105"/>
                <w:sz w:val="24"/>
                <w:u w:val="thick" w:color="000000"/>
              </w:rPr>
              <w:t>eşyaya ilişkin taşıma işleminin izinli gönderici yetkisine </w:t>
            </w:r>
            <w:r>
              <w:rPr>
                <w:color w:val="070707"/>
                <w:spacing w:val="-5"/>
                <w:w w:val="105"/>
                <w:sz w:val="24"/>
                <w:u w:val="thick" w:color="000000"/>
              </w:rPr>
              <w:t>sahip </w:t>
            </w:r>
            <w:r>
              <w:rPr>
                <w:color w:val="070707"/>
                <w:w w:val="105"/>
                <w:sz w:val="24"/>
                <w:u w:val="thick" w:color="000000"/>
              </w:rPr>
              <w:t>olmayan herhangi bir taşımacı ile gerçekleştirilmesi durumunda, transit rejiminde rejim hak sahibi ihracatta yerinde </w:t>
            </w:r>
            <w:r>
              <w:rPr>
                <w:color w:val="070707"/>
                <w:spacing w:val="-4"/>
                <w:w w:val="105"/>
                <w:sz w:val="24"/>
                <w:u w:val="thick" w:color="000000"/>
              </w:rPr>
              <w:t>gümrükleme </w:t>
            </w:r>
            <w:r>
              <w:rPr>
                <w:color w:val="070707"/>
                <w:w w:val="105"/>
                <w:sz w:val="24"/>
                <w:u w:val="thick" w:color="000000"/>
              </w:rPr>
              <w:t>izin sahibi olur ve araç, ihracatta yerinde gümrükleme izin </w:t>
            </w:r>
            <w:r>
              <w:rPr>
                <w:color w:val="070707"/>
                <w:spacing w:val="-6"/>
                <w:w w:val="105"/>
                <w:sz w:val="24"/>
                <w:u w:val="thick" w:color="000000"/>
              </w:rPr>
              <w:t>sahibi </w:t>
            </w:r>
            <w:r>
              <w:rPr>
                <w:color w:val="070707"/>
                <w:w w:val="105"/>
                <w:sz w:val="24"/>
                <w:u w:val="thick" w:color="000000"/>
              </w:rPr>
              <w:t>tarafından</w:t>
            </w:r>
            <w:r>
              <w:rPr>
                <w:color w:val="070707"/>
                <w:spacing w:val="41"/>
                <w:w w:val="105"/>
                <w:sz w:val="24"/>
                <w:u w:val="thick" w:color="000000"/>
              </w:rPr>
              <w:t> </w:t>
            </w:r>
            <w:r>
              <w:rPr>
                <w:color w:val="070707"/>
                <w:w w:val="105"/>
                <w:sz w:val="24"/>
                <w:u w:val="thick" w:color="000000"/>
              </w:rPr>
              <w:t>mühürlenir.</w:t>
            </w:r>
          </w:p>
        </w:tc>
      </w:tr>
      <w:tr>
        <w:trPr>
          <w:trHeight w:val="951" w:hRule="atLeast"/>
        </w:trPr>
        <w:tc>
          <w:tcPr>
            <w:tcW w:w="7000" w:type="dxa"/>
            <w:tcBorders>
              <w:top w:val="nil"/>
              <w:bottom w:val="nil"/>
            </w:tcBorders>
          </w:tcPr>
          <w:p>
            <w:pPr>
              <w:pStyle w:val="TableParagraph"/>
              <w:spacing w:line="276" w:lineRule="auto" w:before="174"/>
              <w:ind w:left="115" w:hanging="4"/>
              <w:rPr>
                <w:sz w:val="24"/>
              </w:rPr>
            </w:pPr>
            <w:r>
              <w:rPr>
                <w:strike/>
                <w:color w:val="070707"/>
                <w:w w:val="105"/>
                <w:sz w:val="24"/>
              </w:rPr>
              <w:t>(5) İhracatta yerinde gümrükleme izni sahibi eşyasını, ihracatta yerinde gümrükleme izni olmayan tesisinden taşıtamaz.</w:t>
            </w:r>
          </w:p>
        </w:tc>
        <w:tc>
          <w:tcPr>
            <w:tcW w:w="6997" w:type="dxa"/>
            <w:tcBorders>
              <w:top w:val="nil"/>
              <w:bottom w:val="nil"/>
            </w:tcBorders>
          </w:tcPr>
          <w:p>
            <w:pPr>
              <w:pStyle w:val="TableParagraph"/>
              <w:rPr>
                <w:sz w:val="24"/>
              </w:rPr>
            </w:pPr>
          </w:p>
        </w:tc>
      </w:tr>
      <w:tr>
        <w:trPr>
          <w:trHeight w:val="1430" w:hRule="atLeast"/>
        </w:trPr>
        <w:tc>
          <w:tcPr>
            <w:tcW w:w="7000" w:type="dxa"/>
            <w:tcBorders>
              <w:top w:val="nil"/>
            </w:tcBorders>
          </w:tcPr>
          <w:p>
            <w:pPr>
              <w:pStyle w:val="TableParagraph"/>
              <w:spacing w:line="278" w:lineRule="auto" w:before="174"/>
              <w:ind w:left="114" w:right="95" w:hanging="3"/>
              <w:jc w:val="both"/>
              <w:rPr>
                <w:sz w:val="24"/>
              </w:rPr>
            </w:pPr>
            <w:r>
              <w:rPr>
                <w:strike/>
                <w:color w:val="070707"/>
                <w:w w:val="105"/>
                <w:sz w:val="24"/>
              </w:rPr>
              <w:t>(6) İzinli gönderici vasıtasıyla gerçekleştirilen taşımalarda izinli göndericinin kapsamlı teminat sertifikası veya  teminattan vazgeçme sertifikasında uygulanan tahditler saklıdır.</w:t>
            </w:r>
          </w:p>
        </w:tc>
        <w:tc>
          <w:tcPr>
            <w:tcW w:w="6997" w:type="dxa"/>
            <w:tcBorders>
              <w:top w:val="nil"/>
            </w:tcBorders>
          </w:tcPr>
          <w:p>
            <w:pPr>
              <w:pStyle w:val="TableParagraph"/>
              <w:rPr>
                <w:sz w:val="24"/>
              </w:rPr>
            </w:pPr>
          </w:p>
        </w:tc>
      </w:tr>
    </w:tbl>
    <w:p>
      <w:pPr>
        <w:spacing w:after="0"/>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1136">
            <wp:simplePos x="0" y="0"/>
            <wp:positionH relativeFrom="page">
              <wp:posOffset>2466975</wp:posOffset>
            </wp:positionH>
            <wp:positionV relativeFrom="page">
              <wp:posOffset>901065</wp:posOffset>
            </wp:positionV>
            <wp:extent cx="5741860" cy="5741860"/>
            <wp:effectExtent l="0" t="0" r="0" b="0"/>
            <wp:wrapNone/>
            <wp:docPr id="79" name="image1.png"/>
            <wp:cNvGraphicFramePr>
              <a:graphicFrameLocks noChangeAspect="1"/>
            </wp:cNvGraphicFramePr>
            <a:graphic>
              <a:graphicData uri="http://schemas.openxmlformats.org/drawingml/2006/picture">
                <pic:pic>
                  <pic:nvPicPr>
                    <pic:cNvPr id="8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3"/>
        <w:gridCol w:w="6993"/>
      </w:tblGrid>
      <w:tr>
        <w:trPr>
          <w:trHeight w:val="2858" w:hRule="atLeast"/>
        </w:trPr>
        <w:tc>
          <w:tcPr>
            <w:tcW w:w="7003" w:type="dxa"/>
          </w:tcPr>
          <w:p>
            <w:pPr>
              <w:pStyle w:val="TableParagraph"/>
              <w:tabs>
                <w:tab w:pos="659" w:val="left" w:leader="none"/>
                <w:tab w:pos="1467" w:val="left" w:leader="none"/>
                <w:tab w:pos="2699" w:val="left" w:leader="none"/>
                <w:tab w:pos="3635" w:val="left" w:leader="none"/>
                <w:tab w:pos="4784" w:val="left" w:leader="none"/>
                <w:tab w:pos="5910" w:val="left" w:leader="none"/>
              </w:tabs>
              <w:spacing w:line="288" w:lineRule="auto" w:before="12"/>
              <w:ind w:left="112" w:right="105" w:hanging="1"/>
              <w:rPr>
                <w:b/>
                <w:sz w:val="23"/>
              </w:rPr>
            </w:pPr>
            <w:r>
              <w:rPr>
                <w:b/>
                <w:strike/>
                <w:color w:val="0C0C0C"/>
                <w:w w:val="105"/>
                <w:sz w:val="23"/>
              </w:rPr>
              <w:t>(7)</w:t>
              <w:tab/>
              <w:t>İzinli</w:t>
              <w:tab/>
              <w:t>gönderici</w:t>
              <w:tab/>
              <w:t>yetkisi</w:t>
              <w:tab/>
              <w:t>olmayan</w:t>
              <w:tab/>
              <w:t>kişilerce</w:t>
              <w:tab/>
            </w:r>
            <w:r>
              <w:rPr>
                <w:b/>
                <w:strike/>
                <w:color w:val="0C0C0C"/>
                <w:spacing w:val="-1"/>
                <w:sz w:val="23"/>
              </w:rPr>
              <w:t>yapılacak </w:t>
            </w:r>
            <w:r>
              <w:rPr>
                <w:b/>
                <w:strike/>
                <w:color w:val="0C0C0C"/>
                <w:w w:val="105"/>
                <w:sz w:val="23"/>
              </w:rPr>
              <w:t>taşımalarda;</w:t>
            </w:r>
          </w:p>
          <w:p>
            <w:pPr>
              <w:pStyle w:val="TableParagraph"/>
              <w:numPr>
                <w:ilvl w:val="0"/>
                <w:numId w:val="32"/>
              </w:numPr>
              <w:tabs>
                <w:tab w:pos="474" w:val="left" w:leader="none"/>
              </w:tabs>
              <w:spacing w:line="288" w:lineRule="auto" w:before="0" w:after="0"/>
              <w:ind w:left="112" w:right="102" w:hanging="2"/>
              <w:jc w:val="left"/>
              <w:rPr>
                <w:b/>
                <w:sz w:val="23"/>
              </w:rPr>
            </w:pPr>
            <w:r>
              <w:rPr>
                <w:b/>
                <w:strike/>
                <w:color w:val="0C0C0C"/>
                <w:w w:val="105"/>
                <w:sz w:val="23"/>
              </w:rPr>
              <w:t>Transit beyanı ihracatta yerinde gümrükleme izin </w:t>
            </w:r>
            <w:r>
              <w:rPr>
                <w:b/>
                <w:strike/>
                <w:color w:val="0C0C0C"/>
                <w:spacing w:val="-6"/>
                <w:w w:val="105"/>
                <w:sz w:val="23"/>
              </w:rPr>
              <w:t>sahibi </w:t>
            </w:r>
            <w:r>
              <w:rPr>
                <w:b/>
                <w:strike/>
                <w:color w:val="0C0C0C"/>
                <w:w w:val="105"/>
                <w:sz w:val="23"/>
              </w:rPr>
              <w:t>tarafından</w:t>
            </w:r>
            <w:r>
              <w:rPr>
                <w:b/>
                <w:strike/>
                <w:color w:val="0C0C0C"/>
                <w:spacing w:val="20"/>
                <w:w w:val="105"/>
                <w:sz w:val="23"/>
              </w:rPr>
              <w:t> </w:t>
            </w:r>
            <w:r>
              <w:rPr>
                <w:b/>
                <w:strike/>
                <w:color w:val="0C0C0C"/>
                <w:w w:val="105"/>
                <w:sz w:val="23"/>
              </w:rPr>
              <w:t>verilir,</w:t>
            </w:r>
          </w:p>
          <w:p>
            <w:pPr>
              <w:pStyle w:val="TableParagraph"/>
              <w:numPr>
                <w:ilvl w:val="0"/>
                <w:numId w:val="32"/>
              </w:numPr>
              <w:tabs>
                <w:tab w:pos="401" w:val="left" w:leader="none"/>
              </w:tabs>
              <w:spacing w:line="288" w:lineRule="auto" w:before="5" w:after="0"/>
              <w:ind w:left="112" w:right="95" w:firstLine="3"/>
              <w:jc w:val="left"/>
              <w:rPr>
                <w:b/>
                <w:sz w:val="23"/>
              </w:rPr>
            </w:pPr>
            <w:r>
              <w:rPr>
                <w:b/>
                <w:strike/>
                <w:color w:val="0C0C0C"/>
                <w:w w:val="105"/>
                <w:sz w:val="23"/>
              </w:rPr>
              <w:t>Eşya taşıma aracına ihracatta yerinde gümrükleme izni </w:t>
            </w:r>
            <w:r>
              <w:rPr>
                <w:b/>
                <w:strike/>
                <w:color w:val="0C0C0C"/>
                <w:spacing w:val="-4"/>
                <w:w w:val="105"/>
                <w:sz w:val="23"/>
              </w:rPr>
              <w:t>sahibi </w:t>
            </w:r>
            <w:r>
              <w:rPr>
                <w:b/>
                <w:strike/>
                <w:color w:val="0C0C0C"/>
                <w:w w:val="105"/>
                <w:sz w:val="23"/>
              </w:rPr>
              <w:t>gözetiminde</w:t>
            </w:r>
            <w:r>
              <w:rPr>
                <w:b/>
                <w:strike/>
                <w:color w:val="0C0C0C"/>
                <w:spacing w:val="15"/>
                <w:w w:val="105"/>
                <w:sz w:val="23"/>
              </w:rPr>
              <w:t> </w:t>
            </w:r>
            <w:r>
              <w:rPr>
                <w:b/>
                <w:strike/>
                <w:color w:val="0C0C0C"/>
                <w:w w:val="105"/>
                <w:sz w:val="23"/>
              </w:rPr>
              <w:t>yüklenir,</w:t>
            </w:r>
          </w:p>
          <w:p>
            <w:pPr>
              <w:pStyle w:val="TableParagraph"/>
              <w:numPr>
                <w:ilvl w:val="0"/>
                <w:numId w:val="32"/>
              </w:numPr>
              <w:tabs>
                <w:tab w:pos="484" w:val="left" w:leader="none"/>
                <w:tab w:pos="1432" w:val="left" w:leader="none"/>
                <w:tab w:pos="1872" w:val="left" w:leader="none"/>
                <w:tab w:pos="3262" w:val="left" w:leader="none"/>
                <w:tab w:pos="3480" w:val="left" w:leader="none"/>
                <w:tab w:pos="4226" w:val="left" w:leader="none"/>
                <w:tab w:pos="4716" w:val="left" w:leader="none"/>
                <w:tab w:pos="5422" w:val="left" w:leader="none"/>
                <w:tab w:pos="5720" w:val="left" w:leader="none"/>
                <w:tab w:pos="6191" w:val="left" w:leader="none"/>
              </w:tabs>
              <w:spacing w:line="288" w:lineRule="auto" w:before="0" w:after="0"/>
              <w:ind w:left="112" w:right="100" w:firstLine="0"/>
              <w:jc w:val="left"/>
              <w:rPr>
                <w:b/>
                <w:sz w:val="23"/>
              </w:rPr>
            </w:pPr>
            <w:r>
              <w:rPr>
                <w:b/>
                <w:strike/>
                <w:color w:val="0C0C0C"/>
                <w:w w:val="105"/>
                <w:sz w:val="23"/>
              </w:rPr>
              <w:t>Taşıma</w:t>
              <w:tab/>
              <w:t>aracı </w:t>
            </w:r>
            <w:r>
              <w:rPr>
                <w:b/>
                <w:strike/>
                <w:color w:val="0C0C0C"/>
                <w:spacing w:val="58"/>
                <w:w w:val="105"/>
                <w:sz w:val="23"/>
              </w:rPr>
              <w:t> </w:t>
            </w:r>
            <w:r>
              <w:rPr>
                <w:b/>
                <w:strike/>
                <w:color w:val="0C0C0C"/>
                <w:w w:val="105"/>
                <w:sz w:val="23"/>
              </w:rPr>
              <w:t>ihracatta</w:t>
              <w:tab/>
              <w:t>yerinde</w:t>
              <w:tab/>
              <w:t>gümrükleme</w:t>
              <w:tab/>
              <w:t>izni </w:t>
            </w:r>
            <w:r>
              <w:rPr>
                <w:b/>
                <w:strike/>
                <w:color w:val="0C0C0C"/>
                <w:spacing w:val="-4"/>
                <w:w w:val="105"/>
                <w:sz w:val="23"/>
              </w:rPr>
              <w:t>sahibi </w:t>
            </w:r>
            <w:r>
              <w:rPr>
                <w:b/>
                <w:strike/>
                <w:color w:val="0C0C0C"/>
                <w:w w:val="105"/>
                <w:sz w:val="23"/>
              </w:rPr>
              <w:t>tarafından,</w:t>
            </w:r>
            <w:r>
              <w:rPr>
                <w:b/>
                <w:strike/>
                <w:color w:val="0C0C0C"/>
                <w:spacing w:val="10"/>
                <w:w w:val="105"/>
                <w:sz w:val="23"/>
              </w:rPr>
              <w:t> </w:t>
            </w:r>
            <w:r>
              <w:rPr>
                <w:b/>
                <w:strike/>
                <w:color w:val="0C0C0C"/>
                <w:w w:val="105"/>
                <w:sz w:val="23"/>
              </w:rPr>
              <w:t>72</w:t>
              <w:tab/>
              <w:t>nci</w:t>
            </w:r>
            <w:r>
              <w:rPr>
                <w:b/>
                <w:strike/>
                <w:color w:val="0C0C0C"/>
                <w:spacing w:val="-4"/>
                <w:w w:val="105"/>
                <w:sz w:val="23"/>
              </w:rPr>
              <w:t> </w:t>
            </w:r>
            <w:r>
              <w:rPr>
                <w:b/>
                <w:strike/>
                <w:color w:val="0C0C0C"/>
                <w:w w:val="105"/>
                <w:sz w:val="23"/>
              </w:rPr>
              <w:t>maddede</w:t>
              <w:tab/>
              <w:tab/>
              <w:t>belirtilen</w:t>
              <w:tab/>
              <w:t>özel</w:t>
              <w:tab/>
              <w:t>tipte</w:t>
              <w:tab/>
            </w:r>
            <w:r>
              <w:rPr>
                <w:b/>
                <w:strike/>
                <w:color w:val="0C0C0C"/>
                <w:spacing w:val="-4"/>
                <w:w w:val="105"/>
                <w:sz w:val="23"/>
              </w:rPr>
              <w:t>mühür</w:t>
            </w:r>
          </w:p>
          <w:p>
            <w:pPr>
              <w:pStyle w:val="TableParagraph"/>
              <w:spacing w:line="264" w:lineRule="exact"/>
              <w:ind w:left="113"/>
              <w:rPr>
                <w:b/>
                <w:sz w:val="23"/>
              </w:rPr>
            </w:pPr>
            <w:r>
              <w:rPr>
                <w:b/>
                <w:strike/>
                <w:color w:val="0C0C0C"/>
                <w:w w:val="105"/>
                <w:sz w:val="23"/>
              </w:rPr>
              <w:t>kullanılarak mühürlenir.</w:t>
            </w:r>
          </w:p>
        </w:tc>
        <w:tc>
          <w:tcPr>
            <w:tcW w:w="6993" w:type="dxa"/>
          </w:tcPr>
          <w:p>
            <w:pPr>
              <w:pStyle w:val="TableParagraph"/>
              <w:rPr>
                <w:sz w:val="22"/>
              </w:rPr>
            </w:pPr>
          </w:p>
        </w:tc>
      </w:tr>
      <w:tr>
        <w:trPr>
          <w:trHeight w:val="5395" w:hRule="atLeast"/>
        </w:trPr>
        <w:tc>
          <w:tcPr>
            <w:tcW w:w="7003" w:type="dxa"/>
          </w:tcPr>
          <w:p>
            <w:pPr>
              <w:pStyle w:val="TableParagraph"/>
              <w:spacing w:before="13"/>
              <w:ind w:left="112"/>
              <w:rPr>
                <w:b/>
                <w:sz w:val="23"/>
              </w:rPr>
            </w:pPr>
            <w:r>
              <w:rPr>
                <w:b/>
                <w:color w:val="0C0C0C"/>
                <w:w w:val="105"/>
                <w:sz w:val="23"/>
              </w:rPr>
              <w:t>İhracatta yerinde gümrükleme izni kapsamı tesisler</w:t>
            </w:r>
          </w:p>
          <w:p>
            <w:pPr>
              <w:pStyle w:val="TableParagraph"/>
              <w:spacing w:before="39"/>
              <w:ind w:left="112"/>
              <w:rPr>
                <w:sz w:val="24"/>
              </w:rPr>
            </w:pPr>
            <w:r>
              <w:rPr>
                <w:b/>
                <w:color w:val="0C0C0C"/>
                <w:sz w:val="24"/>
              </w:rPr>
              <w:t>MADDE 59- </w:t>
            </w:r>
            <w:r>
              <w:rPr>
                <w:color w:val="0C0C0C"/>
                <w:sz w:val="24"/>
              </w:rPr>
              <w:t>...</w:t>
            </w:r>
          </w:p>
          <w:p>
            <w:pPr>
              <w:pStyle w:val="TableParagraph"/>
              <w:spacing w:line="288" w:lineRule="auto" w:before="51"/>
              <w:ind w:left="109" w:right="88" w:firstLine="2"/>
              <w:jc w:val="both"/>
              <w:rPr>
                <w:sz w:val="23"/>
              </w:rPr>
            </w:pPr>
            <w:r>
              <w:rPr>
                <w:color w:val="0C0C0C"/>
                <w:w w:val="105"/>
                <w:sz w:val="23"/>
              </w:rPr>
              <w:t>(8) Beşinci fıkra uyarınca izin kapsamında işlem yapılmak istenildiği belirtilen</w:t>
            </w:r>
            <w:r>
              <w:rPr>
                <w:color w:val="0C0C0C"/>
                <w:spacing w:val="60"/>
                <w:w w:val="105"/>
                <w:sz w:val="23"/>
              </w:rPr>
              <w:t> </w:t>
            </w:r>
            <w:r>
              <w:rPr>
                <w:b/>
                <w:strike/>
                <w:color w:val="0C0C0C"/>
                <w:w w:val="105"/>
                <w:sz w:val="23"/>
              </w:rPr>
              <w:t>beşinci  fıkra  uyarınca  incelenmiş  olan</w:t>
            </w:r>
            <w:r>
              <w:rPr>
                <w:b/>
                <w:strike w:val="0"/>
                <w:color w:val="0C0C0C"/>
                <w:w w:val="105"/>
                <w:sz w:val="23"/>
              </w:rPr>
              <w:t>  </w:t>
            </w:r>
            <w:r>
              <w:rPr>
                <w:strike w:val="0"/>
                <w:color w:val="0C0C0C"/>
                <w:w w:val="105"/>
                <w:sz w:val="23"/>
              </w:rPr>
              <w:t>tesislerde 57 nci maddenin birinci fıkrasının (b) ile (c) bentlerine sayılan teçhizatın mevcut olup olmadığı yetkili Bölge Müdürlüğünce ihracatta yerinde gümrükleme veya izin kapsamına tesis ekleme başvurusunun kayda alındığı tarihten itibaren on iş günü içerisinde incelenir. İnceleme sonucunda tesislerde 57 nci maddenin birinci fıkrasının (b) ile (c) bentlerine</w:t>
            </w:r>
            <w:r>
              <w:rPr>
                <w:strike w:val="0"/>
                <w:color w:val="0C0C0C"/>
                <w:spacing w:val="-16"/>
                <w:w w:val="105"/>
                <w:sz w:val="23"/>
              </w:rPr>
              <w:t> </w:t>
            </w:r>
            <w:r>
              <w:rPr>
                <w:strike w:val="0"/>
                <w:color w:val="0C0C0C"/>
                <w:w w:val="105"/>
                <w:sz w:val="23"/>
              </w:rPr>
              <w:t>sayılan</w:t>
            </w:r>
            <w:r>
              <w:rPr>
                <w:strike w:val="0"/>
                <w:color w:val="0C0C0C"/>
                <w:spacing w:val="-16"/>
                <w:w w:val="105"/>
                <w:sz w:val="23"/>
              </w:rPr>
              <w:t> </w:t>
            </w:r>
            <w:r>
              <w:rPr>
                <w:strike w:val="0"/>
                <w:color w:val="0C0C0C"/>
                <w:w w:val="105"/>
                <w:sz w:val="23"/>
              </w:rPr>
              <w:t>teçhizatın</w:t>
            </w:r>
            <w:r>
              <w:rPr>
                <w:strike w:val="0"/>
                <w:color w:val="0C0C0C"/>
                <w:spacing w:val="-11"/>
                <w:w w:val="105"/>
                <w:sz w:val="23"/>
              </w:rPr>
              <w:t> </w:t>
            </w:r>
            <w:r>
              <w:rPr>
                <w:strike w:val="0"/>
                <w:color w:val="0C0C0C"/>
                <w:w w:val="105"/>
                <w:sz w:val="23"/>
              </w:rPr>
              <w:t>mevcut</w:t>
            </w:r>
            <w:r>
              <w:rPr>
                <w:strike w:val="0"/>
                <w:color w:val="0C0C0C"/>
                <w:spacing w:val="-18"/>
                <w:w w:val="105"/>
                <w:sz w:val="23"/>
              </w:rPr>
              <w:t> </w:t>
            </w:r>
            <w:r>
              <w:rPr>
                <w:strike w:val="0"/>
                <w:color w:val="0C0C0C"/>
                <w:w w:val="105"/>
                <w:sz w:val="23"/>
              </w:rPr>
              <w:t>olduğunun</w:t>
            </w:r>
            <w:r>
              <w:rPr>
                <w:strike w:val="0"/>
                <w:color w:val="0C0C0C"/>
                <w:spacing w:val="-12"/>
                <w:w w:val="105"/>
                <w:sz w:val="23"/>
              </w:rPr>
              <w:t> </w:t>
            </w:r>
            <w:r>
              <w:rPr>
                <w:strike w:val="0"/>
                <w:color w:val="0C0C0C"/>
                <w:w w:val="105"/>
                <w:sz w:val="23"/>
              </w:rPr>
              <w:t>tespit</w:t>
            </w:r>
            <w:r>
              <w:rPr>
                <w:strike w:val="0"/>
                <w:color w:val="0C0C0C"/>
                <w:spacing w:val="-20"/>
                <w:w w:val="105"/>
                <w:sz w:val="23"/>
              </w:rPr>
              <w:t> </w:t>
            </w:r>
            <w:r>
              <w:rPr>
                <w:strike w:val="0"/>
                <w:color w:val="0C0C0C"/>
                <w:w w:val="105"/>
                <w:sz w:val="23"/>
              </w:rPr>
              <w:t>edilmesi</w:t>
            </w:r>
            <w:r>
              <w:rPr>
                <w:strike w:val="0"/>
                <w:color w:val="0C0C0C"/>
                <w:spacing w:val="-11"/>
                <w:w w:val="105"/>
                <w:sz w:val="23"/>
              </w:rPr>
              <w:t> </w:t>
            </w:r>
            <w:r>
              <w:rPr>
                <w:strike w:val="0"/>
                <w:color w:val="0C0C0C"/>
                <w:w w:val="105"/>
                <w:sz w:val="23"/>
              </w:rPr>
              <w:t>halinde, beş</w:t>
            </w:r>
            <w:r>
              <w:rPr>
                <w:strike w:val="0"/>
                <w:color w:val="0C0C0C"/>
                <w:spacing w:val="-26"/>
                <w:w w:val="105"/>
                <w:sz w:val="23"/>
              </w:rPr>
              <w:t> </w:t>
            </w:r>
            <w:r>
              <w:rPr>
                <w:strike w:val="0"/>
                <w:color w:val="0C0C0C"/>
                <w:w w:val="105"/>
                <w:sz w:val="23"/>
              </w:rPr>
              <w:t>iş</w:t>
            </w:r>
            <w:r>
              <w:rPr>
                <w:strike w:val="0"/>
                <w:color w:val="0C0C0C"/>
                <w:spacing w:val="-29"/>
                <w:w w:val="105"/>
                <w:sz w:val="23"/>
              </w:rPr>
              <w:t> </w:t>
            </w:r>
            <w:r>
              <w:rPr>
                <w:strike w:val="0"/>
                <w:color w:val="0C0C0C"/>
                <w:w w:val="105"/>
                <w:sz w:val="23"/>
              </w:rPr>
              <w:t>günü</w:t>
            </w:r>
            <w:r>
              <w:rPr>
                <w:strike w:val="0"/>
                <w:color w:val="0C0C0C"/>
                <w:spacing w:val="-24"/>
                <w:w w:val="105"/>
                <w:sz w:val="23"/>
              </w:rPr>
              <w:t> </w:t>
            </w:r>
            <w:r>
              <w:rPr>
                <w:strike w:val="0"/>
                <w:color w:val="0C0C0C"/>
                <w:w w:val="105"/>
                <w:sz w:val="23"/>
              </w:rPr>
              <w:t>içerisinde</w:t>
            </w:r>
            <w:r>
              <w:rPr>
                <w:strike w:val="0"/>
                <w:color w:val="0C0C0C"/>
                <w:spacing w:val="-17"/>
                <w:w w:val="105"/>
                <w:sz w:val="23"/>
              </w:rPr>
              <w:t> </w:t>
            </w:r>
            <w:r>
              <w:rPr>
                <w:strike w:val="0"/>
                <w:color w:val="0C0C0C"/>
                <w:w w:val="105"/>
                <w:sz w:val="23"/>
              </w:rPr>
              <w:t>tesisin</w:t>
            </w:r>
            <w:r>
              <w:rPr>
                <w:strike w:val="0"/>
                <w:color w:val="0C0C0C"/>
                <w:spacing w:val="-22"/>
                <w:w w:val="105"/>
                <w:sz w:val="23"/>
              </w:rPr>
              <w:t> </w:t>
            </w:r>
            <w:r>
              <w:rPr>
                <w:strike w:val="0"/>
                <w:color w:val="0C0C0C"/>
                <w:w w:val="105"/>
                <w:sz w:val="23"/>
              </w:rPr>
              <w:t>ihracatta</w:t>
            </w:r>
            <w:r>
              <w:rPr>
                <w:strike w:val="0"/>
                <w:color w:val="0C0C0C"/>
                <w:spacing w:val="-16"/>
                <w:w w:val="105"/>
                <w:sz w:val="23"/>
              </w:rPr>
              <w:t> </w:t>
            </w:r>
            <w:r>
              <w:rPr>
                <w:strike w:val="0"/>
                <w:color w:val="0C0C0C"/>
                <w:w w:val="105"/>
                <w:sz w:val="23"/>
              </w:rPr>
              <w:t>yerinde</w:t>
            </w:r>
            <w:r>
              <w:rPr>
                <w:strike w:val="0"/>
                <w:color w:val="0C0C0C"/>
                <w:spacing w:val="-19"/>
                <w:w w:val="105"/>
                <w:sz w:val="23"/>
              </w:rPr>
              <w:t> </w:t>
            </w:r>
            <w:r>
              <w:rPr>
                <w:strike w:val="0"/>
                <w:color w:val="0C0C0C"/>
                <w:w w:val="105"/>
                <w:sz w:val="23"/>
              </w:rPr>
              <w:t>gümrükleme</w:t>
            </w:r>
            <w:r>
              <w:rPr>
                <w:strike w:val="0"/>
                <w:color w:val="0C0C0C"/>
                <w:spacing w:val="-20"/>
                <w:w w:val="105"/>
                <w:sz w:val="23"/>
              </w:rPr>
              <w:t> </w:t>
            </w:r>
            <w:r>
              <w:rPr>
                <w:strike w:val="0"/>
                <w:color w:val="0C0C0C"/>
                <w:w w:val="105"/>
                <w:sz w:val="23"/>
              </w:rPr>
              <w:t>kapsamında da kullanılabilmesine ilişkin işlemler tamamlanarak Genel Müdürlüğe ve başvuru sahibine bildirimde bulunulur. İnceleme sonucunda tesislerde 57 nci maddenin birinci fıkrasının (b) ile (c) bentlerine sayılan teçhizatın mevcut olmadığının tespit edilmesi halinde, beş iş günü içerisinde başvuru sahibine bildirimde</w:t>
            </w:r>
            <w:r>
              <w:rPr>
                <w:strike w:val="0"/>
                <w:color w:val="0C0C0C"/>
                <w:spacing w:val="38"/>
                <w:w w:val="105"/>
                <w:sz w:val="23"/>
              </w:rPr>
              <w:t> </w:t>
            </w:r>
            <w:r>
              <w:rPr>
                <w:strike w:val="0"/>
                <w:color w:val="0C0C0C"/>
                <w:w w:val="105"/>
                <w:sz w:val="23"/>
              </w:rPr>
              <w:t>bulunulur.</w:t>
            </w:r>
          </w:p>
        </w:tc>
        <w:tc>
          <w:tcPr>
            <w:tcW w:w="6993" w:type="dxa"/>
          </w:tcPr>
          <w:p>
            <w:pPr>
              <w:pStyle w:val="TableParagraph"/>
              <w:spacing w:before="13"/>
              <w:ind w:left="115"/>
              <w:rPr>
                <w:b/>
                <w:sz w:val="23"/>
              </w:rPr>
            </w:pPr>
            <w:r>
              <w:rPr>
                <w:b/>
                <w:color w:val="0C0C0C"/>
                <w:w w:val="105"/>
                <w:sz w:val="23"/>
              </w:rPr>
              <w:t>İhracatta yerinde gümrükleme izni kapsamı tesisler</w:t>
            </w:r>
          </w:p>
          <w:p>
            <w:pPr>
              <w:pStyle w:val="TableParagraph"/>
              <w:spacing w:before="39"/>
              <w:ind w:left="115"/>
              <w:rPr>
                <w:sz w:val="24"/>
              </w:rPr>
            </w:pPr>
            <w:r>
              <w:rPr>
                <w:b/>
                <w:color w:val="0C0C0C"/>
                <w:sz w:val="24"/>
              </w:rPr>
              <w:t>MADDE 59- </w:t>
            </w:r>
            <w:r>
              <w:rPr>
                <w:color w:val="0C0C0C"/>
                <w:sz w:val="24"/>
              </w:rPr>
              <w:t>...</w:t>
            </w:r>
          </w:p>
          <w:p>
            <w:pPr>
              <w:pStyle w:val="TableParagraph"/>
              <w:spacing w:line="288" w:lineRule="auto" w:before="51"/>
              <w:ind w:left="112" w:right="78" w:firstLine="3"/>
              <w:jc w:val="both"/>
              <w:rPr>
                <w:sz w:val="23"/>
              </w:rPr>
            </w:pPr>
            <w:r>
              <w:rPr>
                <w:color w:val="0C0C0C"/>
                <w:w w:val="105"/>
                <w:sz w:val="23"/>
              </w:rPr>
              <w:t>(8) Beşinci fıkra uyarınca izin kapsamında işlem yapılmak istenildiği belirtilen tesislerde 57 nci maddenin birinci fıkrasının (b) ile (c) bentlerine sayılan teçhizatın mevcut olup olmadığı yetkili Bölge Müdürlüğünce</w:t>
            </w:r>
            <w:r>
              <w:rPr>
                <w:color w:val="0C0C0C"/>
                <w:spacing w:val="-15"/>
                <w:w w:val="105"/>
                <w:sz w:val="23"/>
              </w:rPr>
              <w:t> </w:t>
            </w:r>
            <w:r>
              <w:rPr>
                <w:color w:val="0C0C0C"/>
                <w:w w:val="105"/>
                <w:sz w:val="23"/>
              </w:rPr>
              <w:t>ihracatta</w:t>
            </w:r>
            <w:r>
              <w:rPr>
                <w:color w:val="0C0C0C"/>
                <w:spacing w:val="-17"/>
                <w:w w:val="105"/>
                <w:sz w:val="23"/>
              </w:rPr>
              <w:t> </w:t>
            </w:r>
            <w:r>
              <w:rPr>
                <w:color w:val="0C0C0C"/>
                <w:w w:val="105"/>
                <w:sz w:val="23"/>
              </w:rPr>
              <w:t>yerinde</w:t>
            </w:r>
            <w:r>
              <w:rPr>
                <w:color w:val="0C0C0C"/>
                <w:spacing w:val="-21"/>
                <w:w w:val="105"/>
                <w:sz w:val="23"/>
              </w:rPr>
              <w:t> </w:t>
            </w:r>
            <w:r>
              <w:rPr>
                <w:color w:val="0C0C0C"/>
                <w:w w:val="105"/>
                <w:sz w:val="23"/>
              </w:rPr>
              <w:t>gümrükleme</w:t>
            </w:r>
            <w:r>
              <w:rPr>
                <w:color w:val="0C0C0C"/>
                <w:spacing w:val="-15"/>
                <w:w w:val="105"/>
                <w:sz w:val="23"/>
              </w:rPr>
              <w:t> </w:t>
            </w:r>
            <w:r>
              <w:rPr>
                <w:color w:val="0C0C0C"/>
                <w:w w:val="105"/>
                <w:sz w:val="23"/>
              </w:rPr>
              <w:t>veya</w:t>
            </w:r>
            <w:r>
              <w:rPr>
                <w:color w:val="0C0C0C"/>
                <w:spacing w:val="-24"/>
                <w:w w:val="105"/>
                <w:sz w:val="23"/>
              </w:rPr>
              <w:t> </w:t>
            </w:r>
            <w:r>
              <w:rPr>
                <w:color w:val="0C0C0C"/>
                <w:w w:val="105"/>
                <w:sz w:val="23"/>
              </w:rPr>
              <w:t>izin</w:t>
            </w:r>
            <w:r>
              <w:rPr>
                <w:color w:val="0C0C0C"/>
                <w:spacing w:val="-25"/>
                <w:w w:val="105"/>
                <w:sz w:val="23"/>
              </w:rPr>
              <w:t> </w:t>
            </w:r>
            <w:r>
              <w:rPr>
                <w:color w:val="0C0C0C"/>
                <w:w w:val="105"/>
                <w:sz w:val="23"/>
              </w:rPr>
              <w:t>kapsamına</w:t>
            </w:r>
            <w:r>
              <w:rPr>
                <w:color w:val="0C0C0C"/>
                <w:spacing w:val="-17"/>
                <w:w w:val="105"/>
                <w:sz w:val="23"/>
              </w:rPr>
              <w:t> </w:t>
            </w:r>
            <w:r>
              <w:rPr>
                <w:color w:val="0C0C0C"/>
                <w:w w:val="105"/>
                <w:sz w:val="23"/>
              </w:rPr>
              <w:t>tesis ekleme başvurusunun kayda alındığı tarihten itibaren on iş günü içerisinde incelenir. İnceleme sonucunda tesislerde 57 nci maddenin birinci fıkrasının (b) ile (c) bentlerine sayılan teçhizatın mevcut olduğunun tespit edilmesi halinde, beş iş günü içerisinde tesisin ihracatta</w:t>
            </w:r>
            <w:r>
              <w:rPr>
                <w:color w:val="0C0C0C"/>
                <w:spacing w:val="-13"/>
                <w:w w:val="105"/>
                <w:sz w:val="23"/>
              </w:rPr>
              <w:t> </w:t>
            </w:r>
            <w:r>
              <w:rPr>
                <w:color w:val="0C0C0C"/>
                <w:w w:val="105"/>
                <w:sz w:val="23"/>
              </w:rPr>
              <w:t>yerinde</w:t>
            </w:r>
            <w:r>
              <w:rPr>
                <w:color w:val="0C0C0C"/>
                <w:spacing w:val="-23"/>
                <w:w w:val="105"/>
                <w:sz w:val="23"/>
              </w:rPr>
              <w:t> </w:t>
            </w:r>
            <w:r>
              <w:rPr>
                <w:color w:val="0C0C0C"/>
                <w:w w:val="105"/>
                <w:sz w:val="23"/>
              </w:rPr>
              <w:t>gümrükleme</w:t>
            </w:r>
            <w:r>
              <w:rPr>
                <w:color w:val="0C0C0C"/>
                <w:spacing w:val="-15"/>
                <w:w w:val="105"/>
                <w:sz w:val="23"/>
              </w:rPr>
              <w:t> </w:t>
            </w:r>
            <w:r>
              <w:rPr>
                <w:color w:val="0C0C0C"/>
                <w:w w:val="105"/>
                <w:sz w:val="23"/>
              </w:rPr>
              <w:t>kapsamında</w:t>
            </w:r>
            <w:r>
              <w:rPr>
                <w:color w:val="0C0C0C"/>
                <w:spacing w:val="-20"/>
                <w:w w:val="105"/>
                <w:sz w:val="23"/>
              </w:rPr>
              <w:t> </w:t>
            </w:r>
            <w:r>
              <w:rPr>
                <w:color w:val="0C0C0C"/>
                <w:w w:val="105"/>
                <w:sz w:val="23"/>
              </w:rPr>
              <w:t>da</w:t>
            </w:r>
            <w:r>
              <w:rPr>
                <w:color w:val="0C0C0C"/>
                <w:spacing w:val="-30"/>
                <w:w w:val="105"/>
                <w:sz w:val="23"/>
              </w:rPr>
              <w:t> </w:t>
            </w:r>
            <w:r>
              <w:rPr>
                <w:color w:val="0C0C0C"/>
                <w:w w:val="105"/>
                <w:sz w:val="23"/>
              </w:rPr>
              <w:t>kullanılabilmesine</w:t>
            </w:r>
            <w:r>
              <w:rPr>
                <w:color w:val="0C0C0C"/>
                <w:spacing w:val="-37"/>
                <w:w w:val="105"/>
                <w:sz w:val="23"/>
              </w:rPr>
              <w:t> </w:t>
            </w:r>
            <w:r>
              <w:rPr>
                <w:color w:val="0C0C0C"/>
                <w:w w:val="105"/>
                <w:sz w:val="23"/>
              </w:rPr>
              <w:t>ilişkin işlemler tamamlanarak Genel Müdürlüğe ve başvuru sahibine bildirimde bulunulur</w:t>
            </w:r>
            <w:r>
              <w:rPr>
                <w:color w:val="343434"/>
                <w:w w:val="105"/>
                <w:sz w:val="23"/>
              </w:rPr>
              <w:t>. </w:t>
            </w:r>
            <w:r>
              <w:rPr>
                <w:color w:val="0C0C0C"/>
                <w:w w:val="105"/>
                <w:sz w:val="23"/>
              </w:rPr>
              <w:t>İnceleme sonucunda tesislerde 57 nci maddenin birinci fıkrasının (b) ile (c) bentlerine sayılan teçhizatın mevcut olmadığının tespit edilmesi halinde, beş iş günü içerisinde başvuru sahibine bildirimde</w:t>
            </w:r>
            <w:r>
              <w:rPr>
                <w:color w:val="0C0C0C"/>
                <w:spacing w:val="22"/>
                <w:w w:val="105"/>
                <w:sz w:val="23"/>
              </w:rPr>
              <w:t> </w:t>
            </w:r>
            <w:r>
              <w:rPr>
                <w:color w:val="0C0C0C"/>
                <w:w w:val="105"/>
                <w:sz w:val="23"/>
              </w:rPr>
              <w:t>bulunulur.</w:t>
            </w:r>
          </w:p>
        </w:tc>
      </w:tr>
      <w:tr>
        <w:trPr>
          <w:trHeight w:val="635" w:hRule="atLeast"/>
        </w:trPr>
        <w:tc>
          <w:tcPr>
            <w:tcW w:w="7003" w:type="dxa"/>
            <w:tcBorders>
              <w:left w:val="single" w:sz="2" w:space="0" w:color="000000"/>
            </w:tcBorders>
          </w:tcPr>
          <w:p>
            <w:pPr>
              <w:pStyle w:val="TableParagraph"/>
              <w:spacing w:before="25"/>
              <w:ind w:left="114"/>
              <w:rPr>
                <w:b/>
                <w:sz w:val="23"/>
              </w:rPr>
            </w:pPr>
            <w:r>
              <w:rPr>
                <w:b/>
                <w:strike/>
                <w:color w:val="0C0C0C"/>
                <w:w w:val="105"/>
                <w:sz w:val="23"/>
              </w:rPr>
              <w:t>İhracatta yerinde gümrükleme izni kapsamı eşyayı taşıyacak izinli</w:t>
            </w:r>
          </w:p>
          <w:p>
            <w:pPr>
              <w:pStyle w:val="TableParagraph"/>
              <w:spacing w:before="53"/>
              <w:ind w:left="115"/>
              <w:rPr>
                <w:b/>
                <w:sz w:val="23"/>
              </w:rPr>
            </w:pPr>
            <w:r>
              <w:rPr>
                <w:b/>
                <w:strike/>
                <w:color w:val="0C0C0C"/>
                <w:w w:val="105"/>
                <w:sz w:val="23"/>
              </w:rPr>
              <w:t>gönderici harici taşıyıcılar</w:t>
            </w:r>
          </w:p>
        </w:tc>
        <w:tc>
          <w:tcPr>
            <w:tcW w:w="6993" w:type="dxa"/>
            <w:tcBorders>
              <w:right w:val="single" w:sz="2" w:space="0" w:color="000000"/>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2160">
            <wp:simplePos x="0" y="0"/>
            <wp:positionH relativeFrom="page">
              <wp:posOffset>2466975</wp:posOffset>
            </wp:positionH>
            <wp:positionV relativeFrom="page">
              <wp:posOffset>901065</wp:posOffset>
            </wp:positionV>
            <wp:extent cx="5741860" cy="5741860"/>
            <wp:effectExtent l="0" t="0" r="0" b="0"/>
            <wp:wrapNone/>
            <wp:docPr id="81" name="image1.png"/>
            <wp:cNvGraphicFramePr>
              <a:graphicFrameLocks noChangeAspect="1"/>
            </wp:cNvGraphicFramePr>
            <a:graphic>
              <a:graphicData uri="http://schemas.openxmlformats.org/drawingml/2006/picture">
                <pic:pic>
                  <pic:nvPicPr>
                    <pic:cNvPr id="8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031" w:hRule="atLeast"/>
        </w:trPr>
        <w:tc>
          <w:tcPr>
            <w:tcW w:w="7000" w:type="dxa"/>
          </w:tcPr>
          <w:p>
            <w:pPr>
              <w:pStyle w:val="TableParagraph"/>
              <w:spacing w:line="276" w:lineRule="auto" w:before="3"/>
              <w:ind w:left="109" w:right="96" w:firstLine="3"/>
              <w:jc w:val="both"/>
              <w:rPr>
                <w:sz w:val="24"/>
              </w:rPr>
            </w:pPr>
            <w:r>
              <w:rPr>
                <w:strike/>
                <w:color w:val="070707"/>
                <w:w w:val="105"/>
                <w:sz w:val="24"/>
              </w:rPr>
              <w:t>MADDE 61 (1) Aşağıdaki koşulların karşılanması </w:t>
            </w:r>
            <w:r>
              <w:rPr>
                <w:strike/>
                <w:color w:val="070707"/>
                <w:spacing w:val="-7"/>
                <w:w w:val="105"/>
                <w:sz w:val="24"/>
              </w:rPr>
              <w:t>halinde,</w:t>
            </w:r>
            <w:r>
              <w:rPr>
                <w:strike w:val="0"/>
                <w:color w:val="070707"/>
                <w:spacing w:val="-7"/>
                <w:w w:val="105"/>
                <w:sz w:val="24"/>
              </w:rPr>
              <w:t> </w:t>
            </w:r>
            <w:r>
              <w:rPr>
                <w:strike/>
                <w:color w:val="070707"/>
                <w:w w:val="105"/>
                <w:sz w:val="24"/>
              </w:rPr>
              <w:t>ihracatta yerinde gümrükleme izni sahibi, eşyasını </w:t>
            </w:r>
            <w:r>
              <w:rPr>
                <w:strike/>
                <w:color w:val="070707"/>
                <w:spacing w:val="-3"/>
                <w:w w:val="105"/>
                <w:sz w:val="24"/>
              </w:rPr>
              <w:t>ihracatta</w:t>
            </w:r>
            <w:r>
              <w:rPr>
                <w:strike w:val="0"/>
                <w:color w:val="070707"/>
                <w:spacing w:val="-3"/>
                <w:w w:val="105"/>
                <w:sz w:val="24"/>
              </w:rPr>
              <w:t> </w:t>
            </w:r>
            <w:r>
              <w:rPr>
                <w:strike/>
                <w:color w:val="070707"/>
                <w:w w:val="105"/>
                <w:sz w:val="24"/>
              </w:rPr>
              <w:t>yerinde gümrükleme izni kapsamında, izinli gönderici </w:t>
            </w:r>
            <w:r>
              <w:rPr>
                <w:strike/>
                <w:color w:val="070707"/>
                <w:spacing w:val="-3"/>
                <w:w w:val="105"/>
                <w:sz w:val="24"/>
              </w:rPr>
              <w:t>olmayan</w:t>
            </w:r>
            <w:r>
              <w:rPr>
                <w:strike w:val="0"/>
                <w:color w:val="070707"/>
                <w:spacing w:val="-3"/>
                <w:w w:val="105"/>
                <w:sz w:val="24"/>
              </w:rPr>
              <w:t> </w:t>
            </w:r>
            <w:r>
              <w:rPr>
                <w:strike/>
                <w:color w:val="070707"/>
                <w:w w:val="105"/>
                <w:sz w:val="24"/>
              </w:rPr>
              <w:t>taşıyıcılara da</w:t>
            </w:r>
            <w:r>
              <w:rPr>
                <w:strike/>
                <w:color w:val="070707"/>
                <w:spacing w:val="30"/>
                <w:w w:val="105"/>
                <w:sz w:val="24"/>
              </w:rPr>
              <w:t> </w:t>
            </w:r>
            <w:r>
              <w:rPr>
                <w:strike/>
                <w:color w:val="070707"/>
                <w:w w:val="105"/>
                <w:sz w:val="24"/>
              </w:rPr>
              <w:t>taşıtabilir;</w:t>
            </w:r>
          </w:p>
          <w:p>
            <w:pPr>
              <w:pStyle w:val="TableParagraph"/>
              <w:numPr>
                <w:ilvl w:val="0"/>
                <w:numId w:val="33"/>
              </w:numPr>
              <w:tabs>
                <w:tab w:pos="544" w:val="left" w:leader="none"/>
              </w:tabs>
              <w:spacing w:line="276" w:lineRule="auto" w:before="4" w:after="0"/>
              <w:ind w:left="119" w:right="106" w:hanging="7"/>
              <w:jc w:val="both"/>
              <w:rPr>
                <w:sz w:val="24"/>
              </w:rPr>
            </w:pPr>
            <w:r>
              <w:rPr>
                <w:strike/>
                <w:color w:val="070707"/>
                <w:w w:val="105"/>
                <w:sz w:val="24"/>
              </w:rPr>
              <w:t>İzin kapsamında taşıma yapacak taşıyıcıdan </w:t>
            </w:r>
            <w:r>
              <w:rPr>
                <w:strike/>
                <w:color w:val="070707"/>
                <w:spacing w:val="-9"/>
                <w:w w:val="105"/>
                <w:sz w:val="24"/>
              </w:rPr>
              <w:t>sözleşme </w:t>
            </w:r>
            <w:r>
              <w:rPr>
                <w:strike/>
                <w:color w:val="070707"/>
                <w:w w:val="105"/>
                <w:sz w:val="24"/>
              </w:rPr>
              <w:t>kapsamında taşıma hizmeti alıyor</w:t>
            </w:r>
            <w:r>
              <w:rPr>
                <w:strike/>
                <w:color w:val="070707"/>
                <w:spacing w:val="2"/>
                <w:w w:val="105"/>
                <w:sz w:val="24"/>
              </w:rPr>
              <w:t> </w:t>
            </w:r>
            <w:r>
              <w:rPr>
                <w:strike/>
                <w:color w:val="070707"/>
                <w:w w:val="105"/>
                <w:sz w:val="24"/>
              </w:rPr>
              <w:t>olması,</w:t>
            </w:r>
          </w:p>
          <w:p>
            <w:pPr>
              <w:pStyle w:val="TableParagraph"/>
              <w:numPr>
                <w:ilvl w:val="0"/>
                <w:numId w:val="33"/>
              </w:numPr>
              <w:tabs>
                <w:tab w:pos="409" w:val="left" w:leader="none"/>
              </w:tabs>
              <w:spacing w:line="276" w:lineRule="auto" w:before="0" w:after="0"/>
              <w:ind w:left="114" w:right="94" w:firstLine="7"/>
              <w:jc w:val="both"/>
              <w:rPr>
                <w:sz w:val="24"/>
              </w:rPr>
            </w:pPr>
            <w:r>
              <w:rPr>
                <w:strike/>
                <w:color w:val="070707"/>
                <w:w w:val="105"/>
                <w:sz w:val="24"/>
              </w:rPr>
              <w:t>İhracatta yerinde gümrükleme izin sahibinin izin kapsamında taşıma işlerini yürütecek taşıyıcı firmanın taşımaya ilişkin uygun güvenlik tedbirleri alıyor olduğunu kontrol ediyor olması ve </w:t>
            </w:r>
            <w:r>
              <w:rPr>
                <w:strike/>
                <w:color w:val="070707"/>
                <w:spacing w:val="-15"/>
                <w:w w:val="105"/>
                <w:sz w:val="24"/>
              </w:rPr>
              <w:t>(a) </w:t>
            </w:r>
            <w:r>
              <w:rPr>
                <w:strike/>
                <w:color w:val="070707"/>
                <w:w w:val="105"/>
                <w:sz w:val="24"/>
              </w:rPr>
              <w:t>bendinde belirtilen sözleşmede taşınacak eşyaya ve taşıma aracına yönelik olarak uygulanacak güvenlik tedbirlerine ve bu tedbirlerin kontrol edilmesine ilişkin hüküm bulunuyor</w:t>
            </w:r>
            <w:r>
              <w:rPr>
                <w:strike/>
                <w:color w:val="070707"/>
                <w:spacing w:val="-37"/>
                <w:w w:val="105"/>
                <w:sz w:val="24"/>
              </w:rPr>
              <w:t> </w:t>
            </w:r>
            <w:r>
              <w:rPr>
                <w:strike/>
                <w:color w:val="070707"/>
                <w:w w:val="105"/>
                <w:sz w:val="24"/>
              </w:rPr>
              <w:t>olması.</w:t>
            </w:r>
          </w:p>
          <w:p>
            <w:pPr>
              <w:pStyle w:val="TableParagraph"/>
              <w:spacing w:line="276" w:lineRule="auto"/>
              <w:ind w:left="111" w:right="2202" w:firstLine="1"/>
              <w:rPr>
                <w:sz w:val="24"/>
              </w:rPr>
            </w:pPr>
            <w:r>
              <w:rPr>
                <w:strike/>
                <w:color w:val="070707"/>
                <w:w w:val="105"/>
                <w:sz w:val="24"/>
              </w:rPr>
              <w:t>c) (Mülga: RG-25/6/2018-30459 Mükerrer)</w:t>
            </w:r>
            <w:r>
              <w:rPr>
                <w:strike w:val="0"/>
                <w:color w:val="070707"/>
                <w:w w:val="105"/>
                <w:sz w:val="24"/>
              </w:rPr>
              <w:t> </w:t>
            </w:r>
            <w:r>
              <w:rPr>
                <w:strike/>
                <w:color w:val="070707"/>
                <w:w w:val="105"/>
                <w:sz w:val="24"/>
              </w:rPr>
              <w:t>(2) (Mülga: RG-25/6/2018-30459 Mükerrer)</w:t>
            </w:r>
            <w:r>
              <w:rPr>
                <w:strike w:val="0"/>
                <w:color w:val="070707"/>
                <w:w w:val="105"/>
                <w:sz w:val="24"/>
              </w:rPr>
              <w:t> </w:t>
            </w:r>
            <w:r>
              <w:rPr>
                <w:strike/>
                <w:color w:val="070707"/>
                <w:w w:val="105"/>
                <w:sz w:val="24"/>
              </w:rPr>
              <w:t>(3) (Mülga: RG-25/6/2018-30459 Mükerrer)</w:t>
            </w:r>
            <w:r>
              <w:rPr>
                <w:strike w:val="0"/>
                <w:color w:val="070707"/>
                <w:w w:val="105"/>
                <w:sz w:val="24"/>
              </w:rPr>
              <w:t> </w:t>
            </w:r>
            <w:r>
              <w:rPr>
                <w:strike/>
                <w:color w:val="070707"/>
                <w:w w:val="105"/>
                <w:sz w:val="24"/>
              </w:rPr>
              <w:t>(4) (Mülga: RG-25/6/2018-30459 Mükerrer)</w:t>
            </w:r>
            <w:r>
              <w:rPr>
                <w:strike w:val="0"/>
                <w:color w:val="070707"/>
                <w:w w:val="105"/>
                <w:sz w:val="24"/>
              </w:rPr>
              <w:t> </w:t>
            </w:r>
            <w:r>
              <w:rPr>
                <w:strike/>
                <w:color w:val="070707"/>
                <w:w w:val="105"/>
                <w:sz w:val="24"/>
              </w:rPr>
              <w:t>(5) (Mülga: RG-25/6/2018-30459 Mükerrer)</w:t>
            </w:r>
            <w:r>
              <w:rPr>
                <w:strike w:val="0"/>
                <w:color w:val="070707"/>
                <w:w w:val="105"/>
                <w:sz w:val="24"/>
              </w:rPr>
              <w:t> </w:t>
            </w:r>
            <w:r>
              <w:rPr>
                <w:strike/>
                <w:color w:val="070707"/>
                <w:w w:val="105"/>
                <w:sz w:val="24"/>
              </w:rPr>
              <w:t>(6)(Mülga: RG-25/6/2018-30459 Mükerrer)</w:t>
            </w:r>
          </w:p>
        </w:tc>
        <w:tc>
          <w:tcPr>
            <w:tcW w:w="6997" w:type="dxa"/>
          </w:tcPr>
          <w:p>
            <w:pPr>
              <w:pStyle w:val="TableParagraph"/>
              <w:rPr>
                <w:sz w:val="22"/>
              </w:rPr>
            </w:pPr>
          </w:p>
        </w:tc>
      </w:tr>
      <w:tr>
        <w:trPr>
          <w:trHeight w:val="1905" w:hRule="atLeast"/>
        </w:trPr>
        <w:tc>
          <w:tcPr>
            <w:tcW w:w="7000" w:type="dxa"/>
          </w:tcPr>
          <w:p>
            <w:pPr>
              <w:pStyle w:val="TableParagraph"/>
              <w:spacing w:before="13"/>
              <w:ind w:left="114"/>
              <w:jc w:val="both"/>
              <w:rPr>
                <w:sz w:val="24"/>
              </w:rPr>
            </w:pPr>
            <w:r>
              <w:rPr>
                <w:color w:val="070707"/>
                <w:w w:val="105"/>
                <w:sz w:val="24"/>
              </w:rPr>
              <w:t>Ayniyet tespitine ilişkin özel hüküm</w:t>
            </w:r>
          </w:p>
          <w:p>
            <w:pPr>
              <w:pStyle w:val="TableParagraph"/>
              <w:spacing w:line="278" w:lineRule="auto" w:before="36"/>
              <w:ind w:left="105" w:right="99" w:firstLine="7"/>
              <w:jc w:val="both"/>
              <w:rPr>
                <w:sz w:val="24"/>
              </w:rPr>
            </w:pPr>
            <w:r>
              <w:rPr>
                <w:color w:val="070707"/>
                <w:w w:val="105"/>
                <w:sz w:val="24"/>
              </w:rPr>
              <w:t>MADDE 64 </w:t>
            </w:r>
            <w:r>
              <w:rPr>
                <w:color w:val="1D1D1D"/>
                <w:w w:val="105"/>
                <w:sz w:val="24"/>
              </w:rPr>
              <w:t>- </w:t>
            </w:r>
            <w:r>
              <w:rPr>
                <w:strike/>
                <w:color w:val="070707"/>
                <w:w w:val="105"/>
                <w:sz w:val="24"/>
              </w:rPr>
              <w:t>(1) İhracatta yerinde gümrükleme izni kapsamında</w:t>
            </w:r>
            <w:r>
              <w:rPr>
                <w:strike w:val="0"/>
                <w:color w:val="070707"/>
                <w:w w:val="105"/>
                <w:sz w:val="24"/>
              </w:rPr>
              <w:t> </w:t>
            </w:r>
            <w:r>
              <w:rPr>
                <w:strike/>
                <w:color w:val="070707"/>
                <w:w w:val="105"/>
                <w:sz w:val="24"/>
              </w:rPr>
              <w:t>"3141" ve</w:t>
            </w:r>
            <w:r>
              <w:rPr>
                <w:strike/>
                <w:color w:val="070707"/>
                <w:spacing w:val="-49"/>
                <w:w w:val="105"/>
                <w:sz w:val="24"/>
              </w:rPr>
              <w:t> </w:t>
            </w:r>
            <w:r>
              <w:rPr>
                <w:strike/>
                <w:color w:val="070707"/>
                <w:w w:val="105"/>
                <w:sz w:val="24"/>
              </w:rPr>
              <w:t>"3151" rejim kodu ile işlem görmüş ihracat beyannamesi</w:t>
            </w:r>
            <w:r>
              <w:rPr>
                <w:strike w:val="0"/>
                <w:color w:val="070707"/>
                <w:w w:val="105"/>
                <w:sz w:val="24"/>
              </w:rPr>
              <w:t> </w:t>
            </w:r>
            <w:r>
              <w:rPr>
                <w:strike/>
                <w:color w:val="070707"/>
                <w:w w:val="105"/>
                <w:sz w:val="24"/>
              </w:rPr>
              <w:t>kapsamı eşyaya gümrük idaresince ayniyet tespitine </w:t>
            </w:r>
            <w:r>
              <w:rPr>
                <w:strike/>
                <w:color w:val="070707"/>
                <w:spacing w:val="-5"/>
                <w:w w:val="105"/>
                <w:sz w:val="24"/>
              </w:rPr>
              <w:t>yönelik</w:t>
            </w:r>
            <w:r>
              <w:rPr>
                <w:strike w:val="0"/>
                <w:color w:val="070707"/>
                <w:spacing w:val="-5"/>
                <w:w w:val="105"/>
                <w:sz w:val="24"/>
              </w:rPr>
              <w:t> </w:t>
            </w:r>
            <w:r>
              <w:rPr>
                <w:strike/>
                <w:color w:val="070707"/>
                <w:w w:val="105"/>
                <w:sz w:val="24"/>
              </w:rPr>
              <w:t>tedbirler</w:t>
            </w:r>
            <w:r>
              <w:rPr>
                <w:strike/>
                <w:color w:val="070707"/>
                <w:spacing w:val="32"/>
                <w:w w:val="105"/>
                <w:sz w:val="24"/>
              </w:rPr>
              <w:t> </w:t>
            </w:r>
            <w:r>
              <w:rPr>
                <w:strike/>
                <w:color w:val="070707"/>
                <w:w w:val="105"/>
                <w:sz w:val="24"/>
              </w:rPr>
              <w:t>uygulanmaz.</w:t>
            </w:r>
          </w:p>
        </w:tc>
        <w:tc>
          <w:tcPr>
            <w:tcW w:w="6997" w:type="dxa"/>
          </w:tcPr>
          <w:p>
            <w:pPr>
              <w:pStyle w:val="TableParagraph"/>
              <w:rPr>
                <w:sz w:val="22"/>
              </w:rPr>
            </w:pPr>
          </w:p>
        </w:tc>
      </w:tr>
      <w:tr>
        <w:trPr>
          <w:trHeight w:val="952" w:hRule="atLeast"/>
        </w:trPr>
        <w:tc>
          <w:tcPr>
            <w:tcW w:w="7000" w:type="dxa"/>
          </w:tcPr>
          <w:p>
            <w:pPr>
              <w:pStyle w:val="TableParagraph"/>
              <w:spacing w:before="15"/>
              <w:ind w:left="110"/>
              <w:rPr>
                <w:sz w:val="24"/>
              </w:rPr>
            </w:pPr>
            <w:r>
              <w:rPr>
                <w:color w:val="070707"/>
                <w:w w:val="105"/>
                <w:sz w:val="24"/>
              </w:rPr>
              <w:t>İhracatta yerinde gümrükleme izin formunun kapsamı</w:t>
            </w:r>
          </w:p>
          <w:p>
            <w:pPr>
              <w:pStyle w:val="TableParagraph"/>
              <w:spacing w:line="318" w:lineRule="exact" w:before="6"/>
              <w:ind w:left="117" w:hanging="6"/>
              <w:rPr>
                <w:sz w:val="23"/>
              </w:rPr>
            </w:pPr>
            <w:r>
              <w:rPr>
                <w:b/>
                <w:color w:val="070707"/>
                <w:w w:val="105"/>
                <w:sz w:val="23"/>
              </w:rPr>
              <w:t>MADDE </w:t>
            </w:r>
            <w:r>
              <w:rPr>
                <w:color w:val="070707"/>
                <w:w w:val="105"/>
                <w:sz w:val="24"/>
              </w:rPr>
              <w:t>66 </w:t>
            </w:r>
            <w:r>
              <w:rPr>
                <w:color w:val="1D1D1D"/>
                <w:w w:val="105"/>
                <w:sz w:val="24"/>
              </w:rPr>
              <w:t>- </w:t>
            </w:r>
            <w:r>
              <w:rPr>
                <w:color w:val="070707"/>
                <w:w w:val="105"/>
                <w:sz w:val="23"/>
              </w:rPr>
              <w:t>(1) İhracatta yerinde gümrükleme izni aşağıda yer alan bilgileri içerecek şekilde Ek-11</w:t>
            </w:r>
            <w:r>
              <w:rPr>
                <w:color w:val="363636"/>
                <w:w w:val="105"/>
                <w:sz w:val="23"/>
              </w:rPr>
              <w:t>/</w:t>
            </w:r>
            <w:r>
              <w:rPr>
                <w:color w:val="070707"/>
                <w:w w:val="105"/>
                <w:sz w:val="23"/>
              </w:rPr>
              <w:t>B' de yer alan formda belirtilir;</w:t>
            </w:r>
          </w:p>
        </w:tc>
        <w:tc>
          <w:tcPr>
            <w:tcW w:w="6997" w:type="dxa"/>
          </w:tcPr>
          <w:p>
            <w:pPr>
              <w:pStyle w:val="TableParagraph"/>
              <w:spacing w:before="15"/>
              <w:ind w:left="117"/>
              <w:rPr>
                <w:sz w:val="24"/>
              </w:rPr>
            </w:pPr>
            <w:r>
              <w:rPr>
                <w:color w:val="070707"/>
                <w:w w:val="105"/>
                <w:sz w:val="24"/>
              </w:rPr>
              <w:t>İhracatta yerinde gümrükleme izin formunun kapsamı</w:t>
            </w:r>
          </w:p>
          <w:p>
            <w:pPr>
              <w:pStyle w:val="TableParagraph"/>
              <w:spacing w:line="318" w:lineRule="exact" w:before="6"/>
              <w:ind w:left="119"/>
              <w:rPr>
                <w:sz w:val="23"/>
              </w:rPr>
            </w:pPr>
            <w:r>
              <w:rPr>
                <w:color w:val="070707"/>
                <w:w w:val="105"/>
                <w:sz w:val="24"/>
              </w:rPr>
              <w:t>MADDE 66 </w:t>
            </w:r>
            <w:r>
              <w:rPr>
                <w:color w:val="1D1D1D"/>
                <w:w w:val="105"/>
                <w:sz w:val="24"/>
              </w:rPr>
              <w:t>- </w:t>
            </w:r>
            <w:r>
              <w:rPr>
                <w:color w:val="070707"/>
                <w:w w:val="105"/>
                <w:sz w:val="23"/>
              </w:rPr>
              <w:t>(1) İhracatta yerinde gümrükleme izni aşağıda yer alan bilgileri içerecek şekilde Ek-11/B 'de yer alan formda belirtilir;</w:t>
            </w:r>
          </w:p>
        </w:tc>
      </w:tr>
    </w:tbl>
    <w:p>
      <w:pPr>
        <w:spacing w:after="0" w:line="318" w:lineRule="exact"/>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3184">
            <wp:simplePos x="0" y="0"/>
            <wp:positionH relativeFrom="page">
              <wp:posOffset>2466975</wp:posOffset>
            </wp:positionH>
            <wp:positionV relativeFrom="page">
              <wp:posOffset>901065</wp:posOffset>
            </wp:positionV>
            <wp:extent cx="5741860" cy="5741860"/>
            <wp:effectExtent l="0" t="0" r="0" b="0"/>
            <wp:wrapNone/>
            <wp:docPr id="83" name="image1.png"/>
            <wp:cNvGraphicFramePr>
              <a:graphicFrameLocks noChangeAspect="1"/>
            </wp:cNvGraphicFramePr>
            <a:graphic>
              <a:graphicData uri="http://schemas.openxmlformats.org/drawingml/2006/picture">
                <pic:pic>
                  <pic:nvPicPr>
                    <pic:cNvPr id="8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271" w:hRule="atLeast"/>
        </w:trPr>
        <w:tc>
          <w:tcPr>
            <w:tcW w:w="7000" w:type="dxa"/>
          </w:tcPr>
          <w:p>
            <w:pPr>
              <w:pStyle w:val="TableParagraph"/>
              <w:spacing w:before="7"/>
              <w:rPr>
                <w:b/>
                <w:sz w:val="28"/>
              </w:rPr>
            </w:pPr>
          </w:p>
          <w:p>
            <w:pPr>
              <w:pStyle w:val="TableParagraph"/>
              <w:spacing w:line="288" w:lineRule="auto" w:before="1"/>
              <w:ind w:left="121" w:hanging="8"/>
              <w:rPr>
                <w:sz w:val="23"/>
              </w:rPr>
            </w:pPr>
            <w:r>
              <w:rPr>
                <w:strike/>
                <w:color w:val="080808"/>
                <w:w w:val="110"/>
                <w:sz w:val="23"/>
              </w:rPr>
              <w:t>d) 61 inci madde uyarınca ızın kapsamında taşıma yaptırılması uygun görülen izinli gönderici olmayan taşıyıcılar.</w:t>
            </w:r>
          </w:p>
        </w:tc>
        <w:tc>
          <w:tcPr>
            <w:tcW w:w="6997" w:type="dxa"/>
          </w:tcPr>
          <w:p>
            <w:pPr>
              <w:pStyle w:val="TableParagraph"/>
              <w:rPr>
                <w:sz w:val="22"/>
              </w:rPr>
            </w:pPr>
          </w:p>
        </w:tc>
      </w:tr>
      <w:tr>
        <w:trPr>
          <w:trHeight w:val="310" w:hRule="atLeast"/>
        </w:trPr>
        <w:tc>
          <w:tcPr>
            <w:tcW w:w="7000" w:type="dxa"/>
            <w:tcBorders>
              <w:bottom w:val="nil"/>
            </w:tcBorders>
          </w:tcPr>
          <w:p>
            <w:pPr>
              <w:pStyle w:val="TableParagraph"/>
              <w:spacing w:before="14"/>
              <w:ind w:left="112"/>
              <w:rPr>
                <w:b/>
                <w:sz w:val="23"/>
              </w:rPr>
            </w:pPr>
            <w:r>
              <w:rPr>
                <w:b/>
                <w:color w:val="080808"/>
                <w:w w:val="105"/>
                <w:sz w:val="23"/>
              </w:rPr>
              <w:t>İhracatta yerinde gümrükleme izni kapsamı eşyanın gümrük</w:t>
            </w:r>
          </w:p>
        </w:tc>
        <w:tc>
          <w:tcPr>
            <w:tcW w:w="6997" w:type="dxa"/>
            <w:tcBorders>
              <w:bottom w:val="nil"/>
            </w:tcBorders>
          </w:tcPr>
          <w:p>
            <w:pPr>
              <w:pStyle w:val="TableParagraph"/>
              <w:spacing w:before="14"/>
              <w:ind w:left="118"/>
              <w:rPr>
                <w:b/>
                <w:sz w:val="23"/>
              </w:rPr>
            </w:pPr>
            <w:r>
              <w:rPr>
                <w:b/>
                <w:color w:val="080808"/>
                <w:w w:val="105"/>
                <w:sz w:val="23"/>
              </w:rPr>
              <w:t>İhracatta yerinde gümrükleme izni kapsamı eşyanın</w:t>
            </w:r>
            <w:r>
              <w:rPr>
                <w:b/>
                <w:color w:val="080808"/>
                <w:spacing w:val="56"/>
                <w:w w:val="105"/>
                <w:sz w:val="23"/>
              </w:rPr>
              <w:t> </w:t>
            </w:r>
            <w:r>
              <w:rPr>
                <w:b/>
                <w:color w:val="080808"/>
                <w:w w:val="105"/>
                <w:sz w:val="23"/>
              </w:rPr>
              <w:t>gümrük</w:t>
            </w:r>
          </w:p>
        </w:tc>
      </w:tr>
      <w:tr>
        <w:trPr>
          <w:trHeight w:val="628" w:hRule="atLeast"/>
        </w:trPr>
        <w:tc>
          <w:tcPr>
            <w:tcW w:w="7000" w:type="dxa"/>
            <w:tcBorders>
              <w:top w:val="nil"/>
              <w:bottom w:val="nil"/>
            </w:tcBorders>
          </w:tcPr>
          <w:p>
            <w:pPr>
              <w:pStyle w:val="TableParagraph"/>
              <w:spacing w:before="21"/>
              <w:ind w:left="112"/>
              <w:rPr>
                <w:b/>
                <w:sz w:val="23"/>
              </w:rPr>
            </w:pPr>
            <w:r>
              <w:rPr>
                <w:b/>
                <w:color w:val="080808"/>
                <w:w w:val="105"/>
                <w:sz w:val="23"/>
              </w:rPr>
              <w:t>işlemleri</w:t>
            </w:r>
          </w:p>
          <w:p>
            <w:pPr>
              <w:pStyle w:val="TableParagraph"/>
              <w:spacing w:before="34"/>
              <w:ind w:left="112"/>
              <w:rPr>
                <w:sz w:val="24"/>
              </w:rPr>
            </w:pPr>
            <w:r>
              <w:rPr>
                <w:b/>
                <w:color w:val="080808"/>
                <w:sz w:val="24"/>
              </w:rPr>
              <w:t>MADDE 67 </w:t>
            </w:r>
            <w:r>
              <w:rPr>
                <w:b/>
                <w:color w:val="2D2D2D"/>
                <w:sz w:val="24"/>
              </w:rPr>
              <w:t>- </w:t>
            </w:r>
            <w:r>
              <w:rPr>
                <w:color w:val="080808"/>
                <w:sz w:val="24"/>
              </w:rPr>
              <w:t>...</w:t>
            </w:r>
          </w:p>
        </w:tc>
        <w:tc>
          <w:tcPr>
            <w:tcW w:w="6997" w:type="dxa"/>
            <w:tcBorders>
              <w:top w:val="nil"/>
              <w:bottom w:val="nil"/>
            </w:tcBorders>
          </w:tcPr>
          <w:p>
            <w:pPr>
              <w:pStyle w:val="TableParagraph"/>
              <w:spacing w:before="21"/>
              <w:ind w:left="118"/>
              <w:rPr>
                <w:b/>
                <w:sz w:val="23"/>
              </w:rPr>
            </w:pPr>
            <w:r>
              <w:rPr>
                <w:b/>
                <w:color w:val="080808"/>
                <w:w w:val="105"/>
                <w:sz w:val="23"/>
              </w:rPr>
              <w:t>işlemleri</w:t>
            </w:r>
          </w:p>
          <w:p>
            <w:pPr>
              <w:pStyle w:val="TableParagraph"/>
              <w:spacing w:before="34"/>
              <w:ind w:left="118"/>
              <w:rPr>
                <w:sz w:val="24"/>
              </w:rPr>
            </w:pPr>
            <w:r>
              <w:rPr>
                <w:b/>
                <w:color w:val="080808"/>
                <w:sz w:val="24"/>
              </w:rPr>
              <w:t>MADDE 67 </w:t>
            </w:r>
            <w:r>
              <w:rPr>
                <w:b/>
                <w:color w:val="2D2D2D"/>
                <w:sz w:val="24"/>
              </w:rPr>
              <w:t>- </w:t>
            </w:r>
            <w:r>
              <w:rPr>
                <w:color w:val="080808"/>
                <w:sz w:val="24"/>
              </w:rPr>
              <w:t>...</w:t>
            </w:r>
          </w:p>
        </w:tc>
      </w:tr>
      <w:tr>
        <w:trPr>
          <w:trHeight w:val="318" w:hRule="atLeast"/>
        </w:trPr>
        <w:tc>
          <w:tcPr>
            <w:tcW w:w="7000" w:type="dxa"/>
            <w:tcBorders>
              <w:top w:val="nil"/>
              <w:bottom w:val="nil"/>
            </w:tcBorders>
          </w:tcPr>
          <w:p>
            <w:pPr>
              <w:pStyle w:val="TableParagraph"/>
              <w:tabs>
                <w:tab w:pos="650" w:val="left" w:leader="none"/>
                <w:tab w:pos="1876" w:val="left" w:leader="none"/>
                <w:tab w:pos="2827" w:val="left" w:leader="none"/>
                <w:tab w:pos="3949" w:val="left" w:leader="none"/>
                <w:tab w:pos="4927" w:val="left" w:leader="none"/>
                <w:tab w:pos="6167" w:val="left" w:leader="none"/>
              </w:tabs>
              <w:spacing w:before="23"/>
              <w:ind w:left="112"/>
              <w:rPr>
                <w:sz w:val="23"/>
              </w:rPr>
            </w:pPr>
            <w:r>
              <w:rPr>
                <w:color w:val="080808"/>
                <w:w w:val="105"/>
                <w:sz w:val="23"/>
              </w:rPr>
              <w:t>(6)</w:t>
              <w:tab/>
              <w:t>Dördüncü</w:t>
              <w:tab/>
              <w:t>fıkrada</w:t>
              <w:tab/>
              <w:t>belirtilen</w:t>
              <w:tab/>
              <w:t>sürenin</w:t>
              <w:tab/>
              <w:t>bitiminde,</w:t>
              <w:tab/>
              <w:t>eşyanın</w:t>
            </w:r>
          </w:p>
        </w:tc>
        <w:tc>
          <w:tcPr>
            <w:tcW w:w="6997" w:type="dxa"/>
            <w:tcBorders>
              <w:top w:val="nil"/>
              <w:bottom w:val="nil"/>
            </w:tcBorders>
          </w:tcPr>
          <w:p>
            <w:pPr>
              <w:pStyle w:val="TableParagraph"/>
              <w:tabs>
                <w:tab w:pos="657" w:val="left" w:leader="none"/>
                <w:tab w:pos="1882" w:val="left" w:leader="none"/>
                <w:tab w:pos="2834" w:val="left" w:leader="none"/>
                <w:tab w:pos="3956" w:val="left" w:leader="none"/>
                <w:tab w:pos="4934" w:val="left" w:leader="none"/>
                <w:tab w:pos="6169" w:val="left" w:leader="none"/>
              </w:tabs>
              <w:spacing w:before="23"/>
              <w:ind w:left="118"/>
              <w:rPr>
                <w:sz w:val="23"/>
              </w:rPr>
            </w:pPr>
            <w:r>
              <w:rPr>
                <w:color w:val="080808"/>
                <w:w w:val="105"/>
                <w:sz w:val="23"/>
              </w:rPr>
              <w:t>(6)</w:t>
              <w:tab/>
              <w:t>Dördüncü</w:t>
              <w:tab/>
              <w:t>fıkrada</w:t>
              <w:tab/>
              <w:t>belirtilen</w:t>
              <w:tab/>
              <w:t>sürenin</w:t>
              <w:tab/>
              <w:t>bitiminde,</w:t>
              <w:tab/>
              <w:t>eşyanın</w:t>
            </w:r>
          </w:p>
        </w:tc>
      </w:tr>
      <w:tr>
        <w:trPr>
          <w:trHeight w:val="322" w:hRule="atLeast"/>
        </w:trPr>
        <w:tc>
          <w:tcPr>
            <w:tcW w:w="7000" w:type="dxa"/>
            <w:tcBorders>
              <w:top w:val="nil"/>
              <w:bottom w:val="nil"/>
            </w:tcBorders>
          </w:tcPr>
          <w:p>
            <w:pPr>
              <w:pStyle w:val="TableParagraph"/>
              <w:spacing w:before="26"/>
              <w:ind w:left="114"/>
              <w:rPr>
                <w:sz w:val="23"/>
              </w:rPr>
            </w:pPr>
            <w:r>
              <w:rPr>
                <w:color w:val="080808"/>
                <w:w w:val="105"/>
                <w:sz w:val="23"/>
              </w:rPr>
              <w:t>muayenesinin yapılacağının bildirilmesi halinde, eşya üçüncü fıkrada</w:t>
            </w:r>
          </w:p>
        </w:tc>
        <w:tc>
          <w:tcPr>
            <w:tcW w:w="6997" w:type="dxa"/>
            <w:tcBorders>
              <w:top w:val="nil"/>
              <w:bottom w:val="nil"/>
            </w:tcBorders>
          </w:tcPr>
          <w:p>
            <w:pPr>
              <w:pStyle w:val="TableParagraph"/>
              <w:spacing w:before="21"/>
              <w:ind w:left="116"/>
              <w:rPr>
                <w:sz w:val="23"/>
              </w:rPr>
            </w:pPr>
            <w:r>
              <w:rPr>
                <w:color w:val="080808"/>
                <w:w w:val="105"/>
                <w:sz w:val="23"/>
              </w:rPr>
              <w:t>muayenesinin yapılacağının bildirilmesi halinde</w:t>
            </w:r>
            <w:r>
              <w:rPr>
                <w:color w:val="2D2D2D"/>
                <w:w w:val="105"/>
                <w:sz w:val="23"/>
              </w:rPr>
              <w:t>, </w:t>
            </w:r>
            <w:r>
              <w:rPr>
                <w:color w:val="080808"/>
                <w:w w:val="105"/>
                <w:sz w:val="23"/>
              </w:rPr>
              <w:t>eşya üçüncü fıkrada</w:t>
            </w:r>
          </w:p>
        </w:tc>
      </w:tr>
      <w:tr>
        <w:trPr>
          <w:trHeight w:val="317" w:hRule="atLeast"/>
        </w:trPr>
        <w:tc>
          <w:tcPr>
            <w:tcW w:w="7000" w:type="dxa"/>
            <w:tcBorders>
              <w:top w:val="nil"/>
              <w:bottom w:val="nil"/>
            </w:tcBorders>
          </w:tcPr>
          <w:p>
            <w:pPr>
              <w:pStyle w:val="TableParagraph"/>
              <w:spacing w:before="21"/>
              <w:ind w:left="112"/>
              <w:rPr>
                <w:sz w:val="23"/>
              </w:rPr>
            </w:pPr>
            <w:r>
              <w:rPr>
                <w:color w:val="080808"/>
                <w:w w:val="105"/>
                <w:sz w:val="23"/>
              </w:rPr>
              <w:t>belirtilen bildirimin yapıldığı esnada bulundurulduğu yerde</w:t>
            </w:r>
            <w:r>
              <w:rPr>
                <w:color w:val="080808"/>
                <w:spacing w:val="53"/>
                <w:w w:val="105"/>
                <w:sz w:val="23"/>
              </w:rPr>
              <w:t> </w:t>
            </w:r>
            <w:r>
              <w:rPr>
                <w:color w:val="080808"/>
                <w:w w:val="105"/>
                <w:sz w:val="23"/>
              </w:rPr>
              <w:t>muayene</w:t>
            </w:r>
          </w:p>
        </w:tc>
        <w:tc>
          <w:tcPr>
            <w:tcW w:w="6997" w:type="dxa"/>
            <w:tcBorders>
              <w:top w:val="nil"/>
              <w:bottom w:val="nil"/>
            </w:tcBorders>
          </w:tcPr>
          <w:p>
            <w:pPr>
              <w:pStyle w:val="TableParagraph"/>
              <w:spacing w:before="21"/>
              <w:ind w:left="119"/>
              <w:rPr>
                <w:sz w:val="23"/>
              </w:rPr>
            </w:pPr>
            <w:r>
              <w:rPr>
                <w:color w:val="080808"/>
                <w:w w:val="105"/>
                <w:sz w:val="23"/>
              </w:rPr>
              <w:t>belirtilen bildirimin yapıldığı esnada bulundurulduğu yerde muayene</w:t>
            </w:r>
          </w:p>
        </w:tc>
      </w:tr>
      <w:tr>
        <w:trPr>
          <w:trHeight w:val="632" w:hRule="atLeast"/>
        </w:trPr>
        <w:tc>
          <w:tcPr>
            <w:tcW w:w="7000" w:type="dxa"/>
            <w:tcBorders>
              <w:top w:val="nil"/>
              <w:bottom w:val="nil"/>
            </w:tcBorders>
          </w:tcPr>
          <w:p>
            <w:pPr>
              <w:pStyle w:val="TableParagraph"/>
              <w:spacing w:before="21"/>
              <w:ind w:left="114"/>
              <w:rPr>
                <w:sz w:val="23"/>
              </w:rPr>
            </w:pPr>
            <w:r>
              <w:rPr>
                <w:color w:val="080808"/>
                <w:w w:val="105"/>
                <w:sz w:val="23"/>
              </w:rPr>
              <w:t>ile görevli  memur gelinceye  kadar  mücbir  sebepler  hariç</w:t>
            </w:r>
            <w:r>
              <w:rPr>
                <w:color w:val="080808"/>
                <w:spacing w:val="-24"/>
                <w:w w:val="105"/>
                <w:sz w:val="23"/>
              </w:rPr>
              <w:t> </w:t>
            </w:r>
            <w:r>
              <w:rPr>
                <w:color w:val="080808"/>
                <w:w w:val="105"/>
                <w:sz w:val="23"/>
              </w:rPr>
              <w:t>müdahale</w:t>
            </w:r>
          </w:p>
          <w:p>
            <w:pPr>
              <w:pStyle w:val="TableParagraph"/>
              <w:spacing w:before="48"/>
              <w:ind w:left="113"/>
              <w:rPr>
                <w:sz w:val="23"/>
              </w:rPr>
            </w:pPr>
            <w:r>
              <w:rPr>
                <w:color w:val="080808"/>
                <w:w w:val="105"/>
                <w:sz w:val="23"/>
              </w:rPr>
              <w:t>edilmeksizin bekletilir. </w:t>
            </w:r>
            <w:r>
              <w:rPr>
                <w:color w:val="1A1A1A"/>
                <w:w w:val="105"/>
                <w:sz w:val="23"/>
              </w:rPr>
              <w:t>Eşyanın </w:t>
            </w:r>
            <w:r>
              <w:rPr>
                <w:color w:val="080808"/>
                <w:w w:val="105"/>
                <w:sz w:val="23"/>
              </w:rPr>
              <w:t>muayene edilmesini müteakip</w:t>
            </w:r>
            <w:r>
              <w:rPr>
                <w:color w:val="080808"/>
                <w:spacing w:val="-22"/>
                <w:w w:val="105"/>
                <w:sz w:val="23"/>
              </w:rPr>
              <w:t> </w:t>
            </w:r>
            <w:r>
              <w:rPr>
                <w:color w:val="080808"/>
                <w:w w:val="105"/>
                <w:sz w:val="23"/>
              </w:rPr>
              <w:t>beyana</w:t>
            </w:r>
          </w:p>
        </w:tc>
        <w:tc>
          <w:tcPr>
            <w:tcW w:w="6997" w:type="dxa"/>
            <w:tcBorders>
              <w:top w:val="nil"/>
              <w:bottom w:val="nil"/>
            </w:tcBorders>
          </w:tcPr>
          <w:p>
            <w:pPr>
              <w:pStyle w:val="TableParagraph"/>
              <w:spacing w:before="21"/>
              <w:ind w:left="116"/>
              <w:rPr>
                <w:sz w:val="23"/>
              </w:rPr>
            </w:pPr>
            <w:r>
              <w:rPr>
                <w:color w:val="080808"/>
                <w:w w:val="105"/>
                <w:sz w:val="23"/>
              </w:rPr>
              <w:t>ile görevli  memur gelinceye  kadar  mücbir  sebepler  hariç</w:t>
            </w:r>
            <w:r>
              <w:rPr>
                <w:color w:val="080808"/>
                <w:spacing w:val="-20"/>
                <w:w w:val="105"/>
                <w:sz w:val="23"/>
              </w:rPr>
              <w:t> </w:t>
            </w:r>
            <w:r>
              <w:rPr>
                <w:color w:val="080808"/>
                <w:w w:val="105"/>
                <w:sz w:val="23"/>
              </w:rPr>
              <w:t>müdahale</w:t>
            </w:r>
          </w:p>
          <w:p>
            <w:pPr>
              <w:pStyle w:val="TableParagraph"/>
              <w:spacing w:before="48"/>
              <w:ind w:left="119"/>
              <w:rPr>
                <w:sz w:val="23"/>
              </w:rPr>
            </w:pPr>
            <w:r>
              <w:rPr>
                <w:color w:val="080808"/>
                <w:w w:val="105"/>
                <w:sz w:val="23"/>
              </w:rPr>
              <w:t>edilmeksizin bekletilir. Eşyanın muayene edilmesini müteakip</w:t>
            </w:r>
            <w:r>
              <w:rPr>
                <w:color w:val="080808"/>
                <w:spacing w:val="-27"/>
                <w:w w:val="105"/>
                <w:sz w:val="23"/>
              </w:rPr>
              <w:t> </w:t>
            </w:r>
            <w:r>
              <w:rPr>
                <w:color w:val="080808"/>
                <w:w w:val="105"/>
                <w:sz w:val="23"/>
              </w:rPr>
              <w:t>beyana</w:t>
            </w:r>
          </w:p>
        </w:tc>
      </w:tr>
      <w:tr>
        <w:trPr>
          <w:trHeight w:val="319" w:hRule="atLeast"/>
        </w:trPr>
        <w:tc>
          <w:tcPr>
            <w:tcW w:w="7000" w:type="dxa"/>
            <w:tcBorders>
              <w:top w:val="nil"/>
              <w:bottom w:val="nil"/>
            </w:tcBorders>
          </w:tcPr>
          <w:p>
            <w:pPr>
              <w:pStyle w:val="TableParagraph"/>
              <w:spacing w:before="24"/>
              <w:ind w:left="113"/>
              <w:rPr>
                <w:sz w:val="23"/>
              </w:rPr>
            </w:pPr>
            <w:r>
              <w:rPr>
                <w:color w:val="080808"/>
                <w:w w:val="105"/>
                <w:sz w:val="23"/>
              </w:rPr>
              <w:t>aykırı bir durum olmadığının tespit edilmesi halinde, 58 inci maddede</w:t>
            </w:r>
          </w:p>
        </w:tc>
        <w:tc>
          <w:tcPr>
            <w:tcW w:w="6997" w:type="dxa"/>
            <w:tcBorders>
              <w:top w:val="nil"/>
              <w:bottom w:val="nil"/>
            </w:tcBorders>
          </w:tcPr>
          <w:p>
            <w:pPr>
              <w:pStyle w:val="TableParagraph"/>
              <w:spacing w:before="24"/>
              <w:ind w:left="119"/>
              <w:rPr>
                <w:sz w:val="23"/>
              </w:rPr>
            </w:pPr>
            <w:r>
              <w:rPr>
                <w:color w:val="080808"/>
                <w:w w:val="105"/>
                <w:sz w:val="23"/>
              </w:rPr>
              <w:t>aykırı bir durum olmadığının tespit edilmesi halinde, 58 inci maddede</w:t>
            </w:r>
          </w:p>
        </w:tc>
      </w:tr>
      <w:tr>
        <w:trPr>
          <w:trHeight w:val="478" w:hRule="atLeast"/>
        </w:trPr>
        <w:tc>
          <w:tcPr>
            <w:tcW w:w="7000" w:type="dxa"/>
            <w:tcBorders>
              <w:top w:val="nil"/>
              <w:bottom w:val="nil"/>
            </w:tcBorders>
          </w:tcPr>
          <w:p>
            <w:pPr>
              <w:pStyle w:val="TableParagraph"/>
              <w:spacing w:before="21"/>
              <w:ind w:left="115"/>
              <w:rPr>
                <w:sz w:val="23"/>
              </w:rPr>
            </w:pPr>
            <w:r>
              <w:rPr>
                <w:color w:val="080808"/>
                <w:w w:val="105"/>
                <w:sz w:val="23"/>
              </w:rPr>
              <w:t>yer alan </w:t>
            </w:r>
            <w:r>
              <w:rPr>
                <w:b/>
                <w:strike/>
                <w:color w:val="080808"/>
                <w:w w:val="105"/>
                <w:sz w:val="23"/>
              </w:rPr>
              <w:t>yükleme ve</w:t>
            </w:r>
            <w:r>
              <w:rPr>
                <w:b/>
                <w:strike w:val="0"/>
                <w:color w:val="080808"/>
                <w:w w:val="105"/>
                <w:sz w:val="23"/>
              </w:rPr>
              <w:t> </w:t>
            </w:r>
            <w:r>
              <w:rPr>
                <w:strike w:val="0"/>
                <w:color w:val="080808"/>
                <w:w w:val="105"/>
                <w:sz w:val="23"/>
              </w:rPr>
              <w:t>mühürleme esasları çerçevesinde işlem yapılır.</w:t>
            </w:r>
          </w:p>
        </w:tc>
        <w:tc>
          <w:tcPr>
            <w:tcW w:w="6997" w:type="dxa"/>
            <w:tcBorders>
              <w:top w:val="nil"/>
              <w:bottom w:val="nil"/>
            </w:tcBorders>
          </w:tcPr>
          <w:p>
            <w:pPr>
              <w:pStyle w:val="TableParagraph"/>
              <w:spacing w:before="21"/>
              <w:ind w:left="117"/>
              <w:rPr>
                <w:sz w:val="23"/>
              </w:rPr>
            </w:pPr>
            <w:r>
              <w:rPr>
                <w:color w:val="080808"/>
                <w:w w:val="105"/>
                <w:sz w:val="23"/>
              </w:rPr>
              <w:t>yer alan mühürleme esasları çerçevesinde işlem yapılır</w:t>
            </w:r>
            <w:r>
              <w:rPr>
                <w:color w:val="2D2D2D"/>
                <w:w w:val="105"/>
                <w:sz w:val="23"/>
              </w:rPr>
              <w:t>.</w:t>
            </w:r>
          </w:p>
        </w:tc>
      </w:tr>
      <w:tr>
        <w:trPr>
          <w:trHeight w:val="480" w:hRule="atLeast"/>
        </w:trPr>
        <w:tc>
          <w:tcPr>
            <w:tcW w:w="7000" w:type="dxa"/>
            <w:tcBorders>
              <w:top w:val="nil"/>
              <w:bottom w:val="nil"/>
            </w:tcBorders>
          </w:tcPr>
          <w:p>
            <w:pPr>
              <w:pStyle w:val="TableParagraph"/>
              <w:spacing w:before="182"/>
              <w:ind w:left="112"/>
              <w:rPr>
                <w:b/>
                <w:sz w:val="23"/>
              </w:rPr>
            </w:pPr>
            <w:r>
              <w:rPr>
                <w:b/>
                <w:strike/>
                <w:color w:val="080808"/>
                <w:w w:val="105"/>
                <w:sz w:val="23"/>
              </w:rPr>
              <w:t>(9)</w:t>
            </w:r>
            <w:r>
              <w:rPr>
                <w:b/>
                <w:strike/>
                <w:color w:val="080808"/>
                <w:spacing w:val="-25"/>
                <w:w w:val="105"/>
                <w:sz w:val="23"/>
              </w:rPr>
              <w:t> </w:t>
            </w:r>
            <w:r>
              <w:rPr>
                <w:b/>
                <w:strike/>
                <w:color w:val="080808"/>
                <w:w w:val="105"/>
                <w:sz w:val="23"/>
              </w:rPr>
              <w:t>İhracatta</w:t>
            </w:r>
            <w:r>
              <w:rPr>
                <w:b/>
                <w:strike/>
                <w:color w:val="080808"/>
                <w:spacing w:val="-9"/>
                <w:w w:val="105"/>
                <w:sz w:val="23"/>
              </w:rPr>
              <w:t> </w:t>
            </w:r>
            <w:r>
              <w:rPr>
                <w:b/>
                <w:strike/>
                <w:color w:val="080808"/>
                <w:w w:val="105"/>
                <w:sz w:val="23"/>
              </w:rPr>
              <w:t>yerinde</w:t>
            </w:r>
            <w:r>
              <w:rPr>
                <w:b/>
                <w:strike/>
                <w:color w:val="080808"/>
                <w:spacing w:val="-14"/>
                <w:w w:val="105"/>
                <w:sz w:val="23"/>
              </w:rPr>
              <w:t> </w:t>
            </w:r>
            <w:r>
              <w:rPr>
                <w:b/>
                <w:strike/>
                <w:color w:val="080808"/>
                <w:w w:val="105"/>
                <w:sz w:val="23"/>
              </w:rPr>
              <w:t>gümrükleme</w:t>
            </w:r>
            <w:r>
              <w:rPr>
                <w:b/>
                <w:strike/>
                <w:color w:val="080808"/>
                <w:spacing w:val="-12"/>
                <w:w w:val="105"/>
                <w:sz w:val="23"/>
              </w:rPr>
              <w:t> </w:t>
            </w:r>
            <w:r>
              <w:rPr>
                <w:b/>
                <w:strike/>
                <w:color w:val="080808"/>
                <w:w w:val="105"/>
                <w:sz w:val="23"/>
              </w:rPr>
              <w:t>izni</w:t>
            </w:r>
            <w:r>
              <w:rPr>
                <w:b/>
                <w:strike/>
                <w:color w:val="080808"/>
                <w:spacing w:val="-19"/>
                <w:w w:val="105"/>
                <w:sz w:val="23"/>
              </w:rPr>
              <w:t> </w:t>
            </w:r>
            <w:r>
              <w:rPr>
                <w:b/>
                <w:strike/>
                <w:color w:val="080808"/>
                <w:w w:val="105"/>
                <w:sz w:val="23"/>
              </w:rPr>
              <w:t>sahibine</w:t>
            </w:r>
            <w:r>
              <w:rPr>
                <w:b/>
                <w:strike/>
                <w:color w:val="080808"/>
                <w:spacing w:val="-15"/>
                <w:w w:val="105"/>
                <w:sz w:val="23"/>
              </w:rPr>
              <w:t> </w:t>
            </w:r>
            <w:r>
              <w:rPr>
                <w:b/>
                <w:strike/>
                <w:color w:val="080808"/>
                <w:w w:val="105"/>
                <w:sz w:val="23"/>
              </w:rPr>
              <w:t>ait</w:t>
            </w:r>
            <w:r>
              <w:rPr>
                <w:b/>
                <w:strike/>
                <w:color w:val="080808"/>
                <w:spacing w:val="-22"/>
                <w:w w:val="105"/>
                <w:sz w:val="23"/>
              </w:rPr>
              <w:t> </w:t>
            </w:r>
            <w:r>
              <w:rPr>
                <w:b/>
                <w:strike/>
                <w:color w:val="080808"/>
                <w:w w:val="105"/>
                <w:sz w:val="23"/>
              </w:rPr>
              <w:t>ihracat</w:t>
            </w:r>
            <w:r>
              <w:rPr>
                <w:b/>
                <w:strike/>
                <w:color w:val="080808"/>
                <w:spacing w:val="-18"/>
                <w:w w:val="105"/>
                <w:sz w:val="23"/>
              </w:rPr>
              <w:t> </w:t>
            </w:r>
            <w:r>
              <w:rPr>
                <w:b/>
                <w:strike/>
                <w:color w:val="080808"/>
                <w:w w:val="105"/>
                <w:sz w:val="23"/>
              </w:rPr>
              <w:t>eşyasına</w:t>
            </w:r>
          </w:p>
        </w:tc>
        <w:tc>
          <w:tcPr>
            <w:tcW w:w="6997" w:type="dxa"/>
            <w:tcBorders>
              <w:top w:val="nil"/>
              <w:bottom w:val="nil"/>
            </w:tcBorders>
          </w:tcPr>
          <w:p>
            <w:pPr>
              <w:pStyle w:val="TableParagraph"/>
              <w:spacing w:before="182"/>
              <w:ind w:left="107"/>
              <w:rPr>
                <w:b/>
                <w:sz w:val="23"/>
              </w:rPr>
            </w:pPr>
            <w:r>
              <w:rPr>
                <w:b/>
                <w:color w:val="080808"/>
                <w:w w:val="100"/>
                <w:sz w:val="23"/>
                <w:u w:val="thick" w:color="000000"/>
              </w:rPr>
              <w:t> </w:t>
            </w:r>
            <w:r>
              <w:rPr>
                <w:b/>
                <w:color w:val="080808"/>
                <w:w w:val="105"/>
                <w:sz w:val="23"/>
                <w:u w:val="thick" w:color="000000"/>
              </w:rPr>
              <w:t>(9) Beşinci veya altıncı fıkradaki işlemlerin bitimini müteakip,</w:t>
            </w:r>
          </w:p>
        </w:tc>
      </w:tr>
      <w:tr>
        <w:trPr>
          <w:trHeight w:val="319" w:hRule="atLeast"/>
        </w:trPr>
        <w:tc>
          <w:tcPr>
            <w:tcW w:w="7000" w:type="dxa"/>
            <w:tcBorders>
              <w:top w:val="nil"/>
              <w:bottom w:val="nil"/>
            </w:tcBorders>
          </w:tcPr>
          <w:p>
            <w:pPr>
              <w:pStyle w:val="TableParagraph"/>
              <w:spacing w:before="24"/>
              <w:ind w:left="112"/>
              <w:rPr>
                <w:b/>
                <w:sz w:val="23"/>
              </w:rPr>
            </w:pPr>
            <w:r>
              <w:rPr>
                <w:b/>
                <w:strike/>
                <w:color w:val="080808"/>
                <w:w w:val="105"/>
                <w:sz w:val="23"/>
              </w:rPr>
              <w:t>ilişkin transit beyanı, eşyanın ihracatta yerinde gümrükleme izni</w:t>
            </w:r>
          </w:p>
        </w:tc>
        <w:tc>
          <w:tcPr>
            <w:tcW w:w="6997" w:type="dxa"/>
            <w:tcBorders>
              <w:top w:val="nil"/>
              <w:bottom w:val="nil"/>
            </w:tcBorders>
          </w:tcPr>
          <w:p>
            <w:pPr>
              <w:pStyle w:val="TableParagraph"/>
              <w:spacing w:before="24"/>
              <w:ind w:left="118"/>
              <w:rPr>
                <w:b/>
                <w:sz w:val="23"/>
              </w:rPr>
            </w:pPr>
            <w:r>
              <w:rPr>
                <w:b/>
                <w:color w:val="080808"/>
                <w:w w:val="105"/>
                <w:sz w:val="23"/>
                <w:u w:val="thick" w:color="000000"/>
              </w:rPr>
              <w:t>ihracatta yerinde gümrükleme izni sahibine ait ihracat eşyasına</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sahibinin tesislerinden ihraç edilecek olması halinde, üçüncü</w:t>
            </w:r>
          </w:p>
        </w:tc>
        <w:tc>
          <w:tcPr>
            <w:tcW w:w="6997" w:type="dxa"/>
            <w:tcBorders>
              <w:top w:val="nil"/>
              <w:bottom w:val="nil"/>
            </w:tcBorders>
          </w:tcPr>
          <w:p>
            <w:pPr>
              <w:pStyle w:val="TableParagraph"/>
              <w:tabs>
                <w:tab w:pos="1007" w:val="left" w:leader="none"/>
                <w:tab w:pos="1949" w:val="left" w:leader="none"/>
                <w:tab w:pos="2946" w:val="left" w:leader="none"/>
                <w:tab w:pos="3950" w:val="left" w:leader="none"/>
                <w:tab w:pos="4976" w:val="left" w:leader="none"/>
                <w:tab w:pos="6163" w:val="left" w:leader="none"/>
              </w:tabs>
              <w:spacing w:before="21"/>
              <w:ind w:left="118"/>
              <w:rPr>
                <w:b/>
                <w:sz w:val="23"/>
              </w:rPr>
            </w:pPr>
            <w:r>
              <w:rPr>
                <w:b/>
                <w:color w:val="080808"/>
                <w:w w:val="105"/>
                <w:sz w:val="23"/>
                <w:u w:val="thick" w:color="000000"/>
              </w:rPr>
              <w:t>ilişkin</w:t>
              <w:tab/>
              <w:t>transit</w:t>
              <w:tab/>
              <w:t>beyanı,</w:t>
              <w:tab/>
              <w:t>uçuncü</w:t>
              <w:tab/>
              <w:t>fıkrada</w:t>
              <w:tab/>
              <w:t>belirtilen</w:t>
              <w:tab/>
              <w:t>ihracat</w:t>
            </w:r>
          </w:p>
        </w:tc>
      </w:tr>
      <w:tr>
        <w:trPr>
          <w:trHeight w:val="317" w:hRule="atLeast"/>
        </w:trPr>
        <w:tc>
          <w:tcPr>
            <w:tcW w:w="7000" w:type="dxa"/>
            <w:tcBorders>
              <w:top w:val="nil"/>
              <w:bottom w:val="nil"/>
            </w:tcBorders>
          </w:tcPr>
          <w:p>
            <w:pPr>
              <w:pStyle w:val="TableParagraph"/>
              <w:tabs>
                <w:tab w:pos="1145" w:val="left" w:leader="none"/>
                <w:tab w:pos="2346" w:val="left" w:leader="none"/>
                <w:tab w:pos="3345" w:val="left" w:leader="none"/>
                <w:tab w:pos="5283" w:val="left" w:leader="none"/>
                <w:tab w:pos="6071" w:val="left" w:leader="none"/>
              </w:tabs>
              <w:spacing w:before="21"/>
              <w:ind w:left="114"/>
              <w:rPr>
                <w:b/>
                <w:sz w:val="23"/>
              </w:rPr>
            </w:pPr>
            <w:r>
              <w:rPr>
                <w:b/>
                <w:strike/>
                <w:color w:val="080808"/>
                <w:w w:val="105"/>
                <w:sz w:val="23"/>
              </w:rPr>
              <w:t>fıkrada</w:t>
              <w:tab/>
              <w:t>belirtilen</w:t>
              <w:tab/>
              <w:t>ihracat</w:t>
              <w:tab/>
              <w:t>beyannamesinin</w:t>
              <w:tab/>
              <w:t>tescil</w:t>
              <w:tab/>
              <w:t>edilerek</w:t>
            </w:r>
          </w:p>
        </w:tc>
        <w:tc>
          <w:tcPr>
            <w:tcW w:w="6997" w:type="dxa"/>
            <w:tcBorders>
              <w:top w:val="nil"/>
              <w:bottom w:val="nil"/>
            </w:tcBorders>
          </w:tcPr>
          <w:p>
            <w:pPr>
              <w:pStyle w:val="TableParagraph"/>
              <w:spacing w:before="21"/>
              <w:ind w:left="123"/>
              <w:rPr>
                <w:b/>
                <w:sz w:val="23"/>
              </w:rPr>
            </w:pPr>
            <w:r>
              <w:rPr>
                <w:b/>
                <w:color w:val="080808"/>
                <w:sz w:val="23"/>
                <w:u w:val="thick" w:color="000000"/>
              </w:rPr>
              <w:t>beyannamesinin tescil edilerek onaylandığı gümrük müdürlüğüne</w:t>
            </w:r>
          </w:p>
        </w:tc>
      </w:tr>
      <w:tr>
        <w:trPr>
          <w:trHeight w:val="632" w:hRule="atLeast"/>
        </w:trPr>
        <w:tc>
          <w:tcPr>
            <w:tcW w:w="7000" w:type="dxa"/>
            <w:tcBorders>
              <w:top w:val="nil"/>
              <w:bottom w:val="nil"/>
            </w:tcBorders>
          </w:tcPr>
          <w:p>
            <w:pPr>
              <w:pStyle w:val="TableParagraph"/>
              <w:spacing w:before="21"/>
              <w:ind w:left="113"/>
              <w:rPr>
                <w:b/>
                <w:sz w:val="23"/>
              </w:rPr>
            </w:pPr>
            <w:r>
              <w:rPr>
                <w:b/>
                <w:strike/>
                <w:color w:val="080808"/>
                <w:sz w:val="23"/>
              </w:rPr>
              <w:t>onaylandığı gümrük müdürlüğüne yapılır.</w:t>
            </w:r>
          </w:p>
          <w:p>
            <w:pPr>
              <w:pStyle w:val="TableParagraph"/>
              <w:spacing w:before="48"/>
              <w:ind w:left="112"/>
              <w:rPr>
                <w:sz w:val="23"/>
              </w:rPr>
            </w:pPr>
            <w:r>
              <w:rPr>
                <w:color w:val="080808"/>
                <w:w w:val="110"/>
                <w:sz w:val="23"/>
              </w:rPr>
              <w:t>(10) </w:t>
            </w:r>
            <w:r>
              <w:rPr>
                <w:strike/>
                <w:color w:val="080808"/>
                <w:w w:val="110"/>
                <w:sz w:val="23"/>
              </w:rPr>
              <w:t>İhracatta yerinde gümrükleme izni sahibine ait</w:t>
            </w:r>
            <w:r>
              <w:rPr>
                <w:strike/>
                <w:color w:val="080808"/>
                <w:spacing w:val="54"/>
                <w:w w:val="110"/>
                <w:sz w:val="23"/>
              </w:rPr>
              <w:t> </w:t>
            </w:r>
            <w:r>
              <w:rPr>
                <w:strike/>
                <w:color w:val="080808"/>
                <w:w w:val="110"/>
                <w:sz w:val="23"/>
              </w:rPr>
              <w:t>ihracat</w:t>
            </w:r>
          </w:p>
        </w:tc>
        <w:tc>
          <w:tcPr>
            <w:tcW w:w="6997" w:type="dxa"/>
            <w:tcBorders>
              <w:top w:val="nil"/>
              <w:bottom w:val="nil"/>
            </w:tcBorders>
          </w:tcPr>
          <w:p>
            <w:pPr>
              <w:pStyle w:val="TableParagraph"/>
              <w:spacing w:before="21"/>
              <w:ind w:left="116"/>
              <w:rPr>
                <w:b/>
                <w:sz w:val="23"/>
              </w:rPr>
            </w:pPr>
            <w:r>
              <w:rPr>
                <w:b/>
                <w:color w:val="080808"/>
                <w:w w:val="105"/>
                <w:sz w:val="23"/>
                <w:u w:val="thick" w:color="000000"/>
              </w:rPr>
              <w:t>yapılır.</w:t>
            </w:r>
          </w:p>
          <w:p>
            <w:pPr>
              <w:pStyle w:val="TableParagraph"/>
              <w:spacing w:before="48"/>
              <w:ind w:left="118"/>
              <w:rPr>
                <w:sz w:val="23"/>
              </w:rPr>
            </w:pPr>
            <w:r>
              <w:rPr>
                <w:color w:val="080808"/>
                <w:w w:val="110"/>
                <w:sz w:val="23"/>
              </w:rPr>
              <w:t>(10) </w:t>
            </w:r>
            <w:r>
              <w:rPr>
                <w:color w:val="080808"/>
                <w:w w:val="110"/>
                <w:sz w:val="23"/>
                <w:u w:val="thick" w:color="000000"/>
              </w:rPr>
              <w:t>İhracatta yerinde gümrükleme izni sahibinin tesislerinden</w:t>
            </w:r>
          </w:p>
        </w:tc>
      </w:tr>
      <w:tr>
        <w:trPr>
          <w:trHeight w:val="319" w:hRule="atLeast"/>
        </w:trPr>
        <w:tc>
          <w:tcPr>
            <w:tcW w:w="7000" w:type="dxa"/>
            <w:tcBorders>
              <w:top w:val="nil"/>
              <w:bottom w:val="nil"/>
            </w:tcBorders>
          </w:tcPr>
          <w:p>
            <w:pPr>
              <w:pStyle w:val="TableParagraph"/>
              <w:tabs>
                <w:tab w:pos="1348" w:val="left" w:leader="none"/>
                <w:tab w:pos="2582" w:val="left" w:leader="none"/>
                <w:tab w:pos="3657" w:val="left" w:leader="none"/>
                <w:tab w:pos="5262" w:val="left" w:leader="none"/>
                <w:tab w:pos="5941" w:val="left" w:leader="none"/>
              </w:tabs>
              <w:spacing w:before="24"/>
              <w:ind w:left="113"/>
              <w:rPr>
                <w:sz w:val="23"/>
              </w:rPr>
            </w:pPr>
            <w:r>
              <w:rPr>
                <w:strike/>
                <w:color w:val="080808"/>
                <w:w w:val="110"/>
                <w:sz w:val="23"/>
              </w:rPr>
              <w:t>eşyasının</w:t>
              <w:tab/>
              <w:t>ihracatta</w:t>
              <w:tab/>
              <w:t>yerinde</w:t>
              <w:tab/>
              <w:t>gümrükleme</w:t>
              <w:tab/>
              <w:t>izni</w:t>
              <w:tab/>
              <w:t>sahibinin</w:t>
            </w:r>
          </w:p>
        </w:tc>
        <w:tc>
          <w:tcPr>
            <w:tcW w:w="6997" w:type="dxa"/>
            <w:tcBorders>
              <w:top w:val="nil"/>
              <w:bottom w:val="nil"/>
            </w:tcBorders>
          </w:tcPr>
          <w:p>
            <w:pPr>
              <w:pStyle w:val="TableParagraph"/>
              <w:spacing w:before="24"/>
              <w:ind w:left="122"/>
              <w:rPr>
                <w:sz w:val="23"/>
              </w:rPr>
            </w:pPr>
            <w:r>
              <w:rPr>
                <w:color w:val="080808"/>
                <w:w w:val="110"/>
                <w:sz w:val="23"/>
                <w:u w:val="thick" w:color="000000"/>
              </w:rPr>
              <w:t>yapılan taşımalarda;</w:t>
            </w:r>
          </w:p>
        </w:tc>
      </w:tr>
      <w:tr>
        <w:trPr>
          <w:trHeight w:val="317" w:hRule="atLeast"/>
        </w:trPr>
        <w:tc>
          <w:tcPr>
            <w:tcW w:w="7000" w:type="dxa"/>
            <w:tcBorders>
              <w:top w:val="nil"/>
              <w:bottom w:val="nil"/>
            </w:tcBorders>
          </w:tcPr>
          <w:p>
            <w:pPr>
              <w:pStyle w:val="TableParagraph"/>
              <w:spacing w:before="21"/>
              <w:ind w:left="114"/>
              <w:rPr>
                <w:sz w:val="23"/>
              </w:rPr>
            </w:pPr>
            <w:r>
              <w:rPr>
                <w:strike/>
                <w:color w:val="080808"/>
                <w:w w:val="110"/>
                <w:sz w:val="23"/>
              </w:rPr>
              <w:t>tesislerinden izinli gönderici tarafından taşınması halinde;</w:t>
            </w:r>
          </w:p>
        </w:tc>
        <w:tc>
          <w:tcPr>
            <w:tcW w:w="6997" w:type="dxa"/>
            <w:tcBorders>
              <w:top w:val="nil"/>
              <w:bottom w:val="nil"/>
            </w:tcBorders>
          </w:tcPr>
          <w:p>
            <w:pPr>
              <w:pStyle w:val="TableParagraph"/>
              <w:spacing w:before="21"/>
              <w:ind w:left="119"/>
              <w:rPr>
                <w:sz w:val="23"/>
              </w:rPr>
            </w:pPr>
            <w:r>
              <w:rPr>
                <w:color w:val="080808"/>
                <w:w w:val="110"/>
                <w:sz w:val="23"/>
                <w:u w:val="thick" w:color="000000"/>
              </w:rPr>
              <w:t>a) Transit beyannamesinde teminat verilmesi gereken hallerde</w:t>
            </w: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0"/>
                <w:sz w:val="23"/>
              </w:rPr>
              <w:t>a) Transit beyannamesinde teminat verilmesi gereken hallerde</w:t>
            </w:r>
          </w:p>
        </w:tc>
        <w:tc>
          <w:tcPr>
            <w:tcW w:w="6997" w:type="dxa"/>
            <w:tcBorders>
              <w:top w:val="nil"/>
              <w:bottom w:val="nil"/>
            </w:tcBorders>
          </w:tcPr>
          <w:p>
            <w:pPr>
              <w:pStyle w:val="TableParagraph"/>
              <w:spacing w:before="21"/>
              <w:ind w:left="116"/>
              <w:rPr>
                <w:sz w:val="23"/>
              </w:rPr>
            </w:pPr>
            <w:r>
              <w:rPr>
                <w:color w:val="080808"/>
                <w:w w:val="110"/>
                <w:sz w:val="23"/>
                <w:u w:val="thick" w:color="000000"/>
              </w:rPr>
              <w:t>sadece kapsamlı teminat kullanılabilir</w:t>
            </w:r>
            <w:r>
              <w:rPr>
                <w:color w:val="080808"/>
                <w:w w:val="110"/>
                <w:sz w:val="23"/>
              </w:rPr>
              <w:t>.</w:t>
            </w:r>
          </w:p>
        </w:tc>
      </w:tr>
      <w:tr>
        <w:trPr>
          <w:trHeight w:val="319" w:hRule="atLeast"/>
        </w:trPr>
        <w:tc>
          <w:tcPr>
            <w:tcW w:w="7000" w:type="dxa"/>
            <w:tcBorders>
              <w:top w:val="nil"/>
              <w:bottom w:val="nil"/>
            </w:tcBorders>
          </w:tcPr>
          <w:p>
            <w:pPr>
              <w:pStyle w:val="TableParagraph"/>
              <w:spacing w:before="21"/>
              <w:ind w:left="110"/>
              <w:rPr>
                <w:sz w:val="23"/>
              </w:rPr>
            </w:pPr>
            <w:r>
              <w:rPr>
                <w:strike/>
                <w:color w:val="080808"/>
                <w:w w:val="110"/>
                <w:sz w:val="23"/>
              </w:rPr>
              <w:t>sadece kapsamlı teminat kullanılabilir</w:t>
            </w:r>
            <w:r>
              <w:rPr>
                <w:strike w:val="0"/>
                <w:color w:val="080808"/>
                <w:w w:val="110"/>
                <w:sz w:val="23"/>
              </w:rPr>
              <w:t>.</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7"/>
              <w:rPr>
                <w:sz w:val="23"/>
              </w:rPr>
            </w:pPr>
            <w:r>
              <w:rPr>
                <w:strike/>
                <w:color w:val="080808"/>
                <w:w w:val="110"/>
                <w:sz w:val="23"/>
              </w:rPr>
              <w:t>b) Transit beyannamesi için teminat verilmesi gereken hallerde,</w:t>
            </w:r>
          </w:p>
        </w:tc>
        <w:tc>
          <w:tcPr>
            <w:tcW w:w="6997" w:type="dxa"/>
            <w:tcBorders>
              <w:top w:val="nil"/>
              <w:bottom w:val="nil"/>
            </w:tcBorders>
          </w:tcPr>
          <w:p>
            <w:pPr>
              <w:pStyle w:val="TableParagraph"/>
              <w:spacing w:before="24"/>
              <w:ind w:left="123"/>
              <w:rPr>
                <w:sz w:val="23"/>
              </w:rPr>
            </w:pPr>
            <w:r>
              <w:rPr>
                <w:color w:val="080808"/>
                <w:w w:val="110"/>
                <w:sz w:val="23"/>
                <w:u w:val="thick" w:color="000000"/>
              </w:rPr>
              <w:t>b) Transit beyannamesi için teminat verilmesi gereken hallerde,</w:t>
            </w:r>
          </w:p>
        </w:tc>
      </w:tr>
      <w:tr>
        <w:trPr>
          <w:trHeight w:val="317" w:hRule="atLeast"/>
        </w:trPr>
        <w:tc>
          <w:tcPr>
            <w:tcW w:w="7000" w:type="dxa"/>
            <w:tcBorders>
              <w:top w:val="nil"/>
              <w:bottom w:val="nil"/>
            </w:tcBorders>
          </w:tcPr>
          <w:p>
            <w:pPr>
              <w:pStyle w:val="TableParagraph"/>
              <w:tabs>
                <w:tab w:pos="2287" w:val="left" w:leader="none"/>
              </w:tabs>
              <w:spacing w:before="21"/>
              <w:ind w:left="119"/>
              <w:rPr>
                <w:sz w:val="23"/>
              </w:rPr>
            </w:pPr>
            <w:r>
              <w:rPr>
                <w:strike/>
                <w:color w:val="080808"/>
                <w:w w:val="110"/>
                <w:sz w:val="23"/>
              </w:rPr>
              <w:t>hareket </w:t>
            </w:r>
            <w:r>
              <w:rPr>
                <w:strike/>
                <w:color w:val="080808"/>
                <w:spacing w:val="62"/>
                <w:w w:val="110"/>
                <w:sz w:val="23"/>
              </w:rPr>
              <w:t> </w:t>
            </w:r>
            <w:r>
              <w:rPr>
                <w:strike/>
                <w:color w:val="080808"/>
                <w:w w:val="110"/>
                <w:sz w:val="23"/>
              </w:rPr>
              <w:t>idaresince</w:t>
              <w:tab/>
              <w:t>yapılan teminat kontrolü izinli  gönderici</w:t>
            </w:r>
          </w:p>
        </w:tc>
        <w:tc>
          <w:tcPr>
            <w:tcW w:w="6997" w:type="dxa"/>
            <w:tcBorders>
              <w:top w:val="nil"/>
              <w:bottom w:val="nil"/>
            </w:tcBorders>
          </w:tcPr>
          <w:p>
            <w:pPr>
              <w:pStyle w:val="TableParagraph"/>
              <w:spacing w:before="21"/>
              <w:ind w:left="126"/>
              <w:rPr>
                <w:sz w:val="23"/>
              </w:rPr>
            </w:pPr>
            <w:r>
              <w:rPr>
                <w:color w:val="080808"/>
                <w:w w:val="110"/>
                <w:sz w:val="23"/>
                <w:u w:val="thick" w:color="000000"/>
              </w:rPr>
              <w:t>hareket idaresince yapılan teminat kontrolü rejim hak</w:t>
            </w:r>
            <w:r>
              <w:rPr>
                <w:color w:val="080808"/>
                <w:spacing w:val="51"/>
                <w:w w:val="110"/>
                <w:sz w:val="23"/>
                <w:u w:val="thick" w:color="000000"/>
              </w:rPr>
              <w:t> </w:t>
            </w:r>
            <w:r>
              <w:rPr>
                <w:color w:val="080808"/>
                <w:spacing w:val="-8"/>
                <w:w w:val="110"/>
                <w:sz w:val="23"/>
                <w:u w:val="thick" w:color="000000"/>
              </w:rPr>
              <w:t>sahibi</w:t>
            </w:r>
          </w:p>
        </w:tc>
      </w:tr>
      <w:tr>
        <w:trPr>
          <w:trHeight w:val="314" w:hRule="atLeast"/>
        </w:trPr>
        <w:tc>
          <w:tcPr>
            <w:tcW w:w="7000" w:type="dxa"/>
            <w:tcBorders>
              <w:top w:val="nil"/>
            </w:tcBorders>
          </w:tcPr>
          <w:p>
            <w:pPr>
              <w:pStyle w:val="TableParagraph"/>
              <w:spacing w:before="21"/>
              <w:ind w:left="114"/>
              <w:rPr>
                <w:sz w:val="23"/>
              </w:rPr>
            </w:pPr>
            <w:r>
              <w:rPr>
                <w:strike/>
                <w:color w:val="080808"/>
                <w:w w:val="115"/>
                <w:sz w:val="23"/>
              </w:rPr>
              <w:t>tarafından yapılır.</w:t>
            </w:r>
          </w:p>
        </w:tc>
        <w:tc>
          <w:tcPr>
            <w:tcW w:w="6997" w:type="dxa"/>
            <w:tcBorders>
              <w:top w:val="nil"/>
            </w:tcBorders>
          </w:tcPr>
          <w:p>
            <w:pPr>
              <w:pStyle w:val="TableParagraph"/>
              <w:spacing w:before="21"/>
              <w:ind w:left="120"/>
              <w:rPr>
                <w:sz w:val="23"/>
              </w:rPr>
            </w:pPr>
            <w:r>
              <w:rPr>
                <w:color w:val="080808"/>
                <w:w w:val="115"/>
                <w:sz w:val="23"/>
                <w:u w:val="thick" w:color="000000"/>
              </w:rPr>
              <w:t>tarafından yapılır.</w:t>
            </w:r>
          </w:p>
        </w:tc>
      </w:tr>
    </w:tbl>
    <w:p>
      <w:pPr>
        <w:spacing w:after="0"/>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4208">
            <wp:simplePos x="0" y="0"/>
            <wp:positionH relativeFrom="page">
              <wp:posOffset>2466975</wp:posOffset>
            </wp:positionH>
            <wp:positionV relativeFrom="page">
              <wp:posOffset>901065</wp:posOffset>
            </wp:positionV>
            <wp:extent cx="5741860" cy="5741860"/>
            <wp:effectExtent l="0" t="0" r="0" b="0"/>
            <wp:wrapNone/>
            <wp:docPr id="85" name="image1.png"/>
            <wp:cNvGraphicFramePr>
              <a:graphicFrameLocks noChangeAspect="1"/>
            </wp:cNvGraphicFramePr>
            <a:graphic>
              <a:graphicData uri="http://schemas.openxmlformats.org/drawingml/2006/picture">
                <pic:pic>
                  <pic:nvPicPr>
                    <pic:cNvPr id="86"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75.120003pt;margin-top:277.72998pt;width:341.95pt;height:222.2pt;mso-position-horizontal-relative:page;mso-position-vertical-relative:page;z-index:-263861248" coordorigin="1502,5555" coordsize="6839,4444" path="m8341,8728l1502,8728,1502,9045,1502,9364,1502,9681,1502,9681,1502,9998,8341,9998,8341,9681,8341,9681,8341,9364,8341,9045,8341,8728m8341,5555l1502,5555,1502,5871,1502,5871,1502,6188,1502,6188,1502,6505,1502,6825,1502,7141,1502,7141,1502,7458,1502,7775,1502,8094,1502,8411,1502,8728,8341,8728,8341,8411,8341,8094,8341,7775,8341,7458,8341,7141,8341,7141,8341,6825,8341,6505,8341,6188,8341,6188,8341,5871,8341,5871,8341,5555e" filled="true" fillcolor="#ffffff" stroked="false">
            <v:path arrowok="t"/>
            <v:fill type="solid"/>
            <w10:wrap type="none"/>
          </v:shape>
        </w:pict>
      </w:r>
      <w:r>
        <w:rPr/>
        <w:pict>
          <v:shape style="position:absolute;margin-left:424.990021pt;margin-top:277.72998pt;width:341.95pt;height:238.05pt;mso-position-horizontal-relative:page;mso-position-vertical-relative:page;z-index:-263860224" coordorigin="8500,5555" coordsize="6839,4761" path="m15338,8728l8500,8728,8500,9045,8500,9364,8500,9681,8500,9681,8500,9998,8500,10315,15338,10315,15338,9998,15338,9681,15338,9681,15338,9364,15338,9045,15338,8728m15338,5555l8500,5555,8500,5871,8500,5871,8500,6188,8500,6188,8500,6505,8500,6825,8500,7141,8500,7141,8500,7458,8500,7775,8500,8094,8500,8411,8500,8728,15338,8728,15338,8411,15338,8094,15338,7775,15338,7458,15338,7141,15338,7141,15338,6825,15338,6505,15338,6188,15338,6188,15338,5871,15338,5871,15338,5555e" filled="true" fillcolor="#ffffff" stroked="false">
            <v:path arrowok="t"/>
            <v:fill type="solid"/>
            <w10:wrap type="none"/>
          </v:shape>
        </w:pic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numPr>
                <w:ilvl w:val="0"/>
                <w:numId w:val="34"/>
              </w:numPr>
              <w:tabs>
                <w:tab w:pos="402" w:val="left" w:leader="none"/>
              </w:tabs>
              <w:spacing w:line="288" w:lineRule="auto" w:before="12" w:after="0"/>
              <w:ind w:left="111" w:right="114" w:firstLine="1"/>
              <w:jc w:val="both"/>
              <w:rPr>
                <w:b/>
                <w:sz w:val="23"/>
              </w:rPr>
            </w:pPr>
            <w:r>
              <w:rPr>
                <w:b/>
                <w:strike/>
                <w:color w:val="050505"/>
                <w:w w:val="105"/>
                <w:sz w:val="23"/>
              </w:rPr>
              <w:t>Transit süresi sistem tarafından her bir transit </w:t>
            </w:r>
            <w:r>
              <w:rPr>
                <w:b/>
                <w:strike/>
                <w:color w:val="050505"/>
                <w:spacing w:val="-3"/>
                <w:w w:val="105"/>
                <w:sz w:val="23"/>
              </w:rPr>
              <w:t>beyannamesi </w:t>
            </w:r>
            <w:r>
              <w:rPr>
                <w:b/>
                <w:strike/>
                <w:color w:val="050505"/>
                <w:w w:val="105"/>
                <w:sz w:val="23"/>
              </w:rPr>
              <w:t>bazında otomatik olarak</w:t>
            </w:r>
            <w:r>
              <w:rPr>
                <w:b/>
                <w:strike/>
                <w:color w:val="050505"/>
                <w:spacing w:val="33"/>
                <w:w w:val="105"/>
                <w:sz w:val="23"/>
              </w:rPr>
              <w:t> </w:t>
            </w:r>
            <w:r>
              <w:rPr>
                <w:b/>
                <w:strike/>
                <w:color w:val="050505"/>
                <w:w w:val="105"/>
                <w:sz w:val="23"/>
              </w:rPr>
              <w:t>verilir.</w:t>
            </w:r>
          </w:p>
          <w:p>
            <w:pPr>
              <w:pStyle w:val="TableParagraph"/>
              <w:numPr>
                <w:ilvl w:val="0"/>
                <w:numId w:val="34"/>
              </w:numPr>
              <w:tabs>
                <w:tab w:pos="521" w:val="left" w:leader="none"/>
              </w:tabs>
              <w:spacing w:line="288" w:lineRule="auto" w:before="0" w:after="0"/>
              <w:ind w:left="114" w:right="121" w:hanging="3"/>
              <w:jc w:val="both"/>
              <w:rPr>
                <w:b/>
                <w:sz w:val="23"/>
              </w:rPr>
            </w:pPr>
            <w:r>
              <w:rPr>
                <w:b/>
                <w:strike/>
                <w:color w:val="050505"/>
                <w:w w:val="105"/>
                <w:sz w:val="23"/>
              </w:rPr>
              <w:t>Bu fıkranın uygulanmasında, TIR Karnesi </w:t>
            </w:r>
            <w:r>
              <w:rPr>
                <w:b/>
                <w:strike/>
                <w:color w:val="050505"/>
                <w:spacing w:val="-5"/>
                <w:w w:val="105"/>
                <w:sz w:val="23"/>
              </w:rPr>
              <w:t>kapsamında </w:t>
            </w:r>
            <w:r>
              <w:rPr>
                <w:b/>
                <w:strike/>
                <w:color w:val="050505"/>
                <w:w w:val="105"/>
                <w:sz w:val="23"/>
              </w:rPr>
              <w:t>yapılacak işlemlere ilişkin usul ve esaslar Bakanlıkça</w:t>
            </w:r>
            <w:r>
              <w:rPr>
                <w:b/>
                <w:strike/>
                <w:color w:val="050505"/>
                <w:spacing w:val="-18"/>
                <w:w w:val="105"/>
                <w:sz w:val="23"/>
              </w:rPr>
              <w:t> </w:t>
            </w:r>
            <w:r>
              <w:rPr>
                <w:b/>
                <w:strike/>
                <w:color w:val="050505"/>
                <w:w w:val="105"/>
                <w:sz w:val="23"/>
              </w:rPr>
              <w:t>belirlenir.</w:t>
            </w:r>
          </w:p>
          <w:p>
            <w:pPr>
              <w:pStyle w:val="TableParagraph"/>
              <w:spacing w:before="6"/>
              <w:rPr>
                <w:b/>
                <w:sz w:val="27"/>
              </w:rPr>
            </w:pPr>
          </w:p>
          <w:p>
            <w:pPr>
              <w:pStyle w:val="TableParagraph"/>
              <w:numPr>
                <w:ilvl w:val="0"/>
                <w:numId w:val="35"/>
              </w:numPr>
              <w:tabs>
                <w:tab w:pos="670" w:val="left" w:leader="none"/>
              </w:tabs>
              <w:spacing w:line="290" w:lineRule="auto" w:before="1" w:after="0"/>
              <w:ind w:left="112" w:right="102" w:hanging="1"/>
              <w:jc w:val="both"/>
              <w:rPr>
                <w:b/>
                <w:sz w:val="23"/>
              </w:rPr>
            </w:pPr>
            <w:r>
              <w:rPr>
                <w:b/>
                <w:strike/>
                <w:color w:val="050505"/>
                <w:w w:val="105"/>
                <w:sz w:val="23"/>
              </w:rPr>
              <w:t>İhracatta yerinde gümrükleme izni sahibine ait </w:t>
            </w:r>
            <w:r>
              <w:rPr>
                <w:b/>
                <w:strike/>
                <w:color w:val="050505"/>
                <w:spacing w:val="-4"/>
                <w:w w:val="105"/>
                <w:sz w:val="23"/>
              </w:rPr>
              <w:t>ihracat </w:t>
            </w:r>
            <w:r>
              <w:rPr>
                <w:b/>
                <w:strike/>
                <w:color w:val="050505"/>
                <w:w w:val="105"/>
                <w:sz w:val="23"/>
              </w:rPr>
              <w:t>eşyasının ihracatta yerinde gümrükleme izni </w:t>
            </w:r>
            <w:r>
              <w:rPr>
                <w:b/>
                <w:strike/>
                <w:color w:val="050505"/>
                <w:spacing w:val="-5"/>
                <w:w w:val="105"/>
                <w:sz w:val="23"/>
              </w:rPr>
              <w:t>sahibinin </w:t>
            </w:r>
            <w:r>
              <w:rPr>
                <w:b/>
                <w:strike/>
                <w:color w:val="050505"/>
                <w:w w:val="105"/>
                <w:sz w:val="23"/>
              </w:rPr>
              <w:t>tesislerinden taşınmasına ilişkin transit beyanının izinli gönderici olmayan kişi tarafından verilmesi halinde, transit beyanı ile </w:t>
            </w:r>
            <w:r>
              <w:rPr>
                <w:b/>
                <w:strike/>
                <w:color w:val="050505"/>
                <w:spacing w:val="-3"/>
                <w:w w:val="105"/>
                <w:sz w:val="23"/>
              </w:rPr>
              <w:t>varsa </w:t>
            </w:r>
            <w:r>
              <w:rPr>
                <w:b/>
                <w:strike/>
                <w:color w:val="050505"/>
                <w:w w:val="105"/>
                <w:sz w:val="23"/>
              </w:rPr>
              <w:t>ekleri hareket gümrük idaresine</w:t>
            </w:r>
            <w:r>
              <w:rPr>
                <w:b/>
                <w:strike/>
                <w:color w:val="050505"/>
                <w:spacing w:val="-3"/>
                <w:w w:val="105"/>
                <w:sz w:val="23"/>
              </w:rPr>
              <w:t> </w:t>
            </w:r>
            <w:r>
              <w:rPr>
                <w:b/>
                <w:strike/>
                <w:color w:val="050505"/>
                <w:w w:val="105"/>
                <w:sz w:val="23"/>
              </w:rPr>
              <w:t>iletilir.</w:t>
            </w:r>
          </w:p>
          <w:p>
            <w:pPr>
              <w:pStyle w:val="TableParagraph"/>
              <w:spacing w:before="9"/>
              <w:rPr>
                <w:b/>
                <w:sz w:val="26"/>
              </w:rPr>
            </w:pPr>
          </w:p>
          <w:p>
            <w:pPr>
              <w:pStyle w:val="TableParagraph"/>
              <w:numPr>
                <w:ilvl w:val="0"/>
                <w:numId w:val="35"/>
              </w:numPr>
              <w:tabs>
                <w:tab w:pos="934" w:val="left" w:leader="none"/>
              </w:tabs>
              <w:spacing w:line="292" w:lineRule="auto" w:before="0" w:after="0"/>
              <w:ind w:left="112" w:right="116" w:hanging="1"/>
              <w:jc w:val="both"/>
              <w:rPr>
                <w:b/>
                <w:sz w:val="23"/>
              </w:rPr>
            </w:pPr>
            <w:r>
              <w:rPr>
                <w:b/>
                <w:strike/>
                <w:color w:val="050505"/>
                <w:w w:val="105"/>
                <w:sz w:val="23"/>
              </w:rPr>
              <w:t>Eşyaya ilişkin transit beyanının </w:t>
            </w:r>
            <w:r>
              <w:rPr>
                <w:b/>
                <w:strike/>
                <w:color w:val="050505"/>
                <w:spacing w:val="-4"/>
                <w:w w:val="105"/>
                <w:sz w:val="23"/>
              </w:rPr>
              <w:t>işlemlerinin </w:t>
            </w:r>
            <w:r>
              <w:rPr>
                <w:b/>
                <w:strike/>
                <w:color w:val="050505"/>
                <w:w w:val="105"/>
                <w:sz w:val="23"/>
              </w:rPr>
              <w:t>tamamlanmasından sonra eşyanın tesisten çıkışı</w:t>
            </w:r>
            <w:r>
              <w:rPr>
                <w:b/>
                <w:strike/>
                <w:color w:val="050505"/>
                <w:spacing w:val="34"/>
                <w:w w:val="105"/>
                <w:sz w:val="23"/>
              </w:rPr>
              <w:t> </w:t>
            </w:r>
            <w:r>
              <w:rPr>
                <w:b/>
                <w:strike/>
                <w:color w:val="050505"/>
                <w:w w:val="105"/>
                <w:sz w:val="23"/>
              </w:rPr>
              <w:t>yapılır.</w:t>
            </w:r>
          </w:p>
          <w:p>
            <w:pPr>
              <w:pStyle w:val="TableParagraph"/>
              <w:spacing w:before="7"/>
              <w:rPr>
                <w:b/>
                <w:sz w:val="26"/>
              </w:rPr>
            </w:pPr>
          </w:p>
          <w:p>
            <w:pPr>
              <w:pStyle w:val="TableParagraph"/>
              <w:spacing w:line="288" w:lineRule="auto"/>
              <w:ind w:left="113" w:right="86" w:hanging="1"/>
              <w:jc w:val="both"/>
              <w:rPr>
                <w:sz w:val="23"/>
              </w:rPr>
            </w:pPr>
            <w:r>
              <w:rPr>
                <w:color w:val="283346"/>
                <w:w w:val="105"/>
                <w:sz w:val="23"/>
              </w:rPr>
              <w:t>(14) İhracatta yerinde gümrükleme izni kapsamında eşyanın ihraç edilmek</w:t>
            </w:r>
            <w:r>
              <w:rPr>
                <w:color w:val="283346"/>
                <w:spacing w:val="-22"/>
                <w:w w:val="105"/>
                <w:sz w:val="23"/>
              </w:rPr>
              <w:t> </w:t>
            </w:r>
            <w:r>
              <w:rPr>
                <w:color w:val="283346"/>
                <w:w w:val="105"/>
                <w:sz w:val="23"/>
              </w:rPr>
              <w:t>üzere</w:t>
            </w:r>
            <w:r>
              <w:rPr>
                <w:color w:val="283346"/>
                <w:spacing w:val="-27"/>
                <w:w w:val="105"/>
                <w:sz w:val="23"/>
              </w:rPr>
              <w:t> </w:t>
            </w:r>
            <w:r>
              <w:rPr>
                <w:color w:val="283346"/>
                <w:w w:val="105"/>
                <w:sz w:val="23"/>
              </w:rPr>
              <w:t>bulunduğu</w:t>
            </w:r>
            <w:r>
              <w:rPr>
                <w:color w:val="283346"/>
                <w:spacing w:val="-11"/>
                <w:w w:val="105"/>
                <w:sz w:val="23"/>
              </w:rPr>
              <w:t> </w:t>
            </w:r>
            <w:r>
              <w:rPr>
                <w:color w:val="283346"/>
                <w:w w:val="105"/>
                <w:sz w:val="23"/>
              </w:rPr>
              <w:t>tesislerden</w:t>
            </w:r>
            <w:r>
              <w:rPr>
                <w:color w:val="283346"/>
                <w:spacing w:val="-14"/>
                <w:w w:val="105"/>
                <w:sz w:val="23"/>
              </w:rPr>
              <w:t> </w:t>
            </w:r>
            <w:r>
              <w:rPr>
                <w:color w:val="283346"/>
                <w:w w:val="105"/>
                <w:sz w:val="23"/>
              </w:rPr>
              <w:t>çıkışına</w:t>
            </w:r>
            <w:r>
              <w:rPr>
                <w:color w:val="283346"/>
                <w:spacing w:val="-18"/>
                <w:w w:val="105"/>
                <w:sz w:val="23"/>
              </w:rPr>
              <w:t> </w:t>
            </w:r>
            <w:r>
              <w:rPr>
                <w:color w:val="283346"/>
                <w:w w:val="105"/>
                <w:sz w:val="23"/>
              </w:rPr>
              <w:t>yönelik</w:t>
            </w:r>
            <w:r>
              <w:rPr>
                <w:color w:val="283346"/>
                <w:spacing w:val="-21"/>
                <w:w w:val="105"/>
                <w:sz w:val="23"/>
              </w:rPr>
              <w:t> </w:t>
            </w:r>
            <w:r>
              <w:rPr>
                <w:color w:val="283346"/>
                <w:w w:val="105"/>
                <w:sz w:val="23"/>
              </w:rPr>
              <w:t>işlemler</w:t>
            </w:r>
            <w:r>
              <w:rPr>
                <w:color w:val="283346"/>
                <w:spacing w:val="-20"/>
                <w:w w:val="105"/>
                <w:sz w:val="23"/>
              </w:rPr>
              <w:t> </w:t>
            </w:r>
            <w:r>
              <w:rPr>
                <w:color w:val="283346"/>
                <w:w w:val="105"/>
                <w:sz w:val="23"/>
              </w:rPr>
              <w:t>için</w:t>
            </w:r>
            <w:r>
              <w:rPr>
                <w:color w:val="283346"/>
                <w:spacing w:val="-32"/>
                <w:w w:val="105"/>
                <w:sz w:val="23"/>
              </w:rPr>
              <w:t> </w:t>
            </w:r>
            <w:r>
              <w:rPr>
                <w:color w:val="283346"/>
                <w:w w:val="105"/>
                <w:sz w:val="23"/>
              </w:rPr>
              <w:t>fazla mesai uygulaması aşağıdaki esaslar çerçevesinde</w:t>
            </w:r>
            <w:r>
              <w:rPr>
                <w:color w:val="283346"/>
                <w:spacing w:val="16"/>
                <w:w w:val="105"/>
                <w:sz w:val="23"/>
              </w:rPr>
              <w:t> </w:t>
            </w:r>
            <w:r>
              <w:rPr>
                <w:color w:val="283346"/>
                <w:w w:val="105"/>
                <w:sz w:val="23"/>
              </w:rPr>
              <w:t>gerçekleştirilir;</w:t>
            </w:r>
          </w:p>
          <w:p>
            <w:pPr>
              <w:pStyle w:val="TableParagraph"/>
              <w:rPr>
                <w:b/>
                <w:sz w:val="28"/>
              </w:rPr>
            </w:pPr>
          </w:p>
          <w:p>
            <w:pPr>
              <w:pStyle w:val="TableParagraph"/>
              <w:ind w:left="113"/>
              <w:jc w:val="both"/>
              <w:rPr>
                <w:sz w:val="23"/>
              </w:rPr>
            </w:pPr>
            <w:r>
              <w:rPr>
                <w:color w:val="283346"/>
                <w:w w:val="105"/>
                <w:sz w:val="23"/>
              </w:rPr>
              <w:t>ç) (a) veya (b) bendi uyarınca herhangi bir talepte bulunulmamışsa;</w:t>
            </w:r>
          </w:p>
          <w:p>
            <w:pPr>
              <w:pStyle w:val="TableParagraph"/>
              <w:numPr>
                <w:ilvl w:val="0"/>
                <w:numId w:val="36"/>
              </w:numPr>
              <w:tabs>
                <w:tab w:pos="426" w:val="left" w:leader="none"/>
              </w:tabs>
              <w:spacing w:line="288" w:lineRule="auto" w:before="53" w:after="0"/>
              <w:ind w:left="111" w:right="96" w:firstLine="2"/>
              <w:jc w:val="both"/>
              <w:rPr>
                <w:sz w:val="23"/>
              </w:rPr>
            </w:pPr>
            <w:r>
              <w:rPr>
                <w:color w:val="283346"/>
                <w:w w:val="105"/>
                <w:sz w:val="23"/>
              </w:rPr>
              <w:t>Beşinci fıkranın uygulandığı durumlarda, eşyanın mesai saatleri dışında tesislerden çıkışına fazla mesaıye ilişkin hükümler uygulanmaksızın izin</w:t>
            </w:r>
            <w:r>
              <w:rPr>
                <w:color w:val="283346"/>
                <w:spacing w:val="-10"/>
                <w:w w:val="105"/>
                <w:sz w:val="23"/>
              </w:rPr>
              <w:t> </w:t>
            </w:r>
            <w:r>
              <w:rPr>
                <w:color w:val="283346"/>
                <w:w w:val="105"/>
                <w:sz w:val="23"/>
              </w:rPr>
              <w:t>verilir.</w:t>
            </w:r>
          </w:p>
          <w:p>
            <w:pPr>
              <w:pStyle w:val="TableParagraph"/>
              <w:numPr>
                <w:ilvl w:val="0"/>
                <w:numId w:val="36"/>
              </w:numPr>
              <w:tabs>
                <w:tab w:pos="447" w:val="left" w:leader="none"/>
              </w:tabs>
              <w:spacing w:line="290" w:lineRule="auto" w:before="0" w:after="0"/>
              <w:ind w:left="110" w:right="88" w:firstLine="1"/>
              <w:jc w:val="both"/>
              <w:rPr>
                <w:b/>
                <w:sz w:val="23"/>
              </w:rPr>
            </w:pPr>
            <w:r>
              <w:rPr>
                <w:color w:val="283346"/>
                <w:w w:val="105"/>
                <w:sz w:val="23"/>
              </w:rPr>
              <w:t>Altıncı fıkranın uygulandığı durumlarda, eşya muayene işlemi başlatılıncaya kadar bekletilir, eşyanın muayene işlemi en geç bir sonraki</w:t>
            </w:r>
            <w:r>
              <w:rPr>
                <w:color w:val="283346"/>
                <w:spacing w:val="-5"/>
                <w:w w:val="105"/>
                <w:sz w:val="23"/>
              </w:rPr>
              <w:t> </w:t>
            </w:r>
            <w:r>
              <w:rPr>
                <w:color w:val="283346"/>
                <w:w w:val="105"/>
                <w:sz w:val="23"/>
              </w:rPr>
              <w:t>iş</w:t>
            </w:r>
            <w:r>
              <w:rPr>
                <w:color w:val="283346"/>
                <w:spacing w:val="-14"/>
                <w:w w:val="105"/>
                <w:sz w:val="23"/>
              </w:rPr>
              <w:t> </w:t>
            </w:r>
            <w:r>
              <w:rPr>
                <w:color w:val="283346"/>
                <w:w w:val="105"/>
                <w:sz w:val="23"/>
              </w:rPr>
              <w:t>gününün</w:t>
            </w:r>
            <w:r>
              <w:rPr>
                <w:color w:val="283346"/>
                <w:spacing w:val="2"/>
                <w:w w:val="105"/>
                <w:sz w:val="23"/>
              </w:rPr>
              <w:t> </w:t>
            </w:r>
            <w:r>
              <w:rPr>
                <w:color w:val="283346"/>
                <w:w w:val="105"/>
                <w:sz w:val="23"/>
              </w:rPr>
              <w:t>başlangıcını</w:t>
            </w:r>
            <w:r>
              <w:rPr>
                <w:color w:val="283346"/>
                <w:spacing w:val="1"/>
                <w:w w:val="105"/>
                <w:sz w:val="23"/>
              </w:rPr>
              <w:t> </w:t>
            </w:r>
            <w:r>
              <w:rPr>
                <w:color w:val="283346"/>
                <w:w w:val="105"/>
                <w:sz w:val="23"/>
              </w:rPr>
              <w:t>takip</w:t>
            </w:r>
            <w:r>
              <w:rPr>
                <w:color w:val="283346"/>
                <w:spacing w:val="-11"/>
                <w:w w:val="105"/>
                <w:sz w:val="23"/>
              </w:rPr>
              <w:t> </w:t>
            </w:r>
            <w:r>
              <w:rPr>
                <w:color w:val="283346"/>
                <w:w w:val="105"/>
                <w:sz w:val="23"/>
              </w:rPr>
              <w:t>eden</w:t>
            </w:r>
            <w:r>
              <w:rPr>
                <w:color w:val="283346"/>
                <w:spacing w:val="-7"/>
                <w:w w:val="105"/>
                <w:sz w:val="23"/>
              </w:rPr>
              <w:t> </w:t>
            </w:r>
            <w:r>
              <w:rPr>
                <w:color w:val="283346"/>
                <w:w w:val="105"/>
                <w:sz w:val="23"/>
              </w:rPr>
              <w:t>üç</w:t>
            </w:r>
            <w:r>
              <w:rPr>
                <w:color w:val="283346"/>
                <w:spacing w:val="-15"/>
                <w:w w:val="105"/>
                <w:sz w:val="23"/>
              </w:rPr>
              <w:t> </w:t>
            </w:r>
            <w:r>
              <w:rPr>
                <w:color w:val="283346"/>
                <w:w w:val="105"/>
                <w:sz w:val="23"/>
              </w:rPr>
              <w:t>saat</w:t>
            </w:r>
            <w:r>
              <w:rPr>
                <w:color w:val="283346"/>
                <w:spacing w:val="-12"/>
                <w:w w:val="105"/>
                <w:sz w:val="23"/>
              </w:rPr>
              <w:t> </w:t>
            </w:r>
            <w:r>
              <w:rPr>
                <w:color w:val="283346"/>
                <w:w w:val="105"/>
                <w:sz w:val="23"/>
              </w:rPr>
              <w:t>içerisinde</w:t>
            </w:r>
            <w:r>
              <w:rPr>
                <w:color w:val="283346"/>
                <w:spacing w:val="-2"/>
                <w:w w:val="105"/>
                <w:sz w:val="23"/>
              </w:rPr>
              <w:t> </w:t>
            </w:r>
            <w:r>
              <w:rPr>
                <w:color w:val="283346"/>
                <w:w w:val="105"/>
                <w:sz w:val="23"/>
              </w:rPr>
              <w:t>başlatılır.</w:t>
            </w:r>
            <w:r>
              <w:rPr>
                <w:strike/>
                <w:color w:val="283346"/>
                <w:w w:val="105"/>
                <w:sz w:val="23"/>
              </w:rPr>
              <w:t> </w:t>
            </w:r>
            <w:r>
              <w:rPr>
                <w:b/>
                <w:strike/>
                <w:color w:val="283346"/>
                <w:w w:val="105"/>
                <w:sz w:val="23"/>
              </w:rPr>
              <w:t>3) İzin kapsamı eşyaya ilişkin dokuzuncu fıkra uyarınca tescil edilen transit beyanının risk kriterlerine göre kontrole</w:t>
            </w:r>
            <w:r>
              <w:rPr>
                <w:b/>
                <w:strike/>
                <w:color w:val="283346"/>
                <w:spacing w:val="-9"/>
                <w:w w:val="105"/>
                <w:sz w:val="23"/>
              </w:rPr>
              <w:t> </w:t>
            </w:r>
            <w:r>
              <w:rPr>
                <w:b/>
                <w:strike/>
                <w:color w:val="283346"/>
                <w:spacing w:val="-3"/>
                <w:w w:val="105"/>
                <w:sz w:val="23"/>
              </w:rPr>
              <w:t>tabi</w:t>
            </w:r>
          </w:p>
        </w:tc>
        <w:tc>
          <w:tcPr>
            <w:tcW w:w="6997" w:type="dxa"/>
          </w:tcPr>
          <w:p>
            <w:pPr>
              <w:pStyle w:val="TableParagraph"/>
              <w:spacing w:line="288" w:lineRule="auto" w:before="12"/>
              <w:ind w:left="118" w:right="117" w:firstLine="1"/>
              <w:jc w:val="both"/>
              <w:rPr>
                <w:b/>
                <w:sz w:val="23"/>
              </w:rPr>
            </w:pPr>
            <w:r>
              <w:rPr>
                <w:b/>
                <w:color w:val="050505"/>
                <w:w w:val="105"/>
                <w:sz w:val="23"/>
                <w:u w:val="thick" w:color="000000"/>
              </w:rPr>
              <w:t>c) Transit süresi sistem tarafından her bir transit beyannamesi bazında otomatik olarak verilir.</w:t>
            </w:r>
          </w:p>
          <w:p>
            <w:pPr>
              <w:pStyle w:val="TableParagraph"/>
              <w:spacing w:line="288" w:lineRule="auto"/>
              <w:ind w:left="121" w:right="111" w:hanging="2"/>
              <w:jc w:val="both"/>
              <w:rPr>
                <w:b/>
                <w:sz w:val="23"/>
              </w:rPr>
            </w:pPr>
            <w:r>
              <w:rPr>
                <w:b/>
                <w:color w:val="050505"/>
                <w:w w:val="105"/>
                <w:sz w:val="23"/>
                <w:u w:val="thick" w:color="000000"/>
              </w:rPr>
              <w:t>ç) Bu fıkranın uygulanmasında, TIR Karnesi kapsamında</w:t>
            </w:r>
            <w:r>
              <w:rPr>
                <w:b/>
                <w:color w:val="050505"/>
                <w:w w:val="105"/>
                <w:sz w:val="23"/>
              </w:rPr>
              <w:t> </w:t>
            </w:r>
            <w:r>
              <w:rPr>
                <w:b/>
                <w:color w:val="050505"/>
                <w:w w:val="105"/>
                <w:sz w:val="23"/>
                <w:u w:val="thick" w:color="000000"/>
              </w:rPr>
              <w:t>yapılacak işlemlere ilişkin usul ve esaslar Bakanlıkça belirlenir.</w:t>
            </w: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1"/>
              <w:rPr>
                <w:b/>
                <w:sz w:val="37"/>
              </w:rPr>
            </w:pPr>
          </w:p>
          <w:p>
            <w:pPr>
              <w:pStyle w:val="TableParagraph"/>
              <w:spacing w:line="297" w:lineRule="auto"/>
              <w:ind w:left="118" w:right="87" w:hanging="1"/>
              <w:jc w:val="both"/>
              <w:rPr>
                <w:b/>
                <w:sz w:val="23"/>
              </w:rPr>
            </w:pPr>
            <w:r>
              <w:rPr>
                <w:color w:val="050505"/>
                <w:w w:val="105"/>
                <w:sz w:val="23"/>
              </w:rPr>
              <w:t>(12) </w:t>
            </w:r>
            <w:r>
              <w:rPr>
                <w:b/>
                <w:color w:val="050505"/>
                <w:w w:val="105"/>
                <w:sz w:val="23"/>
                <w:u w:val="thick" w:color="000000"/>
              </w:rPr>
              <w:t>Transit mevzuatı uyarınca işlemlerin tamamlanmasından sonra eşyanın tesisten çıkışı yapılır.</w:t>
            </w:r>
          </w:p>
          <w:p>
            <w:pPr>
              <w:pStyle w:val="TableParagraph"/>
              <w:spacing w:before="2"/>
              <w:rPr>
                <w:b/>
                <w:sz w:val="26"/>
              </w:rPr>
            </w:pPr>
          </w:p>
          <w:p>
            <w:pPr>
              <w:pStyle w:val="TableParagraph"/>
              <w:spacing w:line="288" w:lineRule="auto"/>
              <w:ind w:left="119" w:right="85" w:firstLine="56"/>
              <w:jc w:val="both"/>
              <w:rPr>
                <w:sz w:val="23"/>
              </w:rPr>
            </w:pPr>
            <w:r>
              <w:rPr>
                <w:color w:val="283346"/>
                <w:w w:val="105"/>
                <w:sz w:val="23"/>
              </w:rPr>
              <w:t>(14) İhracatta yerinde gümrükleme izni kapsamında eşyanın ihraç edilmek</w:t>
            </w:r>
            <w:r>
              <w:rPr>
                <w:color w:val="283346"/>
                <w:spacing w:val="-23"/>
                <w:w w:val="105"/>
                <w:sz w:val="23"/>
              </w:rPr>
              <w:t> </w:t>
            </w:r>
            <w:r>
              <w:rPr>
                <w:color w:val="283346"/>
                <w:w w:val="105"/>
                <w:sz w:val="23"/>
              </w:rPr>
              <w:t>üzere</w:t>
            </w:r>
            <w:r>
              <w:rPr>
                <w:color w:val="283346"/>
                <w:spacing w:val="-28"/>
                <w:w w:val="105"/>
                <w:sz w:val="23"/>
              </w:rPr>
              <w:t> </w:t>
            </w:r>
            <w:r>
              <w:rPr>
                <w:color w:val="283346"/>
                <w:w w:val="105"/>
                <w:sz w:val="23"/>
              </w:rPr>
              <w:t>bulunduğu</w:t>
            </w:r>
            <w:r>
              <w:rPr>
                <w:color w:val="283346"/>
                <w:spacing w:val="-12"/>
                <w:w w:val="105"/>
                <w:sz w:val="23"/>
              </w:rPr>
              <w:t> </w:t>
            </w:r>
            <w:r>
              <w:rPr>
                <w:color w:val="283346"/>
                <w:w w:val="105"/>
                <w:sz w:val="23"/>
              </w:rPr>
              <w:t>tesislerden</w:t>
            </w:r>
            <w:r>
              <w:rPr>
                <w:color w:val="283346"/>
                <w:spacing w:val="-16"/>
                <w:w w:val="105"/>
                <w:sz w:val="23"/>
              </w:rPr>
              <w:t> </w:t>
            </w:r>
            <w:r>
              <w:rPr>
                <w:color w:val="283346"/>
                <w:w w:val="105"/>
                <w:sz w:val="23"/>
              </w:rPr>
              <w:t>çıkışına</w:t>
            </w:r>
            <w:r>
              <w:rPr>
                <w:color w:val="283346"/>
                <w:spacing w:val="-18"/>
                <w:w w:val="105"/>
                <w:sz w:val="23"/>
              </w:rPr>
              <w:t> </w:t>
            </w:r>
            <w:r>
              <w:rPr>
                <w:color w:val="283346"/>
                <w:w w:val="105"/>
                <w:sz w:val="23"/>
              </w:rPr>
              <w:t>yönelik</w:t>
            </w:r>
            <w:r>
              <w:rPr>
                <w:color w:val="283346"/>
                <w:spacing w:val="-22"/>
                <w:w w:val="105"/>
                <w:sz w:val="23"/>
              </w:rPr>
              <w:t> </w:t>
            </w:r>
            <w:r>
              <w:rPr>
                <w:color w:val="283346"/>
                <w:w w:val="105"/>
                <w:sz w:val="23"/>
              </w:rPr>
              <w:t>işlemler</w:t>
            </w:r>
            <w:r>
              <w:rPr>
                <w:color w:val="283346"/>
                <w:spacing w:val="-22"/>
                <w:w w:val="105"/>
                <w:sz w:val="23"/>
              </w:rPr>
              <w:t> </w:t>
            </w:r>
            <w:r>
              <w:rPr>
                <w:color w:val="283346"/>
                <w:w w:val="105"/>
                <w:sz w:val="23"/>
              </w:rPr>
              <w:t>için</w:t>
            </w:r>
            <w:r>
              <w:rPr>
                <w:color w:val="283346"/>
                <w:spacing w:val="-32"/>
                <w:w w:val="105"/>
                <w:sz w:val="23"/>
              </w:rPr>
              <w:t> </w:t>
            </w:r>
            <w:r>
              <w:rPr>
                <w:color w:val="283346"/>
                <w:w w:val="105"/>
                <w:sz w:val="23"/>
              </w:rPr>
              <w:t>fazla mesai uygulaması aşağıdaki esaslar çerçevesinde</w:t>
            </w:r>
            <w:r>
              <w:rPr>
                <w:color w:val="283346"/>
                <w:spacing w:val="17"/>
                <w:w w:val="105"/>
                <w:sz w:val="23"/>
              </w:rPr>
              <w:t> </w:t>
            </w:r>
            <w:r>
              <w:rPr>
                <w:color w:val="283346"/>
                <w:w w:val="105"/>
                <w:sz w:val="23"/>
              </w:rPr>
              <w:t>gerçekleştirilir;</w:t>
            </w:r>
          </w:p>
          <w:p>
            <w:pPr>
              <w:pStyle w:val="TableParagraph"/>
              <w:spacing w:before="11"/>
              <w:rPr>
                <w:b/>
                <w:sz w:val="27"/>
              </w:rPr>
            </w:pPr>
          </w:p>
          <w:p>
            <w:pPr>
              <w:pStyle w:val="TableParagraph"/>
              <w:ind w:left="119"/>
              <w:jc w:val="both"/>
              <w:rPr>
                <w:sz w:val="23"/>
              </w:rPr>
            </w:pPr>
            <w:r>
              <w:rPr>
                <w:color w:val="283346"/>
                <w:w w:val="105"/>
                <w:sz w:val="23"/>
              </w:rPr>
              <w:t>ç) (a) veya (b) bendi uyarınca herhangi bir talepte bulunulmamışsa;</w:t>
            </w:r>
          </w:p>
          <w:p>
            <w:pPr>
              <w:pStyle w:val="TableParagraph"/>
              <w:numPr>
                <w:ilvl w:val="0"/>
                <w:numId w:val="37"/>
              </w:numPr>
              <w:tabs>
                <w:tab w:pos="432" w:val="left" w:leader="none"/>
              </w:tabs>
              <w:spacing w:line="288" w:lineRule="auto" w:before="53" w:after="0"/>
              <w:ind w:left="115" w:right="87" w:firstLine="4"/>
              <w:jc w:val="both"/>
              <w:rPr>
                <w:sz w:val="23"/>
              </w:rPr>
            </w:pPr>
            <w:r>
              <w:rPr>
                <w:color w:val="283346"/>
                <w:w w:val="105"/>
                <w:sz w:val="23"/>
              </w:rPr>
              <w:t>Beşinci fıkranın uygulandığı durumlarda, eşyanın mesai saatleri dışında tesislerden çıkışına fazla mesaıye ilişkin hükümler uygulanmaksızın izin</w:t>
            </w:r>
            <w:r>
              <w:rPr>
                <w:color w:val="283346"/>
                <w:spacing w:val="-10"/>
                <w:w w:val="105"/>
                <w:sz w:val="23"/>
              </w:rPr>
              <w:t> </w:t>
            </w:r>
            <w:r>
              <w:rPr>
                <w:color w:val="283346"/>
                <w:w w:val="105"/>
                <w:sz w:val="23"/>
              </w:rPr>
              <w:t>verilir.</w:t>
            </w:r>
          </w:p>
          <w:p>
            <w:pPr>
              <w:pStyle w:val="TableParagraph"/>
              <w:numPr>
                <w:ilvl w:val="0"/>
                <w:numId w:val="37"/>
              </w:numPr>
              <w:tabs>
                <w:tab w:pos="453" w:val="left" w:leader="none"/>
              </w:tabs>
              <w:spacing w:line="288" w:lineRule="auto" w:before="0" w:after="0"/>
              <w:ind w:left="116" w:right="84" w:firstLine="1"/>
              <w:jc w:val="both"/>
              <w:rPr>
                <w:sz w:val="23"/>
              </w:rPr>
            </w:pPr>
            <w:r>
              <w:rPr>
                <w:color w:val="283346"/>
                <w:w w:val="105"/>
                <w:sz w:val="23"/>
              </w:rPr>
              <w:t>Altıncı fıkranın uygulandığı durumlarda, eşya muayene işlemi başlatılıncaya kadar bekletilir, eşyanın muayene işlemi en geç bir sonraki</w:t>
            </w:r>
            <w:r>
              <w:rPr>
                <w:color w:val="283346"/>
                <w:spacing w:val="-6"/>
                <w:w w:val="105"/>
                <w:sz w:val="23"/>
              </w:rPr>
              <w:t> </w:t>
            </w:r>
            <w:r>
              <w:rPr>
                <w:color w:val="283346"/>
                <w:w w:val="105"/>
                <w:sz w:val="23"/>
              </w:rPr>
              <w:t>iş</w:t>
            </w:r>
            <w:r>
              <w:rPr>
                <w:color w:val="283346"/>
                <w:spacing w:val="-15"/>
                <w:w w:val="105"/>
                <w:sz w:val="23"/>
              </w:rPr>
              <w:t> </w:t>
            </w:r>
            <w:r>
              <w:rPr>
                <w:color w:val="283346"/>
                <w:w w:val="105"/>
                <w:sz w:val="23"/>
              </w:rPr>
              <w:t>gününün</w:t>
            </w:r>
            <w:r>
              <w:rPr>
                <w:color w:val="283346"/>
                <w:spacing w:val="-1"/>
                <w:w w:val="105"/>
                <w:sz w:val="23"/>
              </w:rPr>
              <w:t> </w:t>
            </w:r>
            <w:r>
              <w:rPr>
                <w:color w:val="283346"/>
                <w:w w:val="105"/>
                <w:sz w:val="23"/>
              </w:rPr>
              <w:t>başlangıcını</w:t>
            </w:r>
            <w:r>
              <w:rPr>
                <w:color w:val="283346"/>
                <w:spacing w:val="3"/>
                <w:w w:val="105"/>
                <w:sz w:val="23"/>
              </w:rPr>
              <w:t> </w:t>
            </w:r>
            <w:r>
              <w:rPr>
                <w:color w:val="283346"/>
                <w:w w:val="105"/>
                <w:sz w:val="23"/>
              </w:rPr>
              <w:t>takip</w:t>
            </w:r>
            <w:r>
              <w:rPr>
                <w:color w:val="283346"/>
                <w:spacing w:val="-10"/>
                <w:w w:val="105"/>
                <w:sz w:val="23"/>
              </w:rPr>
              <w:t> </w:t>
            </w:r>
            <w:r>
              <w:rPr>
                <w:color w:val="283346"/>
                <w:w w:val="105"/>
                <w:sz w:val="23"/>
              </w:rPr>
              <w:t>eden</w:t>
            </w:r>
            <w:r>
              <w:rPr>
                <w:color w:val="283346"/>
                <w:spacing w:val="-9"/>
                <w:w w:val="105"/>
                <w:sz w:val="23"/>
              </w:rPr>
              <w:t> </w:t>
            </w:r>
            <w:r>
              <w:rPr>
                <w:color w:val="283346"/>
                <w:w w:val="105"/>
                <w:sz w:val="23"/>
              </w:rPr>
              <w:t>üç</w:t>
            </w:r>
            <w:r>
              <w:rPr>
                <w:color w:val="283346"/>
                <w:spacing w:val="-15"/>
                <w:w w:val="105"/>
                <w:sz w:val="23"/>
              </w:rPr>
              <w:t> </w:t>
            </w:r>
            <w:r>
              <w:rPr>
                <w:color w:val="283346"/>
                <w:w w:val="105"/>
                <w:sz w:val="23"/>
              </w:rPr>
              <w:t>saat</w:t>
            </w:r>
            <w:r>
              <w:rPr>
                <w:color w:val="283346"/>
                <w:spacing w:val="-7"/>
                <w:w w:val="105"/>
                <w:sz w:val="23"/>
              </w:rPr>
              <w:t> </w:t>
            </w:r>
            <w:r>
              <w:rPr>
                <w:color w:val="283346"/>
                <w:w w:val="105"/>
                <w:sz w:val="23"/>
              </w:rPr>
              <w:t>içerisinde</w:t>
            </w:r>
            <w:r>
              <w:rPr>
                <w:color w:val="283346"/>
                <w:spacing w:val="-3"/>
                <w:w w:val="105"/>
                <w:sz w:val="23"/>
              </w:rPr>
              <w:t> </w:t>
            </w:r>
            <w:r>
              <w:rPr>
                <w:color w:val="283346"/>
                <w:w w:val="105"/>
                <w:sz w:val="23"/>
              </w:rPr>
              <w:t>başlatılır.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7280">
            <wp:simplePos x="0" y="0"/>
            <wp:positionH relativeFrom="page">
              <wp:posOffset>2466975</wp:posOffset>
            </wp:positionH>
            <wp:positionV relativeFrom="page">
              <wp:posOffset>901065</wp:posOffset>
            </wp:positionV>
            <wp:extent cx="5741860" cy="5741860"/>
            <wp:effectExtent l="0" t="0" r="0" b="0"/>
            <wp:wrapNone/>
            <wp:docPr id="87" name="image1.png"/>
            <wp:cNvGraphicFramePr>
              <a:graphicFrameLocks noChangeAspect="1"/>
            </wp:cNvGraphicFramePr>
            <a:graphic>
              <a:graphicData uri="http://schemas.openxmlformats.org/drawingml/2006/picture">
                <pic:pic>
                  <pic:nvPicPr>
                    <pic:cNvPr id="88"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rect style="position:absolute;margin-left:75.120003pt;margin-top:71.430008pt;width:341.95pt;height:15.83pt;mso-position-horizontal-relative:page;mso-position-vertical-relative:page;z-index:-263858176" filled="true" fillcolor="#ffffff" stroked="false">
            <v:fill type="solid"/>
            <w10:wrap type="none"/>
          </v:rect>
        </w:pic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858" w:hRule="atLeast"/>
        </w:trPr>
        <w:tc>
          <w:tcPr>
            <w:tcW w:w="7000" w:type="dxa"/>
          </w:tcPr>
          <w:p>
            <w:pPr>
              <w:pStyle w:val="TableParagraph"/>
              <w:spacing w:line="288" w:lineRule="auto" w:before="12"/>
              <w:ind w:left="113" w:right="106" w:hanging="1"/>
              <w:jc w:val="both"/>
              <w:rPr>
                <w:b/>
                <w:sz w:val="23"/>
              </w:rPr>
            </w:pPr>
            <w:r>
              <w:rPr>
                <w:b/>
                <w:strike/>
                <w:color w:val="1F2B3F"/>
                <w:w w:val="105"/>
                <w:sz w:val="23"/>
              </w:rPr>
              <w:t>tutulacak olması halinde bu kontroller ikinci alt bentte belirtilen</w:t>
            </w:r>
            <w:r>
              <w:rPr>
                <w:b/>
                <w:strike w:val="0"/>
                <w:color w:val="1F2B3F"/>
                <w:w w:val="105"/>
                <w:sz w:val="23"/>
              </w:rPr>
              <w:t> </w:t>
            </w:r>
            <w:r>
              <w:rPr>
                <w:b/>
                <w:strike/>
                <w:color w:val="1F2B3F"/>
                <w:w w:val="105"/>
                <w:sz w:val="23"/>
              </w:rPr>
              <w:t>muayene işleminin bitimini müteakip başlatılır.</w:t>
            </w:r>
          </w:p>
          <w:p>
            <w:pPr>
              <w:pStyle w:val="TableParagraph"/>
              <w:spacing w:line="290" w:lineRule="auto"/>
              <w:ind w:left="113" w:right="98" w:hanging="4"/>
              <w:jc w:val="both"/>
              <w:rPr>
                <w:b/>
                <w:sz w:val="23"/>
              </w:rPr>
            </w:pPr>
            <w:r>
              <w:rPr>
                <w:b/>
                <w:strike/>
                <w:color w:val="0A0A0A"/>
                <w:w w:val="100"/>
                <w:sz w:val="23"/>
              </w:rPr>
              <w:t> </w:t>
            </w:r>
            <w:r>
              <w:rPr>
                <w:b/>
                <w:strike/>
                <w:color w:val="0A0A0A"/>
                <w:w w:val="105"/>
                <w:sz w:val="23"/>
              </w:rPr>
              <w:t>(15) İhracat eşyasının gümrükleme işlemlerinin izinli gönderici</w:t>
            </w:r>
            <w:r>
              <w:rPr>
                <w:b/>
                <w:strike w:val="0"/>
                <w:color w:val="0A0A0A"/>
                <w:w w:val="105"/>
                <w:sz w:val="23"/>
              </w:rPr>
              <w:t> </w:t>
            </w:r>
            <w:r>
              <w:rPr>
                <w:b/>
                <w:strike/>
                <w:color w:val="0A0A0A"/>
                <w:w w:val="105"/>
                <w:sz w:val="23"/>
              </w:rPr>
              <w:t>yetkisi sahibinin tesislerinde yapılacak olması halinde bu </w:t>
            </w:r>
            <w:r>
              <w:rPr>
                <w:b/>
                <w:strike/>
                <w:color w:val="0A0A0A"/>
                <w:spacing w:val="-3"/>
                <w:w w:val="105"/>
                <w:sz w:val="23"/>
              </w:rPr>
              <w:t>madde</w:t>
            </w:r>
            <w:r>
              <w:rPr>
                <w:b/>
                <w:strike w:val="0"/>
                <w:color w:val="0A0A0A"/>
                <w:spacing w:val="-3"/>
                <w:w w:val="105"/>
                <w:sz w:val="23"/>
              </w:rPr>
              <w:t> </w:t>
            </w:r>
            <w:r>
              <w:rPr>
                <w:b/>
                <w:strike/>
                <w:color w:val="0A0A0A"/>
                <w:w w:val="105"/>
                <w:sz w:val="23"/>
              </w:rPr>
              <w:t>hükümleri yerine 84 üncü madde hükümlerine göre işlem</w:t>
            </w:r>
            <w:r>
              <w:rPr>
                <w:b/>
                <w:strike/>
                <w:color w:val="0A0A0A"/>
                <w:spacing w:val="53"/>
                <w:w w:val="105"/>
                <w:sz w:val="23"/>
              </w:rPr>
              <w:t> </w:t>
            </w:r>
            <w:r>
              <w:rPr>
                <w:b/>
                <w:strike/>
                <w:color w:val="0A0A0A"/>
                <w:spacing w:val="-4"/>
                <w:w w:val="105"/>
                <w:sz w:val="23"/>
              </w:rPr>
              <w:t>tesis</w:t>
            </w:r>
          </w:p>
          <w:p>
            <w:pPr>
              <w:pStyle w:val="TableParagraph"/>
              <w:spacing w:before="38"/>
              <w:ind w:left="106"/>
              <w:rPr>
                <w:rFonts w:ascii="Arial"/>
                <w:b/>
                <w:sz w:val="18"/>
              </w:rPr>
            </w:pPr>
            <w:r>
              <w:rPr>
                <w:rFonts w:ascii="Arial"/>
                <w:b/>
                <w:color w:val="0A0A0A"/>
                <w:w w:val="115"/>
                <w:sz w:val="18"/>
              </w:rPr>
              <w:t>edim;-</w:t>
            </w:r>
          </w:p>
          <w:p>
            <w:pPr>
              <w:pStyle w:val="TableParagraph"/>
              <w:spacing w:line="292" w:lineRule="auto" w:before="64"/>
              <w:ind w:left="112" w:hanging="1"/>
              <w:rPr>
                <w:b/>
                <w:sz w:val="23"/>
              </w:rPr>
            </w:pPr>
            <w:r>
              <w:rPr>
                <w:color w:val="0A0A0A"/>
                <w:w w:val="105"/>
                <w:sz w:val="23"/>
              </w:rPr>
              <w:t>(16) </w:t>
            </w:r>
            <w:r>
              <w:rPr>
                <w:b/>
                <w:strike/>
                <w:color w:val="0A0A0A"/>
                <w:w w:val="105"/>
                <w:sz w:val="23"/>
              </w:rPr>
              <w:t>İhracından vazgeçilen eşyanın, bulunduğu tesisten çıkışı, bu eşyaya ilişkin ihracat beyannamesi iptal edilmeden yapılamaz.</w:t>
            </w:r>
          </w:p>
        </w:tc>
        <w:tc>
          <w:tcPr>
            <w:tcW w:w="6997"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35"/>
              </w:rPr>
            </w:pPr>
          </w:p>
          <w:p>
            <w:pPr>
              <w:pStyle w:val="TableParagraph"/>
              <w:spacing w:line="290" w:lineRule="auto"/>
              <w:ind w:left="118" w:right="89" w:hanging="2"/>
              <w:jc w:val="both"/>
              <w:rPr>
                <w:b/>
                <w:sz w:val="23"/>
              </w:rPr>
            </w:pPr>
            <w:r>
              <w:rPr>
                <w:rFonts w:ascii="Arial" w:hAnsi="Arial"/>
                <w:color w:val="0A0A0A"/>
                <w:w w:val="105"/>
                <w:sz w:val="18"/>
              </w:rPr>
              <w:t>(</w:t>
            </w:r>
            <w:r>
              <w:rPr>
                <w:color w:val="0A0A0A"/>
                <w:w w:val="105"/>
                <w:sz w:val="23"/>
              </w:rPr>
              <w:t>16) </w:t>
            </w:r>
            <w:r>
              <w:rPr>
                <w:b/>
                <w:color w:val="0A0A0A"/>
                <w:w w:val="105"/>
                <w:sz w:val="23"/>
                <w:u w:val="thick" w:color="000000"/>
              </w:rPr>
              <w:t>İhracından vazgeçilen eşyanın, bulunduğu tesisten çıkışı, bu eşyaya ilişkin ihracat beyannamesi ve bulunması halinde transit beyanı iptal edilmeden yapılamaz.</w:t>
            </w:r>
          </w:p>
        </w:tc>
      </w:tr>
      <w:tr>
        <w:trPr>
          <w:trHeight w:val="3172" w:hRule="atLeast"/>
        </w:trPr>
        <w:tc>
          <w:tcPr>
            <w:tcW w:w="7000" w:type="dxa"/>
          </w:tcPr>
          <w:p>
            <w:pPr>
              <w:pStyle w:val="TableParagraph"/>
              <w:spacing w:line="288" w:lineRule="auto" w:before="13"/>
              <w:ind w:left="109" w:right="96" w:firstLine="2"/>
              <w:jc w:val="both"/>
              <w:rPr>
                <w:sz w:val="23"/>
              </w:rPr>
            </w:pPr>
            <w:r>
              <w:rPr>
                <w:b/>
                <w:color w:val="0A0A0A"/>
                <w:w w:val="105"/>
                <w:sz w:val="23"/>
              </w:rPr>
              <w:t>İzin kapsamında ihracı gerçekleştirilen eşyaya ilişkin olarak bulunduğu tesislerden çıkışında tutulması gereken asgari kayıtlar MADDE 69 </w:t>
            </w:r>
            <w:r>
              <w:rPr>
                <w:color w:val="0A0A0A"/>
                <w:w w:val="105"/>
                <w:sz w:val="23"/>
              </w:rPr>
              <w:t>- (1) </w:t>
            </w:r>
            <w:r>
              <w:rPr>
                <w:color w:val="1A1A1A"/>
                <w:w w:val="105"/>
                <w:sz w:val="23"/>
              </w:rPr>
              <w:t>İzin </w:t>
            </w:r>
            <w:r>
              <w:rPr>
                <w:color w:val="0A0A0A"/>
                <w:w w:val="105"/>
                <w:sz w:val="23"/>
              </w:rPr>
              <w:t>kapsamında ihraç edilecek eşyanın bulunduğu tesisten çıkışında eşyaya </w:t>
            </w:r>
            <w:r>
              <w:rPr>
                <w:color w:val="1A1A1A"/>
                <w:w w:val="105"/>
                <w:sz w:val="23"/>
              </w:rPr>
              <w:t>ve </w:t>
            </w:r>
            <w:r>
              <w:rPr>
                <w:color w:val="0A0A0A"/>
                <w:w w:val="105"/>
                <w:sz w:val="23"/>
              </w:rPr>
              <w:t>eşyayı taşıyacak taşıma aracına ilişkin kayıtlar asgari olarak aşağıdaki bilgileri içerecek şekilde tutulur;</w:t>
            </w:r>
          </w:p>
          <w:p>
            <w:pPr>
              <w:pStyle w:val="TableParagraph"/>
              <w:spacing w:before="6"/>
              <w:rPr>
                <w:b/>
                <w:sz w:val="27"/>
              </w:rPr>
            </w:pPr>
          </w:p>
          <w:p>
            <w:pPr>
              <w:pStyle w:val="TableParagraph"/>
              <w:spacing w:line="290" w:lineRule="auto"/>
              <w:ind w:left="112" w:right="96" w:firstLine="2"/>
              <w:jc w:val="both"/>
              <w:rPr>
                <w:sz w:val="23"/>
              </w:rPr>
            </w:pPr>
            <w:r>
              <w:rPr>
                <w:color w:val="0A0A0A"/>
                <w:w w:val="105"/>
                <w:sz w:val="23"/>
              </w:rPr>
              <w:t>i) 91 inci </w:t>
            </w:r>
            <w:r>
              <w:rPr>
                <w:b/>
                <w:strike/>
                <w:color w:val="0A0A0A"/>
                <w:w w:val="105"/>
                <w:sz w:val="23"/>
              </w:rPr>
              <w:t>maddesi</w:t>
            </w:r>
            <w:r>
              <w:rPr>
                <w:b/>
                <w:strike w:val="0"/>
                <w:color w:val="0A0A0A"/>
                <w:w w:val="105"/>
                <w:sz w:val="23"/>
              </w:rPr>
              <w:t> </w:t>
            </w:r>
            <w:r>
              <w:rPr>
                <w:strike w:val="0"/>
                <w:color w:val="0A0A0A"/>
                <w:w w:val="105"/>
                <w:sz w:val="23"/>
              </w:rPr>
              <w:t>uyarınca taşıma aracının bir başka tesisten kısmen yüklü</w:t>
            </w:r>
            <w:r>
              <w:rPr>
                <w:strike w:val="0"/>
                <w:color w:val="0A0A0A"/>
                <w:spacing w:val="-22"/>
                <w:w w:val="105"/>
                <w:sz w:val="23"/>
              </w:rPr>
              <w:t> </w:t>
            </w:r>
            <w:r>
              <w:rPr>
                <w:strike w:val="0"/>
                <w:color w:val="0A0A0A"/>
                <w:w w:val="105"/>
                <w:sz w:val="23"/>
              </w:rPr>
              <w:t>olarak</w:t>
            </w:r>
            <w:r>
              <w:rPr>
                <w:strike w:val="0"/>
                <w:color w:val="0A0A0A"/>
                <w:spacing w:val="-22"/>
                <w:w w:val="105"/>
                <w:sz w:val="23"/>
              </w:rPr>
              <w:t> </w:t>
            </w:r>
            <w:r>
              <w:rPr>
                <w:strike w:val="0"/>
                <w:color w:val="0A0A0A"/>
                <w:w w:val="105"/>
                <w:sz w:val="23"/>
              </w:rPr>
              <w:t>gelmiş</w:t>
            </w:r>
            <w:r>
              <w:rPr>
                <w:strike w:val="0"/>
                <w:color w:val="0A0A0A"/>
                <w:spacing w:val="-23"/>
                <w:w w:val="105"/>
                <w:sz w:val="23"/>
              </w:rPr>
              <w:t> </w:t>
            </w:r>
            <w:r>
              <w:rPr>
                <w:strike w:val="0"/>
                <w:color w:val="0A0A0A"/>
                <w:w w:val="105"/>
                <w:sz w:val="23"/>
              </w:rPr>
              <w:t>olması</w:t>
            </w:r>
            <w:r>
              <w:rPr>
                <w:strike w:val="0"/>
                <w:color w:val="0A0A0A"/>
                <w:spacing w:val="-19"/>
                <w:w w:val="105"/>
                <w:sz w:val="23"/>
              </w:rPr>
              <w:t> </w:t>
            </w:r>
            <w:r>
              <w:rPr>
                <w:strike w:val="0"/>
                <w:color w:val="0A0A0A"/>
                <w:w w:val="105"/>
                <w:sz w:val="23"/>
              </w:rPr>
              <w:t>halinde,</w:t>
            </w:r>
            <w:r>
              <w:rPr>
                <w:strike w:val="0"/>
                <w:color w:val="0A0A0A"/>
                <w:spacing w:val="-22"/>
                <w:w w:val="105"/>
                <w:sz w:val="23"/>
              </w:rPr>
              <w:t> </w:t>
            </w:r>
            <w:r>
              <w:rPr>
                <w:strike w:val="0"/>
                <w:color w:val="0A0A0A"/>
                <w:w w:val="105"/>
                <w:sz w:val="23"/>
              </w:rPr>
              <w:t>izin</w:t>
            </w:r>
            <w:r>
              <w:rPr>
                <w:strike w:val="0"/>
                <w:color w:val="0A0A0A"/>
                <w:spacing w:val="-24"/>
                <w:w w:val="105"/>
                <w:sz w:val="23"/>
              </w:rPr>
              <w:t> </w:t>
            </w:r>
            <w:r>
              <w:rPr>
                <w:strike w:val="0"/>
                <w:color w:val="0A0A0A"/>
                <w:w w:val="105"/>
                <w:sz w:val="23"/>
              </w:rPr>
              <w:t>kapsamı</w:t>
            </w:r>
            <w:r>
              <w:rPr>
                <w:strike w:val="0"/>
                <w:color w:val="0A0A0A"/>
                <w:spacing w:val="-15"/>
                <w:w w:val="105"/>
                <w:sz w:val="23"/>
              </w:rPr>
              <w:t> </w:t>
            </w:r>
            <w:r>
              <w:rPr>
                <w:strike w:val="0"/>
                <w:color w:val="0A0A0A"/>
                <w:w w:val="105"/>
                <w:sz w:val="23"/>
              </w:rPr>
              <w:t>ihraç</w:t>
            </w:r>
            <w:r>
              <w:rPr>
                <w:strike w:val="0"/>
                <w:color w:val="0A0A0A"/>
                <w:spacing w:val="-24"/>
                <w:w w:val="105"/>
                <w:sz w:val="23"/>
              </w:rPr>
              <w:t> </w:t>
            </w:r>
            <w:r>
              <w:rPr>
                <w:strike w:val="0"/>
                <w:color w:val="0A0A0A"/>
                <w:w w:val="105"/>
                <w:sz w:val="23"/>
              </w:rPr>
              <w:t>edilecek</w:t>
            </w:r>
            <w:r>
              <w:rPr>
                <w:strike w:val="0"/>
                <w:color w:val="0A0A0A"/>
                <w:spacing w:val="-16"/>
                <w:w w:val="105"/>
                <w:sz w:val="23"/>
              </w:rPr>
              <w:t> </w:t>
            </w:r>
            <w:r>
              <w:rPr>
                <w:strike w:val="0"/>
                <w:color w:val="0A0A0A"/>
                <w:w w:val="105"/>
                <w:sz w:val="23"/>
              </w:rPr>
              <w:t>eşyanın bulunduğu tesiste kırılan araç mührünün</w:t>
            </w:r>
            <w:r>
              <w:rPr>
                <w:strike w:val="0"/>
                <w:color w:val="0A0A0A"/>
                <w:spacing w:val="38"/>
                <w:w w:val="105"/>
                <w:sz w:val="23"/>
              </w:rPr>
              <w:t> </w:t>
            </w:r>
            <w:r>
              <w:rPr>
                <w:strike w:val="0"/>
                <w:color w:val="0A0A0A"/>
                <w:w w:val="105"/>
                <w:sz w:val="23"/>
              </w:rPr>
              <w:t>numarası.</w:t>
            </w:r>
          </w:p>
        </w:tc>
        <w:tc>
          <w:tcPr>
            <w:tcW w:w="6997" w:type="dxa"/>
          </w:tcPr>
          <w:p>
            <w:pPr>
              <w:pStyle w:val="TableParagraph"/>
              <w:spacing w:line="288" w:lineRule="auto" w:before="13"/>
              <w:ind w:left="116" w:right="92" w:firstLine="2"/>
              <w:jc w:val="both"/>
              <w:rPr>
                <w:sz w:val="23"/>
              </w:rPr>
            </w:pPr>
            <w:r>
              <w:rPr>
                <w:b/>
                <w:color w:val="0A0A0A"/>
                <w:w w:val="105"/>
                <w:sz w:val="23"/>
              </w:rPr>
              <w:t>İzin kapsamında ihracı gerçekleştirilen eşyaya ilişkin olarak bulunduğu tesislerden çıkışında tutulması gereken asgari kayıtlar MADDE 69 </w:t>
            </w:r>
            <w:r>
              <w:rPr>
                <w:color w:val="0A0A0A"/>
                <w:w w:val="105"/>
                <w:sz w:val="23"/>
              </w:rPr>
              <w:t>- (1) </w:t>
            </w:r>
            <w:r>
              <w:rPr>
                <w:color w:val="1A1A1A"/>
                <w:w w:val="105"/>
                <w:sz w:val="23"/>
              </w:rPr>
              <w:t>İzin </w:t>
            </w:r>
            <w:r>
              <w:rPr>
                <w:color w:val="0A0A0A"/>
                <w:w w:val="105"/>
                <w:sz w:val="23"/>
              </w:rPr>
              <w:t>kapsamında ihraç edilecek eşyanın bulunduğu tesisten çıkışında eşyaya ve eşyayı taşıyacak taşıma aracına ilişkin kayıtlar asgari olarak aşağıdaki bilgileri içerecek </w:t>
            </w:r>
            <w:r>
              <w:rPr>
                <w:color w:val="1A1A1A"/>
                <w:w w:val="105"/>
                <w:sz w:val="23"/>
              </w:rPr>
              <w:t>şekilde </w:t>
            </w:r>
            <w:r>
              <w:rPr>
                <w:color w:val="0A0A0A"/>
                <w:w w:val="105"/>
                <w:sz w:val="23"/>
              </w:rPr>
              <w:t>tutulur;</w:t>
            </w:r>
          </w:p>
          <w:p>
            <w:pPr>
              <w:pStyle w:val="TableParagraph"/>
              <w:spacing w:before="6"/>
              <w:rPr>
                <w:b/>
                <w:sz w:val="27"/>
              </w:rPr>
            </w:pPr>
          </w:p>
          <w:p>
            <w:pPr>
              <w:pStyle w:val="TableParagraph"/>
              <w:spacing w:line="290" w:lineRule="auto"/>
              <w:ind w:left="117" w:right="90" w:firstLine="3"/>
              <w:jc w:val="both"/>
              <w:rPr>
                <w:sz w:val="23"/>
              </w:rPr>
            </w:pPr>
            <w:r>
              <w:rPr>
                <w:color w:val="0A0A0A"/>
                <w:w w:val="105"/>
                <w:sz w:val="23"/>
              </w:rPr>
              <w:t>i) 91 inci </w:t>
            </w:r>
            <w:r>
              <w:rPr>
                <w:b/>
                <w:color w:val="0A0A0A"/>
                <w:w w:val="105"/>
                <w:sz w:val="23"/>
                <w:u w:val="thick" w:color="000000"/>
              </w:rPr>
              <w:t>madde</w:t>
            </w:r>
            <w:r>
              <w:rPr>
                <w:b/>
                <w:color w:val="0A0A0A"/>
                <w:w w:val="105"/>
                <w:sz w:val="23"/>
              </w:rPr>
              <w:t> </w:t>
            </w:r>
            <w:r>
              <w:rPr>
                <w:color w:val="0A0A0A"/>
                <w:w w:val="105"/>
                <w:sz w:val="23"/>
              </w:rPr>
              <w:t>uyarınca taşıma aracının bir başka tesisten kısmen yüklü</w:t>
            </w:r>
            <w:r>
              <w:rPr>
                <w:color w:val="0A0A0A"/>
                <w:spacing w:val="-24"/>
                <w:w w:val="105"/>
                <w:sz w:val="23"/>
              </w:rPr>
              <w:t> </w:t>
            </w:r>
            <w:r>
              <w:rPr>
                <w:color w:val="0A0A0A"/>
                <w:w w:val="105"/>
                <w:sz w:val="23"/>
              </w:rPr>
              <w:t>olarak</w:t>
            </w:r>
            <w:r>
              <w:rPr>
                <w:color w:val="0A0A0A"/>
                <w:spacing w:val="-20"/>
                <w:w w:val="105"/>
                <w:sz w:val="23"/>
              </w:rPr>
              <w:t> </w:t>
            </w:r>
            <w:r>
              <w:rPr>
                <w:color w:val="0A0A0A"/>
                <w:w w:val="105"/>
                <w:sz w:val="23"/>
              </w:rPr>
              <w:t>gelmiş</w:t>
            </w:r>
            <w:r>
              <w:rPr>
                <w:color w:val="0A0A0A"/>
                <w:spacing w:val="-19"/>
                <w:w w:val="105"/>
                <w:sz w:val="23"/>
              </w:rPr>
              <w:t> </w:t>
            </w:r>
            <w:r>
              <w:rPr>
                <w:color w:val="0A0A0A"/>
                <w:w w:val="105"/>
                <w:sz w:val="23"/>
              </w:rPr>
              <w:t>olması</w:t>
            </w:r>
            <w:r>
              <w:rPr>
                <w:color w:val="0A0A0A"/>
                <w:spacing w:val="-23"/>
                <w:w w:val="105"/>
                <w:sz w:val="23"/>
              </w:rPr>
              <w:t> </w:t>
            </w:r>
            <w:r>
              <w:rPr>
                <w:color w:val="0A0A0A"/>
                <w:w w:val="105"/>
                <w:sz w:val="23"/>
              </w:rPr>
              <w:t>halinde,</w:t>
            </w:r>
            <w:r>
              <w:rPr>
                <w:color w:val="0A0A0A"/>
                <w:spacing w:val="-19"/>
                <w:w w:val="105"/>
                <w:sz w:val="23"/>
              </w:rPr>
              <w:t> </w:t>
            </w:r>
            <w:r>
              <w:rPr>
                <w:color w:val="0A0A0A"/>
                <w:w w:val="105"/>
                <w:sz w:val="23"/>
              </w:rPr>
              <w:t>izin</w:t>
            </w:r>
            <w:r>
              <w:rPr>
                <w:color w:val="0A0A0A"/>
                <w:spacing w:val="-25"/>
                <w:w w:val="105"/>
                <w:sz w:val="23"/>
              </w:rPr>
              <w:t> </w:t>
            </w:r>
            <w:r>
              <w:rPr>
                <w:color w:val="0A0A0A"/>
                <w:w w:val="105"/>
                <w:sz w:val="23"/>
              </w:rPr>
              <w:t>kapsamı</w:t>
            </w:r>
            <w:r>
              <w:rPr>
                <w:color w:val="0A0A0A"/>
                <w:spacing w:val="-18"/>
                <w:w w:val="105"/>
                <w:sz w:val="23"/>
              </w:rPr>
              <w:t> </w:t>
            </w:r>
            <w:r>
              <w:rPr>
                <w:color w:val="0A0A0A"/>
                <w:w w:val="105"/>
                <w:sz w:val="23"/>
              </w:rPr>
              <w:t>ihraç</w:t>
            </w:r>
            <w:r>
              <w:rPr>
                <w:color w:val="0A0A0A"/>
                <w:spacing w:val="-23"/>
                <w:w w:val="105"/>
                <w:sz w:val="23"/>
              </w:rPr>
              <w:t> </w:t>
            </w:r>
            <w:r>
              <w:rPr>
                <w:color w:val="0A0A0A"/>
                <w:w w:val="105"/>
                <w:sz w:val="23"/>
              </w:rPr>
              <w:t>edilecek</w:t>
            </w:r>
            <w:r>
              <w:rPr>
                <w:color w:val="0A0A0A"/>
                <w:spacing w:val="-17"/>
                <w:w w:val="105"/>
                <w:sz w:val="23"/>
              </w:rPr>
              <w:t> </w:t>
            </w:r>
            <w:r>
              <w:rPr>
                <w:color w:val="0A0A0A"/>
                <w:w w:val="105"/>
                <w:sz w:val="23"/>
              </w:rPr>
              <w:t>eşyanın bulunduğu tesiste kırılan araç mührünün</w:t>
            </w:r>
            <w:r>
              <w:rPr>
                <w:color w:val="0A0A0A"/>
                <w:spacing w:val="35"/>
                <w:w w:val="105"/>
                <w:sz w:val="23"/>
              </w:rPr>
              <w:t> </w:t>
            </w:r>
            <w:r>
              <w:rPr>
                <w:color w:val="0A0A0A"/>
                <w:w w:val="105"/>
                <w:sz w:val="23"/>
              </w:rPr>
              <w:t>numarası.</w:t>
            </w:r>
          </w:p>
        </w:tc>
      </w:tr>
      <w:tr>
        <w:trPr>
          <w:trHeight w:val="2541" w:hRule="atLeast"/>
        </w:trPr>
        <w:tc>
          <w:tcPr>
            <w:tcW w:w="7000" w:type="dxa"/>
          </w:tcPr>
          <w:p>
            <w:pPr>
              <w:pStyle w:val="TableParagraph"/>
              <w:spacing w:before="22"/>
              <w:ind w:left="112"/>
              <w:jc w:val="both"/>
              <w:rPr>
                <w:b/>
                <w:sz w:val="23"/>
              </w:rPr>
            </w:pPr>
            <w:r>
              <w:rPr>
                <w:b/>
                <w:color w:val="0A0A0A"/>
                <w:w w:val="105"/>
                <w:sz w:val="23"/>
              </w:rPr>
              <w:t>İhracatta yerinde gümrükleme izninin askıya alınması</w:t>
            </w:r>
          </w:p>
          <w:p>
            <w:pPr>
              <w:pStyle w:val="TableParagraph"/>
              <w:spacing w:line="288" w:lineRule="auto" w:before="48"/>
              <w:ind w:left="109" w:right="99" w:firstLine="2"/>
              <w:jc w:val="both"/>
              <w:rPr>
                <w:sz w:val="23"/>
              </w:rPr>
            </w:pPr>
            <w:r>
              <w:rPr>
                <w:b/>
                <w:color w:val="0A0A0A"/>
                <w:w w:val="105"/>
                <w:sz w:val="23"/>
              </w:rPr>
              <w:t>MADDE 74 </w:t>
            </w:r>
            <w:r>
              <w:rPr>
                <w:color w:val="1A1A1A"/>
                <w:w w:val="105"/>
                <w:sz w:val="23"/>
              </w:rPr>
              <w:t>- </w:t>
            </w:r>
            <w:r>
              <w:rPr>
                <w:color w:val="0A0A0A"/>
                <w:w w:val="105"/>
                <w:sz w:val="23"/>
              </w:rPr>
              <w:t>(1) Aşağıda </w:t>
            </w:r>
            <w:r>
              <w:rPr>
                <w:color w:val="1A1A1A"/>
                <w:w w:val="105"/>
                <w:sz w:val="23"/>
              </w:rPr>
              <w:t>sayılan </w:t>
            </w:r>
            <w:r>
              <w:rPr>
                <w:color w:val="0A0A0A"/>
                <w:w w:val="105"/>
                <w:sz w:val="23"/>
              </w:rPr>
              <w:t>durumlardan herhangi birinin gerçekleşmesi halinde ilk seferde sertifika sahibi yazılı olarak uyarılır ve diğer mevzuat hükümleri </w:t>
            </w:r>
            <w:r>
              <w:rPr>
                <w:color w:val="1A1A1A"/>
                <w:w w:val="105"/>
                <w:sz w:val="23"/>
              </w:rPr>
              <w:t>saklı </w:t>
            </w:r>
            <w:r>
              <w:rPr>
                <w:color w:val="0A0A0A"/>
                <w:w w:val="105"/>
                <w:sz w:val="23"/>
              </w:rPr>
              <w:t>kalmak kaydıyla hakkında</w:t>
            </w:r>
            <w:r>
              <w:rPr>
                <w:color w:val="0A0A0A"/>
                <w:spacing w:val="60"/>
                <w:w w:val="105"/>
                <w:sz w:val="23"/>
              </w:rPr>
              <w:t> </w:t>
            </w:r>
            <w:r>
              <w:rPr>
                <w:color w:val="0A0A0A"/>
                <w:w w:val="105"/>
                <w:sz w:val="23"/>
              </w:rPr>
              <w:t>Kanunun</w:t>
            </w:r>
            <w:r>
              <w:rPr>
                <w:color w:val="0A0A0A"/>
                <w:spacing w:val="-10"/>
                <w:w w:val="105"/>
                <w:sz w:val="23"/>
              </w:rPr>
              <w:t> </w:t>
            </w:r>
            <w:r>
              <w:rPr>
                <w:color w:val="0A0A0A"/>
                <w:w w:val="105"/>
                <w:sz w:val="23"/>
              </w:rPr>
              <w:t>241</w:t>
            </w:r>
            <w:r>
              <w:rPr>
                <w:color w:val="0A0A0A"/>
                <w:spacing w:val="-21"/>
                <w:w w:val="105"/>
                <w:sz w:val="23"/>
              </w:rPr>
              <w:t> </w:t>
            </w:r>
            <w:r>
              <w:rPr>
                <w:color w:val="0A0A0A"/>
                <w:w w:val="105"/>
                <w:sz w:val="23"/>
              </w:rPr>
              <w:t>inci</w:t>
            </w:r>
            <w:r>
              <w:rPr>
                <w:color w:val="0A0A0A"/>
                <w:spacing w:val="-15"/>
                <w:w w:val="105"/>
                <w:sz w:val="23"/>
              </w:rPr>
              <w:t> </w:t>
            </w:r>
            <w:r>
              <w:rPr>
                <w:color w:val="0A0A0A"/>
                <w:w w:val="105"/>
                <w:sz w:val="23"/>
              </w:rPr>
              <w:t>maddesinin</w:t>
            </w:r>
            <w:r>
              <w:rPr>
                <w:color w:val="0A0A0A"/>
                <w:spacing w:val="-15"/>
                <w:w w:val="105"/>
                <w:sz w:val="23"/>
              </w:rPr>
              <w:t> </w:t>
            </w:r>
            <w:r>
              <w:rPr>
                <w:color w:val="0A0A0A"/>
                <w:w w:val="105"/>
                <w:sz w:val="23"/>
              </w:rPr>
              <w:t>birinci</w:t>
            </w:r>
            <w:r>
              <w:rPr>
                <w:color w:val="0A0A0A"/>
                <w:spacing w:val="-19"/>
                <w:w w:val="105"/>
                <w:sz w:val="23"/>
              </w:rPr>
              <w:t> </w:t>
            </w:r>
            <w:r>
              <w:rPr>
                <w:color w:val="0A0A0A"/>
                <w:w w:val="105"/>
                <w:sz w:val="23"/>
              </w:rPr>
              <w:t>fıkrası</w:t>
            </w:r>
            <w:r>
              <w:rPr>
                <w:color w:val="0A0A0A"/>
                <w:spacing w:val="-18"/>
                <w:w w:val="105"/>
                <w:sz w:val="23"/>
              </w:rPr>
              <w:t> </w:t>
            </w:r>
            <w:r>
              <w:rPr>
                <w:color w:val="0A0A0A"/>
                <w:w w:val="105"/>
                <w:sz w:val="23"/>
              </w:rPr>
              <w:t>tatbik</w:t>
            </w:r>
            <w:r>
              <w:rPr>
                <w:color w:val="0A0A0A"/>
                <w:spacing w:val="-22"/>
                <w:w w:val="105"/>
                <w:sz w:val="23"/>
              </w:rPr>
              <w:t> </w:t>
            </w:r>
            <w:r>
              <w:rPr>
                <w:color w:val="0A0A0A"/>
                <w:w w:val="105"/>
                <w:sz w:val="23"/>
              </w:rPr>
              <w:t>edilerek</w:t>
            </w:r>
            <w:r>
              <w:rPr>
                <w:color w:val="0A0A0A"/>
                <w:spacing w:val="-17"/>
                <w:w w:val="105"/>
                <w:sz w:val="23"/>
              </w:rPr>
              <w:t> </w:t>
            </w:r>
            <w:r>
              <w:rPr>
                <w:color w:val="0A0A0A"/>
                <w:w w:val="105"/>
                <w:sz w:val="23"/>
              </w:rPr>
              <w:t>sertifikanın düzenlendiği bölge müdürlüğüne derhal bildirimde</w:t>
            </w:r>
            <w:r>
              <w:rPr>
                <w:color w:val="0A0A0A"/>
                <w:spacing w:val="-28"/>
                <w:w w:val="105"/>
                <w:sz w:val="23"/>
              </w:rPr>
              <w:t> </w:t>
            </w:r>
            <w:r>
              <w:rPr>
                <w:color w:val="0A0A0A"/>
                <w:w w:val="105"/>
                <w:sz w:val="23"/>
              </w:rPr>
              <w:t>bulunulur.</w:t>
            </w:r>
          </w:p>
          <w:p>
            <w:pPr>
              <w:pStyle w:val="TableParagraph"/>
              <w:spacing w:before="4"/>
              <w:ind w:left="113"/>
              <w:jc w:val="both"/>
              <w:rPr>
                <w:b/>
                <w:sz w:val="23"/>
              </w:rPr>
            </w:pPr>
            <w:r>
              <w:rPr>
                <w:color w:val="0A0A0A"/>
                <w:w w:val="105"/>
                <w:sz w:val="23"/>
              </w:rPr>
              <w:t>a)  </w:t>
            </w:r>
            <w:r>
              <w:rPr>
                <w:b/>
                <w:strike/>
                <w:color w:val="0A0A0A"/>
                <w:w w:val="105"/>
                <w:sz w:val="23"/>
              </w:rPr>
              <w:t>58  inci maddenin  bir  ila  üçüncü  fıkraları, 61  inci</w:t>
            </w:r>
            <w:r>
              <w:rPr>
                <w:b/>
                <w:strike/>
                <w:color w:val="0A0A0A"/>
                <w:spacing w:val="26"/>
                <w:w w:val="105"/>
                <w:sz w:val="23"/>
              </w:rPr>
              <w:t> </w:t>
            </w:r>
            <w:r>
              <w:rPr>
                <w:b/>
                <w:strike/>
                <w:color w:val="0A0A0A"/>
                <w:w w:val="105"/>
                <w:sz w:val="23"/>
              </w:rPr>
              <w:t>maddenin</w:t>
            </w:r>
          </w:p>
          <w:p>
            <w:pPr>
              <w:pStyle w:val="TableParagraph"/>
              <w:spacing w:before="53"/>
              <w:ind w:left="111"/>
              <w:jc w:val="both"/>
              <w:rPr>
                <w:sz w:val="23"/>
              </w:rPr>
            </w:pPr>
            <w:r>
              <w:rPr>
                <w:b/>
                <w:strike/>
                <w:color w:val="0A0A0A"/>
                <w:w w:val="105"/>
                <w:sz w:val="23"/>
              </w:rPr>
              <w:t>birinci</w:t>
            </w:r>
            <w:r>
              <w:rPr>
                <w:b/>
                <w:strike/>
                <w:color w:val="0A0A0A"/>
                <w:spacing w:val="-8"/>
                <w:w w:val="105"/>
                <w:sz w:val="23"/>
              </w:rPr>
              <w:t> </w:t>
            </w:r>
            <w:r>
              <w:rPr>
                <w:b/>
                <w:strike/>
                <w:color w:val="0A0A0A"/>
                <w:w w:val="105"/>
                <w:sz w:val="23"/>
              </w:rPr>
              <w:t>fıkrası,</w:t>
            </w:r>
            <w:r>
              <w:rPr>
                <w:b/>
                <w:strike w:val="0"/>
                <w:color w:val="0A0A0A"/>
                <w:w w:val="105"/>
                <w:sz w:val="23"/>
              </w:rPr>
              <w:t> </w:t>
            </w:r>
            <w:r>
              <w:rPr>
                <w:strike w:val="0"/>
                <w:color w:val="0A0A0A"/>
                <w:w w:val="105"/>
                <w:sz w:val="23"/>
              </w:rPr>
              <w:t>62</w:t>
            </w:r>
            <w:r>
              <w:rPr>
                <w:strike w:val="0"/>
                <w:color w:val="0A0A0A"/>
                <w:spacing w:val="-14"/>
                <w:w w:val="105"/>
                <w:sz w:val="23"/>
              </w:rPr>
              <w:t> </w:t>
            </w:r>
            <w:r>
              <w:rPr>
                <w:strike w:val="0"/>
                <w:color w:val="0A0A0A"/>
                <w:w w:val="105"/>
                <w:sz w:val="23"/>
              </w:rPr>
              <w:t>nci</w:t>
            </w:r>
            <w:r>
              <w:rPr>
                <w:strike w:val="0"/>
                <w:color w:val="0A0A0A"/>
                <w:spacing w:val="-10"/>
                <w:w w:val="105"/>
                <w:sz w:val="23"/>
              </w:rPr>
              <w:t> </w:t>
            </w:r>
            <w:r>
              <w:rPr>
                <w:strike w:val="0"/>
                <w:color w:val="0A0A0A"/>
                <w:w w:val="105"/>
                <w:sz w:val="23"/>
              </w:rPr>
              <w:t>madde,</w:t>
            </w:r>
            <w:r>
              <w:rPr>
                <w:strike w:val="0"/>
                <w:color w:val="0A0A0A"/>
                <w:spacing w:val="-5"/>
                <w:w w:val="105"/>
                <w:sz w:val="23"/>
              </w:rPr>
              <w:t> </w:t>
            </w:r>
            <w:r>
              <w:rPr>
                <w:strike w:val="0"/>
                <w:color w:val="0A0A0A"/>
                <w:w w:val="105"/>
                <w:sz w:val="23"/>
              </w:rPr>
              <w:t>67</w:t>
            </w:r>
            <w:r>
              <w:rPr>
                <w:strike w:val="0"/>
                <w:color w:val="0A0A0A"/>
                <w:spacing w:val="-16"/>
                <w:w w:val="105"/>
                <w:sz w:val="23"/>
              </w:rPr>
              <w:t> </w:t>
            </w:r>
            <w:r>
              <w:rPr>
                <w:strike w:val="0"/>
                <w:color w:val="0A0A0A"/>
                <w:w w:val="105"/>
                <w:sz w:val="23"/>
              </w:rPr>
              <w:t>nci</w:t>
            </w:r>
            <w:r>
              <w:rPr>
                <w:strike w:val="0"/>
                <w:color w:val="0A0A0A"/>
                <w:spacing w:val="-10"/>
                <w:w w:val="105"/>
                <w:sz w:val="23"/>
              </w:rPr>
              <w:t> </w:t>
            </w:r>
            <w:r>
              <w:rPr>
                <w:strike w:val="0"/>
                <w:color w:val="0A0A0A"/>
                <w:w w:val="105"/>
                <w:sz w:val="23"/>
              </w:rPr>
              <w:t>maddenin</w:t>
            </w:r>
            <w:r>
              <w:rPr>
                <w:strike w:val="0"/>
                <w:color w:val="0A0A0A"/>
                <w:spacing w:val="-3"/>
                <w:w w:val="105"/>
                <w:sz w:val="23"/>
              </w:rPr>
              <w:t> </w:t>
            </w:r>
            <w:r>
              <w:rPr>
                <w:strike w:val="0"/>
                <w:color w:val="0A0A0A"/>
                <w:w w:val="105"/>
                <w:sz w:val="23"/>
              </w:rPr>
              <w:t>bir</w:t>
            </w:r>
            <w:r>
              <w:rPr>
                <w:strike w:val="0"/>
                <w:color w:val="0A0A0A"/>
                <w:spacing w:val="-12"/>
                <w:w w:val="105"/>
                <w:sz w:val="23"/>
              </w:rPr>
              <w:t> </w:t>
            </w:r>
            <w:r>
              <w:rPr>
                <w:strike w:val="0"/>
                <w:color w:val="0A0A0A"/>
                <w:w w:val="105"/>
                <w:sz w:val="23"/>
              </w:rPr>
              <w:t>ila</w:t>
            </w:r>
            <w:r>
              <w:rPr>
                <w:strike w:val="0"/>
                <w:color w:val="0A0A0A"/>
                <w:spacing w:val="-18"/>
                <w:w w:val="105"/>
                <w:sz w:val="23"/>
              </w:rPr>
              <w:t> </w:t>
            </w:r>
            <w:r>
              <w:rPr>
                <w:strike w:val="0"/>
                <w:color w:val="0A0A0A"/>
                <w:w w:val="105"/>
                <w:sz w:val="23"/>
              </w:rPr>
              <w:t>üç,</w:t>
            </w:r>
            <w:r>
              <w:rPr>
                <w:strike w:val="0"/>
                <w:color w:val="0A0A0A"/>
                <w:spacing w:val="-13"/>
                <w:w w:val="105"/>
                <w:sz w:val="23"/>
              </w:rPr>
              <w:t> </w:t>
            </w:r>
            <w:r>
              <w:rPr>
                <w:strike w:val="0"/>
                <w:color w:val="0A0A0A"/>
                <w:w w:val="105"/>
                <w:sz w:val="23"/>
              </w:rPr>
              <w:t>beş</w:t>
            </w:r>
            <w:r>
              <w:rPr>
                <w:strike w:val="0"/>
                <w:color w:val="0A0A0A"/>
                <w:spacing w:val="-11"/>
                <w:w w:val="105"/>
                <w:sz w:val="23"/>
              </w:rPr>
              <w:t> </w:t>
            </w:r>
            <w:r>
              <w:rPr>
                <w:strike w:val="0"/>
                <w:color w:val="0A0A0A"/>
                <w:w w:val="105"/>
                <w:sz w:val="23"/>
              </w:rPr>
              <w:t>ile</w:t>
            </w:r>
            <w:r>
              <w:rPr>
                <w:strike w:val="0"/>
                <w:color w:val="0A0A0A"/>
                <w:spacing w:val="-18"/>
                <w:w w:val="105"/>
                <w:sz w:val="23"/>
              </w:rPr>
              <w:t> </w:t>
            </w:r>
            <w:r>
              <w:rPr>
                <w:strike w:val="0"/>
                <w:color w:val="0A0A0A"/>
                <w:w w:val="105"/>
                <w:sz w:val="23"/>
              </w:rPr>
              <w:t>altıncı</w:t>
            </w:r>
          </w:p>
        </w:tc>
        <w:tc>
          <w:tcPr>
            <w:tcW w:w="6997" w:type="dxa"/>
          </w:tcPr>
          <w:p>
            <w:pPr>
              <w:pStyle w:val="TableParagraph"/>
              <w:spacing w:before="22"/>
              <w:ind w:left="118"/>
              <w:jc w:val="both"/>
              <w:rPr>
                <w:b/>
                <w:sz w:val="23"/>
              </w:rPr>
            </w:pPr>
            <w:r>
              <w:rPr>
                <w:b/>
                <w:color w:val="0A0A0A"/>
                <w:w w:val="105"/>
                <w:sz w:val="23"/>
              </w:rPr>
              <w:t>İhracatta yerinde gümrükleme izninin askıya alınması</w:t>
            </w:r>
          </w:p>
          <w:p>
            <w:pPr>
              <w:pStyle w:val="TableParagraph"/>
              <w:spacing w:line="288" w:lineRule="auto" w:before="48"/>
              <w:ind w:left="116" w:right="89" w:firstLine="2"/>
              <w:jc w:val="both"/>
              <w:rPr>
                <w:sz w:val="23"/>
              </w:rPr>
            </w:pPr>
            <w:r>
              <w:rPr>
                <w:b/>
                <w:color w:val="0A0A0A"/>
                <w:w w:val="105"/>
                <w:sz w:val="23"/>
              </w:rPr>
              <w:t>MADDE 74 </w:t>
            </w:r>
            <w:r>
              <w:rPr>
                <w:color w:val="1A1A1A"/>
                <w:w w:val="105"/>
                <w:sz w:val="23"/>
              </w:rPr>
              <w:t>- </w:t>
            </w:r>
            <w:r>
              <w:rPr>
                <w:b/>
                <w:color w:val="0A0A0A"/>
                <w:w w:val="105"/>
                <w:sz w:val="23"/>
              </w:rPr>
              <w:t>(1) </w:t>
            </w:r>
            <w:r>
              <w:rPr>
                <w:color w:val="0A0A0A"/>
                <w:w w:val="105"/>
                <w:sz w:val="23"/>
              </w:rPr>
              <w:t>Aşağıda sayılan durumlardan herhangi birinin gerçekleşmesi halinde ilk seferde sertifika sahibi yazılı olarak uyarılır ve diğer mevzuat hükümleri saklı kalmak kaydıyla hakkında</w:t>
            </w:r>
            <w:r>
              <w:rPr>
                <w:color w:val="0A0A0A"/>
                <w:spacing w:val="-28"/>
                <w:w w:val="105"/>
                <w:sz w:val="23"/>
              </w:rPr>
              <w:t> </w:t>
            </w:r>
            <w:r>
              <w:rPr>
                <w:color w:val="0A0A0A"/>
                <w:w w:val="105"/>
                <w:sz w:val="23"/>
              </w:rPr>
              <w:t>Kanunun</w:t>
            </w:r>
          </w:p>
          <w:p>
            <w:pPr>
              <w:pStyle w:val="TableParagraph"/>
              <w:spacing w:line="292" w:lineRule="auto"/>
              <w:ind w:left="115" w:right="104" w:firstLine="2"/>
              <w:jc w:val="both"/>
              <w:rPr>
                <w:sz w:val="23"/>
              </w:rPr>
            </w:pPr>
            <w:r>
              <w:rPr>
                <w:color w:val="0A0A0A"/>
                <w:w w:val="105"/>
                <w:sz w:val="23"/>
              </w:rPr>
              <w:t>241 inci maddesinin birinci fıkrası tatbik edilerek sertifikanın düzenlendiği bölge müdürlüğüne derhal bildirimde bulunulur.</w:t>
            </w:r>
          </w:p>
        </w:tc>
      </w:tr>
    </w:tbl>
    <w:p>
      <w:pPr>
        <w:spacing w:after="0" w:line="292" w:lineRule="auto"/>
        <w:jc w:val="both"/>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59328">
            <wp:simplePos x="0" y="0"/>
            <wp:positionH relativeFrom="page">
              <wp:posOffset>2466975</wp:posOffset>
            </wp:positionH>
            <wp:positionV relativeFrom="page">
              <wp:posOffset>901065</wp:posOffset>
            </wp:positionV>
            <wp:extent cx="5741860" cy="5741860"/>
            <wp:effectExtent l="0" t="0" r="0" b="0"/>
            <wp:wrapNone/>
            <wp:docPr id="89" name="image1.png"/>
            <wp:cNvGraphicFramePr>
              <a:graphicFrameLocks noChangeAspect="1"/>
            </wp:cNvGraphicFramePr>
            <a:graphic>
              <a:graphicData uri="http://schemas.openxmlformats.org/drawingml/2006/picture">
                <pic:pic>
                  <pic:nvPicPr>
                    <pic:cNvPr id="9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259" w:hRule="atLeast"/>
        </w:trPr>
        <w:tc>
          <w:tcPr>
            <w:tcW w:w="7000" w:type="dxa"/>
            <w:tcBorders>
              <w:bottom w:val="nil"/>
            </w:tcBorders>
          </w:tcPr>
          <w:p>
            <w:pPr>
              <w:pStyle w:val="TableParagraph"/>
              <w:spacing w:line="288" w:lineRule="auto" w:before="8"/>
              <w:ind w:left="115" w:right="94" w:hanging="3"/>
              <w:rPr>
                <w:sz w:val="23"/>
              </w:rPr>
            </w:pPr>
            <w:r>
              <w:rPr>
                <w:color w:val="0C0C0C"/>
                <w:w w:val="105"/>
                <w:sz w:val="23"/>
              </w:rPr>
              <w:t>fıkraları,</w:t>
            </w:r>
            <w:r>
              <w:rPr>
                <w:color w:val="0C0C0C"/>
                <w:spacing w:val="-8"/>
                <w:w w:val="105"/>
                <w:sz w:val="23"/>
              </w:rPr>
              <w:t> </w:t>
            </w:r>
            <w:r>
              <w:rPr>
                <w:color w:val="0C0C0C"/>
                <w:w w:val="105"/>
                <w:sz w:val="23"/>
              </w:rPr>
              <w:t>72</w:t>
            </w:r>
            <w:r>
              <w:rPr>
                <w:color w:val="0C0C0C"/>
                <w:spacing w:val="-12"/>
                <w:w w:val="105"/>
                <w:sz w:val="23"/>
              </w:rPr>
              <w:t> </w:t>
            </w:r>
            <w:r>
              <w:rPr>
                <w:color w:val="0C0C0C"/>
                <w:w w:val="105"/>
                <w:sz w:val="23"/>
              </w:rPr>
              <w:t>nci</w:t>
            </w:r>
            <w:r>
              <w:rPr>
                <w:color w:val="0C0C0C"/>
                <w:spacing w:val="-13"/>
                <w:w w:val="105"/>
                <w:sz w:val="23"/>
              </w:rPr>
              <w:t> </w:t>
            </w:r>
            <w:r>
              <w:rPr>
                <w:color w:val="0C0C0C"/>
                <w:w w:val="105"/>
                <w:sz w:val="23"/>
              </w:rPr>
              <w:t>maddenin</w:t>
            </w:r>
            <w:r>
              <w:rPr>
                <w:color w:val="0C0C0C"/>
                <w:spacing w:val="-6"/>
                <w:w w:val="105"/>
                <w:sz w:val="23"/>
              </w:rPr>
              <w:t> </w:t>
            </w:r>
            <w:r>
              <w:rPr>
                <w:color w:val="0C0C0C"/>
                <w:w w:val="105"/>
                <w:sz w:val="23"/>
              </w:rPr>
              <w:t>birinci</w:t>
            </w:r>
            <w:r>
              <w:rPr>
                <w:color w:val="0C0C0C"/>
                <w:spacing w:val="-10"/>
                <w:w w:val="105"/>
                <w:sz w:val="23"/>
              </w:rPr>
              <w:t> </w:t>
            </w:r>
            <w:r>
              <w:rPr>
                <w:color w:val="0C0C0C"/>
                <w:w w:val="105"/>
                <w:sz w:val="23"/>
              </w:rPr>
              <w:t>fıkrası</w:t>
            </w:r>
            <w:r>
              <w:rPr>
                <w:color w:val="0C0C0C"/>
                <w:spacing w:val="-10"/>
                <w:w w:val="105"/>
                <w:sz w:val="23"/>
              </w:rPr>
              <w:t> </w:t>
            </w:r>
            <w:r>
              <w:rPr>
                <w:color w:val="0C0C0C"/>
                <w:w w:val="105"/>
                <w:sz w:val="23"/>
              </w:rPr>
              <w:t>ve</w:t>
            </w:r>
            <w:r>
              <w:rPr>
                <w:color w:val="0C0C0C"/>
                <w:spacing w:val="-12"/>
                <w:w w:val="105"/>
                <w:sz w:val="23"/>
              </w:rPr>
              <w:t> </w:t>
            </w:r>
            <w:r>
              <w:rPr>
                <w:color w:val="0C0C0C"/>
                <w:w w:val="105"/>
                <w:sz w:val="23"/>
              </w:rPr>
              <w:t>73</w:t>
            </w:r>
            <w:r>
              <w:rPr>
                <w:color w:val="0C0C0C"/>
                <w:spacing w:val="-20"/>
                <w:w w:val="105"/>
                <w:sz w:val="23"/>
              </w:rPr>
              <w:t> </w:t>
            </w:r>
            <w:r>
              <w:rPr>
                <w:color w:val="0C0C0C"/>
                <w:w w:val="105"/>
                <w:sz w:val="23"/>
              </w:rPr>
              <w:t>üncü</w:t>
            </w:r>
            <w:r>
              <w:rPr>
                <w:color w:val="0C0C0C"/>
                <w:spacing w:val="-1"/>
                <w:w w:val="105"/>
                <w:sz w:val="23"/>
              </w:rPr>
              <w:t> </w:t>
            </w:r>
            <w:r>
              <w:rPr>
                <w:color w:val="0C0C0C"/>
                <w:w w:val="105"/>
                <w:sz w:val="23"/>
              </w:rPr>
              <w:t>maddede</w:t>
            </w:r>
            <w:r>
              <w:rPr>
                <w:color w:val="0C0C0C"/>
                <w:spacing w:val="-5"/>
                <w:w w:val="105"/>
                <w:sz w:val="23"/>
              </w:rPr>
              <w:t> </w:t>
            </w:r>
            <w:r>
              <w:rPr>
                <w:color w:val="0C0C0C"/>
                <w:w w:val="105"/>
                <w:sz w:val="23"/>
              </w:rPr>
              <w:t>belirtilen hükümlerden herhangi birine aykırı hareket edildiğinin</w:t>
            </w:r>
            <w:r>
              <w:rPr>
                <w:color w:val="0C0C0C"/>
                <w:spacing w:val="-14"/>
                <w:w w:val="105"/>
                <w:sz w:val="23"/>
              </w:rPr>
              <w:t> </w:t>
            </w:r>
            <w:r>
              <w:rPr>
                <w:color w:val="0C0C0C"/>
                <w:w w:val="105"/>
                <w:sz w:val="23"/>
              </w:rPr>
              <w:t>anlaşılması,</w:t>
            </w:r>
          </w:p>
          <w:p>
            <w:pPr>
              <w:pStyle w:val="TableParagraph"/>
              <w:spacing w:before="4"/>
              <w:ind w:left="111"/>
              <w:rPr>
                <w:b/>
                <w:sz w:val="23"/>
              </w:rPr>
            </w:pPr>
            <w:r>
              <w:rPr>
                <w:b/>
                <w:strike/>
                <w:color w:val="0C0C0C"/>
                <w:w w:val="105"/>
                <w:sz w:val="23"/>
              </w:rPr>
              <w:t>b) 67 nci maddenin on altıncı fıkrası,</w:t>
            </w:r>
          </w:p>
        </w:tc>
        <w:tc>
          <w:tcPr>
            <w:tcW w:w="6997" w:type="dxa"/>
            <w:tcBorders>
              <w:bottom w:val="nil"/>
            </w:tcBorders>
          </w:tcPr>
          <w:p>
            <w:pPr>
              <w:pStyle w:val="TableParagraph"/>
              <w:spacing w:line="288" w:lineRule="auto" w:before="8"/>
              <w:ind w:left="116" w:right="85" w:firstLine="3"/>
              <w:jc w:val="both"/>
              <w:rPr>
                <w:sz w:val="23"/>
              </w:rPr>
            </w:pPr>
            <w:r>
              <w:rPr>
                <w:color w:val="0C0C0C"/>
                <w:w w:val="105"/>
                <w:sz w:val="23"/>
              </w:rPr>
              <w:t>a)</w:t>
            </w:r>
            <w:r>
              <w:rPr>
                <w:color w:val="0C0C0C"/>
                <w:spacing w:val="-8"/>
                <w:w w:val="105"/>
                <w:sz w:val="23"/>
              </w:rPr>
              <w:t> </w:t>
            </w:r>
            <w:r>
              <w:rPr>
                <w:color w:val="0C0C0C"/>
                <w:w w:val="105"/>
                <w:sz w:val="23"/>
              </w:rPr>
              <w:t>62</w:t>
            </w:r>
            <w:r>
              <w:rPr>
                <w:color w:val="0C0C0C"/>
                <w:spacing w:val="-5"/>
                <w:w w:val="105"/>
                <w:sz w:val="23"/>
              </w:rPr>
              <w:t> </w:t>
            </w:r>
            <w:r>
              <w:rPr>
                <w:color w:val="0C0C0C"/>
                <w:w w:val="105"/>
                <w:sz w:val="23"/>
              </w:rPr>
              <w:t>nci</w:t>
            </w:r>
            <w:r>
              <w:rPr>
                <w:color w:val="0C0C0C"/>
                <w:spacing w:val="-3"/>
                <w:w w:val="105"/>
                <w:sz w:val="23"/>
              </w:rPr>
              <w:t> </w:t>
            </w:r>
            <w:r>
              <w:rPr>
                <w:color w:val="0C0C0C"/>
                <w:w w:val="105"/>
                <w:sz w:val="23"/>
              </w:rPr>
              <w:t>madde, 67 nci maddenin</w:t>
            </w:r>
            <w:r>
              <w:rPr>
                <w:color w:val="0C0C0C"/>
                <w:spacing w:val="3"/>
                <w:w w:val="105"/>
                <w:sz w:val="23"/>
              </w:rPr>
              <w:t> </w:t>
            </w:r>
            <w:r>
              <w:rPr>
                <w:color w:val="0C0C0C"/>
                <w:w w:val="105"/>
                <w:sz w:val="23"/>
              </w:rPr>
              <w:t>bir</w:t>
            </w:r>
            <w:r>
              <w:rPr>
                <w:color w:val="0C0C0C"/>
                <w:spacing w:val="-6"/>
                <w:w w:val="105"/>
                <w:sz w:val="23"/>
              </w:rPr>
              <w:t> </w:t>
            </w:r>
            <w:r>
              <w:rPr>
                <w:color w:val="0C0C0C"/>
                <w:w w:val="105"/>
                <w:sz w:val="23"/>
              </w:rPr>
              <w:t>ila</w:t>
            </w:r>
            <w:r>
              <w:rPr>
                <w:color w:val="0C0C0C"/>
                <w:spacing w:val="-8"/>
                <w:w w:val="105"/>
                <w:sz w:val="23"/>
              </w:rPr>
              <w:t> </w:t>
            </w:r>
            <w:r>
              <w:rPr>
                <w:color w:val="0C0C0C"/>
                <w:w w:val="105"/>
                <w:sz w:val="23"/>
              </w:rPr>
              <w:t>üç,</w:t>
            </w:r>
            <w:r>
              <w:rPr>
                <w:color w:val="0C0C0C"/>
                <w:spacing w:val="-8"/>
                <w:w w:val="105"/>
                <w:sz w:val="23"/>
              </w:rPr>
              <w:t> </w:t>
            </w:r>
            <w:r>
              <w:rPr>
                <w:color w:val="0C0C0C"/>
                <w:w w:val="105"/>
                <w:sz w:val="23"/>
              </w:rPr>
              <w:t>beş</w:t>
            </w:r>
            <w:r>
              <w:rPr>
                <w:color w:val="0C0C0C"/>
                <w:spacing w:val="-7"/>
                <w:w w:val="105"/>
                <w:sz w:val="23"/>
              </w:rPr>
              <w:t> </w:t>
            </w:r>
            <w:r>
              <w:rPr>
                <w:color w:val="0C0C0C"/>
                <w:w w:val="105"/>
                <w:sz w:val="23"/>
              </w:rPr>
              <w:t>ile</w:t>
            </w:r>
            <w:r>
              <w:rPr>
                <w:color w:val="0C0C0C"/>
                <w:spacing w:val="-9"/>
                <w:w w:val="105"/>
                <w:sz w:val="23"/>
              </w:rPr>
              <w:t> </w:t>
            </w:r>
            <w:r>
              <w:rPr>
                <w:color w:val="0C0C0C"/>
                <w:w w:val="105"/>
                <w:sz w:val="23"/>
              </w:rPr>
              <w:t>altıncı</w:t>
            </w:r>
            <w:r>
              <w:rPr>
                <w:color w:val="0C0C0C"/>
                <w:spacing w:val="-3"/>
                <w:w w:val="105"/>
                <w:sz w:val="23"/>
              </w:rPr>
              <w:t> </w:t>
            </w:r>
            <w:r>
              <w:rPr>
                <w:color w:val="0C0C0C"/>
                <w:w w:val="105"/>
                <w:sz w:val="23"/>
              </w:rPr>
              <w:t>fıkraları,</w:t>
            </w:r>
            <w:r>
              <w:rPr>
                <w:color w:val="0C0C0C"/>
                <w:spacing w:val="5"/>
                <w:w w:val="105"/>
                <w:sz w:val="23"/>
              </w:rPr>
              <w:t> </w:t>
            </w:r>
            <w:r>
              <w:rPr>
                <w:color w:val="0C0C0C"/>
                <w:w w:val="105"/>
                <w:sz w:val="23"/>
              </w:rPr>
              <w:t>72 nci maddenin birinci fıkrası ve 73 üncü maddede belirtilen hükümlerden herhangi birine aykırı hareket edildiğinin</w:t>
            </w:r>
            <w:r>
              <w:rPr>
                <w:color w:val="0C0C0C"/>
                <w:spacing w:val="-17"/>
                <w:w w:val="105"/>
                <w:sz w:val="23"/>
              </w:rPr>
              <w:t> </w:t>
            </w:r>
            <w:r>
              <w:rPr>
                <w:color w:val="0C0C0C"/>
                <w:w w:val="105"/>
                <w:sz w:val="23"/>
              </w:rPr>
              <w:t>anlaşılması,</w:t>
            </w:r>
          </w:p>
        </w:tc>
      </w:tr>
      <w:tr>
        <w:trPr>
          <w:trHeight w:val="6358" w:hRule="atLeast"/>
        </w:trPr>
        <w:tc>
          <w:tcPr>
            <w:tcW w:w="7000" w:type="dxa"/>
            <w:tcBorders>
              <w:top w:val="nil"/>
            </w:tcBorders>
          </w:tcPr>
          <w:p>
            <w:pPr>
              <w:pStyle w:val="TableParagraph"/>
              <w:spacing w:before="5"/>
              <w:rPr>
                <w:b/>
                <w:sz w:val="29"/>
              </w:rPr>
            </w:pPr>
          </w:p>
          <w:p>
            <w:pPr>
              <w:pStyle w:val="TableParagraph"/>
              <w:numPr>
                <w:ilvl w:val="0"/>
                <w:numId w:val="38"/>
              </w:numPr>
              <w:tabs>
                <w:tab w:pos="360" w:val="left" w:leader="none"/>
              </w:tabs>
              <w:spacing w:line="288" w:lineRule="auto" w:before="0" w:after="0"/>
              <w:ind w:left="115" w:right="101" w:hanging="2"/>
              <w:jc w:val="both"/>
              <w:rPr>
                <w:sz w:val="23"/>
              </w:rPr>
            </w:pPr>
            <w:r>
              <w:rPr>
                <w:b/>
                <w:strike/>
                <w:color w:val="0C0C0C"/>
                <w:w w:val="105"/>
                <w:sz w:val="23"/>
              </w:rPr>
              <w:t>58 inci maddenin dört, beş ve yedinci fıkrası,</w:t>
            </w:r>
            <w:r>
              <w:rPr>
                <w:b/>
                <w:strike w:val="0"/>
                <w:color w:val="0C0C0C"/>
                <w:w w:val="105"/>
                <w:sz w:val="23"/>
              </w:rPr>
              <w:t> </w:t>
            </w:r>
            <w:r>
              <w:rPr>
                <w:strike w:val="0"/>
                <w:color w:val="0C0C0C"/>
                <w:w w:val="105"/>
                <w:sz w:val="23"/>
              </w:rPr>
              <w:t>69 uncu </w:t>
            </w:r>
            <w:r>
              <w:rPr>
                <w:strike w:val="0"/>
                <w:color w:val="0C0C0C"/>
                <w:spacing w:val="-3"/>
                <w:w w:val="105"/>
                <w:sz w:val="23"/>
              </w:rPr>
              <w:t>maddenin </w:t>
            </w:r>
            <w:r>
              <w:rPr>
                <w:strike w:val="0"/>
                <w:color w:val="0C0C0C"/>
                <w:w w:val="105"/>
                <w:sz w:val="23"/>
              </w:rPr>
              <w:t>birinci fıkrası ve 72 nci maddenin üçüncü fıkrası hükümlerinden herhangi birine aykırı hareket edildiğinin</w:t>
            </w:r>
            <w:r>
              <w:rPr>
                <w:strike w:val="0"/>
                <w:color w:val="0C0C0C"/>
                <w:spacing w:val="29"/>
                <w:w w:val="105"/>
                <w:sz w:val="23"/>
              </w:rPr>
              <w:t> </w:t>
            </w:r>
            <w:r>
              <w:rPr>
                <w:strike w:val="0"/>
                <w:color w:val="0C0C0C"/>
                <w:w w:val="105"/>
                <w:sz w:val="23"/>
              </w:rPr>
              <w:t>anlaşılması,</w:t>
            </w:r>
          </w:p>
          <w:p>
            <w:pPr>
              <w:pStyle w:val="TableParagraph"/>
              <w:numPr>
                <w:ilvl w:val="0"/>
                <w:numId w:val="38"/>
              </w:numPr>
              <w:tabs>
                <w:tab w:pos="373" w:val="left" w:leader="none"/>
              </w:tabs>
              <w:spacing w:line="290" w:lineRule="auto" w:before="0" w:after="0"/>
              <w:ind w:left="110" w:right="92" w:firstLine="3"/>
              <w:jc w:val="both"/>
              <w:rPr>
                <w:sz w:val="23"/>
              </w:rPr>
            </w:pPr>
            <w:r>
              <w:rPr>
                <w:b/>
                <w:strike/>
                <w:color w:val="0C0C0C"/>
                <w:w w:val="105"/>
                <w:sz w:val="23"/>
              </w:rPr>
              <w:t>61 inci maddenin birinci fıkrasının uygulandığı durumlarda,</w:t>
            </w:r>
            <w:r>
              <w:rPr>
                <w:b/>
                <w:strike w:val="0"/>
                <w:color w:val="0C0C0C"/>
                <w:w w:val="105"/>
                <w:sz w:val="23"/>
              </w:rPr>
              <w:t> </w:t>
            </w:r>
            <w:r>
              <w:rPr>
                <w:strike w:val="0"/>
                <w:color w:val="0C0C0C"/>
                <w:w w:val="105"/>
                <w:sz w:val="23"/>
              </w:rPr>
              <w:t>yetki</w:t>
            </w:r>
            <w:r>
              <w:rPr>
                <w:strike w:val="0"/>
                <w:color w:val="0C0C0C"/>
                <w:spacing w:val="-12"/>
                <w:w w:val="105"/>
                <w:sz w:val="23"/>
              </w:rPr>
              <w:t> </w:t>
            </w:r>
            <w:r>
              <w:rPr>
                <w:strike w:val="0"/>
                <w:color w:val="0C0C0C"/>
                <w:w w:val="105"/>
                <w:sz w:val="23"/>
              </w:rPr>
              <w:t>kapsamında</w:t>
            </w:r>
            <w:r>
              <w:rPr>
                <w:strike w:val="0"/>
                <w:color w:val="0C0C0C"/>
                <w:spacing w:val="-4"/>
                <w:w w:val="105"/>
                <w:sz w:val="23"/>
              </w:rPr>
              <w:t> </w:t>
            </w:r>
            <w:r>
              <w:rPr>
                <w:strike w:val="0"/>
                <w:color w:val="0C0C0C"/>
                <w:w w:val="105"/>
                <w:sz w:val="23"/>
              </w:rPr>
              <w:t>taşınan</w:t>
            </w:r>
            <w:r>
              <w:rPr>
                <w:strike w:val="0"/>
                <w:color w:val="0C0C0C"/>
                <w:spacing w:val="-7"/>
                <w:w w:val="105"/>
                <w:sz w:val="23"/>
              </w:rPr>
              <w:t> </w:t>
            </w:r>
            <w:r>
              <w:rPr>
                <w:strike w:val="0"/>
                <w:color w:val="0C0C0C"/>
                <w:w w:val="105"/>
                <w:sz w:val="23"/>
              </w:rPr>
              <w:t>eşyaya</w:t>
            </w:r>
            <w:r>
              <w:rPr>
                <w:strike w:val="0"/>
                <w:color w:val="0C0C0C"/>
                <w:spacing w:val="-6"/>
                <w:w w:val="105"/>
                <w:sz w:val="23"/>
              </w:rPr>
              <w:t> </w:t>
            </w:r>
            <w:r>
              <w:rPr>
                <w:strike w:val="0"/>
                <w:color w:val="0C0C0C"/>
                <w:w w:val="105"/>
                <w:sz w:val="23"/>
              </w:rPr>
              <w:t>ilişkin</w:t>
            </w:r>
            <w:r>
              <w:rPr>
                <w:strike w:val="0"/>
                <w:color w:val="0C0C0C"/>
                <w:spacing w:val="-8"/>
                <w:w w:val="105"/>
                <w:sz w:val="23"/>
              </w:rPr>
              <w:t> </w:t>
            </w:r>
            <w:r>
              <w:rPr>
                <w:strike w:val="0"/>
                <w:color w:val="0C0C0C"/>
                <w:w w:val="105"/>
                <w:sz w:val="23"/>
              </w:rPr>
              <w:t>transit</w:t>
            </w:r>
            <w:r>
              <w:rPr>
                <w:strike w:val="0"/>
                <w:color w:val="0C0C0C"/>
                <w:spacing w:val="-14"/>
                <w:w w:val="105"/>
                <w:sz w:val="23"/>
              </w:rPr>
              <w:t> </w:t>
            </w:r>
            <w:r>
              <w:rPr>
                <w:strike w:val="0"/>
                <w:color w:val="0C0C0C"/>
                <w:w w:val="105"/>
                <w:sz w:val="23"/>
              </w:rPr>
              <w:t>beyanında,</w:t>
            </w:r>
            <w:r>
              <w:rPr>
                <w:strike w:val="0"/>
                <w:color w:val="0C0C0C"/>
                <w:spacing w:val="-8"/>
                <w:w w:val="105"/>
                <w:sz w:val="23"/>
              </w:rPr>
              <w:t> </w:t>
            </w:r>
            <w:r>
              <w:rPr>
                <w:strike w:val="0"/>
                <w:color w:val="0C0C0C"/>
                <w:w w:val="105"/>
                <w:sz w:val="23"/>
              </w:rPr>
              <w:t>taşınan</w:t>
            </w:r>
            <w:r>
              <w:rPr>
                <w:strike w:val="0"/>
                <w:color w:val="0C0C0C"/>
                <w:spacing w:val="-11"/>
                <w:w w:val="105"/>
                <w:sz w:val="23"/>
              </w:rPr>
              <w:t> </w:t>
            </w:r>
            <w:r>
              <w:rPr>
                <w:strike w:val="0"/>
                <w:color w:val="0C0C0C"/>
                <w:w w:val="105"/>
                <w:sz w:val="23"/>
              </w:rPr>
              <w:t>eşya ile taşındığı beyan edilen eşyanın dörtlü tarife pozisyonu bazında farklılık olduğunun</w:t>
            </w:r>
            <w:r>
              <w:rPr>
                <w:strike w:val="0"/>
                <w:color w:val="0C0C0C"/>
                <w:spacing w:val="24"/>
                <w:w w:val="105"/>
                <w:sz w:val="23"/>
              </w:rPr>
              <w:t> </w:t>
            </w:r>
            <w:r>
              <w:rPr>
                <w:strike w:val="0"/>
                <w:color w:val="0C0C0C"/>
                <w:w w:val="105"/>
                <w:sz w:val="23"/>
              </w:rPr>
              <w:t>anlaşılması,</w:t>
            </w:r>
          </w:p>
          <w:p>
            <w:pPr>
              <w:pStyle w:val="TableParagraph"/>
              <w:rPr>
                <w:b/>
                <w:sz w:val="27"/>
              </w:rPr>
            </w:pPr>
          </w:p>
          <w:p>
            <w:pPr>
              <w:pStyle w:val="TableParagraph"/>
              <w:spacing w:line="288" w:lineRule="auto"/>
              <w:ind w:left="109" w:right="88" w:firstLine="2"/>
              <w:jc w:val="both"/>
              <w:rPr>
                <w:sz w:val="23"/>
              </w:rPr>
            </w:pPr>
            <w:r>
              <w:rPr>
                <w:color w:val="0C0C0C"/>
                <w:w w:val="105"/>
                <w:sz w:val="23"/>
              </w:rPr>
              <w:t>f)</w:t>
            </w:r>
            <w:r>
              <w:rPr>
                <w:color w:val="0C0C0C"/>
                <w:spacing w:val="-15"/>
                <w:w w:val="105"/>
                <w:sz w:val="23"/>
              </w:rPr>
              <w:t> </w:t>
            </w:r>
            <w:r>
              <w:rPr>
                <w:color w:val="0C0C0C"/>
                <w:w w:val="105"/>
                <w:sz w:val="23"/>
              </w:rPr>
              <w:t>67</w:t>
            </w:r>
            <w:r>
              <w:rPr>
                <w:color w:val="0C0C0C"/>
                <w:spacing w:val="-13"/>
                <w:w w:val="105"/>
                <w:sz w:val="23"/>
              </w:rPr>
              <w:t> </w:t>
            </w:r>
            <w:r>
              <w:rPr>
                <w:color w:val="0C0C0C"/>
                <w:w w:val="105"/>
                <w:sz w:val="23"/>
              </w:rPr>
              <w:t>nci</w:t>
            </w:r>
            <w:r>
              <w:rPr>
                <w:color w:val="0C0C0C"/>
                <w:spacing w:val="-10"/>
                <w:w w:val="105"/>
                <w:sz w:val="23"/>
              </w:rPr>
              <w:t> </w:t>
            </w:r>
            <w:r>
              <w:rPr>
                <w:color w:val="0C0C0C"/>
                <w:w w:val="105"/>
                <w:sz w:val="23"/>
              </w:rPr>
              <w:t>maddenin</w:t>
            </w:r>
            <w:r>
              <w:rPr>
                <w:color w:val="0C0C0C"/>
                <w:spacing w:val="-6"/>
                <w:w w:val="105"/>
                <w:sz w:val="23"/>
              </w:rPr>
              <w:t> </w:t>
            </w:r>
            <w:r>
              <w:rPr>
                <w:color w:val="0C0C0C"/>
                <w:w w:val="105"/>
                <w:sz w:val="23"/>
              </w:rPr>
              <w:t>on</w:t>
            </w:r>
            <w:r>
              <w:rPr>
                <w:color w:val="0C0C0C"/>
                <w:spacing w:val="-16"/>
                <w:w w:val="105"/>
                <w:sz w:val="23"/>
              </w:rPr>
              <w:t> </w:t>
            </w:r>
            <w:r>
              <w:rPr>
                <w:color w:val="0C0C0C"/>
                <w:w w:val="105"/>
                <w:sz w:val="23"/>
              </w:rPr>
              <w:t>dördüncü</w:t>
            </w:r>
            <w:r>
              <w:rPr>
                <w:color w:val="0C0C0C"/>
                <w:spacing w:val="-3"/>
                <w:w w:val="105"/>
                <w:sz w:val="23"/>
              </w:rPr>
              <w:t> </w:t>
            </w:r>
            <w:r>
              <w:rPr>
                <w:color w:val="0C0C0C"/>
                <w:w w:val="105"/>
                <w:sz w:val="23"/>
              </w:rPr>
              <w:t>fıkrası</w:t>
            </w:r>
            <w:r>
              <w:rPr>
                <w:color w:val="0C0C0C"/>
                <w:spacing w:val="-9"/>
                <w:w w:val="105"/>
                <w:sz w:val="23"/>
              </w:rPr>
              <w:t> </w:t>
            </w:r>
            <w:r>
              <w:rPr>
                <w:color w:val="0C0C0C"/>
                <w:w w:val="105"/>
                <w:sz w:val="23"/>
              </w:rPr>
              <w:t>uyarınca</w:t>
            </w:r>
            <w:r>
              <w:rPr>
                <w:color w:val="0C0C0C"/>
                <w:spacing w:val="-5"/>
                <w:w w:val="105"/>
                <w:sz w:val="23"/>
              </w:rPr>
              <w:t> </w:t>
            </w:r>
            <w:r>
              <w:rPr>
                <w:color w:val="0C0C0C"/>
                <w:w w:val="105"/>
                <w:sz w:val="23"/>
              </w:rPr>
              <w:t>gümrük</w:t>
            </w:r>
            <w:r>
              <w:rPr>
                <w:color w:val="0C0C0C"/>
                <w:spacing w:val="-5"/>
                <w:w w:val="105"/>
                <w:sz w:val="23"/>
              </w:rPr>
              <w:t> </w:t>
            </w:r>
            <w:r>
              <w:rPr>
                <w:color w:val="0C0C0C"/>
                <w:w w:val="105"/>
                <w:sz w:val="23"/>
              </w:rPr>
              <w:t>müdürlüğüne talepte bulunulmaksızın </w:t>
            </w:r>
            <w:r>
              <w:rPr>
                <w:b/>
                <w:strike/>
                <w:color w:val="0C0C0C"/>
                <w:w w:val="105"/>
                <w:sz w:val="23"/>
              </w:rPr>
              <w:t>muayene veya belge kontrolüne</w:t>
            </w:r>
            <w:r>
              <w:rPr>
                <w:b/>
                <w:strike w:val="0"/>
                <w:color w:val="0C0C0C"/>
                <w:w w:val="105"/>
                <w:sz w:val="23"/>
              </w:rPr>
              <w:t> </w:t>
            </w:r>
            <w:r>
              <w:rPr>
                <w:strike w:val="0"/>
                <w:color w:val="0C0C0C"/>
                <w:w w:val="105"/>
                <w:sz w:val="23"/>
              </w:rPr>
              <w:t>tabi ihracatta yerinde gümrükleme izni kapsamı eşyanın mesai saatleri dışında bulunduğu tesislerden çıkarılması,g) 72 nci maddenin birinci fıkrası uyarınca ihracat eşyasını taşıyan aracın ihracatta yerinde gümrükleme</w:t>
            </w:r>
            <w:r>
              <w:rPr>
                <w:strike w:val="0"/>
                <w:color w:val="0C0C0C"/>
                <w:spacing w:val="-8"/>
                <w:w w:val="105"/>
                <w:sz w:val="23"/>
              </w:rPr>
              <w:t> </w:t>
            </w:r>
            <w:r>
              <w:rPr>
                <w:strike w:val="0"/>
                <w:color w:val="0C0C0C"/>
                <w:w w:val="105"/>
                <w:sz w:val="23"/>
              </w:rPr>
              <w:t>izni</w:t>
            </w:r>
            <w:r>
              <w:rPr>
                <w:strike w:val="0"/>
                <w:color w:val="0C0C0C"/>
                <w:spacing w:val="-20"/>
                <w:w w:val="105"/>
                <w:sz w:val="23"/>
              </w:rPr>
              <w:t> </w:t>
            </w:r>
            <w:r>
              <w:rPr>
                <w:strike w:val="0"/>
                <w:color w:val="0C0C0C"/>
                <w:w w:val="105"/>
                <w:sz w:val="23"/>
              </w:rPr>
              <w:t>sahibi</w:t>
            </w:r>
            <w:r>
              <w:rPr>
                <w:strike w:val="0"/>
                <w:color w:val="0C0C0C"/>
                <w:spacing w:val="-17"/>
                <w:w w:val="105"/>
                <w:sz w:val="23"/>
              </w:rPr>
              <w:t> </w:t>
            </w:r>
            <w:r>
              <w:rPr>
                <w:strike w:val="0"/>
                <w:color w:val="0C0C0C"/>
                <w:w w:val="105"/>
                <w:sz w:val="23"/>
              </w:rPr>
              <w:t>tarafından</w:t>
            </w:r>
            <w:r>
              <w:rPr>
                <w:strike w:val="0"/>
                <w:color w:val="0C0C0C"/>
                <w:spacing w:val="-13"/>
                <w:w w:val="105"/>
                <w:sz w:val="23"/>
              </w:rPr>
              <w:t> </w:t>
            </w:r>
            <w:r>
              <w:rPr>
                <w:strike w:val="0"/>
                <w:color w:val="0C0C0C"/>
                <w:w w:val="105"/>
                <w:sz w:val="23"/>
              </w:rPr>
              <w:t>mühürlenmesinde</w:t>
            </w:r>
            <w:r>
              <w:rPr>
                <w:strike w:val="0"/>
                <w:color w:val="0C0C0C"/>
                <w:spacing w:val="-25"/>
                <w:w w:val="105"/>
                <w:sz w:val="23"/>
              </w:rPr>
              <w:t> </w:t>
            </w:r>
            <w:r>
              <w:rPr>
                <w:strike w:val="0"/>
                <w:color w:val="0C0C0C"/>
                <w:w w:val="105"/>
                <w:sz w:val="23"/>
              </w:rPr>
              <w:t>özel</w:t>
            </w:r>
            <w:r>
              <w:rPr>
                <w:strike w:val="0"/>
                <w:color w:val="0C0C0C"/>
                <w:spacing w:val="-17"/>
                <w:w w:val="105"/>
                <w:sz w:val="23"/>
              </w:rPr>
              <w:t> </w:t>
            </w:r>
            <w:r>
              <w:rPr>
                <w:strike w:val="0"/>
                <w:color w:val="0C0C0C"/>
                <w:w w:val="105"/>
                <w:sz w:val="23"/>
              </w:rPr>
              <w:t>tipte</w:t>
            </w:r>
            <w:r>
              <w:rPr>
                <w:strike w:val="0"/>
                <w:color w:val="0C0C0C"/>
                <w:spacing w:val="-18"/>
                <w:w w:val="105"/>
                <w:sz w:val="23"/>
              </w:rPr>
              <w:t> </w:t>
            </w:r>
            <w:r>
              <w:rPr>
                <w:strike w:val="0"/>
                <w:color w:val="0C0C0C"/>
                <w:w w:val="105"/>
                <w:sz w:val="23"/>
              </w:rPr>
              <w:t>mührün kullanılmaması,</w:t>
            </w:r>
          </w:p>
        </w:tc>
        <w:tc>
          <w:tcPr>
            <w:tcW w:w="6997" w:type="dxa"/>
            <w:tcBorders>
              <w:top w:val="nil"/>
            </w:tcBorders>
          </w:tcPr>
          <w:p>
            <w:pPr>
              <w:pStyle w:val="TableParagraph"/>
              <w:spacing w:before="5"/>
              <w:rPr>
                <w:b/>
                <w:sz w:val="29"/>
              </w:rPr>
            </w:pPr>
          </w:p>
          <w:p>
            <w:pPr>
              <w:pStyle w:val="TableParagraph"/>
              <w:numPr>
                <w:ilvl w:val="0"/>
                <w:numId w:val="39"/>
              </w:numPr>
              <w:tabs>
                <w:tab w:pos="447" w:val="left" w:leader="none"/>
              </w:tabs>
              <w:spacing w:line="288" w:lineRule="auto" w:before="0" w:after="0"/>
              <w:ind w:left="118" w:right="95" w:hanging="1"/>
              <w:jc w:val="both"/>
              <w:rPr>
                <w:b/>
                <w:color w:val="0C0C0C"/>
                <w:sz w:val="23"/>
              </w:rPr>
            </w:pPr>
            <w:r>
              <w:rPr>
                <w:b/>
                <w:color w:val="0C0C0C"/>
                <w:w w:val="105"/>
                <w:sz w:val="23"/>
                <w:u w:val="thick" w:color="000000"/>
              </w:rPr>
              <w:t>67 nci maddenin on altıncı fıkrası hükmüne aykırı </w:t>
            </w:r>
            <w:r>
              <w:rPr>
                <w:b/>
                <w:color w:val="0C0C0C"/>
                <w:spacing w:val="-6"/>
                <w:w w:val="105"/>
                <w:sz w:val="23"/>
                <w:u w:val="thick" w:color="000000"/>
              </w:rPr>
              <w:t>hareket </w:t>
            </w:r>
            <w:r>
              <w:rPr>
                <w:b/>
                <w:color w:val="0C0C0C"/>
                <w:w w:val="105"/>
                <w:sz w:val="23"/>
                <w:u w:val="thick" w:color="000000"/>
              </w:rPr>
              <w:t>edilmesi,</w:t>
            </w:r>
          </w:p>
          <w:p>
            <w:pPr>
              <w:pStyle w:val="TableParagraph"/>
              <w:spacing w:before="6"/>
              <w:rPr>
                <w:b/>
                <w:sz w:val="27"/>
              </w:rPr>
            </w:pPr>
          </w:p>
          <w:p>
            <w:pPr>
              <w:pStyle w:val="TableParagraph"/>
              <w:numPr>
                <w:ilvl w:val="0"/>
                <w:numId w:val="39"/>
              </w:numPr>
              <w:tabs>
                <w:tab w:pos="364" w:val="left" w:leader="none"/>
              </w:tabs>
              <w:spacing w:line="292" w:lineRule="auto" w:before="1" w:after="0"/>
              <w:ind w:left="116" w:right="89" w:firstLine="3"/>
              <w:jc w:val="both"/>
              <w:rPr>
                <w:color w:val="0C0C0C"/>
                <w:sz w:val="23"/>
              </w:rPr>
            </w:pPr>
            <w:r>
              <w:rPr>
                <w:color w:val="0C0C0C"/>
                <w:w w:val="105"/>
                <w:sz w:val="23"/>
              </w:rPr>
              <w:t>69 uncu maddenin birinci fıkrası ve 72 nci maddenin üçüncü</w:t>
            </w:r>
            <w:r>
              <w:rPr>
                <w:color w:val="0C0C0C"/>
                <w:spacing w:val="-27"/>
                <w:w w:val="105"/>
                <w:sz w:val="23"/>
              </w:rPr>
              <w:t> </w:t>
            </w:r>
            <w:r>
              <w:rPr>
                <w:color w:val="0C0C0C"/>
                <w:w w:val="105"/>
                <w:sz w:val="23"/>
              </w:rPr>
              <w:t>fıkrası hükümlerinden herhangi birine aykırı hareket edildiğinin</w:t>
            </w:r>
            <w:r>
              <w:rPr>
                <w:color w:val="0C0C0C"/>
                <w:spacing w:val="-37"/>
                <w:w w:val="105"/>
                <w:sz w:val="23"/>
              </w:rPr>
              <w:t> </w:t>
            </w:r>
            <w:r>
              <w:rPr>
                <w:color w:val="0C0C0C"/>
                <w:w w:val="105"/>
                <w:sz w:val="23"/>
              </w:rPr>
              <w:t>anlaşılması,</w:t>
            </w:r>
          </w:p>
          <w:p>
            <w:pPr>
              <w:pStyle w:val="TableParagraph"/>
              <w:rPr>
                <w:b/>
                <w:sz w:val="27"/>
              </w:rPr>
            </w:pPr>
          </w:p>
          <w:p>
            <w:pPr>
              <w:pStyle w:val="TableParagraph"/>
              <w:numPr>
                <w:ilvl w:val="0"/>
                <w:numId w:val="39"/>
              </w:numPr>
              <w:tabs>
                <w:tab w:pos="375" w:val="left" w:leader="none"/>
              </w:tabs>
              <w:spacing w:line="288" w:lineRule="auto" w:before="0" w:after="0"/>
              <w:ind w:left="117" w:right="86" w:firstLine="1"/>
              <w:jc w:val="both"/>
              <w:rPr>
                <w:color w:val="0C0C0C"/>
                <w:sz w:val="23"/>
              </w:rPr>
            </w:pPr>
            <w:r>
              <w:rPr>
                <w:b/>
                <w:color w:val="0C0C0C"/>
                <w:w w:val="105"/>
                <w:sz w:val="23"/>
                <w:u w:val="thick" w:color="000000"/>
              </w:rPr>
              <w:t>Taşıma</w:t>
            </w:r>
            <w:r>
              <w:rPr>
                <w:b/>
                <w:color w:val="0C0C0C"/>
                <w:spacing w:val="-20"/>
                <w:w w:val="105"/>
                <w:sz w:val="23"/>
                <w:u w:val="thick" w:color="000000"/>
              </w:rPr>
              <w:t> </w:t>
            </w:r>
            <w:r>
              <w:rPr>
                <w:b/>
                <w:color w:val="0C0C0C"/>
                <w:w w:val="105"/>
                <w:sz w:val="23"/>
                <w:u w:val="thick" w:color="000000"/>
              </w:rPr>
              <w:t>işleminin</w:t>
            </w:r>
            <w:r>
              <w:rPr>
                <w:b/>
                <w:color w:val="0C0C0C"/>
                <w:spacing w:val="-14"/>
                <w:w w:val="105"/>
                <w:sz w:val="23"/>
                <w:u w:val="thick" w:color="000000"/>
              </w:rPr>
              <w:t> </w:t>
            </w:r>
            <w:r>
              <w:rPr>
                <w:b/>
                <w:color w:val="0C0C0C"/>
                <w:w w:val="105"/>
                <w:sz w:val="23"/>
                <w:u w:val="thick" w:color="000000"/>
              </w:rPr>
              <w:t>izinli</w:t>
            </w:r>
            <w:r>
              <w:rPr>
                <w:b/>
                <w:color w:val="0C0C0C"/>
                <w:spacing w:val="-22"/>
                <w:w w:val="105"/>
                <w:sz w:val="23"/>
                <w:u w:val="thick" w:color="000000"/>
              </w:rPr>
              <w:t> </w:t>
            </w:r>
            <w:r>
              <w:rPr>
                <w:b/>
                <w:color w:val="0C0C0C"/>
                <w:w w:val="105"/>
                <w:sz w:val="23"/>
                <w:u w:val="thick" w:color="000000"/>
              </w:rPr>
              <w:t>gönderici</w:t>
            </w:r>
            <w:r>
              <w:rPr>
                <w:b/>
                <w:color w:val="0C0C0C"/>
                <w:spacing w:val="-19"/>
                <w:w w:val="105"/>
                <w:sz w:val="23"/>
                <w:u w:val="thick" w:color="000000"/>
              </w:rPr>
              <w:t> </w:t>
            </w:r>
            <w:r>
              <w:rPr>
                <w:b/>
                <w:color w:val="0C0C0C"/>
                <w:w w:val="105"/>
                <w:sz w:val="23"/>
                <w:u w:val="thick" w:color="000000"/>
              </w:rPr>
              <w:t>yetkisine</w:t>
            </w:r>
            <w:r>
              <w:rPr>
                <w:b/>
                <w:color w:val="0C0C0C"/>
                <w:spacing w:val="-21"/>
                <w:w w:val="105"/>
                <w:sz w:val="23"/>
                <w:u w:val="thick" w:color="000000"/>
              </w:rPr>
              <w:t> </w:t>
            </w:r>
            <w:r>
              <w:rPr>
                <w:b/>
                <w:color w:val="0C0C0C"/>
                <w:w w:val="105"/>
                <w:sz w:val="23"/>
                <w:u w:val="thick" w:color="000000"/>
              </w:rPr>
              <w:t>sahip</w:t>
            </w:r>
            <w:r>
              <w:rPr>
                <w:b/>
                <w:color w:val="0C0C0C"/>
                <w:spacing w:val="-26"/>
                <w:w w:val="105"/>
                <w:sz w:val="23"/>
                <w:u w:val="thick" w:color="000000"/>
              </w:rPr>
              <w:t> </w:t>
            </w:r>
            <w:r>
              <w:rPr>
                <w:b/>
                <w:color w:val="0C0C0C"/>
                <w:w w:val="105"/>
                <w:sz w:val="23"/>
                <w:u w:val="thick" w:color="000000"/>
              </w:rPr>
              <w:t>olmayan</w:t>
            </w:r>
            <w:r>
              <w:rPr>
                <w:b/>
                <w:color w:val="0C0C0C"/>
                <w:spacing w:val="-17"/>
                <w:w w:val="105"/>
                <w:sz w:val="23"/>
                <w:u w:val="thick" w:color="000000"/>
              </w:rPr>
              <w:t> </w:t>
            </w:r>
            <w:r>
              <w:rPr>
                <w:b/>
                <w:color w:val="0C0C0C"/>
                <w:w w:val="105"/>
                <w:sz w:val="23"/>
                <w:u w:val="thick" w:color="000000"/>
              </w:rPr>
              <w:t>bir</w:t>
            </w:r>
            <w:r>
              <w:rPr>
                <w:b/>
                <w:color w:val="0C0C0C"/>
                <w:spacing w:val="-29"/>
                <w:w w:val="105"/>
                <w:sz w:val="23"/>
                <w:u w:val="thick" w:color="000000"/>
              </w:rPr>
              <w:t> </w:t>
            </w:r>
            <w:r>
              <w:rPr>
                <w:b/>
                <w:color w:val="0C0C0C"/>
                <w:w w:val="105"/>
                <w:sz w:val="23"/>
                <w:u w:val="thick" w:color="000000"/>
              </w:rPr>
              <w:t>kişi aracılığıyla gerçekleştirilmesi halinde,</w:t>
            </w:r>
            <w:r>
              <w:rPr>
                <w:b/>
                <w:color w:val="0C0C0C"/>
                <w:w w:val="105"/>
                <w:sz w:val="23"/>
              </w:rPr>
              <w:t> </w:t>
            </w:r>
            <w:r>
              <w:rPr>
                <w:color w:val="0C0C0C"/>
                <w:w w:val="105"/>
                <w:sz w:val="23"/>
              </w:rPr>
              <w:t>izin kapsamında taşınan eşyaya</w:t>
            </w:r>
            <w:r>
              <w:rPr>
                <w:color w:val="0C0C0C"/>
                <w:spacing w:val="-8"/>
                <w:w w:val="105"/>
                <w:sz w:val="23"/>
              </w:rPr>
              <w:t> </w:t>
            </w:r>
            <w:r>
              <w:rPr>
                <w:color w:val="0C0C0C"/>
                <w:w w:val="105"/>
                <w:sz w:val="23"/>
              </w:rPr>
              <w:t>ilişkin</w:t>
            </w:r>
            <w:r>
              <w:rPr>
                <w:color w:val="0C0C0C"/>
                <w:spacing w:val="-12"/>
                <w:w w:val="105"/>
                <w:sz w:val="23"/>
              </w:rPr>
              <w:t> </w:t>
            </w:r>
            <w:r>
              <w:rPr>
                <w:color w:val="0C0C0C"/>
                <w:w w:val="105"/>
                <w:sz w:val="23"/>
              </w:rPr>
              <w:t>transit</w:t>
            </w:r>
            <w:r>
              <w:rPr>
                <w:color w:val="0C0C0C"/>
                <w:spacing w:val="-4"/>
                <w:w w:val="105"/>
                <w:sz w:val="23"/>
              </w:rPr>
              <w:t> </w:t>
            </w:r>
            <w:r>
              <w:rPr>
                <w:color w:val="0C0C0C"/>
                <w:w w:val="105"/>
                <w:sz w:val="23"/>
              </w:rPr>
              <w:t>beyanında,</w:t>
            </w:r>
            <w:r>
              <w:rPr>
                <w:color w:val="0C0C0C"/>
                <w:spacing w:val="-2"/>
                <w:w w:val="105"/>
                <w:sz w:val="23"/>
              </w:rPr>
              <w:t> </w:t>
            </w:r>
            <w:r>
              <w:rPr>
                <w:color w:val="0C0C0C"/>
                <w:w w:val="105"/>
                <w:sz w:val="23"/>
              </w:rPr>
              <w:t>taşınan</w:t>
            </w:r>
            <w:r>
              <w:rPr>
                <w:color w:val="0C0C0C"/>
                <w:spacing w:val="-9"/>
                <w:w w:val="105"/>
                <w:sz w:val="23"/>
              </w:rPr>
              <w:t> </w:t>
            </w:r>
            <w:r>
              <w:rPr>
                <w:color w:val="0C0C0C"/>
                <w:w w:val="105"/>
                <w:sz w:val="23"/>
              </w:rPr>
              <w:t>eşya</w:t>
            </w:r>
            <w:r>
              <w:rPr>
                <w:color w:val="0C0C0C"/>
                <w:spacing w:val="-10"/>
                <w:w w:val="105"/>
                <w:sz w:val="23"/>
              </w:rPr>
              <w:t> </w:t>
            </w:r>
            <w:r>
              <w:rPr>
                <w:color w:val="0C0C0C"/>
                <w:w w:val="105"/>
                <w:sz w:val="23"/>
              </w:rPr>
              <w:t>ile</w:t>
            </w:r>
            <w:r>
              <w:rPr>
                <w:color w:val="0C0C0C"/>
                <w:spacing w:val="-13"/>
                <w:w w:val="105"/>
                <w:sz w:val="23"/>
              </w:rPr>
              <w:t> </w:t>
            </w:r>
            <w:r>
              <w:rPr>
                <w:color w:val="0C0C0C"/>
                <w:w w:val="105"/>
                <w:sz w:val="23"/>
              </w:rPr>
              <w:t>taşındığı</w:t>
            </w:r>
            <w:r>
              <w:rPr>
                <w:color w:val="0C0C0C"/>
                <w:spacing w:val="-2"/>
                <w:w w:val="105"/>
                <w:sz w:val="23"/>
              </w:rPr>
              <w:t> </w:t>
            </w:r>
            <w:r>
              <w:rPr>
                <w:color w:val="0C0C0C"/>
                <w:w w:val="105"/>
                <w:sz w:val="23"/>
              </w:rPr>
              <w:t>beyan</w:t>
            </w:r>
            <w:r>
              <w:rPr>
                <w:color w:val="0C0C0C"/>
                <w:spacing w:val="-8"/>
                <w:w w:val="105"/>
                <w:sz w:val="23"/>
              </w:rPr>
              <w:t> </w:t>
            </w:r>
            <w:r>
              <w:rPr>
                <w:color w:val="0C0C0C"/>
                <w:w w:val="105"/>
                <w:sz w:val="23"/>
              </w:rPr>
              <w:t>edilen eşyanın dörtlü tarife pozisyonu bazında farklılık olduğunun anlaşılması,</w:t>
            </w:r>
          </w:p>
          <w:p>
            <w:pPr>
              <w:pStyle w:val="TableParagraph"/>
              <w:spacing w:line="290" w:lineRule="auto"/>
              <w:ind w:left="116" w:right="95" w:firstLine="2"/>
              <w:jc w:val="both"/>
              <w:rPr>
                <w:sz w:val="23"/>
              </w:rPr>
            </w:pPr>
            <w:r>
              <w:rPr>
                <w:color w:val="0C0C0C"/>
                <w:w w:val="105"/>
                <w:sz w:val="23"/>
              </w:rPr>
              <w:t>f)</w:t>
            </w:r>
            <w:r>
              <w:rPr>
                <w:color w:val="0C0C0C"/>
                <w:spacing w:val="-19"/>
                <w:w w:val="105"/>
                <w:sz w:val="23"/>
              </w:rPr>
              <w:t> </w:t>
            </w:r>
            <w:r>
              <w:rPr>
                <w:color w:val="0C0C0C"/>
                <w:w w:val="105"/>
                <w:sz w:val="23"/>
              </w:rPr>
              <w:t>67</w:t>
            </w:r>
            <w:r>
              <w:rPr>
                <w:color w:val="0C0C0C"/>
                <w:spacing w:val="-16"/>
                <w:w w:val="105"/>
                <w:sz w:val="23"/>
              </w:rPr>
              <w:t> </w:t>
            </w:r>
            <w:r>
              <w:rPr>
                <w:color w:val="0C0C0C"/>
                <w:w w:val="105"/>
                <w:sz w:val="23"/>
              </w:rPr>
              <w:t>nci</w:t>
            </w:r>
            <w:r>
              <w:rPr>
                <w:color w:val="0C0C0C"/>
                <w:spacing w:val="-10"/>
                <w:w w:val="105"/>
                <w:sz w:val="23"/>
              </w:rPr>
              <w:t> </w:t>
            </w:r>
            <w:r>
              <w:rPr>
                <w:color w:val="0C0C0C"/>
                <w:w w:val="105"/>
                <w:sz w:val="23"/>
              </w:rPr>
              <w:t>maddenin</w:t>
            </w:r>
            <w:r>
              <w:rPr>
                <w:color w:val="0C0C0C"/>
                <w:spacing w:val="-7"/>
                <w:w w:val="105"/>
                <w:sz w:val="23"/>
              </w:rPr>
              <w:t> </w:t>
            </w:r>
            <w:r>
              <w:rPr>
                <w:color w:val="0C0C0C"/>
                <w:w w:val="105"/>
                <w:sz w:val="23"/>
              </w:rPr>
              <w:t>on</w:t>
            </w:r>
            <w:r>
              <w:rPr>
                <w:color w:val="0C0C0C"/>
                <w:spacing w:val="-13"/>
                <w:w w:val="105"/>
                <w:sz w:val="23"/>
              </w:rPr>
              <w:t> </w:t>
            </w:r>
            <w:r>
              <w:rPr>
                <w:color w:val="0C0C0C"/>
                <w:w w:val="105"/>
                <w:sz w:val="23"/>
              </w:rPr>
              <w:t>dördüncü fıkrası</w:t>
            </w:r>
            <w:r>
              <w:rPr>
                <w:color w:val="0C0C0C"/>
                <w:spacing w:val="-10"/>
                <w:w w:val="105"/>
                <w:sz w:val="23"/>
              </w:rPr>
              <w:t> </w:t>
            </w:r>
            <w:r>
              <w:rPr>
                <w:color w:val="0C0C0C"/>
                <w:w w:val="105"/>
                <w:sz w:val="23"/>
              </w:rPr>
              <w:t>uyarınca</w:t>
            </w:r>
            <w:r>
              <w:rPr>
                <w:color w:val="0C0C0C"/>
                <w:spacing w:val="-5"/>
                <w:w w:val="105"/>
                <w:sz w:val="23"/>
              </w:rPr>
              <w:t> </w:t>
            </w:r>
            <w:r>
              <w:rPr>
                <w:color w:val="0C0C0C"/>
                <w:w w:val="105"/>
                <w:sz w:val="23"/>
              </w:rPr>
              <w:t>gümrük</w:t>
            </w:r>
            <w:r>
              <w:rPr>
                <w:color w:val="0C0C0C"/>
                <w:spacing w:val="-6"/>
                <w:w w:val="105"/>
                <w:sz w:val="23"/>
              </w:rPr>
              <w:t> </w:t>
            </w:r>
            <w:r>
              <w:rPr>
                <w:color w:val="0C0C0C"/>
                <w:w w:val="105"/>
                <w:sz w:val="23"/>
              </w:rPr>
              <w:t>müdürlüğüne talepte</w:t>
            </w:r>
            <w:r>
              <w:rPr>
                <w:color w:val="0C0C0C"/>
                <w:spacing w:val="-25"/>
                <w:w w:val="105"/>
                <w:sz w:val="23"/>
              </w:rPr>
              <w:t> </w:t>
            </w:r>
            <w:r>
              <w:rPr>
                <w:color w:val="0C0C0C"/>
                <w:w w:val="105"/>
                <w:sz w:val="23"/>
              </w:rPr>
              <w:t>bulunulmaksızın</w:t>
            </w:r>
            <w:r>
              <w:rPr>
                <w:color w:val="0C0C0C"/>
                <w:spacing w:val="-36"/>
                <w:w w:val="105"/>
                <w:sz w:val="23"/>
              </w:rPr>
              <w:t> </w:t>
            </w:r>
            <w:r>
              <w:rPr>
                <w:b/>
                <w:color w:val="0C0C0C"/>
                <w:w w:val="105"/>
                <w:sz w:val="23"/>
                <w:u w:val="thick" w:color="000000"/>
              </w:rPr>
              <w:t>muayeneye</w:t>
            </w:r>
            <w:r>
              <w:rPr>
                <w:b/>
                <w:color w:val="0C0C0C"/>
                <w:spacing w:val="-13"/>
                <w:w w:val="105"/>
                <w:sz w:val="23"/>
              </w:rPr>
              <w:t> </w:t>
            </w:r>
            <w:r>
              <w:rPr>
                <w:color w:val="0C0C0C"/>
                <w:w w:val="105"/>
                <w:sz w:val="23"/>
              </w:rPr>
              <w:t>tabi</w:t>
            </w:r>
            <w:r>
              <w:rPr>
                <w:color w:val="0C0C0C"/>
                <w:spacing w:val="-28"/>
                <w:w w:val="105"/>
                <w:sz w:val="23"/>
              </w:rPr>
              <w:t> </w:t>
            </w:r>
            <w:r>
              <w:rPr>
                <w:color w:val="0C0C0C"/>
                <w:w w:val="105"/>
                <w:sz w:val="23"/>
              </w:rPr>
              <w:t>ihracatta</w:t>
            </w:r>
            <w:r>
              <w:rPr>
                <w:color w:val="0C0C0C"/>
                <w:spacing w:val="-20"/>
                <w:w w:val="105"/>
                <w:sz w:val="23"/>
              </w:rPr>
              <w:t> </w:t>
            </w:r>
            <w:r>
              <w:rPr>
                <w:color w:val="0C0C0C"/>
                <w:w w:val="105"/>
                <w:sz w:val="23"/>
              </w:rPr>
              <w:t>yerinde</w:t>
            </w:r>
            <w:r>
              <w:rPr>
                <w:color w:val="0C0C0C"/>
                <w:spacing w:val="-26"/>
                <w:w w:val="105"/>
                <w:sz w:val="23"/>
              </w:rPr>
              <w:t> </w:t>
            </w:r>
            <w:r>
              <w:rPr>
                <w:color w:val="0C0C0C"/>
                <w:w w:val="105"/>
                <w:sz w:val="23"/>
              </w:rPr>
              <w:t>gümrükleme izni kapsamı eşyanın mesai saatleri dışında bulunduğu tesislerden çıkarılması,</w:t>
            </w:r>
          </w:p>
        </w:tc>
      </w:tr>
      <w:tr>
        <w:trPr>
          <w:trHeight w:val="952" w:hRule="atLeast"/>
        </w:trPr>
        <w:tc>
          <w:tcPr>
            <w:tcW w:w="7000" w:type="dxa"/>
          </w:tcPr>
          <w:p>
            <w:pPr>
              <w:pStyle w:val="TableParagraph"/>
              <w:spacing w:before="21"/>
              <w:ind w:left="112"/>
              <w:rPr>
                <w:b/>
                <w:sz w:val="23"/>
              </w:rPr>
            </w:pPr>
            <w:r>
              <w:rPr>
                <w:b/>
                <w:color w:val="0C0C0C"/>
                <w:w w:val="105"/>
                <w:sz w:val="23"/>
              </w:rPr>
              <w:t>İzinli gönderici yetkisi</w:t>
            </w:r>
          </w:p>
          <w:p>
            <w:pPr>
              <w:pStyle w:val="TableParagraph"/>
              <w:spacing w:line="310" w:lineRule="atLeast" w:before="8"/>
              <w:ind w:left="113" w:hanging="2"/>
              <w:rPr>
                <w:sz w:val="23"/>
              </w:rPr>
            </w:pPr>
            <w:r>
              <w:rPr>
                <w:b/>
                <w:color w:val="0C0C0C"/>
                <w:w w:val="105"/>
                <w:sz w:val="23"/>
              </w:rPr>
              <w:t>MADDE 76 </w:t>
            </w:r>
            <w:r>
              <w:rPr>
                <w:color w:val="1D1D1D"/>
                <w:w w:val="105"/>
                <w:sz w:val="23"/>
              </w:rPr>
              <w:t>- </w:t>
            </w:r>
            <w:r>
              <w:rPr>
                <w:color w:val="0C0C0C"/>
                <w:w w:val="105"/>
                <w:sz w:val="23"/>
              </w:rPr>
              <w:t>(1) Yetkilendirilmiş yükümlü sertifikası sahibi kişilere, aşağıda</w:t>
            </w:r>
            <w:r>
              <w:rPr>
                <w:color w:val="0C0C0C"/>
                <w:spacing w:val="-17"/>
                <w:w w:val="105"/>
                <w:sz w:val="23"/>
              </w:rPr>
              <w:t> </w:t>
            </w:r>
            <w:r>
              <w:rPr>
                <w:color w:val="0C0C0C"/>
                <w:w w:val="105"/>
                <w:sz w:val="23"/>
              </w:rPr>
              <w:t>yer</w:t>
            </w:r>
            <w:r>
              <w:rPr>
                <w:color w:val="0C0C0C"/>
                <w:spacing w:val="-26"/>
                <w:w w:val="105"/>
                <w:sz w:val="23"/>
              </w:rPr>
              <w:t> </w:t>
            </w:r>
            <w:r>
              <w:rPr>
                <w:color w:val="0C0C0C"/>
                <w:w w:val="105"/>
                <w:sz w:val="23"/>
              </w:rPr>
              <w:t>alan</w:t>
            </w:r>
            <w:r>
              <w:rPr>
                <w:color w:val="0C0C0C"/>
                <w:spacing w:val="-23"/>
                <w:w w:val="105"/>
                <w:sz w:val="23"/>
              </w:rPr>
              <w:t> </w:t>
            </w:r>
            <w:r>
              <w:rPr>
                <w:color w:val="0C0C0C"/>
                <w:w w:val="105"/>
                <w:sz w:val="23"/>
              </w:rPr>
              <w:t>ek</w:t>
            </w:r>
            <w:r>
              <w:rPr>
                <w:color w:val="0C0C0C"/>
                <w:spacing w:val="-28"/>
                <w:w w:val="105"/>
                <w:sz w:val="23"/>
              </w:rPr>
              <w:t> </w:t>
            </w:r>
            <w:r>
              <w:rPr>
                <w:color w:val="0C0C0C"/>
                <w:w w:val="105"/>
                <w:sz w:val="23"/>
              </w:rPr>
              <w:t>koşulları</w:t>
            </w:r>
            <w:r>
              <w:rPr>
                <w:color w:val="0C0C0C"/>
                <w:spacing w:val="-21"/>
                <w:w w:val="105"/>
                <w:sz w:val="23"/>
              </w:rPr>
              <w:t> </w:t>
            </w:r>
            <w:r>
              <w:rPr>
                <w:color w:val="0C0C0C"/>
                <w:w w:val="105"/>
                <w:sz w:val="23"/>
              </w:rPr>
              <w:t>sağlamaları</w:t>
            </w:r>
            <w:r>
              <w:rPr>
                <w:color w:val="0C0C0C"/>
                <w:spacing w:val="-16"/>
                <w:w w:val="105"/>
                <w:sz w:val="23"/>
              </w:rPr>
              <w:t> </w:t>
            </w:r>
            <w:r>
              <w:rPr>
                <w:color w:val="0C0C0C"/>
                <w:w w:val="105"/>
                <w:sz w:val="23"/>
              </w:rPr>
              <w:t>halinde</w:t>
            </w:r>
            <w:r>
              <w:rPr>
                <w:color w:val="0C0C0C"/>
                <w:spacing w:val="-22"/>
                <w:w w:val="105"/>
                <w:sz w:val="23"/>
              </w:rPr>
              <w:t> </w:t>
            </w:r>
            <w:r>
              <w:rPr>
                <w:color w:val="0C0C0C"/>
                <w:w w:val="105"/>
                <w:sz w:val="23"/>
              </w:rPr>
              <w:t>eşyayı</w:t>
            </w:r>
            <w:r>
              <w:rPr>
                <w:color w:val="0C0C0C"/>
                <w:spacing w:val="-20"/>
                <w:w w:val="105"/>
                <w:sz w:val="23"/>
              </w:rPr>
              <w:t> </w:t>
            </w:r>
            <w:r>
              <w:rPr>
                <w:color w:val="0C0C0C"/>
                <w:w w:val="105"/>
                <w:sz w:val="23"/>
              </w:rPr>
              <w:t>hareket</w:t>
            </w:r>
            <w:r>
              <w:rPr>
                <w:color w:val="0C0C0C"/>
                <w:spacing w:val="-20"/>
                <w:w w:val="105"/>
                <w:sz w:val="23"/>
              </w:rPr>
              <w:t> </w:t>
            </w:r>
            <w:r>
              <w:rPr>
                <w:color w:val="0C0C0C"/>
                <w:w w:val="105"/>
                <w:sz w:val="23"/>
              </w:rPr>
              <w:t>gümrük</w:t>
            </w:r>
          </w:p>
        </w:tc>
        <w:tc>
          <w:tcPr>
            <w:tcW w:w="6997" w:type="dxa"/>
          </w:tcPr>
          <w:p>
            <w:pPr>
              <w:pStyle w:val="TableParagraph"/>
              <w:spacing w:before="21"/>
              <w:ind w:left="118"/>
              <w:rPr>
                <w:b/>
                <w:sz w:val="23"/>
              </w:rPr>
            </w:pPr>
            <w:r>
              <w:rPr>
                <w:b/>
                <w:color w:val="0C0C0C"/>
                <w:w w:val="105"/>
                <w:sz w:val="23"/>
              </w:rPr>
              <w:t>İzinli gönderici yetkisi</w:t>
            </w:r>
          </w:p>
          <w:p>
            <w:pPr>
              <w:pStyle w:val="TableParagraph"/>
              <w:spacing w:line="310" w:lineRule="atLeast" w:before="8"/>
              <w:ind w:left="119" w:hanging="2"/>
              <w:rPr>
                <w:sz w:val="23"/>
              </w:rPr>
            </w:pPr>
            <w:r>
              <w:rPr>
                <w:b/>
                <w:color w:val="0C0C0C"/>
                <w:w w:val="105"/>
                <w:sz w:val="23"/>
              </w:rPr>
              <w:t>MADDE 76 </w:t>
            </w:r>
            <w:r>
              <w:rPr>
                <w:color w:val="1D1D1D"/>
                <w:w w:val="105"/>
                <w:sz w:val="23"/>
              </w:rPr>
              <w:t>- </w:t>
            </w:r>
            <w:r>
              <w:rPr>
                <w:color w:val="0C0C0C"/>
                <w:w w:val="105"/>
                <w:sz w:val="23"/>
              </w:rPr>
              <w:t>(1) Yetkilendirilmiş yükümlü sertifikası sahibi kişilere, aşağıda</w:t>
            </w:r>
            <w:r>
              <w:rPr>
                <w:color w:val="0C0C0C"/>
                <w:spacing w:val="-13"/>
                <w:w w:val="105"/>
                <w:sz w:val="23"/>
              </w:rPr>
              <w:t> </w:t>
            </w:r>
            <w:r>
              <w:rPr>
                <w:color w:val="0C0C0C"/>
                <w:w w:val="105"/>
                <w:sz w:val="23"/>
              </w:rPr>
              <w:t>yer</w:t>
            </w:r>
            <w:r>
              <w:rPr>
                <w:color w:val="0C0C0C"/>
                <w:spacing w:val="-28"/>
                <w:w w:val="105"/>
                <w:sz w:val="23"/>
              </w:rPr>
              <w:t> </w:t>
            </w:r>
            <w:r>
              <w:rPr>
                <w:color w:val="0C0C0C"/>
                <w:w w:val="105"/>
                <w:sz w:val="23"/>
              </w:rPr>
              <w:t>alan</w:t>
            </w:r>
            <w:r>
              <w:rPr>
                <w:color w:val="0C0C0C"/>
                <w:spacing w:val="-24"/>
                <w:w w:val="105"/>
                <w:sz w:val="23"/>
              </w:rPr>
              <w:t> </w:t>
            </w:r>
            <w:r>
              <w:rPr>
                <w:color w:val="0C0C0C"/>
                <w:w w:val="105"/>
                <w:sz w:val="23"/>
              </w:rPr>
              <w:t>ek</w:t>
            </w:r>
            <w:r>
              <w:rPr>
                <w:color w:val="0C0C0C"/>
                <w:spacing w:val="-31"/>
                <w:w w:val="105"/>
                <w:sz w:val="23"/>
              </w:rPr>
              <w:t> </w:t>
            </w:r>
            <w:r>
              <w:rPr>
                <w:color w:val="0C0C0C"/>
                <w:w w:val="105"/>
                <w:sz w:val="23"/>
              </w:rPr>
              <w:t>koşulları</w:t>
            </w:r>
            <w:r>
              <w:rPr>
                <w:color w:val="0C0C0C"/>
                <w:spacing w:val="-19"/>
                <w:w w:val="105"/>
                <w:sz w:val="23"/>
              </w:rPr>
              <w:t> </w:t>
            </w:r>
            <w:r>
              <w:rPr>
                <w:color w:val="0C0C0C"/>
                <w:w w:val="105"/>
                <w:sz w:val="23"/>
              </w:rPr>
              <w:t>sağlamaları</w:t>
            </w:r>
            <w:r>
              <w:rPr>
                <w:color w:val="0C0C0C"/>
                <w:spacing w:val="-18"/>
                <w:w w:val="105"/>
                <w:sz w:val="23"/>
              </w:rPr>
              <w:t> </w:t>
            </w:r>
            <w:r>
              <w:rPr>
                <w:color w:val="0C0C0C"/>
                <w:w w:val="105"/>
                <w:sz w:val="23"/>
              </w:rPr>
              <w:t>halinde</w:t>
            </w:r>
            <w:r>
              <w:rPr>
                <w:color w:val="0C0C0C"/>
                <w:spacing w:val="-22"/>
                <w:w w:val="105"/>
                <w:sz w:val="23"/>
              </w:rPr>
              <w:t> </w:t>
            </w:r>
            <w:r>
              <w:rPr>
                <w:color w:val="0C0C0C"/>
                <w:w w:val="105"/>
                <w:sz w:val="23"/>
              </w:rPr>
              <w:t>eşyayı</w:t>
            </w:r>
            <w:r>
              <w:rPr>
                <w:color w:val="0C0C0C"/>
                <w:spacing w:val="-21"/>
                <w:w w:val="105"/>
                <w:sz w:val="23"/>
              </w:rPr>
              <w:t> </w:t>
            </w:r>
            <w:r>
              <w:rPr>
                <w:color w:val="0C0C0C"/>
                <w:w w:val="105"/>
                <w:sz w:val="23"/>
              </w:rPr>
              <w:t>hareket</w:t>
            </w:r>
            <w:r>
              <w:rPr>
                <w:color w:val="0C0C0C"/>
                <w:spacing w:val="-21"/>
                <w:w w:val="105"/>
                <w:sz w:val="23"/>
              </w:rPr>
              <w:t> </w:t>
            </w:r>
            <w:r>
              <w:rPr>
                <w:color w:val="0C0C0C"/>
                <w:w w:val="105"/>
                <w:sz w:val="23"/>
              </w:rPr>
              <w:t>gümrük</w:t>
            </w:r>
          </w:p>
        </w:tc>
      </w:tr>
    </w:tbl>
    <w:p>
      <w:pPr>
        <w:spacing w:after="0" w:line="310" w:lineRule="atLeast"/>
        <w:rPr>
          <w:sz w:val="23"/>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60352">
            <wp:simplePos x="0" y="0"/>
            <wp:positionH relativeFrom="page">
              <wp:posOffset>2466975</wp:posOffset>
            </wp:positionH>
            <wp:positionV relativeFrom="page">
              <wp:posOffset>901065</wp:posOffset>
            </wp:positionV>
            <wp:extent cx="5741860" cy="5741860"/>
            <wp:effectExtent l="0" t="0" r="0" b="0"/>
            <wp:wrapNone/>
            <wp:docPr id="91" name="image1.png"/>
            <wp:cNvGraphicFramePr>
              <a:graphicFrameLocks noChangeAspect="1"/>
            </wp:cNvGraphicFramePr>
            <a:graphic>
              <a:graphicData uri="http://schemas.openxmlformats.org/drawingml/2006/picture">
                <pic:pic>
                  <pic:nvPicPr>
                    <pic:cNvPr id="9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175" w:hRule="atLeast"/>
        </w:trPr>
        <w:tc>
          <w:tcPr>
            <w:tcW w:w="7000" w:type="dxa"/>
          </w:tcPr>
          <w:p>
            <w:pPr>
              <w:pStyle w:val="TableParagraph"/>
              <w:tabs>
                <w:tab w:pos="1599" w:val="left" w:leader="none"/>
                <w:tab w:pos="3016" w:val="left" w:leader="none"/>
                <w:tab w:pos="3829" w:val="left" w:leader="none"/>
                <w:tab w:pos="5059" w:val="left" w:leader="none"/>
                <w:tab w:pos="5804" w:val="left" w:leader="none"/>
              </w:tabs>
              <w:spacing w:line="288" w:lineRule="auto" w:before="8"/>
              <w:ind w:left="109" w:right="106" w:firstLine="4"/>
              <w:rPr>
                <w:sz w:val="23"/>
              </w:rPr>
            </w:pPr>
            <w:r>
              <w:rPr>
                <w:color w:val="070707"/>
                <w:w w:val="105"/>
                <w:sz w:val="23"/>
              </w:rPr>
              <w:t>müdürlüğüne</w:t>
              <w:tab/>
              <w:t>sunmaksızın</w:t>
              <w:tab/>
              <w:t>tran</w:t>
            </w:r>
            <w:r>
              <w:rPr>
                <w:color w:val="1F1F1F"/>
                <w:w w:val="105"/>
                <w:sz w:val="23"/>
              </w:rPr>
              <w:t>s</w:t>
            </w:r>
            <w:r>
              <w:rPr>
                <w:color w:val="070707"/>
                <w:w w:val="105"/>
                <w:sz w:val="23"/>
              </w:rPr>
              <w:t>it</w:t>
              <w:tab/>
              <w:t>işlemlerini</w:t>
              <w:tab/>
              <w:t>kendi</w:t>
              <w:tab/>
            </w:r>
            <w:r>
              <w:rPr>
                <w:color w:val="070707"/>
                <w:spacing w:val="-1"/>
                <w:sz w:val="23"/>
              </w:rPr>
              <w:t>tesislerinde </w:t>
            </w:r>
            <w:r>
              <w:rPr>
                <w:color w:val="070707"/>
                <w:w w:val="105"/>
                <w:sz w:val="23"/>
              </w:rPr>
              <w:t>gerçekleştirmek üzere izin</w:t>
            </w:r>
            <w:r>
              <w:rPr>
                <w:color w:val="070707"/>
                <w:spacing w:val="-6"/>
                <w:w w:val="105"/>
                <w:sz w:val="23"/>
              </w:rPr>
              <w:t> </w:t>
            </w:r>
            <w:r>
              <w:rPr>
                <w:color w:val="070707"/>
                <w:w w:val="105"/>
                <w:sz w:val="23"/>
              </w:rPr>
              <w:t>verilebilir.</w:t>
            </w:r>
          </w:p>
          <w:p>
            <w:pPr>
              <w:pStyle w:val="TableParagraph"/>
              <w:spacing w:line="283" w:lineRule="auto"/>
              <w:ind w:left="111" w:firstLine="1"/>
              <w:rPr>
                <w:sz w:val="23"/>
              </w:rPr>
            </w:pPr>
            <w:r>
              <w:rPr>
                <w:color w:val="070707"/>
                <w:w w:val="105"/>
                <w:sz w:val="23"/>
              </w:rPr>
              <w:t>a) </w:t>
            </w:r>
            <w:r>
              <w:rPr>
                <w:strike/>
                <w:color w:val="070707"/>
                <w:w w:val="105"/>
                <w:sz w:val="24"/>
              </w:rPr>
              <w:t>Ulaştırma, Denizcilik ve Haberleşme Bakanlığından</w:t>
            </w:r>
            <w:r>
              <w:rPr>
                <w:strike w:val="0"/>
                <w:color w:val="070707"/>
                <w:w w:val="105"/>
                <w:sz w:val="24"/>
              </w:rPr>
              <w:t> </w:t>
            </w:r>
            <w:r>
              <w:rPr>
                <w:strike w:val="0"/>
                <w:color w:val="070707"/>
                <w:w w:val="105"/>
                <w:sz w:val="23"/>
              </w:rPr>
              <w:t>alınmış uluslararası taşımacı yetki belgesi sahibi olmak.</w:t>
            </w:r>
          </w:p>
          <w:p>
            <w:pPr>
              <w:pStyle w:val="TableParagraph"/>
              <w:spacing w:before="3"/>
              <w:rPr>
                <w:b/>
                <w:sz w:val="27"/>
              </w:rPr>
            </w:pPr>
          </w:p>
          <w:p>
            <w:pPr>
              <w:pStyle w:val="TableParagraph"/>
              <w:ind w:left="114"/>
              <w:rPr>
                <w:sz w:val="24"/>
              </w:rPr>
            </w:pPr>
            <w:r>
              <w:rPr>
                <w:color w:val="070707"/>
                <w:w w:val="110"/>
                <w:sz w:val="24"/>
              </w:rPr>
              <w:t>Yeni fıkra</w:t>
            </w:r>
          </w:p>
        </w:tc>
        <w:tc>
          <w:tcPr>
            <w:tcW w:w="6997" w:type="dxa"/>
          </w:tcPr>
          <w:p>
            <w:pPr>
              <w:pStyle w:val="TableParagraph"/>
              <w:spacing w:line="288" w:lineRule="auto" w:before="8"/>
              <w:ind w:left="116" w:right="96" w:firstLine="4"/>
              <w:jc w:val="both"/>
              <w:rPr>
                <w:sz w:val="23"/>
              </w:rPr>
            </w:pPr>
            <w:r>
              <w:rPr>
                <w:color w:val="070707"/>
                <w:w w:val="105"/>
                <w:sz w:val="23"/>
              </w:rPr>
              <w:t>müdürlüğüne sunmaksızın transit işlemlerini kendi tesislerinde gerçekleştirmek üzere izin verilebilir.</w:t>
            </w:r>
          </w:p>
          <w:p>
            <w:pPr>
              <w:pStyle w:val="TableParagraph"/>
              <w:spacing w:line="283" w:lineRule="auto"/>
              <w:ind w:left="117" w:right="87" w:firstLine="2"/>
              <w:jc w:val="both"/>
              <w:rPr>
                <w:sz w:val="23"/>
              </w:rPr>
            </w:pPr>
            <w:r>
              <w:rPr>
                <w:color w:val="070707"/>
                <w:w w:val="105"/>
                <w:sz w:val="24"/>
                <w:u w:val="thick" w:color="000000"/>
              </w:rPr>
              <w:t>a) Ulaştırma ve Altyapı Bakanlığından</w:t>
            </w:r>
            <w:r>
              <w:rPr>
                <w:color w:val="070707"/>
                <w:w w:val="105"/>
                <w:sz w:val="24"/>
              </w:rPr>
              <w:t> </w:t>
            </w:r>
            <w:r>
              <w:rPr>
                <w:color w:val="070707"/>
                <w:w w:val="105"/>
                <w:sz w:val="23"/>
              </w:rPr>
              <w:t>alınmış uluslararası taşımacı yetki belgesi sahibi olmak.</w:t>
            </w:r>
          </w:p>
          <w:p>
            <w:pPr>
              <w:pStyle w:val="TableParagraph"/>
              <w:spacing w:before="3"/>
              <w:rPr>
                <w:b/>
                <w:sz w:val="27"/>
              </w:rPr>
            </w:pPr>
          </w:p>
          <w:p>
            <w:pPr>
              <w:pStyle w:val="TableParagraph"/>
              <w:spacing w:line="276" w:lineRule="auto"/>
              <w:ind w:left="116" w:right="81" w:hanging="9"/>
              <w:jc w:val="both"/>
              <w:rPr>
                <w:sz w:val="24"/>
              </w:rPr>
            </w:pPr>
            <w:r>
              <w:rPr>
                <w:color w:val="070707"/>
                <w:spacing w:val="8"/>
                <w:w w:val="100"/>
                <w:sz w:val="24"/>
                <w:u w:val="thick" w:color="000000"/>
              </w:rPr>
              <w:t> </w:t>
            </w:r>
            <w:r>
              <w:rPr>
                <w:color w:val="070707"/>
                <w:w w:val="105"/>
                <w:sz w:val="24"/>
                <w:u w:val="thick" w:color="000000"/>
              </w:rPr>
              <w:t>(4) Bu madde kapsamında yapılacak olan taşımalar, 91 inci </w:t>
            </w:r>
            <w:r>
              <w:rPr>
                <w:color w:val="070707"/>
                <w:spacing w:val="-4"/>
                <w:w w:val="105"/>
                <w:sz w:val="24"/>
                <w:u w:val="thick" w:color="000000"/>
              </w:rPr>
              <w:t>madde</w:t>
            </w:r>
            <w:r>
              <w:rPr>
                <w:color w:val="070707"/>
                <w:spacing w:val="-4"/>
                <w:w w:val="105"/>
                <w:sz w:val="24"/>
              </w:rPr>
              <w:t> </w:t>
            </w:r>
            <w:r>
              <w:rPr>
                <w:color w:val="070707"/>
                <w:w w:val="105"/>
                <w:sz w:val="24"/>
                <w:u w:val="thick" w:color="000000"/>
              </w:rPr>
              <w:t>hükümleri</w:t>
            </w:r>
            <w:r>
              <w:rPr>
                <w:color w:val="070707"/>
                <w:spacing w:val="-8"/>
                <w:w w:val="105"/>
                <w:sz w:val="24"/>
                <w:u w:val="thick" w:color="000000"/>
              </w:rPr>
              <w:t> </w:t>
            </w:r>
            <w:r>
              <w:rPr>
                <w:color w:val="070707"/>
                <w:w w:val="105"/>
                <w:sz w:val="24"/>
                <w:u w:val="thick" w:color="000000"/>
              </w:rPr>
              <w:t>saklı</w:t>
            </w:r>
            <w:r>
              <w:rPr>
                <w:color w:val="070707"/>
                <w:spacing w:val="-12"/>
                <w:w w:val="105"/>
                <w:sz w:val="24"/>
                <w:u w:val="thick" w:color="000000"/>
              </w:rPr>
              <w:t> </w:t>
            </w:r>
            <w:r>
              <w:rPr>
                <w:color w:val="070707"/>
                <w:w w:val="105"/>
                <w:sz w:val="24"/>
                <w:u w:val="thick" w:color="000000"/>
              </w:rPr>
              <w:t>kalmak</w:t>
            </w:r>
            <w:r>
              <w:rPr>
                <w:color w:val="070707"/>
                <w:spacing w:val="-5"/>
                <w:w w:val="105"/>
                <w:sz w:val="24"/>
                <w:u w:val="thick" w:color="000000"/>
              </w:rPr>
              <w:t> </w:t>
            </w:r>
            <w:r>
              <w:rPr>
                <w:color w:val="070707"/>
                <w:w w:val="105"/>
                <w:sz w:val="24"/>
                <w:u w:val="thick" w:color="000000"/>
              </w:rPr>
              <w:t>ve</w:t>
            </w:r>
            <w:r>
              <w:rPr>
                <w:color w:val="070707"/>
                <w:spacing w:val="-21"/>
                <w:w w:val="105"/>
                <w:sz w:val="24"/>
                <w:u w:val="thick" w:color="000000"/>
              </w:rPr>
              <w:t> </w:t>
            </w:r>
            <w:r>
              <w:rPr>
                <w:color w:val="070707"/>
                <w:w w:val="105"/>
                <w:sz w:val="24"/>
                <w:u w:val="thick" w:color="000000"/>
              </w:rPr>
              <w:t>taşıma</w:t>
            </w:r>
            <w:r>
              <w:rPr>
                <w:color w:val="070707"/>
                <w:spacing w:val="4"/>
                <w:w w:val="105"/>
                <w:sz w:val="24"/>
                <w:u w:val="thick" w:color="000000"/>
              </w:rPr>
              <w:t> </w:t>
            </w:r>
            <w:r>
              <w:rPr>
                <w:color w:val="070707"/>
                <w:w w:val="105"/>
                <w:sz w:val="24"/>
                <w:u w:val="thick" w:color="000000"/>
              </w:rPr>
              <w:t>belgesinin</w:t>
            </w:r>
            <w:r>
              <w:rPr>
                <w:color w:val="070707"/>
                <w:spacing w:val="2"/>
                <w:w w:val="105"/>
                <w:sz w:val="24"/>
                <w:u w:val="thick" w:color="000000"/>
              </w:rPr>
              <w:t> </w:t>
            </w:r>
            <w:r>
              <w:rPr>
                <w:color w:val="070707"/>
                <w:w w:val="105"/>
                <w:sz w:val="24"/>
                <w:u w:val="thick" w:color="000000"/>
              </w:rPr>
              <w:t>izinli</w:t>
            </w:r>
            <w:r>
              <w:rPr>
                <w:color w:val="070707"/>
                <w:spacing w:val="-13"/>
                <w:w w:val="105"/>
                <w:sz w:val="24"/>
                <w:u w:val="thick" w:color="000000"/>
              </w:rPr>
              <w:t> </w:t>
            </w:r>
            <w:r>
              <w:rPr>
                <w:color w:val="070707"/>
                <w:w w:val="105"/>
                <w:sz w:val="24"/>
                <w:u w:val="thick" w:color="000000"/>
              </w:rPr>
              <w:t>gönderici</w:t>
            </w:r>
            <w:r>
              <w:rPr>
                <w:color w:val="070707"/>
                <w:spacing w:val="-5"/>
                <w:w w:val="105"/>
                <w:sz w:val="24"/>
                <w:u w:val="thick" w:color="000000"/>
              </w:rPr>
              <w:t> </w:t>
            </w:r>
            <w:r>
              <w:rPr>
                <w:color w:val="070707"/>
                <w:w w:val="105"/>
                <w:sz w:val="24"/>
                <w:u w:val="thick" w:color="000000"/>
              </w:rPr>
              <w:t>yetkisi</w:t>
            </w:r>
            <w:r>
              <w:rPr>
                <w:color w:val="070707"/>
                <w:w w:val="105"/>
                <w:sz w:val="24"/>
              </w:rPr>
              <w:t> </w:t>
            </w:r>
            <w:r>
              <w:rPr>
                <w:color w:val="070707"/>
                <w:w w:val="105"/>
                <w:sz w:val="24"/>
                <w:u w:val="thick" w:color="000000"/>
              </w:rPr>
              <w:t>sahibi tarafından düzenlenmesi kaydıyla, herhangi bir </w:t>
            </w:r>
            <w:r>
              <w:rPr>
                <w:color w:val="070707"/>
                <w:spacing w:val="-9"/>
                <w:w w:val="105"/>
                <w:sz w:val="24"/>
                <w:u w:val="thick" w:color="000000"/>
              </w:rPr>
              <w:t>taşıyıcı</w:t>
            </w:r>
            <w:r>
              <w:rPr>
                <w:color w:val="070707"/>
                <w:spacing w:val="-9"/>
                <w:w w:val="105"/>
                <w:sz w:val="24"/>
              </w:rPr>
              <w:t> </w:t>
            </w:r>
            <w:r>
              <w:rPr>
                <w:color w:val="070707"/>
                <w:w w:val="105"/>
                <w:sz w:val="24"/>
                <w:u w:val="thick" w:color="000000"/>
              </w:rPr>
              <w:t>aracılığıyla</w:t>
            </w:r>
            <w:r>
              <w:rPr>
                <w:color w:val="070707"/>
                <w:spacing w:val="27"/>
                <w:w w:val="105"/>
                <w:sz w:val="24"/>
                <w:u w:val="thick" w:color="000000"/>
              </w:rPr>
              <w:t> </w:t>
            </w:r>
            <w:r>
              <w:rPr>
                <w:color w:val="070707"/>
                <w:w w:val="105"/>
                <w:sz w:val="24"/>
                <w:u w:val="thick" w:color="000000"/>
              </w:rPr>
              <w:t>yapılabilir.</w:t>
            </w:r>
          </w:p>
        </w:tc>
      </w:tr>
      <w:tr>
        <w:trPr>
          <w:trHeight w:val="623" w:hRule="atLeast"/>
        </w:trPr>
        <w:tc>
          <w:tcPr>
            <w:tcW w:w="7000" w:type="dxa"/>
            <w:tcBorders>
              <w:bottom w:val="nil"/>
            </w:tcBorders>
          </w:tcPr>
          <w:p>
            <w:pPr>
              <w:pStyle w:val="TableParagraph"/>
              <w:spacing w:before="4"/>
              <w:ind w:left="110"/>
              <w:rPr>
                <w:sz w:val="24"/>
              </w:rPr>
            </w:pPr>
            <w:r>
              <w:rPr>
                <w:color w:val="070707"/>
                <w:w w:val="105"/>
                <w:sz w:val="24"/>
              </w:rPr>
              <w:t>İzinli gönderici yetkisi kapsamı eşyanın taşınması</w:t>
            </w:r>
          </w:p>
          <w:p>
            <w:pPr>
              <w:pStyle w:val="TableParagraph"/>
              <w:spacing w:before="37"/>
              <w:ind w:left="113"/>
              <w:rPr>
                <w:sz w:val="24"/>
              </w:rPr>
            </w:pPr>
            <w:r>
              <w:rPr>
                <w:color w:val="070707"/>
                <w:w w:val="105"/>
                <w:sz w:val="24"/>
              </w:rPr>
              <w:t>MADDE 77 - </w:t>
            </w:r>
            <w:r>
              <w:rPr>
                <w:strike/>
                <w:color w:val="070707"/>
                <w:w w:val="105"/>
                <w:sz w:val="24"/>
              </w:rPr>
              <w:t>(1) İzinli gönderici kapsamında işlem yapılması</w:t>
            </w:r>
          </w:p>
        </w:tc>
        <w:tc>
          <w:tcPr>
            <w:tcW w:w="6997" w:type="dxa"/>
            <w:tcBorders>
              <w:bottom w:val="nil"/>
            </w:tcBorders>
          </w:tcPr>
          <w:p>
            <w:pPr>
              <w:pStyle w:val="TableParagraph"/>
              <w:spacing w:before="4"/>
              <w:ind w:left="117"/>
              <w:rPr>
                <w:sz w:val="24"/>
              </w:rPr>
            </w:pPr>
            <w:r>
              <w:rPr>
                <w:color w:val="070707"/>
                <w:w w:val="105"/>
                <w:sz w:val="24"/>
              </w:rPr>
              <w:t>İzinli gönderici yetkisi kapsamı eşyanın taşınması</w:t>
            </w:r>
          </w:p>
          <w:p>
            <w:pPr>
              <w:pStyle w:val="TableParagraph"/>
              <w:tabs>
                <w:tab w:pos="1867" w:val="left" w:leader="none"/>
              </w:tabs>
              <w:spacing w:before="37"/>
              <w:ind w:left="119"/>
              <w:rPr>
                <w:sz w:val="24"/>
              </w:rPr>
            </w:pPr>
            <w:r>
              <w:rPr>
                <w:color w:val="070707"/>
                <w:w w:val="105"/>
                <w:sz w:val="24"/>
              </w:rPr>
              <w:t>MADDE </w:t>
            </w:r>
            <w:r>
              <w:rPr>
                <w:color w:val="070707"/>
                <w:spacing w:val="29"/>
                <w:w w:val="105"/>
                <w:sz w:val="24"/>
              </w:rPr>
              <w:t> </w:t>
            </w:r>
            <w:r>
              <w:rPr>
                <w:color w:val="070707"/>
                <w:w w:val="105"/>
                <w:sz w:val="24"/>
              </w:rPr>
              <w:t>77 </w:t>
            </w:r>
            <w:r>
              <w:rPr>
                <w:color w:val="070707"/>
                <w:spacing w:val="5"/>
                <w:w w:val="105"/>
                <w:sz w:val="24"/>
              </w:rPr>
              <w:t> </w:t>
            </w:r>
            <w:r>
              <w:rPr>
                <w:color w:val="070707"/>
                <w:w w:val="105"/>
                <w:sz w:val="24"/>
              </w:rPr>
              <w:t>-</w:t>
              <w:tab/>
            </w:r>
            <w:r>
              <w:rPr>
                <w:color w:val="070707"/>
                <w:w w:val="105"/>
                <w:sz w:val="24"/>
                <w:u w:val="thick" w:color="000000"/>
              </w:rPr>
              <w:t>(1) İzinli gönderici yetkisi kapsamında</w:t>
            </w:r>
            <w:r>
              <w:rPr>
                <w:color w:val="070707"/>
                <w:spacing w:val="30"/>
                <w:w w:val="105"/>
                <w:sz w:val="24"/>
                <w:u w:val="thick" w:color="000000"/>
              </w:rPr>
              <w:t> </w:t>
            </w:r>
            <w:r>
              <w:rPr>
                <w:color w:val="070707"/>
                <w:w w:val="105"/>
                <w:sz w:val="24"/>
                <w:u w:val="thick" w:color="000000"/>
              </w:rPr>
              <w:t>işlem</w:t>
            </w:r>
          </w:p>
        </w:tc>
      </w:tr>
      <w:tr>
        <w:trPr>
          <w:trHeight w:val="5091" w:hRule="atLeast"/>
        </w:trPr>
        <w:tc>
          <w:tcPr>
            <w:tcW w:w="7000" w:type="dxa"/>
            <w:tcBorders>
              <w:top w:val="nil"/>
            </w:tcBorders>
          </w:tcPr>
          <w:p>
            <w:pPr>
              <w:pStyle w:val="TableParagraph"/>
              <w:spacing w:line="276" w:lineRule="auto" w:before="20"/>
              <w:ind w:left="119" w:right="103" w:hanging="6"/>
              <w:jc w:val="both"/>
              <w:rPr>
                <w:sz w:val="24"/>
              </w:rPr>
            </w:pPr>
            <w:r>
              <w:rPr>
                <w:strike/>
                <w:color w:val="070707"/>
                <w:w w:val="105"/>
                <w:sz w:val="24"/>
              </w:rPr>
              <w:t>durumunda ihracat eşyasının araca yüklenmesi ve aracın</w:t>
            </w:r>
            <w:r>
              <w:rPr>
                <w:strike w:val="0"/>
                <w:color w:val="070707"/>
                <w:w w:val="105"/>
                <w:sz w:val="24"/>
              </w:rPr>
              <w:t> </w:t>
            </w:r>
            <w:r>
              <w:rPr>
                <w:strike/>
                <w:color w:val="070707"/>
                <w:w w:val="105"/>
                <w:sz w:val="24"/>
              </w:rPr>
              <w:t>mühürlenmesi işlemleri;</w:t>
            </w:r>
          </w:p>
          <w:p>
            <w:pPr>
              <w:pStyle w:val="TableParagraph"/>
              <w:numPr>
                <w:ilvl w:val="0"/>
                <w:numId w:val="40"/>
              </w:numPr>
              <w:tabs>
                <w:tab w:pos="362" w:val="left" w:leader="none"/>
              </w:tabs>
              <w:spacing w:line="276" w:lineRule="auto" w:before="0" w:after="0"/>
              <w:ind w:left="109" w:right="93" w:firstLine="3"/>
              <w:jc w:val="both"/>
              <w:rPr>
                <w:sz w:val="24"/>
              </w:rPr>
            </w:pPr>
            <w:r>
              <w:rPr>
                <w:strike/>
                <w:color w:val="070707"/>
                <w:w w:val="105"/>
                <w:sz w:val="24"/>
              </w:rPr>
              <w:t>Eşya sahibi ihracatta yerinde gümrükleme iznine sahipse </w:t>
            </w:r>
            <w:r>
              <w:rPr>
                <w:strike/>
                <w:color w:val="070707"/>
                <w:spacing w:val="-3"/>
                <w:w w:val="105"/>
                <w:sz w:val="24"/>
              </w:rPr>
              <w:t>tercihe </w:t>
            </w:r>
            <w:r>
              <w:rPr>
                <w:strike/>
                <w:color w:val="070707"/>
                <w:w w:val="105"/>
                <w:sz w:val="24"/>
              </w:rPr>
              <w:t>bağlı olarak ya kendisinin izin kapsamındaki tesislerinde ya </w:t>
            </w:r>
            <w:r>
              <w:rPr>
                <w:strike/>
                <w:color w:val="070707"/>
                <w:spacing w:val="-16"/>
                <w:w w:val="105"/>
                <w:sz w:val="24"/>
              </w:rPr>
              <w:t>da </w:t>
            </w:r>
            <w:r>
              <w:rPr>
                <w:strike/>
                <w:color w:val="070707"/>
                <w:w w:val="105"/>
                <w:sz w:val="24"/>
              </w:rPr>
              <w:t>eşyanın transit rejimi çerçevesinde taşımasını gerçekleştirecek olan izinli gönderici yetkisi sahibinin yetki kapsamındaki tesislerinde gerçekleştirilir.</w:t>
            </w:r>
          </w:p>
          <w:p>
            <w:pPr>
              <w:pStyle w:val="TableParagraph"/>
              <w:numPr>
                <w:ilvl w:val="0"/>
                <w:numId w:val="40"/>
              </w:numPr>
              <w:tabs>
                <w:tab w:pos="391" w:val="left" w:leader="none"/>
              </w:tabs>
              <w:spacing w:line="276" w:lineRule="auto" w:before="4" w:after="0"/>
              <w:ind w:left="109" w:right="95" w:firstLine="12"/>
              <w:jc w:val="both"/>
              <w:rPr>
                <w:sz w:val="24"/>
              </w:rPr>
            </w:pPr>
            <w:r>
              <w:rPr>
                <w:strike/>
                <w:color w:val="070707"/>
                <w:w w:val="105"/>
                <w:sz w:val="24"/>
              </w:rPr>
              <w:t>Eşya sahibi ihracatta yerinde gümrükleme iznine sahip </w:t>
            </w:r>
            <w:r>
              <w:rPr>
                <w:strike/>
                <w:color w:val="070707"/>
                <w:spacing w:val="-4"/>
                <w:w w:val="105"/>
                <w:sz w:val="24"/>
              </w:rPr>
              <w:t>değilse, </w:t>
            </w:r>
            <w:r>
              <w:rPr>
                <w:strike/>
                <w:color w:val="070707"/>
                <w:w w:val="105"/>
                <w:sz w:val="24"/>
              </w:rPr>
              <w:t>eşyanın transit rejimi çerçevesinde taşımasını gerçekleştirecek olan izinli gönderici yetkisi sahibinin yetki kapsamındaki tesislerinde gerçekleştirilir. Her iki durumda da eşya, araca izinli </w:t>
            </w:r>
            <w:r>
              <w:rPr>
                <w:strike/>
                <w:color w:val="070707"/>
                <w:spacing w:val="-6"/>
                <w:w w:val="105"/>
                <w:sz w:val="24"/>
              </w:rPr>
              <w:t>gönderici </w:t>
            </w:r>
            <w:r>
              <w:rPr>
                <w:strike/>
                <w:color w:val="070707"/>
                <w:w w:val="105"/>
                <w:sz w:val="24"/>
              </w:rPr>
              <w:t>yetkisi sahibi gözetiminde yüklenir ve araç izinli gönderici </w:t>
            </w:r>
            <w:r>
              <w:rPr>
                <w:strike/>
                <w:color w:val="070707"/>
                <w:spacing w:val="-3"/>
                <w:w w:val="105"/>
                <w:sz w:val="24"/>
              </w:rPr>
              <w:t>yetkisi </w:t>
            </w:r>
            <w:r>
              <w:rPr>
                <w:strike/>
                <w:color w:val="070707"/>
                <w:w w:val="105"/>
                <w:sz w:val="24"/>
              </w:rPr>
              <w:t>sahibi tarafından</w:t>
            </w:r>
            <w:r>
              <w:rPr>
                <w:strike/>
                <w:color w:val="070707"/>
                <w:spacing w:val="48"/>
                <w:w w:val="105"/>
                <w:sz w:val="24"/>
              </w:rPr>
              <w:t> </w:t>
            </w:r>
            <w:r>
              <w:rPr>
                <w:strike/>
                <w:color w:val="070707"/>
                <w:w w:val="105"/>
                <w:sz w:val="24"/>
              </w:rPr>
              <w:t>mühürlenir.</w:t>
            </w:r>
          </w:p>
          <w:p>
            <w:pPr>
              <w:pStyle w:val="TableParagraph"/>
              <w:spacing w:before="13"/>
              <w:ind w:left="110"/>
              <w:jc w:val="both"/>
              <w:rPr>
                <w:i/>
                <w:sz w:val="23"/>
              </w:rPr>
            </w:pPr>
            <w:r>
              <w:rPr>
                <w:i/>
                <w:strike/>
                <w:color w:val="070707"/>
                <w:w w:val="105"/>
                <w:sz w:val="23"/>
              </w:rPr>
              <w:t>(2) (Mülga: RG-13/10/2017-30209)</w:t>
            </w:r>
          </w:p>
          <w:p>
            <w:pPr>
              <w:pStyle w:val="TableParagraph"/>
              <w:spacing w:before="53"/>
              <w:ind w:left="110"/>
              <w:jc w:val="both"/>
              <w:rPr>
                <w:i/>
                <w:sz w:val="23"/>
              </w:rPr>
            </w:pPr>
            <w:r>
              <w:rPr>
                <w:i/>
                <w:strike/>
                <w:color w:val="070707"/>
                <w:w w:val="105"/>
                <w:sz w:val="23"/>
              </w:rPr>
              <w:t>(3) (Mülga: RG-13/10/2017-30209).</w:t>
            </w:r>
          </w:p>
        </w:tc>
        <w:tc>
          <w:tcPr>
            <w:tcW w:w="6997" w:type="dxa"/>
            <w:tcBorders>
              <w:top w:val="nil"/>
            </w:tcBorders>
          </w:tcPr>
          <w:p>
            <w:pPr>
              <w:pStyle w:val="TableParagraph"/>
              <w:tabs>
                <w:tab w:pos="538" w:val="left" w:leader="none"/>
                <w:tab w:pos="1275" w:val="left" w:leader="none"/>
                <w:tab w:pos="1398" w:val="left" w:leader="none"/>
                <w:tab w:pos="1930" w:val="left" w:leader="none"/>
                <w:tab w:pos="2537" w:val="left" w:leader="none"/>
                <w:tab w:pos="3778" w:val="left" w:leader="none"/>
                <w:tab w:pos="4067" w:val="left" w:leader="none"/>
                <w:tab w:pos="4961" w:val="left" w:leader="none"/>
                <w:tab w:pos="5097" w:val="left" w:leader="none"/>
                <w:tab w:pos="6118" w:val="left" w:leader="none"/>
              </w:tabs>
              <w:spacing w:line="276" w:lineRule="auto" w:before="20"/>
              <w:ind w:left="116" w:right="92" w:firstLine="1"/>
              <w:rPr>
                <w:sz w:val="24"/>
              </w:rPr>
            </w:pPr>
            <w:r>
              <w:rPr>
                <w:color w:val="070707"/>
                <w:w w:val="105"/>
                <w:sz w:val="24"/>
                <w:u w:val="thick" w:color="000000"/>
              </w:rPr>
              <w:t>yapılması durumunda aşağıda belirtilen  hususlar  dikkate  alınır:</w:t>
            </w:r>
            <w:r>
              <w:rPr>
                <w:color w:val="070707"/>
                <w:w w:val="105"/>
                <w:sz w:val="24"/>
              </w:rPr>
              <w:t> </w:t>
            </w:r>
            <w:r>
              <w:rPr>
                <w:color w:val="070707"/>
                <w:w w:val="105"/>
                <w:sz w:val="24"/>
                <w:u w:val="thick" w:color="000000"/>
              </w:rPr>
              <w:t>a)</w:t>
              <w:tab/>
              <w:t>Başka</w:t>
              <w:tab/>
              <w:tab/>
              <w:t>bir</w:t>
              <w:tab/>
              <w:t>yük</w:t>
              <w:tab/>
              <w:t>alınmaksızın</w:t>
              <w:tab/>
              <w:t>sadece</w:t>
              <w:tab/>
              <w:t>ihracatta</w:t>
              <w:tab/>
              <w:t>yerinde</w:t>
            </w:r>
            <w:r>
              <w:rPr>
                <w:color w:val="070707"/>
                <w:w w:val="105"/>
                <w:sz w:val="24"/>
              </w:rPr>
              <w:t> </w:t>
            </w:r>
            <w:r>
              <w:rPr>
                <w:color w:val="070707"/>
                <w:w w:val="105"/>
                <w:sz w:val="24"/>
                <w:u w:val="thick" w:color="000000"/>
              </w:rPr>
              <w:t>gümrükleme izni sahibinin tesisinden ihraç eşyasının </w:t>
            </w:r>
            <w:r>
              <w:rPr>
                <w:color w:val="070707"/>
                <w:spacing w:val="-5"/>
                <w:w w:val="105"/>
                <w:sz w:val="24"/>
                <w:u w:val="thick" w:color="000000"/>
              </w:rPr>
              <w:t>alınması</w:t>
            </w:r>
            <w:r>
              <w:rPr>
                <w:color w:val="070707"/>
                <w:spacing w:val="-5"/>
                <w:w w:val="105"/>
                <w:sz w:val="24"/>
              </w:rPr>
              <w:t> </w:t>
            </w:r>
            <w:r>
              <w:rPr>
                <w:color w:val="070707"/>
                <w:w w:val="105"/>
                <w:sz w:val="24"/>
                <w:u w:val="thick" w:color="000000"/>
              </w:rPr>
              <w:t>suretiyle</w:t>
              <w:tab/>
              <w:t>yapılacak</w:t>
              <w:tab/>
              <w:t>taşımalar</w:t>
              <w:tab/>
              <w:t>Dördüncü</w:t>
              <w:tab/>
              <w:tab/>
              <w:t>Kısmın</w:t>
              <w:tab/>
            </w:r>
            <w:r>
              <w:rPr>
                <w:color w:val="070707"/>
                <w:sz w:val="24"/>
                <w:u w:val="thick" w:color="000000"/>
              </w:rPr>
              <w:t>Üçüncü</w:t>
            </w:r>
            <w:r>
              <w:rPr>
                <w:color w:val="070707"/>
                <w:sz w:val="24"/>
              </w:rPr>
              <w:t> </w:t>
            </w:r>
            <w:r>
              <w:rPr>
                <w:color w:val="070707"/>
                <w:w w:val="105"/>
                <w:sz w:val="24"/>
                <w:u w:val="thick" w:color="000000"/>
              </w:rPr>
              <w:t>Bölümünde yer alan ihracatta yerinde gümrükleme iznine </w:t>
            </w:r>
            <w:r>
              <w:rPr>
                <w:color w:val="070707"/>
                <w:spacing w:val="-4"/>
                <w:w w:val="105"/>
                <w:sz w:val="24"/>
                <w:u w:val="thick" w:color="000000"/>
              </w:rPr>
              <w:t>ilişkin</w:t>
            </w:r>
            <w:r>
              <w:rPr>
                <w:color w:val="070707"/>
                <w:spacing w:val="-4"/>
                <w:w w:val="105"/>
                <w:sz w:val="24"/>
              </w:rPr>
              <w:t> </w:t>
            </w:r>
            <w:r>
              <w:rPr>
                <w:color w:val="070707"/>
                <w:w w:val="105"/>
                <w:sz w:val="24"/>
                <w:u w:val="thick" w:color="000000"/>
              </w:rPr>
              <w:t>düzenlemeler çerçevesinde</w:t>
            </w:r>
            <w:r>
              <w:rPr>
                <w:color w:val="070707"/>
                <w:spacing w:val="-17"/>
                <w:w w:val="105"/>
                <w:sz w:val="24"/>
                <w:u w:val="thick" w:color="000000"/>
              </w:rPr>
              <w:t> </w:t>
            </w:r>
            <w:r>
              <w:rPr>
                <w:color w:val="070707"/>
                <w:w w:val="105"/>
                <w:sz w:val="24"/>
                <w:u w:val="thick" w:color="000000"/>
              </w:rPr>
              <w:t>gerçekleştirilir</w:t>
            </w:r>
            <w:r>
              <w:rPr>
                <w:color w:val="070707"/>
                <w:w w:val="105"/>
                <w:sz w:val="24"/>
              </w:rPr>
              <w:t>.</w:t>
            </w:r>
          </w:p>
          <w:p>
            <w:pPr>
              <w:pStyle w:val="TableParagraph"/>
              <w:numPr>
                <w:ilvl w:val="0"/>
                <w:numId w:val="41"/>
              </w:numPr>
              <w:tabs>
                <w:tab w:pos="574" w:val="left" w:leader="none"/>
              </w:tabs>
              <w:spacing w:line="276" w:lineRule="auto" w:before="4" w:after="0"/>
              <w:ind w:left="116" w:right="93" w:firstLine="12"/>
              <w:jc w:val="both"/>
              <w:rPr>
                <w:sz w:val="24"/>
              </w:rPr>
            </w:pPr>
            <w:r>
              <w:rPr>
                <w:color w:val="070707"/>
                <w:w w:val="105"/>
                <w:sz w:val="24"/>
                <w:u w:val="thick" w:color="000000"/>
              </w:rPr>
              <w:t>İzinli gönderici yetkisi kapsamı tesislerden </w:t>
            </w:r>
            <w:r>
              <w:rPr>
                <w:color w:val="070707"/>
                <w:spacing w:val="-7"/>
                <w:w w:val="105"/>
                <w:sz w:val="24"/>
                <w:u w:val="thick" w:color="000000"/>
              </w:rPr>
              <w:t>yapılacak </w:t>
            </w:r>
            <w:r>
              <w:rPr>
                <w:color w:val="070707"/>
                <w:w w:val="105"/>
                <w:sz w:val="24"/>
                <w:u w:val="thick" w:color="000000"/>
              </w:rPr>
              <w:t>taşımalarda, ihracatçının  yetkilendirilmiş  yükümlü  </w:t>
            </w:r>
            <w:r>
              <w:rPr>
                <w:color w:val="070707"/>
                <w:spacing w:val="-6"/>
                <w:w w:val="105"/>
                <w:sz w:val="24"/>
                <w:u w:val="thick" w:color="000000"/>
              </w:rPr>
              <w:t>statüsüne </w:t>
            </w:r>
            <w:r>
              <w:rPr>
                <w:color w:val="070707"/>
                <w:w w:val="105"/>
                <w:sz w:val="24"/>
                <w:u w:val="thick" w:color="000000"/>
              </w:rPr>
              <w:t>sahip olması</w:t>
            </w:r>
            <w:r>
              <w:rPr>
                <w:color w:val="070707"/>
                <w:spacing w:val="8"/>
                <w:w w:val="105"/>
                <w:sz w:val="24"/>
                <w:u w:val="thick" w:color="000000"/>
              </w:rPr>
              <w:t> </w:t>
            </w:r>
            <w:r>
              <w:rPr>
                <w:color w:val="070707"/>
                <w:w w:val="105"/>
                <w:sz w:val="24"/>
                <w:u w:val="thick" w:color="000000"/>
              </w:rPr>
              <w:t>gerekmez.</w:t>
            </w:r>
          </w:p>
          <w:p>
            <w:pPr>
              <w:pStyle w:val="TableParagraph"/>
              <w:numPr>
                <w:ilvl w:val="0"/>
                <w:numId w:val="41"/>
              </w:numPr>
              <w:tabs>
                <w:tab w:pos="440" w:val="left" w:leader="none"/>
              </w:tabs>
              <w:spacing w:line="276" w:lineRule="auto" w:before="0" w:after="0"/>
              <w:ind w:left="115" w:right="89" w:firstLine="3"/>
              <w:jc w:val="both"/>
              <w:rPr>
                <w:sz w:val="24"/>
              </w:rPr>
            </w:pPr>
            <w:r>
              <w:rPr>
                <w:color w:val="070707"/>
                <w:w w:val="105"/>
                <w:sz w:val="24"/>
                <w:u w:val="thick" w:color="000000"/>
              </w:rPr>
              <w:t>İzinli gönderici yetkisi kapsamında izinli gönderici </w:t>
            </w:r>
            <w:r>
              <w:rPr>
                <w:color w:val="070707"/>
                <w:spacing w:val="-5"/>
                <w:w w:val="105"/>
                <w:sz w:val="24"/>
                <w:u w:val="thick" w:color="000000"/>
              </w:rPr>
              <w:t>ve/veya </w:t>
            </w:r>
            <w:r>
              <w:rPr>
                <w:color w:val="070707"/>
                <w:w w:val="105"/>
                <w:sz w:val="24"/>
                <w:u w:val="thick" w:color="000000"/>
              </w:rPr>
              <w:t>ihracatta yerinde gümrükleme tesisinden  yük alındıktan  önce </w:t>
            </w:r>
            <w:r>
              <w:rPr>
                <w:color w:val="070707"/>
                <w:spacing w:val="-18"/>
                <w:w w:val="105"/>
                <w:sz w:val="24"/>
                <w:u w:val="thick" w:color="000000"/>
              </w:rPr>
              <w:t>ya </w:t>
            </w:r>
            <w:r>
              <w:rPr>
                <w:color w:val="070707"/>
                <w:w w:val="105"/>
                <w:sz w:val="24"/>
                <w:u w:val="thick" w:color="000000"/>
              </w:rPr>
              <w:t>da sonra 91 inci maddenin yedinci fıkrasının (c) bendi kapsamında belirlenmiş gümrük idaresinde bulunan ihracat yükü  </w:t>
            </w:r>
            <w:r>
              <w:rPr>
                <w:color w:val="070707"/>
                <w:spacing w:val="-6"/>
                <w:w w:val="105"/>
                <w:sz w:val="24"/>
                <w:u w:val="thick" w:color="000000"/>
              </w:rPr>
              <w:t>alınarak</w:t>
            </w:r>
            <w:r>
              <w:rPr>
                <w:color w:val="070707"/>
                <w:spacing w:val="-6"/>
                <w:w w:val="105"/>
                <w:sz w:val="24"/>
              </w:rPr>
              <w:t> </w:t>
            </w:r>
            <w:r>
              <w:rPr>
                <w:color w:val="070707"/>
                <w:spacing w:val="51"/>
                <w:w w:val="105"/>
                <w:sz w:val="24"/>
                <w:u w:val="thick" w:color="000000"/>
              </w:rPr>
              <w:t> </w:t>
            </w:r>
            <w:r>
              <w:rPr>
                <w:color w:val="070707"/>
                <w:w w:val="105"/>
                <w:sz w:val="24"/>
                <w:u w:val="thick" w:color="000000"/>
              </w:rPr>
              <w:t>ihraç edilebilir. Bu tür taşımalarda 91 inci madde hükümlerine göre işlem</w:t>
            </w:r>
            <w:r>
              <w:rPr>
                <w:color w:val="070707"/>
                <w:spacing w:val="9"/>
                <w:w w:val="105"/>
                <w:sz w:val="24"/>
                <w:u w:val="thick" w:color="000000"/>
              </w:rPr>
              <w:t> </w:t>
            </w:r>
            <w:r>
              <w:rPr>
                <w:color w:val="070707"/>
                <w:w w:val="105"/>
                <w:sz w:val="24"/>
                <w:u w:val="thick" w:color="000000"/>
              </w:rPr>
              <w:t>yapılır.</w:t>
            </w:r>
          </w:p>
        </w:tc>
      </w:tr>
    </w:tbl>
    <w:p>
      <w:pPr>
        <w:spacing w:after="0" w:line="276" w:lineRule="auto"/>
        <w:jc w:val="both"/>
        <w:rPr>
          <w:sz w:val="24"/>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61376">
            <wp:simplePos x="0" y="0"/>
            <wp:positionH relativeFrom="page">
              <wp:posOffset>2466975</wp:posOffset>
            </wp:positionH>
            <wp:positionV relativeFrom="page">
              <wp:posOffset>901065</wp:posOffset>
            </wp:positionV>
            <wp:extent cx="5741860" cy="5741860"/>
            <wp:effectExtent l="0" t="0" r="0" b="0"/>
            <wp:wrapNone/>
            <wp:docPr id="93" name="image1.png"/>
            <wp:cNvGraphicFramePr>
              <a:graphicFrameLocks noChangeAspect="1"/>
            </wp:cNvGraphicFramePr>
            <a:graphic>
              <a:graphicData uri="http://schemas.openxmlformats.org/drawingml/2006/picture">
                <pic:pic>
                  <pic:nvPicPr>
                    <pic:cNvPr id="9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3"/>
        <w:gridCol w:w="6993"/>
      </w:tblGrid>
      <w:tr>
        <w:trPr>
          <w:trHeight w:val="2221" w:hRule="atLeast"/>
        </w:trPr>
        <w:tc>
          <w:tcPr>
            <w:tcW w:w="7003" w:type="dxa"/>
          </w:tcPr>
          <w:p>
            <w:pPr>
              <w:pStyle w:val="TableParagraph"/>
              <w:numPr>
                <w:ilvl w:val="0"/>
                <w:numId w:val="42"/>
              </w:numPr>
              <w:tabs>
                <w:tab w:pos="536" w:val="left" w:leader="none"/>
              </w:tabs>
              <w:spacing w:line="288" w:lineRule="auto" w:before="12" w:after="0"/>
              <w:ind w:left="112" w:right="115" w:hanging="1"/>
              <w:jc w:val="both"/>
              <w:rPr>
                <w:b/>
                <w:color w:val="0C0C0C"/>
                <w:sz w:val="23"/>
              </w:rPr>
            </w:pPr>
            <w:r>
              <w:rPr>
                <w:b/>
                <w:strike/>
                <w:color w:val="0C0C0C"/>
                <w:w w:val="105"/>
                <w:sz w:val="23"/>
              </w:rPr>
              <w:t>İzinli gönderici yetkisi sahibi, yetki kapsamında </w:t>
            </w:r>
            <w:r>
              <w:rPr>
                <w:b/>
                <w:strike/>
                <w:color w:val="0C0C0C"/>
                <w:spacing w:val="-4"/>
                <w:w w:val="105"/>
                <w:sz w:val="23"/>
              </w:rPr>
              <w:t>olmayan </w:t>
            </w:r>
            <w:r>
              <w:rPr>
                <w:b/>
                <w:strike/>
                <w:color w:val="0C0C0C"/>
                <w:w w:val="105"/>
                <w:sz w:val="23"/>
              </w:rPr>
              <w:t>tesislerinden yetki kapsamında taşıma</w:t>
            </w:r>
            <w:r>
              <w:rPr>
                <w:b/>
                <w:strike/>
                <w:color w:val="0C0C0C"/>
                <w:spacing w:val="5"/>
                <w:w w:val="105"/>
                <w:sz w:val="23"/>
              </w:rPr>
              <w:t> </w:t>
            </w:r>
            <w:r>
              <w:rPr>
                <w:b/>
                <w:strike/>
                <w:color w:val="0C0C0C"/>
                <w:w w:val="105"/>
                <w:sz w:val="23"/>
              </w:rPr>
              <w:t>yapamaz.</w:t>
            </w:r>
          </w:p>
          <w:p>
            <w:pPr>
              <w:pStyle w:val="TableParagraph"/>
              <w:numPr>
                <w:ilvl w:val="0"/>
                <w:numId w:val="42"/>
              </w:numPr>
              <w:tabs>
                <w:tab w:pos="444" w:val="left" w:leader="none"/>
              </w:tabs>
              <w:spacing w:line="290" w:lineRule="auto" w:before="0" w:after="0"/>
              <w:ind w:left="112" w:right="86" w:hanging="1"/>
              <w:jc w:val="both"/>
              <w:rPr>
                <w:b/>
                <w:color w:val="0C0C0C"/>
                <w:sz w:val="23"/>
              </w:rPr>
            </w:pPr>
            <w:r>
              <w:rPr>
                <w:b/>
                <w:strike/>
                <w:color w:val="0C0C0C"/>
                <w:w w:val="105"/>
                <w:sz w:val="23"/>
              </w:rPr>
              <w:t>İzinli</w:t>
            </w:r>
            <w:r>
              <w:rPr>
                <w:b/>
                <w:strike/>
                <w:color w:val="0C0C0C"/>
                <w:spacing w:val="-26"/>
                <w:w w:val="105"/>
                <w:sz w:val="23"/>
              </w:rPr>
              <w:t> </w:t>
            </w:r>
            <w:r>
              <w:rPr>
                <w:b/>
                <w:strike/>
                <w:color w:val="0C0C0C"/>
                <w:w w:val="105"/>
                <w:sz w:val="23"/>
              </w:rPr>
              <w:t>gönderici</w:t>
            </w:r>
            <w:r>
              <w:rPr>
                <w:b/>
                <w:strike/>
                <w:color w:val="0C0C0C"/>
                <w:spacing w:val="-19"/>
                <w:w w:val="105"/>
                <w:sz w:val="23"/>
              </w:rPr>
              <w:t> </w:t>
            </w:r>
            <w:r>
              <w:rPr>
                <w:b/>
                <w:strike/>
                <w:color w:val="0C0C0C"/>
                <w:w w:val="105"/>
                <w:sz w:val="23"/>
              </w:rPr>
              <w:t>yetkisi</w:t>
            </w:r>
            <w:r>
              <w:rPr>
                <w:b/>
                <w:strike/>
                <w:color w:val="0C0C0C"/>
                <w:spacing w:val="-21"/>
                <w:w w:val="105"/>
                <w:sz w:val="23"/>
              </w:rPr>
              <w:t> </w:t>
            </w:r>
            <w:r>
              <w:rPr>
                <w:b/>
                <w:strike/>
                <w:color w:val="0C0C0C"/>
                <w:w w:val="105"/>
                <w:sz w:val="23"/>
              </w:rPr>
              <w:t>kapsamında</w:t>
            </w:r>
            <w:r>
              <w:rPr>
                <w:b/>
                <w:strike/>
                <w:color w:val="0C0C0C"/>
                <w:spacing w:val="-11"/>
                <w:w w:val="105"/>
                <w:sz w:val="23"/>
              </w:rPr>
              <w:t> </w:t>
            </w:r>
            <w:r>
              <w:rPr>
                <w:b/>
                <w:strike/>
                <w:color w:val="0C0C0C"/>
                <w:w w:val="105"/>
                <w:sz w:val="23"/>
              </w:rPr>
              <w:t>eşya</w:t>
            </w:r>
            <w:r>
              <w:rPr>
                <w:b/>
                <w:strike/>
                <w:color w:val="0C0C0C"/>
                <w:spacing w:val="-23"/>
                <w:w w:val="105"/>
                <w:sz w:val="23"/>
              </w:rPr>
              <w:t> </w:t>
            </w:r>
            <w:r>
              <w:rPr>
                <w:b/>
                <w:strike/>
                <w:color w:val="0C0C0C"/>
                <w:w w:val="105"/>
                <w:sz w:val="23"/>
              </w:rPr>
              <w:t>taşınmasında</w:t>
            </w:r>
            <w:r>
              <w:rPr>
                <w:b/>
                <w:strike/>
                <w:color w:val="0C0C0C"/>
                <w:spacing w:val="-11"/>
                <w:w w:val="105"/>
                <w:sz w:val="23"/>
              </w:rPr>
              <w:t> </w:t>
            </w:r>
            <w:r>
              <w:rPr>
                <w:b/>
                <w:strike/>
                <w:color w:val="0C0C0C"/>
                <w:w w:val="105"/>
                <w:sz w:val="23"/>
              </w:rPr>
              <w:t>kapsamlı teminat sertifikası veya teminattan vazgeçme </w:t>
            </w:r>
            <w:r>
              <w:rPr>
                <w:b/>
                <w:strike/>
                <w:color w:val="0C0C0C"/>
                <w:spacing w:val="-3"/>
                <w:w w:val="105"/>
                <w:sz w:val="23"/>
              </w:rPr>
              <w:t>sertifikasında </w:t>
            </w:r>
            <w:r>
              <w:rPr>
                <w:b/>
                <w:strike/>
                <w:color w:val="0C0C0C"/>
                <w:w w:val="105"/>
                <w:sz w:val="23"/>
              </w:rPr>
              <w:t>uygulanan tahditler</w:t>
            </w:r>
            <w:r>
              <w:rPr>
                <w:b/>
                <w:strike/>
                <w:color w:val="0C0C0C"/>
                <w:spacing w:val="-28"/>
                <w:w w:val="105"/>
                <w:sz w:val="23"/>
              </w:rPr>
              <w:t> </w:t>
            </w:r>
            <w:r>
              <w:rPr>
                <w:b/>
                <w:strike/>
                <w:color w:val="0C0C0C"/>
                <w:w w:val="105"/>
                <w:sz w:val="23"/>
              </w:rPr>
              <w:t>saklıdır.</w:t>
            </w:r>
          </w:p>
          <w:p>
            <w:pPr>
              <w:pStyle w:val="TableParagraph"/>
              <w:spacing w:line="261" w:lineRule="exact"/>
              <w:ind w:left="114"/>
              <w:jc w:val="both"/>
              <w:rPr>
                <w:b/>
                <w:i/>
                <w:sz w:val="23"/>
              </w:rPr>
            </w:pPr>
            <w:r>
              <w:rPr>
                <w:b/>
                <w:i/>
                <w:strike/>
                <w:color w:val="0C0C0C"/>
                <w:w w:val="105"/>
                <w:sz w:val="23"/>
              </w:rPr>
              <w:t>(6) (Mülga: RG-13/10/2017-30209)</w:t>
            </w:r>
          </w:p>
        </w:tc>
        <w:tc>
          <w:tcPr>
            <w:tcW w:w="6993" w:type="dxa"/>
          </w:tcPr>
          <w:p>
            <w:pPr>
              <w:pStyle w:val="TableParagraph"/>
              <w:rPr>
                <w:sz w:val="22"/>
              </w:rPr>
            </w:pPr>
          </w:p>
        </w:tc>
      </w:tr>
      <w:tr>
        <w:trPr>
          <w:trHeight w:val="5715" w:hRule="atLeast"/>
        </w:trPr>
        <w:tc>
          <w:tcPr>
            <w:tcW w:w="7003" w:type="dxa"/>
          </w:tcPr>
          <w:p>
            <w:pPr>
              <w:pStyle w:val="TableParagraph"/>
              <w:spacing w:before="15"/>
              <w:ind w:left="112"/>
              <w:rPr>
                <w:b/>
                <w:sz w:val="23"/>
              </w:rPr>
            </w:pPr>
            <w:r>
              <w:rPr>
                <w:b/>
                <w:color w:val="0C0C0C"/>
                <w:w w:val="105"/>
                <w:sz w:val="23"/>
              </w:rPr>
              <w:t>İzinli gönderici yetkisi kapsamı tesisler</w:t>
            </w:r>
          </w:p>
          <w:p>
            <w:pPr>
              <w:pStyle w:val="TableParagraph"/>
              <w:spacing w:before="39"/>
              <w:ind w:left="112"/>
              <w:rPr>
                <w:sz w:val="24"/>
              </w:rPr>
            </w:pPr>
            <w:r>
              <w:rPr>
                <w:b/>
                <w:color w:val="0C0C0C"/>
                <w:sz w:val="24"/>
              </w:rPr>
              <w:t>MADDE 78 </w:t>
            </w:r>
            <w:r>
              <w:rPr>
                <w:b/>
                <w:color w:val="414141"/>
                <w:sz w:val="24"/>
              </w:rPr>
              <w:t>- </w:t>
            </w:r>
            <w:r>
              <w:rPr>
                <w:color w:val="0C0C0C"/>
                <w:sz w:val="24"/>
              </w:rPr>
              <w:t>...</w:t>
            </w:r>
          </w:p>
          <w:p>
            <w:pPr>
              <w:pStyle w:val="TableParagraph"/>
              <w:spacing w:line="288" w:lineRule="auto" w:before="55"/>
              <w:ind w:left="109" w:right="87" w:firstLine="2"/>
              <w:jc w:val="both"/>
              <w:rPr>
                <w:sz w:val="23"/>
              </w:rPr>
            </w:pPr>
            <w:r>
              <w:rPr>
                <w:color w:val="0C0C0C"/>
                <w:w w:val="105"/>
                <w:sz w:val="23"/>
              </w:rPr>
              <w:t>(8)</w:t>
            </w:r>
            <w:r>
              <w:rPr>
                <w:color w:val="0C0C0C"/>
                <w:spacing w:val="-13"/>
                <w:w w:val="105"/>
                <w:sz w:val="23"/>
              </w:rPr>
              <w:t> </w:t>
            </w:r>
            <w:r>
              <w:rPr>
                <w:color w:val="0C0C0C"/>
                <w:w w:val="105"/>
                <w:sz w:val="23"/>
              </w:rPr>
              <w:t>Beşinci</w:t>
            </w:r>
            <w:r>
              <w:rPr>
                <w:color w:val="0C0C0C"/>
                <w:spacing w:val="-6"/>
                <w:w w:val="105"/>
                <w:sz w:val="23"/>
              </w:rPr>
              <w:t> </w:t>
            </w:r>
            <w:r>
              <w:rPr>
                <w:color w:val="0C0C0C"/>
                <w:w w:val="105"/>
                <w:sz w:val="23"/>
              </w:rPr>
              <w:t>fıkra</w:t>
            </w:r>
            <w:r>
              <w:rPr>
                <w:color w:val="0C0C0C"/>
                <w:spacing w:val="-11"/>
                <w:w w:val="105"/>
                <w:sz w:val="23"/>
              </w:rPr>
              <w:t> </w:t>
            </w:r>
            <w:r>
              <w:rPr>
                <w:color w:val="0C0C0C"/>
                <w:w w:val="105"/>
                <w:sz w:val="23"/>
              </w:rPr>
              <w:t>uyarınca</w:t>
            </w:r>
            <w:r>
              <w:rPr>
                <w:color w:val="0C0C0C"/>
                <w:spacing w:val="-5"/>
                <w:w w:val="105"/>
                <w:sz w:val="23"/>
              </w:rPr>
              <w:t> </w:t>
            </w:r>
            <w:r>
              <w:rPr>
                <w:color w:val="0C0C0C"/>
                <w:w w:val="105"/>
                <w:sz w:val="23"/>
              </w:rPr>
              <w:t>yetki</w:t>
            </w:r>
            <w:r>
              <w:rPr>
                <w:color w:val="0C0C0C"/>
                <w:spacing w:val="-6"/>
                <w:w w:val="105"/>
                <w:sz w:val="23"/>
              </w:rPr>
              <w:t> </w:t>
            </w:r>
            <w:r>
              <w:rPr>
                <w:color w:val="0C0C0C"/>
                <w:w w:val="105"/>
                <w:sz w:val="23"/>
              </w:rPr>
              <w:t>kapsamında</w:t>
            </w:r>
            <w:r>
              <w:rPr>
                <w:color w:val="0C0C0C"/>
                <w:spacing w:val="-2"/>
                <w:w w:val="105"/>
                <w:sz w:val="23"/>
              </w:rPr>
              <w:t> </w:t>
            </w:r>
            <w:r>
              <w:rPr>
                <w:color w:val="0C0C0C"/>
                <w:w w:val="105"/>
                <w:sz w:val="23"/>
              </w:rPr>
              <w:t>işlem</w:t>
            </w:r>
            <w:r>
              <w:rPr>
                <w:color w:val="0C0C0C"/>
                <w:spacing w:val="-4"/>
                <w:w w:val="105"/>
                <w:sz w:val="23"/>
              </w:rPr>
              <w:t> </w:t>
            </w:r>
            <w:r>
              <w:rPr>
                <w:color w:val="0C0C0C"/>
                <w:w w:val="105"/>
                <w:sz w:val="23"/>
              </w:rPr>
              <w:t>yapılmak</w:t>
            </w:r>
            <w:r>
              <w:rPr>
                <w:color w:val="0C0C0C"/>
                <w:spacing w:val="-3"/>
                <w:w w:val="105"/>
                <w:sz w:val="23"/>
              </w:rPr>
              <w:t> </w:t>
            </w:r>
            <w:r>
              <w:rPr>
                <w:color w:val="0C0C0C"/>
                <w:w w:val="105"/>
                <w:sz w:val="23"/>
              </w:rPr>
              <w:t>istenildiği belirtilen</w:t>
            </w:r>
            <w:r>
              <w:rPr>
                <w:color w:val="0C0C0C"/>
                <w:spacing w:val="60"/>
                <w:w w:val="105"/>
                <w:sz w:val="23"/>
              </w:rPr>
              <w:t> </w:t>
            </w:r>
            <w:r>
              <w:rPr>
                <w:b/>
                <w:strike/>
                <w:color w:val="0C0C0C"/>
                <w:w w:val="105"/>
                <w:sz w:val="23"/>
              </w:rPr>
              <w:t>beşinci  fıkra  uyarınca  incelenmiş  olan</w:t>
            </w:r>
            <w:r>
              <w:rPr>
                <w:b/>
                <w:strike w:val="0"/>
                <w:color w:val="0C0C0C"/>
                <w:w w:val="105"/>
                <w:sz w:val="23"/>
              </w:rPr>
              <w:t>  </w:t>
            </w:r>
            <w:r>
              <w:rPr>
                <w:strike w:val="0"/>
                <w:color w:val="0C0C0C"/>
                <w:w w:val="105"/>
                <w:sz w:val="23"/>
              </w:rPr>
              <w:t>tesislerde 76 ncı</w:t>
            </w:r>
            <w:r>
              <w:rPr>
                <w:strike w:val="0"/>
                <w:color w:val="0C0C0C"/>
                <w:spacing w:val="-11"/>
                <w:w w:val="105"/>
                <w:sz w:val="23"/>
              </w:rPr>
              <w:t> </w:t>
            </w:r>
            <w:r>
              <w:rPr>
                <w:strike w:val="0"/>
                <w:color w:val="0C0C0C"/>
                <w:w w:val="105"/>
                <w:sz w:val="23"/>
              </w:rPr>
              <w:t>maddenin</w:t>
            </w:r>
            <w:r>
              <w:rPr>
                <w:strike w:val="0"/>
                <w:color w:val="0C0C0C"/>
                <w:spacing w:val="1"/>
                <w:w w:val="105"/>
                <w:sz w:val="23"/>
              </w:rPr>
              <w:t> </w:t>
            </w:r>
            <w:r>
              <w:rPr>
                <w:strike w:val="0"/>
                <w:color w:val="0C0C0C"/>
                <w:w w:val="105"/>
                <w:sz w:val="23"/>
              </w:rPr>
              <w:t>birinci</w:t>
            </w:r>
            <w:r>
              <w:rPr>
                <w:strike w:val="0"/>
                <w:color w:val="0C0C0C"/>
                <w:spacing w:val="-8"/>
                <w:w w:val="105"/>
                <w:sz w:val="23"/>
              </w:rPr>
              <w:t> </w:t>
            </w:r>
            <w:r>
              <w:rPr>
                <w:strike w:val="0"/>
                <w:color w:val="0C0C0C"/>
                <w:w w:val="105"/>
                <w:sz w:val="23"/>
              </w:rPr>
              <w:t>fıkrasının</w:t>
            </w:r>
            <w:r>
              <w:rPr>
                <w:strike w:val="0"/>
                <w:color w:val="0C0C0C"/>
                <w:spacing w:val="-7"/>
                <w:w w:val="105"/>
                <w:sz w:val="23"/>
              </w:rPr>
              <w:t> </w:t>
            </w:r>
            <w:r>
              <w:rPr>
                <w:strike w:val="0"/>
                <w:color w:val="0C0C0C"/>
                <w:w w:val="105"/>
                <w:sz w:val="23"/>
              </w:rPr>
              <w:t>(ç)</w:t>
            </w:r>
            <w:r>
              <w:rPr>
                <w:strike w:val="0"/>
                <w:color w:val="0C0C0C"/>
                <w:spacing w:val="-16"/>
                <w:w w:val="105"/>
                <w:sz w:val="23"/>
              </w:rPr>
              <w:t> </w:t>
            </w:r>
            <w:r>
              <w:rPr>
                <w:strike w:val="0"/>
                <w:color w:val="0C0C0C"/>
                <w:w w:val="105"/>
                <w:sz w:val="23"/>
              </w:rPr>
              <w:t>ile</w:t>
            </w:r>
            <w:r>
              <w:rPr>
                <w:strike w:val="0"/>
                <w:color w:val="0C0C0C"/>
                <w:spacing w:val="-20"/>
                <w:w w:val="105"/>
                <w:sz w:val="23"/>
              </w:rPr>
              <w:t> </w:t>
            </w:r>
            <w:r>
              <w:rPr>
                <w:strike w:val="0"/>
                <w:color w:val="0C0C0C"/>
                <w:w w:val="105"/>
                <w:sz w:val="23"/>
              </w:rPr>
              <w:t>(d)</w:t>
            </w:r>
            <w:r>
              <w:rPr>
                <w:strike w:val="0"/>
                <w:color w:val="0C0C0C"/>
                <w:spacing w:val="-16"/>
                <w:w w:val="105"/>
                <w:sz w:val="23"/>
              </w:rPr>
              <w:t> </w:t>
            </w:r>
            <w:r>
              <w:rPr>
                <w:strike w:val="0"/>
                <w:color w:val="0C0C0C"/>
                <w:w w:val="105"/>
                <w:sz w:val="23"/>
              </w:rPr>
              <w:t>bentlerinde</w:t>
            </w:r>
            <w:r>
              <w:rPr>
                <w:strike w:val="0"/>
                <w:color w:val="0C0C0C"/>
                <w:spacing w:val="-4"/>
                <w:w w:val="105"/>
                <w:sz w:val="23"/>
              </w:rPr>
              <w:t> </w:t>
            </w:r>
            <w:r>
              <w:rPr>
                <w:strike w:val="0"/>
                <w:color w:val="0C0C0C"/>
                <w:w w:val="105"/>
                <w:sz w:val="23"/>
              </w:rPr>
              <w:t>sayılan</w:t>
            </w:r>
            <w:r>
              <w:rPr>
                <w:strike w:val="0"/>
                <w:color w:val="0C0C0C"/>
                <w:spacing w:val="-8"/>
                <w:w w:val="105"/>
                <w:sz w:val="23"/>
              </w:rPr>
              <w:t> </w:t>
            </w:r>
            <w:r>
              <w:rPr>
                <w:strike w:val="0"/>
                <w:color w:val="0C0C0C"/>
                <w:w w:val="105"/>
                <w:sz w:val="23"/>
              </w:rPr>
              <w:t>teçhizatın mevcut olup olmadığı yetkili Bölge Müdürlüğünce izinli gönderici yetkisi</w:t>
            </w:r>
            <w:r>
              <w:rPr>
                <w:strike w:val="0"/>
                <w:color w:val="0C0C0C"/>
                <w:spacing w:val="-14"/>
                <w:w w:val="105"/>
                <w:sz w:val="23"/>
              </w:rPr>
              <w:t> </w:t>
            </w:r>
            <w:r>
              <w:rPr>
                <w:strike w:val="0"/>
                <w:color w:val="1A1A1A"/>
                <w:w w:val="105"/>
                <w:sz w:val="23"/>
              </w:rPr>
              <w:t>veya</w:t>
            </w:r>
            <w:r>
              <w:rPr>
                <w:strike w:val="0"/>
                <w:color w:val="1A1A1A"/>
                <w:spacing w:val="-15"/>
                <w:w w:val="105"/>
                <w:sz w:val="23"/>
              </w:rPr>
              <w:t> </w:t>
            </w:r>
            <w:r>
              <w:rPr>
                <w:strike w:val="0"/>
                <w:color w:val="0C0C0C"/>
                <w:w w:val="105"/>
                <w:sz w:val="23"/>
              </w:rPr>
              <w:t>yetki</w:t>
            </w:r>
            <w:r>
              <w:rPr>
                <w:strike w:val="0"/>
                <w:color w:val="0C0C0C"/>
                <w:spacing w:val="-19"/>
                <w:w w:val="105"/>
                <w:sz w:val="23"/>
              </w:rPr>
              <w:t> </w:t>
            </w:r>
            <w:r>
              <w:rPr>
                <w:strike w:val="0"/>
                <w:color w:val="0C0C0C"/>
                <w:w w:val="105"/>
                <w:sz w:val="23"/>
              </w:rPr>
              <w:t>kapsamına</w:t>
            </w:r>
            <w:r>
              <w:rPr>
                <w:strike w:val="0"/>
                <w:color w:val="0C0C0C"/>
                <w:spacing w:val="-12"/>
                <w:w w:val="105"/>
                <w:sz w:val="23"/>
              </w:rPr>
              <w:t> </w:t>
            </w:r>
            <w:r>
              <w:rPr>
                <w:strike w:val="0"/>
                <w:color w:val="0C0C0C"/>
                <w:w w:val="105"/>
                <w:sz w:val="23"/>
              </w:rPr>
              <w:t>tesis</w:t>
            </w:r>
            <w:r>
              <w:rPr>
                <w:strike w:val="0"/>
                <w:color w:val="0C0C0C"/>
                <w:spacing w:val="-22"/>
                <w:w w:val="105"/>
                <w:sz w:val="23"/>
              </w:rPr>
              <w:t> </w:t>
            </w:r>
            <w:r>
              <w:rPr>
                <w:strike w:val="0"/>
                <w:color w:val="0C0C0C"/>
                <w:w w:val="105"/>
                <w:sz w:val="23"/>
              </w:rPr>
              <w:t>ekleme</w:t>
            </w:r>
            <w:r>
              <w:rPr>
                <w:strike w:val="0"/>
                <w:color w:val="0C0C0C"/>
                <w:spacing w:val="-10"/>
                <w:w w:val="105"/>
                <w:sz w:val="23"/>
              </w:rPr>
              <w:t> </w:t>
            </w:r>
            <w:r>
              <w:rPr>
                <w:strike w:val="0"/>
                <w:color w:val="0C0C0C"/>
                <w:w w:val="105"/>
                <w:sz w:val="23"/>
              </w:rPr>
              <w:t>başvurusunun</w:t>
            </w:r>
            <w:r>
              <w:rPr>
                <w:strike w:val="0"/>
                <w:color w:val="0C0C0C"/>
                <w:spacing w:val="-5"/>
                <w:w w:val="105"/>
                <w:sz w:val="23"/>
              </w:rPr>
              <w:t> </w:t>
            </w:r>
            <w:r>
              <w:rPr>
                <w:strike w:val="0"/>
                <w:color w:val="0C0C0C"/>
                <w:w w:val="105"/>
                <w:sz w:val="23"/>
              </w:rPr>
              <w:t>kayda</w:t>
            </w:r>
            <w:r>
              <w:rPr>
                <w:strike w:val="0"/>
                <w:color w:val="0C0C0C"/>
                <w:spacing w:val="-20"/>
                <w:w w:val="105"/>
                <w:sz w:val="23"/>
              </w:rPr>
              <w:t> </w:t>
            </w:r>
            <w:r>
              <w:rPr>
                <w:strike w:val="0"/>
                <w:color w:val="0C0C0C"/>
                <w:w w:val="105"/>
                <w:sz w:val="23"/>
              </w:rPr>
              <w:t>alındığı tarihten itibaren on iş günü içerisinde incelenir. İnceleme </w:t>
            </w:r>
            <w:r>
              <w:rPr>
                <w:strike w:val="0"/>
                <w:color w:val="1A1A1A"/>
                <w:w w:val="105"/>
                <w:sz w:val="23"/>
              </w:rPr>
              <w:t>sonucunda</w:t>
            </w:r>
            <w:r>
              <w:rPr>
                <w:strike w:val="0"/>
                <w:color w:val="0C0C0C"/>
                <w:w w:val="105"/>
                <w:sz w:val="23"/>
              </w:rPr>
              <w:t> tesislerde 76 ncı maddenin birinci fıkrasının (ç) ile (d) bentlerinde sayılan teçhizatın mevcut olduğunun tespit edilmesi halinde, beş iş günü içerisinde tesisin izinli gönderici yetkisi kapsamında da kullanılabilmesine ilişkin işlemler tamamlanarak Genel Müdürlüğe ve başvuru sahibine bildirimde bulunulur. İnceleme sonucunda</w:t>
            </w:r>
            <w:r>
              <w:rPr>
                <w:strike w:val="0"/>
                <w:color w:val="0C0C0C"/>
                <w:spacing w:val="-7"/>
                <w:w w:val="105"/>
                <w:sz w:val="23"/>
              </w:rPr>
              <w:t> </w:t>
            </w:r>
            <w:r>
              <w:rPr>
                <w:strike w:val="0"/>
                <w:color w:val="0C0C0C"/>
                <w:w w:val="105"/>
                <w:sz w:val="23"/>
              </w:rPr>
              <w:t>tesislerde</w:t>
            </w:r>
          </w:p>
          <w:p>
            <w:pPr>
              <w:pStyle w:val="TableParagraph"/>
              <w:spacing w:line="288" w:lineRule="auto" w:before="4"/>
              <w:ind w:left="114" w:right="101" w:hanging="2"/>
              <w:jc w:val="both"/>
              <w:rPr>
                <w:sz w:val="23"/>
              </w:rPr>
            </w:pPr>
            <w:r>
              <w:rPr>
                <w:color w:val="0C0C0C"/>
                <w:w w:val="105"/>
                <w:sz w:val="23"/>
              </w:rPr>
              <w:t>76 ncı maddenin birinci fıkrasının (ç) ile (d) bentlerinde sayılan teçhizatın mevcut olmadığının tespit edilmesi halinde, beş iş günü içerisinde başvuru sahibine bildirimde bulunulur.</w:t>
            </w:r>
          </w:p>
        </w:tc>
        <w:tc>
          <w:tcPr>
            <w:tcW w:w="6993" w:type="dxa"/>
          </w:tcPr>
          <w:p>
            <w:pPr>
              <w:pStyle w:val="TableParagraph"/>
              <w:spacing w:before="15"/>
              <w:ind w:left="115"/>
              <w:rPr>
                <w:b/>
                <w:sz w:val="23"/>
              </w:rPr>
            </w:pPr>
            <w:r>
              <w:rPr>
                <w:b/>
                <w:color w:val="0C0C0C"/>
                <w:w w:val="105"/>
                <w:sz w:val="23"/>
              </w:rPr>
              <w:t>İzinli gönderici yetkisi kapsamı tesisler</w:t>
            </w:r>
          </w:p>
          <w:p>
            <w:pPr>
              <w:pStyle w:val="TableParagraph"/>
              <w:spacing w:before="39"/>
              <w:ind w:left="115"/>
              <w:rPr>
                <w:sz w:val="24"/>
              </w:rPr>
            </w:pPr>
            <w:r>
              <w:rPr>
                <w:b/>
                <w:color w:val="0C0C0C"/>
                <w:sz w:val="24"/>
              </w:rPr>
              <w:t>MADDE 78 </w:t>
            </w:r>
            <w:r>
              <w:rPr>
                <w:b/>
                <w:color w:val="414141"/>
                <w:sz w:val="24"/>
              </w:rPr>
              <w:t>- </w:t>
            </w:r>
            <w:r>
              <w:rPr>
                <w:color w:val="0C0C0C"/>
                <w:sz w:val="24"/>
              </w:rPr>
              <w:t>...</w:t>
            </w:r>
          </w:p>
          <w:p>
            <w:pPr>
              <w:pStyle w:val="TableParagraph"/>
              <w:spacing w:line="288" w:lineRule="auto" w:before="55"/>
              <w:ind w:left="112" w:right="79" w:firstLine="3"/>
              <w:jc w:val="both"/>
              <w:rPr>
                <w:sz w:val="23"/>
              </w:rPr>
            </w:pPr>
            <w:r>
              <w:rPr>
                <w:color w:val="0C0C0C"/>
                <w:w w:val="105"/>
                <w:sz w:val="23"/>
              </w:rPr>
              <w:t>(8)</w:t>
            </w:r>
            <w:r>
              <w:rPr>
                <w:color w:val="0C0C0C"/>
                <w:spacing w:val="-14"/>
                <w:w w:val="105"/>
                <w:sz w:val="23"/>
              </w:rPr>
              <w:t> </w:t>
            </w:r>
            <w:r>
              <w:rPr>
                <w:color w:val="0C0C0C"/>
                <w:w w:val="105"/>
                <w:sz w:val="23"/>
              </w:rPr>
              <w:t>Beşinci</w:t>
            </w:r>
            <w:r>
              <w:rPr>
                <w:color w:val="0C0C0C"/>
                <w:spacing w:val="-6"/>
                <w:w w:val="105"/>
                <w:sz w:val="23"/>
              </w:rPr>
              <w:t> </w:t>
            </w:r>
            <w:r>
              <w:rPr>
                <w:color w:val="0C0C0C"/>
                <w:w w:val="105"/>
                <w:sz w:val="23"/>
              </w:rPr>
              <w:t>fıkra</w:t>
            </w:r>
            <w:r>
              <w:rPr>
                <w:color w:val="0C0C0C"/>
                <w:spacing w:val="-12"/>
                <w:w w:val="105"/>
                <w:sz w:val="23"/>
              </w:rPr>
              <w:t> </w:t>
            </w:r>
            <w:r>
              <w:rPr>
                <w:color w:val="0C0C0C"/>
                <w:w w:val="105"/>
                <w:sz w:val="23"/>
              </w:rPr>
              <w:t>uyarınca yetki</w:t>
            </w:r>
            <w:r>
              <w:rPr>
                <w:color w:val="0C0C0C"/>
                <w:spacing w:val="-7"/>
                <w:w w:val="105"/>
                <w:sz w:val="23"/>
              </w:rPr>
              <w:t> </w:t>
            </w:r>
            <w:r>
              <w:rPr>
                <w:color w:val="0C0C0C"/>
                <w:w w:val="105"/>
                <w:sz w:val="23"/>
              </w:rPr>
              <w:t>kapsamında</w:t>
            </w:r>
            <w:r>
              <w:rPr>
                <w:color w:val="0C0C0C"/>
                <w:spacing w:val="-3"/>
                <w:w w:val="105"/>
                <w:sz w:val="23"/>
              </w:rPr>
              <w:t> </w:t>
            </w:r>
            <w:r>
              <w:rPr>
                <w:color w:val="0C0C0C"/>
                <w:w w:val="105"/>
                <w:sz w:val="23"/>
              </w:rPr>
              <w:t>işlem</w:t>
            </w:r>
            <w:r>
              <w:rPr>
                <w:color w:val="0C0C0C"/>
                <w:spacing w:val="-9"/>
                <w:w w:val="105"/>
                <w:sz w:val="23"/>
              </w:rPr>
              <w:t> </w:t>
            </w:r>
            <w:r>
              <w:rPr>
                <w:color w:val="0C0C0C"/>
                <w:w w:val="105"/>
                <w:sz w:val="23"/>
              </w:rPr>
              <w:t>yapılmak istenildiği belirtilen tesislerde 76 ncı maddenin birinci fıkrasının (ç) ile (d) bentlerinde </w:t>
            </w:r>
            <w:r>
              <w:rPr>
                <w:color w:val="1A1A1A"/>
                <w:w w:val="105"/>
                <w:sz w:val="23"/>
              </w:rPr>
              <w:t>sayılan </w:t>
            </w:r>
            <w:r>
              <w:rPr>
                <w:color w:val="0C0C0C"/>
                <w:w w:val="105"/>
                <w:sz w:val="23"/>
              </w:rPr>
              <w:t>teçhizatın mevcut olup olmadığı yetkili Bölge Müdürlüğünce izinli gönderici yetkisi veya yetki kapsamına tesis ekleme başvurusunun kayda alındığı tarihten itibaren on iş günü içerisinde incelenir. İnceleme </w:t>
            </w:r>
            <w:r>
              <w:rPr>
                <w:color w:val="1A1A1A"/>
                <w:w w:val="105"/>
                <w:sz w:val="23"/>
              </w:rPr>
              <w:t>sonucunda </w:t>
            </w:r>
            <w:r>
              <w:rPr>
                <w:color w:val="0C0C0C"/>
                <w:w w:val="105"/>
                <w:sz w:val="23"/>
              </w:rPr>
              <w:t>tesislerde 76 ncı maddenin birinci fıkrasının (ç) ile (d) bentlerinde </w:t>
            </w:r>
            <w:r>
              <w:rPr>
                <w:color w:val="1A1A1A"/>
                <w:w w:val="105"/>
                <w:sz w:val="23"/>
              </w:rPr>
              <w:t>sayılan </w:t>
            </w:r>
            <w:r>
              <w:rPr>
                <w:color w:val="0C0C0C"/>
                <w:w w:val="105"/>
                <w:sz w:val="23"/>
              </w:rPr>
              <w:t>teçhizatın mevcut olduğunun tespit edilmesi halinde, beş iş günü içerisinde tesisin izinli gönderici yetkisi kapsamında da kullanılabilmesine ilişkin işlemler tamamlanarak Genel Müdürlüğe ve başvuru sahibine bildirimde bulunulur. İnceleme sonucunda tesislerde 76 ncı maddenin birinci fıkrasının (ç) ile (d) bentlerinde sayılan teçhizatın mevcut olmadığının tespit edilmesi halinde, beş iş günü içerisinde başvuru sahibine bildirimde</w:t>
            </w:r>
            <w:r>
              <w:rPr>
                <w:color w:val="0C0C0C"/>
                <w:spacing w:val="12"/>
                <w:w w:val="105"/>
                <w:sz w:val="23"/>
              </w:rPr>
              <w:t> </w:t>
            </w:r>
            <w:r>
              <w:rPr>
                <w:color w:val="0C0C0C"/>
                <w:w w:val="105"/>
                <w:sz w:val="23"/>
              </w:rPr>
              <w:t>bulunulur.</w:t>
            </w:r>
          </w:p>
        </w:tc>
      </w:tr>
      <w:tr>
        <w:trPr>
          <w:trHeight w:val="635" w:hRule="atLeast"/>
        </w:trPr>
        <w:tc>
          <w:tcPr>
            <w:tcW w:w="7003" w:type="dxa"/>
            <w:tcBorders>
              <w:left w:val="single" w:sz="2" w:space="0" w:color="000000"/>
            </w:tcBorders>
          </w:tcPr>
          <w:p>
            <w:pPr>
              <w:pStyle w:val="TableParagraph"/>
              <w:spacing w:before="24"/>
              <w:ind w:left="114"/>
              <w:rPr>
                <w:b/>
                <w:sz w:val="23"/>
              </w:rPr>
            </w:pPr>
            <w:r>
              <w:rPr>
                <w:b/>
                <w:strike/>
                <w:color w:val="0C0C0C"/>
                <w:w w:val="105"/>
                <w:sz w:val="23"/>
              </w:rPr>
              <w:t>İzinli gönderici yetkisi kapsamında kullanılabilecek araçlar ve</w:t>
            </w:r>
          </w:p>
          <w:p>
            <w:pPr>
              <w:pStyle w:val="TableParagraph"/>
              <w:spacing w:before="53"/>
              <w:ind w:left="115"/>
              <w:rPr>
                <w:b/>
                <w:sz w:val="23"/>
              </w:rPr>
            </w:pPr>
            <w:r>
              <w:rPr>
                <w:b/>
                <w:strike/>
                <w:color w:val="0C0C0C"/>
                <w:w w:val="105"/>
                <w:sz w:val="23"/>
              </w:rPr>
              <w:t>diğer taşıyıcılar</w:t>
            </w:r>
          </w:p>
        </w:tc>
        <w:tc>
          <w:tcPr>
            <w:tcW w:w="6993" w:type="dxa"/>
            <w:tcBorders>
              <w:right w:val="single" w:sz="2" w:space="0" w:color="000000"/>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r>
        <w:rPr/>
        <w:drawing>
          <wp:anchor distT="0" distB="0" distL="0" distR="0" allowOverlap="1" layoutInCell="1" locked="0" behindDoc="1" simplePos="0" relativeHeight="239462400">
            <wp:simplePos x="0" y="0"/>
            <wp:positionH relativeFrom="page">
              <wp:posOffset>2466975</wp:posOffset>
            </wp:positionH>
            <wp:positionV relativeFrom="page">
              <wp:posOffset>901065</wp:posOffset>
            </wp:positionV>
            <wp:extent cx="5741860" cy="5741860"/>
            <wp:effectExtent l="0" t="0" r="0" b="0"/>
            <wp:wrapNone/>
            <wp:docPr id="95" name="image1.png"/>
            <wp:cNvGraphicFramePr>
              <a:graphicFrameLocks noChangeAspect="1"/>
            </wp:cNvGraphicFramePr>
            <a:graphic>
              <a:graphicData uri="http://schemas.openxmlformats.org/drawingml/2006/picture">
                <pic:pic>
                  <pic:nvPicPr>
                    <pic:cNvPr id="9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12"/>
              <w:ind w:left="119" w:right="97" w:hanging="7"/>
              <w:jc w:val="both"/>
              <w:rPr>
                <w:sz w:val="23"/>
              </w:rPr>
            </w:pPr>
            <w:r>
              <w:rPr>
                <w:strike/>
                <w:color w:val="050505"/>
                <w:w w:val="110"/>
                <w:sz w:val="23"/>
              </w:rPr>
              <w:t>MADDE 80 (1) İzinli gönderici yetkisine sahip olan kişi izin</w:t>
            </w:r>
            <w:r>
              <w:rPr>
                <w:strike w:val="0"/>
                <w:color w:val="050505"/>
                <w:w w:val="110"/>
                <w:sz w:val="23"/>
              </w:rPr>
              <w:t> </w:t>
            </w:r>
            <w:r>
              <w:rPr>
                <w:strike/>
                <w:color w:val="050505"/>
                <w:w w:val="110"/>
                <w:sz w:val="23"/>
              </w:rPr>
              <w:t>kapsamı eşyayı aşağıda belirtilen araçlarla taşıyabilir;</w:t>
            </w:r>
          </w:p>
          <w:p>
            <w:pPr>
              <w:pStyle w:val="TableParagraph"/>
              <w:numPr>
                <w:ilvl w:val="0"/>
                <w:numId w:val="43"/>
              </w:numPr>
              <w:tabs>
                <w:tab w:pos="373" w:val="left" w:leader="none"/>
              </w:tabs>
              <w:spacing w:line="264" w:lineRule="exact" w:before="0" w:after="0"/>
              <w:ind w:left="372" w:right="0" w:hanging="260"/>
              <w:jc w:val="both"/>
              <w:rPr>
                <w:sz w:val="23"/>
              </w:rPr>
            </w:pPr>
            <w:r>
              <w:rPr>
                <w:strike/>
                <w:color w:val="050505"/>
                <w:w w:val="110"/>
                <w:sz w:val="23"/>
              </w:rPr>
              <w:t>Kendi mülkiyetinde olan</w:t>
            </w:r>
            <w:r>
              <w:rPr>
                <w:strike/>
                <w:color w:val="050505"/>
                <w:spacing w:val="6"/>
                <w:w w:val="110"/>
                <w:sz w:val="23"/>
              </w:rPr>
              <w:t> </w:t>
            </w:r>
            <w:r>
              <w:rPr>
                <w:strike/>
                <w:color w:val="050505"/>
                <w:w w:val="110"/>
                <w:sz w:val="23"/>
              </w:rPr>
              <w:t>araçlarla,</w:t>
            </w:r>
          </w:p>
          <w:p>
            <w:pPr>
              <w:pStyle w:val="TableParagraph"/>
              <w:numPr>
                <w:ilvl w:val="0"/>
                <w:numId w:val="43"/>
              </w:numPr>
              <w:tabs>
                <w:tab w:pos="387" w:val="left" w:leader="none"/>
              </w:tabs>
              <w:spacing w:line="240" w:lineRule="auto" w:before="53" w:after="0"/>
              <w:ind w:left="386" w:right="0" w:hanging="270"/>
              <w:jc w:val="both"/>
              <w:rPr>
                <w:sz w:val="23"/>
              </w:rPr>
            </w:pPr>
            <w:r>
              <w:rPr>
                <w:strike/>
                <w:color w:val="050505"/>
                <w:w w:val="110"/>
                <w:sz w:val="23"/>
              </w:rPr>
              <w:t>Kiralama yoluyla idaresi altında bulunan</w:t>
            </w:r>
            <w:r>
              <w:rPr>
                <w:strike/>
                <w:color w:val="050505"/>
                <w:spacing w:val="5"/>
                <w:w w:val="110"/>
                <w:sz w:val="23"/>
              </w:rPr>
              <w:t> </w:t>
            </w:r>
            <w:r>
              <w:rPr>
                <w:strike/>
                <w:color w:val="050505"/>
                <w:w w:val="110"/>
                <w:sz w:val="23"/>
              </w:rPr>
              <w:t>araçlarla,</w:t>
            </w:r>
          </w:p>
          <w:p>
            <w:pPr>
              <w:pStyle w:val="TableParagraph"/>
              <w:numPr>
                <w:ilvl w:val="0"/>
                <w:numId w:val="43"/>
              </w:numPr>
              <w:tabs>
                <w:tab w:pos="524" w:val="left" w:leader="none"/>
              </w:tabs>
              <w:spacing w:line="288" w:lineRule="auto" w:before="58" w:after="0"/>
              <w:ind w:left="114" w:right="97" w:hanging="2"/>
              <w:jc w:val="both"/>
              <w:rPr>
                <w:sz w:val="23"/>
              </w:rPr>
            </w:pPr>
            <w:r>
              <w:rPr>
                <w:strike/>
                <w:color w:val="050505"/>
                <w:w w:val="110"/>
                <w:sz w:val="23"/>
              </w:rPr>
              <w:t>Aşağıdaki koşulların tamamının karşılanması ve izinli göndericinin transit beyanını kendi adına vermesi ve </w:t>
            </w:r>
            <w:r>
              <w:rPr>
                <w:strike/>
                <w:color w:val="050505"/>
                <w:spacing w:val="-10"/>
                <w:w w:val="110"/>
                <w:sz w:val="23"/>
              </w:rPr>
              <w:t>verdiği </w:t>
            </w:r>
            <w:r>
              <w:rPr>
                <w:strike/>
                <w:color w:val="050505"/>
                <w:w w:val="110"/>
                <w:sz w:val="23"/>
              </w:rPr>
              <w:t>beyandan gümrük idaresine karşı sorumlu olması kaydıyla </w:t>
            </w:r>
            <w:r>
              <w:rPr>
                <w:strike/>
                <w:color w:val="050505"/>
                <w:spacing w:val="-11"/>
                <w:w w:val="110"/>
                <w:sz w:val="23"/>
              </w:rPr>
              <w:t>başka </w:t>
            </w:r>
            <w:r>
              <w:rPr>
                <w:strike/>
                <w:color w:val="050505"/>
                <w:w w:val="110"/>
                <w:sz w:val="23"/>
              </w:rPr>
              <w:t>kişilerden</w:t>
            </w:r>
            <w:r>
              <w:rPr>
                <w:strike/>
                <w:color w:val="050505"/>
                <w:spacing w:val="29"/>
                <w:w w:val="110"/>
                <w:sz w:val="23"/>
              </w:rPr>
              <w:t> </w:t>
            </w:r>
            <w:r>
              <w:rPr>
                <w:strike/>
                <w:color w:val="050505"/>
                <w:w w:val="110"/>
                <w:sz w:val="23"/>
              </w:rPr>
              <w:t>taşıma</w:t>
            </w:r>
            <w:r>
              <w:rPr>
                <w:strike/>
                <w:color w:val="050505"/>
                <w:spacing w:val="29"/>
                <w:w w:val="110"/>
                <w:sz w:val="23"/>
              </w:rPr>
              <w:t> </w:t>
            </w:r>
            <w:r>
              <w:rPr>
                <w:strike/>
                <w:color w:val="050505"/>
                <w:w w:val="110"/>
                <w:sz w:val="23"/>
              </w:rPr>
              <w:t>hizmeti</w:t>
            </w:r>
            <w:r>
              <w:rPr>
                <w:strike/>
                <w:color w:val="050505"/>
                <w:spacing w:val="8"/>
                <w:w w:val="110"/>
                <w:sz w:val="23"/>
              </w:rPr>
              <w:t> </w:t>
            </w:r>
            <w:r>
              <w:rPr>
                <w:strike/>
                <w:color w:val="050505"/>
                <w:w w:val="110"/>
                <w:sz w:val="23"/>
              </w:rPr>
              <w:t>almak</w:t>
            </w:r>
            <w:r>
              <w:rPr>
                <w:strike/>
                <w:color w:val="050505"/>
                <w:spacing w:val="18"/>
                <w:w w:val="110"/>
                <w:sz w:val="23"/>
              </w:rPr>
              <w:t> </w:t>
            </w:r>
            <w:r>
              <w:rPr>
                <w:strike/>
                <w:color w:val="050505"/>
                <w:w w:val="110"/>
                <w:sz w:val="23"/>
              </w:rPr>
              <w:t>yoluyla</w:t>
            </w:r>
            <w:r>
              <w:rPr>
                <w:strike/>
                <w:color w:val="050505"/>
                <w:spacing w:val="28"/>
                <w:w w:val="110"/>
                <w:sz w:val="23"/>
              </w:rPr>
              <w:t> </w:t>
            </w:r>
            <w:r>
              <w:rPr>
                <w:strike/>
                <w:color w:val="050505"/>
                <w:w w:val="110"/>
                <w:sz w:val="23"/>
              </w:rPr>
              <w:t>kiralanan</w:t>
            </w:r>
            <w:r>
              <w:rPr>
                <w:strike/>
                <w:color w:val="050505"/>
                <w:spacing w:val="31"/>
                <w:w w:val="110"/>
                <w:sz w:val="23"/>
              </w:rPr>
              <w:t> </w:t>
            </w:r>
            <w:r>
              <w:rPr>
                <w:strike/>
                <w:color w:val="050505"/>
                <w:w w:val="110"/>
                <w:sz w:val="23"/>
              </w:rPr>
              <w:t>araçlarla;</w:t>
            </w:r>
          </w:p>
          <w:p>
            <w:pPr>
              <w:pStyle w:val="TableParagraph"/>
              <w:numPr>
                <w:ilvl w:val="0"/>
                <w:numId w:val="44"/>
              </w:numPr>
              <w:tabs>
                <w:tab w:pos="369" w:val="left" w:leader="none"/>
              </w:tabs>
              <w:spacing w:line="288" w:lineRule="auto" w:before="0" w:after="0"/>
              <w:ind w:left="114" w:right="95" w:hanging="10"/>
              <w:jc w:val="both"/>
              <w:rPr>
                <w:sz w:val="23"/>
              </w:rPr>
            </w:pPr>
            <w:r>
              <w:rPr>
                <w:strike/>
                <w:color w:val="050505"/>
                <w:w w:val="110"/>
                <w:sz w:val="23"/>
              </w:rPr>
              <w:t>Yetki kapsamında taşıma yaptıracağı taşıyıcıdan en az bir </w:t>
            </w:r>
            <w:r>
              <w:rPr>
                <w:strike/>
                <w:color w:val="050505"/>
                <w:spacing w:val="-10"/>
                <w:w w:val="110"/>
                <w:sz w:val="23"/>
              </w:rPr>
              <w:t>yıldır </w:t>
            </w:r>
            <w:r>
              <w:rPr>
                <w:strike/>
                <w:color w:val="050505"/>
                <w:w w:val="110"/>
                <w:sz w:val="23"/>
              </w:rPr>
              <w:t>taşıma hizmeti alıyor</w:t>
            </w:r>
            <w:r>
              <w:rPr>
                <w:strike/>
                <w:color w:val="050505"/>
                <w:spacing w:val="-18"/>
                <w:w w:val="110"/>
                <w:sz w:val="23"/>
              </w:rPr>
              <w:t> </w:t>
            </w:r>
            <w:r>
              <w:rPr>
                <w:strike/>
                <w:color w:val="050505"/>
                <w:w w:val="110"/>
                <w:sz w:val="23"/>
              </w:rPr>
              <w:t>olması,</w:t>
            </w:r>
          </w:p>
          <w:p>
            <w:pPr>
              <w:pStyle w:val="TableParagraph"/>
              <w:numPr>
                <w:ilvl w:val="0"/>
                <w:numId w:val="44"/>
              </w:numPr>
              <w:tabs>
                <w:tab w:pos="462" w:val="left" w:leader="none"/>
              </w:tabs>
              <w:spacing w:line="290" w:lineRule="auto" w:before="0" w:after="0"/>
              <w:ind w:left="114" w:right="105" w:firstLine="2"/>
              <w:jc w:val="both"/>
              <w:rPr>
                <w:sz w:val="23"/>
              </w:rPr>
            </w:pPr>
            <w:r>
              <w:rPr>
                <w:strike/>
                <w:color w:val="050505"/>
                <w:w w:val="110"/>
                <w:sz w:val="23"/>
              </w:rPr>
              <w:t>İzinli gönderici yetkisi sahibinin yetki kapsamında </w:t>
            </w:r>
            <w:r>
              <w:rPr>
                <w:strike/>
                <w:color w:val="050505"/>
                <w:spacing w:val="-17"/>
                <w:w w:val="110"/>
                <w:sz w:val="23"/>
              </w:rPr>
              <w:t>taşıma </w:t>
            </w:r>
            <w:r>
              <w:rPr>
                <w:strike/>
                <w:color w:val="050505"/>
                <w:w w:val="110"/>
                <w:sz w:val="23"/>
              </w:rPr>
              <w:t>işlerini yürütecek taşıyıcı firmanın taşımaya ilişkin uygun </w:t>
            </w:r>
            <w:r>
              <w:rPr>
                <w:strike/>
                <w:color w:val="050505"/>
                <w:spacing w:val="-5"/>
                <w:w w:val="110"/>
                <w:sz w:val="23"/>
              </w:rPr>
              <w:t>güvenlik </w:t>
            </w:r>
            <w:r>
              <w:rPr>
                <w:strike/>
                <w:color w:val="050505"/>
                <w:w w:val="110"/>
                <w:sz w:val="23"/>
              </w:rPr>
              <w:t>tedbirleri alıyor olduğunu kontrol ediyor</w:t>
            </w:r>
            <w:r>
              <w:rPr>
                <w:strike/>
                <w:color w:val="050505"/>
                <w:spacing w:val="31"/>
                <w:w w:val="110"/>
                <w:sz w:val="23"/>
              </w:rPr>
              <w:t> </w:t>
            </w:r>
            <w:r>
              <w:rPr>
                <w:strike/>
                <w:color w:val="050505"/>
                <w:w w:val="110"/>
                <w:sz w:val="23"/>
              </w:rPr>
              <w:t>olması,</w:t>
            </w:r>
          </w:p>
          <w:p>
            <w:pPr>
              <w:pStyle w:val="TableParagraph"/>
              <w:numPr>
                <w:ilvl w:val="0"/>
                <w:numId w:val="44"/>
              </w:numPr>
              <w:tabs>
                <w:tab w:pos="398" w:val="left" w:leader="none"/>
              </w:tabs>
              <w:spacing w:line="288" w:lineRule="auto" w:before="0" w:after="0"/>
              <w:ind w:left="117" w:right="78" w:hanging="10"/>
              <w:jc w:val="both"/>
              <w:rPr>
                <w:sz w:val="23"/>
              </w:rPr>
            </w:pPr>
            <w:r>
              <w:rPr>
                <w:strike/>
                <w:color w:val="050505"/>
                <w:w w:val="110"/>
                <w:sz w:val="23"/>
              </w:rPr>
              <w:t>Yetki kapsamında taşıma yapacak taşıyıcının 5 inci </w:t>
            </w:r>
            <w:r>
              <w:rPr>
                <w:strike/>
                <w:color w:val="050505"/>
                <w:spacing w:val="-6"/>
                <w:w w:val="110"/>
                <w:sz w:val="23"/>
              </w:rPr>
              <w:t>maddenin </w:t>
            </w:r>
            <w:r>
              <w:rPr>
                <w:strike/>
                <w:color w:val="050505"/>
                <w:w w:val="110"/>
                <w:sz w:val="23"/>
              </w:rPr>
              <w:t>birinci fıkrasının (a), (b), (ç), (e), (g), (ğ), (h), (ı) ve </w:t>
            </w:r>
            <w:r>
              <w:rPr>
                <w:strike/>
                <w:color w:val="050505"/>
                <w:spacing w:val="-7"/>
                <w:w w:val="110"/>
                <w:sz w:val="23"/>
              </w:rPr>
              <w:t>(i)bentlerinde </w:t>
            </w:r>
            <w:r>
              <w:rPr>
                <w:strike/>
                <w:color w:val="050505"/>
                <w:w w:val="110"/>
                <w:sz w:val="23"/>
              </w:rPr>
              <w:t>belirtilen koşulları sağlıyor</w:t>
            </w:r>
            <w:r>
              <w:rPr>
                <w:strike/>
                <w:color w:val="050505"/>
                <w:spacing w:val="-15"/>
                <w:w w:val="110"/>
                <w:sz w:val="23"/>
              </w:rPr>
              <w:t> </w:t>
            </w:r>
            <w:r>
              <w:rPr>
                <w:strike/>
                <w:color w:val="050505"/>
                <w:w w:val="110"/>
                <w:sz w:val="23"/>
              </w:rPr>
              <w:t>olması.</w:t>
            </w:r>
          </w:p>
          <w:p>
            <w:pPr>
              <w:pStyle w:val="TableParagraph"/>
              <w:numPr>
                <w:ilvl w:val="0"/>
                <w:numId w:val="45"/>
              </w:numPr>
              <w:tabs>
                <w:tab w:pos="457" w:val="left" w:leader="none"/>
              </w:tabs>
              <w:spacing w:line="288" w:lineRule="auto" w:before="0" w:after="0"/>
              <w:ind w:left="110" w:right="94" w:firstLine="1"/>
              <w:jc w:val="both"/>
              <w:rPr>
                <w:sz w:val="23"/>
              </w:rPr>
            </w:pPr>
            <w:r>
              <w:rPr>
                <w:strike/>
                <w:color w:val="050505"/>
                <w:w w:val="110"/>
                <w:sz w:val="23"/>
              </w:rPr>
              <w:t>İzinli gönderici yetkisi sahibince yetki kapsamı eşyanın </w:t>
            </w:r>
            <w:r>
              <w:rPr>
                <w:strike/>
                <w:color w:val="050505"/>
                <w:spacing w:val="-8"/>
                <w:w w:val="110"/>
                <w:sz w:val="23"/>
              </w:rPr>
              <w:t>birinci </w:t>
            </w:r>
            <w:r>
              <w:rPr>
                <w:strike/>
                <w:color w:val="050505"/>
                <w:w w:val="110"/>
                <w:sz w:val="23"/>
              </w:rPr>
              <w:t>fıkrada sayılan kişiler aracılığıyla taşıtılmak istenilmesi halinde, </w:t>
            </w:r>
            <w:r>
              <w:rPr>
                <w:strike/>
                <w:color w:val="050505"/>
                <w:spacing w:val="-9"/>
                <w:w w:val="110"/>
                <w:sz w:val="23"/>
              </w:rPr>
              <w:t>bu </w:t>
            </w:r>
            <w:r>
              <w:rPr>
                <w:strike/>
                <w:color w:val="050505"/>
                <w:w w:val="110"/>
                <w:sz w:val="23"/>
              </w:rPr>
              <w:t>kişiler 11 inci veya 18 inci madde kapsamında yapılacak </w:t>
            </w:r>
            <w:r>
              <w:rPr>
                <w:strike/>
                <w:color w:val="050505"/>
                <w:spacing w:val="-7"/>
                <w:w w:val="110"/>
                <w:sz w:val="23"/>
              </w:rPr>
              <w:t>başvuru </w:t>
            </w:r>
            <w:r>
              <w:rPr>
                <w:strike/>
                <w:color w:val="050505"/>
                <w:w w:val="110"/>
                <w:sz w:val="23"/>
              </w:rPr>
              <w:t>sırasında Ek-1/C'de yer alan izinli gönderici yetkisi için </w:t>
            </w:r>
            <w:r>
              <w:rPr>
                <w:strike/>
                <w:color w:val="050505"/>
                <w:spacing w:val="-6"/>
                <w:w w:val="110"/>
                <w:sz w:val="23"/>
              </w:rPr>
              <w:t>başvuru </w:t>
            </w:r>
            <w:r>
              <w:rPr>
                <w:strike/>
                <w:color w:val="050505"/>
                <w:w w:val="110"/>
                <w:sz w:val="23"/>
              </w:rPr>
              <w:t>formunda belirtilir ve bu kişiler için 10 uncu maddenin </w:t>
            </w:r>
            <w:r>
              <w:rPr>
                <w:strike/>
                <w:color w:val="050505"/>
                <w:spacing w:val="-13"/>
                <w:w w:val="110"/>
                <w:sz w:val="23"/>
              </w:rPr>
              <w:t>birinci </w:t>
            </w:r>
            <w:r>
              <w:rPr>
                <w:strike/>
                <w:color w:val="050505"/>
                <w:w w:val="110"/>
                <w:sz w:val="23"/>
              </w:rPr>
              <w:t>fıkrasının (b) bendinde belirtilen belgeler ile bu kişilerle </w:t>
            </w:r>
            <w:r>
              <w:rPr>
                <w:strike/>
                <w:color w:val="050505"/>
                <w:spacing w:val="-27"/>
                <w:w w:val="110"/>
                <w:sz w:val="23"/>
              </w:rPr>
              <w:t>olan </w:t>
            </w:r>
            <w:r>
              <w:rPr>
                <w:strike/>
                <w:color w:val="050505"/>
                <w:w w:val="110"/>
                <w:sz w:val="23"/>
              </w:rPr>
              <w:t>sözleşmenin bir örneği de ibraz edilir. Bu kişilerin birinci </w:t>
            </w:r>
            <w:r>
              <w:rPr>
                <w:strike/>
                <w:color w:val="050505"/>
                <w:spacing w:val="-8"/>
                <w:w w:val="110"/>
                <w:sz w:val="23"/>
              </w:rPr>
              <w:t>fıkrada </w:t>
            </w:r>
            <w:r>
              <w:rPr>
                <w:strike/>
                <w:color w:val="050505"/>
                <w:w w:val="110"/>
                <w:sz w:val="23"/>
              </w:rPr>
              <w:t>sayılan koşulları sağlayıp sağlamadıkları başvurunun </w:t>
            </w:r>
            <w:r>
              <w:rPr>
                <w:strike/>
                <w:color w:val="050505"/>
                <w:spacing w:val="-8"/>
                <w:w w:val="110"/>
                <w:sz w:val="23"/>
              </w:rPr>
              <w:t>yapıldığı </w:t>
            </w:r>
            <w:r>
              <w:rPr>
                <w:strike/>
                <w:color w:val="050505"/>
                <w:w w:val="110"/>
                <w:sz w:val="23"/>
              </w:rPr>
              <w:t>bölge müdürlüğü tarafından 12 nci maddede belirtilen ön </w:t>
            </w:r>
            <w:r>
              <w:rPr>
                <w:strike/>
                <w:color w:val="050505"/>
                <w:spacing w:val="-5"/>
                <w:w w:val="110"/>
                <w:sz w:val="23"/>
              </w:rPr>
              <w:t>inceleme </w:t>
            </w:r>
            <w:r>
              <w:rPr>
                <w:strike/>
                <w:color w:val="050505"/>
                <w:w w:val="110"/>
                <w:sz w:val="23"/>
              </w:rPr>
              <w:t>kapsamında tespit</w:t>
            </w:r>
            <w:r>
              <w:rPr>
                <w:strike/>
                <w:color w:val="050505"/>
                <w:spacing w:val="-23"/>
                <w:w w:val="110"/>
                <w:sz w:val="23"/>
              </w:rPr>
              <w:t> </w:t>
            </w:r>
            <w:r>
              <w:rPr>
                <w:strike/>
                <w:color w:val="050505"/>
                <w:w w:val="110"/>
                <w:sz w:val="23"/>
              </w:rPr>
              <w:t>edilir.</w:t>
            </w:r>
          </w:p>
          <w:p>
            <w:pPr>
              <w:pStyle w:val="TableParagraph"/>
              <w:numPr>
                <w:ilvl w:val="0"/>
                <w:numId w:val="45"/>
              </w:numPr>
              <w:tabs>
                <w:tab w:pos="453" w:val="left" w:leader="none"/>
              </w:tabs>
              <w:spacing w:line="240" w:lineRule="auto" w:before="3" w:after="0"/>
              <w:ind w:left="452" w:right="0" w:hanging="341"/>
              <w:jc w:val="both"/>
              <w:rPr>
                <w:sz w:val="23"/>
              </w:rPr>
            </w:pPr>
            <w:r>
              <w:rPr>
                <w:strike/>
                <w:color w:val="050505"/>
                <w:w w:val="110"/>
                <w:sz w:val="23"/>
              </w:rPr>
              <w:t>İzinli gönderici yetkisi sahibi tarafından izinli gönderici</w:t>
            </w:r>
            <w:r>
              <w:rPr>
                <w:strike/>
                <w:color w:val="050505"/>
                <w:spacing w:val="27"/>
                <w:w w:val="110"/>
                <w:sz w:val="23"/>
              </w:rPr>
              <w:t> </w:t>
            </w:r>
            <w:r>
              <w:rPr>
                <w:strike/>
                <w:color w:val="050505"/>
                <w:w w:val="110"/>
                <w:sz w:val="23"/>
              </w:rPr>
              <w:t>yetkisi</w:t>
            </w:r>
          </w:p>
          <w:p>
            <w:pPr>
              <w:pStyle w:val="TableParagraph"/>
              <w:spacing w:before="53"/>
              <w:ind w:left="109"/>
              <w:jc w:val="both"/>
              <w:rPr>
                <w:sz w:val="23"/>
              </w:rPr>
            </w:pPr>
            <w:r>
              <w:rPr>
                <w:strike/>
                <w:color w:val="050505"/>
                <w:w w:val="110"/>
                <w:sz w:val="23"/>
              </w:rPr>
              <w:t>izninde belirtilmiş taşıyıcıların dışında başka bir taşıyıcı/aracı</w:t>
            </w:r>
          </w:p>
        </w:tc>
        <w:tc>
          <w:tcPr>
            <w:tcW w:w="6997" w:type="dxa"/>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b/>
          <w:sz w:val="26"/>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667" w:hRule="atLeast"/>
        </w:trPr>
        <w:tc>
          <w:tcPr>
            <w:tcW w:w="7000" w:type="dxa"/>
          </w:tcPr>
          <w:p>
            <w:pPr>
              <w:pStyle w:val="TableParagraph"/>
              <w:spacing w:line="288" w:lineRule="auto" w:before="12"/>
              <w:ind w:left="113" w:right="88"/>
              <w:jc w:val="both"/>
              <w:rPr>
                <w:sz w:val="23"/>
              </w:rPr>
            </w:pPr>
            <w:r>
              <w:rPr>
                <w:strike/>
                <w:color w:val="050505"/>
                <w:w w:val="110"/>
                <w:sz w:val="23"/>
              </w:rPr>
              <w:t>taşıyıcı vasıtasıyla izinli gönderici yetkisi kapsamında işlem</w:t>
            </w:r>
            <w:r>
              <w:rPr>
                <w:strike w:val="0"/>
                <w:color w:val="050505"/>
                <w:w w:val="110"/>
                <w:sz w:val="23"/>
              </w:rPr>
              <w:t> </w:t>
            </w:r>
            <w:r>
              <w:rPr>
                <w:strike/>
                <w:color w:val="050505"/>
                <w:w w:val="110"/>
                <w:sz w:val="23"/>
              </w:rPr>
              <w:t>yapılmak istenilmesi halinde, 18 inci maddenin ikinci fıkrası</w:t>
            </w:r>
            <w:r>
              <w:rPr>
                <w:strike w:val="0"/>
                <w:color w:val="050505"/>
                <w:w w:val="110"/>
                <w:sz w:val="23"/>
              </w:rPr>
              <w:t> </w:t>
            </w:r>
            <w:r>
              <w:rPr>
                <w:strike/>
                <w:color w:val="050505"/>
                <w:w w:val="110"/>
                <w:sz w:val="23"/>
              </w:rPr>
              <w:t>uyarınca bu kişiler için 10 uncu maddenin birinci fıkrasının (b)</w:t>
            </w:r>
            <w:r>
              <w:rPr>
                <w:strike w:val="0"/>
                <w:color w:val="050505"/>
                <w:w w:val="110"/>
                <w:sz w:val="23"/>
              </w:rPr>
              <w:t> </w:t>
            </w:r>
            <w:r>
              <w:rPr>
                <w:strike/>
                <w:color w:val="050505"/>
                <w:w w:val="110"/>
                <w:sz w:val="23"/>
              </w:rPr>
              <w:t>bendinde belirtilen belgeler ile bu kişilerle olan sözleşmenin bir</w:t>
            </w:r>
            <w:r>
              <w:rPr>
                <w:strike w:val="0"/>
                <w:color w:val="050505"/>
                <w:w w:val="110"/>
                <w:sz w:val="23"/>
              </w:rPr>
              <w:t> </w:t>
            </w:r>
            <w:r>
              <w:rPr>
                <w:strike/>
                <w:color w:val="050505"/>
                <w:w w:val="110"/>
                <w:sz w:val="23"/>
              </w:rPr>
              <w:t>örneği de ibraz edilerek başvuruda bulunulur.</w:t>
            </w:r>
          </w:p>
          <w:p>
            <w:pPr>
              <w:pStyle w:val="TableParagraph"/>
              <w:numPr>
                <w:ilvl w:val="0"/>
                <w:numId w:val="46"/>
              </w:numPr>
              <w:tabs>
                <w:tab w:pos="438" w:val="left" w:leader="none"/>
              </w:tabs>
              <w:spacing w:line="288" w:lineRule="auto" w:before="4" w:after="0"/>
              <w:ind w:left="109" w:right="97" w:firstLine="2"/>
              <w:jc w:val="both"/>
              <w:rPr>
                <w:sz w:val="23"/>
              </w:rPr>
            </w:pPr>
            <w:r>
              <w:rPr>
                <w:strike/>
                <w:color w:val="050505"/>
                <w:w w:val="110"/>
                <w:sz w:val="23"/>
              </w:rPr>
              <w:t>İkinci fıkra uyarınca izinli gönderici yetkisi kapsamına </w:t>
            </w:r>
            <w:r>
              <w:rPr>
                <w:strike/>
                <w:color w:val="050505"/>
                <w:spacing w:val="-7"/>
                <w:w w:val="110"/>
                <w:sz w:val="23"/>
              </w:rPr>
              <w:t>alınması </w:t>
            </w:r>
            <w:r>
              <w:rPr>
                <w:strike/>
                <w:color w:val="050505"/>
                <w:w w:val="110"/>
                <w:sz w:val="23"/>
              </w:rPr>
              <w:t>istenilen taşıyıcıların birinci fıkrada sayılan koşulları </w:t>
            </w:r>
            <w:r>
              <w:rPr>
                <w:strike/>
                <w:color w:val="050505"/>
                <w:spacing w:val="-8"/>
                <w:w w:val="110"/>
                <w:sz w:val="23"/>
              </w:rPr>
              <w:t>sağlayıp </w:t>
            </w:r>
            <w:r>
              <w:rPr>
                <w:strike/>
                <w:color w:val="050505"/>
                <w:w w:val="110"/>
                <w:sz w:val="23"/>
              </w:rPr>
              <w:t>sağlamadıkları  başvurunun  yapıldığı  bölge  müdürlüğü tarafından 12 nci maddede belirtilen ön inceleme </w:t>
            </w:r>
            <w:r>
              <w:rPr>
                <w:strike/>
                <w:color w:val="050505"/>
                <w:spacing w:val="-7"/>
                <w:w w:val="110"/>
                <w:sz w:val="23"/>
              </w:rPr>
              <w:t>kapsamında</w:t>
            </w:r>
            <w:r>
              <w:rPr>
                <w:strike w:val="0"/>
                <w:color w:val="050505"/>
                <w:spacing w:val="-7"/>
                <w:w w:val="110"/>
                <w:sz w:val="23"/>
              </w:rPr>
              <w:t> </w:t>
            </w:r>
            <w:r>
              <w:rPr>
                <w:strike/>
                <w:color w:val="050505"/>
                <w:spacing w:val="-7"/>
                <w:w w:val="110"/>
                <w:sz w:val="23"/>
              </w:rPr>
              <w:t> </w:t>
            </w:r>
            <w:r>
              <w:rPr>
                <w:strike/>
                <w:color w:val="050505"/>
                <w:w w:val="110"/>
                <w:sz w:val="23"/>
              </w:rPr>
              <w:t>tespit</w:t>
            </w:r>
            <w:r>
              <w:rPr>
                <w:strike/>
                <w:color w:val="050505"/>
                <w:spacing w:val="14"/>
                <w:w w:val="110"/>
                <w:sz w:val="23"/>
              </w:rPr>
              <w:t> </w:t>
            </w:r>
            <w:r>
              <w:rPr>
                <w:strike/>
                <w:color w:val="050505"/>
                <w:w w:val="110"/>
                <w:sz w:val="23"/>
              </w:rPr>
              <w:t>edilir.</w:t>
            </w:r>
          </w:p>
          <w:p>
            <w:pPr>
              <w:pStyle w:val="TableParagraph"/>
              <w:numPr>
                <w:ilvl w:val="0"/>
                <w:numId w:val="46"/>
              </w:numPr>
              <w:tabs>
                <w:tab w:pos="706" w:val="left" w:leader="none"/>
                <w:tab w:pos="707" w:val="left" w:leader="none"/>
                <w:tab w:pos="1043" w:val="left" w:leader="none"/>
                <w:tab w:pos="1558" w:val="left" w:leader="none"/>
                <w:tab w:pos="2078" w:val="left" w:leader="none"/>
                <w:tab w:pos="2837" w:val="left" w:leader="none"/>
                <w:tab w:pos="3281" w:val="left" w:leader="none"/>
                <w:tab w:pos="3827" w:val="left" w:leader="none"/>
                <w:tab w:pos="4452" w:val="left" w:leader="none"/>
                <w:tab w:pos="5390" w:val="left" w:leader="none"/>
                <w:tab w:pos="5749" w:val="left" w:leader="none"/>
                <w:tab w:pos="6205" w:val="left" w:leader="none"/>
              </w:tabs>
              <w:spacing w:line="288" w:lineRule="auto" w:before="0" w:after="0"/>
              <w:ind w:left="109" w:right="78" w:firstLine="2"/>
              <w:jc w:val="left"/>
              <w:rPr>
                <w:sz w:val="23"/>
              </w:rPr>
            </w:pPr>
            <w:r>
              <w:rPr>
                <w:strike/>
                <w:color w:val="050505"/>
                <w:w w:val="110"/>
                <w:sz w:val="23"/>
              </w:rPr>
              <w:t>İzinli</w:t>
              <w:tab/>
              <w:t>gönderici</w:t>
              <w:tab/>
              <w:t>yetkisi</w:t>
              <w:tab/>
              <w:t>kapsamında</w:t>
              <w:tab/>
              <w:t>artık</w:t>
              <w:tab/>
              <w:t>taşıma yaptırılmayacak veya birinci fıkrada sayılan koşullardan </w:t>
            </w:r>
            <w:r>
              <w:rPr>
                <w:strike/>
                <w:color w:val="050505"/>
                <w:spacing w:val="-3"/>
                <w:w w:val="110"/>
                <w:sz w:val="23"/>
              </w:rPr>
              <w:t>herhangi </w:t>
            </w:r>
            <w:r>
              <w:rPr>
                <w:strike/>
                <w:color w:val="050505"/>
                <w:w w:val="110"/>
                <w:sz w:val="23"/>
              </w:rPr>
              <w:t>birini kaybetmiş olan taşıyıcıların 18 inci maddenin ikinci </w:t>
            </w:r>
            <w:r>
              <w:rPr>
                <w:strike/>
                <w:color w:val="050505"/>
                <w:spacing w:val="-4"/>
                <w:w w:val="110"/>
                <w:sz w:val="23"/>
              </w:rPr>
              <w:t>fıkrası </w:t>
            </w:r>
            <w:r>
              <w:rPr>
                <w:strike/>
                <w:color w:val="050505"/>
                <w:w w:val="110"/>
                <w:sz w:val="23"/>
              </w:rPr>
              <w:t>uyarınca başvuruda bulunularak derhal bildirilmesi  zorunludur. (6) Beşinci fıkra uyarınca yetki kapsamından çıkarılan taşıyıcıların birinci</w:t>
              <w:tab/>
              <w:t>fıkrada</w:t>
              <w:tab/>
              <w:t>belirtilen</w:t>
              <w:tab/>
              <w:t>koşulları</w:t>
              <w:tab/>
              <w:t>taşımaları</w:t>
              <w:tab/>
              <w:t>şartıyla, 10 uncu maddenin birinci fıkrasının (b) bendinde belirtilen </w:t>
            </w:r>
            <w:r>
              <w:rPr>
                <w:strike/>
                <w:color w:val="050505"/>
                <w:spacing w:val="-5"/>
                <w:w w:val="110"/>
                <w:sz w:val="23"/>
              </w:rPr>
              <w:t>belgeler</w:t>
            </w:r>
            <w:r>
              <w:rPr>
                <w:strike w:val="0"/>
                <w:color w:val="050505"/>
                <w:spacing w:val="-5"/>
                <w:w w:val="110"/>
                <w:sz w:val="23"/>
              </w:rPr>
              <w:t> </w:t>
            </w:r>
            <w:r>
              <w:rPr>
                <w:strike/>
                <w:color w:val="050505"/>
                <w:spacing w:val="-5"/>
                <w:w w:val="110"/>
                <w:sz w:val="23"/>
              </w:rPr>
              <w:t> </w:t>
            </w:r>
            <w:r>
              <w:rPr>
                <w:strike/>
                <w:color w:val="050505"/>
                <w:w w:val="110"/>
                <w:sz w:val="23"/>
              </w:rPr>
              <w:t>ile bu kişilerle olan sözleşmenin bir örneği  de ibraz  edilerek </w:t>
            </w:r>
            <w:r>
              <w:rPr>
                <w:strike/>
                <w:color w:val="050505"/>
                <w:spacing w:val="-40"/>
                <w:w w:val="110"/>
                <w:sz w:val="23"/>
              </w:rPr>
              <w:t>18</w:t>
            </w:r>
            <w:r>
              <w:rPr>
                <w:strike w:val="0"/>
                <w:color w:val="050505"/>
                <w:spacing w:val="-40"/>
                <w:w w:val="110"/>
                <w:sz w:val="23"/>
              </w:rPr>
              <w:t> </w:t>
            </w:r>
            <w:r>
              <w:rPr>
                <w:strike/>
                <w:color w:val="050505"/>
                <w:spacing w:val="-40"/>
                <w:w w:val="110"/>
                <w:sz w:val="23"/>
              </w:rPr>
              <w:t> </w:t>
            </w:r>
            <w:r>
              <w:rPr>
                <w:strike/>
                <w:color w:val="050505"/>
                <w:w w:val="110"/>
                <w:sz w:val="23"/>
              </w:rPr>
              <w:t>inci maddenin ikinci fıkrası uyarınca başvuruda bulunulması halinde izin kapsamına yeniden dahil</w:t>
            </w:r>
            <w:r>
              <w:rPr>
                <w:strike/>
                <w:color w:val="050505"/>
                <w:spacing w:val="-42"/>
                <w:w w:val="110"/>
                <w:sz w:val="23"/>
              </w:rPr>
              <w:t> </w:t>
            </w:r>
            <w:r>
              <w:rPr>
                <w:strike/>
                <w:color w:val="050505"/>
                <w:w w:val="110"/>
                <w:sz w:val="23"/>
              </w:rPr>
              <w:t>edilebilir.</w:t>
            </w:r>
          </w:p>
        </w:tc>
        <w:tc>
          <w:tcPr>
            <w:tcW w:w="6997" w:type="dxa"/>
          </w:tcPr>
          <w:p>
            <w:pPr>
              <w:pStyle w:val="TableParagraph"/>
              <w:rPr>
                <w:sz w:val="22"/>
              </w:rPr>
            </w:pPr>
          </w:p>
        </w:tc>
      </w:tr>
      <w:tr>
        <w:trPr>
          <w:trHeight w:val="1903" w:hRule="atLeast"/>
        </w:trPr>
        <w:tc>
          <w:tcPr>
            <w:tcW w:w="7000" w:type="dxa"/>
          </w:tcPr>
          <w:p>
            <w:pPr>
              <w:pStyle w:val="TableParagraph"/>
              <w:spacing w:before="21"/>
              <w:ind w:left="114"/>
              <w:jc w:val="both"/>
              <w:rPr>
                <w:sz w:val="23"/>
              </w:rPr>
            </w:pPr>
            <w:r>
              <w:rPr>
                <w:color w:val="050505"/>
                <w:w w:val="110"/>
                <w:sz w:val="23"/>
              </w:rPr>
              <w:t>Ayniyet tespitine ilişkin özel hüküm</w:t>
            </w:r>
          </w:p>
          <w:p>
            <w:pPr>
              <w:pStyle w:val="TableParagraph"/>
              <w:spacing w:line="290" w:lineRule="auto" w:before="48"/>
              <w:ind w:left="106" w:right="92" w:firstLine="6"/>
              <w:jc w:val="both"/>
              <w:rPr>
                <w:sz w:val="23"/>
              </w:rPr>
            </w:pPr>
            <w:r>
              <w:rPr>
                <w:color w:val="050505"/>
                <w:w w:val="110"/>
                <w:sz w:val="23"/>
              </w:rPr>
              <w:t>MADDE 83 </w:t>
            </w:r>
            <w:r>
              <w:rPr>
                <w:color w:val="282828"/>
                <w:w w:val="110"/>
                <w:sz w:val="23"/>
              </w:rPr>
              <w:t>- </w:t>
            </w:r>
            <w:r>
              <w:rPr>
                <w:strike/>
                <w:color w:val="050505"/>
                <w:w w:val="110"/>
                <w:sz w:val="23"/>
              </w:rPr>
              <w:t>(1) İzinli gönderici yetkisi kapsamında "3141" ve</w:t>
            </w:r>
            <w:r>
              <w:rPr>
                <w:strike w:val="0"/>
                <w:color w:val="050505"/>
                <w:w w:val="110"/>
                <w:sz w:val="23"/>
              </w:rPr>
              <w:t> </w:t>
            </w:r>
            <w:r>
              <w:rPr>
                <w:strike/>
                <w:color w:val="050505"/>
                <w:w w:val="110"/>
                <w:sz w:val="23"/>
              </w:rPr>
              <w:t>"3151" rejim kodu ile işlem görmüş yetkilendirilmiş yükümlülere</w:t>
            </w:r>
            <w:r>
              <w:rPr>
                <w:strike w:val="0"/>
                <w:color w:val="050505"/>
                <w:w w:val="110"/>
                <w:sz w:val="23"/>
              </w:rPr>
              <w:t> </w:t>
            </w:r>
            <w:r>
              <w:rPr>
                <w:strike/>
                <w:color w:val="050505"/>
                <w:w w:val="110"/>
                <w:sz w:val="23"/>
              </w:rPr>
              <w:t>ait ihracat beyannamesi kapsamı eşyaya gümrük  idaresince</w:t>
            </w:r>
            <w:r>
              <w:rPr>
                <w:strike w:val="0"/>
                <w:color w:val="050505"/>
                <w:w w:val="110"/>
                <w:sz w:val="23"/>
              </w:rPr>
              <w:t> </w:t>
            </w:r>
            <w:r>
              <w:rPr>
                <w:strike/>
                <w:color w:val="050505"/>
                <w:w w:val="110"/>
                <w:sz w:val="23"/>
              </w:rPr>
              <w:t>ayniyet tespitine yönelik tedbirler uygulanmaz.</w:t>
            </w:r>
          </w:p>
        </w:tc>
        <w:tc>
          <w:tcPr>
            <w:tcW w:w="6997" w:type="dxa"/>
          </w:tcPr>
          <w:p>
            <w:pPr>
              <w:pStyle w:val="TableParagraph"/>
              <w:rPr>
                <w:sz w:val="22"/>
              </w:rPr>
            </w:pPr>
          </w:p>
        </w:tc>
      </w:tr>
    </w:tbl>
    <w:p>
      <w:pPr>
        <w:tabs>
          <w:tab w:pos="7111" w:val="left" w:leader="none"/>
        </w:tabs>
        <w:spacing w:before="26"/>
        <w:ind w:left="118" w:right="0" w:firstLine="0"/>
        <w:jc w:val="left"/>
        <w:rPr>
          <w:sz w:val="23"/>
        </w:rPr>
      </w:pPr>
      <w:r>
        <w:rPr/>
        <w:pict>
          <v:group style="position:absolute;margin-left:71.279999pt;margin-top:-429.896027pt;width:699.4pt;height:453.35pt;mso-position-horizontal-relative:page;mso-position-vertical-relative:paragraph;z-index:-263853056" coordorigin="1426,-8598" coordsize="13988,9067">
            <v:shape style="position:absolute;left:3885;top:-8598;width:9067;height:9067" type="#_x0000_t75" stroked="false">
              <v:imagedata r:id="rId5" o:title=""/>
            </v:shape>
            <v:shape style="position:absolute;left:1425;top:324;width:13988;height:2" coordorigin="1426,324" coordsize="13988,0" path="m1426,324l8416,324m8425,324l15413,324e" filled="false" stroked="true" strokeweight=".48pt" strokecolor="#000000">
              <v:path arrowok="t"/>
              <v:stroke dashstyle="solid"/>
            </v:shape>
            <w10:wrap type="none"/>
          </v:group>
        </w:pict>
      </w:r>
      <w:r>
        <w:rPr>
          <w:rFonts w:ascii="Arial" w:hAnsi="Arial"/>
          <w:color w:val="050505"/>
          <w:w w:val="65"/>
          <w:sz w:val="6"/>
        </w:rPr>
        <w:t>1                   </w:t>
      </w:r>
      <w:r>
        <w:rPr>
          <w:color w:val="050505"/>
          <w:sz w:val="23"/>
        </w:rPr>
        <w:t>İzinli  gönderici  yetkisi  kapsamı  eşyanın </w:t>
      </w:r>
      <w:r>
        <w:rPr>
          <w:color w:val="050505"/>
          <w:spacing w:val="14"/>
          <w:sz w:val="23"/>
        </w:rPr>
        <w:t> </w:t>
      </w:r>
      <w:r>
        <w:rPr>
          <w:color w:val="050505"/>
          <w:sz w:val="23"/>
        </w:rPr>
        <w:t>gümrük</w:t>
      </w:r>
      <w:r>
        <w:rPr>
          <w:color w:val="050505"/>
          <w:spacing w:val="56"/>
          <w:sz w:val="23"/>
        </w:rPr>
        <w:t> </w:t>
      </w:r>
      <w:r>
        <w:rPr>
          <w:color w:val="050505"/>
          <w:sz w:val="23"/>
        </w:rPr>
        <w:t>işlemleri</w:t>
        <w:tab/>
      </w:r>
      <w:r>
        <w:rPr>
          <w:rFonts w:ascii="Arial" w:hAnsi="Arial"/>
          <w:color w:val="050505"/>
          <w:w w:val="65"/>
          <w:sz w:val="10"/>
        </w:rPr>
        <w:t>1 </w:t>
      </w:r>
      <w:r>
        <w:rPr>
          <w:color w:val="050505"/>
          <w:sz w:val="23"/>
        </w:rPr>
        <w:t>İzinli gönderici yetkisi kapsamı eşyanın</w:t>
      </w:r>
      <w:r>
        <w:rPr>
          <w:color w:val="050505"/>
          <w:spacing w:val="21"/>
          <w:sz w:val="23"/>
        </w:rPr>
        <w:t> </w:t>
      </w:r>
      <w:r>
        <w:rPr>
          <w:color w:val="050505"/>
          <w:sz w:val="23"/>
        </w:rPr>
        <w:t>gümrük işlemleri</w:t>
      </w:r>
    </w:p>
    <w:p>
      <w:pPr>
        <w:spacing w:after="0"/>
        <w:jc w:val="left"/>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4448">
            <wp:simplePos x="0" y="0"/>
            <wp:positionH relativeFrom="page">
              <wp:posOffset>2466987</wp:posOffset>
            </wp:positionH>
            <wp:positionV relativeFrom="page">
              <wp:posOffset>901065</wp:posOffset>
            </wp:positionV>
            <wp:extent cx="5741847" cy="5741860"/>
            <wp:effectExtent l="0" t="0" r="0" b="0"/>
            <wp:wrapNone/>
            <wp:docPr id="97" name="image1.png"/>
            <wp:cNvGraphicFramePr>
              <a:graphicFrameLocks noChangeAspect="1"/>
            </wp:cNvGraphicFramePr>
            <a:graphic>
              <a:graphicData uri="http://schemas.openxmlformats.org/drawingml/2006/picture">
                <pic:pic>
                  <pic:nvPicPr>
                    <pic:cNvPr id="98"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571" w:hRule="atLeast"/>
        </w:trPr>
        <w:tc>
          <w:tcPr>
            <w:tcW w:w="7000" w:type="dxa"/>
          </w:tcPr>
          <w:p>
            <w:pPr>
              <w:pStyle w:val="TableParagraph"/>
              <w:spacing w:before="8"/>
              <w:ind w:left="112"/>
              <w:rPr>
                <w:sz w:val="23"/>
              </w:rPr>
            </w:pPr>
            <w:r>
              <w:rPr>
                <w:b/>
                <w:color w:val="0C0C0C"/>
                <w:w w:val="105"/>
                <w:sz w:val="23"/>
              </w:rPr>
              <w:t>MADDE 84- </w:t>
            </w:r>
            <w:r>
              <w:rPr>
                <w:color w:val="0C0C0C"/>
                <w:w w:val="105"/>
                <w:sz w:val="23"/>
              </w:rPr>
              <w:t>.</w:t>
            </w:r>
            <w:r>
              <w:rPr>
                <w:color w:val="343434"/>
                <w:w w:val="105"/>
                <w:sz w:val="23"/>
              </w:rPr>
              <w:t>. </w:t>
            </w:r>
            <w:r>
              <w:rPr>
                <w:color w:val="0C0C0C"/>
                <w:w w:val="105"/>
                <w:sz w:val="23"/>
              </w:rPr>
              <w:t>.</w:t>
            </w:r>
          </w:p>
          <w:p>
            <w:pPr>
              <w:pStyle w:val="TableParagraph"/>
              <w:numPr>
                <w:ilvl w:val="0"/>
                <w:numId w:val="47"/>
              </w:numPr>
              <w:tabs>
                <w:tab w:pos="498" w:val="left" w:leader="none"/>
              </w:tabs>
              <w:spacing w:line="288" w:lineRule="auto" w:before="52" w:after="0"/>
              <w:ind w:left="109" w:right="96" w:firstLine="2"/>
              <w:jc w:val="both"/>
              <w:rPr>
                <w:sz w:val="23"/>
              </w:rPr>
            </w:pPr>
            <w:r>
              <w:rPr>
                <w:color w:val="0C0C0C"/>
                <w:w w:val="105"/>
                <w:sz w:val="23"/>
              </w:rPr>
              <w:t>Birinci fıkra uyarınca ihraç edilmeye hazır olarak ayrı bir yere alınan eşyanın, başka herhangi bir eşya ile karışmaması ve yetkisiz müdahalenin önlenmesi için gerekli tedbirler alınır. Eşyanın veya taşıt aracının yüklü olarak konulduğu yer kamera sistemi ile yirmi dört</w:t>
            </w:r>
            <w:r>
              <w:rPr>
                <w:color w:val="0C0C0C"/>
                <w:spacing w:val="-41"/>
                <w:w w:val="105"/>
                <w:sz w:val="23"/>
              </w:rPr>
              <w:t> </w:t>
            </w:r>
            <w:r>
              <w:rPr>
                <w:color w:val="0C0C0C"/>
                <w:w w:val="105"/>
                <w:sz w:val="23"/>
              </w:rPr>
              <w:t>saat kesintisiz olarak izlenmeli ve yeterli aydınlatma düzenine sahip olmalıdır.</w:t>
            </w:r>
          </w:p>
          <w:p>
            <w:pPr>
              <w:pStyle w:val="TableParagraph"/>
              <w:rPr>
                <w:sz w:val="26"/>
              </w:rPr>
            </w:pPr>
          </w:p>
          <w:p>
            <w:pPr>
              <w:pStyle w:val="TableParagraph"/>
              <w:rPr>
                <w:sz w:val="26"/>
              </w:rPr>
            </w:pPr>
          </w:p>
          <w:p>
            <w:pPr>
              <w:pStyle w:val="TableParagraph"/>
              <w:spacing w:before="6"/>
              <w:rPr>
                <w:sz w:val="31"/>
              </w:rPr>
            </w:pPr>
          </w:p>
          <w:p>
            <w:pPr>
              <w:pStyle w:val="TableParagraph"/>
              <w:numPr>
                <w:ilvl w:val="0"/>
                <w:numId w:val="47"/>
              </w:numPr>
              <w:tabs>
                <w:tab w:pos="482" w:val="left" w:leader="none"/>
              </w:tabs>
              <w:spacing w:line="288" w:lineRule="auto" w:before="0" w:after="0"/>
              <w:ind w:left="109" w:right="88" w:firstLine="2"/>
              <w:jc w:val="both"/>
              <w:rPr>
                <w:sz w:val="23"/>
              </w:rPr>
            </w:pPr>
            <w:r>
              <w:rPr>
                <w:color w:val="0C0C0C"/>
                <w:w w:val="105"/>
                <w:sz w:val="23"/>
              </w:rPr>
              <w:t>İhracat eşyasının ikinci fıkrada belirtilen şekilde muhafaza altına alınmasını müteakip ihracat beyannamesi, ihracatçı veya temsilcisi tarafından,</w:t>
            </w:r>
            <w:r>
              <w:rPr>
                <w:color w:val="0C0C0C"/>
                <w:spacing w:val="-16"/>
                <w:w w:val="105"/>
                <w:sz w:val="23"/>
              </w:rPr>
              <w:t> </w:t>
            </w:r>
            <w:r>
              <w:rPr>
                <w:color w:val="0C0C0C"/>
                <w:w w:val="105"/>
                <w:sz w:val="23"/>
              </w:rPr>
              <w:t>eşyanın</w:t>
            </w:r>
            <w:r>
              <w:rPr>
                <w:color w:val="0C0C0C"/>
                <w:spacing w:val="-19"/>
                <w:w w:val="105"/>
                <w:sz w:val="23"/>
              </w:rPr>
              <w:t> </w:t>
            </w:r>
            <w:r>
              <w:rPr>
                <w:color w:val="0C0C0C"/>
                <w:w w:val="105"/>
                <w:sz w:val="23"/>
              </w:rPr>
              <w:t>bulunduğu</w:t>
            </w:r>
            <w:r>
              <w:rPr>
                <w:color w:val="0C0C0C"/>
                <w:spacing w:val="-17"/>
                <w:w w:val="105"/>
                <w:sz w:val="23"/>
              </w:rPr>
              <w:t> </w:t>
            </w:r>
            <w:r>
              <w:rPr>
                <w:color w:val="0C0C0C"/>
                <w:w w:val="105"/>
                <w:sz w:val="23"/>
              </w:rPr>
              <w:t>izinli</w:t>
            </w:r>
            <w:r>
              <w:rPr>
                <w:color w:val="0C0C0C"/>
                <w:spacing w:val="-22"/>
                <w:w w:val="105"/>
                <w:sz w:val="23"/>
              </w:rPr>
              <w:t> </w:t>
            </w:r>
            <w:r>
              <w:rPr>
                <w:color w:val="0C0C0C"/>
                <w:w w:val="105"/>
                <w:sz w:val="23"/>
              </w:rPr>
              <w:t>gönderici</w:t>
            </w:r>
            <w:r>
              <w:rPr>
                <w:color w:val="0C0C0C"/>
                <w:spacing w:val="-17"/>
                <w:w w:val="105"/>
                <w:sz w:val="23"/>
              </w:rPr>
              <w:t> </w:t>
            </w:r>
            <w:r>
              <w:rPr>
                <w:color w:val="0C0C0C"/>
                <w:w w:val="105"/>
                <w:sz w:val="23"/>
              </w:rPr>
              <w:t>tesisi</w:t>
            </w:r>
            <w:r>
              <w:rPr>
                <w:color w:val="0C0C0C"/>
                <w:spacing w:val="-23"/>
                <w:w w:val="105"/>
                <w:sz w:val="23"/>
              </w:rPr>
              <w:t> </w:t>
            </w:r>
            <w:r>
              <w:rPr>
                <w:color w:val="0C0C0C"/>
                <w:w w:val="105"/>
                <w:sz w:val="23"/>
              </w:rPr>
              <w:t>için</w:t>
            </w:r>
            <w:r>
              <w:rPr>
                <w:color w:val="0C0C0C"/>
                <w:spacing w:val="-24"/>
                <w:w w:val="105"/>
                <w:sz w:val="23"/>
              </w:rPr>
              <w:t> </w:t>
            </w:r>
            <w:r>
              <w:rPr>
                <w:color w:val="0C0C0C"/>
                <w:w w:val="105"/>
                <w:sz w:val="23"/>
              </w:rPr>
              <w:t>yetkilendirilen gümrük müdürlüğünden elektronik ortamda tescil edilerek</w:t>
            </w:r>
            <w:r>
              <w:rPr>
                <w:color w:val="0C0C0C"/>
                <w:spacing w:val="-33"/>
                <w:w w:val="105"/>
                <w:sz w:val="23"/>
              </w:rPr>
              <w:t> </w:t>
            </w:r>
            <w:r>
              <w:rPr>
                <w:color w:val="0C0C0C"/>
                <w:w w:val="105"/>
                <w:sz w:val="23"/>
              </w:rPr>
              <w:t>onaylanır.</w:t>
            </w:r>
          </w:p>
          <w:p>
            <w:pPr>
              <w:pStyle w:val="TableParagraph"/>
              <w:spacing w:before="7"/>
              <w:rPr>
                <w:sz w:val="27"/>
              </w:rPr>
            </w:pPr>
          </w:p>
          <w:p>
            <w:pPr>
              <w:pStyle w:val="TableParagraph"/>
              <w:numPr>
                <w:ilvl w:val="0"/>
                <w:numId w:val="47"/>
              </w:numPr>
              <w:tabs>
                <w:tab w:pos="506" w:val="left" w:leader="none"/>
              </w:tabs>
              <w:spacing w:line="288" w:lineRule="auto" w:before="0" w:after="0"/>
              <w:ind w:left="109" w:right="104" w:firstLine="2"/>
              <w:jc w:val="both"/>
              <w:rPr>
                <w:sz w:val="23"/>
              </w:rPr>
            </w:pPr>
            <w:r>
              <w:rPr>
                <w:color w:val="0C0C0C"/>
                <w:w w:val="105"/>
                <w:sz w:val="23"/>
              </w:rPr>
              <w:t>İzinli gönderici tarafından eşyanın ihraç edilmeye hazır olduğu gümrük idaresine elektronik ortamda</w:t>
            </w:r>
            <w:r>
              <w:rPr>
                <w:color w:val="0C0C0C"/>
                <w:spacing w:val="39"/>
                <w:w w:val="105"/>
                <w:sz w:val="23"/>
              </w:rPr>
              <w:t> </w:t>
            </w:r>
            <w:r>
              <w:rPr>
                <w:color w:val="0C0C0C"/>
                <w:w w:val="105"/>
                <w:sz w:val="23"/>
              </w:rPr>
              <w:t>bildirilir.</w:t>
            </w:r>
          </w:p>
          <w:p>
            <w:pPr>
              <w:pStyle w:val="TableParagraph"/>
              <w:rPr>
                <w:sz w:val="26"/>
              </w:rPr>
            </w:pPr>
          </w:p>
          <w:p>
            <w:pPr>
              <w:pStyle w:val="TableParagraph"/>
              <w:spacing w:before="6"/>
              <w:rPr>
                <w:sz w:val="29"/>
              </w:rPr>
            </w:pPr>
          </w:p>
          <w:p>
            <w:pPr>
              <w:pStyle w:val="TableParagraph"/>
              <w:ind w:left="174"/>
              <w:jc w:val="both"/>
              <w:rPr>
                <w:sz w:val="23"/>
              </w:rPr>
            </w:pPr>
            <w:r>
              <w:rPr>
                <w:color w:val="0C0C0C"/>
                <w:w w:val="105"/>
                <w:sz w:val="23"/>
              </w:rPr>
              <w:t>(8) Altıncı fıkrada belirtilen sürenin bitiminde,</w:t>
            </w:r>
          </w:p>
          <w:p>
            <w:pPr>
              <w:pStyle w:val="TableParagraph"/>
              <w:spacing w:before="2"/>
              <w:rPr>
                <w:sz w:val="32"/>
              </w:rPr>
            </w:pPr>
          </w:p>
          <w:p>
            <w:pPr>
              <w:pStyle w:val="TableParagraph"/>
              <w:spacing w:line="290" w:lineRule="auto"/>
              <w:ind w:left="112" w:right="102"/>
              <w:jc w:val="both"/>
              <w:rPr>
                <w:b/>
                <w:sz w:val="23"/>
              </w:rPr>
            </w:pPr>
            <w:r>
              <w:rPr>
                <w:color w:val="0C0C0C"/>
                <w:w w:val="105"/>
                <w:sz w:val="23"/>
              </w:rPr>
              <w:t>b) Belge kontrolünün yapılacağının bildirilmesi halinde, eşya yapılan belge kontrolü sonucunda konulduğu yerden çıkartma izni verilinceye kadar müdahale edilmeksizin bekletilir. </w:t>
            </w:r>
            <w:r>
              <w:rPr>
                <w:b/>
                <w:strike/>
                <w:color w:val="0C0C0C"/>
                <w:w w:val="105"/>
                <w:sz w:val="23"/>
              </w:rPr>
              <w:t>Belge kontrolünün öngörülmesi halinde, beyanname eki belgeler ilgili gümrük müdürlüğüne ibraz edilir.</w:t>
            </w:r>
          </w:p>
        </w:tc>
        <w:tc>
          <w:tcPr>
            <w:tcW w:w="6997" w:type="dxa"/>
          </w:tcPr>
          <w:p>
            <w:pPr>
              <w:pStyle w:val="TableParagraph"/>
              <w:spacing w:before="8"/>
              <w:ind w:left="118"/>
              <w:rPr>
                <w:sz w:val="23"/>
              </w:rPr>
            </w:pPr>
            <w:r>
              <w:rPr>
                <w:b/>
                <w:color w:val="0C0C0C"/>
                <w:w w:val="105"/>
                <w:sz w:val="23"/>
              </w:rPr>
              <w:t>MADDE 84- </w:t>
            </w:r>
            <w:r>
              <w:rPr>
                <w:color w:val="343434"/>
                <w:w w:val="105"/>
                <w:sz w:val="23"/>
              </w:rPr>
              <w:t>. </w:t>
            </w:r>
            <w:r>
              <w:rPr>
                <w:color w:val="0C0C0C"/>
                <w:w w:val="105"/>
                <w:sz w:val="23"/>
              </w:rPr>
              <w:t>. .</w:t>
            </w:r>
          </w:p>
          <w:p>
            <w:pPr>
              <w:pStyle w:val="TableParagraph"/>
              <w:numPr>
                <w:ilvl w:val="0"/>
                <w:numId w:val="48"/>
              </w:numPr>
              <w:tabs>
                <w:tab w:pos="504" w:val="left" w:leader="none"/>
              </w:tabs>
              <w:spacing w:line="288" w:lineRule="auto" w:before="52" w:after="0"/>
              <w:ind w:left="115" w:right="84" w:firstLine="3"/>
              <w:jc w:val="both"/>
              <w:rPr>
                <w:b/>
                <w:sz w:val="23"/>
              </w:rPr>
            </w:pPr>
            <w:r>
              <w:rPr>
                <w:color w:val="0C0C0C"/>
                <w:w w:val="105"/>
                <w:sz w:val="23"/>
              </w:rPr>
              <w:t>Birinci fıkra uyarınca ihraç edilmeye hazır olarak ayrı bir yere alınan eşyanın, başka herhangi bir eşya ile karışmaması ve yetkisiz müdahalenin önlenmesi için gerekli tedbirler alınır. Eşyanın veya taşıt aracının yüklü olarak konulduğu yer kamera sistemi ile yirmi dört</w:t>
            </w:r>
            <w:r>
              <w:rPr>
                <w:color w:val="0C0C0C"/>
                <w:spacing w:val="-37"/>
                <w:w w:val="105"/>
                <w:sz w:val="23"/>
              </w:rPr>
              <w:t> </w:t>
            </w:r>
            <w:r>
              <w:rPr>
                <w:color w:val="0C0C0C"/>
                <w:w w:val="105"/>
                <w:sz w:val="23"/>
              </w:rPr>
              <w:t>saat kesintisiz olarak izlenmeli ve yeterli aydınlatma düzenine sahip olmalıdır. </w:t>
            </w:r>
            <w:r>
              <w:rPr>
                <w:b/>
                <w:color w:val="0C0C0C"/>
                <w:w w:val="105"/>
                <w:sz w:val="23"/>
                <w:u w:val="thick" w:color="000000"/>
              </w:rPr>
              <w:t>İzinli gönderici yetkisi kapsamında ihraç edilecek eşyanın konulabileceği tüm açık alanların çizgilerle parsellere ayrılmış ve numaralandırılmış olması</w:t>
            </w:r>
            <w:r>
              <w:rPr>
                <w:b/>
                <w:color w:val="0C0C0C"/>
                <w:spacing w:val="2"/>
                <w:w w:val="105"/>
                <w:sz w:val="23"/>
                <w:u w:val="thick" w:color="000000"/>
              </w:rPr>
              <w:t> </w:t>
            </w:r>
            <w:r>
              <w:rPr>
                <w:b/>
                <w:color w:val="0C0C0C"/>
                <w:w w:val="105"/>
                <w:sz w:val="23"/>
                <w:u w:val="thick" w:color="000000"/>
              </w:rPr>
              <w:t>gerekir.</w:t>
            </w:r>
          </w:p>
          <w:p>
            <w:pPr>
              <w:pStyle w:val="TableParagraph"/>
              <w:spacing w:before="4"/>
              <w:rPr>
                <w:sz w:val="28"/>
              </w:rPr>
            </w:pPr>
          </w:p>
          <w:p>
            <w:pPr>
              <w:pStyle w:val="TableParagraph"/>
              <w:numPr>
                <w:ilvl w:val="0"/>
                <w:numId w:val="48"/>
              </w:numPr>
              <w:tabs>
                <w:tab w:pos="488" w:val="left" w:leader="none"/>
              </w:tabs>
              <w:spacing w:line="288" w:lineRule="auto" w:before="0" w:after="0"/>
              <w:ind w:left="116" w:right="79" w:firstLine="2"/>
              <w:jc w:val="both"/>
              <w:rPr>
                <w:sz w:val="23"/>
              </w:rPr>
            </w:pPr>
            <w:r>
              <w:rPr>
                <w:color w:val="0C0C0C"/>
                <w:w w:val="105"/>
                <w:sz w:val="23"/>
              </w:rPr>
              <w:t>İhracat eşyasının ikinci fıkrada belirtilen şekilde muhafaza altına alınmasını müteakip ihracat beyannamesi, ihracatçı veya temsilcisi tarafından,</w:t>
            </w:r>
            <w:r>
              <w:rPr>
                <w:color w:val="0C0C0C"/>
                <w:spacing w:val="-16"/>
                <w:w w:val="105"/>
                <w:sz w:val="23"/>
              </w:rPr>
              <w:t> </w:t>
            </w:r>
            <w:r>
              <w:rPr>
                <w:color w:val="0C0C0C"/>
                <w:w w:val="105"/>
                <w:sz w:val="23"/>
              </w:rPr>
              <w:t>eşyanın</w:t>
            </w:r>
            <w:r>
              <w:rPr>
                <w:color w:val="0C0C0C"/>
                <w:spacing w:val="-19"/>
                <w:w w:val="105"/>
                <w:sz w:val="23"/>
              </w:rPr>
              <w:t> </w:t>
            </w:r>
            <w:r>
              <w:rPr>
                <w:color w:val="0C0C0C"/>
                <w:w w:val="105"/>
                <w:sz w:val="23"/>
              </w:rPr>
              <w:t>bulunduğu</w:t>
            </w:r>
            <w:r>
              <w:rPr>
                <w:color w:val="0C0C0C"/>
                <w:spacing w:val="-17"/>
                <w:w w:val="105"/>
                <w:sz w:val="23"/>
              </w:rPr>
              <w:t> </w:t>
            </w:r>
            <w:r>
              <w:rPr>
                <w:color w:val="0C0C0C"/>
                <w:w w:val="105"/>
                <w:sz w:val="23"/>
              </w:rPr>
              <w:t>izinli</w:t>
            </w:r>
            <w:r>
              <w:rPr>
                <w:color w:val="0C0C0C"/>
                <w:spacing w:val="-22"/>
                <w:w w:val="105"/>
                <w:sz w:val="23"/>
              </w:rPr>
              <w:t> </w:t>
            </w:r>
            <w:r>
              <w:rPr>
                <w:color w:val="0C0C0C"/>
                <w:w w:val="105"/>
                <w:sz w:val="23"/>
              </w:rPr>
              <w:t>gönderici</w:t>
            </w:r>
            <w:r>
              <w:rPr>
                <w:color w:val="0C0C0C"/>
                <w:spacing w:val="-18"/>
                <w:w w:val="105"/>
                <w:sz w:val="23"/>
              </w:rPr>
              <w:t> </w:t>
            </w:r>
            <w:r>
              <w:rPr>
                <w:color w:val="0C0C0C"/>
                <w:w w:val="105"/>
                <w:sz w:val="23"/>
              </w:rPr>
              <w:t>tesisi</w:t>
            </w:r>
            <w:r>
              <w:rPr>
                <w:color w:val="0C0C0C"/>
                <w:spacing w:val="-22"/>
                <w:w w:val="105"/>
                <w:sz w:val="23"/>
              </w:rPr>
              <w:t> </w:t>
            </w:r>
            <w:r>
              <w:rPr>
                <w:color w:val="0C0C0C"/>
                <w:w w:val="105"/>
                <w:sz w:val="23"/>
              </w:rPr>
              <w:t>için</w:t>
            </w:r>
            <w:r>
              <w:rPr>
                <w:color w:val="0C0C0C"/>
                <w:spacing w:val="-24"/>
                <w:w w:val="105"/>
                <w:sz w:val="23"/>
              </w:rPr>
              <w:t> </w:t>
            </w:r>
            <w:r>
              <w:rPr>
                <w:color w:val="0C0C0C"/>
                <w:w w:val="105"/>
                <w:sz w:val="23"/>
              </w:rPr>
              <w:t>yetkilendirilen gümrük müdürlüğünden elektronik ortamda tescil edilerek</w:t>
            </w:r>
            <w:r>
              <w:rPr>
                <w:color w:val="0C0C0C"/>
                <w:spacing w:val="-34"/>
                <w:w w:val="105"/>
                <w:sz w:val="23"/>
              </w:rPr>
              <w:t> </w:t>
            </w:r>
            <w:r>
              <w:rPr>
                <w:color w:val="0C0C0C"/>
                <w:w w:val="105"/>
                <w:sz w:val="23"/>
              </w:rPr>
              <w:t>onaylanır.</w:t>
            </w:r>
          </w:p>
          <w:p>
            <w:pPr>
              <w:pStyle w:val="TableParagraph"/>
              <w:spacing w:before="6"/>
              <w:rPr>
                <w:sz w:val="27"/>
              </w:rPr>
            </w:pPr>
          </w:p>
          <w:p>
            <w:pPr>
              <w:pStyle w:val="TableParagraph"/>
              <w:numPr>
                <w:ilvl w:val="0"/>
                <w:numId w:val="48"/>
              </w:numPr>
              <w:tabs>
                <w:tab w:pos="507" w:val="left" w:leader="none"/>
              </w:tabs>
              <w:spacing w:line="292" w:lineRule="auto" w:before="0" w:after="0"/>
              <w:ind w:left="116" w:right="86" w:firstLine="2"/>
              <w:jc w:val="both"/>
              <w:rPr>
                <w:b/>
                <w:sz w:val="23"/>
              </w:rPr>
            </w:pPr>
            <w:r>
              <w:rPr>
                <w:color w:val="0C0C0C"/>
                <w:w w:val="105"/>
                <w:sz w:val="23"/>
              </w:rPr>
              <w:t>İzinli gönderici tarafından eşyanın ihraç edilmeye hazır olduğu gümrük</w:t>
            </w:r>
            <w:r>
              <w:rPr>
                <w:color w:val="0C0C0C"/>
                <w:spacing w:val="-11"/>
                <w:w w:val="105"/>
                <w:sz w:val="23"/>
              </w:rPr>
              <w:t> </w:t>
            </w:r>
            <w:r>
              <w:rPr>
                <w:color w:val="0C0C0C"/>
                <w:w w:val="105"/>
                <w:sz w:val="23"/>
              </w:rPr>
              <w:t>idaresine</w:t>
            </w:r>
            <w:r>
              <w:rPr>
                <w:color w:val="0C0C0C"/>
                <w:spacing w:val="-14"/>
                <w:w w:val="105"/>
                <w:sz w:val="23"/>
              </w:rPr>
              <w:t> </w:t>
            </w:r>
            <w:r>
              <w:rPr>
                <w:color w:val="0C0C0C"/>
                <w:w w:val="105"/>
                <w:sz w:val="23"/>
              </w:rPr>
              <w:t>elektronik</w:t>
            </w:r>
            <w:r>
              <w:rPr>
                <w:color w:val="0C0C0C"/>
                <w:spacing w:val="-8"/>
                <w:w w:val="105"/>
                <w:sz w:val="23"/>
              </w:rPr>
              <w:t> </w:t>
            </w:r>
            <w:r>
              <w:rPr>
                <w:color w:val="0C0C0C"/>
                <w:w w:val="105"/>
                <w:sz w:val="23"/>
              </w:rPr>
              <w:t>ortamda</w:t>
            </w:r>
            <w:r>
              <w:rPr>
                <w:color w:val="0C0C0C"/>
                <w:spacing w:val="-12"/>
                <w:w w:val="105"/>
                <w:sz w:val="23"/>
              </w:rPr>
              <w:t> </w:t>
            </w:r>
            <w:r>
              <w:rPr>
                <w:color w:val="0C0C0C"/>
                <w:w w:val="105"/>
                <w:sz w:val="23"/>
              </w:rPr>
              <w:t>bildirilir.</w:t>
            </w:r>
            <w:r>
              <w:rPr>
                <w:color w:val="0C0C0C"/>
                <w:spacing w:val="-10"/>
                <w:w w:val="105"/>
                <w:sz w:val="23"/>
              </w:rPr>
              <w:t> </w:t>
            </w:r>
            <w:r>
              <w:rPr>
                <w:b/>
                <w:color w:val="0C0C0C"/>
                <w:w w:val="105"/>
                <w:sz w:val="23"/>
                <w:u w:val="thick" w:color="000000"/>
              </w:rPr>
              <w:t>Bu</w:t>
            </w:r>
            <w:r>
              <w:rPr>
                <w:b/>
                <w:color w:val="0C0C0C"/>
                <w:spacing w:val="-16"/>
                <w:w w:val="105"/>
                <w:sz w:val="23"/>
                <w:u w:val="thick" w:color="000000"/>
              </w:rPr>
              <w:t> </w:t>
            </w:r>
            <w:r>
              <w:rPr>
                <w:b/>
                <w:color w:val="0C0C0C"/>
                <w:w w:val="105"/>
                <w:sz w:val="23"/>
                <w:u w:val="thick" w:color="000000"/>
              </w:rPr>
              <w:t>bildirimde</w:t>
            </w:r>
            <w:r>
              <w:rPr>
                <w:b/>
                <w:color w:val="0C0C0C"/>
                <w:spacing w:val="-7"/>
                <w:w w:val="105"/>
                <w:sz w:val="23"/>
                <w:u w:val="thick" w:color="000000"/>
              </w:rPr>
              <w:t> </w:t>
            </w:r>
            <w:r>
              <w:rPr>
                <w:b/>
                <w:color w:val="0C0C0C"/>
                <w:w w:val="105"/>
                <w:sz w:val="23"/>
                <w:u w:val="thick" w:color="000000"/>
              </w:rPr>
              <w:t>eşyanın tesiste bulunduğu alanların numaraları da yer</w:t>
            </w:r>
            <w:r>
              <w:rPr>
                <w:b/>
                <w:color w:val="0C0C0C"/>
                <w:spacing w:val="-1"/>
                <w:w w:val="105"/>
                <w:sz w:val="23"/>
                <w:u w:val="thick" w:color="000000"/>
              </w:rPr>
              <w:t> </w:t>
            </w:r>
            <w:r>
              <w:rPr>
                <w:b/>
                <w:color w:val="0C0C0C"/>
                <w:w w:val="105"/>
                <w:sz w:val="23"/>
                <w:u w:val="thick" w:color="000000"/>
              </w:rPr>
              <w:t>alır.</w:t>
            </w:r>
          </w:p>
          <w:p>
            <w:pPr>
              <w:pStyle w:val="TableParagraph"/>
              <w:spacing w:before="7"/>
              <w:rPr>
                <w:sz w:val="26"/>
              </w:rPr>
            </w:pPr>
          </w:p>
          <w:p>
            <w:pPr>
              <w:pStyle w:val="TableParagraph"/>
              <w:ind w:left="118"/>
              <w:jc w:val="both"/>
              <w:rPr>
                <w:sz w:val="23"/>
              </w:rPr>
            </w:pPr>
            <w:r>
              <w:rPr>
                <w:color w:val="0C0C0C"/>
                <w:w w:val="105"/>
                <w:sz w:val="23"/>
              </w:rPr>
              <w:t>(8) Altıncı fıkrada belirtilen sürenin bitiminde,</w:t>
            </w:r>
          </w:p>
          <w:p>
            <w:pPr>
              <w:pStyle w:val="TableParagraph"/>
              <w:spacing w:before="2"/>
              <w:rPr>
                <w:sz w:val="32"/>
              </w:rPr>
            </w:pPr>
          </w:p>
          <w:p>
            <w:pPr>
              <w:pStyle w:val="TableParagraph"/>
              <w:spacing w:line="288" w:lineRule="auto"/>
              <w:ind w:left="116" w:right="92" w:firstLine="2"/>
              <w:jc w:val="both"/>
              <w:rPr>
                <w:sz w:val="23"/>
              </w:rPr>
            </w:pPr>
            <w:r>
              <w:rPr>
                <w:color w:val="0C0C0C"/>
                <w:w w:val="105"/>
                <w:sz w:val="23"/>
              </w:rPr>
              <w:t>b) Belge kontrolünün yapılacağının bildirilmesi halinde, eşya yapılan belge kontrolü sonucunda konulduğu yerden çıkartma izni verilinceye kadar müdahale edilmeksizin bekletilir.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5472">
            <wp:simplePos x="0" y="0"/>
            <wp:positionH relativeFrom="page">
              <wp:posOffset>2466975</wp:posOffset>
            </wp:positionH>
            <wp:positionV relativeFrom="page">
              <wp:posOffset>901065</wp:posOffset>
            </wp:positionV>
            <wp:extent cx="5741860" cy="5741860"/>
            <wp:effectExtent l="0" t="0" r="0" b="0"/>
            <wp:wrapNone/>
            <wp:docPr id="99" name="image1.png"/>
            <wp:cNvGraphicFramePr>
              <a:graphicFrameLocks noChangeAspect="1"/>
            </wp:cNvGraphicFramePr>
            <a:graphic>
              <a:graphicData uri="http://schemas.openxmlformats.org/drawingml/2006/picture">
                <pic:pic>
                  <pic:nvPicPr>
                    <pic:cNvPr id="10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858" w:hRule="atLeast"/>
        </w:trPr>
        <w:tc>
          <w:tcPr>
            <w:tcW w:w="7000" w:type="dxa"/>
          </w:tcPr>
          <w:p>
            <w:pPr>
              <w:pStyle w:val="TableParagraph"/>
              <w:spacing w:line="288" w:lineRule="auto" w:before="12"/>
              <w:ind w:left="112" w:right="96" w:hanging="3"/>
              <w:jc w:val="both"/>
              <w:rPr>
                <w:b/>
                <w:sz w:val="23"/>
              </w:rPr>
            </w:pPr>
            <w:r>
              <w:rPr>
                <w:b/>
                <w:strike/>
                <w:color w:val="080808"/>
                <w:spacing w:val="7"/>
                <w:w w:val="100"/>
                <w:sz w:val="23"/>
              </w:rPr>
              <w:t> </w:t>
            </w:r>
            <w:r>
              <w:rPr>
                <w:b/>
                <w:strike/>
                <w:color w:val="080808"/>
                <w:w w:val="105"/>
                <w:sz w:val="23"/>
              </w:rPr>
              <w:t>(14) İzinli gönderici yetkisi kapsamında taşınacak eşyaya ilişkin</w:t>
            </w:r>
            <w:r>
              <w:rPr>
                <w:b/>
                <w:strike w:val="0"/>
                <w:color w:val="080808"/>
                <w:w w:val="105"/>
                <w:sz w:val="23"/>
              </w:rPr>
              <w:t> </w:t>
            </w:r>
            <w:r>
              <w:rPr>
                <w:b/>
                <w:strike/>
                <w:color w:val="080808"/>
                <w:w w:val="105"/>
                <w:sz w:val="23"/>
              </w:rPr>
              <w:t>transit</w:t>
            </w:r>
            <w:r>
              <w:rPr>
                <w:b/>
                <w:strike/>
                <w:color w:val="080808"/>
                <w:spacing w:val="-18"/>
                <w:w w:val="105"/>
                <w:sz w:val="23"/>
              </w:rPr>
              <w:t> </w:t>
            </w:r>
            <w:r>
              <w:rPr>
                <w:b/>
                <w:strike/>
                <w:color w:val="080808"/>
                <w:w w:val="105"/>
                <w:sz w:val="23"/>
              </w:rPr>
              <w:t>beyanında,</w:t>
            </w:r>
            <w:r>
              <w:rPr>
                <w:b/>
                <w:strike/>
                <w:color w:val="080808"/>
                <w:spacing w:val="-14"/>
                <w:w w:val="105"/>
                <w:sz w:val="23"/>
              </w:rPr>
              <w:t> </w:t>
            </w:r>
            <w:r>
              <w:rPr>
                <w:b/>
                <w:strike/>
                <w:color w:val="080808"/>
                <w:w w:val="105"/>
                <w:sz w:val="23"/>
              </w:rPr>
              <w:t>taşınacak</w:t>
            </w:r>
            <w:r>
              <w:rPr>
                <w:b/>
                <w:strike/>
                <w:color w:val="080808"/>
                <w:spacing w:val="-12"/>
                <w:w w:val="105"/>
                <w:sz w:val="23"/>
              </w:rPr>
              <w:t> </w:t>
            </w:r>
            <w:r>
              <w:rPr>
                <w:b/>
                <w:strike/>
                <w:color w:val="080808"/>
                <w:w w:val="105"/>
                <w:sz w:val="23"/>
              </w:rPr>
              <w:t>eşyanın</w:t>
            </w:r>
            <w:r>
              <w:rPr>
                <w:b/>
                <w:strike/>
                <w:color w:val="080808"/>
                <w:spacing w:val="-15"/>
                <w:w w:val="105"/>
                <w:sz w:val="23"/>
              </w:rPr>
              <w:t> </w:t>
            </w:r>
            <w:r>
              <w:rPr>
                <w:b/>
                <w:strike/>
                <w:color w:val="080808"/>
                <w:w w:val="105"/>
                <w:sz w:val="23"/>
              </w:rPr>
              <w:t>asgari</w:t>
            </w:r>
            <w:r>
              <w:rPr>
                <w:b/>
                <w:strike/>
                <w:color w:val="080808"/>
                <w:spacing w:val="-20"/>
                <w:w w:val="105"/>
                <w:sz w:val="23"/>
              </w:rPr>
              <w:t> </w:t>
            </w:r>
            <w:r>
              <w:rPr>
                <w:b/>
                <w:strike/>
                <w:color w:val="080808"/>
                <w:w w:val="105"/>
                <w:sz w:val="23"/>
              </w:rPr>
              <w:t>olarak</w:t>
            </w:r>
            <w:r>
              <w:rPr>
                <w:b/>
                <w:strike/>
                <w:color w:val="080808"/>
                <w:spacing w:val="-17"/>
                <w:w w:val="105"/>
                <w:sz w:val="23"/>
              </w:rPr>
              <w:t> </w:t>
            </w:r>
            <w:r>
              <w:rPr>
                <w:b/>
                <w:strike/>
                <w:color w:val="080808"/>
                <w:w w:val="105"/>
                <w:sz w:val="23"/>
              </w:rPr>
              <w:t>yer</w:t>
            </w:r>
            <w:r>
              <w:rPr>
                <w:b/>
                <w:strike/>
                <w:color w:val="080808"/>
                <w:spacing w:val="-28"/>
                <w:w w:val="105"/>
                <w:sz w:val="23"/>
              </w:rPr>
              <w:t> </w:t>
            </w:r>
            <w:r>
              <w:rPr>
                <w:b/>
                <w:strike/>
                <w:color w:val="080808"/>
                <w:w w:val="105"/>
                <w:sz w:val="23"/>
              </w:rPr>
              <w:t>aldığı</w:t>
            </w:r>
            <w:r>
              <w:rPr>
                <w:b/>
                <w:strike/>
                <w:color w:val="080808"/>
                <w:spacing w:val="-20"/>
                <w:w w:val="105"/>
                <w:sz w:val="23"/>
              </w:rPr>
              <w:t> </w:t>
            </w:r>
            <w:r>
              <w:rPr>
                <w:b/>
                <w:strike/>
                <w:color w:val="080808"/>
                <w:w w:val="105"/>
                <w:sz w:val="23"/>
              </w:rPr>
              <w:t>dörtlü</w:t>
            </w:r>
            <w:r>
              <w:rPr>
                <w:b/>
                <w:strike w:val="0"/>
                <w:color w:val="080808"/>
                <w:w w:val="105"/>
                <w:sz w:val="23"/>
              </w:rPr>
              <w:t> </w:t>
            </w:r>
            <w:r>
              <w:rPr>
                <w:b/>
                <w:strike/>
                <w:color w:val="080808"/>
                <w:w w:val="105"/>
                <w:sz w:val="23"/>
              </w:rPr>
              <w:t>tarife pozisyonu da</w:t>
            </w:r>
            <w:r>
              <w:rPr>
                <w:b/>
                <w:strike/>
                <w:color w:val="080808"/>
                <w:spacing w:val="25"/>
                <w:w w:val="105"/>
                <w:sz w:val="23"/>
              </w:rPr>
              <w:t> </w:t>
            </w:r>
            <w:r>
              <w:rPr>
                <w:b/>
                <w:strike/>
                <w:color w:val="080808"/>
                <w:w w:val="105"/>
                <w:sz w:val="23"/>
              </w:rPr>
              <w:t>belirtilir.</w:t>
            </w:r>
          </w:p>
          <w:p>
            <w:pPr>
              <w:pStyle w:val="TableParagraph"/>
              <w:spacing w:before="7"/>
              <w:rPr>
                <w:sz w:val="27"/>
              </w:rPr>
            </w:pPr>
          </w:p>
          <w:p>
            <w:pPr>
              <w:pStyle w:val="TableParagraph"/>
              <w:spacing w:line="288" w:lineRule="auto"/>
              <w:ind w:left="113" w:firstLine="61"/>
              <w:rPr>
                <w:sz w:val="23"/>
              </w:rPr>
            </w:pPr>
            <w:r>
              <w:rPr>
                <w:color w:val="080808"/>
                <w:w w:val="105"/>
                <w:sz w:val="23"/>
              </w:rPr>
              <w:t>(18) İhracından vazgeçilen eşyanın, bulunduğu tesisten çıkışı, bu eşyaya ilişkin ihracat beyannamesi iptal edilmeden yapılamaz.</w:t>
            </w:r>
          </w:p>
        </w:tc>
        <w:tc>
          <w:tcPr>
            <w:tcW w:w="6997" w:type="dxa"/>
          </w:tcPr>
          <w:p>
            <w:pPr>
              <w:pStyle w:val="TableParagraph"/>
              <w:spacing w:line="288" w:lineRule="auto" w:before="12"/>
              <w:ind w:left="118" w:right="85" w:hanging="1"/>
              <w:jc w:val="both"/>
              <w:rPr>
                <w:b/>
                <w:sz w:val="23"/>
              </w:rPr>
            </w:pPr>
            <w:r>
              <w:rPr>
                <w:b/>
                <w:color w:val="080808"/>
                <w:w w:val="105"/>
                <w:sz w:val="23"/>
                <w:u w:val="thick" w:color="000000"/>
              </w:rPr>
              <w:t>(14) İzinli gönderici yetkisi kapsamında taşınacak eşyaya ilişkin transit beyanında, taşınacak eşyanın yer aldığı asgari dörtlü</w:t>
            </w:r>
            <w:r>
              <w:rPr>
                <w:b/>
                <w:color w:val="080808"/>
                <w:spacing w:val="-41"/>
                <w:w w:val="105"/>
                <w:sz w:val="23"/>
                <w:u w:val="thick" w:color="000000"/>
              </w:rPr>
              <w:t> </w:t>
            </w:r>
            <w:r>
              <w:rPr>
                <w:b/>
                <w:color w:val="080808"/>
                <w:w w:val="105"/>
                <w:sz w:val="23"/>
                <w:u w:val="thick" w:color="000000"/>
              </w:rPr>
              <w:t>tarife pozisyonu da</w:t>
            </w:r>
            <w:r>
              <w:rPr>
                <w:b/>
                <w:color w:val="080808"/>
                <w:spacing w:val="16"/>
                <w:w w:val="105"/>
                <w:sz w:val="23"/>
                <w:u w:val="thick" w:color="000000"/>
              </w:rPr>
              <w:t> </w:t>
            </w:r>
            <w:r>
              <w:rPr>
                <w:b/>
                <w:color w:val="080808"/>
                <w:w w:val="105"/>
                <w:sz w:val="23"/>
                <w:u w:val="thick" w:color="000000"/>
              </w:rPr>
              <w:t>belirtilir.</w:t>
            </w:r>
          </w:p>
          <w:p>
            <w:pPr>
              <w:pStyle w:val="TableParagraph"/>
              <w:spacing w:before="7"/>
              <w:rPr>
                <w:sz w:val="27"/>
              </w:rPr>
            </w:pPr>
          </w:p>
          <w:p>
            <w:pPr>
              <w:pStyle w:val="TableParagraph"/>
              <w:spacing w:line="288" w:lineRule="auto"/>
              <w:ind w:left="118" w:right="81" w:firstLine="57"/>
              <w:jc w:val="both"/>
              <w:rPr>
                <w:sz w:val="23"/>
              </w:rPr>
            </w:pPr>
            <w:r>
              <w:rPr>
                <w:color w:val="080808"/>
                <w:w w:val="105"/>
                <w:sz w:val="23"/>
              </w:rPr>
              <w:t>(18) İhracından vazgeçilen eşyanın, bulunduğu tesisten çıkışı, bu eşyaya ilişkin ihracat beyannamesi </w:t>
            </w:r>
            <w:r>
              <w:rPr>
                <w:b/>
                <w:color w:val="080808"/>
                <w:w w:val="105"/>
                <w:sz w:val="23"/>
                <w:u w:val="thick" w:color="000000"/>
              </w:rPr>
              <w:t>ve bulunması halinde transit beyanı</w:t>
            </w:r>
            <w:r>
              <w:rPr>
                <w:b/>
                <w:color w:val="080808"/>
                <w:w w:val="105"/>
                <w:sz w:val="23"/>
              </w:rPr>
              <w:t> </w:t>
            </w:r>
            <w:r>
              <w:rPr>
                <w:color w:val="080808"/>
                <w:w w:val="105"/>
                <w:sz w:val="23"/>
              </w:rPr>
              <w:t>iptal edilmeden yapılamaz.</w:t>
            </w:r>
          </w:p>
        </w:tc>
      </w:tr>
      <w:tr>
        <w:trPr>
          <w:trHeight w:val="2222" w:hRule="atLeast"/>
        </w:trPr>
        <w:tc>
          <w:tcPr>
            <w:tcW w:w="7000" w:type="dxa"/>
          </w:tcPr>
          <w:p>
            <w:pPr>
              <w:pStyle w:val="TableParagraph"/>
              <w:spacing w:before="13"/>
              <w:ind w:left="112"/>
              <w:rPr>
                <w:b/>
                <w:sz w:val="23"/>
              </w:rPr>
            </w:pPr>
            <w:r>
              <w:rPr>
                <w:b/>
                <w:color w:val="080808"/>
                <w:sz w:val="23"/>
              </w:rPr>
              <w:t>İzinli gönderici yetkisi formunun kapsamı</w:t>
            </w:r>
          </w:p>
          <w:p>
            <w:pPr>
              <w:pStyle w:val="TableParagraph"/>
              <w:spacing w:line="288" w:lineRule="auto" w:before="48"/>
              <w:ind w:left="113" w:hanging="2"/>
              <w:rPr>
                <w:sz w:val="23"/>
              </w:rPr>
            </w:pPr>
            <w:r>
              <w:rPr>
                <w:b/>
                <w:color w:val="080808"/>
                <w:w w:val="105"/>
                <w:sz w:val="23"/>
              </w:rPr>
              <w:t>MADDE 85 </w:t>
            </w:r>
            <w:r>
              <w:rPr>
                <w:color w:val="080808"/>
                <w:w w:val="105"/>
                <w:sz w:val="23"/>
              </w:rPr>
              <w:t>- (1) İzinli gönderici yetkisi için verilmiş izin aşağıda yer alan bilgileri içerecek şekilde Ek-15</w:t>
            </w:r>
            <w:r>
              <w:rPr>
                <w:color w:val="343434"/>
                <w:w w:val="105"/>
                <w:sz w:val="23"/>
              </w:rPr>
              <w:t>/</w:t>
            </w:r>
            <w:r>
              <w:rPr>
                <w:color w:val="080808"/>
                <w:w w:val="105"/>
                <w:sz w:val="23"/>
              </w:rPr>
              <w:t>B'de yer alan formda belirtilir.</w:t>
            </w:r>
          </w:p>
          <w:p>
            <w:pPr>
              <w:pStyle w:val="TableParagraph"/>
              <w:rPr>
                <w:sz w:val="28"/>
              </w:rPr>
            </w:pPr>
          </w:p>
          <w:p>
            <w:pPr>
              <w:pStyle w:val="TableParagraph"/>
              <w:spacing w:line="288" w:lineRule="auto"/>
              <w:ind w:left="109" w:right="-4" w:firstLine="4"/>
              <w:rPr>
                <w:sz w:val="23"/>
              </w:rPr>
            </w:pPr>
            <w:r>
              <w:rPr>
                <w:color w:val="080808"/>
                <w:w w:val="105"/>
                <w:sz w:val="23"/>
              </w:rPr>
              <w:t>d) </w:t>
            </w:r>
            <w:r>
              <w:rPr>
                <w:b/>
                <w:strike/>
                <w:color w:val="080808"/>
                <w:w w:val="105"/>
                <w:sz w:val="23"/>
              </w:rPr>
              <w:t>80 inci</w:t>
            </w:r>
            <w:r>
              <w:rPr>
                <w:b/>
                <w:strike w:val="0"/>
                <w:color w:val="080808"/>
                <w:w w:val="105"/>
                <w:sz w:val="23"/>
              </w:rPr>
              <w:t> </w:t>
            </w:r>
            <w:r>
              <w:rPr>
                <w:strike w:val="0"/>
                <w:color w:val="080808"/>
                <w:w w:val="105"/>
                <w:sz w:val="23"/>
              </w:rPr>
              <w:t>madde uyarınca yetki kapsamında taşıma yaptırılması uygun görülen izinli gönderici olmayan taşıyıcılar.</w:t>
            </w:r>
          </w:p>
        </w:tc>
        <w:tc>
          <w:tcPr>
            <w:tcW w:w="6997" w:type="dxa"/>
          </w:tcPr>
          <w:p>
            <w:pPr>
              <w:pStyle w:val="TableParagraph"/>
              <w:spacing w:before="13"/>
              <w:ind w:left="118"/>
              <w:rPr>
                <w:b/>
                <w:sz w:val="23"/>
              </w:rPr>
            </w:pPr>
            <w:r>
              <w:rPr>
                <w:b/>
                <w:color w:val="080808"/>
                <w:sz w:val="23"/>
              </w:rPr>
              <w:t>İzinli gönderici yetkisi formunun kapsamı</w:t>
            </w:r>
          </w:p>
          <w:p>
            <w:pPr>
              <w:pStyle w:val="TableParagraph"/>
              <w:spacing w:line="288" w:lineRule="auto" w:before="48"/>
              <w:ind w:left="119" w:hanging="2"/>
              <w:rPr>
                <w:sz w:val="23"/>
              </w:rPr>
            </w:pPr>
            <w:r>
              <w:rPr>
                <w:b/>
                <w:color w:val="080808"/>
                <w:w w:val="105"/>
                <w:sz w:val="23"/>
              </w:rPr>
              <w:t>MADDE 85 </w:t>
            </w:r>
            <w:r>
              <w:rPr>
                <w:color w:val="080808"/>
                <w:w w:val="105"/>
                <w:sz w:val="23"/>
              </w:rPr>
              <w:t>- (1) İzinli gönderici yetkisi için verilmiş izin aşağıda yer alan bilgileri içerecek şekilde Ek-15</w:t>
            </w:r>
            <w:r>
              <w:rPr>
                <w:color w:val="343434"/>
                <w:w w:val="105"/>
                <w:sz w:val="23"/>
              </w:rPr>
              <w:t>/</w:t>
            </w:r>
            <w:r>
              <w:rPr>
                <w:color w:val="080808"/>
                <w:w w:val="105"/>
                <w:sz w:val="23"/>
              </w:rPr>
              <w:t>B' de yer alan formda belirtilir.</w:t>
            </w:r>
          </w:p>
          <w:p>
            <w:pPr>
              <w:pStyle w:val="TableParagraph"/>
              <w:rPr>
                <w:sz w:val="28"/>
              </w:rPr>
            </w:pPr>
          </w:p>
          <w:p>
            <w:pPr>
              <w:pStyle w:val="TableParagraph"/>
              <w:spacing w:line="288" w:lineRule="auto"/>
              <w:ind w:left="116" w:right="-9" w:hanging="1"/>
              <w:rPr>
                <w:sz w:val="23"/>
              </w:rPr>
            </w:pPr>
            <w:r>
              <w:rPr>
                <w:color w:val="080808"/>
                <w:w w:val="105"/>
                <w:sz w:val="23"/>
              </w:rPr>
              <w:t>d) </w:t>
            </w:r>
            <w:r>
              <w:rPr>
                <w:b/>
                <w:color w:val="080808"/>
                <w:w w:val="105"/>
                <w:sz w:val="23"/>
                <w:u w:val="thick" w:color="000000"/>
              </w:rPr>
              <w:t>91 inci</w:t>
            </w:r>
            <w:r>
              <w:rPr>
                <w:b/>
                <w:color w:val="080808"/>
                <w:w w:val="105"/>
                <w:sz w:val="23"/>
              </w:rPr>
              <w:t> </w:t>
            </w:r>
            <w:r>
              <w:rPr>
                <w:color w:val="080808"/>
                <w:w w:val="105"/>
                <w:sz w:val="23"/>
              </w:rPr>
              <w:t>madde uyarınca yetki kapsamında taşıma yaptırılması uygun görülen izinli gönderici olmayan taşıyıcılar.</w:t>
            </w:r>
          </w:p>
        </w:tc>
      </w:tr>
      <w:tr>
        <w:trPr>
          <w:trHeight w:val="629" w:hRule="atLeast"/>
        </w:trPr>
        <w:tc>
          <w:tcPr>
            <w:tcW w:w="7000" w:type="dxa"/>
            <w:tcBorders>
              <w:bottom w:val="nil"/>
            </w:tcBorders>
          </w:tcPr>
          <w:p>
            <w:pPr>
              <w:pStyle w:val="TableParagraph"/>
              <w:spacing w:before="21"/>
              <w:ind w:left="112"/>
              <w:rPr>
                <w:b/>
                <w:sz w:val="23"/>
              </w:rPr>
            </w:pPr>
            <w:r>
              <w:rPr>
                <w:b/>
                <w:color w:val="080808"/>
                <w:w w:val="105"/>
                <w:sz w:val="23"/>
              </w:rPr>
              <w:t>İzinli gönderici tarafından birden fazla tesiste işlem yapılması</w:t>
            </w:r>
          </w:p>
          <w:p>
            <w:pPr>
              <w:pStyle w:val="TableParagraph"/>
              <w:spacing w:before="43"/>
              <w:ind w:left="112"/>
              <w:rPr>
                <w:b/>
                <w:sz w:val="23"/>
              </w:rPr>
            </w:pPr>
            <w:r>
              <w:rPr>
                <w:b/>
                <w:color w:val="080808"/>
                <w:w w:val="105"/>
                <w:sz w:val="23"/>
              </w:rPr>
              <w:t>MADDE 91 </w:t>
            </w:r>
            <w:r>
              <w:rPr>
                <w:color w:val="080808"/>
                <w:w w:val="105"/>
                <w:sz w:val="23"/>
              </w:rPr>
              <w:t>- </w:t>
            </w:r>
            <w:r>
              <w:rPr>
                <w:b/>
                <w:strike/>
                <w:color w:val="080808"/>
                <w:w w:val="105"/>
                <w:sz w:val="23"/>
              </w:rPr>
              <w:t>(1) İzinli gönderici yetkisi sahibi tarafından, eşya</w:t>
            </w:r>
          </w:p>
        </w:tc>
        <w:tc>
          <w:tcPr>
            <w:tcW w:w="6997" w:type="dxa"/>
            <w:tcBorders>
              <w:bottom w:val="nil"/>
            </w:tcBorders>
          </w:tcPr>
          <w:p>
            <w:pPr>
              <w:pStyle w:val="TableParagraph"/>
              <w:spacing w:before="21"/>
              <w:ind w:left="118"/>
              <w:rPr>
                <w:b/>
                <w:sz w:val="23"/>
              </w:rPr>
            </w:pPr>
            <w:r>
              <w:rPr>
                <w:b/>
                <w:color w:val="080808"/>
                <w:w w:val="105"/>
                <w:sz w:val="23"/>
              </w:rPr>
              <w:t>İzinli gönderici tarafından birden fazla tesiste işlem yapılması</w:t>
            </w:r>
          </w:p>
          <w:p>
            <w:pPr>
              <w:pStyle w:val="TableParagraph"/>
              <w:spacing w:before="43"/>
              <w:ind w:left="118"/>
              <w:rPr>
                <w:b/>
                <w:sz w:val="23"/>
              </w:rPr>
            </w:pPr>
            <w:r>
              <w:rPr>
                <w:b/>
                <w:color w:val="080808"/>
                <w:w w:val="105"/>
                <w:sz w:val="23"/>
              </w:rPr>
              <w:t>MADDE 91 </w:t>
            </w:r>
            <w:r>
              <w:rPr>
                <w:color w:val="080808"/>
                <w:w w:val="105"/>
                <w:sz w:val="23"/>
              </w:rPr>
              <w:t>- </w:t>
            </w:r>
            <w:r>
              <w:rPr>
                <w:b/>
                <w:color w:val="080808"/>
                <w:w w:val="105"/>
                <w:sz w:val="23"/>
                <w:u w:val="thick" w:color="000000"/>
              </w:rPr>
              <w:t>(1) 96 ncı madde uyarınca izinli alıcı yetkisine</w:t>
            </w:r>
            <w:r>
              <w:rPr>
                <w:b/>
                <w:color w:val="080808"/>
                <w:spacing w:val="57"/>
                <w:w w:val="105"/>
                <w:sz w:val="23"/>
                <w:u w:val="thick" w:color="000000"/>
              </w:rPr>
              <w:t> </w:t>
            </w:r>
            <w:r>
              <w:rPr>
                <w:b/>
                <w:color w:val="080808"/>
                <w:w w:val="105"/>
                <w:sz w:val="23"/>
                <w:u w:val="thick" w:color="000000"/>
              </w:rPr>
              <w:t>de</w:t>
            </w:r>
          </w:p>
        </w:tc>
      </w:tr>
      <w:tr>
        <w:trPr>
          <w:trHeight w:val="322" w:hRule="atLeast"/>
        </w:trPr>
        <w:tc>
          <w:tcPr>
            <w:tcW w:w="7000" w:type="dxa"/>
            <w:tcBorders>
              <w:top w:val="nil"/>
              <w:bottom w:val="nil"/>
            </w:tcBorders>
          </w:tcPr>
          <w:p>
            <w:pPr>
              <w:pStyle w:val="TableParagraph"/>
              <w:spacing w:before="26"/>
              <w:ind w:left="111"/>
              <w:rPr>
                <w:b/>
                <w:sz w:val="23"/>
              </w:rPr>
            </w:pPr>
            <w:r>
              <w:rPr>
                <w:b/>
                <w:strike/>
                <w:color w:val="080808"/>
                <w:w w:val="105"/>
                <w:sz w:val="23"/>
              </w:rPr>
              <w:t>aynı</w:t>
            </w:r>
            <w:r>
              <w:rPr>
                <w:b/>
                <w:strike/>
                <w:color w:val="080808"/>
                <w:spacing w:val="-11"/>
                <w:w w:val="105"/>
                <w:sz w:val="23"/>
              </w:rPr>
              <w:t> </w:t>
            </w:r>
            <w:r>
              <w:rPr>
                <w:b/>
                <w:strike/>
                <w:color w:val="080808"/>
                <w:w w:val="105"/>
                <w:sz w:val="23"/>
              </w:rPr>
              <w:t>taşıma</w:t>
            </w:r>
            <w:r>
              <w:rPr>
                <w:b/>
                <w:strike/>
                <w:color w:val="080808"/>
                <w:spacing w:val="-15"/>
                <w:w w:val="105"/>
                <w:sz w:val="23"/>
              </w:rPr>
              <w:t> </w:t>
            </w:r>
            <w:r>
              <w:rPr>
                <w:b/>
                <w:strike/>
                <w:color w:val="080808"/>
                <w:w w:val="105"/>
                <w:sz w:val="23"/>
              </w:rPr>
              <w:t>aracına</w:t>
            </w:r>
            <w:r>
              <w:rPr>
                <w:b/>
                <w:strike/>
                <w:color w:val="080808"/>
                <w:spacing w:val="-8"/>
                <w:w w:val="105"/>
                <w:sz w:val="23"/>
              </w:rPr>
              <w:t> </w:t>
            </w:r>
            <w:r>
              <w:rPr>
                <w:b/>
                <w:strike/>
                <w:color w:val="080808"/>
                <w:w w:val="105"/>
                <w:sz w:val="23"/>
              </w:rPr>
              <w:t>birden</w:t>
            </w:r>
            <w:r>
              <w:rPr>
                <w:b/>
                <w:strike/>
                <w:color w:val="080808"/>
                <w:spacing w:val="-12"/>
                <w:w w:val="105"/>
                <w:sz w:val="23"/>
              </w:rPr>
              <w:t> </w:t>
            </w:r>
            <w:r>
              <w:rPr>
                <w:b/>
                <w:strike/>
                <w:color w:val="080808"/>
                <w:w w:val="105"/>
                <w:sz w:val="23"/>
              </w:rPr>
              <w:t>fazla</w:t>
            </w:r>
            <w:r>
              <w:rPr>
                <w:b/>
                <w:strike/>
                <w:color w:val="080808"/>
                <w:spacing w:val="-15"/>
                <w:w w:val="105"/>
                <w:sz w:val="23"/>
              </w:rPr>
              <w:t> </w:t>
            </w:r>
            <w:r>
              <w:rPr>
                <w:b/>
                <w:strike/>
                <w:color w:val="080808"/>
                <w:w w:val="105"/>
                <w:sz w:val="23"/>
              </w:rPr>
              <w:t>tesisten</w:t>
            </w:r>
            <w:r>
              <w:rPr>
                <w:b/>
                <w:strike/>
                <w:color w:val="080808"/>
                <w:spacing w:val="-12"/>
                <w:w w:val="105"/>
                <w:sz w:val="23"/>
              </w:rPr>
              <w:t> </w:t>
            </w:r>
            <w:r>
              <w:rPr>
                <w:b/>
                <w:strike/>
                <w:color w:val="080808"/>
                <w:w w:val="105"/>
                <w:sz w:val="23"/>
              </w:rPr>
              <w:t>ayrı</w:t>
            </w:r>
            <w:r>
              <w:rPr>
                <w:b/>
                <w:strike/>
                <w:color w:val="080808"/>
                <w:spacing w:val="-16"/>
                <w:w w:val="105"/>
                <w:sz w:val="23"/>
              </w:rPr>
              <w:t> </w:t>
            </w:r>
            <w:r>
              <w:rPr>
                <w:b/>
                <w:strike/>
                <w:color w:val="080808"/>
                <w:w w:val="105"/>
                <w:sz w:val="23"/>
              </w:rPr>
              <w:t>ayrı</w:t>
            </w:r>
            <w:r>
              <w:rPr>
                <w:b/>
                <w:strike/>
                <w:color w:val="080808"/>
                <w:spacing w:val="-17"/>
                <w:w w:val="105"/>
                <w:sz w:val="23"/>
              </w:rPr>
              <w:t> </w:t>
            </w:r>
            <w:r>
              <w:rPr>
                <w:b/>
                <w:strike/>
                <w:color w:val="080808"/>
                <w:w w:val="105"/>
                <w:sz w:val="23"/>
              </w:rPr>
              <w:t>yüklenerek</w:t>
            </w:r>
            <w:r>
              <w:rPr>
                <w:b/>
                <w:strike/>
                <w:color w:val="080808"/>
                <w:spacing w:val="-2"/>
                <w:w w:val="105"/>
                <w:sz w:val="23"/>
              </w:rPr>
              <w:t> </w:t>
            </w:r>
            <w:r>
              <w:rPr>
                <w:b/>
                <w:strike/>
                <w:color w:val="080808"/>
                <w:w w:val="105"/>
                <w:sz w:val="23"/>
              </w:rPr>
              <w:t>ihraç</w:t>
            </w:r>
          </w:p>
        </w:tc>
        <w:tc>
          <w:tcPr>
            <w:tcW w:w="6997" w:type="dxa"/>
            <w:tcBorders>
              <w:top w:val="nil"/>
              <w:bottom w:val="nil"/>
            </w:tcBorders>
          </w:tcPr>
          <w:p>
            <w:pPr>
              <w:pStyle w:val="TableParagraph"/>
              <w:spacing w:before="26"/>
              <w:ind w:left="118"/>
              <w:rPr>
                <w:b/>
                <w:sz w:val="23"/>
              </w:rPr>
            </w:pPr>
            <w:r>
              <w:rPr>
                <w:b/>
                <w:color w:val="080808"/>
                <w:w w:val="105"/>
                <w:sz w:val="23"/>
                <w:u w:val="thick" w:color="000000"/>
              </w:rPr>
              <w:t>sahip izinli göndericiler tarafından, transit rejimi kapsamında</w:t>
            </w:r>
          </w:p>
        </w:tc>
      </w:tr>
      <w:tr>
        <w:trPr>
          <w:trHeight w:val="317" w:hRule="atLeast"/>
        </w:trPr>
        <w:tc>
          <w:tcPr>
            <w:tcW w:w="7000" w:type="dxa"/>
            <w:tcBorders>
              <w:top w:val="nil"/>
              <w:bottom w:val="nil"/>
            </w:tcBorders>
          </w:tcPr>
          <w:p>
            <w:pPr>
              <w:pStyle w:val="TableParagraph"/>
              <w:tabs>
                <w:tab w:pos="1118" w:val="left" w:leader="none"/>
                <w:tab w:pos="1866" w:val="left" w:leader="none"/>
                <w:tab w:pos="3172" w:val="left" w:leader="none"/>
                <w:tab w:pos="3660" w:val="left" w:leader="none"/>
                <w:tab w:pos="4900" w:val="left" w:leader="none"/>
                <w:tab w:pos="6085" w:val="left" w:leader="none"/>
              </w:tabs>
              <w:spacing w:before="21"/>
              <w:ind w:left="112"/>
              <w:rPr>
                <w:b/>
                <w:sz w:val="23"/>
              </w:rPr>
            </w:pPr>
            <w:r>
              <w:rPr>
                <w:b/>
                <w:strike/>
                <w:color w:val="080808"/>
                <w:w w:val="105"/>
                <w:sz w:val="23"/>
              </w:rPr>
              <w:t>edilmek</w:t>
              <w:tab/>
              <w:t>üzere</w:t>
              <w:tab/>
              <w:t>taşınabilir.</w:t>
              <w:tab/>
              <w:t>Bu</w:t>
              <w:tab/>
              <w:t>kapsamda</w:t>
              <w:tab/>
              <w:t>yapılacak</w:t>
              <w:tab/>
              <w:t>parsiyel</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sevkli birden fazla beyan muhteviyatı eşya aynı taşıma aracına</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taşımacılık sadece aşağıda belirtilen tesisler arasında yapılabilir.</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birden fazla tesis veya gümrük idaresinden ayrı ayrı yüklenerek</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a) Taşıyıcının 78 inci madde uyarınca izinli gönderici yetkisi</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ihraç edilmek üzere aşağıda belirtilen taşıyıcılar aracılığıyla</w:t>
            </w:r>
          </w:p>
        </w:tc>
      </w:tr>
      <w:tr>
        <w:trPr>
          <w:trHeight w:val="317" w:hRule="atLeast"/>
        </w:trPr>
        <w:tc>
          <w:tcPr>
            <w:tcW w:w="7000" w:type="dxa"/>
            <w:tcBorders>
              <w:top w:val="nil"/>
              <w:bottom w:val="nil"/>
            </w:tcBorders>
          </w:tcPr>
          <w:p>
            <w:pPr>
              <w:pStyle w:val="TableParagraph"/>
              <w:spacing w:before="21"/>
              <w:ind w:left="113"/>
              <w:rPr>
                <w:b/>
                <w:sz w:val="23"/>
              </w:rPr>
            </w:pPr>
            <w:r>
              <w:rPr>
                <w:b/>
                <w:strike/>
                <w:color w:val="080808"/>
                <w:w w:val="105"/>
                <w:sz w:val="23"/>
              </w:rPr>
              <w:t>kapsamında işlem yapılmak üzere yetkilendirilmiş olan kendi</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taşınabilir:</w:t>
            </w:r>
          </w:p>
        </w:tc>
      </w:tr>
      <w:tr>
        <w:trPr>
          <w:trHeight w:val="319" w:hRule="atLeast"/>
        </w:trPr>
        <w:tc>
          <w:tcPr>
            <w:tcW w:w="7000" w:type="dxa"/>
            <w:tcBorders>
              <w:top w:val="nil"/>
              <w:bottom w:val="nil"/>
            </w:tcBorders>
          </w:tcPr>
          <w:p>
            <w:pPr>
              <w:pStyle w:val="TableParagraph"/>
              <w:spacing w:before="21"/>
              <w:ind w:left="112"/>
              <w:rPr>
                <w:b/>
                <w:sz w:val="23"/>
              </w:rPr>
            </w:pPr>
            <w:r>
              <w:rPr>
                <w:b/>
                <w:strike/>
                <w:color w:val="080808"/>
                <w:w w:val="105"/>
                <w:sz w:val="23"/>
              </w:rPr>
              <w:t>tesisleri,</w:t>
            </w:r>
          </w:p>
        </w:tc>
        <w:tc>
          <w:tcPr>
            <w:tcW w:w="6997" w:type="dxa"/>
            <w:tcBorders>
              <w:top w:val="nil"/>
              <w:bottom w:val="nil"/>
            </w:tcBorders>
          </w:tcPr>
          <w:p>
            <w:pPr>
              <w:pStyle w:val="TableParagraph"/>
              <w:spacing w:before="21"/>
              <w:ind w:left="117"/>
              <w:rPr>
                <w:b/>
                <w:sz w:val="23"/>
              </w:rPr>
            </w:pPr>
            <w:r>
              <w:rPr>
                <w:b/>
                <w:color w:val="080808"/>
                <w:w w:val="105"/>
                <w:sz w:val="23"/>
                <w:u w:val="thick" w:color="000000"/>
              </w:rPr>
              <w:t>a) Kendi mülkiyetinde olan araçlar.</w:t>
            </w:r>
          </w:p>
        </w:tc>
      </w:tr>
      <w:tr>
        <w:trPr>
          <w:trHeight w:val="319" w:hRule="atLeast"/>
        </w:trPr>
        <w:tc>
          <w:tcPr>
            <w:tcW w:w="7000" w:type="dxa"/>
            <w:tcBorders>
              <w:top w:val="nil"/>
              <w:bottom w:val="nil"/>
            </w:tcBorders>
          </w:tcPr>
          <w:p>
            <w:pPr>
              <w:pStyle w:val="TableParagraph"/>
              <w:spacing w:before="24"/>
              <w:ind w:left="111"/>
              <w:rPr>
                <w:b/>
                <w:sz w:val="23"/>
              </w:rPr>
            </w:pPr>
            <w:r>
              <w:rPr>
                <w:b/>
                <w:strike/>
                <w:color w:val="080808"/>
                <w:w w:val="105"/>
                <w:sz w:val="23"/>
              </w:rPr>
              <w:t>b) 59 uncu madde uyarınca ihracatta yerinde gümrükleme izni</w:t>
            </w:r>
          </w:p>
        </w:tc>
        <w:tc>
          <w:tcPr>
            <w:tcW w:w="6997" w:type="dxa"/>
            <w:tcBorders>
              <w:top w:val="nil"/>
              <w:bottom w:val="nil"/>
            </w:tcBorders>
          </w:tcPr>
          <w:p>
            <w:pPr>
              <w:pStyle w:val="TableParagraph"/>
              <w:spacing w:before="24"/>
              <w:ind w:left="118"/>
              <w:rPr>
                <w:b/>
                <w:sz w:val="23"/>
              </w:rPr>
            </w:pPr>
            <w:r>
              <w:rPr>
                <w:b/>
                <w:color w:val="080808"/>
                <w:w w:val="105"/>
                <w:sz w:val="23"/>
                <w:u w:val="thick" w:color="000000"/>
              </w:rPr>
              <w:t>b) Kiralama yoluyla idaresi altında bulunan</w:t>
            </w:r>
            <w:r>
              <w:rPr>
                <w:b/>
                <w:color w:val="080808"/>
                <w:spacing w:val="55"/>
                <w:w w:val="105"/>
                <w:sz w:val="23"/>
                <w:u w:val="thick" w:color="000000"/>
              </w:rPr>
              <w:t> </w:t>
            </w:r>
            <w:r>
              <w:rPr>
                <w:b/>
                <w:color w:val="080808"/>
                <w:w w:val="105"/>
                <w:sz w:val="23"/>
                <w:u w:val="thick" w:color="000000"/>
              </w:rPr>
              <w:t>araçlar.</w:t>
            </w:r>
          </w:p>
        </w:tc>
      </w:tr>
      <w:tr>
        <w:trPr>
          <w:trHeight w:val="317" w:hRule="atLeast"/>
        </w:trPr>
        <w:tc>
          <w:tcPr>
            <w:tcW w:w="7000" w:type="dxa"/>
            <w:tcBorders>
              <w:top w:val="nil"/>
              <w:bottom w:val="nil"/>
            </w:tcBorders>
          </w:tcPr>
          <w:p>
            <w:pPr>
              <w:pStyle w:val="TableParagraph"/>
              <w:spacing w:before="21"/>
              <w:ind w:left="113"/>
              <w:rPr>
                <w:b/>
                <w:sz w:val="23"/>
              </w:rPr>
            </w:pPr>
            <w:r>
              <w:rPr>
                <w:b/>
                <w:strike/>
                <w:color w:val="080808"/>
                <w:w w:val="105"/>
                <w:sz w:val="23"/>
              </w:rPr>
              <w:t>kapsamında yetkilendirilmiş olan ihracatta yerinde gümrükleme</w:t>
            </w:r>
          </w:p>
        </w:tc>
        <w:tc>
          <w:tcPr>
            <w:tcW w:w="6997" w:type="dxa"/>
            <w:tcBorders>
              <w:top w:val="nil"/>
              <w:bottom w:val="nil"/>
            </w:tcBorders>
          </w:tcPr>
          <w:p>
            <w:pPr>
              <w:pStyle w:val="TableParagraph"/>
              <w:tabs>
                <w:tab w:pos="529" w:val="left" w:leader="none"/>
                <w:tab w:pos="1782" w:val="left" w:leader="none"/>
                <w:tab w:pos="3050" w:val="left" w:leader="none"/>
                <w:tab w:pos="4397" w:val="left" w:leader="none"/>
                <w:tab w:pos="5940" w:val="left" w:leader="none"/>
                <w:tab w:pos="6389" w:val="left" w:leader="none"/>
              </w:tabs>
              <w:spacing w:before="21"/>
              <w:ind w:left="119"/>
              <w:rPr>
                <w:b/>
                <w:sz w:val="23"/>
              </w:rPr>
            </w:pPr>
            <w:r>
              <w:rPr>
                <w:b/>
                <w:color w:val="080808"/>
                <w:w w:val="105"/>
                <w:sz w:val="23"/>
                <w:u w:val="thick" w:color="000000"/>
              </w:rPr>
              <w:t>c)</w:t>
              <w:tab/>
              <w:t>Aşağıdaki</w:t>
              <w:tab/>
              <w:t>koşulların</w:t>
              <w:tab/>
              <w:t>tamamının</w:t>
              <w:tab/>
              <w:t>karşılanması</w:t>
              <w:tab/>
              <w:t>ve</w:t>
              <w:tab/>
              <w:t>izinli</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izni sahibinin farklı tesisleri,</w:t>
            </w:r>
          </w:p>
        </w:tc>
        <w:tc>
          <w:tcPr>
            <w:tcW w:w="6997" w:type="dxa"/>
            <w:tcBorders>
              <w:top w:val="nil"/>
              <w:bottom w:val="nil"/>
            </w:tcBorders>
          </w:tcPr>
          <w:p>
            <w:pPr>
              <w:pStyle w:val="TableParagraph"/>
              <w:spacing w:before="21"/>
              <w:ind w:left="119"/>
              <w:rPr>
                <w:b/>
                <w:sz w:val="23"/>
              </w:rPr>
            </w:pPr>
            <w:r>
              <w:rPr>
                <w:b/>
                <w:color w:val="080808"/>
                <w:w w:val="105"/>
                <w:sz w:val="23"/>
                <w:u w:val="thick" w:color="000000"/>
              </w:rPr>
              <w:t>göndericinin</w:t>
            </w:r>
            <w:r>
              <w:rPr>
                <w:b/>
                <w:color w:val="080808"/>
                <w:spacing w:val="-8"/>
                <w:w w:val="105"/>
                <w:sz w:val="23"/>
                <w:u w:val="thick" w:color="000000"/>
              </w:rPr>
              <w:t> </w:t>
            </w:r>
            <w:r>
              <w:rPr>
                <w:b/>
                <w:color w:val="080808"/>
                <w:w w:val="105"/>
                <w:sz w:val="23"/>
                <w:u w:val="thick" w:color="000000"/>
              </w:rPr>
              <w:t>transit</w:t>
            </w:r>
            <w:r>
              <w:rPr>
                <w:b/>
                <w:color w:val="080808"/>
                <w:spacing w:val="-15"/>
                <w:w w:val="105"/>
                <w:sz w:val="23"/>
                <w:u w:val="thick" w:color="000000"/>
              </w:rPr>
              <w:t> </w:t>
            </w:r>
            <w:r>
              <w:rPr>
                <w:b/>
                <w:color w:val="080808"/>
                <w:w w:val="105"/>
                <w:sz w:val="23"/>
                <w:u w:val="thick" w:color="000000"/>
              </w:rPr>
              <w:t>beyanını</w:t>
            </w:r>
            <w:r>
              <w:rPr>
                <w:b/>
                <w:color w:val="080808"/>
                <w:spacing w:val="-7"/>
                <w:w w:val="105"/>
                <w:sz w:val="23"/>
                <w:u w:val="thick" w:color="000000"/>
              </w:rPr>
              <w:t> </w:t>
            </w:r>
            <w:r>
              <w:rPr>
                <w:b/>
                <w:color w:val="080808"/>
                <w:w w:val="105"/>
                <w:sz w:val="23"/>
                <w:u w:val="thick" w:color="000000"/>
              </w:rPr>
              <w:t>rejim</w:t>
            </w:r>
            <w:r>
              <w:rPr>
                <w:b/>
                <w:color w:val="080808"/>
                <w:spacing w:val="-18"/>
                <w:w w:val="105"/>
                <w:sz w:val="23"/>
                <w:u w:val="thick" w:color="000000"/>
              </w:rPr>
              <w:t> </w:t>
            </w:r>
            <w:r>
              <w:rPr>
                <w:b/>
                <w:color w:val="080808"/>
                <w:w w:val="105"/>
                <w:sz w:val="23"/>
                <w:u w:val="thick" w:color="000000"/>
              </w:rPr>
              <w:t>hak</w:t>
            </w:r>
            <w:r>
              <w:rPr>
                <w:b/>
                <w:color w:val="080808"/>
                <w:spacing w:val="-19"/>
                <w:w w:val="105"/>
                <w:sz w:val="23"/>
                <w:u w:val="thick" w:color="000000"/>
              </w:rPr>
              <w:t> </w:t>
            </w:r>
            <w:r>
              <w:rPr>
                <w:b/>
                <w:color w:val="080808"/>
                <w:w w:val="105"/>
                <w:sz w:val="23"/>
                <w:u w:val="thick" w:color="000000"/>
              </w:rPr>
              <w:t>sahibi</w:t>
            </w:r>
            <w:r>
              <w:rPr>
                <w:b/>
                <w:color w:val="080808"/>
                <w:spacing w:val="-16"/>
                <w:w w:val="105"/>
                <w:sz w:val="23"/>
                <w:u w:val="thick" w:color="000000"/>
              </w:rPr>
              <w:t> </w:t>
            </w:r>
            <w:r>
              <w:rPr>
                <w:b/>
                <w:color w:val="080808"/>
                <w:w w:val="105"/>
                <w:sz w:val="23"/>
                <w:u w:val="thick" w:color="000000"/>
              </w:rPr>
              <w:t>sıfatıyla</w:t>
            </w:r>
            <w:r>
              <w:rPr>
                <w:b/>
                <w:color w:val="080808"/>
                <w:spacing w:val="-11"/>
                <w:w w:val="105"/>
                <w:sz w:val="23"/>
                <w:u w:val="thick" w:color="000000"/>
              </w:rPr>
              <w:t> </w:t>
            </w:r>
            <w:r>
              <w:rPr>
                <w:b/>
                <w:color w:val="080808"/>
                <w:w w:val="105"/>
                <w:sz w:val="23"/>
                <w:u w:val="thick" w:color="000000"/>
              </w:rPr>
              <w:t>kendi</w:t>
            </w:r>
            <w:r>
              <w:rPr>
                <w:b/>
                <w:color w:val="080808"/>
                <w:spacing w:val="-18"/>
                <w:w w:val="105"/>
                <w:sz w:val="23"/>
                <w:u w:val="thick" w:color="000000"/>
              </w:rPr>
              <w:t> </w:t>
            </w:r>
            <w:r>
              <w:rPr>
                <w:b/>
                <w:color w:val="080808"/>
                <w:w w:val="105"/>
                <w:sz w:val="23"/>
                <w:u w:val="thick" w:color="000000"/>
              </w:rPr>
              <w:t>adına</w:t>
            </w:r>
          </w:p>
        </w:tc>
      </w:tr>
      <w:tr>
        <w:trPr>
          <w:trHeight w:val="314"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6"/>
              <w:rPr>
                <w:b/>
                <w:sz w:val="23"/>
              </w:rPr>
            </w:pPr>
            <w:r>
              <w:rPr>
                <w:b/>
                <w:color w:val="080808"/>
                <w:w w:val="105"/>
                <w:sz w:val="23"/>
                <w:u w:val="thick" w:color="000000"/>
              </w:rPr>
              <w:t>vermesi ile verdiği beyandan gümrük idaresine karşı sorumlu</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6496">
            <wp:simplePos x="0" y="0"/>
            <wp:positionH relativeFrom="page">
              <wp:posOffset>2466975</wp:posOffset>
            </wp:positionH>
            <wp:positionV relativeFrom="page">
              <wp:posOffset>901065</wp:posOffset>
            </wp:positionV>
            <wp:extent cx="5741860" cy="5741860"/>
            <wp:effectExtent l="0" t="0" r="0" b="0"/>
            <wp:wrapNone/>
            <wp:docPr id="101" name="image1.png"/>
            <wp:cNvGraphicFramePr>
              <a:graphicFrameLocks noChangeAspect="1"/>
            </wp:cNvGraphicFramePr>
            <a:graphic>
              <a:graphicData uri="http://schemas.openxmlformats.org/drawingml/2006/picture">
                <pic:pic>
                  <pic:nvPicPr>
                    <pic:cNvPr id="10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12"/>
              <w:ind w:left="119" w:right="83" w:hanging="6"/>
              <w:jc w:val="both"/>
              <w:rPr>
                <w:sz w:val="23"/>
              </w:rPr>
            </w:pPr>
            <w:r>
              <w:rPr>
                <w:strike/>
                <w:color w:val="050505"/>
                <w:w w:val="110"/>
                <w:sz w:val="23"/>
              </w:rPr>
              <w:t>c) Birden fazla ihracatta yerinde gümrükleme izni sahibinin </w:t>
            </w:r>
            <w:r>
              <w:rPr>
                <w:strike/>
                <w:color w:val="050505"/>
                <w:spacing w:val="-32"/>
                <w:w w:val="110"/>
                <w:sz w:val="23"/>
              </w:rPr>
              <w:t>59 </w:t>
            </w:r>
            <w:r>
              <w:rPr>
                <w:strike/>
                <w:color w:val="050505"/>
                <w:w w:val="110"/>
                <w:sz w:val="23"/>
              </w:rPr>
              <w:t>uncu madde uyarınca ihracatta yerinde gümrükleme izni kapsamında yetkilendirilmiş olan farklı</w:t>
            </w:r>
            <w:r>
              <w:rPr>
                <w:strike/>
                <w:color w:val="050505"/>
                <w:spacing w:val="-26"/>
                <w:w w:val="110"/>
                <w:sz w:val="23"/>
              </w:rPr>
              <w:t> </w:t>
            </w:r>
            <w:r>
              <w:rPr>
                <w:strike/>
                <w:color w:val="050505"/>
                <w:w w:val="110"/>
                <w:sz w:val="23"/>
              </w:rPr>
              <w:t>tesisleri,</w:t>
            </w:r>
          </w:p>
          <w:p>
            <w:pPr>
              <w:pStyle w:val="TableParagraph"/>
              <w:spacing w:line="264" w:lineRule="exact"/>
              <w:ind w:left="113"/>
              <w:jc w:val="both"/>
              <w:rPr>
                <w:sz w:val="23"/>
              </w:rPr>
            </w:pPr>
            <w:r>
              <w:rPr>
                <w:strike/>
                <w:color w:val="050505"/>
                <w:w w:val="110"/>
                <w:sz w:val="23"/>
              </w:rPr>
              <w:t>ç) (a), (b), (c) fıkralarında belirtilen tesisler.</w:t>
            </w:r>
          </w:p>
          <w:p>
            <w:pPr>
              <w:pStyle w:val="TableParagraph"/>
              <w:numPr>
                <w:ilvl w:val="0"/>
                <w:numId w:val="49"/>
              </w:numPr>
              <w:tabs>
                <w:tab w:pos="482" w:val="left" w:leader="none"/>
              </w:tabs>
              <w:spacing w:line="288" w:lineRule="auto" w:before="58" w:after="0"/>
              <w:ind w:left="113" w:right="93" w:hanging="1"/>
              <w:jc w:val="both"/>
              <w:rPr>
                <w:sz w:val="23"/>
              </w:rPr>
            </w:pPr>
            <w:r>
              <w:rPr>
                <w:strike/>
                <w:color w:val="050505"/>
                <w:w w:val="110"/>
                <w:sz w:val="23"/>
              </w:rPr>
              <w:t>İhraç edilecek eşyaya ilişkin ihracat beyannamesinin </w:t>
            </w:r>
            <w:r>
              <w:rPr>
                <w:strike/>
                <w:color w:val="050505"/>
                <w:spacing w:val="-8"/>
                <w:w w:val="110"/>
                <w:sz w:val="23"/>
              </w:rPr>
              <w:t>eşyanın </w:t>
            </w:r>
            <w:r>
              <w:rPr>
                <w:strike/>
                <w:color w:val="050505"/>
                <w:w w:val="110"/>
                <w:sz w:val="23"/>
              </w:rPr>
              <w:t>bulunduğu tesis için yetkilendirilmiş olan gümrük idaresinde </w:t>
            </w:r>
            <w:r>
              <w:rPr>
                <w:strike/>
                <w:color w:val="050505"/>
                <w:spacing w:val="-7"/>
                <w:w w:val="110"/>
                <w:sz w:val="23"/>
              </w:rPr>
              <w:t>tescil </w:t>
            </w:r>
            <w:r>
              <w:rPr>
                <w:strike/>
                <w:color w:val="050505"/>
                <w:w w:val="110"/>
                <w:sz w:val="23"/>
              </w:rPr>
              <w:t>edilmesi</w:t>
            </w:r>
            <w:r>
              <w:rPr>
                <w:strike/>
                <w:color w:val="050505"/>
                <w:spacing w:val="8"/>
                <w:w w:val="110"/>
                <w:sz w:val="23"/>
              </w:rPr>
              <w:t> </w:t>
            </w:r>
            <w:r>
              <w:rPr>
                <w:strike/>
                <w:color w:val="050505"/>
                <w:w w:val="110"/>
                <w:sz w:val="23"/>
              </w:rPr>
              <w:t>gerekir.</w:t>
            </w:r>
          </w:p>
          <w:p>
            <w:pPr>
              <w:pStyle w:val="TableParagraph"/>
              <w:numPr>
                <w:ilvl w:val="0"/>
                <w:numId w:val="49"/>
              </w:numPr>
              <w:tabs>
                <w:tab w:pos="521" w:val="left" w:leader="none"/>
              </w:tabs>
              <w:spacing w:line="288" w:lineRule="auto" w:before="0" w:after="0"/>
              <w:ind w:left="110" w:right="83" w:firstLine="1"/>
              <w:jc w:val="both"/>
              <w:rPr>
                <w:sz w:val="23"/>
              </w:rPr>
            </w:pPr>
            <w:r>
              <w:rPr>
                <w:strike/>
                <w:color w:val="050505"/>
                <w:w w:val="110"/>
                <w:sz w:val="23"/>
              </w:rPr>
              <w:t>Eşyanın ilk yüklendiği tesiste, tesisin izinli göndericiye </w:t>
            </w:r>
            <w:r>
              <w:rPr>
                <w:strike/>
                <w:color w:val="050505"/>
                <w:spacing w:val="-16"/>
                <w:w w:val="110"/>
                <w:sz w:val="23"/>
              </w:rPr>
              <w:t>ait </w:t>
            </w:r>
            <w:r>
              <w:rPr>
                <w:strike/>
                <w:color w:val="050505"/>
                <w:w w:val="110"/>
                <w:sz w:val="23"/>
              </w:rPr>
              <w:t>olması halinde 84 üncü madde, tesisin ihracatta </w:t>
            </w:r>
            <w:r>
              <w:rPr>
                <w:strike/>
                <w:color w:val="050505"/>
                <w:spacing w:val="-4"/>
                <w:w w:val="110"/>
                <w:sz w:val="23"/>
              </w:rPr>
              <w:t>yerinde </w:t>
            </w:r>
            <w:r>
              <w:rPr>
                <w:strike/>
                <w:color w:val="050505"/>
                <w:w w:val="110"/>
                <w:sz w:val="23"/>
              </w:rPr>
              <w:t>gümrükleme izni sahibine ait olması halinde, 67 nci </w:t>
            </w:r>
            <w:r>
              <w:rPr>
                <w:strike/>
                <w:color w:val="050505"/>
                <w:spacing w:val="-9"/>
                <w:w w:val="110"/>
                <w:sz w:val="23"/>
              </w:rPr>
              <w:t>madde </w:t>
            </w:r>
            <w:r>
              <w:rPr>
                <w:strike/>
                <w:color w:val="050505"/>
                <w:w w:val="110"/>
                <w:sz w:val="23"/>
              </w:rPr>
              <w:t>hükümleri uyarınca işlem yapılmasını müteakip, eşyayı </w:t>
            </w:r>
            <w:r>
              <w:rPr>
                <w:strike/>
                <w:color w:val="050505"/>
                <w:spacing w:val="-5"/>
                <w:w w:val="110"/>
                <w:sz w:val="23"/>
              </w:rPr>
              <w:t>taşıyan </w:t>
            </w:r>
            <w:r>
              <w:rPr>
                <w:strike/>
                <w:color w:val="050505"/>
                <w:w w:val="110"/>
                <w:sz w:val="23"/>
              </w:rPr>
              <w:t>aracın birinci fıkrada belirtilen bir başka tesise sevkine izin </w:t>
            </w:r>
            <w:r>
              <w:rPr>
                <w:strike/>
                <w:color w:val="050505"/>
                <w:spacing w:val="-7"/>
                <w:w w:val="110"/>
                <w:sz w:val="23"/>
              </w:rPr>
              <w:t>verilir. </w:t>
            </w:r>
            <w:r>
              <w:rPr>
                <w:strike/>
                <w:color w:val="050505"/>
                <w:w w:val="110"/>
                <w:sz w:val="23"/>
              </w:rPr>
              <w:t>(4) Aracın yetki kapsamındaki ikinci tesise varışında, aracın </w:t>
            </w:r>
            <w:r>
              <w:rPr>
                <w:strike/>
                <w:color w:val="050505"/>
                <w:spacing w:val="-7"/>
                <w:w w:val="110"/>
                <w:sz w:val="23"/>
              </w:rPr>
              <w:t>ikinci </w:t>
            </w:r>
            <w:r>
              <w:rPr>
                <w:strike/>
                <w:color w:val="050505"/>
                <w:w w:val="110"/>
                <w:sz w:val="23"/>
              </w:rPr>
              <w:t>tesise vardığı, o tesis için yetkilendirilmiş olan gümrük </w:t>
            </w:r>
            <w:r>
              <w:rPr>
                <w:strike/>
                <w:color w:val="050505"/>
                <w:spacing w:val="-5"/>
                <w:w w:val="110"/>
                <w:sz w:val="23"/>
              </w:rPr>
              <w:t>idaresine </w:t>
            </w:r>
            <w:r>
              <w:rPr>
                <w:strike/>
                <w:color w:val="050505"/>
                <w:w w:val="110"/>
                <w:sz w:val="23"/>
              </w:rPr>
              <w:t>bildirilir. Bu bildirimi müteakip, o tesisten yüklenecek eşya için </w:t>
            </w:r>
            <w:r>
              <w:rPr>
                <w:strike/>
                <w:color w:val="050505"/>
                <w:spacing w:val="-16"/>
                <w:w w:val="110"/>
                <w:sz w:val="23"/>
              </w:rPr>
              <w:t>84 </w:t>
            </w:r>
            <w:r>
              <w:rPr>
                <w:strike/>
                <w:color w:val="050505"/>
                <w:w w:val="110"/>
                <w:sz w:val="23"/>
              </w:rPr>
              <w:t>üncü maddenin yedinci ve duruma göre sekizinci fıkrası </w:t>
            </w:r>
            <w:r>
              <w:rPr>
                <w:strike/>
                <w:color w:val="050505"/>
                <w:spacing w:val="-3"/>
                <w:w w:val="110"/>
                <w:sz w:val="23"/>
              </w:rPr>
              <w:t>uyarınca </w:t>
            </w:r>
            <w:r>
              <w:rPr>
                <w:strike/>
                <w:color w:val="050505"/>
                <w:w w:val="110"/>
                <w:sz w:val="23"/>
              </w:rPr>
              <w:t>yükleme   izni   verilmesi   halinde,    varsa    araç    mührü 84 üncü maddenin yedinci fıkrasının uygulandığı durumlarda </w:t>
            </w:r>
            <w:r>
              <w:rPr>
                <w:strike/>
                <w:color w:val="050505"/>
                <w:spacing w:val="-9"/>
                <w:w w:val="110"/>
                <w:sz w:val="23"/>
              </w:rPr>
              <w:t>izinli </w:t>
            </w:r>
            <w:r>
              <w:rPr>
                <w:strike/>
                <w:color w:val="050505"/>
                <w:w w:val="110"/>
                <w:sz w:val="23"/>
              </w:rPr>
              <w:t>alıcı yetkisine de sahip olan izinli gönderici, 84 üncü </w:t>
            </w:r>
            <w:r>
              <w:rPr>
                <w:strike/>
                <w:color w:val="050505"/>
                <w:spacing w:val="-7"/>
                <w:w w:val="110"/>
                <w:sz w:val="23"/>
              </w:rPr>
              <w:t>maddenin </w:t>
            </w:r>
            <w:r>
              <w:rPr>
                <w:strike/>
                <w:color w:val="050505"/>
                <w:w w:val="110"/>
                <w:sz w:val="23"/>
              </w:rPr>
              <w:t>sekizinci fıkrasının uygulandığı durumda ise muayene ile </w:t>
            </w:r>
            <w:r>
              <w:rPr>
                <w:strike/>
                <w:color w:val="050505"/>
                <w:spacing w:val="-7"/>
                <w:w w:val="110"/>
                <w:sz w:val="23"/>
              </w:rPr>
              <w:t>görevli </w:t>
            </w:r>
            <w:r>
              <w:rPr>
                <w:strike/>
                <w:color w:val="050505"/>
                <w:w w:val="110"/>
                <w:sz w:val="23"/>
              </w:rPr>
              <w:t>memur tarafından kırılarak o tesiste bulunan eşya araca </w:t>
            </w:r>
            <w:r>
              <w:rPr>
                <w:strike/>
                <w:color w:val="050505"/>
                <w:spacing w:val="-5"/>
                <w:w w:val="110"/>
                <w:sz w:val="23"/>
              </w:rPr>
              <w:t>yüklenir. </w:t>
            </w:r>
            <w:r>
              <w:rPr>
                <w:strike/>
                <w:color w:val="050505"/>
                <w:w w:val="110"/>
                <w:sz w:val="23"/>
              </w:rPr>
              <w:t>Birinci tesisten ikinci tesise sevkiyat için başlatılmış olan </w:t>
            </w:r>
            <w:r>
              <w:rPr>
                <w:strike/>
                <w:color w:val="050505"/>
                <w:spacing w:val="-5"/>
                <w:w w:val="110"/>
                <w:sz w:val="23"/>
              </w:rPr>
              <w:t>transit </w:t>
            </w:r>
            <w:r>
              <w:rPr>
                <w:strike/>
                <w:color w:val="050505"/>
                <w:w w:val="110"/>
                <w:sz w:val="23"/>
              </w:rPr>
              <w:t>rejimi ilgili mevzuatı uyarınca sonlandırılarak, aracın bulunduğu tesisten bir başka tesise veya çıkış gümrük müdürlüğüne sevki </w:t>
            </w:r>
            <w:r>
              <w:rPr>
                <w:strike/>
                <w:color w:val="050505"/>
                <w:spacing w:val="-7"/>
                <w:w w:val="110"/>
                <w:sz w:val="23"/>
              </w:rPr>
              <w:t>için, </w:t>
            </w:r>
            <w:r>
              <w:rPr>
                <w:strike/>
                <w:color w:val="050505"/>
                <w:w w:val="110"/>
                <w:sz w:val="23"/>
              </w:rPr>
              <w:t>taşınan eşyaya ilişkin ihracat beyannamesi veya beyannamelerinin tescil numaralarını içerecek şekilde yeni bir transit </w:t>
            </w:r>
            <w:r>
              <w:rPr>
                <w:strike/>
                <w:color w:val="050505"/>
                <w:spacing w:val="-7"/>
                <w:w w:val="110"/>
                <w:sz w:val="23"/>
              </w:rPr>
              <w:t>beyanı </w:t>
            </w:r>
            <w:r>
              <w:rPr>
                <w:strike/>
                <w:color w:val="050505"/>
                <w:w w:val="110"/>
                <w:sz w:val="23"/>
              </w:rPr>
              <w:t>elektronik ortamda gümrük idaresine iletir ve araç 84</w:t>
            </w:r>
            <w:r>
              <w:rPr>
                <w:strike/>
                <w:color w:val="050505"/>
                <w:spacing w:val="38"/>
                <w:w w:val="110"/>
                <w:sz w:val="23"/>
              </w:rPr>
              <w:t> </w:t>
            </w:r>
            <w:r>
              <w:rPr>
                <w:strike/>
                <w:color w:val="050505"/>
                <w:spacing w:val="-7"/>
                <w:w w:val="110"/>
                <w:sz w:val="23"/>
              </w:rPr>
              <w:t>üncü</w:t>
            </w:r>
          </w:p>
          <w:p>
            <w:pPr>
              <w:pStyle w:val="TableParagraph"/>
              <w:spacing w:before="11"/>
              <w:ind w:left="119"/>
              <w:jc w:val="both"/>
              <w:rPr>
                <w:sz w:val="23"/>
              </w:rPr>
            </w:pPr>
            <w:r>
              <w:rPr>
                <w:strike/>
                <w:color w:val="050505"/>
                <w:w w:val="110"/>
                <w:sz w:val="23"/>
              </w:rPr>
              <w:t>maddenin on üçüncü fıkrasında belirtilen durumlar haricinde</w:t>
            </w:r>
          </w:p>
        </w:tc>
        <w:tc>
          <w:tcPr>
            <w:tcW w:w="6997" w:type="dxa"/>
          </w:tcPr>
          <w:p>
            <w:pPr>
              <w:pStyle w:val="TableParagraph"/>
              <w:spacing w:line="288" w:lineRule="auto" w:before="12"/>
              <w:ind w:left="125" w:right="106" w:hanging="6"/>
              <w:jc w:val="both"/>
              <w:rPr>
                <w:sz w:val="23"/>
              </w:rPr>
            </w:pPr>
            <w:r>
              <w:rPr>
                <w:color w:val="050505"/>
                <w:w w:val="110"/>
                <w:sz w:val="23"/>
                <w:u w:val="thick" w:color="000000"/>
              </w:rPr>
              <w:t>olması kaydıyla başka kişilerden taşıma hizmeti almak yoluyla</w:t>
            </w:r>
            <w:r>
              <w:rPr>
                <w:color w:val="050505"/>
                <w:w w:val="110"/>
                <w:sz w:val="23"/>
              </w:rPr>
              <w:t> </w:t>
            </w:r>
            <w:r>
              <w:rPr>
                <w:color w:val="050505"/>
                <w:w w:val="110"/>
                <w:sz w:val="23"/>
                <w:u w:val="thick" w:color="000000"/>
              </w:rPr>
              <w:t>kiralanan araçlar:</w:t>
            </w:r>
          </w:p>
          <w:p>
            <w:pPr>
              <w:pStyle w:val="TableParagraph"/>
              <w:numPr>
                <w:ilvl w:val="0"/>
                <w:numId w:val="50"/>
              </w:numPr>
              <w:tabs>
                <w:tab w:pos="371" w:val="left" w:leader="none"/>
              </w:tabs>
              <w:spacing w:line="288" w:lineRule="auto" w:before="0" w:after="0"/>
              <w:ind w:left="120" w:right="86" w:hanging="10"/>
              <w:jc w:val="both"/>
              <w:rPr>
                <w:sz w:val="23"/>
              </w:rPr>
            </w:pPr>
            <w:r>
              <w:rPr>
                <w:color w:val="050505"/>
                <w:w w:val="110"/>
                <w:sz w:val="23"/>
                <w:u w:val="thick" w:color="000000"/>
              </w:rPr>
              <w:t>Yetki kapsamında taşıma yaptıracağı taşıyıcıdan en az bir </w:t>
            </w:r>
            <w:r>
              <w:rPr>
                <w:color w:val="050505"/>
                <w:spacing w:val="-9"/>
                <w:w w:val="110"/>
                <w:sz w:val="23"/>
                <w:u w:val="thick" w:color="000000"/>
              </w:rPr>
              <w:t>yıldır </w:t>
            </w:r>
            <w:r>
              <w:rPr>
                <w:color w:val="050505"/>
                <w:w w:val="110"/>
                <w:sz w:val="23"/>
                <w:u w:val="thick" w:color="000000"/>
              </w:rPr>
              <w:t>taşıma hizmeti</w:t>
            </w:r>
            <w:r>
              <w:rPr>
                <w:color w:val="050505"/>
                <w:spacing w:val="-41"/>
                <w:w w:val="110"/>
                <w:sz w:val="23"/>
                <w:u w:val="thick" w:color="000000"/>
              </w:rPr>
              <w:t> </w:t>
            </w:r>
            <w:r>
              <w:rPr>
                <w:color w:val="050505"/>
                <w:w w:val="110"/>
                <w:sz w:val="23"/>
                <w:u w:val="thick" w:color="000000"/>
              </w:rPr>
              <w:t>alması.</w:t>
            </w:r>
          </w:p>
          <w:p>
            <w:pPr>
              <w:pStyle w:val="TableParagraph"/>
              <w:numPr>
                <w:ilvl w:val="0"/>
                <w:numId w:val="50"/>
              </w:numPr>
              <w:tabs>
                <w:tab w:pos="464" w:val="left" w:leader="none"/>
              </w:tabs>
              <w:spacing w:line="288" w:lineRule="auto" w:before="5" w:after="0"/>
              <w:ind w:left="116" w:right="95" w:firstLine="2"/>
              <w:jc w:val="both"/>
              <w:rPr>
                <w:sz w:val="23"/>
              </w:rPr>
            </w:pPr>
            <w:r>
              <w:rPr>
                <w:color w:val="050505"/>
                <w:w w:val="110"/>
                <w:sz w:val="23"/>
                <w:u w:val="thick" w:color="000000"/>
              </w:rPr>
              <w:t>İzinli gönderici yetkisi sahibinin yetki kapsamında </w:t>
            </w:r>
            <w:r>
              <w:rPr>
                <w:color w:val="050505"/>
                <w:spacing w:val="-18"/>
                <w:w w:val="110"/>
                <w:sz w:val="23"/>
                <w:u w:val="thick" w:color="000000"/>
              </w:rPr>
              <w:t>taşıma </w:t>
            </w:r>
            <w:r>
              <w:rPr>
                <w:color w:val="050505"/>
                <w:w w:val="110"/>
                <w:sz w:val="23"/>
                <w:u w:val="thick" w:color="000000"/>
              </w:rPr>
              <w:t>işlerini yürütecek taşıyıcı firmanın taşımaya ilişkin uygun </w:t>
            </w:r>
            <w:r>
              <w:rPr>
                <w:color w:val="050505"/>
                <w:spacing w:val="-5"/>
                <w:w w:val="110"/>
                <w:sz w:val="23"/>
                <w:u w:val="thick" w:color="000000"/>
              </w:rPr>
              <w:t>güvenlik </w:t>
            </w:r>
            <w:r>
              <w:rPr>
                <w:color w:val="050505"/>
                <w:w w:val="110"/>
                <w:sz w:val="23"/>
                <w:u w:val="thick" w:color="000000"/>
              </w:rPr>
              <w:t>tedbirleri alıyor olduğunu kontrol</w:t>
            </w:r>
            <w:r>
              <w:rPr>
                <w:color w:val="050505"/>
                <w:spacing w:val="16"/>
                <w:w w:val="110"/>
                <w:sz w:val="23"/>
                <w:u w:val="thick" w:color="000000"/>
              </w:rPr>
              <w:t> </w:t>
            </w:r>
            <w:r>
              <w:rPr>
                <w:color w:val="050505"/>
                <w:w w:val="110"/>
                <w:sz w:val="23"/>
                <w:u w:val="thick" w:color="000000"/>
              </w:rPr>
              <w:t>etmesi.</w:t>
            </w:r>
          </w:p>
          <w:p>
            <w:pPr>
              <w:pStyle w:val="TableParagraph"/>
              <w:numPr>
                <w:ilvl w:val="0"/>
                <w:numId w:val="50"/>
              </w:numPr>
              <w:tabs>
                <w:tab w:pos="405" w:val="left" w:leader="none"/>
              </w:tabs>
              <w:spacing w:line="288" w:lineRule="auto" w:before="0" w:after="0"/>
              <w:ind w:left="123" w:right="97" w:hanging="10"/>
              <w:jc w:val="both"/>
              <w:rPr>
                <w:sz w:val="23"/>
              </w:rPr>
            </w:pPr>
            <w:r>
              <w:rPr>
                <w:color w:val="050505"/>
                <w:w w:val="110"/>
                <w:sz w:val="23"/>
                <w:u w:val="thick" w:color="000000"/>
              </w:rPr>
              <w:t>Yetki kapsamında taşıma yapacak taşıyıcının 5 inci </w:t>
            </w:r>
            <w:r>
              <w:rPr>
                <w:color w:val="050505"/>
                <w:spacing w:val="-8"/>
                <w:w w:val="110"/>
                <w:sz w:val="23"/>
                <w:u w:val="thick" w:color="000000"/>
              </w:rPr>
              <w:t>maddenin </w:t>
            </w:r>
            <w:r>
              <w:rPr>
                <w:color w:val="050505"/>
                <w:w w:val="110"/>
                <w:sz w:val="23"/>
                <w:u w:val="thick" w:color="000000"/>
              </w:rPr>
              <w:t>birinci fıkrasının (a), (b), (ç), (e), (g), (ğ), (h), (ı) ve (i) </w:t>
            </w:r>
            <w:r>
              <w:rPr>
                <w:color w:val="050505"/>
                <w:spacing w:val="-7"/>
                <w:w w:val="110"/>
                <w:sz w:val="23"/>
                <w:u w:val="thick" w:color="000000"/>
              </w:rPr>
              <w:t>bentlerinde </w:t>
            </w:r>
            <w:r>
              <w:rPr>
                <w:color w:val="050505"/>
                <w:w w:val="110"/>
                <w:sz w:val="23"/>
                <w:u w:val="thick" w:color="000000"/>
              </w:rPr>
              <w:t>belirtilen koşulları</w:t>
            </w:r>
            <w:r>
              <w:rPr>
                <w:color w:val="050505"/>
                <w:spacing w:val="-17"/>
                <w:w w:val="110"/>
                <w:sz w:val="23"/>
                <w:u w:val="thick" w:color="000000"/>
              </w:rPr>
              <w:t> </w:t>
            </w:r>
            <w:r>
              <w:rPr>
                <w:color w:val="050505"/>
                <w:w w:val="110"/>
                <w:sz w:val="23"/>
                <w:u w:val="thick" w:color="000000"/>
              </w:rPr>
              <w:t>sağlaması.</w:t>
            </w:r>
          </w:p>
          <w:p>
            <w:pPr>
              <w:pStyle w:val="TableParagraph"/>
              <w:spacing w:before="5"/>
              <w:rPr>
                <w:sz w:val="27"/>
              </w:rPr>
            </w:pPr>
          </w:p>
          <w:p>
            <w:pPr>
              <w:pStyle w:val="TableParagraph"/>
              <w:numPr>
                <w:ilvl w:val="0"/>
                <w:numId w:val="51"/>
              </w:numPr>
              <w:tabs>
                <w:tab w:pos="517" w:val="left" w:leader="none"/>
              </w:tabs>
              <w:spacing w:line="288" w:lineRule="auto" w:before="1" w:after="0"/>
              <w:ind w:left="106" w:right="79" w:firstLine="12"/>
              <w:jc w:val="both"/>
              <w:rPr>
                <w:sz w:val="23"/>
              </w:rPr>
            </w:pPr>
            <w:r>
              <w:rPr>
                <w:color w:val="050505"/>
                <w:w w:val="110"/>
                <w:sz w:val="23"/>
                <w:u w:val="thick" w:color="000000"/>
              </w:rPr>
              <w:t>İzinli gönderici yetkisi sahibince yetki kapsamı eşyanın </w:t>
            </w:r>
            <w:r>
              <w:rPr>
                <w:color w:val="050505"/>
                <w:spacing w:val="-33"/>
                <w:w w:val="110"/>
                <w:sz w:val="23"/>
                <w:u w:val="thick" w:color="000000"/>
              </w:rPr>
              <w:t>bu </w:t>
            </w:r>
            <w:r>
              <w:rPr>
                <w:color w:val="050505"/>
                <w:w w:val="110"/>
                <w:sz w:val="23"/>
                <w:u w:val="thick" w:color="000000"/>
              </w:rPr>
              <w:t>madde uyarınca birinci fıkranın (c) bendinde sayılan </w:t>
            </w:r>
            <w:r>
              <w:rPr>
                <w:color w:val="050505"/>
                <w:spacing w:val="-6"/>
                <w:w w:val="110"/>
                <w:sz w:val="23"/>
                <w:u w:val="thick" w:color="000000"/>
              </w:rPr>
              <w:t>kişiler </w:t>
            </w:r>
            <w:r>
              <w:rPr>
                <w:color w:val="050505"/>
                <w:w w:val="110"/>
                <w:sz w:val="23"/>
                <w:u w:val="thick" w:color="000000"/>
              </w:rPr>
              <w:t>aracılığıyla</w:t>
            </w:r>
            <w:r>
              <w:rPr>
                <w:color w:val="050505"/>
                <w:spacing w:val="4"/>
                <w:w w:val="110"/>
                <w:sz w:val="23"/>
                <w:u w:val="thick" w:color="000000"/>
              </w:rPr>
              <w:t> </w:t>
            </w:r>
            <w:r>
              <w:rPr>
                <w:color w:val="050505"/>
                <w:w w:val="110"/>
                <w:sz w:val="23"/>
                <w:u w:val="thick" w:color="000000"/>
              </w:rPr>
              <w:t>taşıtılmak</w:t>
            </w:r>
            <w:r>
              <w:rPr>
                <w:color w:val="050505"/>
                <w:spacing w:val="-7"/>
                <w:w w:val="110"/>
                <w:sz w:val="23"/>
                <w:u w:val="thick" w:color="000000"/>
              </w:rPr>
              <w:t> </w:t>
            </w:r>
            <w:r>
              <w:rPr>
                <w:color w:val="050505"/>
                <w:w w:val="110"/>
                <w:sz w:val="23"/>
                <w:u w:val="thick" w:color="000000"/>
              </w:rPr>
              <w:t>istenilmesi</w:t>
            </w:r>
            <w:r>
              <w:rPr>
                <w:color w:val="050505"/>
                <w:spacing w:val="5"/>
                <w:w w:val="110"/>
                <w:sz w:val="23"/>
                <w:u w:val="thick" w:color="000000"/>
              </w:rPr>
              <w:t> </w:t>
            </w:r>
            <w:r>
              <w:rPr>
                <w:color w:val="050505"/>
                <w:w w:val="110"/>
                <w:sz w:val="23"/>
                <w:u w:val="thick" w:color="000000"/>
              </w:rPr>
              <w:t>halinde,</w:t>
            </w:r>
            <w:r>
              <w:rPr>
                <w:color w:val="050505"/>
                <w:spacing w:val="-6"/>
                <w:w w:val="110"/>
                <w:sz w:val="23"/>
                <w:u w:val="thick" w:color="000000"/>
              </w:rPr>
              <w:t> </w:t>
            </w:r>
            <w:r>
              <w:rPr>
                <w:color w:val="050505"/>
                <w:w w:val="110"/>
                <w:sz w:val="23"/>
                <w:u w:val="thick" w:color="000000"/>
              </w:rPr>
              <w:t>bu</w:t>
            </w:r>
            <w:r>
              <w:rPr>
                <w:color w:val="050505"/>
                <w:spacing w:val="-5"/>
                <w:w w:val="110"/>
                <w:sz w:val="23"/>
                <w:u w:val="thick" w:color="000000"/>
              </w:rPr>
              <w:t> </w:t>
            </w:r>
            <w:r>
              <w:rPr>
                <w:color w:val="050505"/>
                <w:w w:val="110"/>
                <w:sz w:val="23"/>
                <w:u w:val="thick" w:color="000000"/>
              </w:rPr>
              <w:t>kişiler</w:t>
            </w:r>
            <w:r>
              <w:rPr>
                <w:color w:val="050505"/>
                <w:spacing w:val="-6"/>
                <w:w w:val="110"/>
                <w:sz w:val="23"/>
                <w:u w:val="thick" w:color="000000"/>
              </w:rPr>
              <w:t> </w:t>
            </w:r>
            <w:r>
              <w:rPr>
                <w:color w:val="050505"/>
                <w:w w:val="110"/>
                <w:sz w:val="23"/>
                <w:u w:val="thick" w:color="000000"/>
              </w:rPr>
              <w:t>11</w:t>
            </w:r>
            <w:r>
              <w:rPr>
                <w:color w:val="050505"/>
                <w:spacing w:val="-19"/>
                <w:w w:val="110"/>
                <w:sz w:val="23"/>
                <w:u w:val="thick" w:color="000000"/>
              </w:rPr>
              <w:t> </w:t>
            </w:r>
            <w:r>
              <w:rPr>
                <w:color w:val="050505"/>
                <w:w w:val="110"/>
                <w:sz w:val="23"/>
                <w:u w:val="thick" w:color="000000"/>
              </w:rPr>
              <w:t>inci</w:t>
            </w:r>
            <w:r>
              <w:rPr>
                <w:color w:val="050505"/>
                <w:spacing w:val="-8"/>
                <w:w w:val="110"/>
                <w:sz w:val="23"/>
                <w:u w:val="thick" w:color="000000"/>
              </w:rPr>
              <w:t> </w:t>
            </w:r>
            <w:r>
              <w:rPr>
                <w:color w:val="050505"/>
                <w:w w:val="110"/>
                <w:sz w:val="23"/>
                <w:u w:val="thick" w:color="000000"/>
              </w:rPr>
              <w:t>veya</w:t>
            </w:r>
            <w:r>
              <w:rPr>
                <w:color w:val="050505"/>
                <w:spacing w:val="-14"/>
                <w:w w:val="110"/>
                <w:sz w:val="23"/>
                <w:u w:val="thick" w:color="000000"/>
              </w:rPr>
              <w:t> </w:t>
            </w:r>
            <w:r>
              <w:rPr>
                <w:color w:val="050505"/>
                <w:spacing w:val="-8"/>
                <w:w w:val="110"/>
                <w:sz w:val="23"/>
                <w:u w:val="thick" w:color="000000"/>
              </w:rPr>
              <w:t>18 </w:t>
            </w:r>
            <w:r>
              <w:rPr>
                <w:color w:val="050505"/>
                <w:w w:val="110"/>
                <w:sz w:val="23"/>
                <w:u w:val="thick" w:color="000000"/>
              </w:rPr>
              <w:t>inci madde  kapsamında  yapılacak   başvuru   sırasında  Ek­ 1/C'de yer alan izinli gönderici yetkisi başvuru formunda </w:t>
            </w:r>
            <w:r>
              <w:rPr>
                <w:color w:val="050505"/>
                <w:spacing w:val="-6"/>
                <w:w w:val="110"/>
                <w:sz w:val="23"/>
                <w:u w:val="thick" w:color="000000"/>
              </w:rPr>
              <w:t>belirtilir </w:t>
            </w:r>
            <w:r>
              <w:rPr>
                <w:color w:val="050505"/>
                <w:w w:val="110"/>
                <w:sz w:val="23"/>
                <w:u w:val="thick" w:color="000000"/>
              </w:rPr>
              <w:t>ve bu kişiler için 10 uncu maddenin birinci fıkrasının (b) </w:t>
            </w:r>
            <w:r>
              <w:rPr>
                <w:color w:val="050505"/>
                <w:spacing w:val="-5"/>
                <w:w w:val="110"/>
                <w:sz w:val="23"/>
                <w:u w:val="thick" w:color="000000"/>
              </w:rPr>
              <w:t>bendinde </w:t>
            </w:r>
            <w:r>
              <w:rPr>
                <w:color w:val="050505"/>
                <w:w w:val="110"/>
                <w:sz w:val="23"/>
                <w:u w:val="thick" w:color="000000"/>
              </w:rPr>
              <w:t>belirtilen belgeler ile bu kişilerle olan sözleşmenin bir örneği </w:t>
            </w:r>
            <w:r>
              <w:rPr>
                <w:color w:val="050505"/>
                <w:spacing w:val="-25"/>
                <w:w w:val="110"/>
                <w:sz w:val="23"/>
                <w:u w:val="thick" w:color="000000"/>
              </w:rPr>
              <w:t>de </w:t>
            </w:r>
            <w:r>
              <w:rPr>
                <w:color w:val="050505"/>
                <w:w w:val="110"/>
                <w:sz w:val="23"/>
                <w:u w:val="thick" w:color="000000"/>
              </w:rPr>
              <w:t>ibraz</w:t>
            </w:r>
            <w:r>
              <w:rPr>
                <w:color w:val="050505"/>
                <w:spacing w:val="7"/>
                <w:w w:val="110"/>
                <w:sz w:val="23"/>
                <w:u w:val="thick" w:color="000000"/>
              </w:rPr>
              <w:t> </w:t>
            </w:r>
            <w:r>
              <w:rPr>
                <w:color w:val="050505"/>
                <w:w w:val="110"/>
                <w:sz w:val="23"/>
                <w:u w:val="thick" w:color="000000"/>
              </w:rPr>
              <w:t>edilir.</w:t>
            </w:r>
          </w:p>
          <w:p>
            <w:pPr>
              <w:pStyle w:val="TableParagraph"/>
              <w:spacing w:before="3"/>
              <w:rPr>
                <w:sz w:val="28"/>
              </w:rPr>
            </w:pPr>
          </w:p>
          <w:p>
            <w:pPr>
              <w:pStyle w:val="TableParagraph"/>
              <w:numPr>
                <w:ilvl w:val="0"/>
                <w:numId w:val="51"/>
              </w:numPr>
              <w:tabs>
                <w:tab w:pos="632" w:val="left" w:leader="none"/>
              </w:tabs>
              <w:spacing w:line="288" w:lineRule="auto" w:before="1" w:after="0"/>
              <w:ind w:left="116" w:right="84" w:firstLine="2"/>
              <w:jc w:val="both"/>
              <w:rPr>
                <w:sz w:val="23"/>
              </w:rPr>
            </w:pPr>
            <w:r>
              <w:rPr>
                <w:color w:val="050505"/>
                <w:w w:val="110"/>
                <w:sz w:val="23"/>
                <w:u w:val="thick" w:color="000000"/>
              </w:rPr>
              <w:t>İzinli gönderici tarafından izinli gönderici yetkisinde belirtilmiş taşıyıcıların dışında başka bir taşıyıcı/aracı </w:t>
            </w:r>
            <w:r>
              <w:rPr>
                <w:color w:val="050505"/>
                <w:spacing w:val="-11"/>
                <w:w w:val="110"/>
                <w:sz w:val="23"/>
                <w:u w:val="thick" w:color="000000"/>
              </w:rPr>
              <w:t>taşıyıcı </w:t>
            </w:r>
            <w:r>
              <w:rPr>
                <w:color w:val="050505"/>
                <w:w w:val="110"/>
                <w:sz w:val="23"/>
                <w:u w:val="thick" w:color="000000"/>
              </w:rPr>
              <w:t>vasıtasıyla bu madde kapsamında işlem yapılmak </w:t>
            </w:r>
            <w:r>
              <w:rPr>
                <w:color w:val="050505"/>
                <w:spacing w:val="-8"/>
                <w:w w:val="110"/>
                <w:sz w:val="23"/>
                <w:u w:val="thick" w:color="000000"/>
              </w:rPr>
              <w:t>istenilmesi </w:t>
            </w:r>
            <w:r>
              <w:rPr>
                <w:color w:val="050505"/>
                <w:w w:val="110"/>
                <w:sz w:val="23"/>
                <w:u w:val="thick" w:color="000000"/>
              </w:rPr>
              <w:t>halinde, 18 inci maddenin ikinci fıkrası uyarınca bu kişiler için </w:t>
            </w:r>
            <w:r>
              <w:rPr>
                <w:color w:val="050505"/>
                <w:spacing w:val="-24"/>
                <w:w w:val="110"/>
                <w:sz w:val="23"/>
                <w:u w:val="thick" w:color="000000"/>
              </w:rPr>
              <w:t>10 </w:t>
            </w:r>
            <w:r>
              <w:rPr>
                <w:color w:val="050505"/>
                <w:w w:val="110"/>
                <w:sz w:val="23"/>
                <w:u w:val="thick" w:color="000000"/>
              </w:rPr>
              <w:t>uncu maddenin birinci fıkrasının (b) bendinde belirtilen  </w:t>
            </w:r>
            <w:r>
              <w:rPr>
                <w:color w:val="050505"/>
                <w:spacing w:val="-7"/>
                <w:w w:val="110"/>
                <w:sz w:val="23"/>
                <w:u w:val="thick" w:color="000000"/>
              </w:rPr>
              <w:t>belgeler </w:t>
            </w:r>
            <w:r>
              <w:rPr>
                <w:color w:val="050505"/>
                <w:w w:val="110"/>
                <w:sz w:val="23"/>
                <w:u w:val="thick" w:color="000000"/>
              </w:rPr>
              <w:t>ile bu kişilerle olan sözleşmenin bir örneği de ibraz </w:t>
            </w:r>
            <w:r>
              <w:rPr>
                <w:color w:val="050505"/>
                <w:spacing w:val="-11"/>
                <w:w w:val="110"/>
                <w:sz w:val="23"/>
                <w:u w:val="thick" w:color="000000"/>
              </w:rPr>
              <w:t>edilerek </w:t>
            </w:r>
            <w:r>
              <w:rPr>
                <w:color w:val="050505"/>
                <w:w w:val="110"/>
                <w:sz w:val="23"/>
                <w:u w:val="thick" w:color="000000"/>
              </w:rPr>
              <w:t>başvuruda</w:t>
            </w:r>
            <w:r>
              <w:rPr>
                <w:color w:val="050505"/>
                <w:spacing w:val="32"/>
                <w:w w:val="110"/>
                <w:sz w:val="23"/>
                <w:u w:val="thick" w:color="000000"/>
              </w:rPr>
              <w:t> </w:t>
            </w:r>
            <w:r>
              <w:rPr>
                <w:color w:val="050505"/>
                <w:w w:val="110"/>
                <w:sz w:val="23"/>
                <w:u w:val="thick" w:color="000000"/>
              </w:rPr>
              <w:t>bulunulur.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7520">
            <wp:simplePos x="0" y="0"/>
            <wp:positionH relativeFrom="page">
              <wp:posOffset>2466975</wp:posOffset>
            </wp:positionH>
            <wp:positionV relativeFrom="page">
              <wp:posOffset>901065</wp:posOffset>
            </wp:positionV>
            <wp:extent cx="5741860" cy="5741860"/>
            <wp:effectExtent l="0" t="0" r="0" b="0"/>
            <wp:wrapNone/>
            <wp:docPr id="103" name="image1.png"/>
            <wp:cNvGraphicFramePr>
              <a:graphicFrameLocks noChangeAspect="1"/>
            </wp:cNvGraphicFramePr>
            <a:graphic>
              <a:graphicData uri="http://schemas.openxmlformats.org/drawingml/2006/picture">
                <pic:pic>
                  <pic:nvPicPr>
                    <pic:cNvPr id="10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12"/>
              <w:ind w:left="114" w:right="87" w:hanging="5"/>
              <w:jc w:val="both"/>
              <w:rPr>
                <w:sz w:val="23"/>
              </w:rPr>
            </w:pPr>
            <w:r>
              <w:rPr>
                <w:strike/>
                <w:color w:val="050505"/>
                <w:w w:val="110"/>
                <w:sz w:val="23"/>
              </w:rPr>
              <w:t>izinli gönderici tarafından 92 nci maddede belirtilen </w:t>
            </w:r>
            <w:r>
              <w:rPr>
                <w:strike/>
                <w:color w:val="050505"/>
                <w:spacing w:val="-7"/>
                <w:w w:val="110"/>
                <w:sz w:val="23"/>
              </w:rPr>
              <w:t>izinli</w:t>
            </w:r>
            <w:r>
              <w:rPr>
                <w:strike w:val="0"/>
                <w:color w:val="050505"/>
                <w:spacing w:val="-7"/>
                <w:w w:val="110"/>
                <w:sz w:val="23"/>
              </w:rPr>
              <w:t> </w:t>
            </w:r>
            <w:r>
              <w:rPr>
                <w:strike/>
                <w:color w:val="050505"/>
                <w:w w:val="110"/>
                <w:sz w:val="23"/>
              </w:rPr>
              <w:t>gönderici mührü ile mühürlenir ve taşıma aracına takılan </w:t>
            </w:r>
            <w:r>
              <w:rPr>
                <w:strike/>
                <w:color w:val="050505"/>
                <w:spacing w:val="-5"/>
                <w:w w:val="110"/>
                <w:sz w:val="23"/>
              </w:rPr>
              <w:t>mührün</w:t>
            </w:r>
            <w:r>
              <w:rPr>
                <w:strike w:val="0"/>
                <w:color w:val="050505"/>
                <w:spacing w:val="-5"/>
                <w:w w:val="110"/>
                <w:sz w:val="23"/>
              </w:rPr>
              <w:t> </w:t>
            </w:r>
            <w:r>
              <w:rPr>
                <w:strike/>
                <w:color w:val="050505"/>
                <w:w w:val="110"/>
                <w:sz w:val="23"/>
              </w:rPr>
              <w:t>numarası transit beyanına</w:t>
            </w:r>
            <w:r>
              <w:rPr>
                <w:strike/>
                <w:color w:val="050505"/>
                <w:spacing w:val="14"/>
                <w:w w:val="110"/>
                <w:sz w:val="23"/>
              </w:rPr>
              <w:t> </w:t>
            </w:r>
            <w:r>
              <w:rPr>
                <w:strike/>
                <w:color w:val="050505"/>
                <w:w w:val="110"/>
                <w:sz w:val="23"/>
              </w:rPr>
              <w:t>kaydedilir.</w:t>
            </w:r>
          </w:p>
          <w:p>
            <w:pPr>
              <w:pStyle w:val="TableParagraph"/>
              <w:numPr>
                <w:ilvl w:val="0"/>
                <w:numId w:val="52"/>
              </w:numPr>
              <w:tabs>
                <w:tab w:pos="504" w:val="left" w:leader="none"/>
              </w:tabs>
              <w:spacing w:line="290" w:lineRule="auto" w:before="0" w:after="0"/>
              <w:ind w:left="112" w:right="96" w:hanging="1"/>
              <w:jc w:val="both"/>
              <w:rPr>
                <w:sz w:val="23"/>
              </w:rPr>
            </w:pPr>
            <w:r>
              <w:rPr>
                <w:strike/>
                <w:color w:val="050505"/>
                <w:w w:val="110"/>
                <w:sz w:val="23"/>
              </w:rPr>
              <w:t>Tek araçla taşınacak eşyanın ikiden fazla tesisten ayrı </w:t>
            </w:r>
            <w:r>
              <w:rPr>
                <w:strike/>
                <w:color w:val="050505"/>
                <w:spacing w:val="-24"/>
                <w:w w:val="110"/>
                <w:sz w:val="23"/>
              </w:rPr>
              <w:t>ayrı </w:t>
            </w:r>
            <w:r>
              <w:rPr>
                <w:strike/>
                <w:color w:val="050505"/>
                <w:w w:val="110"/>
                <w:sz w:val="23"/>
              </w:rPr>
              <w:t>yüklenerek ihraç edilmek istenilmesi halinde, üçüncü ve </w:t>
            </w:r>
            <w:r>
              <w:rPr>
                <w:strike/>
                <w:color w:val="050505"/>
                <w:spacing w:val="-3"/>
                <w:w w:val="110"/>
                <w:sz w:val="23"/>
              </w:rPr>
              <w:t>dördüncü </w:t>
            </w:r>
            <w:r>
              <w:rPr>
                <w:strike/>
                <w:color w:val="050505"/>
                <w:w w:val="110"/>
                <w:sz w:val="23"/>
              </w:rPr>
              <w:t>fıkradaki işlemlerin her bir tesiste tekrarlanması</w:t>
            </w:r>
            <w:r>
              <w:rPr>
                <w:strike/>
                <w:color w:val="050505"/>
                <w:spacing w:val="-29"/>
                <w:w w:val="110"/>
                <w:sz w:val="23"/>
              </w:rPr>
              <w:t> </w:t>
            </w:r>
            <w:r>
              <w:rPr>
                <w:strike/>
                <w:color w:val="050505"/>
                <w:w w:val="110"/>
                <w:sz w:val="23"/>
              </w:rPr>
              <w:t>gerekir.</w:t>
            </w:r>
          </w:p>
          <w:p>
            <w:pPr>
              <w:pStyle w:val="TableParagraph"/>
              <w:numPr>
                <w:ilvl w:val="0"/>
                <w:numId w:val="52"/>
              </w:numPr>
              <w:tabs>
                <w:tab w:pos="445" w:val="left" w:leader="none"/>
              </w:tabs>
              <w:spacing w:line="288" w:lineRule="auto" w:before="0" w:after="0"/>
              <w:ind w:left="112" w:right="94" w:hanging="1"/>
              <w:jc w:val="both"/>
              <w:rPr>
                <w:sz w:val="23"/>
              </w:rPr>
            </w:pPr>
            <w:r>
              <w:rPr>
                <w:strike/>
                <w:color w:val="050505"/>
                <w:w w:val="110"/>
                <w:sz w:val="23"/>
              </w:rPr>
              <w:t>Birinci fıkrada belirtilen başka bir tesisten getirilen eşyanın, </w:t>
            </w:r>
            <w:r>
              <w:rPr>
                <w:strike/>
                <w:color w:val="050505"/>
                <w:spacing w:val="-26"/>
                <w:w w:val="110"/>
                <w:sz w:val="23"/>
              </w:rPr>
              <w:t>bu </w:t>
            </w:r>
            <w:r>
              <w:rPr>
                <w:strike/>
                <w:color w:val="050505"/>
                <w:w w:val="110"/>
                <w:sz w:val="23"/>
              </w:rPr>
              <w:t>maddede belirtilen genel hükümlere uyulması koşuluyla, </w:t>
            </w:r>
            <w:r>
              <w:rPr>
                <w:strike/>
                <w:color w:val="050505"/>
                <w:spacing w:val="-4"/>
                <w:w w:val="110"/>
                <w:sz w:val="23"/>
              </w:rPr>
              <w:t>getirildiği </w:t>
            </w:r>
            <w:r>
              <w:rPr>
                <w:strike/>
                <w:color w:val="050505"/>
                <w:w w:val="110"/>
                <w:sz w:val="23"/>
              </w:rPr>
              <w:t>tesiste getirildiği araçtan boşaltılarak 80 inci maddenin </w:t>
            </w:r>
            <w:r>
              <w:rPr>
                <w:strike/>
                <w:color w:val="050505"/>
                <w:spacing w:val="-10"/>
                <w:w w:val="110"/>
                <w:sz w:val="23"/>
              </w:rPr>
              <w:t>birinci </w:t>
            </w:r>
            <w:r>
              <w:rPr>
                <w:strike/>
                <w:color w:val="050505"/>
                <w:w w:val="110"/>
                <w:sz w:val="23"/>
              </w:rPr>
              <w:t>fıkrasında belirtilen başka bir araca bu işlemin güvenli park </w:t>
            </w:r>
            <w:r>
              <w:rPr>
                <w:strike/>
                <w:color w:val="050505"/>
                <w:spacing w:val="-16"/>
                <w:w w:val="110"/>
                <w:sz w:val="23"/>
              </w:rPr>
              <w:t>alanı </w:t>
            </w:r>
            <w:r>
              <w:rPr>
                <w:strike/>
                <w:color w:val="050505"/>
                <w:w w:val="110"/>
                <w:sz w:val="23"/>
              </w:rPr>
              <w:t>içerisinde yapılması şartıyla yüklenmesi</w:t>
            </w:r>
            <w:r>
              <w:rPr>
                <w:strike/>
                <w:color w:val="050505"/>
                <w:spacing w:val="21"/>
                <w:w w:val="110"/>
                <w:sz w:val="23"/>
              </w:rPr>
              <w:t> </w:t>
            </w:r>
            <w:r>
              <w:rPr>
                <w:strike/>
                <w:color w:val="050505"/>
                <w:w w:val="110"/>
                <w:sz w:val="23"/>
              </w:rPr>
              <w:t>mümkündür.</w:t>
            </w:r>
          </w:p>
          <w:p>
            <w:pPr>
              <w:pStyle w:val="TableParagraph"/>
              <w:numPr>
                <w:ilvl w:val="0"/>
                <w:numId w:val="52"/>
              </w:numPr>
              <w:tabs>
                <w:tab w:pos="512" w:val="left" w:leader="none"/>
              </w:tabs>
              <w:spacing w:line="290" w:lineRule="auto" w:before="0" w:after="0"/>
              <w:ind w:left="114" w:right="103" w:hanging="3"/>
              <w:jc w:val="both"/>
              <w:rPr>
                <w:sz w:val="23"/>
              </w:rPr>
            </w:pPr>
            <w:r>
              <w:rPr>
                <w:strike/>
                <w:color w:val="050505"/>
                <w:w w:val="110"/>
                <w:sz w:val="23"/>
              </w:rPr>
              <w:t>Bu madde uyarınca taşınacak eşyanın bir tesisten </w:t>
            </w:r>
            <w:r>
              <w:rPr>
                <w:strike/>
                <w:color w:val="050505"/>
                <w:spacing w:val="-11"/>
                <w:w w:val="110"/>
                <w:sz w:val="23"/>
              </w:rPr>
              <w:t>diğerine </w:t>
            </w:r>
            <w:r>
              <w:rPr>
                <w:strike/>
                <w:color w:val="050505"/>
                <w:w w:val="110"/>
                <w:sz w:val="23"/>
              </w:rPr>
              <w:t>taşınmasında her bir sevkiyat için ayrı ayrı transit beyanı </w:t>
            </w:r>
            <w:r>
              <w:rPr>
                <w:strike/>
                <w:color w:val="050505"/>
                <w:spacing w:val="-6"/>
                <w:w w:val="110"/>
                <w:sz w:val="23"/>
              </w:rPr>
              <w:t>verilmesi </w:t>
            </w:r>
            <w:r>
              <w:rPr>
                <w:strike/>
                <w:color w:val="050505"/>
                <w:w w:val="110"/>
                <w:sz w:val="23"/>
              </w:rPr>
              <w:t>gerekir.</w:t>
            </w:r>
          </w:p>
          <w:p>
            <w:pPr>
              <w:pStyle w:val="TableParagraph"/>
              <w:numPr>
                <w:ilvl w:val="0"/>
                <w:numId w:val="52"/>
              </w:numPr>
              <w:tabs>
                <w:tab w:pos="551" w:val="left" w:leader="none"/>
                <w:tab w:pos="1020" w:val="left" w:leader="none"/>
                <w:tab w:pos="1061" w:val="left" w:leader="none"/>
                <w:tab w:pos="2025" w:val="left" w:leader="none"/>
                <w:tab w:pos="2187" w:val="left" w:leader="none"/>
                <w:tab w:pos="2330" w:val="left" w:leader="none"/>
                <w:tab w:pos="2721" w:val="left" w:leader="none"/>
                <w:tab w:pos="3509" w:val="left" w:leader="none"/>
                <w:tab w:pos="3834" w:val="left" w:leader="none"/>
                <w:tab w:pos="4359" w:val="left" w:leader="none"/>
                <w:tab w:pos="4898" w:val="left" w:leader="none"/>
                <w:tab w:pos="5714" w:val="left" w:leader="none"/>
                <w:tab w:pos="5854" w:val="left" w:leader="none"/>
              </w:tabs>
              <w:spacing w:line="288" w:lineRule="auto" w:before="0" w:after="0"/>
              <w:ind w:left="109" w:right="100" w:firstLine="2"/>
              <w:jc w:val="left"/>
              <w:rPr>
                <w:sz w:val="23"/>
              </w:rPr>
            </w:pPr>
            <w:r>
              <w:rPr>
                <w:strike/>
                <w:color w:val="050505"/>
                <w:w w:val="110"/>
                <w:sz w:val="23"/>
              </w:rPr>
              <w:t>Bu </w:t>
            </w:r>
            <w:r>
              <w:rPr>
                <w:strike/>
                <w:color w:val="050505"/>
                <w:spacing w:val="35"/>
                <w:w w:val="110"/>
                <w:sz w:val="23"/>
              </w:rPr>
              <w:t> </w:t>
            </w:r>
            <w:r>
              <w:rPr>
                <w:strike/>
                <w:color w:val="050505"/>
                <w:w w:val="110"/>
                <w:sz w:val="23"/>
              </w:rPr>
              <w:t>maddenin</w:t>
              <w:tab/>
              <w:tab/>
              <w:t>uygulanmasında, TIR Karnesi </w:t>
            </w:r>
            <w:r>
              <w:rPr>
                <w:strike/>
                <w:color w:val="050505"/>
                <w:spacing w:val="-4"/>
                <w:w w:val="110"/>
                <w:sz w:val="23"/>
              </w:rPr>
              <w:t>kapsamında </w:t>
            </w:r>
            <w:r>
              <w:rPr>
                <w:strike/>
                <w:color w:val="050505"/>
                <w:w w:val="110"/>
                <w:sz w:val="23"/>
              </w:rPr>
              <w:t>yapılacak işlemlere ilişkin usul ve esaslar Bakanlıkça belirlenir. (9) Birinci fıkrada belirtilen başka bir tesisten getirilen eşyanın, </w:t>
            </w:r>
            <w:r>
              <w:rPr>
                <w:strike/>
                <w:color w:val="050505"/>
                <w:spacing w:val="-27"/>
                <w:w w:val="110"/>
                <w:sz w:val="23"/>
              </w:rPr>
              <w:t>bu </w:t>
            </w:r>
            <w:r>
              <w:rPr>
                <w:strike/>
                <w:color w:val="050505"/>
                <w:w w:val="110"/>
                <w:sz w:val="23"/>
              </w:rPr>
              <w:t>maddede belirtilen genel hükümlere uyulması şartıyla ve  </w:t>
            </w:r>
            <w:r>
              <w:rPr>
                <w:strike/>
                <w:color w:val="050505"/>
                <w:spacing w:val="-32"/>
                <w:w w:val="110"/>
                <w:sz w:val="23"/>
              </w:rPr>
              <w:t>bu </w:t>
            </w:r>
            <w:r>
              <w:rPr>
                <w:strike/>
                <w:color w:val="050505"/>
                <w:w w:val="110"/>
                <w:sz w:val="23"/>
              </w:rPr>
              <w:t>işlemin</w:t>
              <w:tab/>
              <w:tab/>
              <w:t>güvenli</w:t>
              <w:tab/>
              <w:t>park</w:t>
              <w:tab/>
              <w:t>alanında</w:t>
              <w:tab/>
              <w:t>gerçekleştirilmesi</w:t>
              <w:tab/>
              <w:tab/>
            </w:r>
            <w:r>
              <w:rPr>
                <w:strike/>
                <w:color w:val="050505"/>
                <w:w w:val="105"/>
                <w:sz w:val="23"/>
              </w:rPr>
              <w:t>koşuluyla, </w:t>
            </w:r>
            <w:r>
              <w:rPr>
                <w:strike/>
                <w:color w:val="050505"/>
                <w:w w:val="110"/>
                <w:sz w:val="23"/>
              </w:rPr>
              <w:t>getirildiği tesiste getirildiği araçtan boşaltılarak 101 inci </w:t>
            </w:r>
            <w:r>
              <w:rPr>
                <w:strike/>
                <w:color w:val="050505"/>
                <w:spacing w:val="-4"/>
                <w:w w:val="110"/>
                <w:sz w:val="23"/>
              </w:rPr>
              <w:t>maddenin </w:t>
            </w:r>
            <w:r>
              <w:rPr>
                <w:strike/>
                <w:color w:val="050505"/>
                <w:w w:val="110"/>
                <w:sz w:val="23"/>
              </w:rPr>
              <w:t>birinci</w:t>
              <w:tab/>
              <w:t>fıkrasında</w:t>
              <w:tab/>
              <w:tab/>
              <w:t>belirtilen</w:t>
              <w:tab/>
              <w:t>başka</w:t>
              <w:tab/>
              <w:t>bir</w:t>
              <w:tab/>
              <w:t>araca</w:t>
              <w:tab/>
            </w:r>
            <w:r>
              <w:rPr>
                <w:strike/>
                <w:color w:val="050505"/>
                <w:w w:val="105"/>
                <w:sz w:val="23"/>
              </w:rPr>
              <w:t>yüklenmesi </w:t>
            </w:r>
            <w:r>
              <w:rPr>
                <w:strike/>
                <w:color w:val="050505"/>
                <w:w w:val="110"/>
                <w:sz w:val="23"/>
              </w:rPr>
              <w:t>mümkündür.</w:t>
            </w:r>
          </w:p>
          <w:p>
            <w:pPr>
              <w:pStyle w:val="TableParagraph"/>
              <w:spacing w:line="288" w:lineRule="auto"/>
              <w:ind w:left="115" w:hanging="4"/>
              <w:rPr>
                <w:sz w:val="23"/>
              </w:rPr>
            </w:pPr>
            <w:r>
              <w:rPr>
                <w:strike/>
                <w:color w:val="050505"/>
                <w:w w:val="110"/>
                <w:sz w:val="23"/>
              </w:rPr>
              <w:t>(10) Bu maddede belirtilen bildirimlerin mesai saatleri dışında yapılmak istenilmesi halinde,</w:t>
            </w:r>
          </w:p>
          <w:p>
            <w:pPr>
              <w:pStyle w:val="TableParagraph"/>
              <w:spacing w:line="290" w:lineRule="auto"/>
              <w:ind w:left="114" w:right="107" w:hanging="1"/>
              <w:jc w:val="both"/>
              <w:rPr>
                <w:sz w:val="23"/>
              </w:rPr>
            </w:pPr>
            <w:r>
              <w:rPr>
                <w:strike/>
                <w:color w:val="050505"/>
                <w:w w:val="110"/>
                <w:sz w:val="23"/>
              </w:rPr>
              <w:t>a) Bu bildirim ile mesai saatleri dışında işlem yapılacağına ilişkin talep aynı takvim günü içerisinde gerçekleştirilecekse o günün mesai bitiminin,</w:t>
            </w:r>
          </w:p>
        </w:tc>
        <w:tc>
          <w:tcPr>
            <w:tcW w:w="6997" w:type="dxa"/>
          </w:tcPr>
          <w:p>
            <w:pPr>
              <w:pStyle w:val="TableParagraph"/>
              <w:numPr>
                <w:ilvl w:val="0"/>
                <w:numId w:val="53"/>
              </w:numPr>
              <w:tabs>
                <w:tab w:pos="531" w:val="left" w:leader="none"/>
              </w:tabs>
              <w:spacing w:line="288" w:lineRule="auto" w:before="12" w:after="0"/>
              <w:ind w:left="125" w:right="88" w:hanging="8"/>
              <w:jc w:val="both"/>
              <w:rPr>
                <w:sz w:val="23"/>
              </w:rPr>
            </w:pPr>
            <w:r>
              <w:rPr>
                <w:color w:val="050505"/>
                <w:w w:val="110"/>
                <w:sz w:val="23"/>
                <w:u w:val="thick" w:color="000000"/>
              </w:rPr>
              <w:t>İkinci ve üçüncü fıkralar uyarınca izinli gönderici </w:t>
            </w:r>
            <w:r>
              <w:rPr>
                <w:color w:val="050505"/>
                <w:spacing w:val="-12"/>
                <w:w w:val="110"/>
                <w:sz w:val="23"/>
                <w:u w:val="thick" w:color="000000"/>
              </w:rPr>
              <w:t>yetkisi </w:t>
            </w:r>
            <w:r>
              <w:rPr>
                <w:color w:val="050505"/>
                <w:w w:val="110"/>
                <w:sz w:val="23"/>
                <w:u w:val="thick" w:color="000000"/>
              </w:rPr>
              <w:t>kapsamına alınması istenilen taşıyıcıların birinci fıkrada </w:t>
            </w:r>
            <w:r>
              <w:rPr>
                <w:color w:val="050505"/>
                <w:spacing w:val="-8"/>
                <w:w w:val="110"/>
                <w:sz w:val="23"/>
                <w:u w:val="thick" w:color="000000"/>
              </w:rPr>
              <w:t>sayılan </w:t>
            </w:r>
            <w:r>
              <w:rPr>
                <w:color w:val="050505"/>
                <w:w w:val="110"/>
                <w:sz w:val="23"/>
                <w:u w:val="thick" w:color="000000"/>
              </w:rPr>
              <w:t>koşulları sağlayıp sağlamadıkları başvurunun yapıldığı </w:t>
            </w:r>
            <w:r>
              <w:rPr>
                <w:color w:val="050505"/>
                <w:spacing w:val="-7"/>
                <w:w w:val="110"/>
                <w:sz w:val="23"/>
                <w:u w:val="thick" w:color="000000"/>
              </w:rPr>
              <w:t>bölge </w:t>
            </w:r>
            <w:r>
              <w:rPr>
                <w:color w:val="050505"/>
                <w:w w:val="110"/>
                <w:sz w:val="23"/>
                <w:u w:val="thick" w:color="000000"/>
              </w:rPr>
              <w:t>müdürlüğü tarafından 12 nci maddede belirtilen ön </w:t>
            </w:r>
            <w:r>
              <w:rPr>
                <w:color w:val="050505"/>
                <w:spacing w:val="-9"/>
                <w:w w:val="110"/>
                <w:sz w:val="23"/>
                <w:u w:val="thick" w:color="000000"/>
              </w:rPr>
              <w:t>inceleme </w:t>
            </w:r>
            <w:r>
              <w:rPr>
                <w:color w:val="050505"/>
                <w:w w:val="110"/>
                <w:sz w:val="23"/>
                <w:u w:val="thick" w:color="000000"/>
              </w:rPr>
              <w:t>kapsamında tespit</w:t>
            </w:r>
            <w:r>
              <w:rPr>
                <w:color w:val="050505"/>
                <w:spacing w:val="-23"/>
                <w:w w:val="110"/>
                <w:sz w:val="23"/>
                <w:u w:val="thick" w:color="000000"/>
              </w:rPr>
              <w:t> </w:t>
            </w:r>
            <w:r>
              <w:rPr>
                <w:color w:val="050505"/>
                <w:w w:val="110"/>
                <w:sz w:val="23"/>
                <w:u w:val="thick" w:color="000000"/>
              </w:rPr>
              <w:t>edilir.</w:t>
            </w:r>
          </w:p>
          <w:p>
            <w:pPr>
              <w:pStyle w:val="TableParagraph"/>
              <w:rPr>
                <w:sz w:val="28"/>
              </w:rPr>
            </w:pPr>
          </w:p>
          <w:p>
            <w:pPr>
              <w:pStyle w:val="TableParagraph"/>
              <w:numPr>
                <w:ilvl w:val="0"/>
                <w:numId w:val="53"/>
              </w:numPr>
              <w:tabs>
                <w:tab w:pos="714" w:val="left" w:leader="none"/>
              </w:tabs>
              <w:spacing w:line="288" w:lineRule="auto" w:before="0" w:after="0"/>
              <w:ind w:left="117" w:right="88" w:firstLine="1"/>
              <w:jc w:val="both"/>
              <w:rPr>
                <w:sz w:val="23"/>
              </w:rPr>
            </w:pPr>
            <w:r>
              <w:rPr>
                <w:color w:val="050505"/>
                <w:w w:val="115"/>
                <w:sz w:val="23"/>
                <w:u w:val="thick" w:color="000000"/>
              </w:rPr>
              <w:t>İzinli gönderici yetkisi</w:t>
            </w:r>
            <w:r>
              <w:rPr>
                <w:color w:val="050505"/>
                <w:spacing w:val="66"/>
                <w:w w:val="115"/>
                <w:sz w:val="23"/>
                <w:u w:val="thick" w:color="000000"/>
              </w:rPr>
              <w:t> </w:t>
            </w:r>
            <w:r>
              <w:rPr>
                <w:color w:val="050505"/>
                <w:w w:val="115"/>
                <w:sz w:val="23"/>
                <w:u w:val="thick" w:color="000000"/>
              </w:rPr>
              <w:t>kapsamında  artık taşıma yaptırılmayacak</w:t>
            </w:r>
            <w:r>
              <w:rPr>
                <w:color w:val="050505"/>
                <w:spacing w:val="-37"/>
                <w:w w:val="115"/>
                <w:sz w:val="23"/>
                <w:u w:val="thick" w:color="000000"/>
              </w:rPr>
              <w:t> </w:t>
            </w:r>
            <w:r>
              <w:rPr>
                <w:color w:val="050505"/>
                <w:w w:val="115"/>
                <w:sz w:val="23"/>
                <w:u w:val="thick" w:color="000000"/>
              </w:rPr>
              <w:t>veya</w:t>
            </w:r>
            <w:r>
              <w:rPr>
                <w:color w:val="050505"/>
                <w:spacing w:val="-18"/>
                <w:w w:val="115"/>
                <w:sz w:val="23"/>
                <w:u w:val="thick" w:color="000000"/>
              </w:rPr>
              <w:t> </w:t>
            </w:r>
            <w:r>
              <w:rPr>
                <w:color w:val="050505"/>
                <w:w w:val="115"/>
                <w:sz w:val="23"/>
                <w:u w:val="thick" w:color="000000"/>
              </w:rPr>
              <w:t>birinci</w:t>
            </w:r>
            <w:r>
              <w:rPr>
                <w:color w:val="050505"/>
                <w:spacing w:val="-26"/>
                <w:w w:val="115"/>
                <w:sz w:val="23"/>
                <w:u w:val="thick" w:color="000000"/>
              </w:rPr>
              <w:t> </w:t>
            </w:r>
            <w:r>
              <w:rPr>
                <w:color w:val="050505"/>
                <w:w w:val="115"/>
                <w:sz w:val="23"/>
                <w:u w:val="thick" w:color="000000"/>
              </w:rPr>
              <w:t>fıkrada</w:t>
            </w:r>
            <w:r>
              <w:rPr>
                <w:color w:val="050505"/>
                <w:spacing w:val="-21"/>
                <w:w w:val="115"/>
                <w:sz w:val="23"/>
                <w:u w:val="thick" w:color="000000"/>
              </w:rPr>
              <w:t> </w:t>
            </w:r>
            <w:r>
              <w:rPr>
                <w:color w:val="050505"/>
                <w:w w:val="115"/>
                <w:sz w:val="23"/>
                <w:u w:val="thick" w:color="000000"/>
              </w:rPr>
              <w:t>sayılan</w:t>
            </w:r>
            <w:r>
              <w:rPr>
                <w:color w:val="050505"/>
                <w:spacing w:val="-14"/>
                <w:w w:val="115"/>
                <w:sz w:val="23"/>
                <w:u w:val="thick" w:color="000000"/>
              </w:rPr>
              <w:t> </w:t>
            </w:r>
            <w:r>
              <w:rPr>
                <w:color w:val="050505"/>
                <w:w w:val="115"/>
                <w:sz w:val="23"/>
                <w:u w:val="thick" w:color="000000"/>
              </w:rPr>
              <w:t>koşullardan</w:t>
            </w:r>
            <w:r>
              <w:rPr>
                <w:color w:val="050505"/>
                <w:spacing w:val="-15"/>
                <w:w w:val="115"/>
                <w:sz w:val="23"/>
                <w:u w:val="thick" w:color="000000"/>
              </w:rPr>
              <w:t> </w:t>
            </w:r>
            <w:r>
              <w:rPr>
                <w:color w:val="050505"/>
                <w:spacing w:val="-6"/>
                <w:w w:val="115"/>
                <w:sz w:val="23"/>
                <w:u w:val="thick" w:color="000000"/>
              </w:rPr>
              <w:t>herhangi </w:t>
            </w:r>
            <w:r>
              <w:rPr>
                <w:color w:val="050505"/>
                <w:w w:val="115"/>
                <w:sz w:val="23"/>
                <w:u w:val="thick" w:color="000000"/>
              </w:rPr>
              <w:t>birini kaybetmiş olan taşıyıcıların 18 inci maddenin ikinci</w:t>
            </w:r>
            <w:r>
              <w:rPr>
                <w:color w:val="050505"/>
                <w:spacing w:val="-51"/>
                <w:w w:val="115"/>
                <w:sz w:val="23"/>
                <w:u w:val="thick" w:color="000000"/>
              </w:rPr>
              <w:t> </w:t>
            </w:r>
            <w:r>
              <w:rPr>
                <w:color w:val="050505"/>
                <w:spacing w:val="-8"/>
                <w:w w:val="115"/>
                <w:sz w:val="23"/>
                <w:u w:val="thick" w:color="000000"/>
              </w:rPr>
              <w:t>fıkrası </w:t>
            </w:r>
            <w:r>
              <w:rPr>
                <w:color w:val="050505"/>
                <w:w w:val="115"/>
                <w:sz w:val="23"/>
                <w:u w:val="thick" w:color="000000"/>
              </w:rPr>
              <w:t>uyarınca başvuruda bulunularak derhal bildirilmesi</w:t>
            </w:r>
            <w:r>
              <w:rPr>
                <w:color w:val="050505"/>
                <w:spacing w:val="5"/>
                <w:w w:val="115"/>
                <w:sz w:val="23"/>
                <w:u w:val="thick" w:color="000000"/>
              </w:rPr>
              <w:t> </w:t>
            </w:r>
            <w:r>
              <w:rPr>
                <w:color w:val="050505"/>
                <w:w w:val="115"/>
                <w:sz w:val="23"/>
                <w:u w:val="thick" w:color="000000"/>
              </w:rPr>
              <w:t>zorunludur.</w:t>
            </w:r>
          </w:p>
          <w:p>
            <w:pPr>
              <w:pStyle w:val="TableParagraph"/>
              <w:spacing w:before="6"/>
              <w:rPr>
                <w:sz w:val="27"/>
              </w:rPr>
            </w:pPr>
          </w:p>
          <w:p>
            <w:pPr>
              <w:pStyle w:val="TableParagraph"/>
              <w:numPr>
                <w:ilvl w:val="0"/>
                <w:numId w:val="53"/>
              </w:numPr>
              <w:tabs>
                <w:tab w:pos="471" w:val="left" w:leader="none"/>
              </w:tabs>
              <w:spacing w:line="290" w:lineRule="auto" w:before="0" w:after="0"/>
              <w:ind w:left="116" w:right="68" w:firstLine="2"/>
              <w:jc w:val="both"/>
              <w:rPr>
                <w:sz w:val="23"/>
              </w:rPr>
            </w:pPr>
            <w:r>
              <w:rPr>
                <w:color w:val="050505"/>
                <w:w w:val="110"/>
                <w:sz w:val="23"/>
                <w:u w:val="thick" w:color="000000"/>
              </w:rPr>
              <w:t>Beşinci fıkra uyarınca yetki kapsamından çıkarılan </w:t>
            </w:r>
            <w:r>
              <w:rPr>
                <w:color w:val="050505"/>
                <w:spacing w:val="-4"/>
                <w:w w:val="110"/>
                <w:sz w:val="23"/>
                <w:u w:val="thick" w:color="000000"/>
              </w:rPr>
              <w:t>taşıyıcılar </w:t>
            </w:r>
            <w:r>
              <w:rPr>
                <w:color w:val="050505"/>
                <w:w w:val="110"/>
                <w:sz w:val="23"/>
                <w:u w:val="thick" w:color="000000"/>
              </w:rPr>
              <w:t>birinci   fıkrada   belirtilen   koşulları   taşımaları    şartıyla, 10 uncu maddenin birinci fıkrasının (b) bendinde belirtilen </w:t>
            </w:r>
            <w:r>
              <w:rPr>
                <w:color w:val="050505"/>
                <w:spacing w:val="-5"/>
                <w:w w:val="110"/>
                <w:sz w:val="23"/>
                <w:u w:val="thick" w:color="000000"/>
              </w:rPr>
              <w:t>belgeler</w:t>
            </w:r>
            <w:r>
              <w:rPr>
                <w:color w:val="050505"/>
                <w:spacing w:val="-5"/>
                <w:w w:val="110"/>
                <w:sz w:val="23"/>
              </w:rPr>
              <w:t> </w:t>
            </w:r>
            <w:r>
              <w:rPr>
                <w:color w:val="050505"/>
                <w:spacing w:val="-5"/>
                <w:w w:val="110"/>
                <w:sz w:val="23"/>
                <w:u w:val="thick" w:color="000000"/>
              </w:rPr>
              <w:t> </w:t>
            </w:r>
            <w:r>
              <w:rPr>
                <w:color w:val="050505"/>
                <w:w w:val="110"/>
                <w:sz w:val="23"/>
                <w:u w:val="thick" w:color="000000"/>
              </w:rPr>
              <w:t>ile bu kişilerle olan sözleşmenin bir örneği  de ibraz  edilerek </w:t>
            </w:r>
            <w:r>
              <w:rPr>
                <w:color w:val="050505"/>
                <w:spacing w:val="-44"/>
                <w:w w:val="110"/>
                <w:sz w:val="23"/>
                <w:u w:val="thick" w:color="000000"/>
              </w:rPr>
              <w:t>18</w:t>
            </w:r>
            <w:r>
              <w:rPr>
                <w:color w:val="050505"/>
                <w:spacing w:val="-44"/>
                <w:w w:val="110"/>
                <w:sz w:val="23"/>
              </w:rPr>
              <w:t> </w:t>
            </w:r>
            <w:r>
              <w:rPr>
                <w:color w:val="050505"/>
                <w:spacing w:val="-44"/>
                <w:w w:val="110"/>
                <w:sz w:val="23"/>
                <w:u w:val="thick" w:color="000000"/>
              </w:rPr>
              <w:t> </w:t>
            </w:r>
            <w:r>
              <w:rPr>
                <w:color w:val="050505"/>
                <w:w w:val="110"/>
                <w:sz w:val="23"/>
                <w:u w:val="thick" w:color="000000"/>
              </w:rPr>
              <w:t>inci maddenin ikinci fıkrası uyarınca Bölge Müdürlüğüne başvuruda bulunulması halinde izin kapsamına yeniden </w:t>
            </w:r>
            <w:r>
              <w:rPr>
                <w:color w:val="050505"/>
                <w:spacing w:val="-11"/>
                <w:w w:val="110"/>
                <w:sz w:val="23"/>
                <w:u w:val="thick" w:color="000000"/>
              </w:rPr>
              <w:t>dahil </w:t>
            </w:r>
            <w:r>
              <w:rPr>
                <w:color w:val="050505"/>
                <w:w w:val="110"/>
                <w:sz w:val="23"/>
                <w:u w:val="thick" w:color="000000"/>
              </w:rPr>
              <w:t>edilebilir.</w:t>
            </w:r>
          </w:p>
          <w:p>
            <w:pPr>
              <w:pStyle w:val="TableParagraph"/>
              <w:spacing w:before="8"/>
              <w:rPr>
                <w:sz w:val="26"/>
              </w:rPr>
            </w:pPr>
          </w:p>
          <w:p>
            <w:pPr>
              <w:pStyle w:val="TableParagraph"/>
              <w:numPr>
                <w:ilvl w:val="0"/>
                <w:numId w:val="53"/>
              </w:numPr>
              <w:tabs>
                <w:tab w:pos="552" w:val="left" w:leader="none"/>
              </w:tabs>
              <w:spacing w:line="288" w:lineRule="auto" w:before="1" w:after="0"/>
              <w:ind w:left="120" w:right="102" w:hanging="3"/>
              <w:jc w:val="left"/>
              <w:rPr>
                <w:sz w:val="23"/>
              </w:rPr>
            </w:pPr>
            <w:r>
              <w:rPr>
                <w:color w:val="050505"/>
                <w:w w:val="110"/>
                <w:sz w:val="23"/>
                <w:u w:val="thick" w:color="000000"/>
              </w:rPr>
              <w:t>Birinci fıkra kapsamı taşımalar sadece aşağıda </w:t>
            </w:r>
            <w:r>
              <w:rPr>
                <w:color w:val="050505"/>
                <w:spacing w:val="-6"/>
                <w:w w:val="110"/>
                <w:sz w:val="23"/>
                <w:u w:val="thick" w:color="000000"/>
              </w:rPr>
              <w:t>belirtilen </w:t>
            </w:r>
            <w:r>
              <w:rPr>
                <w:color w:val="050505"/>
                <w:w w:val="110"/>
                <w:sz w:val="23"/>
                <w:u w:val="thick" w:color="000000"/>
              </w:rPr>
              <w:t>tesisler ve gümrük idareleri arasında</w:t>
            </w:r>
            <w:r>
              <w:rPr>
                <w:color w:val="050505"/>
                <w:spacing w:val="20"/>
                <w:w w:val="110"/>
                <w:sz w:val="23"/>
                <w:u w:val="thick" w:color="000000"/>
              </w:rPr>
              <w:t> </w:t>
            </w:r>
            <w:r>
              <w:rPr>
                <w:color w:val="050505"/>
                <w:w w:val="110"/>
                <w:sz w:val="23"/>
                <w:u w:val="thick" w:color="000000"/>
              </w:rPr>
              <w:t>yapılabilir:</w:t>
            </w:r>
          </w:p>
          <w:p>
            <w:pPr>
              <w:pStyle w:val="TableParagraph"/>
              <w:numPr>
                <w:ilvl w:val="0"/>
                <w:numId w:val="54"/>
              </w:numPr>
              <w:tabs>
                <w:tab w:pos="384" w:val="left" w:leader="none"/>
              </w:tabs>
              <w:spacing w:line="288" w:lineRule="auto" w:before="0" w:after="0"/>
              <w:ind w:left="125" w:right="97" w:hanging="6"/>
              <w:jc w:val="left"/>
              <w:rPr>
                <w:sz w:val="23"/>
              </w:rPr>
            </w:pPr>
            <w:r>
              <w:rPr>
                <w:color w:val="050505"/>
                <w:w w:val="110"/>
                <w:sz w:val="23"/>
                <w:u w:val="thick" w:color="000000"/>
              </w:rPr>
              <w:t>78 inci madde uyarınca yetkilendirilmiş olan izinli </w:t>
            </w:r>
            <w:r>
              <w:rPr>
                <w:color w:val="050505"/>
                <w:spacing w:val="-5"/>
                <w:w w:val="110"/>
                <w:sz w:val="23"/>
                <w:u w:val="thick" w:color="000000"/>
              </w:rPr>
              <w:t>göndericinin </w:t>
            </w:r>
            <w:r>
              <w:rPr>
                <w:color w:val="050505"/>
                <w:w w:val="110"/>
                <w:sz w:val="23"/>
                <w:u w:val="thick" w:color="000000"/>
              </w:rPr>
              <w:t>kendi</w:t>
            </w:r>
            <w:r>
              <w:rPr>
                <w:color w:val="050505"/>
                <w:spacing w:val="4"/>
                <w:w w:val="110"/>
                <w:sz w:val="23"/>
                <w:u w:val="thick" w:color="000000"/>
              </w:rPr>
              <w:t> </w:t>
            </w:r>
            <w:r>
              <w:rPr>
                <w:color w:val="050505"/>
                <w:w w:val="110"/>
                <w:sz w:val="23"/>
                <w:u w:val="thick" w:color="000000"/>
              </w:rPr>
              <w:t>tesisleri.</w:t>
            </w:r>
          </w:p>
          <w:p>
            <w:pPr>
              <w:pStyle w:val="TableParagraph"/>
              <w:numPr>
                <w:ilvl w:val="0"/>
                <w:numId w:val="54"/>
              </w:numPr>
              <w:tabs>
                <w:tab w:pos="386" w:val="left" w:leader="none"/>
              </w:tabs>
              <w:spacing w:line="288" w:lineRule="auto" w:before="0" w:after="0"/>
              <w:ind w:left="121" w:right="91" w:firstLine="2"/>
              <w:jc w:val="left"/>
              <w:rPr>
                <w:sz w:val="23"/>
              </w:rPr>
            </w:pPr>
            <w:r>
              <w:rPr>
                <w:color w:val="050505"/>
                <w:w w:val="110"/>
                <w:sz w:val="23"/>
                <w:u w:val="thick" w:color="000000"/>
              </w:rPr>
              <w:t>59 uncu madde uyarınca yetkilendirilmiş olan ihracatta </w:t>
            </w:r>
            <w:r>
              <w:rPr>
                <w:color w:val="050505"/>
                <w:spacing w:val="-9"/>
                <w:w w:val="110"/>
                <w:sz w:val="23"/>
                <w:u w:val="thick" w:color="000000"/>
              </w:rPr>
              <w:t>yerinde </w:t>
            </w:r>
            <w:r>
              <w:rPr>
                <w:color w:val="050505"/>
                <w:w w:val="110"/>
                <w:sz w:val="23"/>
                <w:u w:val="thick" w:color="000000"/>
              </w:rPr>
              <w:t>gümrükleme izni sahibinin</w:t>
            </w:r>
            <w:r>
              <w:rPr>
                <w:color w:val="050505"/>
                <w:spacing w:val="-17"/>
                <w:w w:val="110"/>
                <w:sz w:val="23"/>
                <w:u w:val="thick" w:color="000000"/>
              </w:rPr>
              <w:t> </w:t>
            </w:r>
            <w:r>
              <w:rPr>
                <w:color w:val="050505"/>
                <w:w w:val="110"/>
                <w:sz w:val="23"/>
                <w:u w:val="thick" w:color="000000"/>
              </w:rPr>
              <w:t>tesisleri.</w:t>
            </w:r>
          </w:p>
          <w:p>
            <w:pPr>
              <w:pStyle w:val="TableParagraph"/>
              <w:numPr>
                <w:ilvl w:val="0"/>
                <w:numId w:val="54"/>
              </w:numPr>
              <w:tabs>
                <w:tab w:pos="442" w:val="left" w:leader="none"/>
              </w:tabs>
              <w:spacing w:line="288" w:lineRule="auto" w:before="4" w:after="0"/>
              <w:ind w:left="119" w:right="90" w:firstLine="0"/>
              <w:jc w:val="left"/>
              <w:rPr>
                <w:sz w:val="23"/>
              </w:rPr>
            </w:pPr>
            <w:r>
              <w:rPr>
                <w:color w:val="050505"/>
                <w:w w:val="110"/>
                <w:sz w:val="23"/>
                <w:u w:val="thick" w:color="000000"/>
              </w:rPr>
              <w:t>Fiziki durumu, iş yoğunluğu ve personel sayısı göz </w:t>
            </w:r>
            <w:r>
              <w:rPr>
                <w:color w:val="050505"/>
                <w:spacing w:val="-14"/>
                <w:w w:val="110"/>
                <w:sz w:val="23"/>
                <w:u w:val="thick" w:color="000000"/>
              </w:rPr>
              <w:t>önüne </w:t>
            </w:r>
            <w:r>
              <w:rPr>
                <w:color w:val="050505"/>
                <w:w w:val="110"/>
                <w:sz w:val="23"/>
                <w:u w:val="thick" w:color="000000"/>
              </w:rPr>
              <w:t>alınarak Bakanlıkça belirlenecek gümrük</w:t>
            </w:r>
            <w:r>
              <w:rPr>
                <w:color w:val="050505"/>
                <w:spacing w:val="-31"/>
                <w:w w:val="110"/>
                <w:sz w:val="23"/>
                <w:u w:val="thick" w:color="000000"/>
              </w:rPr>
              <w:t> </w:t>
            </w:r>
            <w:r>
              <w:rPr>
                <w:color w:val="050505"/>
                <w:w w:val="110"/>
                <w:sz w:val="23"/>
                <w:u w:val="thick" w:color="000000"/>
              </w:rPr>
              <w:t>idareleri,</w:t>
            </w:r>
          </w:p>
          <w:p>
            <w:pPr>
              <w:pStyle w:val="TableParagraph"/>
              <w:spacing w:line="264" w:lineRule="exact"/>
              <w:ind w:left="119"/>
              <w:rPr>
                <w:sz w:val="23"/>
              </w:rPr>
            </w:pPr>
            <w:r>
              <w:rPr>
                <w:color w:val="050505"/>
                <w:w w:val="110"/>
                <w:sz w:val="23"/>
                <w:u w:val="thick" w:color="000000"/>
              </w:rPr>
              <w:t>ç) (a), (b) ve (c) bentlerinde belirtilen tesisler.</w:t>
            </w:r>
          </w:p>
        </w:tc>
      </w:tr>
    </w:tbl>
    <w:p>
      <w:pPr>
        <w:spacing w:after="0" w:line="264" w:lineRule="exact"/>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8544">
            <wp:simplePos x="0" y="0"/>
            <wp:positionH relativeFrom="page">
              <wp:posOffset>2466975</wp:posOffset>
            </wp:positionH>
            <wp:positionV relativeFrom="page">
              <wp:posOffset>901065</wp:posOffset>
            </wp:positionV>
            <wp:extent cx="5741860" cy="5741860"/>
            <wp:effectExtent l="0" t="0" r="0" b="0"/>
            <wp:wrapNone/>
            <wp:docPr id="105" name="image1.png"/>
            <wp:cNvGraphicFramePr>
              <a:graphicFrameLocks noChangeAspect="1"/>
            </wp:cNvGraphicFramePr>
            <a:graphic>
              <a:graphicData uri="http://schemas.openxmlformats.org/drawingml/2006/picture">
                <pic:pic>
                  <pic:nvPicPr>
                    <pic:cNvPr id="10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597" w:hRule="atLeast"/>
        </w:trPr>
        <w:tc>
          <w:tcPr>
            <w:tcW w:w="7000" w:type="dxa"/>
            <w:tcBorders>
              <w:bottom w:val="nil"/>
            </w:tcBorders>
          </w:tcPr>
          <w:p>
            <w:pPr>
              <w:pStyle w:val="TableParagraph"/>
              <w:spacing w:line="276" w:lineRule="auto" w:before="3"/>
              <w:ind w:left="112" w:right="83" w:firstLine="4"/>
              <w:jc w:val="both"/>
              <w:rPr>
                <w:sz w:val="24"/>
              </w:rPr>
            </w:pPr>
            <w:r>
              <w:rPr>
                <w:strike/>
                <w:color w:val="050505"/>
                <w:w w:val="105"/>
                <w:sz w:val="24"/>
              </w:rPr>
              <w:t>b) Bu bildirim, aynı takvim günü içerisinde gerçekleştirilmeyecek ancak mesai saatleri dışında işlem yapılacağına ilişkin talebi takip eden ilk iş gününün mesai başlangıcından önce gerçekleştirilecekse en son iş gününün mesai bitiminin,</w:t>
            </w:r>
          </w:p>
          <w:p>
            <w:pPr>
              <w:pStyle w:val="TableParagraph"/>
              <w:spacing w:line="276" w:lineRule="auto" w:before="4"/>
              <w:ind w:left="109" w:right="94" w:firstLine="3"/>
              <w:jc w:val="both"/>
              <w:rPr>
                <w:sz w:val="24"/>
              </w:rPr>
            </w:pPr>
            <w:r>
              <w:rPr>
                <w:strike/>
                <w:color w:val="050505"/>
                <w:w w:val="105"/>
                <w:sz w:val="24"/>
              </w:rPr>
              <w:t>en geç bir saat öncesine kadar eşyanın getirildiği tesis için</w:t>
            </w:r>
            <w:r>
              <w:rPr>
                <w:strike w:val="0"/>
                <w:color w:val="050505"/>
                <w:w w:val="105"/>
                <w:sz w:val="24"/>
              </w:rPr>
              <w:t> </w:t>
            </w:r>
            <w:r>
              <w:rPr>
                <w:strike/>
                <w:color w:val="050505"/>
                <w:w w:val="105"/>
                <w:sz w:val="24"/>
              </w:rPr>
              <w:t>yetkilendirilen gümrük müdürlüğüne talepte bulunulur. Bu talep</w:t>
            </w:r>
            <w:r>
              <w:rPr>
                <w:strike w:val="0"/>
                <w:color w:val="050505"/>
                <w:w w:val="105"/>
                <w:sz w:val="24"/>
              </w:rPr>
              <w:t> </w:t>
            </w:r>
            <w:r>
              <w:rPr>
                <w:strike/>
                <w:color w:val="050505"/>
                <w:w w:val="105"/>
                <w:sz w:val="24"/>
              </w:rPr>
              <w:t>ilgili bildirimin hangi tarihte ve yaklaşık hangi saatte yapılacağı</w:t>
            </w:r>
            <w:r>
              <w:rPr>
                <w:strike w:val="0"/>
                <w:color w:val="050505"/>
                <w:w w:val="105"/>
                <w:sz w:val="24"/>
              </w:rPr>
              <w:t> </w:t>
            </w:r>
            <w:r>
              <w:rPr>
                <w:strike/>
                <w:color w:val="050505"/>
                <w:w w:val="105"/>
                <w:sz w:val="24"/>
              </w:rPr>
              <w:t>bilgisini içerir. Mesai saatleri dışında işlem yapılmak istenilmesi</w:t>
            </w:r>
            <w:r>
              <w:rPr>
                <w:strike w:val="0"/>
                <w:color w:val="050505"/>
                <w:w w:val="105"/>
                <w:sz w:val="24"/>
              </w:rPr>
              <w:t> </w:t>
            </w:r>
            <w:r>
              <w:rPr>
                <w:strike/>
                <w:color w:val="050505"/>
                <w:w w:val="105"/>
                <w:sz w:val="24"/>
              </w:rPr>
              <w:t>halinde global mesai uygulamasından yararlanılması gerekir.</w:t>
            </w:r>
          </w:p>
        </w:tc>
        <w:tc>
          <w:tcPr>
            <w:tcW w:w="6997" w:type="dxa"/>
            <w:tcBorders>
              <w:bottom w:val="nil"/>
            </w:tcBorders>
          </w:tcPr>
          <w:p>
            <w:pPr>
              <w:pStyle w:val="TableParagraph"/>
              <w:spacing w:before="10"/>
              <w:rPr>
                <w:sz w:val="27"/>
              </w:rPr>
            </w:pPr>
          </w:p>
          <w:p>
            <w:pPr>
              <w:pStyle w:val="TableParagraph"/>
              <w:spacing w:line="276" w:lineRule="auto"/>
              <w:ind w:left="122" w:right="100" w:hanging="4"/>
              <w:jc w:val="both"/>
              <w:rPr>
                <w:sz w:val="24"/>
              </w:rPr>
            </w:pPr>
            <w:r>
              <w:rPr>
                <w:color w:val="050505"/>
                <w:w w:val="105"/>
                <w:sz w:val="24"/>
                <w:u w:val="thick" w:color="000000"/>
              </w:rPr>
              <w:t>(8) Yedinci fıkrada belirtilen tesisler ve gümrük idaresi arasında yapılacak taşımalar aşağıdaki şekillerde gerçekleştirilebilir:</w:t>
            </w:r>
          </w:p>
          <w:p>
            <w:pPr>
              <w:pStyle w:val="TableParagraph"/>
              <w:numPr>
                <w:ilvl w:val="0"/>
                <w:numId w:val="55"/>
              </w:numPr>
              <w:tabs>
                <w:tab w:pos="425" w:val="left" w:leader="none"/>
              </w:tabs>
              <w:spacing w:line="278" w:lineRule="auto" w:before="0" w:after="0"/>
              <w:ind w:left="119" w:right="88" w:firstLine="0"/>
              <w:jc w:val="both"/>
              <w:rPr>
                <w:sz w:val="24"/>
              </w:rPr>
            </w:pPr>
            <w:r>
              <w:rPr>
                <w:color w:val="050505"/>
                <w:w w:val="105"/>
                <w:sz w:val="24"/>
                <w:u w:val="thick" w:color="000000"/>
              </w:rPr>
              <w:t>Ulusal transit rejimi çerçevesinde her bir yükleme </w:t>
            </w:r>
            <w:r>
              <w:rPr>
                <w:color w:val="050505"/>
                <w:spacing w:val="-6"/>
                <w:w w:val="105"/>
                <w:sz w:val="24"/>
                <w:u w:val="thick" w:color="000000"/>
              </w:rPr>
              <w:t>yapılacak </w:t>
            </w:r>
            <w:r>
              <w:rPr>
                <w:color w:val="050505"/>
                <w:w w:val="105"/>
                <w:sz w:val="24"/>
                <w:u w:val="thick" w:color="000000"/>
              </w:rPr>
              <w:t>tesis veya gümrük idaresinde rejimin sonlandırılması </w:t>
            </w:r>
            <w:r>
              <w:rPr>
                <w:color w:val="050505"/>
                <w:spacing w:val="-3"/>
                <w:w w:val="105"/>
                <w:sz w:val="24"/>
                <w:u w:val="thick" w:color="000000"/>
              </w:rPr>
              <w:t>suretiyle </w:t>
            </w:r>
            <w:r>
              <w:rPr>
                <w:color w:val="050505"/>
                <w:w w:val="105"/>
                <w:sz w:val="24"/>
                <w:u w:val="thick" w:color="000000"/>
              </w:rPr>
              <w:t>taşınan eşyanın nihai hareket noktasında ortak transit </w:t>
            </w:r>
            <w:r>
              <w:rPr>
                <w:color w:val="050505"/>
                <w:spacing w:val="-14"/>
                <w:w w:val="105"/>
                <w:sz w:val="24"/>
                <w:u w:val="thick" w:color="000000"/>
              </w:rPr>
              <w:t>rejimi </w:t>
            </w:r>
            <w:r>
              <w:rPr>
                <w:color w:val="050505"/>
                <w:w w:val="105"/>
                <w:sz w:val="24"/>
                <w:u w:val="thick" w:color="000000"/>
              </w:rPr>
              <w:t>çerçevesinde yurt dışı</w:t>
            </w:r>
            <w:r>
              <w:rPr>
                <w:color w:val="050505"/>
                <w:spacing w:val="22"/>
                <w:w w:val="105"/>
                <w:sz w:val="24"/>
                <w:u w:val="thick" w:color="000000"/>
              </w:rPr>
              <w:t> </w:t>
            </w:r>
            <w:r>
              <w:rPr>
                <w:color w:val="050505"/>
                <w:w w:val="105"/>
                <w:sz w:val="24"/>
                <w:u w:val="thick" w:color="000000"/>
              </w:rPr>
              <w:t>edilmesi.</w:t>
            </w:r>
          </w:p>
          <w:p>
            <w:pPr>
              <w:pStyle w:val="TableParagraph"/>
              <w:numPr>
                <w:ilvl w:val="0"/>
                <w:numId w:val="55"/>
              </w:numPr>
              <w:tabs>
                <w:tab w:pos="511" w:val="left" w:leader="none"/>
              </w:tabs>
              <w:spacing w:line="276" w:lineRule="auto" w:before="0" w:after="0"/>
              <w:ind w:left="116" w:right="96" w:firstLine="7"/>
              <w:jc w:val="both"/>
              <w:rPr>
                <w:sz w:val="24"/>
              </w:rPr>
            </w:pPr>
            <w:r>
              <w:rPr>
                <w:color w:val="050505"/>
                <w:w w:val="105"/>
                <w:sz w:val="24"/>
                <w:u w:val="thick" w:color="000000"/>
              </w:rPr>
              <w:t>Ulusal transit rejimi çerçevesinde her bir yükleme </w:t>
            </w:r>
            <w:r>
              <w:rPr>
                <w:color w:val="050505"/>
                <w:spacing w:val="-6"/>
                <w:w w:val="105"/>
                <w:sz w:val="24"/>
                <w:u w:val="thick" w:color="000000"/>
              </w:rPr>
              <w:t>yapılacak </w:t>
            </w:r>
            <w:r>
              <w:rPr>
                <w:color w:val="050505"/>
                <w:w w:val="105"/>
                <w:sz w:val="24"/>
                <w:u w:val="thick" w:color="000000"/>
              </w:rPr>
              <w:t>tesis veya gümrük idaresinde ulusal transit beyanları sonlandırılmaksızın taşınan eşyanın nihai  hareket  </w:t>
            </w:r>
            <w:r>
              <w:rPr>
                <w:color w:val="050505"/>
                <w:spacing w:val="-3"/>
                <w:w w:val="105"/>
                <w:sz w:val="24"/>
                <w:u w:val="thick" w:color="000000"/>
              </w:rPr>
              <w:t>noktasında </w:t>
            </w:r>
            <w:r>
              <w:rPr>
                <w:color w:val="050505"/>
                <w:w w:val="105"/>
                <w:sz w:val="24"/>
                <w:u w:val="thick" w:color="000000"/>
              </w:rPr>
              <w:t>ortak transit rejimi çerçevesinde yurt dışı</w:t>
            </w:r>
            <w:r>
              <w:rPr>
                <w:color w:val="050505"/>
                <w:spacing w:val="23"/>
                <w:w w:val="105"/>
                <w:sz w:val="24"/>
                <w:u w:val="thick" w:color="000000"/>
              </w:rPr>
              <w:t> </w:t>
            </w:r>
            <w:r>
              <w:rPr>
                <w:color w:val="050505"/>
                <w:w w:val="105"/>
                <w:sz w:val="24"/>
                <w:u w:val="thick" w:color="000000"/>
              </w:rPr>
              <w:t>edilmesi.</w:t>
            </w:r>
          </w:p>
          <w:p>
            <w:pPr>
              <w:pStyle w:val="TableParagraph"/>
              <w:numPr>
                <w:ilvl w:val="0"/>
                <w:numId w:val="55"/>
              </w:numPr>
              <w:tabs>
                <w:tab w:pos="442" w:val="left" w:leader="none"/>
              </w:tabs>
              <w:spacing w:line="278" w:lineRule="auto" w:before="0" w:after="0"/>
              <w:ind w:left="119" w:right="106" w:firstLine="0"/>
              <w:jc w:val="both"/>
              <w:rPr>
                <w:sz w:val="24"/>
              </w:rPr>
            </w:pPr>
            <w:r>
              <w:rPr>
                <w:color w:val="050505"/>
                <w:w w:val="105"/>
                <w:sz w:val="24"/>
                <w:u w:val="thick" w:color="000000"/>
              </w:rPr>
              <w:t>Ortak transit rejimi çerçevesinde her bir yükleme </w:t>
            </w:r>
            <w:r>
              <w:rPr>
                <w:color w:val="050505"/>
                <w:spacing w:val="-11"/>
                <w:w w:val="105"/>
                <w:sz w:val="24"/>
                <w:u w:val="thick" w:color="000000"/>
              </w:rPr>
              <w:t>yapılan </w:t>
            </w:r>
            <w:r>
              <w:rPr>
                <w:color w:val="050505"/>
                <w:w w:val="105"/>
                <w:sz w:val="24"/>
                <w:u w:val="thick" w:color="000000"/>
              </w:rPr>
              <w:t>tesisten veya gümrük idaresinden ayrı beyanlarda </w:t>
            </w:r>
            <w:r>
              <w:rPr>
                <w:color w:val="050505"/>
                <w:spacing w:val="-4"/>
                <w:w w:val="105"/>
                <w:sz w:val="24"/>
                <w:u w:val="thick" w:color="000000"/>
              </w:rPr>
              <w:t>bulunularak </w:t>
            </w:r>
            <w:r>
              <w:rPr>
                <w:color w:val="050505"/>
                <w:w w:val="105"/>
                <w:sz w:val="24"/>
                <w:u w:val="thick" w:color="000000"/>
              </w:rPr>
              <w:t>eşyanın yurt dışı</w:t>
            </w:r>
            <w:r>
              <w:rPr>
                <w:color w:val="050505"/>
                <w:spacing w:val="28"/>
                <w:w w:val="105"/>
                <w:sz w:val="24"/>
                <w:u w:val="thick" w:color="000000"/>
              </w:rPr>
              <w:t> </w:t>
            </w:r>
            <w:r>
              <w:rPr>
                <w:color w:val="050505"/>
                <w:w w:val="105"/>
                <w:sz w:val="24"/>
                <w:u w:val="thick" w:color="000000"/>
              </w:rPr>
              <w:t>edilmesi.</w:t>
            </w:r>
          </w:p>
        </w:tc>
      </w:tr>
      <w:tr>
        <w:trPr>
          <w:trHeight w:val="1588" w:hRule="atLeast"/>
        </w:trPr>
        <w:tc>
          <w:tcPr>
            <w:tcW w:w="7000" w:type="dxa"/>
            <w:tcBorders>
              <w:top w:val="nil"/>
              <w:bottom w:val="nil"/>
            </w:tcBorders>
          </w:tcPr>
          <w:p>
            <w:pPr>
              <w:pStyle w:val="TableParagraph"/>
              <w:rPr>
                <w:sz w:val="24"/>
              </w:rPr>
            </w:pPr>
          </w:p>
        </w:tc>
        <w:tc>
          <w:tcPr>
            <w:tcW w:w="6997" w:type="dxa"/>
            <w:tcBorders>
              <w:top w:val="nil"/>
              <w:bottom w:val="nil"/>
            </w:tcBorders>
          </w:tcPr>
          <w:p>
            <w:pPr>
              <w:pStyle w:val="TableParagraph"/>
              <w:spacing w:line="278" w:lineRule="auto" w:before="174"/>
              <w:ind w:left="114" w:right="84" w:firstLine="4"/>
              <w:jc w:val="both"/>
              <w:rPr>
                <w:sz w:val="24"/>
              </w:rPr>
            </w:pPr>
            <w:r>
              <w:rPr>
                <w:color w:val="050505"/>
                <w:w w:val="105"/>
                <w:sz w:val="24"/>
                <w:u w:val="thick" w:color="000000"/>
              </w:rPr>
              <w:t>(9) Taşıma aracının yedinci fıkrada belirtilen yerlerden yine aynı fıkrada belirtilen yerlere sevk edilebilmesi için eşyanın bulunduğu tesiste tescil edilmiş ihracat beyannamesine ilişkin işlemlerin tamamlanmış olması gerekir.</w:t>
            </w:r>
          </w:p>
        </w:tc>
      </w:tr>
      <w:tr>
        <w:trPr>
          <w:trHeight w:val="1271" w:hRule="atLeast"/>
        </w:trPr>
        <w:tc>
          <w:tcPr>
            <w:tcW w:w="7000" w:type="dxa"/>
            <w:tcBorders>
              <w:top w:val="nil"/>
              <w:bottom w:val="nil"/>
            </w:tcBorders>
          </w:tcPr>
          <w:p>
            <w:pPr>
              <w:pStyle w:val="TableParagraph"/>
              <w:rPr>
                <w:sz w:val="24"/>
              </w:rPr>
            </w:pPr>
          </w:p>
        </w:tc>
        <w:tc>
          <w:tcPr>
            <w:tcW w:w="6997" w:type="dxa"/>
            <w:tcBorders>
              <w:top w:val="nil"/>
              <w:bottom w:val="nil"/>
            </w:tcBorders>
          </w:tcPr>
          <w:p>
            <w:pPr>
              <w:pStyle w:val="TableParagraph"/>
              <w:spacing w:line="278" w:lineRule="auto" w:before="172"/>
              <w:ind w:left="121" w:right="88" w:hanging="3"/>
              <w:jc w:val="both"/>
              <w:rPr>
                <w:sz w:val="24"/>
              </w:rPr>
            </w:pPr>
            <w:r>
              <w:rPr>
                <w:color w:val="050505"/>
                <w:w w:val="105"/>
                <w:sz w:val="24"/>
                <w:u w:val="thick" w:color="000000"/>
              </w:rPr>
              <w:t>(10) Eşyanın bu madde kapsamında gümrük idaresine sevk edilmiş veya gümrük idaresinden sevk edilecek olması halinde mührün kırılması veya tatbik edilmesi gümrük idaresince gerçekleştirilir</w:t>
            </w:r>
            <w:r>
              <w:rPr>
                <w:color w:val="050505"/>
                <w:w w:val="105"/>
                <w:sz w:val="24"/>
              </w:rPr>
              <w:t>.</w:t>
            </w:r>
          </w:p>
        </w:tc>
      </w:tr>
      <w:tr>
        <w:trPr>
          <w:trHeight w:val="1114" w:hRule="atLeast"/>
        </w:trPr>
        <w:tc>
          <w:tcPr>
            <w:tcW w:w="7000" w:type="dxa"/>
            <w:tcBorders>
              <w:top w:val="nil"/>
            </w:tcBorders>
          </w:tcPr>
          <w:p>
            <w:pPr>
              <w:pStyle w:val="TableParagraph"/>
              <w:rPr>
                <w:sz w:val="24"/>
              </w:rPr>
            </w:pPr>
          </w:p>
        </w:tc>
        <w:tc>
          <w:tcPr>
            <w:tcW w:w="6997" w:type="dxa"/>
            <w:tcBorders>
              <w:top w:val="nil"/>
            </w:tcBorders>
          </w:tcPr>
          <w:p>
            <w:pPr>
              <w:pStyle w:val="TableParagraph"/>
              <w:spacing w:line="280" w:lineRule="auto" w:before="174"/>
              <w:ind w:left="117"/>
              <w:rPr>
                <w:sz w:val="24"/>
              </w:rPr>
            </w:pPr>
            <w:r>
              <w:rPr>
                <w:color w:val="050505"/>
                <w:w w:val="105"/>
                <w:sz w:val="24"/>
                <w:u w:val="thick" w:color="000000"/>
              </w:rPr>
              <w:t>(11) Bu maddenin uygulanmasında, TIR Karnesi kapsamında yapılacak işlemlere ilişkin usul ve esaslar Bakanlıkça belirlenir.</w:t>
            </w:r>
          </w:p>
        </w:tc>
      </w:tr>
    </w:tbl>
    <w:p>
      <w:pPr>
        <w:spacing w:after="0" w:line="280" w:lineRule="auto"/>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69568">
            <wp:simplePos x="0" y="0"/>
            <wp:positionH relativeFrom="page">
              <wp:posOffset>2466975</wp:posOffset>
            </wp:positionH>
            <wp:positionV relativeFrom="page">
              <wp:posOffset>901065</wp:posOffset>
            </wp:positionV>
            <wp:extent cx="5741860" cy="5741860"/>
            <wp:effectExtent l="0" t="0" r="0" b="0"/>
            <wp:wrapNone/>
            <wp:docPr id="107" name="image1.png"/>
            <wp:cNvGraphicFramePr>
              <a:graphicFrameLocks noChangeAspect="1"/>
            </wp:cNvGraphicFramePr>
            <a:graphic>
              <a:graphicData uri="http://schemas.openxmlformats.org/drawingml/2006/picture">
                <pic:pic>
                  <pic:nvPicPr>
                    <pic:cNvPr id="10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761" w:hRule="atLeast"/>
        </w:trPr>
        <w:tc>
          <w:tcPr>
            <w:tcW w:w="7000" w:type="dxa"/>
          </w:tcPr>
          <w:p>
            <w:pPr>
              <w:pStyle w:val="TableParagraph"/>
              <w:rPr>
                <w:sz w:val="22"/>
              </w:rPr>
            </w:pPr>
          </w:p>
        </w:tc>
        <w:tc>
          <w:tcPr>
            <w:tcW w:w="6997" w:type="dxa"/>
          </w:tcPr>
          <w:p>
            <w:pPr>
              <w:pStyle w:val="TableParagraph"/>
              <w:numPr>
                <w:ilvl w:val="0"/>
                <w:numId w:val="56"/>
              </w:numPr>
              <w:tabs>
                <w:tab w:pos="636" w:val="left" w:leader="none"/>
              </w:tabs>
              <w:spacing w:line="288" w:lineRule="auto" w:before="12" w:after="0"/>
              <w:ind w:left="116" w:right="91" w:firstLine="2"/>
              <w:jc w:val="both"/>
              <w:rPr>
                <w:b/>
                <w:sz w:val="23"/>
              </w:rPr>
            </w:pPr>
            <w:r>
              <w:rPr>
                <w:b/>
                <w:color w:val="0A0A0A"/>
                <w:w w:val="105"/>
                <w:sz w:val="23"/>
                <w:u w:val="thick" w:color="000000"/>
              </w:rPr>
              <w:t>Yedinci fıkrada belirtilen başka bir tesisten veya gümrük idaresinden getirilen eşyanın, bu maddede belirtilen </w:t>
            </w:r>
            <w:r>
              <w:rPr>
                <w:b/>
                <w:color w:val="0A0A0A"/>
                <w:spacing w:val="-6"/>
                <w:w w:val="105"/>
                <w:sz w:val="23"/>
                <w:u w:val="thick" w:color="000000"/>
              </w:rPr>
              <w:t>genel </w:t>
            </w:r>
            <w:r>
              <w:rPr>
                <w:b/>
                <w:color w:val="0A0A0A"/>
                <w:w w:val="105"/>
                <w:sz w:val="23"/>
                <w:u w:val="thick" w:color="000000"/>
              </w:rPr>
              <w:t>hükümlere uyulması ve</w:t>
            </w:r>
            <w:r>
              <w:rPr>
                <w:b/>
                <w:color w:val="0A0A0A"/>
                <w:spacing w:val="-46"/>
                <w:w w:val="105"/>
                <w:sz w:val="23"/>
                <w:u w:val="thick" w:color="000000"/>
              </w:rPr>
              <w:t> </w:t>
            </w:r>
            <w:r>
              <w:rPr>
                <w:b/>
                <w:color w:val="0A0A0A"/>
                <w:w w:val="105"/>
                <w:sz w:val="23"/>
                <w:u w:val="thick" w:color="000000"/>
              </w:rPr>
              <w:t>bu işlemin izinli gönderici yetkisi kapsamı tesiste gerçekleştirilmesi koşuluyla, getirildiği tesiste </w:t>
            </w:r>
            <w:r>
              <w:rPr>
                <w:b/>
                <w:color w:val="0A0A0A"/>
                <w:spacing w:val="-3"/>
                <w:w w:val="105"/>
                <w:sz w:val="23"/>
                <w:u w:val="thick" w:color="000000"/>
              </w:rPr>
              <w:t>getirildiği </w:t>
            </w:r>
            <w:r>
              <w:rPr>
                <w:b/>
                <w:color w:val="0A0A0A"/>
                <w:w w:val="105"/>
                <w:sz w:val="23"/>
                <w:u w:val="thick" w:color="000000"/>
              </w:rPr>
              <w:t>araçtan boşaltılarak birinci fıkrada belirtilen başka bir araca yüklenmesi de</w:t>
            </w:r>
            <w:r>
              <w:rPr>
                <w:b/>
                <w:color w:val="0A0A0A"/>
                <w:spacing w:val="20"/>
                <w:w w:val="105"/>
                <w:sz w:val="23"/>
                <w:u w:val="thick" w:color="000000"/>
              </w:rPr>
              <w:t> </w:t>
            </w:r>
            <w:r>
              <w:rPr>
                <w:b/>
                <w:color w:val="0A0A0A"/>
                <w:w w:val="105"/>
                <w:sz w:val="23"/>
                <w:u w:val="thick" w:color="000000"/>
              </w:rPr>
              <w:t>mümkündür.</w:t>
            </w:r>
          </w:p>
          <w:p>
            <w:pPr>
              <w:pStyle w:val="TableParagraph"/>
              <w:spacing w:before="11"/>
              <w:rPr>
                <w:sz w:val="27"/>
              </w:rPr>
            </w:pPr>
          </w:p>
          <w:p>
            <w:pPr>
              <w:pStyle w:val="TableParagraph"/>
              <w:numPr>
                <w:ilvl w:val="0"/>
                <w:numId w:val="56"/>
              </w:numPr>
              <w:tabs>
                <w:tab w:pos="578" w:val="left" w:leader="none"/>
              </w:tabs>
              <w:spacing w:line="288" w:lineRule="auto" w:before="0" w:after="0"/>
              <w:ind w:left="116" w:right="83" w:firstLine="2"/>
              <w:jc w:val="both"/>
              <w:rPr>
                <w:b/>
                <w:sz w:val="23"/>
              </w:rPr>
            </w:pPr>
            <w:r>
              <w:rPr>
                <w:b/>
                <w:color w:val="0A0A0A"/>
                <w:w w:val="105"/>
                <w:sz w:val="23"/>
                <w:u w:val="thick" w:color="000000"/>
              </w:rPr>
              <w:t>Yedinci fıkranın </w:t>
            </w:r>
            <w:r>
              <w:rPr>
                <w:color w:val="0A0A0A"/>
                <w:w w:val="105"/>
                <w:sz w:val="23"/>
                <w:u w:val="thick" w:color="000000"/>
              </w:rPr>
              <w:t>(</w:t>
            </w:r>
            <w:r>
              <w:rPr>
                <w:b/>
                <w:color w:val="0A0A0A"/>
                <w:w w:val="105"/>
                <w:sz w:val="23"/>
                <w:u w:val="thick" w:color="000000"/>
              </w:rPr>
              <w:t>a) ve (b) bentlerinde sayılan tesislerde</w:t>
            </w:r>
            <w:r>
              <w:rPr>
                <w:b/>
                <w:color w:val="0A0A0A"/>
                <w:spacing w:val="-18"/>
                <w:w w:val="105"/>
                <w:sz w:val="23"/>
                <w:u w:val="thick" w:color="000000"/>
              </w:rPr>
              <w:t> </w:t>
            </w:r>
            <w:r>
              <w:rPr>
                <w:b/>
                <w:color w:val="0A0A0A"/>
                <w:w w:val="105"/>
                <w:sz w:val="23"/>
                <w:u w:val="thick" w:color="000000"/>
              </w:rPr>
              <w:t>işlem yapılacak olması halinde, ihraç edilecek eşyaya ilişkin ihracat beyannamesinin</w:t>
            </w:r>
            <w:r>
              <w:rPr>
                <w:b/>
                <w:color w:val="0A0A0A"/>
                <w:spacing w:val="-13"/>
                <w:w w:val="105"/>
                <w:sz w:val="23"/>
                <w:u w:val="thick" w:color="000000"/>
              </w:rPr>
              <w:t> </w:t>
            </w:r>
            <w:r>
              <w:rPr>
                <w:b/>
                <w:color w:val="0A0A0A"/>
                <w:w w:val="105"/>
                <w:sz w:val="23"/>
                <w:u w:val="thick" w:color="000000"/>
              </w:rPr>
              <w:t>eşyanın</w:t>
            </w:r>
            <w:r>
              <w:rPr>
                <w:b/>
                <w:color w:val="0A0A0A"/>
                <w:spacing w:val="-6"/>
                <w:w w:val="105"/>
                <w:sz w:val="23"/>
                <w:u w:val="thick" w:color="000000"/>
              </w:rPr>
              <w:t> </w:t>
            </w:r>
            <w:r>
              <w:rPr>
                <w:b/>
                <w:color w:val="0A0A0A"/>
                <w:w w:val="105"/>
                <w:sz w:val="23"/>
                <w:u w:val="thick" w:color="000000"/>
              </w:rPr>
              <w:t>bulunduğu tesis</w:t>
            </w:r>
            <w:r>
              <w:rPr>
                <w:b/>
                <w:color w:val="0A0A0A"/>
                <w:spacing w:val="-14"/>
                <w:w w:val="105"/>
                <w:sz w:val="23"/>
                <w:u w:val="thick" w:color="000000"/>
              </w:rPr>
              <w:t> </w:t>
            </w:r>
            <w:r>
              <w:rPr>
                <w:b/>
                <w:color w:val="0A0A0A"/>
                <w:w w:val="105"/>
                <w:sz w:val="23"/>
                <w:u w:val="thick" w:color="000000"/>
              </w:rPr>
              <w:t>için</w:t>
            </w:r>
            <w:r>
              <w:rPr>
                <w:b/>
                <w:color w:val="0A0A0A"/>
                <w:spacing w:val="-11"/>
                <w:w w:val="105"/>
                <w:sz w:val="23"/>
                <w:u w:val="thick" w:color="000000"/>
              </w:rPr>
              <w:t> </w:t>
            </w:r>
            <w:r>
              <w:rPr>
                <w:b/>
                <w:color w:val="0A0A0A"/>
                <w:w w:val="105"/>
                <w:sz w:val="23"/>
                <w:u w:val="thick" w:color="000000"/>
              </w:rPr>
              <w:t>yetkilendirilmiş</w:t>
            </w:r>
            <w:r>
              <w:rPr>
                <w:b/>
                <w:color w:val="0A0A0A"/>
                <w:spacing w:val="-22"/>
                <w:w w:val="105"/>
                <w:sz w:val="23"/>
                <w:u w:val="thick" w:color="000000"/>
              </w:rPr>
              <w:t> </w:t>
            </w:r>
            <w:r>
              <w:rPr>
                <w:b/>
                <w:color w:val="0A0A0A"/>
                <w:w w:val="105"/>
                <w:sz w:val="23"/>
                <w:u w:val="thick" w:color="000000"/>
              </w:rPr>
              <w:t>olan gümrük idaresinde tescil edilmesi</w:t>
            </w:r>
            <w:r>
              <w:rPr>
                <w:b/>
                <w:color w:val="0A0A0A"/>
                <w:spacing w:val="-6"/>
                <w:w w:val="105"/>
                <w:sz w:val="23"/>
                <w:u w:val="thick" w:color="000000"/>
              </w:rPr>
              <w:t> </w:t>
            </w:r>
            <w:r>
              <w:rPr>
                <w:b/>
                <w:color w:val="0A0A0A"/>
                <w:w w:val="105"/>
                <w:sz w:val="23"/>
                <w:u w:val="thick" w:color="000000"/>
              </w:rPr>
              <w:t>gerekir.</w:t>
            </w:r>
          </w:p>
          <w:p>
            <w:pPr>
              <w:pStyle w:val="TableParagraph"/>
              <w:spacing w:before="6"/>
              <w:rPr>
                <w:sz w:val="27"/>
              </w:rPr>
            </w:pPr>
          </w:p>
          <w:p>
            <w:pPr>
              <w:pStyle w:val="TableParagraph"/>
              <w:numPr>
                <w:ilvl w:val="0"/>
                <w:numId w:val="56"/>
              </w:numPr>
              <w:tabs>
                <w:tab w:pos="734" w:val="left" w:leader="none"/>
              </w:tabs>
              <w:spacing w:line="292" w:lineRule="auto" w:before="0" w:after="0"/>
              <w:ind w:left="118" w:right="88" w:firstLine="0"/>
              <w:jc w:val="both"/>
              <w:rPr>
                <w:b/>
                <w:sz w:val="23"/>
              </w:rPr>
            </w:pPr>
            <w:r>
              <w:rPr>
                <w:b/>
                <w:color w:val="0A0A0A"/>
                <w:w w:val="105"/>
                <w:sz w:val="23"/>
                <w:u w:val="thick" w:color="000000"/>
              </w:rPr>
              <w:t>Bu maddenin uygulanmasına ilişkin usul ve </w:t>
            </w:r>
            <w:r>
              <w:rPr>
                <w:b/>
                <w:color w:val="0A0A0A"/>
                <w:spacing w:val="-5"/>
                <w:w w:val="105"/>
                <w:sz w:val="23"/>
                <w:u w:val="thick" w:color="000000"/>
              </w:rPr>
              <w:t>esaslar </w:t>
            </w:r>
            <w:r>
              <w:rPr>
                <w:b/>
                <w:color w:val="0A0A0A"/>
                <w:w w:val="105"/>
                <w:sz w:val="23"/>
                <w:u w:val="thick" w:color="000000"/>
              </w:rPr>
              <w:t>Bakanlıkça</w:t>
            </w:r>
            <w:r>
              <w:rPr>
                <w:b/>
                <w:color w:val="0A0A0A"/>
                <w:spacing w:val="26"/>
                <w:w w:val="105"/>
                <w:sz w:val="23"/>
                <w:u w:val="thick" w:color="000000"/>
              </w:rPr>
              <w:t> </w:t>
            </w:r>
            <w:r>
              <w:rPr>
                <w:b/>
                <w:color w:val="0A0A0A"/>
                <w:w w:val="105"/>
                <w:sz w:val="23"/>
                <w:u w:val="thick" w:color="000000"/>
              </w:rPr>
              <w:t>belirlenir.</w:t>
            </w:r>
          </w:p>
        </w:tc>
      </w:tr>
      <w:tr>
        <w:trPr>
          <w:trHeight w:val="4128" w:hRule="atLeast"/>
        </w:trPr>
        <w:tc>
          <w:tcPr>
            <w:tcW w:w="7000" w:type="dxa"/>
          </w:tcPr>
          <w:p>
            <w:pPr>
              <w:pStyle w:val="TableParagraph"/>
              <w:spacing w:before="18"/>
              <w:ind w:left="112"/>
              <w:jc w:val="both"/>
              <w:rPr>
                <w:b/>
                <w:sz w:val="23"/>
              </w:rPr>
            </w:pPr>
            <w:r>
              <w:rPr>
                <w:b/>
                <w:color w:val="0A0A0A"/>
                <w:w w:val="105"/>
                <w:sz w:val="23"/>
              </w:rPr>
              <w:t>İzinli gönderici yetkisinin askıya alınması</w:t>
            </w:r>
          </w:p>
          <w:p>
            <w:pPr>
              <w:pStyle w:val="TableParagraph"/>
              <w:spacing w:line="288" w:lineRule="auto" w:before="48"/>
              <w:ind w:left="109" w:right="96" w:firstLine="2"/>
              <w:jc w:val="both"/>
              <w:rPr>
                <w:sz w:val="23"/>
              </w:rPr>
            </w:pPr>
            <w:r>
              <w:rPr>
                <w:b/>
                <w:color w:val="0A0A0A"/>
                <w:w w:val="105"/>
                <w:sz w:val="23"/>
              </w:rPr>
              <w:t>MADDE 94 </w:t>
            </w:r>
            <w:r>
              <w:rPr>
                <w:color w:val="0A0A0A"/>
                <w:w w:val="105"/>
                <w:sz w:val="23"/>
              </w:rPr>
              <w:t>- (1) Aşağıda sayılan durumlardan herhangi birinin gerçekleşmesi halinde ilk seferde sertifika sahibi yazılı olarak uyarılır ve diğer mevzuat hükümleri saklı kalmak kaydıyla hakkında</w:t>
            </w:r>
            <w:r>
              <w:rPr>
                <w:color w:val="0A0A0A"/>
                <w:spacing w:val="60"/>
                <w:w w:val="105"/>
                <w:sz w:val="23"/>
              </w:rPr>
              <w:t> </w:t>
            </w:r>
            <w:r>
              <w:rPr>
                <w:color w:val="0A0A0A"/>
                <w:w w:val="105"/>
                <w:sz w:val="23"/>
              </w:rPr>
              <w:t>Kanunun</w:t>
            </w:r>
            <w:r>
              <w:rPr>
                <w:color w:val="0A0A0A"/>
                <w:spacing w:val="-10"/>
                <w:w w:val="105"/>
                <w:sz w:val="23"/>
              </w:rPr>
              <w:t> </w:t>
            </w:r>
            <w:r>
              <w:rPr>
                <w:color w:val="0A0A0A"/>
                <w:w w:val="105"/>
                <w:sz w:val="23"/>
              </w:rPr>
              <w:t>241</w:t>
            </w:r>
            <w:r>
              <w:rPr>
                <w:color w:val="0A0A0A"/>
                <w:spacing w:val="-14"/>
                <w:w w:val="105"/>
                <w:sz w:val="23"/>
              </w:rPr>
              <w:t> </w:t>
            </w:r>
            <w:r>
              <w:rPr>
                <w:color w:val="0A0A0A"/>
                <w:w w:val="105"/>
                <w:sz w:val="23"/>
              </w:rPr>
              <w:t>inci</w:t>
            </w:r>
            <w:r>
              <w:rPr>
                <w:color w:val="0A0A0A"/>
                <w:spacing w:val="-25"/>
                <w:w w:val="105"/>
                <w:sz w:val="23"/>
              </w:rPr>
              <w:t> </w:t>
            </w:r>
            <w:r>
              <w:rPr>
                <w:color w:val="0A0A0A"/>
                <w:w w:val="105"/>
                <w:sz w:val="23"/>
              </w:rPr>
              <w:t>maddesinin</w:t>
            </w:r>
            <w:r>
              <w:rPr>
                <w:color w:val="0A0A0A"/>
                <w:spacing w:val="-11"/>
                <w:w w:val="105"/>
                <w:sz w:val="23"/>
              </w:rPr>
              <w:t> </w:t>
            </w:r>
            <w:r>
              <w:rPr>
                <w:color w:val="0A0A0A"/>
                <w:w w:val="105"/>
                <w:sz w:val="23"/>
              </w:rPr>
              <w:t>birinci</w:t>
            </w:r>
            <w:r>
              <w:rPr>
                <w:color w:val="0A0A0A"/>
                <w:spacing w:val="-19"/>
                <w:w w:val="105"/>
                <w:sz w:val="23"/>
              </w:rPr>
              <w:t> </w:t>
            </w:r>
            <w:r>
              <w:rPr>
                <w:color w:val="0A0A0A"/>
                <w:w w:val="105"/>
                <w:sz w:val="23"/>
              </w:rPr>
              <w:t>fıkrası</w:t>
            </w:r>
            <w:r>
              <w:rPr>
                <w:color w:val="0A0A0A"/>
                <w:spacing w:val="-18"/>
                <w:w w:val="105"/>
                <w:sz w:val="23"/>
              </w:rPr>
              <w:t> </w:t>
            </w:r>
            <w:r>
              <w:rPr>
                <w:color w:val="0A0A0A"/>
                <w:w w:val="105"/>
                <w:sz w:val="23"/>
              </w:rPr>
              <w:t>tatbik</w:t>
            </w:r>
            <w:r>
              <w:rPr>
                <w:color w:val="0A0A0A"/>
                <w:spacing w:val="-21"/>
                <w:w w:val="105"/>
                <w:sz w:val="23"/>
              </w:rPr>
              <w:t> </w:t>
            </w:r>
            <w:r>
              <w:rPr>
                <w:color w:val="0A0A0A"/>
                <w:w w:val="105"/>
                <w:sz w:val="23"/>
              </w:rPr>
              <w:t>edilerek</w:t>
            </w:r>
            <w:r>
              <w:rPr>
                <w:color w:val="0A0A0A"/>
                <w:spacing w:val="-17"/>
                <w:w w:val="105"/>
                <w:sz w:val="23"/>
              </w:rPr>
              <w:t> </w:t>
            </w:r>
            <w:r>
              <w:rPr>
                <w:color w:val="0A0A0A"/>
                <w:w w:val="105"/>
                <w:sz w:val="23"/>
              </w:rPr>
              <w:t>sertifikanın düzenlendiği bölge müdürlüğüne derhal bildirimde</w:t>
            </w:r>
            <w:r>
              <w:rPr>
                <w:color w:val="0A0A0A"/>
                <w:spacing w:val="-31"/>
                <w:w w:val="105"/>
                <w:sz w:val="23"/>
              </w:rPr>
              <w:t> </w:t>
            </w:r>
            <w:r>
              <w:rPr>
                <w:color w:val="0A0A0A"/>
                <w:w w:val="105"/>
                <w:sz w:val="23"/>
              </w:rPr>
              <w:t>bulunulur.</w:t>
            </w:r>
          </w:p>
          <w:p>
            <w:pPr>
              <w:pStyle w:val="TableParagraph"/>
              <w:numPr>
                <w:ilvl w:val="0"/>
                <w:numId w:val="57"/>
              </w:numPr>
              <w:tabs>
                <w:tab w:pos="345" w:val="left" w:leader="none"/>
              </w:tabs>
              <w:spacing w:line="288" w:lineRule="auto" w:before="5" w:after="0"/>
              <w:ind w:left="111" w:right="84" w:firstLine="1"/>
              <w:jc w:val="both"/>
              <w:rPr>
                <w:sz w:val="23"/>
              </w:rPr>
            </w:pPr>
            <w:r>
              <w:rPr>
                <w:b/>
                <w:strike/>
                <w:color w:val="0A0A0A"/>
                <w:w w:val="105"/>
                <w:sz w:val="23"/>
              </w:rPr>
              <w:t>77</w:t>
            </w:r>
            <w:r>
              <w:rPr>
                <w:b/>
                <w:strike/>
                <w:color w:val="0A0A0A"/>
                <w:spacing w:val="-22"/>
                <w:w w:val="105"/>
                <w:sz w:val="23"/>
              </w:rPr>
              <w:t> </w:t>
            </w:r>
            <w:r>
              <w:rPr>
                <w:b/>
                <w:strike/>
                <w:color w:val="0A0A0A"/>
                <w:w w:val="105"/>
                <w:sz w:val="23"/>
              </w:rPr>
              <w:t>nci</w:t>
            </w:r>
            <w:r>
              <w:rPr>
                <w:b/>
                <w:strike/>
                <w:color w:val="0A0A0A"/>
                <w:spacing w:val="-8"/>
                <w:w w:val="105"/>
                <w:sz w:val="23"/>
              </w:rPr>
              <w:t> </w:t>
            </w:r>
            <w:r>
              <w:rPr>
                <w:b/>
                <w:strike/>
                <w:color w:val="0A0A0A"/>
                <w:w w:val="105"/>
                <w:sz w:val="23"/>
              </w:rPr>
              <w:t>maddenin</w:t>
            </w:r>
            <w:r>
              <w:rPr>
                <w:b/>
                <w:strike/>
                <w:color w:val="0A0A0A"/>
                <w:spacing w:val="-9"/>
                <w:w w:val="105"/>
                <w:sz w:val="23"/>
              </w:rPr>
              <w:t> </w:t>
            </w:r>
            <w:r>
              <w:rPr>
                <w:b/>
                <w:strike/>
                <w:color w:val="0A0A0A"/>
                <w:w w:val="105"/>
                <w:sz w:val="23"/>
              </w:rPr>
              <w:t>bir</w:t>
            </w:r>
            <w:r>
              <w:rPr>
                <w:b/>
                <w:strike/>
                <w:color w:val="0A0A0A"/>
                <w:spacing w:val="-25"/>
                <w:w w:val="105"/>
                <w:sz w:val="23"/>
              </w:rPr>
              <w:t> </w:t>
            </w:r>
            <w:r>
              <w:rPr>
                <w:b/>
                <w:strike/>
                <w:color w:val="0A0A0A"/>
                <w:w w:val="105"/>
                <w:sz w:val="23"/>
              </w:rPr>
              <w:t>ila</w:t>
            </w:r>
            <w:r>
              <w:rPr>
                <w:b/>
                <w:strike/>
                <w:color w:val="0A0A0A"/>
                <w:spacing w:val="-24"/>
                <w:w w:val="105"/>
                <w:sz w:val="23"/>
              </w:rPr>
              <w:t> </w:t>
            </w:r>
            <w:r>
              <w:rPr>
                <w:b/>
                <w:strike/>
                <w:color w:val="0A0A0A"/>
                <w:w w:val="105"/>
                <w:sz w:val="23"/>
              </w:rPr>
              <w:t>dördüncü</w:t>
            </w:r>
            <w:r>
              <w:rPr>
                <w:b/>
                <w:strike/>
                <w:color w:val="0A0A0A"/>
                <w:spacing w:val="-12"/>
                <w:w w:val="105"/>
                <w:sz w:val="23"/>
              </w:rPr>
              <w:t> </w:t>
            </w:r>
            <w:r>
              <w:rPr>
                <w:b/>
                <w:strike/>
                <w:color w:val="0A0A0A"/>
                <w:w w:val="105"/>
                <w:sz w:val="23"/>
              </w:rPr>
              <w:t>fıkrası</w:t>
            </w:r>
            <w:r>
              <w:rPr>
                <w:b/>
                <w:strike w:val="0"/>
                <w:color w:val="0A0A0A"/>
                <w:w w:val="105"/>
                <w:sz w:val="23"/>
              </w:rPr>
              <w:t>,</w:t>
            </w:r>
            <w:r>
              <w:rPr>
                <w:b/>
                <w:strike w:val="0"/>
                <w:color w:val="0A0A0A"/>
                <w:spacing w:val="-4"/>
                <w:w w:val="105"/>
                <w:sz w:val="23"/>
              </w:rPr>
              <w:t> </w:t>
            </w:r>
            <w:r>
              <w:rPr>
                <w:b/>
                <w:strike/>
                <w:color w:val="0A0A0A"/>
                <w:w w:val="105"/>
                <w:sz w:val="23"/>
              </w:rPr>
              <w:t>80</w:t>
            </w:r>
            <w:r>
              <w:rPr>
                <w:b/>
                <w:strike/>
                <w:color w:val="0A0A0A"/>
                <w:spacing w:val="-23"/>
                <w:w w:val="105"/>
                <w:sz w:val="23"/>
              </w:rPr>
              <w:t> </w:t>
            </w:r>
            <w:r>
              <w:rPr>
                <w:b/>
                <w:strike/>
                <w:color w:val="0A0A0A"/>
                <w:w w:val="105"/>
                <w:sz w:val="23"/>
              </w:rPr>
              <w:t>inci</w:t>
            </w:r>
            <w:r>
              <w:rPr>
                <w:b/>
                <w:strike w:val="0"/>
                <w:color w:val="0A0A0A"/>
                <w:spacing w:val="-7"/>
                <w:w w:val="105"/>
                <w:sz w:val="23"/>
              </w:rPr>
              <w:t> </w:t>
            </w:r>
            <w:r>
              <w:rPr>
                <w:strike w:val="0"/>
                <w:color w:val="0A0A0A"/>
                <w:w w:val="105"/>
                <w:sz w:val="23"/>
              </w:rPr>
              <w:t>maddenin</w:t>
            </w:r>
            <w:r>
              <w:rPr>
                <w:strike w:val="0"/>
                <w:color w:val="0A0A0A"/>
                <w:spacing w:val="-12"/>
                <w:w w:val="105"/>
                <w:sz w:val="23"/>
              </w:rPr>
              <w:t> </w:t>
            </w:r>
            <w:r>
              <w:rPr>
                <w:strike w:val="0"/>
                <w:color w:val="0A0A0A"/>
                <w:w w:val="105"/>
                <w:sz w:val="23"/>
              </w:rPr>
              <w:t>birinci ve beşinci fıkrası, 81 inci madde, 84 üncü maddenin iki ila sekizinci fıkraları, 84 üncü maddenin on sekizinci fıkrası, 92 nci madde ve 93 üncü maddede belirtilen hükümlerden herhangi birine aykırı hareket edildiğinin</w:t>
            </w:r>
            <w:r>
              <w:rPr>
                <w:strike w:val="0"/>
                <w:color w:val="0A0A0A"/>
                <w:spacing w:val="14"/>
                <w:w w:val="105"/>
                <w:sz w:val="23"/>
              </w:rPr>
              <w:t> </w:t>
            </w:r>
            <w:r>
              <w:rPr>
                <w:strike w:val="0"/>
                <w:color w:val="0A0A0A"/>
                <w:spacing w:val="-3"/>
                <w:w w:val="105"/>
                <w:sz w:val="23"/>
              </w:rPr>
              <w:t>anlaşılması</w:t>
            </w:r>
            <w:r>
              <w:rPr>
                <w:strike w:val="0"/>
                <w:color w:val="232323"/>
                <w:spacing w:val="-3"/>
                <w:w w:val="105"/>
                <w:sz w:val="23"/>
              </w:rPr>
              <w:t>,</w:t>
            </w:r>
          </w:p>
          <w:p>
            <w:pPr>
              <w:pStyle w:val="TableParagraph"/>
              <w:numPr>
                <w:ilvl w:val="0"/>
                <w:numId w:val="57"/>
              </w:numPr>
              <w:tabs>
                <w:tab w:pos="373" w:val="left" w:leader="none"/>
              </w:tabs>
              <w:spacing w:line="240" w:lineRule="auto" w:before="4" w:after="0"/>
              <w:ind w:left="372" w:right="0" w:hanging="256"/>
              <w:jc w:val="both"/>
              <w:rPr>
                <w:sz w:val="23"/>
              </w:rPr>
            </w:pPr>
            <w:r>
              <w:rPr>
                <w:color w:val="0A0A0A"/>
                <w:w w:val="105"/>
                <w:sz w:val="23"/>
              </w:rPr>
              <w:t>84</w:t>
            </w:r>
            <w:r>
              <w:rPr>
                <w:color w:val="0A0A0A"/>
                <w:spacing w:val="-16"/>
                <w:w w:val="105"/>
                <w:sz w:val="23"/>
              </w:rPr>
              <w:t> </w:t>
            </w:r>
            <w:r>
              <w:rPr>
                <w:color w:val="0A0A0A"/>
                <w:w w:val="105"/>
                <w:sz w:val="23"/>
              </w:rPr>
              <w:t>üncü</w:t>
            </w:r>
            <w:r>
              <w:rPr>
                <w:color w:val="0A0A0A"/>
                <w:spacing w:val="-4"/>
                <w:w w:val="105"/>
                <w:sz w:val="23"/>
              </w:rPr>
              <w:t> </w:t>
            </w:r>
            <w:r>
              <w:rPr>
                <w:color w:val="0A0A0A"/>
                <w:w w:val="105"/>
                <w:sz w:val="23"/>
              </w:rPr>
              <w:t>maddenin</w:t>
            </w:r>
            <w:r>
              <w:rPr>
                <w:color w:val="0A0A0A"/>
                <w:spacing w:val="-1"/>
                <w:w w:val="105"/>
                <w:sz w:val="23"/>
              </w:rPr>
              <w:t> </w:t>
            </w:r>
            <w:r>
              <w:rPr>
                <w:color w:val="0A0A0A"/>
                <w:w w:val="105"/>
                <w:sz w:val="23"/>
              </w:rPr>
              <w:t>on</w:t>
            </w:r>
            <w:r>
              <w:rPr>
                <w:color w:val="0A0A0A"/>
                <w:spacing w:val="-13"/>
                <w:w w:val="105"/>
                <w:sz w:val="23"/>
              </w:rPr>
              <w:t> </w:t>
            </w:r>
            <w:r>
              <w:rPr>
                <w:color w:val="0A0A0A"/>
                <w:w w:val="105"/>
                <w:sz w:val="23"/>
              </w:rPr>
              <w:t>bir</w:t>
            </w:r>
            <w:r>
              <w:rPr>
                <w:color w:val="0A0A0A"/>
                <w:spacing w:val="-11"/>
                <w:w w:val="105"/>
                <w:sz w:val="23"/>
              </w:rPr>
              <w:t> </w:t>
            </w:r>
            <w:r>
              <w:rPr>
                <w:color w:val="0A0A0A"/>
                <w:w w:val="105"/>
                <w:sz w:val="23"/>
              </w:rPr>
              <w:t>ve</w:t>
            </w:r>
            <w:r>
              <w:rPr>
                <w:color w:val="0A0A0A"/>
                <w:spacing w:val="-17"/>
                <w:w w:val="105"/>
                <w:sz w:val="23"/>
              </w:rPr>
              <w:t> </w:t>
            </w:r>
            <w:r>
              <w:rPr>
                <w:color w:val="0A0A0A"/>
                <w:w w:val="105"/>
                <w:sz w:val="23"/>
              </w:rPr>
              <w:t>on</w:t>
            </w:r>
            <w:r>
              <w:rPr>
                <w:color w:val="0A0A0A"/>
                <w:spacing w:val="-16"/>
                <w:w w:val="105"/>
                <w:sz w:val="23"/>
              </w:rPr>
              <w:t> </w:t>
            </w:r>
            <w:r>
              <w:rPr>
                <w:color w:val="0A0A0A"/>
                <w:w w:val="105"/>
                <w:sz w:val="23"/>
              </w:rPr>
              <w:t>dördüncü</w:t>
            </w:r>
            <w:r>
              <w:rPr>
                <w:color w:val="0A0A0A"/>
                <w:spacing w:val="-2"/>
                <w:w w:val="105"/>
                <w:sz w:val="23"/>
              </w:rPr>
              <w:t> </w:t>
            </w:r>
            <w:r>
              <w:rPr>
                <w:color w:val="0A0A0A"/>
                <w:w w:val="105"/>
                <w:sz w:val="23"/>
              </w:rPr>
              <w:t>fıkraları</w:t>
            </w:r>
            <w:r>
              <w:rPr>
                <w:color w:val="333333"/>
                <w:w w:val="105"/>
                <w:sz w:val="23"/>
              </w:rPr>
              <w:t>,</w:t>
            </w:r>
            <w:r>
              <w:rPr>
                <w:color w:val="333333"/>
                <w:spacing w:val="-6"/>
                <w:w w:val="105"/>
                <w:sz w:val="23"/>
              </w:rPr>
              <w:t> </w:t>
            </w:r>
            <w:r>
              <w:rPr>
                <w:color w:val="0A0A0A"/>
                <w:w w:val="105"/>
                <w:sz w:val="23"/>
              </w:rPr>
              <w:t>88</w:t>
            </w:r>
            <w:r>
              <w:rPr>
                <w:color w:val="0A0A0A"/>
                <w:spacing w:val="-13"/>
                <w:w w:val="105"/>
                <w:sz w:val="23"/>
              </w:rPr>
              <w:t> </w:t>
            </w:r>
            <w:r>
              <w:rPr>
                <w:color w:val="0A0A0A"/>
                <w:w w:val="105"/>
                <w:sz w:val="23"/>
              </w:rPr>
              <w:t>inci</w:t>
            </w:r>
            <w:r>
              <w:rPr>
                <w:color w:val="0A0A0A"/>
                <w:spacing w:val="-3"/>
                <w:w w:val="105"/>
                <w:sz w:val="23"/>
              </w:rPr>
              <w:t> </w:t>
            </w:r>
            <w:r>
              <w:rPr>
                <w:color w:val="0A0A0A"/>
                <w:w w:val="105"/>
                <w:sz w:val="23"/>
              </w:rPr>
              <w:t>maddenin</w:t>
            </w:r>
          </w:p>
          <w:p>
            <w:pPr>
              <w:pStyle w:val="TableParagraph"/>
              <w:spacing w:before="53"/>
              <w:ind w:left="117"/>
              <w:jc w:val="both"/>
              <w:rPr>
                <w:sz w:val="23"/>
              </w:rPr>
            </w:pPr>
            <w:r>
              <w:rPr>
                <w:color w:val="0A0A0A"/>
                <w:w w:val="105"/>
                <w:sz w:val="23"/>
              </w:rPr>
              <w:t>bir ila üçüncü fıkrası, </w:t>
            </w:r>
            <w:r>
              <w:rPr>
                <w:b/>
                <w:strike/>
                <w:color w:val="0A0A0A"/>
                <w:w w:val="105"/>
                <w:sz w:val="23"/>
              </w:rPr>
              <w:t>91 inci maddenin</w:t>
            </w:r>
            <w:r>
              <w:rPr>
                <w:b/>
                <w:strike w:val="0"/>
                <w:color w:val="0A0A0A"/>
                <w:w w:val="105"/>
                <w:sz w:val="23"/>
              </w:rPr>
              <w:t> </w:t>
            </w:r>
            <w:r>
              <w:rPr>
                <w:b/>
                <w:strike/>
                <w:color w:val="0A0A0A"/>
                <w:w w:val="105"/>
                <w:sz w:val="23"/>
              </w:rPr>
              <w:t>dokuzuncu</w:t>
            </w:r>
            <w:r>
              <w:rPr>
                <w:b/>
                <w:strike w:val="0"/>
                <w:color w:val="0A0A0A"/>
                <w:w w:val="105"/>
                <w:sz w:val="23"/>
              </w:rPr>
              <w:t> </w:t>
            </w:r>
            <w:r>
              <w:rPr>
                <w:strike w:val="0"/>
                <w:color w:val="0A0A0A"/>
                <w:w w:val="105"/>
                <w:sz w:val="23"/>
              </w:rPr>
              <w:t>fıkrası ve 92</w:t>
            </w:r>
          </w:p>
        </w:tc>
        <w:tc>
          <w:tcPr>
            <w:tcW w:w="6997" w:type="dxa"/>
          </w:tcPr>
          <w:p>
            <w:pPr>
              <w:pStyle w:val="TableParagraph"/>
              <w:spacing w:before="18"/>
              <w:ind w:left="118"/>
              <w:jc w:val="both"/>
              <w:rPr>
                <w:b/>
                <w:sz w:val="23"/>
              </w:rPr>
            </w:pPr>
            <w:r>
              <w:rPr>
                <w:b/>
                <w:color w:val="0A0A0A"/>
                <w:w w:val="105"/>
                <w:sz w:val="23"/>
              </w:rPr>
              <w:t>İzinli gönderici yetkisinin askıya alınması</w:t>
            </w:r>
          </w:p>
          <w:p>
            <w:pPr>
              <w:pStyle w:val="TableParagraph"/>
              <w:spacing w:line="290" w:lineRule="auto" w:before="48"/>
              <w:ind w:left="116" w:right="89" w:firstLine="2"/>
              <w:jc w:val="both"/>
              <w:rPr>
                <w:sz w:val="23"/>
              </w:rPr>
            </w:pPr>
            <w:r>
              <w:rPr>
                <w:b/>
                <w:color w:val="0A0A0A"/>
                <w:w w:val="105"/>
                <w:sz w:val="23"/>
              </w:rPr>
              <w:t>MADDE 94 </w:t>
            </w:r>
            <w:r>
              <w:rPr>
                <w:color w:val="0A0A0A"/>
                <w:w w:val="105"/>
                <w:sz w:val="23"/>
              </w:rPr>
              <w:t>- (1) Aşağıda sayılan durumlardan herhangi birinin gerçekleşmesi halinde ilk seferde sertifika sahibi yazılı olarak uyarılır ve diğer mevzuat hükümleri saklı kalmak kaydıyla hakkında</w:t>
            </w:r>
            <w:r>
              <w:rPr>
                <w:color w:val="0A0A0A"/>
                <w:spacing w:val="-28"/>
                <w:w w:val="105"/>
                <w:sz w:val="23"/>
              </w:rPr>
              <w:t> </w:t>
            </w:r>
            <w:r>
              <w:rPr>
                <w:color w:val="0A0A0A"/>
                <w:w w:val="105"/>
                <w:sz w:val="23"/>
              </w:rPr>
              <w:t>Kanunun</w:t>
            </w:r>
          </w:p>
          <w:p>
            <w:pPr>
              <w:pStyle w:val="TableParagraph"/>
              <w:spacing w:line="288" w:lineRule="auto"/>
              <w:ind w:left="115" w:right="104" w:firstLine="2"/>
              <w:jc w:val="both"/>
              <w:rPr>
                <w:sz w:val="23"/>
              </w:rPr>
            </w:pPr>
            <w:r>
              <w:rPr>
                <w:color w:val="0A0A0A"/>
                <w:w w:val="105"/>
                <w:sz w:val="23"/>
              </w:rPr>
              <w:t>241 inci maddesinin birinci fıkrası tatbik edilerek sertifikanın düzenlendiği bölge müdürlüğüne derhal bildirimde bulunulur.</w:t>
            </w:r>
          </w:p>
          <w:p>
            <w:pPr>
              <w:pStyle w:val="TableParagraph"/>
              <w:numPr>
                <w:ilvl w:val="0"/>
                <w:numId w:val="58"/>
              </w:numPr>
              <w:tabs>
                <w:tab w:pos="371" w:val="left" w:leader="none"/>
              </w:tabs>
              <w:spacing w:line="288" w:lineRule="auto" w:before="0" w:after="0"/>
              <w:ind w:left="116" w:right="90" w:firstLine="3"/>
              <w:jc w:val="both"/>
              <w:rPr>
                <w:sz w:val="23"/>
              </w:rPr>
            </w:pPr>
            <w:r>
              <w:rPr>
                <w:b/>
                <w:color w:val="0A0A0A"/>
                <w:w w:val="105"/>
                <w:sz w:val="23"/>
                <w:u w:val="thick" w:color="000000"/>
              </w:rPr>
              <w:t>91 inci</w:t>
            </w:r>
            <w:r>
              <w:rPr>
                <w:b/>
                <w:color w:val="0A0A0A"/>
                <w:w w:val="105"/>
                <w:sz w:val="23"/>
              </w:rPr>
              <w:t> </w:t>
            </w:r>
            <w:r>
              <w:rPr>
                <w:color w:val="0A0A0A"/>
                <w:w w:val="105"/>
                <w:sz w:val="23"/>
              </w:rPr>
              <w:t>maddenin birinci ve beşinci fıkrası, 81 inci madde, 84 üncü maddenin iki ila sekizinci fıkraları, 84 üncü maddenin on sekizinci fıkrası, 92 nci madde ve 93 üncü maddede belirtilen hükümlerden herhangi birine aykırı hareket edildiğinin</w:t>
            </w:r>
            <w:r>
              <w:rPr>
                <w:color w:val="0A0A0A"/>
                <w:spacing w:val="23"/>
                <w:w w:val="105"/>
                <w:sz w:val="23"/>
              </w:rPr>
              <w:t> </w:t>
            </w:r>
            <w:r>
              <w:rPr>
                <w:color w:val="0A0A0A"/>
                <w:w w:val="105"/>
                <w:sz w:val="23"/>
              </w:rPr>
              <w:t>anlaşılması,</w:t>
            </w:r>
          </w:p>
          <w:p>
            <w:pPr>
              <w:pStyle w:val="TableParagraph"/>
              <w:spacing w:before="8"/>
              <w:rPr>
                <w:sz w:val="23"/>
              </w:rPr>
            </w:pPr>
          </w:p>
          <w:p>
            <w:pPr>
              <w:pStyle w:val="TableParagraph"/>
              <w:numPr>
                <w:ilvl w:val="0"/>
                <w:numId w:val="58"/>
              </w:numPr>
              <w:tabs>
                <w:tab w:pos="374" w:val="left" w:leader="none"/>
              </w:tabs>
              <w:spacing w:line="310" w:lineRule="atLeast" w:before="0" w:after="0"/>
              <w:ind w:left="119" w:right="81" w:firstLine="0"/>
              <w:jc w:val="both"/>
              <w:rPr>
                <w:sz w:val="23"/>
              </w:rPr>
            </w:pPr>
            <w:r>
              <w:rPr>
                <w:color w:val="0A0A0A"/>
                <w:w w:val="105"/>
                <w:sz w:val="23"/>
              </w:rPr>
              <w:t>84</w:t>
            </w:r>
            <w:r>
              <w:rPr>
                <w:color w:val="0A0A0A"/>
                <w:spacing w:val="-9"/>
                <w:w w:val="105"/>
                <w:sz w:val="23"/>
              </w:rPr>
              <w:t> </w:t>
            </w:r>
            <w:r>
              <w:rPr>
                <w:color w:val="0A0A0A"/>
                <w:w w:val="105"/>
                <w:sz w:val="23"/>
              </w:rPr>
              <w:t>üncü</w:t>
            </w:r>
            <w:r>
              <w:rPr>
                <w:color w:val="0A0A0A"/>
                <w:spacing w:val="-2"/>
                <w:w w:val="105"/>
                <w:sz w:val="23"/>
              </w:rPr>
              <w:t> </w:t>
            </w:r>
            <w:r>
              <w:rPr>
                <w:color w:val="0A0A0A"/>
                <w:w w:val="105"/>
                <w:sz w:val="23"/>
              </w:rPr>
              <w:t>maddenin</w:t>
            </w:r>
            <w:r>
              <w:rPr>
                <w:color w:val="0A0A0A"/>
                <w:spacing w:val="2"/>
                <w:w w:val="105"/>
                <w:sz w:val="23"/>
              </w:rPr>
              <w:t> </w:t>
            </w:r>
            <w:r>
              <w:rPr>
                <w:color w:val="0A0A0A"/>
                <w:w w:val="105"/>
                <w:sz w:val="23"/>
              </w:rPr>
              <w:t>on</w:t>
            </w:r>
            <w:r>
              <w:rPr>
                <w:color w:val="0A0A0A"/>
                <w:spacing w:val="-7"/>
                <w:w w:val="105"/>
                <w:sz w:val="23"/>
              </w:rPr>
              <w:t> </w:t>
            </w:r>
            <w:r>
              <w:rPr>
                <w:color w:val="0A0A0A"/>
                <w:w w:val="105"/>
                <w:sz w:val="23"/>
              </w:rPr>
              <w:t>bir</w:t>
            </w:r>
            <w:r>
              <w:rPr>
                <w:color w:val="0A0A0A"/>
                <w:spacing w:val="-8"/>
                <w:w w:val="105"/>
                <w:sz w:val="23"/>
              </w:rPr>
              <w:t> </w:t>
            </w:r>
            <w:r>
              <w:rPr>
                <w:color w:val="0A0A0A"/>
                <w:w w:val="105"/>
                <w:sz w:val="23"/>
              </w:rPr>
              <w:t>ve</w:t>
            </w:r>
            <w:r>
              <w:rPr>
                <w:color w:val="0A0A0A"/>
                <w:spacing w:val="-15"/>
                <w:w w:val="105"/>
                <w:sz w:val="23"/>
              </w:rPr>
              <w:t> </w:t>
            </w:r>
            <w:r>
              <w:rPr>
                <w:color w:val="0A0A0A"/>
                <w:w w:val="105"/>
                <w:sz w:val="23"/>
              </w:rPr>
              <w:t>on</w:t>
            </w:r>
            <w:r>
              <w:rPr>
                <w:color w:val="0A0A0A"/>
                <w:spacing w:val="-10"/>
                <w:w w:val="105"/>
                <w:sz w:val="23"/>
              </w:rPr>
              <w:t> </w:t>
            </w:r>
            <w:r>
              <w:rPr>
                <w:color w:val="0A0A0A"/>
                <w:w w:val="105"/>
                <w:sz w:val="23"/>
              </w:rPr>
              <w:t>dördüncü</w:t>
            </w:r>
            <w:r>
              <w:rPr>
                <w:color w:val="0A0A0A"/>
                <w:spacing w:val="-3"/>
                <w:w w:val="105"/>
                <w:sz w:val="23"/>
              </w:rPr>
              <w:t> fıkraları</w:t>
            </w:r>
            <w:r>
              <w:rPr>
                <w:color w:val="232323"/>
                <w:spacing w:val="-3"/>
                <w:w w:val="105"/>
                <w:sz w:val="23"/>
              </w:rPr>
              <w:t>,</w:t>
            </w:r>
            <w:r>
              <w:rPr>
                <w:color w:val="232323"/>
                <w:spacing w:val="-12"/>
                <w:w w:val="105"/>
                <w:sz w:val="23"/>
              </w:rPr>
              <w:t> </w:t>
            </w:r>
            <w:r>
              <w:rPr>
                <w:color w:val="0A0A0A"/>
                <w:w w:val="105"/>
                <w:sz w:val="23"/>
              </w:rPr>
              <w:t>88</w:t>
            </w:r>
            <w:r>
              <w:rPr>
                <w:color w:val="0A0A0A"/>
                <w:spacing w:val="-11"/>
                <w:w w:val="105"/>
                <w:sz w:val="23"/>
              </w:rPr>
              <w:t> </w:t>
            </w:r>
            <w:r>
              <w:rPr>
                <w:color w:val="0A0A0A"/>
                <w:w w:val="105"/>
                <w:sz w:val="23"/>
              </w:rPr>
              <w:t>inci</w:t>
            </w:r>
            <w:r>
              <w:rPr>
                <w:color w:val="0A0A0A"/>
                <w:spacing w:val="-6"/>
                <w:w w:val="105"/>
                <w:sz w:val="23"/>
              </w:rPr>
              <w:t> </w:t>
            </w:r>
            <w:r>
              <w:rPr>
                <w:color w:val="0A0A0A"/>
                <w:w w:val="105"/>
                <w:sz w:val="23"/>
              </w:rPr>
              <w:t>maddenin bir</w:t>
            </w:r>
            <w:r>
              <w:rPr>
                <w:color w:val="0A0A0A"/>
                <w:spacing w:val="22"/>
                <w:w w:val="105"/>
                <w:sz w:val="23"/>
              </w:rPr>
              <w:t> </w:t>
            </w:r>
            <w:r>
              <w:rPr>
                <w:color w:val="0A0A0A"/>
                <w:w w:val="105"/>
                <w:sz w:val="23"/>
              </w:rPr>
              <w:t>ila</w:t>
            </w:r>
            <w:r>
              <w:rPr>
                <w:color w:val="0A0A0A"/>
                <w:spacing w:val="17"/>
                <w:w w:val="105"/>
                <w:sz w:val="23"/>
              </w:rPr>
              <w:t> </w:t>
            </w:r>
            <w:r>
              <w:rPr>
                <w:color w:val="0A0A0A"/>
                <w:w w:val="105"/>
                <w:sz w:val="23"/>
              </w:rPr>
              <w:t>üçüncü</w:t>
            </w:r>
            <w:r>
              <w:rPr>
                <w:color w:val="0A0A0A"/>
                <w:spacing w:val="31"/>
                <w:w w:val="105"/>
                <w:sz w:val="23"/>
              </w:rPr>
              <w:t> </w:t>
            </w:r>
            <w:r>
              <w:rPr>
                <w:color w:val="0A0A0A"/>
                <w:w w:val="105"/>
                <w:sz w:val="23"/>
              </w:rPr>
              <w:t>fıkrası,</w:t>
            </w:r>
            <w:r>
              <w:rPr>
                <w:color w:val="0A0A0A"/>
                <w:spacing w:val="26"/>
                <w:w w:val="105"/>
                <w:sz w:val="23"/>
              </w:rPr>
              <w:t> </w:t>
            </w:r>
            <w:r>
              <w:rPr>
                <w:b/>
                <w:color w:val="0A0A0A"/>
                <w:w w:val="105"/>
                <w:sz w:val="23"/>
                <w:u w:val="thick" w:color="000000"/>
              </w:rPr>
              <w:t>91</w:t>
            </w:r>
            <w:r>
              <w:rPr>
                <w:b/>
                <w:color w:val="0A0A0A"/>
                <w:spacing w:val="27"/>
                <w:w w:val="105"/>
                <w:sz w:val="23"/>
                <w:u w:val="thick" w:color="000000"/>
              </w:rPr>
              <w:t> </w:t>
            </w:r>
            <w:r>
              <w:rPr>
                <w:b/>
                <w:color w:val="0A0A0A"/>
                <w:w w:val="105"/>
                <w:sz w:val="23"/>
                <w:u w:val="thick" w:color="000000"/>
              </w:rPr>
              <w:t>inci</w:t>
            </w:r>
            <w:r>
              <w:rPr>
                <w:b/>
                <w:color w:val="0A0A0A"/>
                <w:spacing w:val="28"/>
                <w:w w:val="105"/>
                <w:sz w:val="23"/>
                <w:u w:val="thick" w:color="000000"/>
              </w:rPr>
              <w:t> </w:t>
            </w:r>
            <w:r>
              <w:rPr>
                <w:b/>
                <w:color w:val="0A0A0A"/>
                <w:w w:val="105"/>
                <w:sz w:val="23"/>
                <w:u w:val="thick" w:color="000000"/>
              </w:rPr>
              <w:t>maddenin</w:t>
            </w:r>
            <w:r>
              <w:rPr>
                <w:b/>
                <w:color w:val="0A0A0A"/>
                <w:spacing w:val="37"/>
                <w:w w:val="105"/>
                <w:sz w:val="23"/>
                <w:u w:val="thick" w:color="000000"/>
              </w:rPr>
              <w:t> </w:t>
            </w:r>
            <w:r>
              <w:rPr>
                <w:b/>
                <w:color w:val="0A0A0A"/>
                <w:w w:val="105"/>
                <w:sz w:val="23"/>
                <w:u w:val="thick" w:color="000000"/>
              </w:rPr>
              <w:t>on</w:t>
            </w:r>
            <w:r>
              <w:rPr>
                <w:b/>
                <w:color w:val="0A0A0A"/>
                <w:spacing w:val="24"/>
                <w:w w:val="105"/>
                <w:sz w:val="23"/>
                <w:u w:val="thick" w:color="000000"/>
              </w:rPr>
              <w:t> </w:t>
            </w:r>
            <w:r>
              <w:rPr>
                <w:b/>
                <w:color w:val="0A0A0A"/>
                <w:w w:val="105"/>
                <w:sz w:val="23"/>
                <w:u w:val="thick" w:color="000000"/>
              </w:rPr>
              <w:t>ikinci</w:t>
            </w:r>
            <w:r>
              <w:rPr>
                <w:b/>
                <w:color w:val="0A0A0A"/>
                <w:spacing w:val="29"/>
                <w:w w:val="105"/>
                <w:sz w:val="23"/>
              </w:rPr>
              <w:t> </w:t>
            </w:r>
            <w:r>
              <w:rPr>
                <w:color w:val="0A0A0A"/>
                <w:w w:val="105"/>
                <w:sz w:val="23"/>
              </w:rPr>
              <w:t>fıkrası</w:t>
            </w:r>
            <w:r>
              <w:rPr>
                <w:color w:val="0A0A0A"/>
                <w:spacing w:val="28"/>
                <w:w w:val="105"/>
                <w:sz w:val="23"/>
              </w:rPr>
              <w:t> </w:t>
            </w:r>
            <w:r>
              <w:rPr>
                <w:color w:val="0A0A0A"/>
                <w:w w:val="105"/>
                <w:sz w:val="23"/>
              </w:rPr>
              <w:t>ve</w:t>
            </w:r>
            <w:r>
              <w:rPr>
                <w:color w:val="0A0A0A"/>
                <w:spacing w:val="20"/>
                <w:w w:val="105"/>
                <w:sz w:val="23"/>
              </w:rPr>
              <w:t> </w:t>
            </w:r>
            <w:r>
              <w:rPr>
                <w:color w:val="0A0A0A"/>
                <w:w w:val="105"/>
                <w:sz w:val="23"/>
              </w:rPr>
              <w:t>92</w:t>
            </w:r>
            <w:r>
              <w:rPr>
                <w:color w:val="0A0A0A"/>
                <w:spacing w:val="24"/>
                <w:w w:val="105"/>
                <w:sz w:val="23"/>
              </w:rPr>
              <w:t> </w:t>
            </w:r>
            <w:r>
              <w:rPr>
                <w:color w:val="0A0A0A"/>
                <w:spacing w:val="-6"/>
                <w:w w:val="105"/>
                <w:sz w:val="23"/>
              </w:rPr>
              <w:t>nci</w:t>
            </w:r>
          </w:p>
        </w:tc>
      </w:tr>
    </w:tbl>
    <w:p>
      <w:pPr>
        <w:spacing w:after="0" w:line="310" w:lineRule="atLeas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0592">
            <wp:simplePos x="0" y="0"/>
            <wp:positionH relativeFrom="page">
              <wp:posOffset>2466987</wp:posOffset>
            </wp:positionH>
            <wp:positionV relativeFrom="page">
              <wp:posOffset>901065</wp:posOffset>
            </wp:positionV>
            <wp:extent cx="5741847" cy="5741860"/>
            <wp:effectExtent l="0" t="0" r="0" b="0"/>
            <wp:wrapNone/>
            <wp:docPr id="109" name="image1.png"/>
            <wp:cNvGraphicFramePr>
              <a:graphicFrameLocks noChangeAspect="1"/>
            </wp:cNvGraphicFramePr>
            <a:graphic>
              <a:graphicData uri="http://schemas.openxmlformats.org/drawingml/2006/picture">
                <pic:pic>
                  <pic:nvPicPr>
                    <pic:cNvPr id="110"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667" w:hRule="atLeast"/>
        </w:trPr>
        <w:tc>
          <w:tcPr>
            <w:tcW w:w="7000" w:type="dxa"/>
          </w:tcPr>
          <w:p>
            <w:pPr>
              <w:pStyle w:val="TableParagraph"/>
              <w:spacing w:line="288" w:lineRule="auto" w:before="8"/>
              <w:ind w:left="113" w:right="82" w:firstLine="1"/>
              <w:rPr>
                <w:sz w:val="23"/>
              </w:rPr>
            </w:pPr>
            <w:r>
              <w:rPr>
                <w:color w:val="0A0A0A"/>
                <w:w w:val="105"/>
                <w:sz w:val="23"/>
              </w:rPr>
              <w:t>nci</w:t>
            </w:r>
            <w:r>
              <w:rPr>
                <w:color w:val="0A0A0A"/>
                <w:spacing w:val="-18"/>
                <w:w w:val="105"/>
                <w:sz w:val="23"/>
              </w:rPr>
              <w:t> </w:t>
            </w:r>
            <w:r>
              <w:rPr>
                <w:color w:val="0A0A0A"/>
                <w:w w:val="105"/>
                <w:sz w:val="23"/>
              </w:rPr>
              <w:t>maddenin</w:t>
            </w:r>
            <w:r>
              <w:rPr>
                <w:color w:val="0A0A0A"/>
                <w:spacing w:val="-16"/>
                <w:w w:val="105"/>
                <w:sz w:val="23"/>
              </w:rPr>
              <w:t> </w:t>
            </w:r>
            <w:r>
              <w:rPr>
                <w:color w:val="0A0A0A"/>
                <w:w w:val="105"/>
                <w:sz w:val="23"/>
              </w:rPr>
              <w:t>üçüncü</w:t>
            </w:r>
            <w:r>
              <w:rPr>
                <w:color w:val="0A0A0A"/>
                <w:spacing w:val="-15"/>
                <w:w w:val="105"/>
                <w:sz w:val="23"/>
              </w:rPr>
              <w:t> </w:t>
            </w:r>
            <w:r>
              <w:rPr>
                <w:color w:val="0A0A0A"/>
                <w:w w:val="105"/>
                <w:sz w:val="23"/>
              </w:rPr>
              <w:t>fıkrasında</w:t>
            </w:r>
            <w:r>
              <w:rPr>
                <w:color w:val="0A0A0A"/>
                <w:spacing w:val="-20"/>
                <w:w w:val="105"/>
                <w:sz w:val="23"/>
              </w:rPr>
              <w:t> </w:t>
            </w:r>
            <w:r>
              <w:rPr>
                <w:color w:val="0A0A0A"/>
                <w:w w:val="105"/>
                <w:sz w:val="23"/>
              </w:rPr>
              <w:t>belirtilen</w:t>
            </w:r>
            <w:r>
              <w:rPr>
                <w:color w:val="0A0A0A"/>
                <w:spacing w:val="-18"/>
                <w:w w:val="105"/>
                <w:sz w:val="23"/>
              </w:rPr>
              <w:t> </w:t>
            </w:r>
            <w:r>
              <w:rPr>
                <w:color w:val="0A0A0A"/>
                <w:w w:val="105"/>
                <w:sz w:val="23"/>
              </w:rPr>
              <w:t>hükümlerden</w:t>
            </w:r>
            <w:r>
              <w:rPr>
                <w:color w:val="0A0A0A"/>
                <w:spacing w:val="-10"/>
                <w:w w:val="105"/>
                <w:sz w:val="23"/>
              </w:rPr>
              <w:t> </w:t>
            </w:r>
            <w:r>
              <w:rPr>
                <w:color w:val="0A0A0A"/>
                <w:w w:val="105"/>
                <w:sz w:val="23"/>
              </w:rPr>
              <w:t>herhangi</w:t>
            </w:r>
            <w:r>
              <w:rPr>
                <w:color w:val="0A0A0A"/>
                <w:spacing w:val="-17"/>
                <w:w w:val="105"/>
                <w:sz w:val="23"/>
              </w:rPr>
              <w:t> </w:t>
            </w:r>
            <w:r>
              <w:rPr>
                <w:color w:val="0A0A0A"/>
                <w:w w:val="105"/>
                <w:sz w:val="23"/>
              </w:rPr>
              <w:t>birine aykırı hareket edildiğinin</w:t>
            </w:r>
            <w:r>
              <w:rPr>
                <w:color w:val="0A0A0A"/>
                <w:spacing w:val="25"/>
                <w:w w:val="105"/>
                <w:sz w:val="23"/>
              </w:rPr>
              <w:t> </w:t>
            </w:r>
            <w:r>
              <w:rPr>
                <w:color w:val="0A0A0A"/>
                <w:w w:val="105"/>
                <w:sz w:val="23"/>
              </w:rPr>
              <w:t>anlaşılması,</w:t>
            </w:r>
          </w:p>
          <w:p>
            <w:pPr>
              <w:pStyle w:val="TableParagraph"/>
              <w:spacing w:before="6"/>
              <w:rPr>
                <w:sz w:val="27"/>
              </w:rPr>
            </w:pPr>
          </w:p>
          <w:p>
            <w:pPr>
              <w:pStyle w:val="TableParagraph"/>
              <w:spacing w:line="288" w:lineRule="auto"/>
              <w:ind w:left="108" w:right="73" w:firstLine="4"/>
              <w:jc w:val="both"/>
              <w:rPr>
                <w:sz w:val="23"/>
              </w:rPr>
            </w:pPr>
            <w:r>
              <w:rPr>
                <w:color w:val="0A0A0A"/>
                <w:w w:val="105"/>
                <w:sz w:val="23"/>
              </w:rPr>
              <w:t>f) İzinli</w:t>
            </w:r>
            <w:r>
              <w:rPr>
                <w:color w:val="0A0A0A"/>
                <w:spacing w:val="60"/>
                <w:w w:val="105"/>
                <w:sz w:val="23"/>
              </w:rPr>
              <w:t> </w:t>
            </w:r>
            <w:r>
              <w:rPr>
                <w:color w:val="0A0A0A"/>
                <w:w w:val="105"/>
                <w:sz w:val="23"/>
              </w:rPr>
              <w:t>gönderici  uygulamasından  yararlanan  kişilerce  veya </w:t>
            </w:r>
            <w:r>
              <w:rPr>
                <w:rFonts w:ascii="Arial" w:hAnsi="Arial"/>
                <w:b/>
                <w:color w:val="0A0A0A"/>
                <w:spacing w:val="-7"/>
                <w:w w:val="105"/>
                <w:sz w:val="22"/>
              </w:rPr>
              <w:t>80  </w:t>
            </w:r>
            <w:r>
              <w:rPr>
                <w:b/>
                <w:color w:val="0A0A0A"/>
                <w:w w:val="120"/>
                <w:sz w:val="18"/>
              </w:rPr>
              <w:t>İlla </w:t>
            </w:r>
            <w:r>
              <w:rPr>
                <w:color w:val="0A0A0A"/>
                <w:w w:val="105"/>
                <w:sz w:val="23"/>
              </w:rPr>
              <w:t>maddenin birinci fıkrasının uygulandığı durumlarda ise yetki kapsamında taşıma yaptırdığı kişilerce bu yetki kapsamında taşınan eşyanın kap, ağırlık ve</w:t>
            </w:r>
            <w:r>
              <w:rPr>
                <w:color w:val="2A2A2A"/>
                <w:w w:val="105"/>
                <w:sz w:val="23"/>
              </w:rPr>
              <w:t>/</w:t>
            </w:r>
            <w:r>
              <w:rPr>
                <w:color w:val="0A0A0A"/>
                <w:w w:val="105"/>
                <w:sz w:val="23"/>
              </w:rPr>
              <w:t>veya adet olarak ihracat beyannamesi kapsamında beyan edilenden farklı olduğunun</w:t>
            </w:r>
            <w:r>
              <w:rPr>
                <w:color w:val="0A0A0A"/>
                <w:spacing w:val="31"/>
                <w:w w:val="105"/>
                <w:sz w:val="23"/>
              </w:rPr>
              <w:t> </w:t>
            </w:r>
            <w:r>
              <w:rPr>
                <w:color w:val="0A0A0A"/>
                <w:w w:val="105"/>
                <w:sz w:val="23"/>
              </w:rPr>
              <w:t>anlaşılması,</w:t>
            </w:r>
          </w:p>
          <w:p>
            <w:pPr>
              <w:pStyle w:val="TableParagraph"/>
              <w:spacing w:before="4"/>
              <w:rPr>
                <w:sz w:val="28"/>
              </w:rPr>
            </w:pPr>
          </w:p>
          <w:p>
            <w:pPr>
              <w:pStyle w:val="TableParagraph"/>
              <w:ind w:left="112"/>
              <w:jc w:val="both"/>
              <w:rPr>
                <w:sz w:val="23"/>
              </w:rPr>
            </w:pPr>
            <w:r>
              <w:rPr>
                <w:color w:val="0A0A0A"/>
                <w:w w:val="105"/>
                <w:sz w:val="23"/>
              </w:rPr>
              <w:t>(7) Sertifika sahibinin;</w:t>
            </w:r>
          </w:p>
          <w:p>
            <w:pPr>
              <w:pStyle w:val="TableParagraph"/>
              <w:spacing w:line="292" w:lineRule="auto" w:before="48"/>
              <w:ind w:left="111" w:right="93" w:firstLine="1"/>
              <w:jc w:val="both"/>
              <w:rPr>
                <w:sz w:val="23"/>
              </w:rPr>
            </w:pPr>
            <w:r>
              <w:rPr>
                <w:color w:val="0A0A0A"/>
                <w:w w:val="105"/>
                <w:sz w:val="23"/>
              </w:rPr>
              <w:t>a) </w:t>
            </w:r>
            <w:r>
              <w:rPr>
                <w:b/>
                <w:strike/>
                <w:color w:val="0A0A0A"/>
                <w:w w:val="105"/>
                <w:sz w:val="23"/>
              </w:rPr>
              <w:t>Ulaştırma, Denizcilik ve Haberleşme Bakanlığından</w:t>
            </w:r>
            <w:r>
              <w:rPr>
                <w:b/>
                <w:strike w:val="0"/>
                <w:color w:val="0A0A0A"/>
                <w:w w:val="105"/>
                <w:sz w:val="23"/>
              </w:rPr>
              <w:t> </w:t>
            </w:r>
            <w:r>
              <w:rPr>
                <w:strike w:val="0"/>
                <w:color w:val="0A0A0A"/>
                <w:w w:val="105"/>
                <w:sz w:val="23"/>
              </w:rPr>
              <w:t>alınmış uluslararası taşımacı yetki belgesine artık sahip</w:t>
            </w:r>
            <w:r>
              <w:rPr>
                <w:strike w:val="0"/>
                <w:color w:val="0A0A0A"/>
                <w:spacing w:val="51"/>
                <w:w w:val="105"/>
                <w:sz w:val="23"/>
              </w:rPr>
              <w:t> </w:t>
            </w:r>
            <w:r>
              <w:rPr>
                <w:strike w:val="0"/>
                <w:color w:val="0A0A0A"/>
                <w:spacing w:val="-3"/>
                <w:w w:val="105"/>
                <w:sz w:val="23"/>
              </w:rPr>
              <w:t>olmadığının</w:t>
            </w:r>
            <w:r>
              <w:rPr>
                <w:strike w:val="0"/>
                <w:color w:val="2A2A2A"/>
                <w:spacing w:val="-3"/>
                <w:w w:val="105"/>
                <w:sz w:val="23"/>
              </w:rPr>
              <w:t>,</w:t>
            </w:r>
          </w:p>
          <w:p>
            <w:pPr>
              <w:pStyle w:val="TableParagraph"/>
              <w:spacing w:before="1"/>
              <w:rPr>
                <w:sz w:val="27"/>
              </w:rPr>
            </w:pPr>
          </w:p>
          <w:p>
            <w:pPr>
              <w:pStyle w:val="TableParagraph"/>
              <w:spacing w:line="288" w:lineRule="auto"/>
              <w:ind w:left="109" w:right="95" w:firstLine="2"/>
              <w:jc w:val="both"/>
              <w:rPr>
                <w:sz w:val="23"/>
              </w:rPr>
            </w:pPr>
            <w:r>
              <w:rPr>
                <w:color w:val="0A0A0A"/>
                <w:w w:val="105"/>
                <w:sz w:val="23"/>
              </w:rPr>
              <w:t>(15) Bu maddenin uygulanmasında, birinci fıkrada sayılan ihlallerden herhangi birinin </w:t>
            </w:r>
            <w:r>
              <w:rPr>
                <w:b/>
                <w:strike/>
                <w:color w:val="0A0A0A"/>
                <w:w w:val="105"/>
                <w:sz w:val="23"/>
              </w:rPr>
              <w:t>80 inci</w:t>
            </w:r>
            <w:r>
              <w:rPr>
                <w:b/>
                <w:strike w:val="0"/>
                <w:color w:val="0A0A0A"/>
                <w:w w:val="105"/>
                <w:sz w:val="23"/>
              </w:rPr>
              <w:t> </w:t>
            </w:r>
            <w:r>
              <w:rPr>
                <w:strike w:val="0"/>
                <w:color w:val="0A0A0A"/>
                <w:w w:val="105"/>
                <w:sz w:val="23"/>
              </w:rPr>
              <w:t>maddenin birinci fıkrasının (c) bendinin uygulandığı durumlarda izinli gönderici yetkisi sahibinin taşıma yaptırdığı kişilerce bu yetki kapsamında yapılan taşımacılık esnasında gerçekleştirilmesi halinde, bu ihlaller izinli gönderici yetkisi sahibi tarafından gerçekleştirilmiş sayılır.</w:t>
            </w:r>
          </w:p>
        </w:tc>
        <w:tc>
          <w:tcPr>
            <w:tcW w:w="6997" w:type="dxa"/>
          </w:tcPr>
          <w:p>
            <w:pPr>
              <w:pStyle w:val="TableParagraph"/>
              <w:spacing w:line="288" w:lineRule="auto" w:before="8"/>
              <w:ind w:left="119" w:firstLine="1"/>
              <w:rPr>
                <w:sz w:val="23"/>
              </w:rPr>
            </w:pPr>
            <w:r>
              <w:rPr>
                <w:color w:val="0A0A0A"/>
                <w:w w:val="105"/>
                <w:sz w:val="23"/>
              </w:rPr>
              <w:t>maddenin üçüncü fıkrasında belirtilen hükümlerden herhangi birine aykırı hareket edildiğinin anlaşılması,</w:t>
            </w:r>
          </w:p>
          <w:p>
            <w:pPr>
              <w:pStyle w:val="TableParagraph"/>
              <w:rPr>
                <w:sz w:val="26"/>
              </w:rPr>
            </w:pPr>
          </w:p>
          <w:p>
            <w:pPr>
              <w:pStyle w:val="TableParagraph"/>
              <w:spacing w:before="6"/>
              <w:rPr>
                <w:sz w:val="29"/>
              </w:rPr>
            </w:pPr>
          </w:p>
          <w:p>
            <w:pPr>
              <w:pStyle w:val="TableParagraph"/>
              <w:spacing w:line="288" w:lineRule="auto"/>
              <w:ind w:left="116" w:right="82" w:firstLine="2"/>
              <w:jc w:val="both"/>
              <w:rPr>
                <w:sz w:val="23"/>
              </w:rPr>
            </w:pPr>
            <w:r>
              <w:rPr>
                <w:color w:val="0A0A0A"/>
                <w:w w:val="105"/>
                <w:sz w:val="23"/>
              </w:rPr>
              <w:t>f) İzinli gönderici uygulamasından yararlanan kişilerce veya </w:t>
            </w:r>
            <w:r>
              <w:rPr>
                <w:b/>
                <w:color w:val="0A0A0A"/>
                <w:w w:val="105"/>
                <w:sz w:val="23"/>
                <w:u w:val="thick" w:color="000000"/>
              </w:rPr>
              <w:t>91 inci</w:t>
            </w:r>
            <w:r>
              <w:rPr>
                <w:b/>
                <w:color w:val="0A0A0A"/>
                <w:w w:val="105"/>
                <w:sz w:val="23"/>
              </w:rPr>
              <w:t> </w:t>
            </w:r>
            <w:r>
              <w:rPr>
                <w:color w:val="0A0A0A"/>
                <w:w w:val="105"/>
                <w:sz w:val="23"/>
              </w:rPr>
              <w:t>maddenin birinci fıkrasının uygulandığı durumlarda ise yetki kapsamında taşıma yaptırdığı kişilerce bu yetki kapsamında taşınan eşyanın kap</w:t>
            </w:r>
            <w:r>
              <w:rPr>
                <w:color w:val="2A2A2A"/>
                <w:w w:val="105"/>
                <w:sz w:val="23"/>
              </w:rPr>
              <w:t>, </w:t>
            </w:r>
            <w:r>
              <w:rPr>
                <w:color w:val="0A0A0A"/>
                <w:w w:val="105"/>
                <w:sz w:val="23"/>
              </w:rPr>
              <w:t>ağırlık ve</w:t>
            </w:r>
            <w:r>
              <w:rPr>
                <w:color w:val="2A2A2A"/>
                <w:w w:val="105"/>
                <w:sz w:val="23"/>
              </w:rPr>
              <w:t>/</w:t>
            </w:r>
            <w:r>
              <w:rPr>
                <w:color w:val="0A0A0A"/>
                <w:w w:val="105"/>
                <w:sz w:val="23"/>
              </w:rPr>
              <w:t>veya adet olarak ihracat beyannamesi kapsamında beyan edilenden farklı olduğunun anlaşılması,</w:t>
            </w:r>
          </w:p>
          <w:p>
            <w:pPr>
              <w:pStyle w:val="TableParagraph"/>
              <w:spacing w:before="6"/>
              <w:rPr>
                <w:sz w:val="27"/>
              </w:rPr>
            </w:pPr>
          </w:p>
          <w:p>
            <w:pPr>
              <w:pStyle w:val="TableParagraph"/>
              <w:ind w:left="118"/>
              <w:jc w:val="both"/>
              <w:rPr>
                <w:sz w:val="23"/>
              </w:rPr>
            </w:pPr>
            <w:r>
              <w:rPr>
                <w:color w:val="0A0A0A"/>
                <w:w w:val="105"/>
                <w:sz w:val="23"/>
              </w:rPr>
              <w:t>(7) Sertifika sahibinin;</w:t>
            </w:r>
          </w:p>
          <w:p>
            <w:pPr>
              <w:pStyle w:val="TableParagraph"/>
              <w:spacing w:line="292" w:lineRule="auto" w:before="53"/>
              <w:ind w:left="117" w:right="92" w:firstLine="2"/>
              <w:jc w:val="both"/>
              <w:rPr>
                <w:sz w:val="23"/>
              </w:rPr>
            </w:pPr>
            <w:r>
              <w:rPr>
                <w:color w:val="0A0A0A"/>
                <w:w w:val="105"/>
                <w:sz w:val="23"/>
              </w:rPr>
              <w:t>a) </w:t>
            </w:r>
            <w:r>
              <w:rPr>
                <w:b/>
                <w:color w:val="0A0A0A"/>
                <w:w w:val="105"/>
                <w:sz w:val="23"/>
                <w:u w:val="thick" w:color="000000"/>
              </w:rPr>
              <w:t>Ulaştırma ve Altyapı Bakanlığından</w:t>
            </w:r>
            <w:r>
              <w:rPr>
                <w:b/>
                <w:color w:val="0A0A0A"/>
                <w:w w:val="105"/>
                <w:sz w:val="23"/>
              </w:rPr>
              <w:t> </w:t>
            </w:r>
            <w:r>
              <w:rPr>
                <w:color w:val="0A0A0A"/>
                <w:w w:val="105"/>
                <w:sz w:val="23"/>
              </w:rPr>
              <w:t>alınmış uluslararası</w:t>
            </w:r>
            <w:r>
              <w:rPr>
                <w:color w:val="0A0A0A"/>
                <w:spacing w:val="-31"/>
                <w:w w:val="105"/>
                <w:sz w:val="23"/>
              </w:rPr>
              <w:t> </w:t>
            </w:r>
            <w:r>
              <w:rPr>
                <w:color w:val="0A0A0A"/>
                <w:w w:val="105"/>
                <w:sz w:val="23"/>
              </w:rPr>
              <w:t>taşımacı yetki belgesine artık sahip</w:t>
            </w:r>
            <w:r>
              <w:rPr>
                <w:color w:val="0A0A0A"/>
                <w:spacing w:val="23"/>
                <w:w w:val="105"/>
                <w:sz w:val="23"/>
              </w:rPr>
              <w:t> </w:t>
            </w:r>
            <w:r>
              <w:rPr>
                <w:color w:val="0A0A0A"/>
                <w:w w:val="105"/>
                <w:sz w:val="23"/>
              </w:rPr>
              <w:t>olmadığının,</w:t>
            </w:r>
          </w:p>
          <w:p>
            <w:pPr>
              <w:pStyle w:val="TableParagraph"/>
              <w:spacing w:before="1"/>
              <w:rPr>
                <w:sz w:val="27"/>
              </w:rPr>
            </w:pPr>
          </w:p>
          <w:p>
            <w:pPr>
              <w:pStyle w:val="TableParagraph"/>
              <w:spacing w:line="288" w:lineRule="auto"/>
              <w:ind w:left="116" w:right="87" w:firstLine="2"/>
              <w:jc w:val="both"/>
              <w:rPr>
                <w:sz w:val="23"/>
              </w:rPr>
            </w:pPr>
            <w:r>
              <w:rPr>
                <w:color w:val="0A0A0A"/>
                <w:w w:val="105"/>
                <w:sz w:val="23"/>
              </w:rPr>
              <w:t>(15) Bu maddenin uygulanmasında, birinci fıkrada sayılan ihlallerden herhangi birinin </w:t>
            </w:r>
            <w:r>
              <w:rPr>
                <w:b/>
                <w:color w:val="0A0A0A"/>
                <w:w w:val="105"/>
                <w:sz w:val="23"/>
                <w:u w:val="thick" w:color="000000"/>
              </w:rPr>
              <w:t>91 inci</w:t>
            </w:r>
            <w:r>
              <w:rPr>
                <w:b/>
                <w:color w:val="0A0A0A"/>
                <w:w w:val="105"/>
                <w:sz w:val="23"/>
              </w:rPr>
              <w:t> </w:t>
            </w:r>
            <w:r>
              <w:rPr>
                <w:color w:val="0A0A0A"/>
                <w:w w:val="105"/>
                <w:sz w:val="23"/>
              </w:rPr>
              <w:t>maddenin birinci fıkrasının (c) bendinin uygulandığı durumlarda izinli gönderici yetkisi sahibinin taşıma yaptırdığı kişilerce bu yetki kapsamında yapılan taşımacılık esnasında gerçekleştirilmesi halinde, bu ihlaller izinli gönderici yetkisi sahibi tarafından gerçekleştirilmiş sayılır.</w:t>
            </w:r>
          </w:p>
        </w:tc>
      </w:tr>
      <w:tr>
        <w:trPr>
          <w:trHeight w:val="2222" w:hRule="atLeast"/>
        </w:trPr>
        <w:tc>
          <w:tcPr>
            <w:tcW w:w="7000" w:type="dxa"/>
          </w:tcPr>
          <w:p>
            <w:pPr>
              <w:pStyle w:val="TableParagraph"/>
              <w:spacing w:before="21"/>
              <w:ind w:left="112"/>
              <w:jc w:val="both"/>
              <w:rPr>
                <w:b/>
                <w:sz w:val="23"/>
              </w:rPr>
            </w:pPr>
            <w:r>
              <w:rPr>
                <w:b/>
                <w:color w:val="0A0A0A"/>
                <w:w w:val="105"/>
                <w:sz w:val="23"/>
              </w:rPr>
              <w:t>İzinli alıcı yetkisi</w:t>
            </w:r>
          </w:p>
          <w:p>
            <w:pPr>
              <w:pStyle w:val="TableParagraph"/>
              <w:spacing w:line="290" w:lineRule="auto" w:before="48"/>
              <w:ind w:left="112" w:right="96" w:hanging="1"/>
              <w:jc w:val="both"/>
              <w:rPr>
                <w:b/>
                <w:sz w:val="23"/>
              </w:rPr>
            </w:pPr>
            <w:r>
              <w:rPr>
                <w:b/>
                <w:color w:val="0A0A0A"/>
                <w:w w:val="105"/>
                <w:sz w:val="23"/>
              </w:rPr>
              <w:t>MADDE 96 </w:t>
            </w:r>
            <w:r>
              <w:rPr>
                <w:color w:val="2A2A2A"/>
                <w:w w:val="105"/>
                <w:sz w:val="23"/>
              </w:rPr>
              <w:t>- </w:t>
            </w:r>
            <w:r>
              <w:rPr>
                <w:color w:val="0A0A0A"/>
                <w:w w:val="105"/>
                <w:sz w:val="23"/>
              </w:rPr>
              <w:t>(1) </w:t>
            </w:r>
            <w:r>
              <w:rPr>
                <w:b/>
                <w:strike/>
                <w:color w:val="0A0A0A"/>
                <w:w w:val="105"/>
                <w:sz w:val="23"/>
              </w:rPr>
              <w:t>Yetkilendirilmiş yükümlü sertifikası sahibi</w:t>
            </w:r>
            <w:r>
              <w:rPr>
                <w:b/>
                <w:strike w:val="0"/>
                <w:color w:val="0A0A0A"/>
                <w:w w:val="105"/>
                <w:sz w:val="23"/>
              </w:rPr>
              <w:t> </w:t>
            </w:r>
            <w:r>
              <w:rPr>
                <w:b/>
                <w:strike/>
                <w:color w:val="0A0A0A"/>
                <w:w w:val="105"/>
                <w:sz w:val="23"/>
              </w:rPr>
              <w:t>kişilere, aşağıda yer alan ek koşulları sağlamaları halinde, eşyayı</w:t>
            </w:r>
            <w:r>
              <w:rPr>
                <w:b/>
                <w:strike w:val="0"/>
                <w:color w:val="0A0A0A"/>
                <w:w w:val="105"/>
                <w:sz w:val="23"/>
              </w:rPr>
              <w:t> </w:t>
            </w:r>
            <w:r>
              <w:rPr>
                <w:b/>
                <w:strike/>
                <w:color w:val="0A0A0A"/>
                <w:w w:val="105"/>
                <w:sz w:val="23"/>
              </w:rPr>
              <w:t>varış gümrük müdürlüğüne sunmaksızın transit işlemlerini kendi</w:t>
            </w:r>
            <w:r>
              <w:rPr>
                <w:b/>
                <w:strike w:val="0"/>
                <w:color w:val="0A0A0A"/>
                <w:w w:val="105"/>
                <w:sz w:val="23"/>
              </w:rPr>
              <w:t> </w:t>
            </w:r>
            <w:r>
              <w:rPr>
                <w:b/>
                <w:strike/>
                <w:color w:val="0A0A0A"/>
                <w:w w:val="105"/>
                <w:sz w:val="23"/>
              </w:rPr>
              <w:t>tesislerinde veya ithalatta yerinde gümrükleme izin sahibinin</w:t>
            </w:r>
            <w:r>
              <w:rPr>
                <w:b/>
                <w:strike w:val="0"/>
                <w:color w:val="0A0A0A"/>
                <w:w w:val="105"/>
                <w:sz w:val="23"/>
              </w:rPr>
              <w:t> </w:t>
            </w:r>
            <w:r>
              <w:rPr>
                <w:b/>
                <w:strike/>
                <w:color w:val="0A0A0A"/>
                <w:w w:val="105"/>
                <w:sz w:val="23"/>
              </w:rPr>
              <w:t>tesislerinde gerçekleştirmek üzere izin verilebilir.</w:t>
            </w:r>
          </w:p>
        </w:tc>
        <w:tc>
          <w:tcPr>
            <w:tcW w:w="6997" w:type="dxa"/>
          </w:tcPr>
          <w:p>
            <w:pPr>
              <w:pStyle w:val="TableParagraph"/>
              <w:spacing w:before="21"/>
              <w:ind w:left="118"/>
              <w:jc w:val="both"/>
              <w:rPr>
                <w:b/>
                <w:sz w:val="23"/>
              </w:rPr>
            </w:pPr>
            <w:r>
              <w:rPr>
                <w:b/>
                <w:color w:val="0A0A0A"/>
                <w:w w:val="105"/>
                <w:sz w:val="23"/>
              </w:rPr>
              <w:t>İzinli alıcı yetkisi</w:t>
            </w:r>
          </w:p>
          <w:p>
            <w:pPr>
              <w:pStyle w:val="TableParagraph"/>
              <w:spacing w:line="290" w:lineRule="auto" w:before="48"/>
              <w:ind w:left="116" w:right="89" w:firstLine="2"/>
              <w:jc w:val="both"/>
              <w:rPr>
                <w:b/>
                <w:sz w:val="23"/>
              </w:rPr>
            </w:pPr>
            <w:r>
              <w:rPr>
                <w:b/>
                <w:color w:val="0A0A0A"/>
                <w:w w:val="105"/>
                <w:sz w:val="23"/>
              </w:rPr>
              <w:t>MADDE 96 </w:t>
            </w:r>
            <w:r>
              <w:rPr>
                <w:color w:val="2A2A2A"/>
                <w:w w:val="105"/>
                <w:sz w:val="23"/>
              </w:rPr>
              <w:t>- </w:t>
            </w:r>
            <w:r>
              <w:rPr>
                <w:color w:val="0A0A0A"/>
                <w:w w:val="105"/>
                <w:sz w:val="23"/>
              </w:rPr>
              <w:t>(1) </w:t>
            </w:r>
            <w:r>
              <w:rPr>
                <w:b/>
                <w:color w:val="0A0A0A"/>
                <w:w w:val="105"/>
                <w:sz w:val="23"/>
                <w:u w:val="thick" w:color="000000"/>
              </w:rPr>
              <w:t>Yetkilendirilmiş yükümlü sertifikası sahibi</w:t>
            </w:r>
            <w:r>
              <w:rPr>
                <w:b/>
                <w:color w:val="0A0A0A"/>
                <w:w w:val="105"/>
                <w:sz w:val="23"/>
              </w:rPr>
              <w:t> </w:t>
            </w:r>
            <w:r>
              <w:rPr>
                <w:b/>
                <w:color w:val="0A0A0A"/>
                <w:w w:val="105"/>
                <w:sz w:val="23"/>
                <w:u w:val="thick" w:color="000000"/>
              </w:rPr>
              <w:t>kişilere, 121 inci maddenin beşinci fıkrası hükümleri saklı</w:t>
            </w:r>
            <w:r>
              <w:rPr>
                <w:b/>
                <w:color w:val="0A0A0A"/>
                <w:spacing w:val="-44"/>
                <w:w w:val="105"/>
                <w:sz w:val="23"/>
                <w:u w:val="thick" w:color="000000"/>
              </w:rPr>
              <w:t> </w:t>
            </w:r>
            <w:r>
              <w:rPr>
                <w:b/>
                <w:color w:val="0A0A0A"/>
                <w:w w:val="105"/>
                <w:sz w:val="23"/>
                <w:u w:val="thick" w:color="000000"/>
              </w:rPr>
              <w:t>kalmak</w:t>
            </w:r>
            <w:r>
              <w:rPr>
                <w:b/>
                <w:color w:val="0A0A0A"/>
                <w:w w:val="105"/>
                <w:sz w:val="23"/>
              </w:rPr>
              <w:t> </w:t>
            </w:r>
            <w:r>
              <w:rPr>
                <w:b/>
                <w:color w:val="0A0A0A"/>
                <w:w w:val="105"/>
                <w:sz w:val="23"/>
                <w:u w:val="thick" w:color="000000"/>
              </w:rPr>
              <w:t>kaydıyla,</w:t>
            </w:r>
            <w:r>
              <w:rPr>
                <w:b/>
                <w:color w:val="0A0A0A"/>
                <w:spacing w:val="-5"/>
                <w:w w:val="105"/>
                <w:sz w:val="23"/>
                <w:u w:val="thick" w:color="000000"/>
              </w:rPr>
              <w:t> </w:t>
            </w:r>
            <w:r>
              <w:rPr>
                <w:b/>
                <w:color w:val="0A0A0A"/>
                <w:w w:val="105"/>
                <w:sz w:val="23"/>
                <w:u w:val="thick" w:color="000000"/>
              </w:rPr>
              <w:t>aşağıda</w:t>
            </w:r>
            <w:r>
              <w:rPr>
                <w:b/>
                <w:color w:val="0A0A0A"/>
                <w:spacing w:val="-3"/>
                <w:w w:val="105"/>
                <w:sz w:val="23"/>
                <w:u w:val="thick" w:color="000000"/>
              </w:rPr>
              <w:t> </w:t>
            </w:r>
            <w:r>
              <w:rPr>
                <w:b/>
                <w:color w:val="0A0A0A"/>
                <w:w w:val="105"/>
                <w:sz w:val="23"/>
                <w:u w:val="thick" w:color="000000"/>
              </w:rPr>
              <w:t>yer</w:t>
            </w:r>
            <w:r>
              <w:rPr>
                <w:b/>
                <w:color w:val="0A0A0A"/>
                <w:spacing w:val="-12"/>
                <w:w w:val="105"/>
                <w:sz w:val="23"/>
                <w:u w:val="thick" w:color="000000"/>
              </w:rPr>
              <w:t> </w:t>
            </w:r>
            <w:r>
              <w:rPr>
                <w:b/>
                <w:color w:val="0A0A0A"/>
                <w:w w:val="105"/>
                <w:sz w:val="23"/>
                <w:u w:val="thick" w:color="000000"/>
              </w:rPr>
              <w:t>alan</w:t>
            </w:r>
            <w:r>
              <w:rPr>
                <w:b/>
                <w:color w:val="0A0A0A"/>
                <w:spacing w:val="-9"/>
                <w:w w:val="105"/>
                <w:sz w:val="23"/>
                <w:u w:val="thick" w:color="000000"/>
              </w:rPr>
              <w:t> </w:t>
            </w:r>
            <w:r>
              <w:rPr>
                <w:b/>
                <w:color w:val="0A0A0A"/>
                <w:w w:val="105"/>
                <w:sz w:val="23"/>
                <w:u w:val="thick" w:color="000000"/>
              </w:rPr>
              <w:t>ek</w:t>
            </w:r>
            <w:r>
              <w:rPr>
                <w:b/>
                <w:color w:val="0A0A0A"/>
                <w:spacing w:val="-9"/>
                <w:w w:val="105"/>
                <w:sz w:val="23"/>
                <w:u w:val="thick" w:color="000000"/>
              </w:rPr>
              <w:t> </w:t>
            </w:r>
            <w:r>
              <w:rPr>
                <w:b/>
                <w:color w:val="0A0A0A"/>
                <w:w w:val="105"/>
                <w:sz w:val="23"/>
                <w:u w:val="thick" w:color="000000"/>
              </w:rPr>
              <w:t>koşulları</w:t>
            </w:r>
            <w:r>
              <w:rPr>
                <w:b/>
                <w:color w:val="0A0A0A"/>
                <w:spacing w:val="-5"/>
                <w:w w:val="105"/>
                <w:sz w:val="23"/>
                <w:u w:val="thick" w:color="000000"/>
              </w:rPr>
              <w:t> </w:t>
            </w:r>
            <w:r>
              <w:rPr>
                <w:b/>
                <w:color w:val="0A0A0A"/>
                <w:w w:val="105"/>
                <w:sz w:val="23"/>
                <w:u w:val="thick" w:color="000000"/>
              </w:rPr>
              <w:t>sağlamaları halinde,</w:t>
            </w:r>
            <w:r>
              <w:rPr>
                <w:b/>
                <w:color w:val="0A0A0A"/>
                <w:spacing w:val="-5"/>
                <w:w w:val="105"/>
                <w:sz w:val="23"/>
                <w:u w:val="thick" w:color="000000"/>
              </w:rPr>
              <w:t> </w:t>
            </w:r>
            <w:r>
              <w:rPr>
                <w:b/>
                <w:color w:val="0A0A0A"/>
                <w:w w:val="105"/>
                <w:sz w:val="23"/>
                <w:u w:val="thick" w:color="000000"/>
              </w:rPr>
              <w:t>eşyayı</w:t>
            </w:r>
            <w:r>
              <w:rPr>
                <w:b/>
                <w:color w:val="0A0A0A"/>
                <w:w w:val="105"/>
                <w:sz w:val="23"/>
              </w:rPr>
              <w:t> </w:t>
            </w:r>
            <w:r>
              <w:rPr>
                <w:b/>
                <w:color w:val="0A0A0A"/>
                <w:w w:val="105"/>
                <w:sz w:val="23"/>
                <w:u w:val="thick" w:color="000000"/>
              </w:rPr>
              <w:t>varış gümrük müdürlüğüne sunmaksızın transit işlemlerini kendi</w:t>
            </w:r>
            <w:r>
              <w:rPr>
                <w:b/>
                <w:color w:val="0A0A0A"/>
                <w:w w:val="105"/>
                <w:sz w:val="23"/>
              </w:rPr>
              <w:t> </w:t>
            </w:r>
            <w:r>
              <w:rPr>
                <w:b/>
                <w:color w:val="0A0A0A"/>
                <w:w w:val="105"/>
                <w:sz w:val="23"/>
                <w:u w:val="thick" w:color="000000"/>
              </w:rPr>
              <w:t>tesislerinde sonlandırmalarına ve eşyanın alıcısı tarafından</w:t>
            </w:r>
            <w:r>
              <w:rPr>
                <w:b/>
                <w:color w:val="0A0A0A"/>
                <w:spacing w:val="10"/>
                <w:w w:val="105"/>
                <w:sz w:val="23"/>
                <w:u w:val="thick" w:color="000000"/>
              </w:rPr>
              <w:t> </w:t>
            </w:r>
            <w:r>
              <w:rPr>
                <w:b/>
                <w:color w:val="0A0A0A"/>
                <w:spacing w:val="-11"/>
                <w:w w:val="105"/>
                <w:sz w:val="23"/>
                <w:u w:val="thick" w:color="000000"/>
              </w:rPr>
              <w:t>bu</w:t>
            </w:r>
          </w:p>
          <w:p>
            <w:pPr>
              <w:pStyle w:val="TableParagraph"/>
              <w:spacing w:line="260" w:lineRule="exact"/>
              <w:ind w:left="118"/>
              <w:jc w:val="both"/>
              <w:rPr>
                <w:b/>
                <w:sz w:val="23"/>
              </w:rPr>
            </w:pPr>
            <w:r>
              <w:rPr>
                <w:b/>
                <w:color w:val="0A0A0A"/>
                <w:w w:val="105"/>
                <w:sz w:val="23"/>
                <w:u w:val="thick" w:color="000000"/>
              </w:rPr>
              <w:t>tesislerde ithalat işlemlerinin gerçekleştirilmesine izin verilebilir.</w:t>
            </w:r>
          </w:p>
        </w:tc>
      </w:tr>
    </w:tbl>
    <w:p>
      <w:pPr>
        <w:spacing w:after="0" w:line="260" w:lineRule="exac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1616">
            <wp:simplePos x="0" y="0"/>
            <wp:positionH relativeFrom="page">
              <wp:posOffset>2466987</wp:posOffset>
            </wp:positionH>
            <wp:positionV relativeFrom="page">
              <wp:posOffset>901065</wp:posOffset>
            </wp:positionV>
            <wp:extent cx="5741847" cy="5741860"/>
            <wp:effectExtent l="0" t="0" r="0" b="0"/>
            <wp:wrapNone/>
            <wp:docPr id="111" name="image1.png"/>
            <wp:cNvGraphicFramePr>
              <a:graphicFrameLocks noChangeAspect="1"/>
            </wp:cNvGraphicFramePr>
            <a:graphic>
              <a:graphicData uri="http://schemas.openxmlformats.org/drawingml/2006/picture">
                <pic:pic>
                  <pic:nvPicPr>
                    <pic:cNvPr id="112"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271" w:hRule="atLeast"/>
        </w:trPr>
        <w:tc>
          <w:tcPr>
            <w:tcW w:w="7000" w:type="dxa"/>
          </w:tcPr>
          <w:p>
            <w:pPr>
              <w:pStyle w:val="TableParagraph"/>
              <w:spacing w:before="5"/>
              <w:rPr>
                <w:sz w:val="27"/>
              </w:rPr>
            </w:pPr>
          </w:p>
          <w:p>
            <w:pPr>
              <w:pStyle w:val="TableParagraph"/>
              <w:spacing w:line="283" w:lineRule="auto"/>
              <w:ind w:left="111" w:firstLine="1"/>
              <w:rPr>
                <w:sz w:val="23"/>
              </w:rPr>
            </w:pPr>
            <w:r>
              <w:rPr>
                <w:color w:val="070707"/>
                <w:w w:val="105"/>
                <w:sz w:val="23"/>
              </w:rPr>
              <w:t>a) </w:t>
            </w:r>
            <w:r>
              <w:rPr>
                <w:strike/>
                <w:color w:val="070707"/>
                <w:w w:val="105"/>
                <w:sz w:val="24"/>
              </w:rPr>
              <w:t>Ulaştırma, Denizcilik ve Haberleşme Bakanlığından</w:t>
            </w:r>
            <w:r>
              <w:rPr>
                <w:strike w:val="0"/>
                <w:color w:val="070707"/>
                <w:w w:val="105"/>
                <w:sz w:val="24"/>
              </w:rPr>
              <w:t> </w:t>
            </w:r>
            <w:r>
              <w:rPr>
                <w:strike w:val="0"/>
                <w:color w:val="070707"/>
                <w:w w:val="105"/>
                <w:sz w:val="23"/>
              </w:rPr>
              <w:t>alınmış uluslararası taşımacı yetki belgesi sahibi olmak.</w:t>
            </w:r>
          </w:p>
        </w:tc>
        <w:tc>
          <w:tcPr>
            <w:tcW w:w="6997" w:type="dxa"/>
          </w:tcPr>
          <w:p>
            <w:pPr>
              <w:pStyle w:val="TableParagraph"/>
              <w:spacing w:before="5"/>
              <w:rPr>
                <w:sz w:val="27"/>
              </w:rPr>
            </w:pPr>
          </w:p>
          <w:p>
            <w:pPr>
              <w:pStyle w:val="TableParagraph"/>
              <w:spacing w:line="283" w:lineRule="auto"/>
              <w:ind w:left="117" w:firstLine="2"/>
              <w:rPr>
                <w:sz w:val="23"/>
              </w:rPr>
            </w:pPr>
            <w:r>
              <w:rPr>
                <w:color w:val="070707"/>
                <w:w w:val="105"/>
                <w:sz w:val="23"/>
              </w:rPr>
              <w:t>a) </w:t>
            </w:r>
            <w:r>
              <w:rPr>
                <w:color w:val="070707"/>
                <w:w w:val="105"/>
                <w:sz w:val="24"/>
                <w:u w:val="thick" w:color="000000"/>
              </w:rPr>
              <w:t>Ulaştırma ve Altyapı Bakanlığından</w:t>
            </w:r>
            <w:r>
              <w:rPr>
                <w:color w:val="070707"/>
                <w:w w:val="105"/>
                <w:sz w:val="24"/>
              </w:rPr>
              <w:t> </w:t>
            </w:r>
            <w:r>
              <w:rPr>
                <w:color w:val="070707"/>
                <w:w w:val="105"/>
                <w:sz w:val="23"/>
              </w:rPr>
              <w:t>alınmış uluslararası taşımacı yetki belgesi sahibi olmak.</w:t>
            </w:r>
          </w:p>
        </w:tc>
      </w:tr>
      <w:tr>
        <w:trPr>
          <w:trHeight w:val="619" w:hRule="atLeast"/>
        </w:trPr>
        <w:tc>
          <w:tcPr>
            <w:tcW w:w="7000" w:type="dxa"/>
            <w:tcBorders>
              <w:bottom w:val="nil"/>
            </w:tcBorders>
          </w:tcPr>
          <w:p>
            <w:pPr>
              <w:pStyle w:val="TableParagraph"/>
              <w:spacing w:before="5"/>
              <w:ind w:left="110"/>
              <w:rPr>
                <w:sz w:val="24"/>
              </w:rPr>
            </w:pPr>
            <w:r>
              <w:rPr>
                <w:color w:val="070707"/>
                <w:w w:val="105"/>
                <w:sz w:val="24"/>
              </w:rPr>
              <w:t>İzinli alıcı yetkisinin kapsamı</w:t>
            </w:r>
          </w:p>
          <w:p>
            <w:pPr>
              <w:pStyle w:val="TableParagraph"/>
              <w:tabs>
                <w:tab w:pos="1226" w:val="left" w:leader="none"/>
                <w:tab w:pos="2345" w:val="left" w:leader="none"/>
                <w:tab w:pos="3092" w:val="left" w:leader="none"/>
                <w:tab w:pos="3724" w:val="left" w:leader="none"/>
                <w:tab w:pos="4602" w:val="left" w:leader="none"/>
                <w:tab w:pos="6059" w:val="left" w:leader="none"/>
              </w:tabs>
              <w:spacing w:before="31"/>
              <w:ind w:left="113"/>
              <w:rPr>
                <w:sz w:val="24"/>
              </w:rPr>
            </w:pPr>
            <w:r>
              <w:rPr>
                <w:color w:val="070707"/>
                <w:w w:val="105"/>
                <w:sz w:val="24"/>
              </w:rPr>
              <w:t>MADDE</w:t>
              <w:tab/>
              <w:t>97 </w:t>
            </w:r>
            <w:r>
              <w:rPr>
                <w:color w:val="070707"/>
                <w:spacing w:val="61"/>
                <w:w w:val="105"/>
                <w:sz w:val="24"/>
              </w:rPr>
              <w:t> </w:t>
            </w:r>
            <w:r>
              <w:rPr>
                <w:color w:val="2B2B2B"/>
                <w:w w:val="105"/>
                <w:sz w:val="24"/>
              </w:rPr>
              <w:t>-</w:t>
            </w:r>
            <w:r>
              <w:rPr>
                <w:color w:val="2B2B2B"/>
                <w:spacing w:val="44"/>
                <w:w w:val="105"/>
                <w:sz w:val="24"/>
              </w:rPr>
              <w:t> </w:t>
            </w:r>
            <w:r>
              <w:rPr>
                <w:color w:val="070707"/>
                <w:w w:val="105"/>
                <w:sz w:val="23"/>
              </w:rPr>
              <w:t>(1)</w:t>
              <w:tab/>
            </w:r>
            <w:r>
              <w:rPr>
                <w:strike/>
                <w:color w:val="070707"/>
                <w:w w:val="105"/>
                <w:sz w:val="24"/>
              </w:rPr>
              <w:t>İzinli</w:t>
              <w:tab/>
              <w:t>alıcı</w:t>
              <w:tab/>
              <w:t>yetkisi</w:t>
              <w:tab/>
              <w:t>kapsamında</w:t>
              <w:tab/>
              <w:t>yalnızca</w:t>
            </w:r>
          </w:p>
        </w:tc>
        <w:tc>
          <w:tcPr>
            <w:tcW w:w="6997" w:type="dxa"/>
            <w:tcBorders>
              <w:bottom w:val="nil"/>
            </w:tcBorders>
          </w:tcPr>
          <w:p>
            <w:pPr>
              <w:pStyle w:val="TableParagraph"/>
              <w:spacing w:before="5"/>
              <w:ind w:left="117"/>
              <w:rPr>
                <w:sz w:val="24"/>
              </w:rPr>
            </w:pPr>
            <w:r>
              <w:rPr>
                <w:color w:val="070707"/>
                <w:w w:val="105"/>
                <w:sz w:val="24"/>
              </w:rPr>
              <w:t>İzinli alıcı yetkisinin kapsamı</w:t>
            </w:r>
          </w:p>
          <w:p>
            <w:pPr>
              <w:pStyle w:val="TableParagraph"/>
              <w:spacing w:before="31"/>
              <w:ind w:left="119"/>
              <w:rPr>
                <w:sz w:val="24"/>
              </w:rPr>
            </w:pPr>
            <w:r>
              <w:rPr>
                <w:color w:val="070707"/>
                <w:w w:val="105"/>
                <w:sz w:val="24"/>
              </w:rPr>
              <w:t>MADDE 97 </w:t>
            </w:r>
            <w:r>
              <w:rPr>
                <w:color w:val="2B2B2B"/>
                <w:w w:val="105"/>
                <w:sz w:val="24"/>
              </w:rPr>
              <w:t>- </w:t>
            </w:r>
            <w:r>
              <w:rPr>
                <w:color w:val="070707"/>
                <w:w w:val="105"/>
                <w:sz w:val="24"/>
                <w:u w:val="thick" w:color="000000"/>
              </w:rPr>
              <w:t>(1) İzinli alıcı yetkisi kapsamında yalnızca</w:t>
            </w:r>
            <w:r>
              <w:rPr>
                <w:color w:val="070707"/>
                <w:spacing w:val="59"/>
                <w:w w:val="105"/>
                <w:sz w:val="24"/>
                <w:u w:val="thick" w:color="000000"/>
              </w:rPr>
              <w:t> </w:t>
            </w:r>
            <w:r>
              <w:rPr>
                <w:color w:val="070707"/>
                <w:w w:val="105"/>
                <w:sz w:val="24"/>
                <w:u w:val="thick" w:color="000000"/>
              </w:rPr>
              <w:t>4/A</w:t>
            </w:r>
          </w:p>
        </w:tc>
      </w:tr>
      <w:tr>
        <w:trPr>
          <w:trHeight w:val="6999" w:hRule="atLeast"/>
        </w:trPr>
        <w:tc>
          <w:tcPr>
            <w:tcW w:w="7000" w:type="dxa"/>
            <w:tcBorders>
              <w:top w:val="nil"/>
            </w:tcBorders>
          </w:tcPr>
          <w:p>
            <w:pPr>
              <w:pStyle w:val="TableParagraph"/>
              <w:spacing w:before="20"/>
              <w:ind w:left="115"/>
              <w:jc w:val="both"/>
              <w:rPr>
                <w:sz w:val="24"/>
              </w:rPr>
            </w:pPr>
            <w:r>
              <w:rPr>
                <w:strike/>
                <w:color w:val="070707"/>
                <w:w w:val="105"/>
                <w:sz w:val="24"/>
              </w:rPr>
              <w:t>yetkilendirilmiş yükümlülerin eşyası taşınabilir.</w:t>
            </w:r>
          </w:p>
          <w:p>
            <w:pPr>
              <w:pStyle w:val="TableParagraph"/>
              <w:spacing w:line="280" w:lineRule="auto" w:before="41"/>
              <w:ind w:left="114" w:right="104" w:hanging="3"/>
              <w:jc w:val="both"/>
              <w:rPr>
                <w:sz w:val="24"/>
              </w:rPr>
            </w:pPr>
            <w:r>
              <w:rPr>
                <w:strike/>
                <w:color w:val="070707"/>
                <w:w w:val="105"/>
                <w:sz w:val="24"/>
              </w:rPr>
              <w:t>(2) İzinli alıcı yetkisi kapsamında transit edilecek olan eşyanın gümrükleme işlemleri;</w:t>
            </w:r>
          </w:p>
          <w:p>
            <w:pPr>
              <w:pStyle w:val="TableParagraph"/>
              <w:numPr>
                <w:ilvl w:val="0"/>
                <w:numId w:val="59"/>
              </w:numPr>
              <w:tabs>
                <w:tab w:pos="362" w:val="left" w:leader="none"/>
              </w:tabs>
              <w:spacing w:line="278" w:lineRule="auto" w:before="0" w:after="0"/>
              <w:ind w:left="115" w:right="96" w:hanging="3"/>
              <w:jc w:val="both"/>
              <w:rPr>
                <w:sz w:val="24"/>
              </w:rPr>
            </w:pPr>
            <w:r>
              <w:rPr>
                <w:strike/>
                <w:color w:val="070707"/>
                <w:w w:val="105"/>
                <w:sz w:val="24"/>
              </w:rPr>
              <w:t>Eşya sahibi ithalatta yerinde gümrükleme iznine sahipse, tercihe bağlı olarak izin kapsamındaki tesislerinde ya da eşyanın </w:t>
            </w:r>
            <w:r>
              <w:rPr>
                <w:strike/>
                <w:color w:val="070707"/>
                <w:spacing w:val="-4"/>
                <w:w w:val="105"/>
                <w:sz w:val="24"/>
              </w:rPr>
              <w:t>transit </w:t>
            </w:r>
            <w:r>
              <w:rPr>
                <w:strike/>
                <w:color w:val="070707"/>
                <w:w w:val="105"/>
                <w:sz w:val="24"/>
              </w:rPr>
              <w:t>rejimi çerçevesinde taşımasını gerçekleştirecek olan izinli </w:t>
            </w:r>
            <w:r>
              <w:rPr>
                <w:strike/>
                <w:color w:val="070707"/>
                <w:spacing w:val="-6"/>
                <w:w w:val="105"/>
                <w:sz w:val="24"/>
              </w:rPr>
              <w:t>alıcı </w:t>
            </w:r>
            <w:r>
              <w:rPr>
                <w:strike/>
                <w:color w:val="070707"/>
                <w:w w:val="105"/>
                <w:sz w:val="24"/>
              </w:rPr>
              <w:t>yetkisi sahibinin izin kapsamındaki tesislerinde</w:t>
            </w:r>
            <w:r>
              <w:rPr>
                <w:strike/>
                <w:color w:val="070707"/>
                <w:spacing w:val="33"/>
                <w:w w:val="105"/>
                <w:sz w:val="24"/>
              </w:rPr>
              <w:t> </w:t>
            </w:r>
            <w:r>
              <w:rPr>
                <w:strike/>
                <w:color w:val="070707"/>
                <w:w w:val="105"/>
                <w:sz w:val="24"/>
              </w:rPr>
              <w:t>gerçekleştirilir.</w:t>
            </w:r>
          </w:p>
          <w:p>
            <w:pPr>
              <w:pStyle w:val="TableParagraph"/>
              <w:numPr>
                <w:ilvl w:val="0"/>
                <w:numId w:val="59"/>
              </w:numPr>
              <w:tabs>
                <w:tab w:pos="401" w:val="left" w:leader="none"/>
              </w:tabs>
              <w:spacing w:line="278" w:lineRule="auto" w:before="0" w:after="0"/>
              <w:ind w:left="109" w:right="96" w:firstLine="7"/>
              <w:jc w:val="both"/>
              <w:rPr>
                <w:sz w:val="24"/>
              </w:rPr>
            </w:pPr>
            <w:r>
              <w:rPr>
                <w:strike/>
                <w:color w:val="070707"/>
                <w:w w:val="105"/>
                <w:sz w:val="24"/>
              </w:rPr>
              <w:t>Eşya sahibi ithalatta yerinde gümrükleme iznine sahip </w:t>
            </w:r>
            <w:r>
              <w:rPr>
                <w:strike/>
                <w:color w:val="070707"/>
                <w:spacing w:val="-4"/>
                <w:w w:val="105"/>
                <w:sz w:val="24"/>
              </w:rPr>
              <w:t>değilse, </w:t>
            </w:r>
            <w:r>
              <w:rPr>
                <w:strike/>
                <w:color w:val="070707"/>
                <w:w w:val="105"/>
                <w:sz w:val="24"/>
              </w:rPr>
              <w:t>eşyanın transit rejimi çerçevesinde taşımasını gerçekleştirecek olan izinli alıcı yetkisi sahibinin izin kapsamındaki </w:t>
            </w:r>
            <w:r>
              <w:rPr>
                <w:strike/>
                <w:color w:val="070707"/>
                <w:spacing w:val="-4"/>
                <w:w w:val="105"/>
                <w:sz w:val="24"/>
              </w:rPr>
              <w:t>tesislerinde </w:t>
            </w:r>
            <w:r>
              <w:rPr>
                <w:strike/>
                <w:color w:val="070707"/>
                <w:w w:val="105"/>
                <w:sz w:val="24"/>
              </w:rPr>
              <w:t>gerçekleştirilir.</w:t>
            </w:r>
          </w:p>
          <w:p>
            <w:pPr>
              <w:pStyle w:val="TableParagraph"/>
              <w:spacing w:line="276" w:lineRule="auto"/>
              <w:ind w:left="115" w:right="105" w:hanging="3"/>
              <w:jc w:val="both"/>
              <w:rPr>
                <w:sz w:val="24"/>
              </w:rPr>
            </w:pPr>
            <w:r>
              <w:rPr>
                <w:strike/>
                <w:color w:val="070707"/>
                <w:w w:val="105"/>
                <w:sz w:val="24"/>
              </w:rPr>
              <w:t>Her iki durumda da, 109 uncu maddenin dördüncü fıkrasında</w:t>
            </w:r>
            <w:r>
              <w:rPr>
                <w:strike w:val="0"/>
                <w:color w:val="070707"/>
                <w:w w:val="105"/>
                <w:sz w:val="24"/>
              </w:rPr>
              <w:t> </w:t>
            </w:r>
            <w:r>
              <w:rPr>
                <w:strike/>
                <w:color w:val="070707"/>
                <w:w w:val="105"/>
                <w:sz w:val="24"/>
              </w:rPr>
              <w:t>belirtilen durum saklı kalmak kaydıyla, taşıma aracının mührü</w:t>
            </w:r>
            <w:r>
              <w:rPr>
                <w:strike w:val="0"/>
                <w:color w:val="070707"/>
                <w:w w:val="105"/>
                <w:sz w:val="24"/>
              </w:rPr>
              <w:t> </w:t>
            </w:r>
            <w:r>
              <w:rPr>
                <w:strike/>
                <w:color w:val="070707"/>
                <w:w w:val="105"/>
                <w:sz w:val="24"/>
              </w:rPr>
              <w:t>yalnızca izinli alıcı yetkisi sahibi tarafından kırılabilir.</w:t>
            </w:r>
          </w:p>
          <w:p>
            <w:pPr>
              <w:pStyle w:val="TableParagraph"/>
              <w:spacing w:before="5"/>
              <w:rPr>
                <w:sz w:val="25"/>
              </w:rPr>
            </w:pPr>
          </w:p>
          <w:p>
            <w:pPr>
              <w:pStyle w:val="TableParagraph"/>
              <w:ind w:left="169"/>
              <w:rPr>
                <w:sz w:val="24"/>
              </w:rPr>
            </w:pPr>
            <w:r>
              <w:rPr>
                <w:color w:val="070707"/>
                <w:w w:val="105"/>
                <w:sz w:val="24"/>
              </w:rPr>
              <w:t>(3) </w:t>
            </w:r>
            <w:r>
              <w:rPr>
                <w:strike/>
                <w:color w:val="070707"/>
                <w:w w:val="105"/>
                <w:sz w:val="24"/>
              </w:rPr>
              <w:t>(yürürlükten kaldırılmıştır)</w:t>
            </w:r>
          </w:p>
        </w:tc>
        <w:tc>
          <w:tcPr>
            <w:tcW w:w="6997" w:type="dxa"/>
            <w:tcBorders>
              <w:top w:val="nil"/>
            </w:tcBorders>
          </w:tcPr>
          <w:p>
            <w:pPr>
              <w:pStyle w:val="TableParagraph"/>
              <w:spacing w:line="276" w:lineRule="auto" w:before="20"/>
              <w:ind w:left="117" w:right="69" w:firstLine="8"/>
              <w:jc w:val="both"/>
              <w:rPr>
                <w:sz w:val="24"/>
              </w:rPr>
            </w:pPr>
            <w:r>
              <w:rPr>
                <w:color w:val="070707"/>
                <w:w w:val="105"/>
                <w:sz w:val="24"/>
                <w:u w:val="thick" w:color="000000"/>
              </w:rPr>
              <w:t>maddesi uyarınca YYS-1 satüsüne sahip yetkilendirilmiş</w:t>
            </w:r>
            <w:r>
              <w:rPr>
                <w:color w:val="070707"/>
                <w:w w:val="105"/>
                <w:sz w:val="24"/>
              </w:rPr>
              <w:t> </w:t>
            </w:r>
            <w:r>
              <w:rPr>
                <w:color w:val="070707"/>
                <w:w w:val="105"/>
                <w:sz w:val="24"/>
                <w:u w:val="thick" w:color="000000"/>
              </w:rPr>
              <w:t>yükümlülerin eşyasının işlemleri yapılabilir.</w:t>
            </w:r>
          </w:p>
          <w:p>
            <w:pPr>
              <w:pStyle w:val="TableParagraph"/>
              <w:spacing w:before="6"/>
              <w:rPr>
                <w:sz w:val="27"/>
              </w:rPr>
            </w:pPr>
          </w:p>
          <w:p>
            <w:pPr>
              <w:pStyle w:val="TableParagraph"/>
              <w:numPr>
                <w:ilvl w:val="0"/>
                <w:numId w:val="60"/>
              </w:numPr>
              <w:tabs>
                <w:tab w:pos="464" w:val="left" w:leader="none"/>
              </w:tabs>
              <w:spacing w:line="276" w:lineRule="auto" w:before="1" w:after="0"/>
              <w:ind w:left="116" w:right="83" w:firstLine="1"/>
              <w:jc w:val="both"/>
              <w:rPr>
                <w:sz w:val="24"/>
              </w:rPr>
            </w:pPr>
            <w:r>
              <w:rPr>
                <w:color w:val="070707"/>
                <w:w w:val="105"/>
                <w:sz w:val="24"/>
                <w:u w:val="thick" w:color="000000"/>
              </w:rPr>
              <w:t>İzinli alıcı yetkisi kapsamında eşya yurt dışından herhangi </w:t>
            </w:r>
            <w:r>
              <w:rPr>
                <w:color w:val="070707"/>
                <w:spacing w:val="-12"/>
                <w:w w:val="105"/>
                <w:sz w:val="24"/>
                <w:u w:val="thick" w:color="000000"/>
              </w:rPr>
              <w:t>bir </w:t>
            </w:r>
            <w:r>
              <w:rPr>
                <w:color w:val="070707"/>
                <w:w w:val="105"/>
                <w:sz w:val="24"/>
                <w:u w:val="thick" w:color="000000"/>
              </w:rPr>
              <w:t>taşımacı aracılığıyla getirilebilir ancak transit işleminin sonlandırılmasına ilişkin tüm işlemler izinli alıcı tarafından </w:t>
            </w:r>
            <w:r>
              <w:rPr>
                <w:color w:val="070707"/>
                <w:spacing w:val="-8"/>
                <w:w w:val="105"/>
                <w:sz w:val="24"/>
                <w:u w:val="thick" w:color="000000"/>
              </w:rPr>
              <w:t>99 </w:t>
            </w:r>
            <w:r>
              <w:rPr>
                <w:color w:val="070707"/>
                <w:w w:val="105"/>
                <w:sz w:val="24"/>
                <w:u w:val="thick" w:color="000000"/>
              </w:rPr>
              <w:t>uncu madde kapsamında yetkilendirilmiş olan </w:t>
            </w:r>
            <w:r>
              <w:rPr>
                <w:color w:val="070707"/>
                <w:spacing w:val="-4"/>
                <w:w w:val="105"/>
                <w:sz w:val="24"/>
                <w:u w:val="thick" w:color="000000"/>
              </w:rPr>
              <w:t>tesislerinde </w:t>
            </w:r>
            <w:r>
              <w:rPr>
                <w:color w:val="070707"/>
                <w:w w:val="105"/>
                <w:sz w:val="24"/>
                <w:u w:val="thick" w:color="000000"/>
              </w:rPr>
              <w:t>gerçekleştirilir</w:t>
            </w:r>
            <w:r>
              <w:rPr>
                <w:color w:val="070707"/>
                <w:w w:val="105"/>
                <w:sz w:val="24"/>
              </w:rPr>
              <w:t>.</w:t>
            </w:r>
          </w:p>
          <w:p>
            <w:pPr>
              <w:pStyle w:val="TableParagraph"/>
              <w:spacing w:before="10"/>
              <w:rPr>
                <w:sz w:val="27"/>
              </w:rPr>
            </w:pPr>
          </w:p>
          <w:p>
            <w:pPr>
              <w:pStyle w:val="TableParagraph"/>
              <w:numPr>
                <w:ilvl w:val="0"/>
                <w:numId w:val="60"/>
              </w:numPr>
              <w:tabs>
                <w:tab w:pos="536" w:val="left" w:leader="none"/>
              </w:tabs>
              <w:spacing w:line="276" w:lineRule="auto" w:before="1" w:after="0"/>
              <w:ind w:left="113" w:right="87" w:firstLine="4"/>
              <w:jc w:val="both"/>
              <w:rPr>
                <w:sz w:val="24"/>
              </w:rPr>
            </w:pPr>
            <w:r>
              <w:rPr>
                <w:color w:val="070707"/>
                <w:w w:val="105"/>
                <w:sz w:val="24"/>
                <w:u w:val="thick" w:color="000000"/>
              </w:rPr>
              <w:t>İkinci fıkra uyarınca izinli alıcı tesisinde transit </w:t>
            </w:r>
            <w:r>
              <w:rPr>
                <w:color w:val="070707"/>
                <w:spacing w:val="-7"/>
                <w:w w:val="105"/>
                <w:sz w:val="24"/>
                <w:u w:val="thick" w:color="000000"/>
              </w:rPr>
              <w:t>işlemleri </w:t>
            </w:r>
            <w:r>
              <w:rPr>
                <w:color w:val="070707"/>
                <w:w w:val="105"/>
                <w:sz w:val="24"/>
                <w:u w:val="thick" w:color="000000"/>
              </w:rPr>
              <w:t>sonlandırılan bir eşyanın ithalat işlemlerinin bulunduğu izinli alıcı tesisinde gerçekleştirilmeyecek olması halinde, eşyanın, </w:t>
            </w:r>
            <w:r>
              <w:rPr>
                <w:color w:val="070707"/>
                <w:spacing w:val="-3"/>
                <w:w w:val="105"/>
                <w:sz w:val="24"/>
                <w:u w:val="thick" w:color="000000"/>
              </w:rPr>
              <w:t>ithalat </w:t>
            </w:r>
            <w:r>
              <w:rPr>
                <w:color w:val="070707"/>
                <w:w w:val="105"/>
                <w:sz w:val="24"/>
                <w:u w:val="thick" w:color="000000"/>
              </w:rPr>
              <w:t>işlemleri gerçekleştirilmek üzere, ulusal transit rejimi kapsamında 91 inci maddenin birinci fıkrasında  belirtilen  </w:t>
            </w:r>
            <w:r>
              <w:rPr>
                <w:color w:val="070707"/>
                <w:spacing w:val="-7"/>
                <w:w w:val="105"/>
                <w:sz w:val="24"/>
                <w:u w:val="thick" w:color="000000"/>
              </w:rPr>
              <w:t>taşıyıcılar </w:t>
            </w:r>
            <w:r>
              <w:rPr>
                <w:color w:val="070707"/>
                <w:w w:val="105"/>
                <w:sz w:val="24"/>
                <w:u w:val="thick" w:color="000000"/>
              </w:rPr>
              <w:t>aracılığıyla aşağıda sayılan yerlerden herhangi birine sevk edilmesi gerekir:</w:t>
            </w:r>
          </w:p>
          <w:p>
            <w:pPr>
              <w:pStyle w:val="TableParagraph"/>
              <w:numPr>
                <w:ilvl w:val="0"/>
                <w:numId w:val="61"/>
              </w:numPr>
              <w:tabs>
                <w:tab w:pos="377" w:val="left" w:leader="none"/>
              </w:tabs>
              <w:spacing w:line="240" w:lineRule="auto" w:before="4" w:after="0"/>
              <w:ind w:left="376" w:right="0" w:hanging="258"/>
              <w:jc w:val="both"/>
              <w:rPr>
                <w:sz w:val="24"/>
              </w:rPr>
            </w:pPr>
            <w:r>
              <w:rPr>
                <w:color w:val="070707"/>
                <w:w w:val="105"/>
                <w:sz w:val="24"/>
                <w:u w:val="thick" w:color="000000"/>
              </w:rPr>
              <w:t>İzinli alıcının kendisine ait başka bir</w:t>
            </w:r>
            <w:r>
              <w:rPr>
                <w:color w:val="070707"/>
                <w:spacing w:val="-34"/>
                <w:w w:val="105"/>
                <w:sz w:val="24"/>
                <w:u w:val="thick" w:color="000000"/>
              </w:rPr>
              <w:t> </w:t>
            </w:r>
            <w:r>
              <w:rPr>
                <w:color w:val="070707"/>
                <w:w w:val="105"/>
                <w:sz w:val="24"/>
                <w:u w:val="thick" w:color="000000"/>
              </w:rPr>
              <w:t>tesisi.</w:t>
            </w:r>
          </w:p>
          <w:p>
            <w:pPr>
              <w:pStyle w:val="TableParagraph"/>
              <w:numPr>
                <w:ilvl w:val="0"/>
                <w:numId w:val="61"/>
              </w:numPr>
              <w:tabs>
                <w:tab w:pos="392" w:val="left" w:leader="none"/>
              </w:tabs>
              <w:spacing w:line="276" w:lineRule="auto" w:before="41" w:after="0"/>
              <w:ind w:left="119" w:right="1427" w:firstLine="4"/>
              <w:jc w:val="left"/>
              <w:rPr>
                <w:sz w:val="24"/>
              </w:rPr>
            </w:pPr>
            <w:r>
              <w:rPr>
                <w:color w:val="070707"/>
                <w:w w:val="105"/>
                <w:sz w:val="24"/>
                <w:u w:val="thick" w:color="000000"/>
              </w:rPr>
              <w:t>İthalatta yerinde gümrükleme izni sahibinin </w:t>
            </w:r>
            <w:r>
              <w:rPr>
                <w:color w:val="070707"/>
                <w:spacing w:val="-5"/>
                <w:w w:val="105"/>
                <w:sz w:val="24"/>
                <w:u w:val="thick" w:color="000000"/>
              </w:rPr>
              <w:t>tesisi. </w:t>
            </w:r>
            <w:r>
              <w:rPr>
                <w:color w:val="070707"/>
                <w:w w:val="105"/>
                <w:sz w:val="24"/>
                <w:u w:val="thick" w:color="000000"/>
              </w:rPr>
              <w:t>c) Gümrük</w:t>
            </w:r>
            <w:r>
              <w:rPr>
                <w:color w:val="070707"/>
                <w:spacing w:val="20"/>
                <w:w w:val="105"/>
                <w:sz w:val="24"/>
                <w:u w:val="thick" w:color="000000"/>
              </w:rPr>
              <w:t> </w:t>
            </w:r>
            <w:r>
              <w:rPr>
                <w:color w:val="070707"/>
                <w:w w:val="105"/>
                <w:sz w:val="24"/>
                <w:u w:val="thick" w:color="000000"/>
              </w:rPr>
              <w:t>antreposu.</w:t>
            </w:r>
          </w:p>
          <w:p>
            <w:pPr>
              <w:pStyle w:val="TableParagraph"/>
              <w:spacing w:line="276" w:lineRule="auto" w:before="4"/>
              <w:ind w:left="123" w:hanging="5"/>
              <w:rPr>
                <w:sz w:val="24"/>
              </w:rPr>
            </w:pPr>
            <w:r>
              <w:rPr>
                <w:color w:val="070707"/>
                <w:w w:val="105"/>
                <w:sz w:val="24"/>
                <w:u w:val="thick" w:color="000000"/>
              </w:rPr>
              <w:t>ç) 117 nci maddenin birinci fıkrasının (d) bendi kapsamında</w:t>
            </w:r>
            <w:r>
              <w:rPr>
                <w:color w:val="070707"/>
                <w:w w:val="105"/>
                <w:sz w:val="24"/>
              </w:rPr>
              <w:t> </w:t>
            </w:r>
            <w:r>
              <w:rPr>
                <w:color w:val="070707"/>
                <w:w w:val="105"/>
                <w:sz w:val="24"/>
                <w:u w:val="thick" w:color="000000"/>
              </w:rPr>
              <w:t>belirlenmiş gümrük idaresi.</w:t>
            </w:r>
          </w:p>
        </w:tc>
      </w:tr>
    </w:tbl>
    <w:p>
      <w:pPr>
        <w:spacing w:after="0" w:line="276" w:lineRule="auto"/>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2640">
            <wp:simplePos x="0" y="0"/>
            <wp:positionH relativeFrom="page">
              <wp:posOffset>2466987</wp:posOffset>
            </wp:positionH>
            <wp:positionV relativeFrom="page">
              <wp:posOffset>901065</wp:posOffset>
            </wp:positionV>
            <wp:extent cx="5741847" cy="5741860"/>
            <wp:effectExtent l="0" t="0" r="0" b="0"/>
            <wp:wrapNone/>
            <wp:docPr id="113" name="image1.png"/>
            <wp:cNvGraphicFramePr>
              <a:graphicFrameLocks noChangeAspect="1"/>
            </wp:cNvGraphicFramePr>
            <a:graphic>
              <a:graphicData uri="http://schemas.openxmlformats.org/drawingml/2006/picture">
                <pic:pic>
                  <pic:nvPicPr>
                    <pic:cNvPr id="114"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128" w:hRule="atLeast"/>
        </w:trPr>
        <w:tc>
          <w:tcPr>
            <w:tcW w:w="7000" w:type="dxa"/>
          </w:tcPr>
          <w:p>
            <w:pPr>
              <w:pStyle w:val="TableParagraph"/>
              <w:rPr>
                <w:sz w:val="22"/>
              </w:rPr>
            </w:pPr>
          </w:p>
        </w:tc>
        <w:tc>
          <w:tcPr>
            <w:tcW w:w="6997" w:type="dxa"/>
          </w:tcPr>
          <w:p>
            <w:pPr>
              <w:pStyle w:val="TableParagraph"/>
              <w:numPr>
                <w:ilvl w:val="0"/>
                <w:numId w:val="62"/>
              </w:numPr>
              <w:tabs>
                <w:tab w:pos="484" w:val="left" w:leader="none"/>
              </w:tabs>
              <w:spacing w:line="288" w:lineRule="auto" w:before="12" w:after="0"/>
              <w:ind w:left="116" w:right="70" w:firstLine="1"/>
              <w:jc w:val="both"/>
              <w:rPr>
                <w:color w:val="080808"/>
                <w:sz w:val="23"/>
              </w:rPr>
            </w:pPr>
            <w:r>
              <w:rPr>
                <w:color w:val="080808"/>
                <w:w w:val="110"/>
                <w:sz w:val="23"/>
                <w:u w:val="thick" w:color="000000"/>
              </w:rPr>
              <w:t>Eşyanın izinli alıcı tesisinde ithalat işlemleri tamamlanıncaya veya üçüncü fıkrada belirtilen sevk işlemleri </w:t>
            </w:r>
            <w:r>
              <w:rPr>
                <w:color w:val="080808"/>
                <w:spacing w:val="-3"/>
                <w:w w:val="110"/>
                <w:sz w:val="23"/>
                <w:u w:val="thick" w:color="000000"/>
              </w:rPr>
              <w:t>gerçekleştirilinceye </w:t>
            </w:r>
            <w:r>
              <w:rPr>
                <w:color w:val="080808"/>
                <w:w w:val="110"/>
                <w:sz w:val="23"/>
                <w:u w:val="thick" w:color="000000"/>
              </w:rPr>
              <w:t>kadar eşyanın geçerli veya zorlayıcı nedenler dışında </w:t>
            </w:r>
            <w:r>
              <w:rPr>
                <w:color w:val="080808"/>
                <w:spacing w:val="-4"/>
                <w:w w:val="110"/>
                <w:sz w:val="23"/>
                <w:u w:val="thick" w:color="000000"/>
              </w:rPr>
              <w:t>kaybından, </w:t>
            </w:r>
            <w:r>
              <w:rPr>
                <w:color w:val="080808"/>
                <w:w w:val="110"/>
                <w:sz w:val="23"/>
                <w:u w:val="thick" w:color="000000"/>
              </w:rPr>
              <w:t>hasara uğramasından veya değiştirilmesinden doğan mali sorumluluk izinli alıcıya aittir. Bu sorumluluk söz konusu eşyaya ait gümrük vergileri ile cezaların gümrük idaresine ödenmesini </w:t>
            </w:r>
            <w:r>
              <w:rPr>
                <w:color w:val="080808"/>
                <w:spacing w:val="-16"/>
                <w:w w:val="110"/>
                <w:sz w:val="23"/>
                <w:u w:val="thick" w:color="000000"/>
              </w:rPr>
              <w:t>de </w:t>
            </w:r>
            <w:r>
              <w:rPr>
                <w:color w:val="080808"/>
                <w:w w:val="110"/>
                <w:sz w:val="23"/>
                <w:u w:val="thick" w:color="000000"/>
              </w:rPr>
              <w:t>kapsar. Sorumlular hakkında duruma göre ayrıca 5607 </w:t>
            </w:r>
            <w:r>
              <w:rPr>
                <w:color w:val="080808"/>
                <w:spacing w:val="-9"/>
                <w:w w:val="110"/>
                <w:sz w:val="23"/>
                <w:u w:val="thick" w:color="000000"/>
              </w:rPr>
              <w:t>sayılı </w:t>
            </w:r>
            <w:r>
              <w:rPr>
                <w:color w:val="080808"/>
                <w:w w:val="110"/>
                <w:sz w:val="23"/>
                <w:u w:val="thick" w:color="000000"/>
              </w:rPr>
              <w:t>Kanun hükümleri uyarınca işlem</w:t>
            </w:r>
            <w:r>
              <w:rPr>
                <w:color w:val="080808"/>
                <w:spacing w:val="27"/>
                <w:w w:val="110"/>
                <w:sz w:val="23"/>
                <w:u w:val="thick" w:color="000000"/>
              </w:rPr>
              <w:t> </w:t>
            </w:r>
            <w:r>
              <w:rPr>
                <w:color w:val="080808"/>
                <w:w w:val="110"/>
                <w:sz w:val="23"/>
                <w:u w:val="thick" w:color="000000"/>
              </w:rPr>
              <w:t>yapılır.</w:t>
            </w:r>
          </w:p>
          <w:p>
            <w:pPr>
              <w:pStyle w:val="TableParagraph"/>
              <w:spacing w:before="11"/>
              <w:rPr>
                <w:sz w:val="27"/>
              </w:rPr>
            </w:pPr>
          </w:p>
          <w:p>
            <w:pPr>
              <w:pStyle w:val="TableParagraph"/>
              <w:numPr>
                <w:ilvl w:val="0"/>
                <w:numId w:val="62"/>
              </w:numPr>
              <w:tabs>
                <w:tab w:pos="479" w:val="left" w:leader="none"/>
              </w:tabs>
              <w:spacing w:line="288" w:lineRule="auto" w:before="0" w:after="0"/>
              <w:ind w:left="120" w:right="98" w:hanging="2"/>
              <w:jc w:val="both"/>
              <w:rPr>
                <w:b/>
                <w:color w:val="080808"/>
                <w:sz w:val="23"/>
              </w:rPr>
            </w:pPr>
            <w:r>
              <w:rPr>
                <w:b/>
                <w:color w:val="080808"/>
                <w:w w:val="105"/>
                <w:sz w:val="23"/>
                <w:u w:val="thick" w:color="000000"/>
              </w:rPr>
              <w:t>Üçüncü fıkrada belirtilen sevk işlemi yalnızca izinli gönderici yetkisine sahip izinli alıcılar tarafından izinli gönderici </w:t>
            </w:r>
            <w:r>
              <w:rPr>
                <w:b/>
                <w:color w:val="080808"/>
                <w:spacing w:val="-4"/>
                <w:w w:val="105"/>
                <w:sz w:val="23"/>
                <w:u w:val="thick" w:color="000000"/>
              </w:rPr>
              <w:t>yetkisi </w:t>
            </w:r>
            <w:r>
              <w:rPr>
                <w:b/>
                <w:color w:val="080808"/>
                <w:w w:val="105"/>
                <w:sz w:val="23"/>
                <w:u w:val="thick" w:color="000000"/>
              </w:rPr>
              <w:t>kapsamında</w:t>
            </w:r>
            <w:r>
              <w:rPr>
                <w:b/>
                <w:color w:val="080808"/>
                <w:spacing w:val="24"/>
                <w:w w:val="105"/>
                <w:sz w:val="23"/>
                <w:u w:val="thick" w:color="000000"/>
              </w:rPr>
              <w:t> </w:t>
            </w:r>
            <w:r>
              <w:rPr>
                <w:b/>
                <w:color w:val="080808"/>
                <w:w w:val="105"/>
                <w:sz w:val="23"/>
                <w:u w:val="thick" w:color="000000"/>
              </w:rPr>
              <w:t>gerçekleştirilebilir</w:t>
            </w:r>
            <w:r>
              <w:rPr>
                <w:b/>
                <w:color w:val="080808"/>
                <w:w w:val="105"/>
                <w:sz w:val="23"/>
              </w:rPr>
              <w:t>.</w:t>
            </w:r>
          </w:p>
        </w:tc>
      </w:tr>
      <w:tr>
        <w:trPr>
          <w:trHeight w:val="3490" w:hRule="atLeast"/>
        </w:trPr>
        <w:tc>
          <w:tcPr>
            <w:tcW w:w="7000" w:type="dxa"/>
          </w:tcPr>
          <w:p>
            <w:pPr>
              <w:pStyle w:val="TableParagraph"/>
              <w:spacing w:before="18"/>
              <w:ind w:left="112"/>
              <w:jc w:val="both"/>
              <w:rPr>
                <w:b/>
                <w:sz w:val="23"/>
              </w:rPr>
            </w:pPr>
            <w:r>
              <w:rPr>
                <w:b/>
                <w:color w:val="080808"/>
                <w:w w:val="105"/>
                <w:sz w:val="23"/>
              </w:rPr>
              <w:t>İzinli alıcı yetkisi kapsamında kullanılacak teminat</w:t>
            </w:r>
          </w:p>
          <w:p>
            <w:pPr>
              <w:pStyle w:val="TableParagraph"/>
              <w:spacing w:line="290" w:lineRule="auto" w:before="48"/>
              <w:ind w:left="114" w:right="99" w:hanging="3"/>
              <w:jc w:val="both"/>
              <w:rPr>
                <w:sz w:val="23"/>
              </w:rPr>
            </w:pPr>
            <w:r>
              <w:rPr>
                <w:b/>
                <w:color w:val="080808"/>
                <w:w w:val="105"/>
                <w:sz w:val="23"/>
              </w:rPr>
              <w:t>MADDE 98 </w:t>
            </w:r>
            <w:r>
              <w:rPr>
                <w:color w:val="080808"/>
                <w:w w:val="105"/>
                <w:sz w:val="23"/>
              </w:rPr>
              <w:t>- (1) İzinli alıcı yetkisinin kullanılabilmesi için gümrük idaresine</w:t>
            </w:r>
            <w:r>
              <w:rPr>
                <w:color w:val="080808"/>
                <w:spacing w:val="-22"/>
                <w:w w:val="105"/>
                <w:sz w:val="23"/>
              </w:rPr>
              <w:t> </w:t>
            </w:r>
            <w:r>
              <w:rPr>
                <w:color w:val="080808"/>
                <w:w w:val="105"/>
                <w:sz w:val="23"/>
              </w:rPr>
              <w:t>bir</w:t>
            </w:r>
            <w:r>
              <w:rPr>
                <w:color w:val="080808"/>
                <w:spacing w:val="-27"/>
                <w:w w:val="105"/>
                <w:sz w:val="23"/>
              </w:rPr>
              <w:t> </w:t>
            </w:r>
            <w:r>
              <w:rPr>
                <w:color w:val="080808"/>
                <w:w w:val="105"/>
                <w:sz w:val="23"/>
              </w:rPr>
              <w:t>milyon</w:t>
            </w:r>
            <w:r>
              <w:rPr>
                <w:color w:val="080808"/>
                <w:spacing w:val="-22"/>
                <w:w w:val="105"/>
                <w:sz w:val="23"/>
              </w:rPr>
              <w:t> </w:t>
            </w:r>
            <w:r>
              <w:rPr>
                <w:color w:val="080808"/>
                <w:w w:val="105"/>
                <w:sz w:val="23"/>
              </w:rPr>
              <w:t>Avro</w:t>
            </w:r>
            <w:r>
              <w:rPr>
                <w:color w:val="080808"/>
                <w:spacing w:val="-26"/>
                <w:w w:val="105"/>
                <w:sz w:val="23"/>
              </w:rPr>
              <w:t> </w:t>
            </w:r>
            <w:r>
              <w:rPr>
                <w:color w:val="080808"/>
                <w:w w:val="105"/>
                <w:sz w:val="23"/>
              </w:rPr>
              <w:t>tutarında</w:t>
            </w:r>
            <w:r>
              <w:rPr>
                <w:color w:val="080808"/>
                <w:spacing w:val="-21"/>
                <w:w w:val="105"/>
                <w:sz w:val="23"/>
              </w:rPr>
              <w:t> </w:t>
            </w:r>
            <w:r>
              <w:rPr>
                <w:color w:val="080808"/>
                <w:w w:val="105"/>
                <w:sz w:val="23"/>
              </w:rPr>
              <w:t>nakit</w:t>
            </w:r>
            <w:r>
              <w:rPr>
                <w:color w:val="080808"/>
                <w:spacing w:val="-24"/>
                <w:w w:val="105"/>
                <w:sz w:val="23"/>
              </w:rPr>
              <w:t> </w:t>
            </w:r>
            <w:r>
              <w:rPr>
                <w:color w:val="080808"/>
                <w:w w:val="105"/>
                <w:sz w:val="23"/>
              </w:rPr>
              <w:t>teminat</w:t>
            </w:r>
            <w:r>
              <w:rPr>
                <w:color w:val="080808"/>
                <w:spacing w:val="-23"/>
                <w:w w:val="105"/>
                <w:sz w:val="23"/>
              </w:rPr>
              <w:t> </w:t>
            </w:r>
            <w:r>
              <w:rPr>
                <w:color w:val="080808"/>
                <w:w w:val="105"/>
                <w:sz w:val="23"/>
              </w:rPr>
              <w:t>veya</w:t>
            </w:r>
            <w:r>
              <w:rPr>
                <w:color w:val="080808"/>
                <w:spacing w:val="-25"/>
                <w:w w:val="105"/>
                <w:sz w:val="23"/>
              </w:rPr>
              <w:t> </w:t>
            </w:r>
            <w:r>
              <w:rPr>
                <w:color w:val="080808"/>
                <w:w w:val="105"/>
                <w:sz w:val="23"/>
              </w:rPr>
              <w:t>teminat</w:t>
            </w:r>
            <w:r>
              <w:rPr>
                <w:color w:val="080808"/>
                <w:spacing w:val="-23"/>
                <w:w w:val="105"/>
                <w:sz w:val="23"/>
              </w:rPr>
              <w:t> </w:t>
            </w:r>
            <w:r>
              <w:rPr>
                <w:color w:val="080808"/>
                <w:w w:val="105"/>
                <w:sz w:val="23"/>
              </w:rPr>
              <w:t>mektubu verilmiş olması</w:t>
            </w:r>
            <w:r>
              <w:rPr>
                <w:color w:val="080808"/>
                <w:spacing w:val="13"/>
                <w:w w:val="105"/>
                <w:sz w:val="23"/>
              </w:rPr>
              <w:t> </w:t>
            </w:r>
            <w:r>
              <w:rPr>
                <w:color w:val="080808"/>
                <w:w w:val="105"/>
                <w:sz w:val="23"/>
              </w:rPr>
              <w:t>gerekir.</w:t>
            </w:r>
          </w:p>
          <w:p>
            <w:pPr>
              <w:pStyle w:val="TableParagraph"/>
              <w:rPr>
                <w:sz w:val="26"/>
              </w:rPr>
            </w:pPr>
          </w:p>
          <w:p>
            <w:pPr>
              <w:pStyle w:val="TableParagraph"/>
              <w:rPr>
                <w:sz w:val="26"/>
              </w:rPr>
            </w:pPr>
          </w:p>
          <w:p>
            <w:pPr>
              <w:pStyle w:val="TableParagraph"/>
              <w:spacing w:before="5"/>
              <w:rPr>
                <w:sz w:val="30"/>
              </w:rPr>
            </w:pPr>
          </w:p>
          <w:p>
            <w:pPr>
              <w:pStyle w:val="TableParagraph"/>
              <w:spacing w:line="288" w:lineRule="auto"/>
              <w:ind w:left="110" w:right="99" w:firstLine="1"/>
              <w:jc w:val="both"/>
              <w:rPr>
                <w:sz w:val="23"/>
              </w:rPr>
            </w:pPr>
            <w:r>
              <w:rPr>
                <w:color w:val="080808"/>
                <w:w w:val="105"/>
                <w:sz w:val="23"/>
              </w:rPr>
              <w:t>(5) Sertifikanın iptal edilmesi durumunda, teminat gümrük idaresince yapılacak gerekli incelemeler sonucunda uygun görülmesi halinde sahibine iade edilir.</w:t>
            </w:r>
          </w:p>
        </w:tc>
        <w:tc>
          <w:tcPr>
            <w:tcW w:w="6997" w:type="dxa"/>
          </w:tcPr>
          <w:p>
            <w:pPr>
              <w:pStyle w:val="TableParagraph"/>
              <w:spacing w:before="18"/>
              <w:ind w:left="118"/>
              <w:jc w:val="both"/>
              <w:rPr>
                <w:b/>
                <w:sz w:val="23"/>
              </w:rPr>
            </w:pPr>
            <w:r>
              <w:rPr>
                <w:b/>
                <w:color w:val="080808"/>
                <w:w w:val="105"/>
                <w:sz w:val="23"/>
              </w:rPr>
              <w:t>İzinli</w:t>
            </w:r>
            <w:r>
              <w:rPr>
                <w:b/>
                <w:color w:val="080808"/>
                <w:spacing w:val="-17"/>
                <w:w w:val="105"/>
                <w:sz w:val="23"/>
              </w:rPr>
              <w:t> </w:t>
            </w:r>
            <w:r>
              <w:rPr>
                <w:b/>
                <w:color w:val="080808"/>
                <w:w w:val="105"/>
                <w:sz w:val="23"/>
              </w:rPr>
              <w:t>alıcı</w:t>
            </w:r>
            <w:r>
              <w:rPr>
                <w:b/>
                <w:color w:val="080808"/>
                <w:spacing w:val="-20"/>
                <w:w w:val="105"/>
                <w:sz w:val="23"/>
              </w:rPr>
              <w:t> </w:t>
            </w:r>
            <w:r>
              <w:rPr>
                <w:b/>
                <w:color w:val="080808"/>
                <w:w w:val="105"/>
                <w:sz w:val="23"/>
              </w:rPr>
              <w:t>yetkisi</w:t>
            </w:r>
            <w:r>
              <w:rPr>
                <w:b/>
                <w:color w:val="080808"/>
                <w:spacing w:val="-14"/>
                <w:w w:val="105"/>
                <w:sz w:val="23"/>
              </w:rPr>
              <w:t> </w:t>
            </w:r>
            <w:r>
              <w:rPr>
                <w:b/>
                <w:color w:val="080808"/>
                <w:w w:val="105"/>
                <w:sz w:val="23"/>
              </w:rPr>
              <w:t>kapsamında</w:t>
            </w:r>
            <w:r>
              <w:rPr>
                <w:b/>
                <w:color w:val="080808"/>
                <w:spacing w:val="-6"/>
                <w:w w:val="105"/>
                <w:sz w:val="23"/>
              </w:rPr>
              <w:t> </w:t>
            </w:r>
            <w:r>
              <w:rPr>
                <w:b/>
                <w:color w:val="080808"/>
                <w:w w:val="105"/>
                <w:sz w:val="23"/>
              </w:rPr>
              <w:t>kullanılacak</w:t>
            </w:r>
            <w:r>
              <w:rPr>
                <w:b/>
                <w:color w:val="080808"/>
                <w:spacing w:val="-10"/>
                <w:w w:val="105"/>
                <w:sz w:val="23"/>
              </w:rPr>
              <w:t> </w:t>
            </w:r>
            <w:r>
              <w:rPr>
                <w:b/>
                <w:color w:val="080808"/>
                <w:w w:val="105"/>
                <w:sz w:val="23"/>
              </w:rPr>
              <w:t>teminat</w:t>
            </w:r>
          </w:p>
          <w:p>
            <w:pPr>
              <w:pStyle w:val="TableParagraph"/>
              <w:spacing w:line="288" w:lineRule="auto" w:before="48"/>
              <w:ind w:left="119" w:right="79" w:hanging="1"/>
              <w:jc w:val="both"/>
              <w:rPr>
                <w:sz w:val="23"/>
              </w:rPr>
            </w:pPr>
            <w:r>
              <w:rPr>
                <w:b/>
                <w:color w:val="080808"/>
                <w:w w:val="105"/>
                <w:sz w:val="23"/>
              </w:rPr>
              <w:t>MADDE 98 </w:t>
            </w:r>
            <w:r>
              <w:rPr>
                <w:color w:val="080808"/>
                <w:w w:val="105"/>
                <w:sz w:val="23"/>
              </w:rPr>
              <w:t>- </w:t>
            </w:r>
            <w:r>
              <w:rPr>
                <w:rFonts w:ascii="Arial" w:hAnsi="Arial"/>
                <w:color w:val="080808"/>
                <w:w w:val="105"/>
                <w:sz w:val="22"/>
              </w:rPr>
              <w:t>(1) </w:t>
            </w:r>
            <w:r>
              <w:rPr>
                <w:color w:val="080808"/>
                <w:w w:val="105"/>
                <w:sz w:val="23"/>
              </w:rPr>
              <w:t>İzinli alıcı yetkisinin kullanılabilmesi için </w:t>
            </w:r>
            <w:r>
              <w:rPr>
                <w:b/>
                <w:color w:val="080808"/>
                <w:w w:val="105"/>
                <w:sz w:val="23"/>
                <w:u w:val="thick" w:color="080808"/>
              </w:rPr>
              <w:t>97 nci</w:t>
            </w:r>
            <w:r>
              <w:rPr>
                <w:b/>
                <w:color w:val="080808"/>
                <w:w w:val="105"/>
                <w:sz w:val="23"/>
              </w:rPr>
              <w:t> </w:t>
            </w:r>
            <w:r>
              <w:rPr>
                <w:b/>
                <w:color w:val="080808"/>
                <w:w w:val="105"/>
                <w:sz w:val="23"/>
                <w:u w:val="thick" w:color="000000"/>
              </w:rPr>
              <w:t>maddenin dördüncü fıkrasında yer alan gümrük vergileri </w:t>
            </w:r>
            <w:r>
              <w:rPr>
                <w:b/>
                <w:color w:val="080808"/>
                <w:spacing w:val="-20"/>
                <w:w w:val="105"/>
                <w:sz w:val="23"/>
                <w:u w:val="thick" w:color="000000"/>
              </w:rPr>
              <w:t>ve</w:t>
            </w:r>
            <w:r>
              <w:rPr>
                <w:b/>
                <w:color w:val="080808"/>
                <w:spacing w:val="-20"/>
                <w:w w:val="105"/>
                <w:sz w:val="23"/>
              </w:rPr>
              <w:t> </w:t>
            </w:r>
            <w:r>
              <w:rPr>
                <w:b/>
                <w:color w:val="080808"/>
                <w:w w:val="105"/>
                <w:sz w:val="23"/>
                <w:u w:val="thick" w:color="000000"/>
              </w:rPr>
              <w:t>cezaların tazmin edilmesini teminen, Ek-27/A'da yer alan örneğe</w:t>
            </w:r>
            <w:r>
              <w:rPr>
                <w:b/>
                <w:color w:val="080808"/>
                <w:w w:val="105"/>
                <w:sz w:val="23"/>
              </w:rPr>
              <w:t> </w:t>
            </w:r>
            <w:r>
              <w:rPr>
                <w:b/>
                <w:color w:val="080808"/>
                <w:w w:val="105"/>
                <w:sz w:val="23"/>
                <w:u w:val="thick" w:color="000000"/>
              </w:rPr>
              <w:t>uygun olarak</w:t>
            </w:r>
            <w:r>
              <w:rPr>
                <w:b/>
                <w:color w:val="080808"/>
                <w:w w:val="105"/>
                <w:sz w:val="23"/>
              </w:rPr>
              <w:t> </w:t>
            </w:r>
            <w:r>
              <w:rPr>
                <w:color w:val="080808"/>
                <w:w w:val="105"/>
                <w:sz w:val="23"/>
              </w:rPr>
              <w:t>gümrük idaresine bir milyon Avro tutarında nakit teminat veya teminat mektubu verilmiş olması</w:t>
            </w:r>
            <w:r>
              <w:rPr>
                <w:color w:val="080808"/>
                <w:spacing w:val="26"/>
                <w:w w:val="105"/>
                <w:sz w:val="23"/>
              </w:rPr>
              <w:t> </w:t>
            </w:r>
            <w:r>
              <w:rPr>
                <w:color w:val="080808"/>
                <w:w w:val="105"/>
                <w:sz w:val="23"/>
              </w:rPr>
              <w:t>gerekir.</w:t>
            </w:r>
          </w:p>
          <w:p>
            <w:pPr>
              <w:pStyle w:val="TableParagraph"/>
              <w:spacing w:before="11"/>
              <w:rPr>
                <w:sz w:val="23"/>
              </w:rPr>
            </w:pPr>
          </w:p>
          <w:p>
            <w:pPr>
              <w:pStyle w:val="TableParagraph"/>
              <w:spacing w:line="310" w:lineRule="atLeast"/>
              <w:ind w:left="117" w:right="85" w:firstLine="58"/>
              <w:jc w:val="both"/>
              <w:rPr>
                <w:sz w:val="23"/>
              </w:rPr>
            </w:pPr>
            <w:r>
              <w:rPr>
                <w:color w:val="080808"/>
                <w:w w:val="105"/>
                <w:sz w:val="23"/>
              </w:rPr>
              <w:t>(5) Sertifikanın iptal edilmesi durumunda, teminat gümrük idaresince yapılacak</w:t>
            </w:r>
            <w:r>
              <w:rPr>
                <w:color w:val="080808"/>
                <w:spacing w:val="-20"/>
                <w:w w:val="105"/>
                <w:sz w:val="23"/>
              </w:rPr>
              <w:t> </w:t>
            </w:r>
            <w:r>
              <w:rPr>
                <w:color w:val="080808"/>
                <w:w w:val="105"/>
                <w:sz w:val="23"/>
              </w:rPr>
              <w:t>gerekli</w:t>
            </w:r>
            <w:r>
              <w:rPr>
                <w:color w:val="080808"/>
                <w:spacing w:val="-22"/>
                <w:w w:val="105"/>
                <w:sz w:val="23"/>
              </w:rPr>
              <w:t> </w:t>
            </w:r>
            <w:r>
              <w:rPr>
                <w:color w:val="080808"/>
                <w:w w:val="105"/>
                <w:sz w:val="23"/>
              </w:rPr>
              <w:t>incelemeler</w:t>
            </w:r>
            <w:r>
              <w:rPr>
                <w:color w:val="080808"/>
                <w:spacing w:val="-18"/>
                <w:w w:val="105"/>
                <w:sz w:val="23"/>
              </w:rPr>
              <w:t> </w:t>
            </w:r>
            <w:r>
              <w:rPr>
                <w:color w:val="080808"/>
                <w:w w:val="105"/>
                <w:sz w:val="23"/>
              </w:rPr>
              <w:t>sonucunda</w:t>
            </w:r>
            <w:r>
              <w:rPr>
                <w:color w:val="080808"/>
                <w:spacing w:val="-21"/>
                <w:w w:val="105"/>
                <w:sz w:val="23"/>
              </w:rPr>
              <w:t> </w:t>
            </w:r>
            <w:r>
              <w:rPr>
                <w:color w:val="080808"/>
                <w:w w:val="105"/>
                <w:sz w:val="23"/>
              </w:rPr>
              <w:t>uygun</w:t>
            </w:r>
            <w:r>
              <w:rPr>
                <w:color w:val="080808"/>
                <w:spacing w:val="-18"/>
                <w:w w:val="105"/>
                <w:sz w:val="23"/>
              </w:rPr>
              <w:t> </w:t>
            </w:r>
            <w:r>
              <w:rPr>
                <w:color w:val="080808"/>
                <w:w w:val="105"/>
                <w:sz w:val="23"/>
              </w:rPr>
              <w:t>görülmesi</w:t>
            </w:r>
            <w:r>
              <w:rPr>
                <w:color w:val="080808"/>
                <w:spacing w:val="-14"/>
                <w:w w:val="105"/>
                <w:sz w:val="23"/>
              </w:rPr>
              <w:t> </w:t>
            </w:r>
            <w:r>
              <w:rPr>
                <w:b/>
                <w:color w:val="080808"/>
                <w:w w:val="105"/>
                <w:sz w:val="23"/>
                <w:u w:val="thick" w:color="000000"/>
              </w:rPr>
              <w:t>ve</w:t>
            </w:r>
            <w:r>
              <w:rPr>
                <w:b/>
                <w:color w:val="080808"/>
                <w:spacing w:val="-27"/>
                <w:w w:val="105"/>
                <w:sz w:val="23"/>
                <w:u w:val="thick" w:color="000000"/>
              </w:rPr>
              <w:t> </w:t>
            </w:r>
            <w:r>
              <w:rPr>
                <w:b/>
                <w:color w:val="080808"/>
                <w:w w:val="105"/>
                <w:sz w:val="23"/>
                <w:u w:val="thick" w:color="000000"/>
              </w:rPr>
              <w:t>herhangi bir yükümlülüğün kalmadığının tespit edilmesi</w:t>
            </w:r>
            <w:r>
              <w:rPr>
                <w:b/>
                <w:color w:val="080808"/>
                <w:w w:val="105"/>
                <w:sz w:val="23"/>
              </w:rPr>
              <w:t> </w:t>
            </w:r>
            <w:r>
              <w:rPr>
                <w:color w:val="080808"/>
                <w:w w:val="105"/>
                <w:sz w:val="23"/>
              </w:rPr>
              <w:t>halinde sahibine iade</w:t>
            </w:r>
            <w:r>
              <w:rPr>
                <w:color w:val="080808"/>
                <w:spacing w:val="-2"/>
                <w:w w:val="105"/>
                <w:sz w:val="23"/>
              </w:rPr>
              <w:t> </w:t>
            </w:r>
            <w:r>
              <w:rPr>
                <w:color w:val="080808"/>
                <w:w w:val="105"/>
                <w:sz w:val="23"/>
              </w:rPr>
              <w:t>edilir.</w:t>
            </w:r>
          </w:p>
        </w:tc>
      </w:tr>
      <w:tr>
        <w:trPr>
          <w:trHeight w:val="1271" w:hRule="atLeast"/>
        </w:trPr>
        <w:tc>
          <w:tcPr>
            <w:tcW w:w="7000" w:type="dxa"/>
          </w:tcPr>
          <w:p>
            <w:pPr>
              <w:pStyle w:val="TableParagraph"/>
              <w:spacing w:line="288" w:lineRule="auto" w:before="26"/>
              <w:ind w:left="112" w:hanging="1"/>
              <w:rPr>
                <w:b/>
                <w:sz w:val="23"/>
              </w:rPr>
            </w:pPr>
            <w:r>
              <w:rPr>
                <w:b/>
                <w:strike/>
                <w:color w:val="080808"/>
                <w:w w:val="105"/>
                <w:sz w:val="23"/>
              </w:rPr>
              <w:t>İzinli alıcı yetkisi kapsamında kullanılabilecek araçlar ve diğer</w:t>
            </w:r>
            <w:r>
              <w:rPr>
                <w:b/>
                <w:strike w:val="0"/>
                <w:color w:val="080808"/>
                <w:w w:val="105"/>
                <w:sz w:val="23"/>
              </w:rPr>
              <w:t> </w:t>
            </w:r>
            <w:r>
              <w:rPr>
                <w:b/>
                <w:strike/>
                <w:color w:val="080808"/>
                <w:w w:val="105"/>
                <w:sz w:val="23"/>
              </w:rPr>
              <w:t>taşıyıcılar</w:t>
            </w:r>
          </w:p>
          <w:p>
            <w:pPr>
              <w:pStyle w:val="TableParagraph"/>
              <w:tabs>
                <w:tab w:pos="1678" w:val="left" w:leader="none"/>
              </w:tabs>
              <w:spacing w:line="264" w:lineRule="exact"/>
              <w:ind w:left="112"/>
              <w:rPr>
                <w:b/>
                <w:sz w:val="23"/>
              </w:rPr>
            </w:pPr>
            <w:r>
              <w:rPr>
                <w:b/>
                <w:strike/>
                <w:color w:val="080808"/>
                <w:w w:val="105"/>
                <w:sz w:val="23"/>
              </w:rPr>
              <w:t>MADDE</w:t>
            </w:r>
            <w:r>
              <w:rPr>
                <w:b/>
                <w:strike/>
                <w:color w:val="080808"/>
                <w:spacing w:val="6"/>
                <w:w w:val="105"/>
                <w:sz w:val="23"/>
              </w:rPr>
              <w:t> </w:t>
            </w:r>
            <w:r>
              <w:rPr>
                <w:b/>
                <w:strike/>
                <w:color w:val="080808"/>
                <w:w w:val="105"/>
                <w:sz w:val="23"/>
              </w:rPr>
              <w:t>101</w:t>
              <w:tab/>
              <w:t>(1) İzinli alıcı yetkisine sahip olan kişi izin</w:t>
            </w:r>
            <w:r>
              <w:rPr>
                <w:b/>
                <w:strike/>
                <w:color w:val="080808"/>
                <w:spacing w:val="-32"/>
                <w:w w:val="105"/>
                <w:sz w:val="23"/>
              </w:rPr>
              <w:t> </w:t>
            </w:r>
            <w:r>
              <w:rPr>
                <w:b/>
                <w:strike/>
                <w:color w:val="080808"/>
                <w:w w:val="105"/>
                <w:sz w:val="23"/>
              </w:rPr>
              <w:t>kapsamı</w:t>
            </w:r>
          </w:p>
          <w:p>
            <w:pPr>
              <w:pStyle w:val="TableParagraph"/>
              <w:spacing w:before="53"/>
              <w:ind w:left="112"/>
              <w:rPr>
                <w:b/>
                <w:sz w:val="23"/>
              </w:rPr>
            </w:pPr>
            <w:r>
              <w:rPr>
                <w:b/>
                <w:strike/>
                <w:color w:val="080808"/>
                <w:w w:val="105"/>
                <w:sz w:val="23"/>
              </w:rPr>
              <w:t>eşyayı aşağıda belirtilen araçlarla taşıyabilir;</w:t>
            </w:r>
          </w:p>
        </w:tc>
        <w:tc>
          <w:tcPr>
            <w:tcW w:w="6997" w:type="dxa"/>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3664">
            <wp:simplePos x="0" y="0"/>
            <wp:positionH relativeFrom="page">
              <wp:posOffset>2466975</wp:posOffset>
            </wp:positionH>
            <wp:positionV relativeFrom="page">
              <wp:posOffset>901065</wp:posOffset>
            </wp:positionV>
            <wp:extent cx="5741860" cy="5741860"/>
            <wp:effectExtent l="0" t="0" r="0" b="0"/>
            <wp:wrapNone/>
            <wp:docPr id="115" name="image1.png"/>
            <wp:cNvGraphicFramePr>
              <a:graphicFrameLocks noChangeAspect="1"/>
            </wp:cNvGraphicFramePr>
            <a:graphic>
              <a:graphicData uri="http://schemas.openxmlformats.org/drawingml/2006/picture">
                <pic:pic>
                  <pic:nvPicPr>
                    <pic:cNvPr id="11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numPr>
                <w:ilvl w:val="0"/>
                <w:numId w:val="63"/>
              </w:numPr>
              <w:tabs>
                <w:tab w:pos="373" w:val="left" w:leader="none"/>
              </w:tabs>
              <w:spacing w:line="240" w:lineRule="auto" w:before="12" w:after="0"/>
              <w:ind w:left="372" w:right="0" w:hanging="260"/>
              <w:jc w:val="both"/>
              <w:rPr>
                <w:sz w:val="23"/>
              </w:rPr>
            </w:pPr>
            <w:r>
              <w:rPr>
                <w:strike/>
                <w:color w:val="070707"/>
                <w:w w:val="110"/>
                <w:sz w:val="23"/>
              </w:rPr>
              <w:t>Kendi mülkiyetinde olan</w:t>
            </w:r>
            <w:r>
              <w:rPr>
                <w:strike/>
                <w:color w:val="070707"/>
                <w:spacing w:val="-5"/>
                <w:w w:val="110"/>
                <w:sz w:val="23"/>
              </w:rPr>
              <w:t> </w:t>
            </w:r>
            <w:r>
              <w:rPr>
                <w:strike/>
                <w:color w:val="070707"/>
                <w:w w:val="110"/>
                <w:sz w:val="23"/>
              </w:rPr>
              <w:t>araçlarla,</w:t>
            </w:r>
          </w:p>
          <w:p>
            <w:pPr>
              <w:pStyle w:val="TableParagraph"/>
              <w:numPr>
                <w:ilvl w:val="0"/>
                <w:numId w:val="63"/>
              </w:numPr>
              <w:tabs>
                <w:tab w:pos="387" w:val="left" w:leader="none"/>
              </w:tabs>
              <w:spacing w:line="240" w:lineRule="auto" w:before="53" w:after="0"/>
              <w:ind w:left="386" w:right="0" w:hanging="270"/>
              <w:jc w:val="both"/>
              <w:rPr>
                <w:sz w:val="23"/>
              </w:rPr>
            </w:pPr>
            <w:r>
              <w:rPr>
                <w:strike/>
                <w:color w:val="070707"/>
                <w:w w:val="110"/>
                <w:sz w:val="23"/>
              </w:rPr>
              <w:t>Kiralama yoluyla idaresi altında bulunan</w:t>
            </w:r>
            <w:r>
              <w:rPr>
                <w:strike/>
                <w:color w:val="070707"/>
                <w:spacing w:val="5"/>
                <w:w w:val="110"/>
                <w:sz w:val="23"/>
              </w:rPr>
              <w:t> </w:t>
            </w:r>
            <w:r>
              <w:rPr>
                <w:strike/>
                <w:color w:val="070707"/>
                <w:w w:val="110"/>
                <w:sz w:val="23"/>
              </w:rPr>
              <w:t>araçlarla,</w:t>
            </w:r>
          </w:p>
          <w:p>
            <w:pPr>
              <w:pStyle w:val="TableParagraph"/>
              <w:numPr>
                <w:ilvl w:val="0"/>
                <w:numId w:val="63"/>
              </w:numPr>
              <w:tabs>
                <w:tab w:pos="385" w:val="left" w:leader="none"/>
              </w:tabs>
              <w:spacing w:line="290" w:lineRule="auto" w:before="53" w:after="0"/>
              <w:ind w:left="109" w:right="102" w:firstLine="3"/>
              <w:jc w:val="both"/>
              <w:rPr>
                <w:sz w:val="23"/>
              </w:rPr>
            </w:pPr>
            <w:r>
              <w:rPr>
                <w:strike/>
                <w:color w:val="070707"/>
                <w:w w:val="110"/>
                <w:sz w:val="23"/>
              </w:rPr>
              <w:t>Aşağıdaki koşulların tamamının karşılanması ve izinli </w:t>
            </w:r>
            <w:r>
              <w:rPr>
                <w:strike/>
                <w:color w:val="070707"/>
                <w:spacing w:val="-7"/>
                <w:w w:val="110"/>
                <w:sz w:val="23"/>
              </w:rPr>
              <w:t>alıcının </w:t>
            </w:r>
            <w:r>
              <w:rPr>
                <w:strike/>
                <w:color w:val="070707"/>
                <w:w w:val="110"/>
                <w:sz w:val="23"/>
              </w:rPr>
              <w:t>transit beyanını kendi adına vermesi ve verdiği beyandan </w:t>
            </w:r>
            <w:r>
              <w:rPr>
                <w:strike/>
                <w:color w:val="070707"/>
                <w:spacing w:val="-11"/>
                <w:w w:val="110"/>
                <w:sz w:val="23"/>
              </w:rPr>
              <w:t>gümrük </w:t>
            </w:r>
            <w:r>
              <w:rPr>
                <w:strike/>
                <w:color w:val="070707"/>
                <w:w w:val="110"/>
                <w:sz w:val="23"/>
              </w:rPr>
              <w:t>idaresine karşı sorumlu olması kaydıyla başka kişilerden </w:t>
            </w:r>
            <w:r>
              <w:rPr>
                <w:strike/>
                <w:color w:val="070707"/>
                <w:spacing w:val="-13"/>
                <w:w w:val="110"/>
                <w:sz w:val="23"/>
              </w:rPr>
              <w:t>taşıma </w:t>
            </w:r>
            <w:r>
              <w:rPr>
                <w:strike/>
                <w:color w:val="070707"/>
                <w:w w:val="110"/>
                <w:sz w:val="23"/>
              </w:rPr>
              <w:t>hizmeti almak yoluyla kiralanan</w:t>
            </w:r>
            <w:r>
              <w:rPr>
                <w:strike/>
                <w:color w:val="070707"/>
                <w:spacing w:val="21"/>
                <w:w w:val="110"/>
                <w:sz w:val="23"/>
              </w:rPr>
              <w:t> </w:t>
            </w:r>
            <w:r>
              <w:rPr>
                <w:strike/>
                <w:color w:val="070707"/>
                <w:w w:val="110"/>
                <w:sz w:val="23"/>
              </w:rPr>
              <w:t>araçlarla;</w:t>
            </w:r>
          </w:p>
          <w:p>
            <w:pPr>
              <w:pStyle w:val="TableParagraph"/>
              <w:numPr>
                <w:ilvl w:val="1"/>
                <w:numId w:val="63"/>
              </w:numPr>
              <w:tabs>
                <w:tab w:pos="369" w:val="left" w:leader="none"/>
              </w:tabs>
              <w:spacing w:line="288" w:lineRule="auto" w:before="0" w:after="0"/>
              <w:ind w:left="114" w:right="95" w:hanging="10"/>
              <w:jc w:val="both"/>
              <w:rPr>
                <w:sz w:val="23"/>
              </w:rPr>
            </w:pPr>
            <w:r>
              <w:rPr>
                <w:strike/>
                <w:color w:val="070707"/>
                <w:w w:val="110"/>
                <w:sz w:val="23"/>
              </w:rPr>
              <w:t>Yetki kapsamında taşıma yaptıracağı taşıyıcıdan en az bir </w:t>
            </w:r>
            <w:r>
              <w:rPr>
                <w:strike/>
                <w:color w:val="070707"/>
                <w:spacing w:val="-10"/>
                <w:w w:val="110"/>
                <w:sz w:val="23"/>
              </w:rPr>
              <w:t>yıldır </w:t>
            </w:r>
            <w:r>
              <w:rPr>
                <w:strike/>
                <w:color w:val="070707"/>
                <w:w w:val="110"/>
                <w:sz w:val="23"/>
              </w:rPr>
              <w:t>taşıma hizmeti alıyor</w:t>
            </w:r>
            <w:r>
              <w:rPr>
                <w:strike/>
                <w:color w:val="070707"/>
                <w:spacing w:val="39"/>
                <w:w w:val="110"/>
                <w:sz w:val="23"/>
              </w:rPr>
              <w:t> </w:t>
            </w:r>
            <w:r>
              <w:rPr>
                <w:strike/>
                <w:color w:val="070707"/>
                <w:w w:val="110"/>
                <w:sz w:val="23"/>
              </w:rPr>
              <w:t>olması,</w:t>
            </w:r>
          </w:p>
          <w:p>
            <w:pPr>
              <w:pStyle w:val="TableParagraph"/>
              <w:numPr>
                <w:ilvl w:val="1"/>
                <w:numId w:val="63"/>
              </w:numPr>
              <w:tabs>
                <w:tab w:pos="419" w:val="left" w:leader="none"/>
              </w:tabs>
              <w:spacing w:line="288" w:lineRule="auto" w:before="0" w:after="0"/>
              <w:ind w:left="112" w:right="88" w:firstLine="3"/>
              <w:jc w:val="both"/>
              <w:rPr>
                <w:sz w:val="23"/>
              </w:rPr>
            </w:pPr>
            <w:r>
              <w:rPr>
                <w:strike/>
                <w:color w:val="070707"/>
                <w:w w:val="110"/>
                <w:sz w:val="23"/>
              </w:rPr>
              <w:t>İzinli alıcı yetkisi sahibinin yetki kapsamında taşıma </w:t>
            </w:r>
            <w:r>
              <w:rPr>
                <w:strike/>
                <w:color w:val="070707"/>
                <w:spacing w:val="-10"/>
                <w:w w:val="110"/>
                <w:sz w:val="23"/>
              </w:rPr>
              <w:t>işlerini </w:t>
            </w:r>
            <w:r>
              <w:rPr>
                <w:strike/>
                <w:color w:val="070707"/>
                <w:w w:val="110"/>
                <w:sz w:val="23"/>
              </w:rPr>
              <w:t>yürütecek taşıyıcı firmanın taşımaya ilişkin uygun </w:t>
            </w:r>
            <w:r>
              <w:rPr>
                <w:strike/>
                <w:color w:val="070707"/>
                <w:spacing w:val="-4"/>
                <w:w w:val="110"/>
                <w:sz w:val="23"/>
              </w:rPr>
              <w:t>güvenlik </w:t>
            </w:r>
            <w:r>
              <w:rPr>
                <w:strike/>
                <w:color w:val="070707"/>
                <w:w w:val="110"/>
                <w:sz w:val="23"/>
              </w:rPr>
              <w:t>tedbirleri alıyor olduğunu kontrol ediyor olması,3) Yetki kapsamında taşıma yapacak taşıyıcının 5 inci maddenin </w:t>
            </w:r>
            <w:r>
              <w:rPr>
                <w:strike/>
                <w:color w:val="070707"/>
                <w:spacing w:val="-9"/>
                <w:w w:val="110"/>
                <w:sz w:val="23"/>
              </w:rPr>
              <w:t>birinci </w:t>
            </w:r>
            <w:r>
              <w:rPr>
                <w:strike/>
                <w:color w:val="070707"/>
                <w:w w:val="110"/>
                <w:sz w:val="23"/>
              </w:rPr>
              <w:t>fıkrasının</w:t>
            </w:r>
            <w:r>
              <w:rPr>
                <w:strike/>
                <w:color w:val="070707"/>
                <w:spacing w:val="10"/>
                <w:w w:val="110"/>
                <w:sz w:val="23"/>
              </w:rPr>
              <w:t> </w:t>
            </w:r>
            <w:r>
              <w:rPr>
                <w:strike/>
                <w:color w:val="070707"/>
                <w:w w:val="110"/>
                <w:sz w:val="23"/>
              </w:rPr>
              <w:t>(a),</w:t>
            </w:r>
            <w:r>
              <w:rPr>
                <w:strike/>
                <w:color w:val="070707"/>
                <w:spacing w:val="-18"/>
                <w:w w:val="110"/>
                <w:sz w:val="23"/>
              </w:rPr>
              <w:t> </w:t>
            </w:r>
            <w:r>
              <w:rPr>
                <w:strike/>
                <w:color w:val="070707"/>
                <w:w w:val="110"/>
                <w:sz w:val="23"/>
              </w:rPr>
              <w:t>(b),</w:t>
            </w:r>
            <w:r>
              <w:rPr>
                <w:strike/>
                <w:color w:val="070707"/>
                <w:spacing w:val="-17"/>
                <w:w w:val="110"/>
                <w:sz w:val="23"/>
              </w:rPr>
              <w:t> </w:t>
            </w:r>
            <w:r>
              <w:rPr>
                <w:strike/>
                <w:color w:val="070707"/>
                <w:w w:val="110"/>
                <w:sz w:val="23"/>
              </w:rPr>
              <w:t>(ç),</w:t>
            </w:r>
            <w:r>
              <w:rPr>
                <w:strike/>
                <w:color w:val="070707"/>
                <w:spacing w:val="-20"/>
                <w:w w:val="110"/>
                <w:sz w:val="23"/>
              </w:rPr>
              <w:t> </w:t>
            </w:r>
            <w:r>
              <w:rPr>
                <w:strike/>
                <w:color w:val="070707"/>
                <w:w w:val="110"/>
                <w:sz w:val="23"/>
              </w:rPr>
              <w:t>(e),</w:t>
            </w:r>
            <w:r>
              <w:rPr>
                <w:strike/>
                <w:color w:val="070707"/>
                <w:spacing w:val="-19"/>
                <w:w w:val="110"/>
                <w:sz w:val="23"/>
              </w:rPr>
              <w:t> </w:t>
            </w:r>
            <w:r>
              <w:rPr>
                <w:strike/>
                <w:color w:val="070707"/>
                <w:w w:val="110"/>
                <w:sz w:val="23"/>
              </w:rPr>
              <w:t>(g),</w:t>
            </w:r>
            <w:r>
              <w:rPr>
                <w:strike/>
                <w:color w:val="070707"/>
                <w:spacing w:val="-18"/>
                <w:w w:val="110"/>
                <w:sz w:val="23"/>
              </w:rPr>
              <w:t> </w:t>
            </w:r>
            <w:r>
              <w:rPr>
                <w:strike/>
                <w:color w:val="070707"/>
                <w:w w:val="110"/>
                <w:sz w:val="23"/>
              </w:rPr>
              <w:t>(ğ),</w:t>
            </w:r>
            <w:r>
              <w:rPr>
                <w:strike/>
                <w:color w:val="070707"/>
                <w:spacing w:val="-14"/>
                <w:w w:val="110"/>
                <w:sz w:val="23"/>
              </w:rPr>
              <w:t> </w:t>
            </w:r>
            <w:r>
              <w:rPr>
                <w:strike/>
                <w:color w:val="070707"/>
                <w:w w:val="110"/>
                <w:sz w:val="23"/>
              </w:rPr>
              <w:t>(h),</w:t>
            </w:r>
            <w:r>
              <w:rPr>
                <w:strike/>
                <w:color w:val="070707"/>
                <w:spacing w:val="-18"/>
                <w:w w:val="110"/>
                <w:sz w:val="23"/>
              </w:rPr>
              <w:t> </w:t>
            </w:r>
            <w:r>
              <w:rPr>
                <w:strike/>
                <w:color w:val="070707"/>
                <w:w w:val="110"/>
                <w:sz w:val="23"/>
              </w:rPr>
              <w:t>(ı)</w:t>
            </w:r>
            <w:r>
              <w:rPr>
                <w:strike/>
                <w:color w:val="070707"/>
                <w:spacing w:val="-15"/>
                <w:w w:val="110"/>
                <w:sz w:val="23"/>
              </w:rPr>
              <w:t> </w:t>
            </w:r>
            <w:r>
              <w:rPr>
                <w:strike/>
                <w:color w:val="070707"/>
                <w:w w:val="110"/>
                <w:sz w:val="23"/>
              </w:rPr>
              <w:t>ve</w:t>
            </w:r>
            <w:r>
              <w:rPr>
                <w:strike/>
                <w:color w:val="070707"/>
                <w:spacing w:val="-16"/>
                <w:w w:val="110"/>
                <w:sz w:val="23"/>
              </w:rPr>
              <w:t> </w:t>
            </w:r>
            <w:r>
              <w:rPr>
                <w:strike/>
                <w:color w:val="070707"/>
                <w:w w:val="110"/>
                <w:sz w:val="23"/>
              </w:rPr>
              <w:t>(i)</w:t>
            </w:r>
            <w:r>
              <w:rPr>
                <w:strike/>
                <w:color w:val="070707"/>
                <w:spacing w:val="-9"/>
                <w:w w:val="110"/>
                <w:sz w:val="23"/>
              </w:rPr>
              <w:t> </w:t>
            </w:r>
            <w:r>
              <w:rPr>
                <w:strike/>
                <w:color w:val="070707"/>
                <w:w w:val="110"/>
                <w:sz w:val="23"/>
              </w:rPr>
              <w:t>bentlerinde</w:t>
            </w:r>
            <w:r>
              <w:rPr>
                <w:strike/>
                <w:color w:val="070707"/>
                <w:spacing w:val="4"/>
                <w:w w:val="110"/>
                <w:sz w:val="23"/>
              </w:rPr>
              <w:t> </w:t>
            </w:r>
            <w:r>
              <w:rPr>
                <w:strike/>
                <w:color w:val="070707"/>
                <w:spacing w:val="-4"/>
                <w:w w:val="110"/>
                <w:sz w:val="23"/>
              </w:rPr>
              <w:t>belirtilen </w:t>
            </w:r>
            <w:r>
              <w:rPr>
                <w:strike/>
                <w:color w:val="070707"/>
                <w:w w:val="110"/>
                <w:sz w:val="23"/>
              </w:rPr>
              <w:t>koşulları sağlıyor olması.(2) Transit beyanının hareket </w:t>
            </w:r>
            <w:r>
              <w:rPr>
                <w:strike/>
                <w:color w:val="070707"/>
                <w:spacing w:val="-6"/>
                <w:w w:val="110"/>
                <w:sz w:val="23"/>
              </w:rPr>
              <w:t>ülkesinde </w:t>
            </w:r>
            <w:r>
              <w:rPr>
                <w:strike/>
                <w:color w:val="070707"/>
                <w:w w:val="110"/>
                <w:sz w:val="23"/>
              </w:rPr>
              <w:t>kendisi dışında bir gönderici tarafından verilmiş olması </w:t>
            </w:r>
            <w:r>
              <w:rPr>
                <w:strike/>
                <w:color w:val="070707"/>
                <w:spacing w:val="-9"/>
                <w:w w:val="110"/>
                <w:sz w:val="23"/>
              </w:rPr>
              <w:t>halinde, </w:t>
            </w:r>
            <w:r>
              <w:rPr>
                <w:strike/>
                <w:color w:val="070707"/>
                <w:w w:val="110"/>
                <w:sz w:val="23"/>
              </w:rPr>
              <w:t>eşyanın hareket ülkesinden Türkiye'deki ilk varış limanı </w:t>
            </w:r>
            <w:r>
              <w:rPr>
                <w:strike/>
                <w:color w:val="070707"/>
                <w:spacing w:val="-16"/>
                <w:w w:val="110"/>
                <w:sz w:val="23"/>
              </w:rPr>
              <w:t>veya </w:t>
            </w:r>
            <w:r>
              <w:rPr>
                <w:strike/>
                <w:color w:val="070707"/>
                <w:w w:val="110"/>
                <w:sz w:val="23"/>
              </w:rPr>
              <w:t>havalimanına kadarki taşımacılıkta veya eşya karayolu ile </w:t>
            </w:r>
            <w:r>
              <w:rPr>
                <w:strike/>
                <w:color w:val="070707"/>
                <w:spacing w:val="-5"/>
                <w:w w:val="110"/>
                <w:sz w:val="23"/>
              </w:rPr>
              <w:t>geliyor </w:t>
            </w:r>
            <w:r>
              <w:rPr>
                <w:strike/>
                <w:color w:val="070707"/>
                <w:w w:val="110"/>
                <w:sz w:val="23"/>
              </w:rPr>
              <w:t>ve hareket ülkesinde açılan transit beyanı Türkiye'ye girişteki </w:t>
            </w:r>
            <w:r>
              <w:rPr>
                <w:strike/>
                <w:color w:val="070707"/>
                <w:spacing w:val="-18"/>
                <w:w w:val="110"/>
                <w:sz w:val="23"/>
              </w:rPr>
              <w:t>ilk </w:t>
            </w:r>
            <w:r>
              <w:rPr>
                <w:strike/>
                <w:color w:val="070707"/>
                <w:w w:val="110"/>
                <w:sz w:val="23"/>
              </w:rPr>
              <w:t>kara sınır kapısında sonlandırılıyorsa kara sınır kapısına </w:t>
            </w:r>
            <w:r>
              <w:rPr>
                <w:strike/>
                <w:color w:val="070707"/>
                <w:spacing w:val="-8"/>
                <w:w w:val="110"/>
                <w:sz w:val="23"/>
              </w:rPr>
              <w:t>kadarki </w:t>
            </w:r>
            <w:r>
              <w:rPr>
                <w:strike/>
                <w:color w:val="070707"/>
                <w:w w:val="110"/>
                <w:sz w:val="23"/>
              </w:rPr>
              <w:t>taşımacılıkta birinci fıkrada belirtilen tahditler</w:t>
            </w:r>
            <w:r>
              <w:rPr>
                <w:strike/>
                <w:color w:val="070707"/>
                <w:spacing w:val="25"/>
                <w:w w:val="110"/>
                <w:sz w:val="23"/>
              </w:rPr>
              <w:t> </w:t>
            </w:r>
            <w:r>
              <w:rPr>
                <w:strike/>
                <w:color w:val="070707"/>
                <w:w w:val="110"/>
                <w:sz w:val="23"/>
              </w:rPr>
              <w:t>uygulanmaz.</w:t>
            </w:r>
          </w:p>
          <w:p>
            <w:pPr>
              <w:pStyle w:val="TableParagraph"/>
              <w:spacing w:line="290" w:lineRule="auto"/>
              <w:ind w:left="109" w:right="87" w:firstLine="2"/>
              <w:jc w:val="both"/>
              <w:rPr>
                <w:sz w:val="23"/>
              </w:rPr>
            </w:pPr>
            <w:r>
              <w:rPr>
                <w:strike/>
                <w:color w:val="070707"/>
                <w:w w:val="110"/>
                <w:sz w:val="23"/>
              </w:rPr>
              <w:t>(3) İzinli alıcı yetkisi sahibince yetki kapsamı eşyanın </w:t>
            </w:r>
            <w:r>
              <w:rPr>
                <w:strike/>
                <w:color w:val="070707"/>
                <w:spacing w:val="-13"/>
                <w:w w:val="110"/>
                <w:sz w:val="23"/>
              </w:rPr>
              <w:t>birinci </w:t>
            </w:r>
            <w:r>
              <w:rPr>
                <w:strike/>
                <w:color w:val="070707"/>
                <w:w w:val="110"/>
                <w:sz w:val="23"/>
              </w:rPr>
              <w:t>fıkranın (c) bendinde belirtilen kişiler aracılığıyla </w:t>
            </w:r>
            <w:r>
              <w:rPr>
                <w:strike/>
                <w:color w:val="070707"/>
                <w:spacing w:val="-6"/>
                <w:w w:val="110"/>
                <w:sz w:val="23"/>
              </w:rPr>
              <w:t>taşıtılmak </w:t>
            </w:r>
            <w:r>
              <w:rPr>
                <w:strike/>
                <w:color w:val="070707"/>
                <w:w w:val="110"/>
                <w:sz w:val="23"/>
              </w:rPr>
              <w:t>istenilmesi halinde, bu kişiler 11 inci veya 18 inci </w:t>
            </w:r>
            <w:r>
              <w:rPr>
                <w:strike/>
                <w:color w:val="070707"/>
                <w:spacing w:val="-4"/>
                <w:w w:val="110"/>
                <w:sz w:val="23"/>
              </w:rPr>
              <w:t>madde </w:t>
            </w:r>
            <w:r>
              <w:rPr>
                <w:strike/>
                <w:color w:val="070707"/>
                <w:w w:val="110"/>
                <w:sz w:val="23"/>
              </w:rPr>
              <w:t>kapsamında yapılacak başvuru sırasında Ek-1/D'de yer alan </w:t>
            </w:r>
            <w:r>
              <w:rPr>
                <w:strike/>
                <w:color w:val="070707"/>
                <w:spacing w:val="-9"/>
                <w:w w:val="110"/>
                <w:sz w:val="23"/>
              </w:rPr>
              <w:t>izinli </w:t>
            </w:r>
            <w:r>
              <w:rPr>
                <w:strike/>
                <w:color w:val="070707"/>
                <w:w w:val="110"/>
                <w:sz w:val="23"/>
              </w:rPr>
              <w:t>alıcı yetkisi için başvuru formunda belirtilir ve bu kişiler için </w:t>
            </w:r>
            <w:r>
              <w:rPr>
                <w:strike/>
                <w:color w:val="070707"/>
                <w:spacing w:val="-37"/>
                <w:w w:val="110"/>
                <w:sz w:val="23"/>
              </w:rPr>
              <w:t>10 </w:t>
            </w:r>
            <w:r>
              <w:rPr>
                <w:strike/>
                <w:color w:val="070707"/>
                <w:w w:val="110"/>
                <w:sz w:val="23"/>
              </w:rPr>
              <w:t>uncu maddenin birinci fıkrasının (b) bendinde belirtilen  </w:t>
            </w:r>
            <w:r>
              <w:rPr>
                <w:strike/>
                <w:color w:val="070707"/>
                <w:spacing w:val="-7"/>
                <w:w w:val="110"/>
                <w:sz w:val="23"/>
              </w:rPr>
              <w:t>belgeler </w:t>
            </w:r>
            <w:r>
              <w:rPr>
                <w:strike/>
                <w:color w:val="070707"/>
                <w:w w:val="110"/>
                <w:sz w:val="23"/>
              </w:rPr>
              <w:t>ile bu kişilerle olan sözleşmenin bir örneği de ibraz edilir.</w:t>
            </w:r>
            <w:r>
              <w:rPr>
                <w:strike/>
                <w:color w:val="070707"/>
                <w:spacing w:val="-25"/>
                <w:w w:val="110"/>
                <w:sz w:val="23"/>
              </w:rPr>
              <w:t> </w:t>
            </w:r>
            <w:r>
              <w:rPr>
                <w:strike/>
                <w:color w:val="070707"/>
                <w:spacing w:val="-50"/>
                <w:w w:val="110"/>
                <w:sz w:val="23"/>
              </w:rPr>
              <w:t>Bu</w:t>
            </w:r>
          </w:p>
          <w:p>
            <w:pPr>
              <w:pStyle w:val="TableParagraph"/>
              <w:spacing w:line="255" w:lineRule="exact"/>
              <w:ind w:left="119"/>
              <w:jc w:val="both"/>
              <w:rPr>
                <w:sz w:val="23"/>
              </w:rPr>
            </w:pPr>
            <w:r>
              <w:rPr>
                <w:strike/>
                <w:color w:val="070707"/>
                <w:w w:val="110"/>
                <w:sz w:val="23"/>
              </w:rPr>
              <w:t>kişilerin birinci fıkrada sayılan koşulları sağlayıp sağlamadıkları</w:t>
            </w:r>
          </w:p>
        </w:tc>
        <w:tc>
          <w:tcPr>
            <w:tcW w:w="6997" w:type="dxa"/>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348" w:hRule="atLeast"/>
        </w:trPr>
        <w:tc>
          <w:tcPr>
            <w:tcW w:w="7000" w:type="dxa"/>
          </w:tcPr>
          <w:p>
            <w:pPr>
              <w:pStyle w:val="TableParagraph"/>
              <w:spacing w:line="288" w:lineRule="auto" w:before="12"/>
              <w:ind w:left="117" w:right="97"/>
              <w:jc w:val="both"/>
              <w:rPr>
                <w:sz w:val="23"/>
              </w:rPr>
            </w:pPr>
            <w:r>
              <w:rPr>
                <w:strike/>
                <w:color w:val="070707"/>
                <w:w w:val="110"/>
                <w:sz w:val="23"/>
              </w:rPr>
              <w:t>başvurunun yapıldığı bölge müdürlüğü tarafından 12 nci maddede</w:t>
            </w:r>
            <w:r>
              <w:rPr>
                <w:strike w:val="0"/>
                <w:color w:val="070707"/>
                <w:w w:val="110"/>
                <w:sz w:val="23"/>
              </w:rPr>
              <w:t> </w:t>
            </w:r>
            <w:r>
              <w:rPr>
                <w:strike/>
                <w:color w:val="070707"/>
                <w:w w:val="110"/>
                <w:sz w:val="23"/>
              </w:rPr>
              <w:t>belirtilen ön inceleme kapsamında tespit edilir.</w:t>
            </w:r>
          </w:p>
          <w:p>
            <w:pPr>
              <w:pStyle w:val="TableParagraph"/>
              <w:numPr>
                <w:ilvl w:val="0"/>
                <w:numId w:val="64"/>
              </w:numPr>
              <w:tabs>
                <w:tab w:pos="482" w:val="left" w:leader="none"/>
              </w:tabs>
              <w:spacing w:line="288" w:lineRule="auto" w:before="0" w:after="0"/>
              <w:ind w:left="109" w:right="93" w:firstLine="2"/>
              <w:jc w:val="both"/>
              <w:rPr>
                <w:sz w:val="23"/>
              </w:rPr>
            </w:pPr>
            <w:r>
              <w:rPr>
                <w:strike/>
                <w:color w:val="070707"/>
                <w:w w:val="110"/>
                <w:sz w:val="23"/>
              </w:rPr>
              <w:t>İzinli alıcı yetkisi sahibi tarafından izinli alıcı yetkisi </w:t>
            </w:r>
            <w:r>
              <w:rPr>
                <w:strike/>
                <w:color w:val="070707"/>
                <w:spacing w:val="-10"/>
                <w:w w:val="110"/>
                <w:sz w:val="23"/>
              </w:rPr>
              <w:t>izninde </w:t>
            </w:r>
            <w:r>
              <w:rPr>
                <w:strike/>
                <w:color w:val="070707"/>
                <w:w w:val="110"/>
                <w:sz w:val="23"/>
              </w:rPr>
              <w:t>belirtilmiş taşıyıcıların dışında başka bir taşıyıcı/aracı </w:t>
            </w:r>
            <w:r>
              <w:rPr>
                <w:strike/>
                <w:color w:val="070707"/>
                <w:spacing w:val="-10"/>
                <w:w w:val="110"/>
                <w:sz w:val="23"/>
              </w:rPr>
              <w:t>taşıyıcı </w:t>
            </w:r>
            <w:r>
              <w:rPr>
                <w:strike/>
                <w:color w:val="070707"/>
                <w:w w:val="110"/>
                <w:sz w:val="23"/>
              </w:rPr>
              <w:t>vasıtasıyla izinli alıcı yetkisi kapsamında işlem </w:t>
            </w:r>
            <w:r>
              <w:rPr>
                <w:strike/>
                <w:color w:val="070707"/>
                <w:spacing w:val="-9"/>
                <w:w w:val="110"/>
                <w:sz w:val="23"/>
              </w:rPr>
              <w:t>yapılmak </w:t>
            </w:r>
            <w:r>
              <w:rPr>
                <w:strike/>
                <w:color w:val="070707"/>
                <w:w w:val="110"/>
                <w:sz w:val="23"/>
              </w:rPr>
              <w:t>istenilmesi halinde, 18 inci maddenin üçüncü fıkrası uyarınca </w:t>
            </w:r>
            <w:r>
              <w:rPr>
                <w:strike/>
                <w:color w:val="070707"/>
                <w:spacing w:val="-33"/>
                <w:w w:val="110"/>
                <w:sz w:val="23"/>
              </w:rPr>
              <w:t>bu </w:t>
            </w:r>
            <w:r>
              <w:rPr>
                <w:strike/>
                <w:color w:val="070707"/>
                <w:w w:val="110"/>
                <w:sz w:val="23"/>
              </w:rPr>
              <w:t>kişiler için 10 uncu maddenin birinci fıkrasının (b) </w:t>
            </w:r>
            <w:r>
              <w:rPr>
                <w:strike/>
                <w:color w:val="070707"/>
                <w:spacing w:val="-14"/>
                <w:w w:val="110"/>
                <w:sz w:val="23"/>
              </w:rPr>
              <w:t>bendinde </w:t>
            </w:r>
            <w:r>
              <w:rPr>
                <w:strike/>
                <w:color w:val="070707"/>
                <w:w w:val="110"/>
                <w:sz w:val="23"/>
              </w:rPr>
              <w:t>belirtilen belgeler ile bu kişilerle olan sözleşmenin bir örneği </w:t>
            </w:r>
            <w:r>
              <w:rPr>
                <w:strike/>
                <w:color w:val="070707"/>
                <w:spacing w:val="-37"/>
                <w:w w:val="110"/>
                <w:sz w:val="23"/>
              </w:rPr>
              <w:t>de </w:t>
            </w:r>
            <w:r>
              <w:rPr>
                <w:strike/>
                <w:color w:val="070707"/>
                <w:w w:val="110"/>
                <w:sz w:val="23"/>
              </w:rPr>
              <w:t>ibraz edilerek başvuruda bulunulur. Bu kişilerin birinci </w:t>
            </w:r>
            <w:r>
              <w:rPr>
                <w:strike/>
                <w:color w:val="070707"/>
                <w:spacing w:val="-11"/>
                <w:w w:val="110"/>
                <w:sz w:val="23"/>
              </w:rPr>
              <w:t>fıkrada </w:t>
            </w:r>
            <w:r>
              <w:rPr>
                <w:strike/>
                <w:color w:val="070707"/>
                <w:w w:val="110"/>
                <w:sz w:val="23"/>
              </w:rPr>
              <w:t>sayılan koşulları sağlayıp sağlamadıkları başvurunun </w:t>
            </w:r>
            <w:r>
              <w:rPr>
                <w:strike/>
                <w:color w:val="070707"/>
                <w:spacing w:val="-7"/>
                <w:w w:val="110"/>
                <w:sz w:val="23"/>
              </w:rPr>
              <w:t>yapıldığı </w:t>
            </w:r>
            <w:r>
              <w:rPr>
                <w:strike/>
                <w:color w:val="070707"/>
                <w:w w:val="110"/>
                <w:sz w:val="23"/>
              </w:rPr>
              <w:t>bölge müdürlüğü tarafından tespit</w:t>
            </w:r>
            <w:r>
              <w:rPr>
                <w:strike/>
                <w:color w:val="070707"/>
                <w:spacing w:val="-17"/>
                <w:w w:val="110"/>
                <w:sz w:val="23"/>
              </w:rPr>
              <w:t> </w:t>
            </w:r>
            <w:r>
              <w:rPr>
                <w:strike/>
                <w:color w:val="070707"/>
                <w:w w:val="110"/>
                <w:sz w:val="23"/>
              </w:rPr>
              <w:t>edilir.</w:t>
            </w:r>
          </w:p>
          <w:p>
            <w:pPr>
              <w:pStyle w:val="TableParagraph"/>
              <w:numPr>
                <w:ilvl w:val="0"/>
                <w:numId w:val="64"/>
              </w:numPr>
              <w:tabs>
                <w:tab w:pos="496" w:val="left" w:leader="none"/>
              </w:tabs>
              <w:spacing w:line="290" w:lineRule="auto" w:before="4" w:after="0"/>
              <w:ind w:left="113" w:right="82" w:hanging="2"/>
              <w:jc w:val="both"/>
              <w:rPr>
                <w:sz w:val="23"/>
              </w:rPr>
            </w:pPr>
            <w:r>
              <w:rPr>
                <w:strike/>
                <w:color w:val="070707"/>
                <w:w w:val="115"/>
                <w:sz w:val="23"/>
              </w:rPr>
              <w:t>İzinli alıcı yetkisi kapsamında artık taşıma </w:t>
            </w:r>
            <w:r>
              <w:rPr>
                <w:strike/>
                <w:color w:val="070707"/>
                <w:spacing w:val="-4"/>
                <w:w w:val="115"/>
                <w:sz w:val="23"/>
              </w:rPr>
              <w:t>yaptırılmayacak </w:t>
            </w:r>
            <w:r>
              <w:rPr>
                <w:strike/>
                <w:color w:val="070707"/>
                <w:w w:val="115"/>
                <w:sz w:val="23"/>
              </w:rPr>
              <w:t>veya</w:t>
            </w:r>
            <w:r>
              <w:rPr>
                <w:strike/>
                <w:color w:val="070707"/>
                <w:spacing w:val="-25"/>
                <w:w w:val="115"/>
                <w:sz w:val="23"/>
              </w:rPr>
              <w:t> </w:t>
            </w:r>
            <w:r>
              <w:rPr>
                <w:strike/>
                <w:color w:val="070707"/>
                <w:w w:val="115"/>
                <w:sz w:val="23"/>
              </w:rPr>
              <w:t>birinci</w:t>
            </w:r>
            <w:r>
              <w:rPr>
                <w:strike/>
                <w:color w:val="070707"/>
                <w:spacing w:val="-30"/>
                <w:w w:val="115"/>
                <w:sz w:val="23"/>
              </w:rPr>
              <w:t> </w:t>
            </w:r>
            <w:r>
              <w:rPr>
                <w:strike/>
                <w:color w:val="070707"/>
                <w:w w:val="115"/>
                <w:sz w:val="23"/>
              </w:rPr>
              <w:t>fıkrada</w:t>
            </w:r>
            <w:r>
              <w:rPr>
                <w:strike/>
                <w:color w:val="070707"/>
                <w:spacing w:val="-24"/>
                <w:w w:val="115"/>
                <w:sz w:val="23"/>
              </w:rPr>
              <w:t> </w:t>
            </w:r>
            <w:r>
              <w:rPr>
                <w:strike/>
                <w:color w:val="070707"/>
                <w:w w:val="115"/>
                <w:sz w:val="23"/>
              </w:rPr>
              <w:t>sayılan</w:t>
            </w:r>
            <w:r>
              <w:rPr>
                <w:strike/>
                <w:color w:val="070707"/>
                <w:spacing w:val="-22"/>
                <w:w w:val="115"/>
                <w:sz w:val="23"/>
              </w:rPr>
              <w:t> </w:t>
            </w:r>
            <w:r>
              <w:rPr>
                <w:strike/>
                <w:color w:val="070707"/>
                <w:w w:val="115"/>
                <w:sz w:val="23"/>
              </w:rPr>
              <w:t>koşullardan</w:t>
            </w:r>
            <w:r>
              <w:rPr>
                <w:strike/>
                <w:color w:val="070707"/>
                <w:spacing w:val="-9"/>
                <w:w w:val="115"/>
                <w:sz w:val="23"/>
              </w:rPr>
              <w:t> </w:t>
            </w:r>
            <w:r>
              <w:rPr>
                <w:strike/>
                <w:color w:val="070707"/>
                <w:w w:val="115"/>
                <w:sz w:val="23"/>
              </w:rPr>
              <w:t>herhangi</w:t>
            </w:r>
            <w:r>
              <w:rPr>
                <w:strike/>
                <w:color w:val="070707"/>
                <w:spacing w:val="-21"/>
                <w:w w:val="115"/>
                <w:sz w:val="23"/>
              </w:rPr>
              <w:t> </w:t>
            </w:r>
            <w:r>
              <w:rPr>
                <w:strike/>
                <w:color w:val="070707"/>
                <w:w w:val="115"/>
                <w:sz w:val="23"/>
              </w:rPr>
              <w:t>birini</w:t>
            </w:r>
            <w:r>
              <w:rPr>
                <w:strike/>
                <w:color w:val="070707"/>
                <w:spacing w:val="-20"/>
                <w:w w:val="115"/>
                <w:sz w:val="23"/>
              </w:rPr>
              <w:t> </w:t>
            </w:r>
            <w:r>
              <w:rPr>
                <w:strike/>
                <w:color w:val="070707"/>
                <w:spacing w:val="-4"/>
                <w:w w:val="115"/>
                <w:sz w:val="23"/>
              </w:rPr>
              <w:t>kaybetmiş </w:t>
            </w:r>
            <w:r>
              <w:rPr>
                <w:strike/>
                <w:color w:val="070707"/>
                <w:w w:val="115"/>
                <w:sz w:val="23"/>
              </w:rPr>
              <w:t>olan taşıyıcıların 18 inci maddenin üçüncü fıkrası uyarınca başvuruda bulunularak derhal bildirilmesi</w:t>
            </w:r>
            <w:r>
              <w:rPr>
                <w:strike/>
                <w:color w:val="070707"/>
                <w:spacing w:val="-21"/>
                <w:w w:val="115"/>
                <w:sz w:val="23"/>
              </w:rPr>
              <w:t> </w:t>
            </w:r>
            <w:r>
              <w:rPr>
                <w:strike/>
                <w:color w:val="070707"/>
                <w:w w:val="115"/>
                <w:sz w:val="23"/>
              </w:rPr>
              <w:t>zorunludur.</w:t>
            </w:r>
          </w:p>
          <w:p>
            <w:pPr>
              <w:pStyle w:val="TableParagraph"/>
              <w:numPr>
                <w:ilvl w:val="0"/>
                <w:numId w:val="64"/>
              </w:numPr>
              <w:tabs>
                <w:tab w:pos="459" w:val="left" w:leader="none"/>
              </w:tabs>
              <w:spacing w:line="290" w:lineRule="auto" w:before="0" w:after="0"/>
              <w:ind w:left="112" w:right="97" w:hanging="1"/>
              <w:jc w:val="both"/>
              <w:rPr>
                <w:sz w:val="23"/>
              </w:rPr>
            </w:pPr>
            <w:r>
              <w:rPr>
                <w:strike/>
                <w:color w:val="070707"/>
                <w:w w:val="110"/>
                <w:sz w:val="23"/>
              </w:rPr>
              <w:t>Beşinci fıkra uyarınca yetki kapsamından çıkarılan </w:t>
            </w:r>
            <w:r>
              <w:rPr>
                <w:strike/>
                <w:color w:val="070707"/>
                <w:spacing w:val="-5"/>
                <w:w w:val="110"/>
                <w:sz w:val="23"/>
              </w:rPr>
              <w:t>taşıyıcılar, </w:t>
            </w:r>
            <w:r>
              <w:rPr>
                <w:strike/>
                <w:color w:val="070707"/>
                <w:w w:val="110"/>
                <w:sz w:val="23"/>
              </w:rPr>
              <w:t>birinci fıkrada belirtilen koşulları taşımaları şartıyla, </w:t>
            </w:r>
            <w:r>
              <w:rPr>
                <w:strike/>
                <w:color w:val="070707"/>
                <w:spacing w:val="-5"/>
                <w:w w:val="110"/>
                <w:sz w:val="23"/>
              </w:rPr>
              <w:t>üçüncü </w:t>
            </w:r>
            <w:r>
              <w:rPr>
                <w:strike/>
                <w:color w:val="070707"/>
                <w:w w:val="110"/>
                <w:sz w:val="23"/>
              </w:rPr>
              <w:t>fıkrada belirtilen işlemler yapılarak izin kapsamına yeniden </w:t>
            </w:r>
            <w:r>
              <w:rPr>
                <w:strike/>
                <w:color w:val="070707"/>
                <w:spacing w:val="-13"/>
                <w:w w:val="110"/>
                <w:sz w:val="23"/>
              </w:rPr>
              <w:t>dahil </w:t>
            </w:r>
            <w:r>
              <w:rPr>
                <w:strike/>
                <w:color w:val="070707"/>
                <w:w w:val="110"/>
                <w:sz w:val="23"/>
              </w:rPr>
              <w:t>edilebilir.</w:t>
            </w:r>
          </w:p>
        </w:tc>
        <w:tc>
          <w:tcPr>
            <w:tcW w:w="6997" w:type="dxa"/>
          </w:tcPr>
          <w:p>
            <w:pPr>
              <w:pStyle w:val="TableParagraph"/>
              <w:rPr>
                <w:sz w:val="22"/>
              </w:rPr>
            </w:pPr>
          </w:p>
        </w:tc>
      </w:tr>
      <w:tr>
        <w:trPr>
          <w:trHeight w:val="1905" w:hRule="atLeast"/>
        </w:trPr>
        <w:tc>
          <w:tcPr>
            <w:tcW w:w="7000" w:type="dxa"/>
          </w:tcPr>
          <w:p>
            <w:pPr>
              <w:pStyle w:val="TableParagraph"/>
              <w:spacing w:before="23"/>
              <w:ind w:left="110"/>
              <w:rPr>
                <w:sz w:val="23"/>
              </w:rPr>
            </w:pPr>
            <w:r>
              <w:rPr>
                <w:strike/>
                <w:color w:val="070707"/>
                <w:w w:val="110"/>
                <w:sz w:val="23"/>
              </w:rPr>
              <w:t>İzinli alıcı yetkisi kapsamında transit taşımacılığı yapılamayacak</w:t>
            </w:r>
          </w:p>
          <w:p>
            <w:pPr>
              <w:pStyle w:val="TableParagraph"/>
              <w:spacing w:before="65"/>
              <w:ind w:left="104"/>
              <w:rPr>
                <w:rFonts w:ascii="Arial" w:hAnsi="Arial"/>
                <w:sz w:val="21"/>
              </w:rPr>
            </w:pPr>
            <w:r>
              <w:rPr>
                <w:rFonts w:ascii="Arial" w:hAnsi="Arial"/>
                <w:color w:val="070707"/>
                <w:w w:val="105"/>
                <w:sz w:val="21"/>
              </w:rPr>
              <w:t>eşya</w:t>
            </w:r>
          </w:p>
          <w:p>
            <w:pPr>
              <w:pStyle w:val="TableParagraph"/>
              <w:spacing w:line="292" w:lineRule="auto" w:before="58"/>
              <w:ind w:left="115" w:hanging="3"/>
              <w:rPr>
                <w:sz w:val="23"/>
              </w:rPr>
            </w:pPr>
            <w:r>
              <w:rPr>
                <w:color w:val="070707"/>
                <w:w w:val="110"/>
                <w:sz w:val="23"/>
              </w:rPr>
              <w:t>MADDE 102 </w:t>
            </w:r>
            <w:r>
              <w:rPr>
                <w:color w:val="262626"/>
                <w:w w:val="110"/>
                <w:sz w:val="23"/>
              </w:rPr>
              <w:t>- </w:t>
            </w:r>
            <w:r>
              <w:rPr>
                <w:strike/>
                <w:color w:val="070707"/>
                <w:w w:val="110"/>
                <w:sz w:val="23"/>
              </w:rPr>
              <w:t>(1) Aşağıda belirtilen eşyanın taşıması izinli alıcı</w:t>
            </w:r>
            <w:r>
              <w:rPr>
                <w:strike w:val="0"/>
                <w:color w:val="070707"/>
                <w:w w:val="110"/>
                <w:sz w:val="23"/>
              </w:rPr>
              <w:t> </w:t>
            </w:r>
            <w:r>
              <w:rPr>
                <w:strike/>
                <w:color w:val="070707"/>
                <w:w w:val="110"/>
                <w:sz w:val="23"/>
              </w:rPr>
              <w:t>yetkisi kapsamında yapılamaz.</w:t>
            </w:r>
          </w:p>
        </w:tc>
        <w:tc>
          <w:tcPr>
            <w:tcW w:w="6997" w:type="dxa"/>
          </w:tcPr>
          <w:p>
            <w:pPr>
              <w:pStyle w:val="TableParagraph"/>
              <w:spacing w:before="23"/>
              <w:ind w:left="117"/>
              <w:jc w:val="both"/>
              <w:rPr>
                <w:sz w:val="23"/>
              </w:rPr>
            </w:pPr>
            <w:r>
              <w:rPr>
                <w:color w:val="070707"/>
                <w:w w:val="110"/>
                <w:sz w:val="23"/>
                <w:u w:val="thick" w:color="000000"/>
              </w:rPr>
              <w:t>İzinli alıcı yetkisi kapsamında işlem yapılamayacak</w:t>
            </w:r>
            <w:r>
              <w:rPr>
                <w:color w:val="070707"/>
                <w:spacing w:val="33"/>
                <w:w w:val="110"/>
                <w:sz w:val="23"/>
                <w:u w:val="thick" w:color="000000"/>
              </w:rPr>
              <w:t> </w:t>
            </w:r>
            <w:r>
              <w:rPr>
                <w:color w:val="070707"/>
                <w:w w:val="110"/>
                <w:sz w:val="23"/>
                <w:u w:val="thick" w:color="000000"/>
              </w:rPr>
              <w:t>eşya</w:t>
            </w:r>
          </w:p>
          <w:p>
            <w:pPr>
              <w:pStyle w:val="TableParagraph"/>
              <w:spacing w:line="290" w:lineRule="auto" w:before="48"/>
              <w:ind w:left="119" w:right="78" w:hanging="1"/>
              <w:jc w:val="both"/>
              <w:rPr>
                <w:sz w:val="23"/>
              </w:rPr>
            </w:pPr>
            <w:r>
              <w:rPr>
                <w:color w:val="070707"/>
                <w:w w:val="110"/>
                <w:sz w:val="23"/>
              </w:rPr>
              <w:t>MADDE 102 </w:t>
            </w:r>
            <w:r>
              <w:rPr>
                <w:color w:val="262626"/>
                <w:w w:val="110"/>
                <w:sz w:val="23"/>
              </w:rPr>
              <w:t>- </w:t>
            </w:r>
            <w:r>
              <w:rPr>
                <w:color w:val="070707"/>
                <w:w w:val="110"/>
                <w:sz w:val="23"/>
                <w:u w:val="thick" w:color="000000"/>
              </w:rPr>
              <w:t>(1) Aşağıda belirtilen eşyanın transit işlemleri </w:t>
            </w:r>
            <w:r>
              <w:rPr>
                <w:color w:val="070707"/>
                <w:spacing w:val="-5"/>
                <w:w w:val="110"/>
                <w:sz w:val="23"/>
                <w:u w:val="thick" w:color="000000"/>
              </w:rPr>
              <w:t>izinli</w:t>
            </w:r>
            <w:r>
              <w:rPr>
                <w:color w:val="070707"/>
                <w:spacing w:val="-5"/>
                <w:w w:val="110"/>
                <w:sz w:val="23"/>
              </w:rPr>
              <w:t> </w:t>
            </w:r>
            <w:r>
              <w:rPr>
                <w:color w:val="070707"/>
                <w:w w:val="110"/>
                <w:sz w:val="23"/>
                <w:u w:val="thick" w:color="000000"/>
              </w:rPr>
              <w:t>alıcı yetkisi kapsamında sonlandırılamaz, ithali bu </w:t>
            </w:r>
            <w:r>
              <w:rPr>
                <w:color w:val="070707"/>
                <w:spacing w:val="-4"/>
                <w:w w:val="110"/>
                <w:sz w:val="23"/>
                <w:u w:val="thick" w:color="000000"/>
              </w:rPr>
              <w:t>tesislerde</w:t>
            </w:r>
            <w:r>
              <w:rPr>
                <w:color w:val="070707"/>
                <w:spacing w:val="-4"/>
                <w:w w:val="110"/>
                <w:sz w:val="23"/>
              </w:rPr>
              <w:t> </w:t>
            </w:r>
            <w:r>
              <w:rPr>
                <w:color w:val="070707"/>
                <w:w w:val="110"/>
                <w:sz w:val="23"/>
                <w:u w:val="thick" w:color="000000"/>
              </w:rPr>
              <w:t>gerçekleştirilemez ve eşya izinli gönderici yetkisi </w:t>
            </w:r>
            <w:r>
              <w:rPr>
                <w:color w:val="070707"/>
                <w:spacing w:val="-5"/>
                <w:w w:val="110"/>
                <w:sz w:val="23"/>
                <w:u w:val="thick" w:color="000000"/>
              </w:rPr>
              <w:t>kapsamında</w:t>
            </w:r>
            <w:r>
              <w:rPr>
                <w:color w:val="070707"/>
                <w:spacing w:val="-5"/>
                <w:w w:val="110"/>
                <w:sz w:val="23"/>
              </w:rPr>
              <w:t> </w:t>
            </w:r>
            <w:r>
              <w:rPr>
                <w:color w:val="070707"/>
                <w:w w:val="110"/>
                <w:sz w:val="23"/>
                <w:u w:val="thick" w:color="000000"/>
              </w:rPr>
              <w:t>başka tesislere veya gümrük antreposuna sevk</w:t>
            </w:r>
            <w:r>
              <w:rPr>
                <w:color w:val="070707"/>
                <w:spacing w:val="18"/>
                <w:w w:val="110"/>
                <w:sz w:val="23"/>
                <w:u w:val="thick" w:color="000000"/>
              </w:rPr>
              <w:t> </w:t>
            </w:r>
            <w:r>
              <w:rPr>
                <w:color w:val="070707"/>
                <w:w w:val="110"/>
                <w:sz w:val="23"/>
                <w:u w:val="thick" w:color="000000"/>
              </w:rPr>
              <w:t>edilemez.</w:t>
            </w:r>
          </w:p>
        </w:tc>
      </w:tr>
    </w:tbl>
    <w:p>
      <w:pPr>
        <w:spacing w:before="30"/>
        <w:ind w:left="118" w:right="0" w:firstLine="0"/>
        <w:jc w:val="left"/>
        <w:rPr>
          <w:sz w:val="23"/>
        </w:rPr>
      </w:pPr>
      <w:r>
        <w:rPr/>
        <w:pict>
          <v:group style="position:absolute;margin-left:71.279999pt;margin-top:-414.074036pt;width:699.4pt;height:453.35pt;mso-position-horizontal-relative:page;mso-position-vertical-relative:paragraph;z-index:-263841792" coordorigin="1426,-8281" coordsize="13988,9067">
            <v:shape style="position:absolute;left:3885;top:-8282;width:9067;height:9067" type="#_x0000_t75" stroked="false">
              <v:imagedata r:id="rId5" o:title=""/>
            </v:shape>
            <v:shape style="position:absolute;left:1425;top:323;width:13988;height:2" coordorigin="1426,324" coordsize="13988,0" path="m1426,324l8416,324m8425,324l15413,324e" filled="false" stroked="true" strokeweight=".479pt" strokecolor="#000000">
              <v:path arrowok="t"/>
              <v:stroke dashstyle="solid"/>
            </v:shape>
            <w10:wrap type="none"/>
          </v:group>
        </w:pict>
      </w:r>
      <w:r>
        <w:rPr>
          <w:rFonts w:ascii="Arial" w:hAnsi="Arial"/>
          <w:color w:val="070707"/>
          <w:w w:val="75"/>
          <w:sz w:val="6"/>
        </w:rPr>
        <w:t>1 </w:t>
      </w:r>
      <w:r>
        <w:rPr>
          <w:color w:val="070707"/>
          <w:sz w:val="23"/>
        </w:rPr>
        <w:t>Ayniyet tespitine ilişkin özel hüküm</w:t>
      </w:r>
    </w:p>
    <w:p>
      <w:pPr>
        <w:spacing w:after="0"/>
        <w:jc w:val="left"/>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5712">
            <wp:simplePos x="0" y="0"/>
            <wp:positionH relativeFrom="page">
              <wp:posOffset>2466975</wp:posOffset>
            </wp:positionH>
            <wp:positionV relativeFrom="page">
              <wp:posOffset>901065</wp:posOffset>
            </wp:positionV>
            <wp:extent cx="5741860" cy="5741860"/>
            <wp:effectExtent l="0" t="0" r="0" b="0"/>
            <wp:wrapNone/>
            <wp:docPr id="117" name="image1.png"/>
            <wp:cNvGraphicFramePr>
              <a:graphicFrameLocks noChangeAspect="1"/>
            </wp:cNvGraphicFramePr>
            <a:graphic>
              <a:graphicData uri="http://schemas.openxmlformats.org/drawingml/2006/picture">
                <pic:pic>
                  <pic:nvPicPr>
                    <pic:cNvPr id="11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88" w:hRule="atLeast"/>
        </w:trPr>
        <w:tc>
          <w:tcPr>
            <w:tcW w:w="7000" w:type="dxa"/>
          </w:tcPr>
          <w:p>
            <w:pPr>
              <w:pStyle w:val="TableParagraph"/>
              <w:spacing w:line="290" w:lineRule="auto" w:before="8"/>
              <w:ind w:left="112" w:right="91" w:hanging="1"/>
              <w:jc w:val="both"/>
              <w:rPr>
                <w:b/>
                <w:sz w:val="23"/>
              </w:rPr>
            </w:pPr>
            <w:r>
              <w:rPr>
                <w:b/>
                <w:color w:val="0A0A0A"/>
                <w:w w:val="105"/>
                <w:sz w:val="23"/>
              </w:rPr>
              <w:t>MADDE</w:t>
            </w:r>
            <w:r>
              <w:rPr>
                <w:b/>
                <w:color w:val="0A0A0A"/>
                <w:spacing w:val="-8"/>
                <w:w w:val="105"/>
                <w:sz w:val="23"/>
              </w:rPr>
              <w:t> </w:t>
            </w:r>
            <w:r>
              <w:rPr>
                <w:b/>
                <w:color w:val="0A0A0A"/>
                <w:w w:val="105"/>
                <w:sz w:val="23"/>
              </w:rPr>
              <w:t>103</w:t>
            </w:r>
            <w:r>
              <w:rPr>
                <w:b/>
                <w:color w:val="0A0A0A"/>
                <w:spacing w:val="-23"/>
                <w:w w:val="105"/>
                <w:sz w:val="23"/>
              </w:rPr>
              <w:t> </w:t>
            </w:r>
            <w:r>
              <w:rPr>
                <w:color w:val="2D2D2D"/>
                <w:w w:val="105"/>
                <w:sz w:val="23"/>
              </w:rPr>
              <w:t>-</w:t>
            </w:r>
            <w:r>
              <w:rPr>
                <w:color w:val="2D2D2D"/>
                <w:spacing w:val="27"/>
                <w:w w:val="105"/>
                <w:sz w:val="23"/>
              </w:rPr>
              <w:t> </w:t>
            </w:r>
            <w:r>
              <w:rPr>
                <w:b/>
                <w:strike/>
                <w:color w:val="0A0A0A"/>
                <w:w w:val="105"/>
                <w:sz w:val="23"/>
              </w:rPr>
              <w:t>(1)</w:t>
            </w:r>
            <w:r>
              <w:rPr>
                <w:b/>
                <w:strike/>
                <w:color w:val="0A0A0A"/>
                <w:spacing w:val="-20"/>
                <w:w w:val="105"/>
                <w:sz w:val="23"/>
              </w:rPr>
              <w:t> </w:t>
            </w:r>
            <w:r>
              <w:rPr>
                <w:b/>
                <w:strike/>
                <w:color w:val="0A0A0A"/>
                <w:w w:val="105"/>
                <w:sz w:val="23"/>
              </w:rPr>
              <w:t>İzinli</w:t>
            </w:r>
            <w:r>
              <w:rPr>
                <w:b/>
                <w:strike/>
                <w:color w:val="0A0A0A"/>
                <w:spacing w:val="-11"/>
                <w:w w:val="105"/>
                <w:sz w:val="23"/>
              </w:rPr>
              <w:t> </w:t>
            </w:r>
            <w:r>
              <w:rPr>
                <w:b/>
                <w:strike/>
                <w:color w:val="0A0A0A"/>
                <w:w w:val="105"/>
                <w:sz w:val="23"/>
              </w:rPr>
              <w:t>alıcı</w:t>
            </w:r>
            <w:r>
              <w:rPr>
                <w:b/>
                <w:strike/>
                <w:color w:val="0A0A0A"/>
                <w:spacing w:val="-8"/>
                <w:w w:val="105"/>
                <w:sz w:val="23"/>
              </w:rPr>
              <w:t> </w:t>
            </w:r>
            <w:r>
              <w:rPr>
                <w:b/>
                <w:strike/>
                <w:color w:val="0A0A0A"/>
                <w:w w:val="105"/>
                <w:sz w:val="23"/>
              </w:rPr>
              <w:t>yetkisi</w:t>
            </w:r>
            <w:r>
              <w:rPr>
                <w:b/>
                <w:strike/>
                <w:color w:val="0A0A0A"/>
                <w:spacing w:val="-8"/>
                <w:w w:val="105"/>
                <w:sz w:val="23"/>
              </w:rPr>
              <w:t> </w:t>
            </w:r>
            <w:r>
              <w:rPr>
                <w:b/>
                <w:strike/>
                <w:color w:val="0A0A0A"/>
                <w:w w:val="105"/>
                <w:sz w:val="23"/>
              </w:rPr>
              <w:t>kapsamında</w:t>
            </w:r>
            <w:r>
              <w:rPr>
                <w:b/>
                <w:strike/>
                <w:color w:val="0A0A0A"/>
                <w:spacing w:val="-8"/>
                <w:w w:val="105"/>
                <w:sz w:val="23"/>
              </w:rPr>
              <w:t> </w:t>
            </w:r>
            <w:r>
              <w:rPr>
                <w:b/>
                <w:strike/>
                <w:color w:val="0A0A0A"/>
                <w:w w:val="105"/>
                <w:sz w:val="23"/>
              </w:rPr>
              <w:t>"4100"</w:t>
            </w:r>
            <w:r>
              <w:rPr>
                <w:b/>
                <w:strike/>
                <w:color w:val="0A0A0A"/>
                <w:spacing w:val="-17"/>
                <w:w w:val="105"/>
                <w:sz w:val="23"/>
              </w:rPr>
              <w:t> </w:t>
            </w:r>
            <w:r>
              <w:rPr>
                <w:b/>
                <w:strike/>
                <w:color w:val="0A0A0A"/>
                <w:w w:val="105"/>
                <w:sz w:val="23"/>
              </w:rPr>
              <w:t>ve</w:t>
            </w:r>
            <w:r>
              <w:rPr>
                <w:b/>
                <w:strike/>
                <w:color w:val="0A0A0A"/>
                <w:spacing w:val="-24"/>
                <w:w w:val="105"/>
                <w:sz w:val="23"/>
              </w:rPr>
              <w:t> </w:t>
            </w:r>
            <w:r>
              <w:rPr>
                <w:b/>
                <w:strike/>
                <w:color w:val="0A0A0A"/>
                <w:w w:val="105"/>
                <w:sz w:val="23"/>
              </w:rPr>
              <w:t>"5100"</w:t>
            </w:r>
            <w:r>
              <w:rPr>
                <w:b/>
                <w:strike w:val="0"/>
                <w:color w:val="0A0A0A"/>
                <w:w w:val="105"/>
                <w:sz w:val="23"/>
              </w:rPr>
              <w:t> </w:t>
            </w:r>
            <w:r>
              <w:rPr>
                <w:b/>
                <w:strike/>
                <w:color w:val="0A0A0A"/>
                <w:w w:val="105"/>
                <w:sz w:val="23"/>
              </w:rPr>
              <w:t>rejim kodu ile işlem görmüş ithalata ilişkin beyanname kapsamı</w:t>
            </w:r>
            <w:r>
              <w:rPr>
                <w:b/>
                <w:strike w:val="0"/>
                <w:color w:val="0A0A0A"/>
                <w:w w:val="105"/>
                <w:sz w:val="23"/>
              </w:rPr>
              <w:t> </w:t>
            </w:r>
            <w:r>
              <w:rPr>
                <w:b/>
                <w:strike/>
                <w:color w:val="0A0A0A"/>
                <w:w w:val="105"/>
                <w:sz w:val="23"/>
              </w:rPr>
              <w:t>eşyaya gümrük idaresince ayniyet tespitine yönelik </w:t>
            </w:r>
            <w:r>
              <w:rPr>
                <w:b/>
                <w:strike/>
                <w:color w:val="0A0A0A"/>
                <w:spacing w:val="-3"/>
                <w:w w:val="105"/>
                <w:sz w:val="23"/>
              </w:rPr>
              <w:t>tedbirler</w:t>
            </w:r>
            <w:r>
              <w:rPr>
                <w:b/>
                <w:strike w:val="0"/>
                <w:color w:val="0A0A0A"/>
                <w:spacing w:val="-3"/>
                <w:w w:val="105"/>
                <w:sz w:val="23"/>
              </w:rPr>
              <w:t> </w:t>
            </w:r>
            <w:r>
              <w:rPr>
                <w:b/>
                <w:strike/>
                <w:color w:val="0A0A0A"/>
                <w:w w:val="105"/>
                <w:sz w:val="23"/>
              </w:rPr>
              <w:t>uygulanmaz.</w:t>
            </w:r>
          </w:p>
        </w:tc>
        <w:tc>
          <w:tcPr>
            <w:tcW w:w="6997" w:type="dxa"/>
          </w:tcPr>
          <w:p>
            <w:pPr>
              <w:pStyle w:val="TableParagraph"/>
              <w:rPr>
                <w:sz w:val="22"/>
              </w:rPr>
            </w:pPr>
          </w:p>
        </w:tc>
      </w:tr>
      <w:tr>
        <w:trPr>
          <w:trHeight w:val="2539" w:hRule="atLeast"/>
        </w:trPr>
        <w:tc>
          <w:tcPr>
            <w:tcW w:w="7000" w:type="dxa"/>
          </w:tcPr>
          <w:p>
            <w:pPr>
              <w:pStyle w:val="TableParagraph"/>
              <w:spacing w:line="288" w:lineRule="auto" w:before="15"/>
              <w:ind w:left="112" w:hanging="1"/>
              <w:rPr>
                <w:b/>
                <w:sz w:val="23"/>
              </w:rPr>
            </w:pPr>
            <w:r>
              <w:rPr>
                <w:b/>
                <w:color w:val="0A0A0A"/>
                <w:w w:val="105"/>
                <w:sz w:val="23"/>
              </w:rPr>
              <w:t>İzinli</w:t>
            </w:r>
            <w:r>
              <w:rPr>
                <w:b/>
                <w:color w:val="0A0A0A"/>
                <w:spacing w:val="-30"/>
                <w:w w:val="105"/>
                <w:sz w:val="23"/>
              </w:rPr>
              <w:t> </w:t>
            </w:r>
            <w:r>
              <w:rPr>
                <w:b/>
                <w:color w:val="0A0A0A"/>
                <w:w w:val="105"/>
                <w:sz w:val="23"/>
              </w:rPr>
              <w:t>alıcı</w:t>
            </w:r>
            <w:r>
              <w:rPr>
                <w:b/>
                <w:color w:val="0A0A0A"/>
                <w:spacing w:val="-27"/>
                <w:w w:val="105"/>
                <w:sz w:val="23"/>
              </w:rPr>
              <w:t> </w:t>
            </w:r>
            <w:r>
              <w:rPr>
                <w:b/>
                <w:color w:val="0A0A0A"/>
                <w:w w:val="105"/>
                <w:sz w:val="23"/>
              </w:rPr>
              <w:t>tesislerinde</w:t>
            </w:r>
            <w:r>
              <w:rPr>
                <w:b/>
                <w:color w:val="0A0A0A"/>
                <w:spacing w:val="-22"/>
                <w:w w:val="105"/>
                <w:sz w:val="23"/>
              </w:rPr>
              <w:t> </w:t>
            </w:r>
            <w:r>
              <w:rPr>
                <w:b/>
                <w:color w:val="0A0A0A"/>
                <w:w w:val="105"/>
                <w:sz w:val="23"/>
              </w:rPr>
              <w:t>bulunan</w:t>
            </w:r>
            <w:r>
              <w:rPr>
                <w:b/>
                <w:color w:val="0A0A0A"/>
                <w:spacing w:val="-21"/>
                <w:w w:val="105"/>
                <w:sz w:val="23"/>
              </w:rPr>
              <w:t> </w:t>
            </w:r>
            <w:r>
              <w:rPr>
                <w:b/>
                <w:color w:val="0A0A0A"/>
                <w:w w:val="105"/>
                <w:sz w:val="23"/>
              </w:rPr>
              <w:t>yetki</w:t>
            </w:r>
            <w:r>
              <w:rPr>
                <w:b/>
                <w:color w:val="0A0A0A"/>
                <w:spacing w:val="-24"/>
                <w:w w:val="105"/>
                <w:sz w:val="23"/>
              </w:rPr>
              <w:t> </w:t>
            </w:r>
            <w:r>
              <w:rPr>
                <w:b/>
                <w:color w:val="0A0A0A"/>
                <w:w w:val="105"/>
                <w:sz w:val="23"/>
              </w:rPr>
              <w:t>kapsamı</w:t>
            </w:r>
            <w:r>
              <w:rPr>
                <w:b/>
                <w:color w:val="0A0A0A"/>
                <w:spacing w:val="-22"/>
                <w:w w:val="105"/>
                <w:sz w:val="23"/>
              </w:rPr>
              <w:t> </w:t>
            </w:r>
            <w:r>
              <w:rPr>
                <w:b/>
                <w:color w:val="0A0A0A"/>
                <w:w w:val="105"/>
                <w:sz w:val="23"/>
              </w:rPr>
              <w:t>eşyaya</w:t>
            </w:r>
            <w:r>
              <w:rPr>
                <w:b/>
                <w:color w:val="0A0A0A"/>
                <w:spacing w:val="-23"/>
                <w:w w:val="105"/>
                <w:sz w:val="23"/>
              </w:rPr>
              <w:t> </w:t>
            </w:r>
            <w:r>
              <w:rPr>
                <w:b/>
                <w:color w:val="0A0A0A"/>
                <w:w w:val="105"/>
                <w:sz w:val="23"/>
              </w:rPr>
              <w:t>ilişkin</w:t>
            </w:r>
            <w:r>
              <w:rPr>
                <w:b/>
                <w:color w:val="0A0A0A"/>
                <w:spacing w:val="-20"/>
                <w:w w:val="105"/>
                <w:sz w:val="23"/>
              </w:rPr>
              <w:t> </w:t>
            </w:r>
            <w:r>
              <w:rPr>
                <w:b/>
                <w:color w:val="0A0A0A"/>
                <w:w w:val="105"/>
                <w:sz w:val="23"/>
              </w:rPr>
              <w:t>kontrol türü bildirim</w:t>
            </w:r>
            <w:r>
              <w:rPr>
                <w:b/>
                <w:color w:val="0A0A0A"/>
                <w:spacing w:val="20"/>
                <w:w w:val="105"/>
                <w:sz w:val="23"/>
              </w:rPr>
              <w:t> </w:t>
            </w:r>
            <w:r>
              <w:rPr>
                <w:b/>
                <w:color w:val="0A0A0A"/>
                <w:w w:val="105"/>
                <w:sz w:val="23"/>
              </w:rPr>
              <w:t>süresi</w:t>
            </w:r>
          </w:p>
          <w:p>
            <w:pPr>
              <w:pStyle w:val="TableParagraph"/>
              <w:spacing w:line="255" w:lineRule="exact"/>
              <w:ind w:left="112"/>
              <w:rPr>
                <w:sz w:val="23"/>
              </w:rPr>
            </w:pPr>
            <w:r>
              <w:rPr>
                <w:b/>
                <w:color w:val="0A0A0A"/>
                <w:w w:val="105"/>
                <w:sz w:val="23"/>
              </w:rPr>
              <w:t>MADDE 104 </w:t>
            </w:r>
            <w:r>
              <w:rPr>
                <w:color w:val="1A1A1A"/>
                <w:w w:val="105"/>
                <w:sz w:val="23"/>
              </w:rPr>
              <w:t>- </w:t>
            </w:r>
            <w:r>
              <w:rPr>
                <w:color w:val="0A0A0A"/>
                <w:w w:val="105"/>
                <w:sz w:val="23"/>
              </w:rPr>
              <w:t>.</w:t>
            </w:r>
            <w:r>
              <w:rPr>
                <w:color w:val="1A1A1A"/>
                <w:w w:val="105"/>
                <w:sz w:val="23"/>
              </w:rPr>
              <w:t>. </w:t>
            </w:r>
            <w:r>
              <w:rPr>
                <w:color w:val="0A0A0A"/>
                <w:w w:val="105"/>
                <w:sz w:val="23"/>
              </w:rPr>
              <w:t>.</w:t>
            </w:r>
          </w:p>
          <w:p>
            <w:pPr>
              <w:pStyle w:val="TableParagraph"/>
              <w:spacing w:line="290" w:lineRule="auto" w:before="57"/>
              <w:ind w:left="112" w:right="97" w:firstLine="61"/>
              <w:jc w:val="both"/>
              <w:rPr>
                <w:sz w:val="23"/>
              </w:rPr>
            </w:pPr>
            <w:r>
              <w:rPr>
                <w:color w:val="0A0A0A"/>
                <w:w w:val="105"/>
                <w:sz w:val="23"/>
              </w:rPr>
              <w:t>(4) Birinci fıkrada belirtilen </w:t>
            </w:r>
            <w:r>
              <w:rPr>
                <w:color w:val="0A0A0A"/>
                <w:spacing w:val="-4"/>
                <w:w w:val="105"/>
                <w:sz w:val="23"/>
              </w:rPr>
              <w:t>süre</w:t>
            </w:r>
            <w:r>
              <w:rPr>
                <w:color w:val="2D2D2D"/>
                <w:spacing w:val="-4"/>
                <w:w w:val="105"/>
                <w:sz w:val="23"/>
              </w:rPr>
              <w:t>, </w:t>
            </w:r>
            <w:r>
              <w:rPr>
                <w:color w:val="0A0A0A"/>
                <w:w w:val="105"/>
                <w:sz w:val="23"/>
              </w:rPr>
              <w:t>eşyanın muayene edilecek olması halinde eşyanın muayene için</w:t>
            </w:r>
            <w:r>
              <w:rPr>
                <w:strike/>
                <w:color w:val="0A0A0A"/>
                <w:w w:val="105"/>
                <w:sz w:val="23"/>
              </w:rPr>
              <w:t>, </w:t>
            </w:r>
            <w:r>
              <w:rPr>
                <w:b/>
                <w:strike/>
                <w:color w:val="0A0A0A"/>
                <w:w w:val="105"/>
                <w:sz w:val="23"/>
              </w:rPr>
              <w:t>beyannamenin belge kontrolüne tabi tutulacak</w:t>
            </w:r>
            <w:r>
              <w:rPr>
                <w:b/>
                <w:strike/>
                <w:color w:val="0A0A0A"/>
                <w:spacing w:val="-10"/>
                <w:w w:val="105"/>
                <w:sz w:val="23"/>
              </w:rPr>
              <w:t> </w:t>
            </w:r>
            <w:r>
              <w:rPr>
                <w:b/>
                <w:strike/>
                <w:color w:val="0A0A0A"/>
                <w:w w:val="105"/>
                <w:sz w:val="23"/>
              </w:rPr>
              <w:t>olması</w:t>
            </w:r>
            <w:r>
              <w:rPr>
                <w:b/>
                <w:strike/>
                <w:color w:val="0A0A0A"/>
                <w:spacing w:val="-12"/>
                <w:w w:val="105"/>
                <w:sz w:val="23"/>
              </w:rPr>
              <w:t> </w:t>
            </w:r>
            <w:r>
              <w:rPr>
                <w:b/>
                <w:strike/>
                <w:color w:val="0A0A0A"/>
                <w:w w:val="105"/>
                <w:sz w:val="23"/>
              </w:rPr>
              <w:t>halinde</w:t>
            </w:r>
            <w:r>
              <w:rPr>
                <w:b/>
                <w:strike/>
                <w:color w:val="0A0A0A"/>
                <w:spacing w:val="-17"/>
                <w:w w:val="105"/>
                <w:sz w:val="23"/>
              </w:rPr>
              <w:t> </w:t>
            </w:r>
            <w:r>
              <w:rPr>
                <w:b/>
                <w:strike/>
                <w:color w:val="0A0A0A"/>
                <w:w w:val="105"/>
                <w:sz w:val="23"/>
              </w:rPr>
              <w:t>ise</w:t>
            </w:r>
            <w:r>
              <w:rPr>
                <w:b/>
                <w:strike/>
                <w:color w:val="0A0A0A"/>
                <w:spacing w:val="-23"/>
                <w:w w:val="105"/>
                <w:sz w:val="23"/>
              </w:rPr>
              <w:t> </w:t>
            </w:r>
            <w:r>
              <w:rPr>
                <w:b/>
                <w:strike/>
                <w:color w:val="0A0A0A"/>
                <w:w w:val="105"/>
                <w:sz w:val="23"/>
              </w:rPr>
              <w:t>belge</w:t>
            </w:r>
            <w:r>
              <w:rPr>
                <w:b/>
                <w:strike/>
                <w:color w:val="0A0A0A"/>
                <w:spacing w:val="-16"/>
                <w:w w:val="105"/>
                <w:sz w:val="23"/>
              </w:rPr>
              <w:t> </w:t>
            </w:r>
            <w:r>
              <w:rPr>
                <w:b/>
                <w:strike/>
                <w:color w:val="0A0A0A"/>
                <w:w w:val="105"/>
                <w:sz w:val="23"/>
              </w:rPr>
              <w:t>kontrolünün</w:t>
            </w:r>
            <w:r>
              <w:rPr>
                <w:b/>
                <w:strike/>
                <w:color w:val="0A0A0A"/>
                <w:spacing w:val="-6"/>
                <w:w w:val="105"/>
                <w:sz w:val="23"/>
              </w:rPr>
              <w:t> </w:t>
            </w:r>
            <w:r>
              <w:rPr>
                <w:b/>
                <w:strike/>
                <w:color w:val="0A0A0A"/>
                <w:w w:val="105"/>
                <w:sz w:val="23"/>
              </w:rPr>
              <w:t>tamamlanması</w:t>
            </w:r>
            <w:r>
              <w:rPr>
                <w:b/>
                <w:strike/>
                <w:color w:val="0A0A0A"/>
                <w:spacing w:val="2"/>
                <w:w w:val="105"/>
                <w:sz w:val="23"/>
              </w:rPr>
              <w:t> </w:t>
            </w:r>
            <w:r>
              <w:rPr>
                <w:b/>
                <w:strike/>
                <w:color w:val="0A0A0A"/>
                <w:w w:val="105"/>
                <w:sz w:val="23"/>
              </w:rPr>
              <w:t>için</w:t>
            </w:r>
            <w:r>
              <w:rPr>
                <w:b/>
                <w:strike w:val="0"/>
                <w:color w:val="0A0A0A"/>
                <w:w w:val="105"/>
                <w:sz w:val="23"/>
              </w:rPr>
              <w:t> </w:t>
            </w:r>
            <w:r>
              <w:rPr>
                <w:strike w:val="0"/>
                <w:color w:val="0A0A0A"/>
                <w:w w:val="105"/>
                <w:sz w:val="23"/>
              </w:rPr>
              <w:t>bekletileceği süreyi</w:t>
            </w:r>
            <w:r>
              <w:rPr>
                <w:strike w:val="0"/>
                <w:color w:val="0A0A0A"/>
                <w:spacing w:val="-25"/>
                <w:w w:val="105"/>
                <w:sz w:val="23"/>
              </w:rPr>
              <w:t> </w:t>
            </w:r>
            <w:r>
              <w:rPr>
                <w:strike w:val="0"/>
                <w:color w:val="0A0A0A"/>
                <w:w w:val="105"/>
                <w:sz w:val="23"/>
              </w:rPr>
              <w:t>kapsamaz.</w:t>
            </w:r>
          </w:p>
        </w:tc>
        <w:tc>
          <w:tcPr>
            <w:tcW w:w="6997" w:type="dxa"/>
          </w:tcPr>
          <w:p>
            <w:pPr>
              <w:pStyle w:val="TableParagraph"/>
              <w:spacing w:line="288" w:lineRule="auto" w:before="15"/>
              <w:ind w:left="119" w:hanging="1"/>
              <w:rPr>
                <w:b/>
                <w:sz w:val="23"/>
              </w:rPr>
            </w:pPr>
            <w:r>
              <w:rPr>
                <w:b/>
                <w:color w:val="0A0A0A"/>
                <w:w w:val="105"/>
                <w:sz w:val="23"/>
              </w:rPr>
              <w:t>İzinli</w:t>
            </w:r>
            <w:r>
              <w:rPr>
                <w:b/>
                <w:color w:val="0A0A0A"/>
                <w:spacing w:val="-26"/>
                <w:w w:val="105"/>
                <w:sz w:val="23"/>
              </w:rPr>
              <w:t> </w:t>
            </w:r>
            <w:r>
              <w:rPr>
                <w:b/>
                <w:color w:val="0A0A0A"/>
                <w:w w:val="105"/>
                <w:sz w:val="23"/>
              </w:rPr>
              <w:t>alıcı</w:t>
            </w:r>
            <w:r>
              <w:rPr>
                <w:b/>
                <w:color w:val="0A0A0A"/>
                <w:spacing w:val="-31"/>
                <w:w w:val="105"/>
                <w:sz w:val="23"/>
              </w:rPr>
              <w:t> </w:t>
            </w:r>
            <w:r>
              <w:rPr>
                <w:b/>
                <w:color w:val="0A0A0A"/>
                <w:w w:val="105"/>
                <w:sz w:val="23"/>
              </w:rPr>
              <w:t>tesislerinde</w:t>
            </w:r>
            <w:r>
              <w:rPr>
                <w:b/>
                <w:color w:val="0A0A0A"/>
                <w:spacing w:val="-19"/>
                <w:w w:val="105"/>
                <w:sz w:val="23"/>
              </w:rPr>
              <w:t> </w:t>
            </w:r>
            <w:r>
              <w:rPr>
                <w:b/>
                <w:color w:val="0A0A0A"/>
                <w:w w:val="105"/>
                <w:sz w:val="23"/>
              </w:rPr>
              <w:t>bulunan</w:t>
            </w:r>
            <w:r>
              <w:rPr>
                <w:b/>
                <w:color w:val="0A0A0A"/>
                <w:spacing w:val="-22"/>
                <w:w w:val="105"/>
                <w:sz w:val="23"/>
              </w:rPr>
              <w:t> </w:t>
            </w:r>
            <w:r>
              <w:rPr>
                <w:b/>
                <w:color w:val="0A0A0A"/>
                <w:w w:val="105"/>
                <w:sz w:val="23"/>
              </w:rPr>
              <w:t>yetki</w:t>
            </w:r>
            <w:r>
              <w:rPr>
                <w:b/>
                <w:color w:val="0A0A0A"/>
                <w:spacing w:val="-25"/>
                <w:w w:val="105"/>
                <w:sz w:val="23"/>
              </w:rPr>
              <w:t> </w:t>
            </w:r>
            <w:r>
              <w:rPr>
                <w:b/>
                <w:color w:val="0A0A0A"/>
                <w:w w:val="105"/>
                <w:sz w:val="23"/>
              </w:rPr>
              <w:t>kapsamı</w:t>
            </w:r>
            <w:r>
              <w:rPr>
                <w:b/>
                <w:color w:val="0A0A0A"/>
                <w:spacing w:val="-22"/>
                <w:w w:val="105"/>
                <w:sz w:val="23"/>
              </w:rPr>
              <w:t> </w:t>
            </w:r>
            <w:r>
              <w:rPr>
                <w:b/>
                <w:color w:val="0A0A0A"/>
                <w:w w:val="105"/>
                <w:sz w:val="23"/>
              </w:rPr>
              <w:t>eşyaya</w:t>
            </w:r>
            <w:r>
              <w:rPr>
                <w:b/>
                <w:color w:val="0A0A0A"/>
                <w:spacing w:val="-22"/>
                <w:w w:val="105"/>
                <w:sz w:val="23"/>
              </w:rPr>
              <w:t> </w:t>
            </w:r>
            <w:r>
              <w:rPr>
                <w:b/>
                <w:color w:val="0A0A0A"/>
                <w:w w:val="105"/>
                <w:sz w:val="23"/>
              </w:rPr>
              <w:t>ilişkin</w:t>
            </w:r>
            <w:r>
              <w:rPr>
                <w:b/>
                <w:color w:val="0A0A0A"/>
                <w:spacing w:val="-21"/>
                <w:w w:val="105"/>
                <w:sz w:val="23"/>
              </w:rPr>
              <w:t> </w:t>
            </w:r>
            <w:r>
              <w:rPr>
                <w:b/>
                <w:color w:val="0A0A0A"/>
                <w:w w:val="105"/>
                <w:sz w:val="23"/>
              </w:rPr>
              <w:t>kontrol türü bildirim</w:t>
            </w:r>
            <w:r>
              <w:rPr>
                <w:b/>
                <w:color w:val="0A0A0A"/>
                <w:spacing w:val="15"/>
                <w:w w:val="105"/>
                <w:sz w:val="23"/>
              </w:rPr>
              <w:t> </w:t>
            </w:r>
            <w:r>
              <w:rPr>
                <w:b/>
                <w:color w:val="0A0A0A"/>
                <w:w w:val="105"/>
                <w:sz w:val="23"/>
              </w:rPr>
              <w:t>süresi</w:t>
            </w:r>
          </w:p>
          <w:p>
            <w:pPr>
              <w:pStyle w:val="TableParagraph"/>
              <w:spacing w:line="255" w:lineRule="exact"/>
              <w:ind w:left="118"/>
              <w:rPr>
                <w:sz w:val="23"/>
              </w:rPr>
            </w:pPr>
            <w:r>
              <w:rPr>
                <w:b/>
                <w:color w:val="0A0A0A"/>
                <w:w w:val="105"/>
                <w:sz w:val="23"/>
              </w:rPr>
              <w:t>MADDE 104 </w:t>
            </w:r>
            <w:r>
              <w:rPr>
                <w:color w:val="1A1A1A"/>
                <w:w w:val="105"/>
                <w:sz w:val="23"/>
              </w:rPr>
              <w:t>- </w:t>
            </w:r>
            <w:r>
              <w:rPr>
                <w:color w:val="2D2D2D"/>
                <w:w w:val="105"/>
                <w:sz w:val="23"/>
              </w:rPr>
              <w:t>. </w:t>
            </w:r>
            <w:r>
              <w:rPr>
                <w:color w:val="0A0A0A"/>
                <w:w w:val="105"/>
                <w:sz w:val="23"/>
              </w:rPr>
              <w:t>. .</w:t>
            </w:r>
          </w:p>
          <w:p>
            <w:pPr>
              <w:pStyle w:val="TableParagraph"/>
              <w:spacing w:line="288" w:lineRule="auto" w:before="57"/>
              <w:ind w:left="116" w:firstLine="59"/>
              <w:rPr>
                <w:sz w:val="23"/>
              </w:rPr>
            </w:pPr>
            <w:r>
              <w:rPr>
                <w:color w:val="0A0A0A"/>
                <w:w w:val="105"/>
                <w:sz w:val="23"/>
              </w:rPr>
              <w:t>(4) Birinci fıkrada belirtilen süre, eşyanın muayene edilecek olması halinde eşyanın muayene için bekletileceği süreyi kapsamaz.</w:t>
            </w:r>
          </w:p>
        </w:tc>
      </w:tr>
      <w:tr>
        <w:trPr>
          <w:trHeight w:val="2222" w:hRule="atLeast"/>
        </w:trPr>
        <w:tc>
          <w:tcPr>
            <w:tcW w:w="7000" w:type="dxa"/>
          </w:tcPr>
          <w:p>
            <w:pPr>
              <w:pStyle w:val="TableParagraph"/>
              <w:spacing w:before="18"/>
              <w:ind w:left="112"/>
              <w:rPr>
                <w:b/>
                <w:sz w:val="23"/>
              </w:rPr>
            </w:pPr>
            <w:r>
              <w:rPr>
                <w:b/>
                <w:color w:val="0A0A0A"/>
                <w:w w:val="105"/>
                <w:sz w:val="23"/>
              </w:rPr>
              <w:t>İzinli alıcı yetkisi formunun kapsamı</w:t>
            </w:r>
          </w:p>
          <w:p>
            <w:pPr>
              <w:pStyle w:val="TableParagraph"/>
              <w:spacing w:line="288" w:lineRule="auto" w:before="48"/>
              <w:ind w:left="112" w:hanging="1"/>
              <w:rPr>
                <w:sz w:val="23"/>
              </w:rPr>
            </w:pPr>
            <w:r>
              <w:rPr>
                <w:b/>
                <w:color w:val="0A0A0A"/>
                <w:w w:val="105"/>
                <w:sz w:val="23"/>
              </w:rPr>
              <w:t>MADDE</w:t>
            </w:r>
            <w:r>
              <w:rPr>
                <w:b/>
                <w:color w:val="0A0A0A"/>
                <w:spacing w:val="-7"/>
                <w:w w:val="105"/>
                <w:sz w:val="23"/>
              </w:rPr>
              <w:t> </w:t>
            </w:r>
            <w:r>
              <w:rPr>
                <w:b/>
                <w:color w:val="0A0A0A"/>
                <w:w w:val="105"/>
                <w:sz w:val="23"/>
              </w:rPr>
              <w:t>105</w:t>
            </w:r>
            <w:r>
              <w:rPr>
                <w:b/>
                <w:color w:val="0A0A0A"/>
                <w:spacing w:val="-29"/>
                <w:w w:val="105"/>
                <w:sz w:val="23"/>
              </w:rPr>
              <w:t> </w:t>
            </w:r>
            <w:r>
              <w:rPr>
                <w:color w:val="1A1A1A"/>
                <w:w w:val="105"/>
                <w:sz w:val="23"/>
              </w:rPr>
              <w:t>-</w:t>
            </w:r>
            <w:r>
              <w:rPr>
                <w:color w:val="1A1A1A"/>
                <w:spacing w:val="38"/>
                <w:w w:val="105"/>
                <w:sz w:val="23"/>
              </w:rPr>
              <w:t> </w:t>
            </w:r>
            <w:r>
              <w:rPr>
                <w:color w:val="0A0A0A"/>
                <w:w w:val="105"/>
                <w:sz w:val="23"/>
              </w:rPr>
              <w:t>(1)</w:t>
            </w:r>
            <w:r>
              <w:rPr>
                <w:color w:val="0A0A0A"/>
                <w:spacing w:val="-18"/>
                <w:w w:val="105"/>
                <w:sz w:val="23"/>
              </w:rPr>
              <w:t> </w:t>
            </w:r>
            <w:r>
              <w:rPr>
                <w:color w:val="0A0A0A"/>
                <w:w w:val="105"/>
                <w:sz w:val="23"/>
              </w:rPr>
              <w:t>İzinli</w:t>
            </w:r>
            <w:r>
              <w:rPr>
                <w:color w:val="0A0A0A"/>
                <w:spacing w:val="-12"/>
                <w:w w:val="105"/>
                <w:sz w:val="23"/>
              </w:rPr>
              <w:t> </w:t>
            </w:r>
            <w:r>
              <w:rPr>
                <w:color w:val="0A0A0A"/>
                <w:w w:val="105"/>
                <w:sz w:val="23"/>
              </w:rPr>
              <w:t>alıcı</w:t>
            </w:r>
            <w:r>
              <w:rPr>
                <w:color w:val="0A0A0A"/>
                <w:spacing w:val="-13"/>
                <w:w w:val="105"/>
                <w:sz w:val="23"/>
              </w:rPr>
              <w:t> </w:t>
            </w:r>
            <w:r>
              <w:rPr>
                <w:color w:val="0A0A0A"/>
                <w:w w:val="105"/>
                <w:sz w:val="23"/>
              </w:rPr>
              <w:t>yetkisi</w:t>
            </w:r>
            <w:r>
              <w:rPr>
                <w:color w:val="0A0A0A"/>
                <w:spacing w:val="-16"/>
                <w:w w:val="105"/>
                <w:sz w:val="23"/>
              </w:rPr>
              <w:t> </w:t>
            </w:r>
            <w:r>
              <w:rPr>
                <w:color w:val="0A0A0A"/>
                <w:w w:val="105"/>
                <w:sz w:val="23"/>
              </w:rPr>
              <w:t>için</w:t>
            </w:r>
            <w:r>
              <w:rPr>
                <w:color w:val="0A0A0A"/>
                <w:spacing w:val="-15"/>
                <w:w w:val="105"/>
                <w:sz w:val="23"/>
              </w:rPr>
              <w:t> </w:t>
            </w:r>
            <w:r>
              <w:rPr>
                <w:color w:val="0A0A0A"/>
                <w:w w:val="105"/>
                <w:sz w:val="23"/>
              </w:rPr>
              <w:t>verilmiş</w:t>
            </w:r>
            <w:r>
              <w:rPr>
                <w:color w:val="0A0A0A"/>
                <w:spacing w:val="-8"/>
                <w:w w:val="105"/>
                <w:sz w:val="23"/>
              </w:rPr>
              <w:t> </w:t>
            </w:r>
            <w:r>
              <w:rPr>
                <w:color w:val="0A0A0A"/>
                <w:w w:val="105"/>
                <w:sz w:val="23"/>
              </w:rPr>
              <w:t>izin</w:t>
            </w:r>
            <w:r>
              <w:rPr>
                <w:color w:val="0A0A0A"/>
                <w:spacing w:val="-16"/>
                <w:w w:val="105"/>
                <w:sz w:val="23"/>
              </w:rPr>
              <w:t> </w:t>
            </w:r>
            <w:r>
              <w:rPr>
                <w:color w:val="0A0A0A"/>
                <w:w w:val="105"/>
                <w:sz w:val="23"/>
              </w:rPr>
              <w:t>aşağıda</w:t>
            </w:r>
            <w:r>
              <w:rPr>
                <w:color w:val="0A0A0A"/>
                <w:spacing w:val="-4"/>
                <w:w w:val="105"/>
                <w:sz w:val="23"/>
              </w:rPr>
              <w:t> </w:t>
            </w:r>
            <w:r>
              <w:rPr>
                <w:color w:val="0A0A0A"/>
                <w:w w:val="105"/>
                <w:sz w:val="23"/>
              </w:rPr>
              <w:t>yer</w:t>
            </w:r>
            <w:r>
              <w:rPr>
                <w:color w:val="0A0A0A"/>
                <w:spacing w:val="-19"/>
                <w:w w:val="105"/>
                <w:sz w:val="23"/>
              </w:rPr>
              <w:t> </w:t>
            </w:r>
            <w:r>
              <w:rPr>
                <w:color w:val="0A0A0A"/>
                <w:w w:val="105"/>
                <w:sz w:val="23"/>
              </w:rPr>
              <w:t>alan bilgileri içerecek </w:t>
            </w:r>
            <w:r>
              <w:rPr>
                <w:color w:val="1A1A1A"/>
                <w:w w:val="105"/>
                <w:sz w:val="23"/>
              </w:rPr>
              <w:t>şekilde </w:t>
            </w:r>
            <w:r>
              <w:rPr>
                <w:color w:val="0A0A0A"/>
                <w:w w:val="105"/>
                <w:sz w:val="23"/>
              </w:rPr>
              <w:t>Ek-16</w:t>
            </w:r>
            <w:r>
              <w:rPr>
                <w:color w:val="2D2D2D"/>
                <w:w w:val="105"/>
                <w:sz w:val="23"/>
              </w:rPr>
              <w:t>/</w:t>
            </w:r>
            <w:r>
              <w:rPr>
                <w:color w:val="0A0A0A"/>
                <w:w w:val="105"/>
                <w:sz w:val="23"/>
              </w:rPr>
              <w:t>B'de yer alan formda</w:t>
            </w:r>
            <w:r>
              <w:rPr>
                <w:color w:val="0A0A0A"/>
                <w:spacing w:val="26"/>
                <w:w w:val="105"/>
                <w:sz w:val="23"/>
              </w:rPr>
              <w:t> </w:t>
            </w:r>
            <w:r>
              <w:rPr>
                <w:color w:val="0A0A0A"/>
                <w:w w:val="105"/>
                <w:sz w:val="23"/>
              </w:rPr>
              <w:t>belirtilir.</w:t>
            </w:r>
          </w:p>
          <w:p>
            <w:pPr>
              <w:pStyle w:val="TableParagraph"/>
              <w:spacing w:before="11"/>
              <w:rPr>
                <w:sz w:val="27"/>
              </w:rPr>
            </w:pPr>
          </w:p>
          <w:p>
            <w:pPr>
              <w:pStyle w:val="TableParagraph"/>
              <w:spacing w:line="288" w:lineRule="auto"/>
              <w:ind w:left="111" w:firstLine="2"/>
              <w:rPr>
                <w:sz w:val="23"/>
              </w:rPr>
            </w:pPr>
            <w:r>
              <w:rPr>
                <w:color w:val="0A0A0A"/>
                <w:w w:val="105"/>
                <w:sz w:val="23"/>
              </w:rPr>
              <w:t>d) </w:t>
            </w:r>
            <w:r>
              <w:rPr>
                <w:b/>
                <w:strike/>
                <w:color w:val="0A0A0A"/>
                <w:w w:val="105"/>
                <w:sz w:val="23"/>
              </w:rPr>
              <w:t>101 inci madde uyarınca</w:t>
            </w:r>
            <w:r>
              <w:rPr>
                <w:b/>
                <w:strike w:val="0"/>
                <w:color w:val="0A0A0A"/>
                <w:w w:val="105"/>
                <w:sz w:val="23"/>
              </w:rPr>
              <w:t> </w:t>
            </w:r>
            <w:r>
              <w:rPr>
                <w:strike w:val="0"/>
                <w:color w:val="0A0A0A"/>
                <w:w w:val="105"/>
                <w:sz w:val="23"/>
              </w:rPr>
              <w:t>yetki kapsamında taşıma yaptırılması uygun görülen taşıyıcılar.</w:t>
            </w:r>
          </w:p>
        </w:tc>
        <w:tc>
          <w:tcPr>
            <w:tcW w:w="6997" w:type="dxa"/>
          </w:tcPr>
          <w:p>
            <w:pPr>
              <w:pStyle w:val="TableParagraph"/>
              <w:spacing w:before="18"/>
              <w:ind w:left="118"/>
              <w:rPr>
                <w:b/>
                <w:sz w:val="23"/>
              </w:rPr>
            </w:pPr>
            <w:r>
              <w:rPr>
                <w:b/>
                <w:color w:val="0A0A0A"/>
                <w:w w:val="105"/>
                <w:sz w:val="23"/>
              </w:rPr>
              <w:t>İzinli alıcı yetkisi formunun kapsamı</w:t>
            </w:r>
          </w:p>
          <w:p>
            <w:pPr>
              <w:pStyle w:val="TableParagraph"/>
              <w:spacing w:line="288" w:lineRule="auto" w:before="48"/>
              <w:ind w:left="119" w:hanging="1"/>
              <w:rPr>
                <w:sz w:val="23"/>
              </w:rPr>
            </w:pPr>
            <w:r>
              <w:rPr>
                <w:b/>
                <w:color w:val="0A0A0A"/>
                <w:w w:val="105"/>
                <w:sz w:val="23"/>
              </w:rPr>
              <w:t>MADDE</w:t>
            </w:r>
            <w:r>
              <w:rPr>
                <w:b/>
                <w:color w:val="0A0A0A"/>
                <w:spacing w:val="-6"/>
                <w:w w:val="105"/>
                <w:sz w:val="23"/>
              </w:rPr>
              <w:t> </w:t>
            </w:r>
            <w:r>
              <w:rPr>
                <w:b/>
                <w:color w:val="0A0A0A"/>
                <w:w w:val="105"/>
                <w:sz w:val="23"/>
              </w:rPr>
              <w:t>105</w:t>
            </w:r>
            <w:r>
              <w:rPr>
                <w:b/>
                <w:color w:val="0A0A0A"/>
                <w:spacing w:val="-28"/>
                <w:w w:val="105"/>
                <w:sz w:val="23"/>
              </w:rPr>
              <w:t> </w:t>
            </w:r>
            <w:r>
              <w:rPr>
                <w:color w:val="1A1A1A"/>
                <w:w w:val="105"/>
                <w:sz w:val="23"/>
              </w:rPr>
              <w:t>-</w:t>
            </w:r>
            <w:r>
              <w:rPr>
                <w:color w:val="1A1A1A"/>
                <w:spacing w:val="35"/>
                <w:w w:val="105"/>
                <w:sz w:val="23"/>
              </w:rPr>
              <w:t> </w:t>
            </w:r>
            <w:r>
              <w:rPr>
                <w:color w:val="0A0A0A"/>
                <w:w w:val="105"/>
                <w:sz w:val="23"/>
              </w:rPr>
              <w:t>(1)</w:t>
            </w:r>
            <w:r>
              <w:rPr>
                <w:color w:val="0A0A0A"/>
                <w:spacing w:val="-18"/>
                <w:w w:val="105"/>
                <w:sz w:val="23"/>
              </w:rPr>
              <w:t> </w:t>
            </w:r>
            <w:r>
              <w:rPr>
                <w:color w:val="0A0A0A"/>
                <w:w w:val="105"/>
                <w:sz w:val="23"/>
              </w:rPr>
              <w:t>İzinli</w:t>
            </w:r>
            <w:r>
              <w:rPr>
                <w:color w:val="0A0A0A"/>
                <w:spacing w:val="-11"/>
                <w:w w:val="105"/>
                <w:sz w:val="23"/>
              </w:rPr>
              <w:t> </w:t>
            </w:r>
            <w:r>
              <w:rPr>
                <w:color w:val="0A0A0A"/>
                <w:w w:val="105"/>
                <w:sz w:val="23"/>
              </w:rPr>
              <w:t>alıcı</w:t>
            </w:r>
            <w:r>
              <w:rPr>
                <w:color w:val="0A0A0A"/>
                <w:spacing w:val="-13"/>
                <w:w w:val="105"/>
                <w:sz w:val="23"/>
              </w:rPr>
              <w:t> </w:t>
            </w:r>
            <w:r>
              <w:rPr>
                <w:color w:val="0A0A0A"/>
                <w:w w:val="105"/>
                <w:sz w:val="23"/>
              </w:rPr>
              <w:t>yetkisi</w:t>
            </w:r>
            <w:r>
              <w:rPr>
                <w:color w:val="0A0A0A"/>
                <w:spacing w:val="-11"/>
                <w:w w:val="105"/>
                <w:sz w:val="23"/>
              </w:rPr>
              <w:t> </w:t>
            </w:r>
            <w:r>
              <w:rPr>
                <w:color w:val="0A0A0A"/>
                <w:w w:val="105"/>
                <w:sz w:val="23"/>
              </w:rPr>
              <w:t>için</w:t>
            </w:r>
            <w:r>
              <w:rPr>
                <w:color w:val="0A0A0A"/>
                <w:spacing w:val="-19"/>
                <w:w w:val="105"/>
                <w:sz w:val="23"/>
              </w:rPr>
              <w:t> </w:t>
            </w:r>
            <w:r>
              <w:rPr>
                <w:color w:val="0A0A0A"/>
                <w:w w:val="105"/>
                <w:sz w:val="23"/>
              </w:rPr>
              <w:t>verilmiş</w:t>
            </w:r>
            <w:r>
              <w:rPr>
                <w:color w:val="0A0A0A"/>
                <w:spacing w:val="-7"/>
                <w:w w:val="105"/>
                <w:sz w:val="23"/>
              </w:rPr>
              <w:t> </w:t>
            </w:r>
            <w:r>
              <w:rPr>
                <w:color w:val="0A0A0A"/>
                <w:w w:val="105"/>
                <w:sz w:val="23"/>
              </w:rPr>
              <w:t>izin</w:t>
            </w:r>
            <w:r>
              <w:rPr>
                <w:color w:val="0A0A0A"/>
                <w:spacing w:val="-18"/>
                <w:w w:val="105"/>
                <w:sz w:val="23"/>
              </w:rPr>
              <w:t> </w:t>
            </w:r>
            <w:r>
              <w:rPr>
                <w:color w:val="0A0A0A"/>
                <w:w w:val="105"/>
                <w:sz w:val="23"/>
              </w:rPr>
              <w:t>aşağıda</w:t>
            </w:r>
            <w:r>
              <w:rPr>
                <w:color w:val="0A0A0A"/>
                <w:spacing w:val="-5"/>
                <w:w w:val="105"/>
                <w:sz w:val="23"/>
              </w:rPr>
              <w:t> </w:t>
            </w:r>
            <w:r>
              <w:rPr>
                <w:color w:val="0A0A0A"/>
                <w:w w:val="105"/>
                <w:sz w:val="23"/>
              </w:rPr>
              <w:t>yer</w:t>
            </w:r>
            <w:r>
              <w:rPr>
                <w:color w:val="0A0A0A"/>
                <w:spacing w:val="-18"/>
                <w:w w:val="105"/>
                <w:sz w:val="23"/>
              </w:rPr>
              <w:t> </w:t>
            </w:r>
            <w:r>
              <w:rPr>
                <w:color w:val="0A0A0A"/>
                <w:w w:val="105"/>
                <w:sz w:val="23"/>
              </w:rPr>
              <w:t>alan bilgileri içerecek şekilde Ek-16</w:t>
            </w:r>
            <w:r>
              <w:rPr>
                <w:color w:val="2D2D2D"/>
                <w:w w:val="105"/>
                <w:sz w:val="23"/>
              </w:rPr>
              <w:t>/</w:t>
            </w:r>
            <w:r>
              <w:rPr>
                <w:color w:val="0A0A0A"/>
                <w:w w:val="105"/>
                <w:sz w:val="23"/>
              </w:rPr>
              <w:t>B</w:t>
            </w:r>
            <w:r>
              <w:rPr>
                <w:color w:val="1A1A1A"/>
                <w:w w:val="105"/>
                <w:sz w:val="23"/>
              </w:rPr>
              <w:t>'de </w:t>
            </w:r>
            <w:r>
              <w:rPr>
                <w:color w:val="0A0A0A"/>
                <w:w w:val="105"/>
                <w:sz w:val="23"/>
              </w:rPr>
              <w:t>yer alan formda</w:t>
            </w:r>
            <w:r>
              <w:rPr>
                <w:color w:val="0A0A0A"/>
                <w:spacing w:val="-28"/>
                <w:w w:val="105"/>
                <w:sz w:val="23"/>
              </w:rPr>
              <w:t> </w:t>
            </w:r>
            <w:r>
              <w:rPr>
                <w:color w:val="0A0A0A"/>
                <w:w w:val="105"/>
                <w:sz w:val="23"/>
              </w:rPr>
              <w:t>belirtilir.</w:t>
            </w:r>
          </w:p>
          <w:p>
            <w:pPr>
              <w:pStyle w:val="TableParagraph"/>
              <w:spacing w:before="11"/>
              <w:rPr>
                <w:sz w:val="27"/>
              </w:rPr>
            </w:pPr>
          </w:p>
          <w:p>
            <w:pPr>
              <w:pStyle w:val="TableParagraph"/>
              <w:spacing w:line="288" w:lineRule="auto"/>
              <w:ind w:left="118" w:hanging="3"/>
              <w:rPr>
                <w:sz w:val="23"/>
              </w:rPr>
            </w:pPr>
            <w:r>
              <w:rPr>
                <w:color w:val="0A0A0A"/>
                <w:w w:val="105"/>
                <w:sz w:val="23"/>
              </w:rPr>
              <w:t>d) </w:t>
            </w:r>
            <w:r>
              <w:rPr>
                <w:b/>
                <w:color w:val="0A0A0A"/>
                <w:w w:val="105"/>
                <w:sz w:val="23"/>
                <w:u w:val="thick" w:color="000000"/>
              </w:rPr>
              <w:t>117 nci madde uyarınca</w:t>
            </w:r>
            <w:r>
              <w:rPr>
                <w:b/>
                <w:color w:val="0A0A0A"/>
                <w:w w:val="105"/>
                <w:sz w:val="23"/>
              </w:rPr>
              <w:t> </w:t>
            </w:r>
            <w:r>
              <w:rPr>
                <w:color w:val="0A0A0A"/>
                <w:w w:val="105"/>
                <w:sz w:val="23"/>
              </w:rPr>
              <w:t>yetki kapsamında taşıma yaptırılması uygun görülen taşıyıcılar.</w:t>
            </w:r>
          </w:p>
        </w:tc>
      </w:tr>
      <w:tr>
        <w:trPr>
          <w:trHeight w:val="2539" w:hRule="atLeast"/>
        </w:trPr>
        <w:tc>
          <w:tcPr>
            <w:tcW w:w="7000" w:type="dxa"/>
          </w:tcPr>
          <w:p>
            <w:pPr>
              <w:pStyle w:val="TableParagraph"/>
              <w:spacing w:line="288" w:lineRule="auto" w:before="20"/>
              <w:ind w:left="114" w:right="103" w:hanging="3"/>
              <w:jc w:val="both"/>
              <w:rPr>
                <w:b/>
                <w:sz w:val="23"/>
              </w:rPr>
            </w:pPr>
            <w:r>
              <w:rPr>
                <w:b/>
                <w:color w:val="0A0A0A"/>
                <w:w w:val="105"/>
                <w:sz w:val="23"/>
              </w:rPr>
              <w:t>İzinli alıcı yetkisi kapsamı tesislerdeki güvenli depolama alanları ve güvenli park alanları</w:t>
            </w:r>
          </w:p>
          <w:p>
            <w:pPr>
              <w:pStyle w:val="TableParagraph"/>
              <w:spacing w:line="259" w:lineRule="exact"/>
              <w:ind w:left="112"/>
              <w:jc w:val="both"/>
              <w:rPr>
                <w:sz w:val="23"/>
              </w:rPr>
            </w:pPr>
            <w:r>
              <w:rPr>
                <w:b/>
                <w:color w:val="0A0A0A"/>
                <w:w w:val="105"/>
                <w:sz w:val="23"/>
              </w:rPr>
              <w:t>MADDE 106 </w:t>
            </w:r>
            <w:r>
              <w:rPr>
                <w:b/>
                <w:color w:val="2D2D2D"/>
                <w:w w:val="105"/>
                <w:sz w:val="23"/>
              </w:rPr>
              <w:t>- </w:t>
            </w:r>
            <w:r>
              <w:rPr>
                <w:color w:val="0A0A0A"/>
                <w:w w:val="105"/>
                <w:sz w:val="23"/>
              </w:rPr>
              <w:t>...</w:t>
            </w:r>
          </w:p>
          <w:p>
            <w:pPr>
              <w:pStyle w:val="TableParagraph"/>
              <w:spacing w:line="288" w:lineRule="auto" w:before="58"/>
              <w:ind w:left="112" w:right="83" w:hanging="1"/>
              <w:jc w:val="both"/>
              <w:rPr>
                <w:b/>
                <w:sz w:val="23"/>
              </w:rPr>
            </w:pPr>
            <w:r>
              <w:rPr>
                <w:color w:val="0A0A0A"/>
                <w:w w:val="105"/>
                <w:sz w:val="23"/>
              </w:rPr>
              <w:t>(8) 99 uncu madde uyarınca izinli alıcı yetkisi kapsamına alınmış olan bir tesisin içerisinde bulunan güvenli depolama alanı ya da park alanının</w:t>
            </w:r>
            <w:r>
              <w:rPr>
                <w:color w:val="0A0A0A"/>
                <w:spacing w:val="-12"/>
                <w:w w:val="105"/>
                <w:sz w:val="23"/>
              </w:rPr>
              <w:t> </w:t>
            </w:r>
            <w:r>
              <w:rPr>
                <w:color w:val="0A0A0A"/>
                <w:w w:val="105"/>
                <w:sz w:val="23"/>
              </w:rPr>
              <w:t>yerinin</w:t>
            </w:r>
            <w:r>
              <w:rPr>
                <w:color w:val="0A0A0A"/>
                <w:spacing w:val="-15"/>
                <w:w w:val="105"/>
                <w:sz w:val="23"/>
              </w:rPr>
              <w:t> </w:t>
            </w:r>
            <w:r>
              <w:rPr>
                <w:b/>
                <w:strike/>
                <w:color w:val="0A0A0A"/>
                <w:w w:val="105"/>
                <w:sz w:val="23"/>
              </w:rPr>
              <w:t>değiştirilmek</w:t>
            </w:r>
            <w:r>
              <w:rPr>
                <w:b/>
                <w:strike/>
                <w:color w:val="0A0A0A"/>
                <w:spacing w:val="-8"/>
                <w:w w:val="105"/>
                <w:sz w:val="23"/>
              </w:rPr>
              <w:t> </w:t>
            </w:r>
            <w:r>
              <w:rPr>
                <w:b/>
                <w:strike/>
                <w:color w:val="0A0A0A"/>
                <w:w w:val="105"/>
                <w:sz w:val="23"/>
              </w:rPr>
              <w:t>veya</w:t>
            </w:r>
            <w:r>
              <w:rPr>
                <w:b/>
                <w:strike/>
                <w:color w:val="0A0A0A"/>
                <w:spacing w:val="-12"/>
                <w:w w:val="105"/>
                <w:sz w:val="23"/>
              </w:rPr>
              <w:t> </w:t>
            </w:r>
            <w:r>
              <w:rPr>
                <w:b/>
                <w:strike/>
                <w:color w:val="0A0A0A"/>
                <w:w w:val="105"/>
                <w:sz w:val="23"/>
              </w:rPr>
              <w:t>bu</w:t>
            </w:r>
            <w:r>
              <w:rPr>
                <w:b/>
                <w:strike/>
                <w:color w:val="0A0A0A"/>
                <w:spacing w:val="-14"/>
                <w:w w:val="105"/>
                <w:sz w:val="23"/>
              </w:rPr>
              <w:t> </w:t>
            </w:r>
            <w:r>
              <w:rPr>
                <w:b/>
                <w:strike/>
                <w:color w:val="0A0A0A"/>
                <w:w w:val="105"/>
                <w:sz w:val="23"/>
              </w:rPr>
              <w:t>tesis</w:t>
            </w:r>
            <w:r>
              <w:rPr>
                <w:b/>
                <w:strike/>
                <w:color w:val="0A0A0A"/>
                <w:spacing w:val="-19"/>
                <w:w w:val="105"/>
                <w:sz w:val="23"/>
              </w:rPr>
              <w:t> </w:t>
            </w:r>
            <w:r>
              <w:rPr>
                <w:b/>
                <w:strike/>
                <w:color w:val="0A0A0A"/>
                <w:w w:val="105"/>
                <w:sz w:val="23"/>
              </w:rPr>
              <w:t>içerisine</w:t>
            </w:r>
            <w:r>
              <w:rPr>
                <w:b/>
                <w:strike/>
                <w:color w:val="0A0A0A"/>
                <w:spacing w:val="-8"/>
                <w:w w:val="105"/>
                <w:sz w:val="23"/>
              </w:rPr>
              <w:t> </w:t>
            </w:r>
            <w:r>
              <w:rPr>
                <w:b/>
                <w:strike/>
                <w:color w:val="0A0A0A"/>
                <w:w w:val="105"/>
                <w:sz w:val="23"/>
              </w:rPr>
              <w:t>yeni</w:t>
            </w:r>
            <w:r>
              <w:rPr>
                <w:b/>
                <w:strike/>
                <w:color w:val="0A0A0A"/>
                <w:spacing w:val="-12"/>
                <w:w w:val="105"/>
                <w:sz w:val="23"/>
              </w:rPr>
              <w:t> </w:t>
            </w:r>
            <w:r>
              <w:rPr>
                <w:b/>
                <w:strike/>
                <w:color w:val="0A0A0A"/>
                <w:w w:val="105"/>
                <w:sz w:val="23"/>
              </w:rPr>
              <w:t>bir</w:t>
            </w:r>
            <w:r>
              <w:rPr>
                <w:b/>
                <w:strike/>
                <w:color w:val="0A0A0A"/>
                <w:spacing w:val="-21"/>
                <w:w w:val="105"/>
                <w:sz w:val="23"/>
              </w:rPr>
              <w:t> </w:t>
            </w:r>
            <w:r>
              <w:rPr>
                <w:b/>
                <w:strike/>
                <w:color w:val="0A0A0A"/>
                <w:w w:val="105"/>
                <w:sz w:val="23"/>
              </w:rPr>
              <w:t>güvenli depolama alanı ya da park alanı eklenmek istenilmesi</w:t>
            </w:r>
            <w:r>
              <w:rPr>
                <w:b/>
                <w:strike/>
                <w:color w:val="0A0A0A"/>
                <w:spacing w:val="16"/>
                <w:w w:val="105"/>
                <w:sz w:val="23"/>
              </w:rPr>
              <w:t> </w:t>
            </w:r>
            <w:r>
              <w:rPr>
                <w:b/>
                <w:strike/>
                <w:color w:val="0A0A0A"/>
                <w:w w:val="105"/>
                <w:sz w:val="23"/>
              </w:rPr>
              <w:t>halinde</w:t>
            </w:r>
            <w:r>
              <w:rPr>
                <w:b/>
                <w:strike w:val="0"/>
                <w:color w:val="2D2D2D"/>
                <w:w w:val="105"/>
                <w:sz w:val="23"/>
              </w:rPr>
              <w:t>,</w:t>
            </w:r>
          </w:p>
          <w:p>
            <w:pPr>
              <w:pStyle w:val="TableParagraph"/>
              <w:spacing w:before="4"/>
              <w:ind w:left="110"/>
              <w:jc w:val="both"/>
              <w:rPr>
                <w:sz w:val="23"/>
              </w:rPr>
            </w:pPr>
            <w:r>
              <w:rPr>
                <w:color w:val="0A0A0A"/>
                <w:w w:val="105"/>
                <w:sz w:val="23"/>
              </w:rPr>
              <w:t>sertifikayı düzenleyen bölge müdürlüğüne 18 inci maddenin üçüncü</w:t>
            </w:r>
          </w:p>
        </w:tc>
        <w:tc>
          <w:tcPr>
            <w:tcW w:w="6997" w:type="dxa"/>
          </w:tcPr>
          <w:p>
            <w:pPr>
              <w:pStyle w:val="TableParagraph"/>
              <w:spacing w:line="288" w:lineRule="auto" w:before="20"/>
              <w:ind w:left="120" w:right="89" w:hanging="3"/>
              <w:jc w:val="both"/>
              <w:rPr>
                <w:b/>
                <w:sz w:val="23"/>
              </w:rPr>
            </w:pPr>
            <w:r>
              <w:rPr>
                <w:b/>
                <w:color w:val="0A0A0A"/>
                <w:w w:val="105"/>
                <w:sz w:val="23"/>
              </w:rPr>
              <w:t>İzinli alıcı yetkisi kapsamı tesislerdeki güvenli depolama alanları ve güvenli park alanları</w:t>
            </w:r>
          </w:p>
          <w:p>
            <w:pPr>
              <w:pStyle w:val="TableParagraph"/>
              <w:spacing w:line="259" w:lineRule="exact"/>
              <w:ind w:left="118"/>
              <w:jc w:val="both"/>
              <w:rPr>
                <w:sz w:val="23"/>
              </w:rPr>
            </w:pPr>
            <w:r>
              <w:rPr>
                <w:b/>
                <w:color w:val="0A0A0A"/>
                <w:w w:val="105"/>
                <w:sz w:val="23"/>
              </w:rPr>
              <w:t>MADDE 106 </w:t>
            </w:r>
            <w:r>
              <w:rPr>
                <w:b/>
                <w:color w:val="2D2D2D"/>
                <w:w w:val="105"/>
                <w:sz w:val="23"/>
              </w:rPr>
              <w:t>- </w:t>
            </w:r>
            <w:r>
              <w:rPr>
                <w:color w:val="2D2D2D"/>
                <w:w w:val="105"/>
                <w:sz w:val="23"/>
              </w:rPr>
              <w:t>. </w:t>
            </w:r>
            <w:r>
              <w:rPr>
                <w:color w:val="0A0A0A"/>
                <w:w w:val="105"/>
                <w:sz w:val="23"/>
              </w:rPr>
              <w:t>. .</w:t>
            </w:r>
          </w:p>
          <w:p>
            <w:pPr>
              <w:pStyle w:val="TableParagraph"/>
              <w:spacing w:line="288" w:lineRule="auto" w:before="58"/>
              <w:ind w:left="118" w:right="83" w:firstLine="57"/>
              <w:jc w:val="both"/>
              <w:rPr>
                <w:b/>
                <w:sz w:val="23"/>
              </w:rPr>
            </w:pPr>
            <w:r>
              <w:rPr>
                <w:color w:val="0A0A0A"/>
                <w:w w:val="105"/>
                <w:sz w:val="23"/>
              </w:rPr>
              <w:t>(8)</w:t>
            </w:r>
            <w:r>
              <w:rPr>
                <w:color w:val="0A0A0A"/>
                <w:spacing w:val="-15"/>
                <w:w w:val="105"/>
                <w:sz w:val="23"/>
              </w:rPr>
              <w:t> </w:t>
            </w:r>
            <w:r>
              <w:rPr>
                <w:color w:val="0A0A0A"/>
                <w:w w:val="105"/>
                <w:sz w:val="23"/>
              </w:rPr>
              <w:t>99</w:t>
            </w:r>
            <w:r>
              <w:rPr>
                <w:color w:val="0A0A0A"/>
                <w:spacing w:val="-16"/>
                <w:w w:val="105"/>
                <w:sz w:val="23"/>
              </w:rPr>
              <w:t> </w:t>
            </w:r>
            <w:r>
              <w:rPr>
                <w:color w:val="0A0A0A"/>
                <w:w w:val="105"/>
                <w:sz w:val="23"/>
              </w:rPr>
              <w:t>uncu</w:t>
            </w:r>
            <w:r>
              <w:rPr>
                <w:color w:val="0A0A0A"/>
                <w:spacing w:val="-7"/>
                <w:w w:val="105"/>
                <w:sz w:val="23"/>
              </w:rPr>
              <w:t> </w:t>
            </w:r>
            <w:r>
              <w:rPr>
                <w:color w:val="0A0A0A"/>
                <w:w w:val="105"/>
                <w:sz w:val="23"/>
              </w:rPr>
              <w:t>madde</w:t>
            </w:r>
            <w:r>
              <w:rPr>
                <w:color w:val="0A0A0A"/>
                <w:spacing w:val="-7"/>
                <w:w w:val="105"/>
                <w:sz w:val="23"/>
              </w:rPr>
              <w:t> </w:t>
            </w:r>
            <w:r>
              <w:rPr>
                <w:color w:val="0A0A0A"/>
                <w:w w:val="105"/>
                <w:sz w:val="23"/>
              </w:rPr>
              <w:t>uyarınca</w:t>
            </w:r>
            <w:r>
              <w:rPr>
                <w:color w:val="0A0A0A"/>
                <w:spacing w:val="-3"/>
                <w:w w:val="105"/>
                <w:sz w:val="23"/>
              </w:rPr>
              <w:t> </w:t>
            </w:r>
            <w:r>
              <w:rPr>
                <w:color w:val="0A0A0A"/>
                <w:w w:val="105"/>
                <w:sz w:val="23"/>
              </w:rPr>
              <w:t>izinli</w:t>
            </w:r>
            <w:r>
              <w:rPr>
                <w:color w:val="0A0A0A"/>
                <w:spacing w:val="-8"/>
                <w:w w:val="105"/>
                <w:sz w:val="23"/>
              </w:rPr>
              <w:t> </w:t>
            </w:r>
            <w:r>
              <w:rPr>
                <w:color w:val="0A0A0A"/>
                <w:w w:val="105"/>
                <w:sz w:val="23"/>
              </w:rPr>
              <w:t>alıcı</w:t>
            </w:r>
            <w:r>
              <w:rPr>
                <w:color w:val="0A0A0A"/>
                <w:spacing w:val="-7"/>
                <w:w w:val="105"/>
                <w:sz w:val="23"/>
              </w:rPr>
              <w:t> </w:t>
            </w:r>
            <w:r>
              <w:rPr>
                <w:color w:val="0A0A0A"/>
                <w:w w:val="105"/>
                <w:sz w:val="23"/>
              </w:rPr>
              <w:t>yetkisi</w:t>
            </w:r>
            <w:r>
              <w:rPr>
                <w:color w:val="0A0A0A"/>
                <w:spacing w:val="-7"/>
                <w:w w:val="105"/>
                <w:sz w:val="23"/>
              </w:rPr>
              <w:t> </w:t>
            </w:r>
            <w:r>
              <w:rPr>
                <w:color w:val="0A0A0A"/>
                <w:w w:val="105"/>
                <w:sz w:val="23"/>
              </w:rPr>
              <w:t>kapsamına</w:t>
            </w:r>
            <w:r>
              <w:rPr>
                <w:color w:val="0A0A0A"/>
                <w:spacing w:val="-1"/>
                <w:w w:val="105"/>
                <w:sz w:val="23"/>
              </w:rPr>
              <w:t> </w:t>
            </w:r>
            <w:r>
              <w:rPr>
                <w:color w:val="0A0A0A"/>
                <w:w w:val="105"/>
                <w:sz w:val="23"/>
              </w:rPr>
              <w:t>alınmış</w:t>
            </w:r>
            <w:r>
              <w:rPr>
                <w:color w:val="0A0A0A"/>
                <w:spacing w:val="-6"/>
                <w:w w:val="105"/>
                <w:sz w:val="23"/>
              </w:rPr>
              <w:t> </w:t>
            </w:r>
            <w:r>
              <w:rPr>
                <w:color w:val="0A0A0A"/>
                <w:w w:val="105"/>
                <w:sz w:val="23"/>
              </w:rPr>
              <w:t>olan bir tesisin içerisinde bulunan güvenli depolama alanı ya da park alanının yerinin </w:t>
            </w:r>
            <w:r>
              <w:rPr>
                <w:b/>
                <w:color w:val="0A0A0A"/>
                <w:w w:val="105"/>
                <w:sz w:val="23"/>
                <w:u w:val="thick" w:color="000000"/>
              </w:rPr>
              <w:t>değiştirilmek, bu tesis içerisine yeni bir güvenli depolama</w:t>
            </w:r>
            <w:r>
              <w:rPr>
                <w:b/>
                <w:color w:val="0A0A0A"/>
                <w:spacing w:val="36"/>
                <w:w w:val="105"/>
                <w:sz w:val="23"/>
                <w:u w:val="thick" w:color="000000"/>
              </w:rPr>
              <w:t> </w:t>
            </w:r>
            <w:r>
              <w:rPr>
                <w:b/>
                <w:color w:val="0A0A0A"/>
                <w:w w:val="105"/>
                <w:sz w:val="23"/>
                <w:u w:val="thick" w:color="000000"/>
              </w:rPr>
              <w:t>alanı</w:t>
            </w:r>
            <w:r>
              <w:rPr>
                <w:b/>
                <w:color w:val="0A0A0A"/>
                <w:spacing w:val="27"/>
                <w:w w:val="105"/>
                <w:sz w:val="23"/>
                <w:u w:val="thick" w:color="000000"/>
              </w:rPr>
              <w:t> </w:t>
            </w:r>
            <w:r>
              <w:rPr>
                <w:b/>
                <w:color w:val="0A0A0A"/>
                <w:w w:val="105"/>
                <w:sz w:val="23"/>
                <w:u w:val="thick" w:color="000000"/>
              </w:rPr>
              <w:t>ya</w:t>
            </w:r>
            <w:r>
              <w:rPr>
                <w:b/>
                <w:color w:val="0A0A0A"/>
                <w:spacing w:val="21"/>
                <w:w w:val="105"/>
                <w:sz w:val="23"/>
                <w:u w:val="thick" w:color="000000"/>
              </w:rPr>
              <w:t> </w:t>
            </w:r>
            <w:r>
              <w:rPr>
                <w:b/>
                <w:color w:val="0A0A0A"/>
                <w:w w:val="105"/>
                <w:sz w:val="23"/>
                <w:u w:val="thick" w:color="000000"/>
              </w:rPr>
              <w:t>da</w:t>
            </w:r>
            <w:r>
              <w:rPr>
                <w:b/>
                <w:color w:val="0A0A0A"/>
                <w:spacing w:val="21"/>
                <w:w w:val="105"/>
                <w:sz w:val="23"/>
                <w:u w:val="thick" w:color="000000"/>
              </w:rPr>
              <w:t> </w:t>
            </w:r>
            <w:r>
              <w:rPr>
                <w:b/>
                <w:color w:val="0A0A0A"/>
                <w:w w:val="105"/>
                <w:sz w:val="23"/>
                <w:u w:val="thick" w:color="000000"/>
              </w:rPr>
              <w:t>park</w:t>
            </w:r>
            <w:r>
              <w:rPr>
                <w:b/>
                <w:color w:val="0A0A0A"/>
                <w:spacing w:val="30"/>
                <w:w w:val="105"/>
                <w:sz w:val="23"/>
                <w:u w:val="thick" w:color="000000"/>
              </w:rPr>
              <w:t> </w:t>
            </w:r>
            <w:r>
              <w:rPr>
                <w:b/>
                <w:color w:val="0A0A0A"/>
                <w:w w:val="105"/>
                <w:sz w:val="23"/>
                <w:u w:val="thick" w:color="000000"/>
              </w:rPr>
              <w:t>alanı</w:t>
            </w:r>
            <w:r>
              <w:rPr>
                <w:b/>
                <w:color w:val="0A0A0A"/>
                <w:spacing w:val="24"/>
                <w:w w:val="105"/>
                <w:sz w:val="23"/>
                <w:u w:val="thick" w:color="000000"/>
              </w:rPr>
              <w:t> </w:t>
            </w:r>
            <w:r>
              <w:rPr>
                <w:b/>
                <w:color w:val="0A0A0A"/>
                <w:w w:val="105"/>
                <w:sz w:val="23"/>
                <w:u w:val="thick" w:color="000000"/>
              </w:rPr>
              <w:t>eklenmek</w:t>
            </w:r>
            <w:r>
              <w:rPr>
                <w:b/>
                <w:color w:val="0A0A0A"/>
                <w:spacing w:val="39"/>
                <w:w w:val="105"/>
                <w:sz w:val="23"/>
                <w:u w:val="thick" w:color="000000"/>
              </w:rPr>
              <w:t> </w:t>
            </w:r>
            <w:r>
              <w:rPr>
                <w:b/>
                <w:color w:val="0A0A0A"/>
                <w:w w:val="105"/>
                <w:sz w:val="23"/>
                <w:u w:val="thick" w:color="000000"/>
              </w:rPr>
              <w:t>veya</w:t>
            </w:r>
            <w:r>
              <w:rPr>
                <w:b/>
                <w:color w:val="0A0A0A"/>
                <w:spacing w:val="31"/>
                <w:w w:val="105"/>
                <w:sz w:val="23"/>
                <w:u w:val="thick" w:color="000000"/>
              </w:rPr>
              <w:t> </w:t>
            </w:r>
            <w:r>
              <w:rPr>
                <w:b/>
                <w:color w:val="0A0A0A"/>
                <w:w w:val="105"/>
                <w:sz w:val="23"/>
                <w:u w:val="thick" w:color="000000"/>
              </w:rPr>
              <w:t>mevcut</w:t>
            </w:r>
            <w:r>
              <w:rPr>
                <w:b/>
                <w:color w:val="0A0A0A"/>
                <w:spacing w:val="30"/>
                <w:w w:val="105"/>
                <w:sz w:val="23"/>
                <w:u w:val="thick" w:color="000000"/>
              </w:rPr>
              <w:t> </w:t>
            </w:r>
            <w:r>
              <w:rPr>
                <w:b/>
                <w:color w:val="0A0A0A"/>
                <w:spacing w:val="-3"/>
                <w:w w:val="105"/>
                <w:sz w:val="23"/>
                <w:u w:val="thick" w:color="000000"/>
              </w:rPr>
              <w:t>güvenli</w:t>
            </w:r>
          </w:p>
          <w:p>
            <w:pPr>
              <w:pStyle w:val="TableParagraph"/>
              <w:spacing w:before="4"/>
              <w:ind w:left="118"/>
              <w:jc w:val="both"/>
              <w:rPr>
                <w:b/>
                <w:sz w:val="23"/>
              </w:rPr>
            </w:pPr>
            <w:r>
              <w:rPr>
                <w:b/>
                <w:color w:val="0A0A0A"/>
                <w:w w:val="105"/>
                <w:sz w:val="23"/>
                <w:u w:val="thick" w:color="000000"/>
              </w:rPr>
              <w:t>depolama  alanı  ya  da  park  alanının  fiziki  yapısında</w:t>
            </w:r>
            <w:r>
              <w:rPr>
                <w:b/>
                <w:color w:val="0A0A0A"/>
                <w:spacing w:val="-8"/>
                <w:w w:val="105"/>
                <w:sz w:val="23"/>
                <w:u w:val="thick" w:color="000000"/>
              </w:rPr>
              <w:t> </w:t>
            </w:r>
            <w:r>
              <w:rPr>
                <w:b/>
                <w:color w:val="0A0A0A"/>
                <w:w w:val="105"/>
                <w:sz w:val="23"/>
                <w:u w:val="thick" w:color="000000"/>
              </w:rPr>
              <w:t>değişiklik</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6736">
            <wp:simplePos x="0" y="0"/>
            <wp:positionH relativeFrom="page">
              <wp:posOffset>2466975</wp:posOffset>
            </wp:positionH>
            <wp:positionV relativeFrom="page">
              <wp:posOffset>901065</wp:posOffset>
            </wp:positionV>
            <wp:extent cx="5741860" cy="5741860"/>
            <wp:effectExtent l="0" t="0" r="0" b="0"/>
            <wp:wrapNone/>
            <wp:docPr id="119" name="image1.png"/>
            <wp:cNvGraphicFramePr>
              <a:graphicFrameLocks noChangeAspect="1"/>
            </wp:cNvGraphicFramePr>
            <a:graphic>
              <a:graphicData uri="http://schemas.openxmlformats.org/drawingml/2006/picture">
                <pic:pic>
                  <pic:nvPicPr>
                    <pic:cNvPr id="12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5078" w:hRule="atLeast"/>
        </w:trPr>
        <w:tc>
          <w:tcPr>
            <w:tcW w:w="7000" w:type="dxa"/>
          </w:tcPr>
          <w:p>
            <w:pPr>
              <w:pStyle w:val="TableParagraph"/>
              <w:spacing w:line="288" w:lineRule="auto" w:before="8"/>
              <w:ind w:left="109" w:right="83" w:firstLine="2"/>
              <w:jc w:val="both"/>
              <w:rPr>
                <w:sz w:val="23"/>
              </w:rPr>
            </w:pPr>
            <w:r>
              <w:rPr>
                <w:color w:val="0A0A0A"/>
                <w:w w:val="105"/>
                <w:sz w:val="23"/>
              </w:rPr>
              <w:t>fıkrası uyarınca başvuruda bulunulur. Bu kapsamda yeri değiştirilecek veya</w:t>
            </w:r>
            <w:r>
              <w:rPr>
                <w:color w:val="0A0A0A"/>
                <w:spacing w:val="-20"/>
                <w:w w:val="105"/>
                <w:sz w:val="23"/>
              </w:rPr>
              <w:t> </w:t>
            </w:r>
            <w:r>
              <w:rPr>
                <w:color w:val="0A0A0A"/>
                <w:w w:val="105"/>
                <w:sz w:val="23"/>
              </w:rPr>
              <w:t>eklenecek</w:t>
            </w:r>
            <w:r>
              <w:rPr>
                <w:color w:val="0A0A0A"/>
                <w:spacing w:val="-9"/>
                <w:w w:val="105"/>
                <w:sz w:val="23"/>
              </w:rPr>
              <w:t> </w:t>
            </w:r>
            <w:r>
              <w:rPr>
                <w:color w:val="0A0A0A"/>
                <w:w w:val="105"/>
                <w:sz w:val="23"/>
              </w:rPr>
              <w:t>güvenli</w:t>
            </w:r>
            <w:r>
              <w:rPr>
                <w:color w:val="0A0A0A"/>
                <w:spacing w:val="-14"/>
                <w:w w:val="105"/>
                <w:sz w:val="23"/>
              </w:rPr>
              <w:t> </w:t>
            </w:r>
            <w:r>
              <w:rPr>
                <w:color w:val="0A0A0A"/>
                <w:w w:val="105"/>
                <w:sz w:val="23"/>
              </w:rPr>
              <w:t>depolama</w:t>
            </w:r>
            <w:r>
              <w:rPr>
                <w:color w:val="0A0A0A"/>
                <w:spacing w:val="-10"/>
                <w:w w:val="105"/>
                <w:sz w:val="23"/>
              </w:rPr>
              <w:t> </w:t>
            </w:r>
            <w:r>
              <w:rPr>
                <w:color w:val="0A0A0A"/>
                <w:w w:val="105"/>
                <w:sz w:val="23"/>
              </w:rPr>
              <w:t>alanının</w:t>
            </w:r>
            <w:r>
              <w:rPr>
                <w:color w:val="0A0A0A"/>
                <w:spacing w:val="-10"/>
                <w:w w:val="105"/>
                <w:sz w:val="23"/>
              </w:rPr>
              <w:t> </w:t>
            </w:r>
            <w:r>
              <w:rPr>
                <w:color w:val="0A0A0A"/>
                <w:w w:val="105"/>
                <w:sz w:val="23"/>
              </w:rPr>
              <w:t>birinci</w:t>
            </w:r>
            <w:r>
              <w:rPr>
                <w:color w:val="0A0A0A"/>
                <w:spacing w:val="-17"/>
                <w:w w:val="105"/>
                <w:sz w:val="23"/>
              </w:rPr>
              <w:t> </w:t>
            </w:r>
            <w:r>
              <w:rPr>
                <w:color w:val="0A0A0A"/>
                <w:w w:val="105"/>
                <w:sz w:val="23"/>
              </w:rPr>
              <w:t>fıkrada,</w:t>
            </w:r>
            <w:r>
              <w:rPr>
                <w:color w:val="0A0A0A"/>
                <w:spacing w:val="-9"/>
                <w:w w:val="105"/>
                <w:sz w:val="23"/>
              </w:rPr>
              <w:t> </w:t>
            </w:r>
            <w:r>
              <w:rPr>
                <w:color w:val="0A0A0A"/>
                <w:w w:val="105"/>
                <w:sz w:val="23"/>
              </w:rPr>
              <w:t>güvenli</w:t>
            </w:r>
            <w:r>
              <w:rPr>
                <w:color w:val="0A0A0A"/>
                <w:spacing w:val="-10"/>
                <w:w w:val="105"/>
                <w:sz w:val="23"/>
              </w:rPr>
              <w:t> </w:t>
            </w:r>
            <w:r>
              <w:rPr>
                <w:color w:val="0A0A0A"/>
                <w:w w:val="105"/>
                <w:sz w:val="23"/>
              </w:rPr>
              <w:t>park alanının ise ikinci fıkrada belirtilen özellikleri taşıyıp taşımadığı başvurunun yapıldığı Bölge Müdürlüğünce başvurunun kayda alındığı tarihten itibaren on iş günü içerisinde incelenir. Bu tesisin bulunduğu yere en yakın gümrük müdürlüğünün başka bir bölge müdürlüğüne bağlı olması halinde, başvurunun yapıldığı bölge müdürlüğünce, başvurunun kayda alındığı tarihten itibaren beş iş günü içerisinde tesisin bulunduğu yere en yakın gümrük müdürlüğünün bağlı bulunduğu</w:t>
            </w:r>
            <w:r>
              <w:rPr>
                <w:color w:val="0A0A0A"/>
                <w:spacing w:val="-14"/>
                <w:w w:val="105"/>
                <w:sz w:val="23"/>
              </w:rPr>
              <w:t> </w:t>
            </w:r>
            <w:r>
              <w:rPr>
                <w:color w:val="0A0A0A"/>
                <w:w w:val="105"/>
                <w:sz w:val="23"/>
              </w:rPr>
              <w:t>bölge</w:t>
            </w:r>
            <w:r>
              <w:rPr>
                <w:color w:val="0A0A0A"/>
                <w:spacing w:val="-23"/>
                <w:w w:val="105"/>
                <w:sz w:val="23"/>
              </w:rPr>
              <w:t> </w:t>
            </w:r>
            <w:r>
              <w:rPr>
                <w:color w:val="0A0A0A"/>
                <w:w w:val="105"/>
                <w:sz w:val="23"/>
              </w:rPr>
              <w:t>müdürlüğüne</w:t>
            </w:r>
            <w:r>
              <w:rPr>
                <w:color w:val="0A0A0A"/>
                <w:spacing w:val="-9"/>
                <w:w w:val="105"/>
                <w:sz w:val="23"/>
              </w:rPr>
              <w:t> </w:t>
            </w:r>
            <w:r>
              <w:rPr>
                <w:color w:val="0A0A0A"/>
                <w:w w:val="105"/>
                <w:sz w:val="23"/>
              </w:rPr>
              <w:t>bu</w:t>
            </w:r>
            <w:r>
              <w:rPr>
                <w:color w:val="0A0A0A"/>
                <w:spacing w:val="-25"/>
                <w:w w:val="105"/>
                <w:sz w:val="23"/>
              </w:rPr>
              <w:t> </w:t>
            </w:r>
            <w:r>
              <w:rPr>
                <w:color w:val="0A0A0A"/>
                <w:w w:val="105"/>
                <w:sz w:val="23"/>
              </w:rPr>
              <w:t>fıkra</w:t>
            </w:r>
            <w:r>
              <w:rPr>
                <w:color w:val="0A0A0A"/>
                <w:spacing w:val="-25"/>
                <w:w w:val="105"/>
                <w:sz w:val="23"/>
              </w:rPr>
              <w:t> </w:t>
            </w:r>
            <w:r>
              <w:rPr>
                <w:color w:val="0A0A0A"/>
                <w:w w:val="105"/>
                <w:sz w:val="23"/>
              </w:rPr>
              <w:t>kapsamında</w:t>
            </w:r>
            <w:r>
              <w:rPr>
                <w:color w:val="0A0A0A"/>
                <w:spacing w:val="-15"/>
                <w:w w:val="105"/>
                <w:sz w:val="23"/>
              </w:rPr>
              <w:t> </w:t>
            </w:r>
            <w:r>
              <w:rPr>
                <w:color w:val="0A0A0A"/>
                <w:w w:val="105"/>
                <w:sz w:val="23"/>
              </w:rPr>
              <w:t>inceleme</w:t>
            </w:r>
            <w:r>
              <w:rPr>
                <w:color w:val="0A0A0A"/>
                <w:spacing w:val="-19"/>
                <w:w w:val="105"/>
                <w:sz w:val="23"/>
              </w:rPr>
              <w:t> </w:t>
            </w:r>
            <w:r>
              <w:rPr>
                <w:color w:val="0A0A0A"/>
                <w:w w:val="105"/>
                <w:sz w:val="23"/>
              </w:rPr>
              <w:t>yapılmak üzere bildirimde bulunulur. İncelemeyi yapan bölge müdürlüğü inceleme sonuçlarını başvurunun yapıldığı bölge müdürlüğüne beş iş günü içerisinde bildirir. Başvurunun yapıldığı bölge müdürlüğünce başvuru sahibine bildirimde</w:t>
            </w:r>
            <w:r>
              <w:rPr>
                <w:color w:val="0A0A0A"/>
                <w:spacing w:val="42"/>
                <w:w w:val="105"/>
                <w:sz w:val="23"/>
              </w:rPr>
              <w:t> </w:t>
            </w:r>
            <w:r>
              <w:rPr>
                <w:color w:val="0A0A0A"/>
                <w:w w:val="105"/>
                <w:sz w:val="23"/>
              </w:rPr>
              <w:t>bulunulur.</w:t>
            </w:r>
          </w:p>
        </w:tc>
        <w:tc>
          <w:tcPr>
            <w:tcW w:w="6997" w:type="dxa"/>
          </w:tcPr>
          <w:p>
            <w:pPr>
              <w:pStyle w:val="TableParagraph"/>
              <w:spacing w:line="288" w:lineRule="auto" w:before="8"/>
              <w:ind w:left="115" w:right="79" w:firstLine="5"/>
              <w:jc w:val="both"/>
              <w:rPr>
                <w:sz w:val="23"/>
              </w:rPr>
            </w:pPr>
            <w:r>
              <w:rPr>
                <w:b/>
                <w:color w:val="0A0A0A"/>
                <w:w w:val="105"/>
                <w:sz w:val="23"/>
                <w:u w:val="thick" w:color="000000"/>
              </w:rPr>
              <w:t>yapılmak istenilmesi halinde</w:t>
            </w:r>
            <w:r>
              <w:rPr>
                <w:b/>
                <w:color w:val="0A0A0A"/>
                <w:w w:val="105"/>
                <w:sz w:val="23"/>
              </w:rPr>
              <w:t>, </w:t>
            </w:r>
            <w:r>
              <w:rPr>
                <w:color w:val="0A0A0A"/>
                <w:w w:val="105"/>
                <w:sz w:val="23"/>
              </w:rPr>
              <w:t>sertifikayı düzenleyen bölge müdürlüğüne 18 inci maddenin üçüncü fıkrası uyarınca başvuruda bulunulur. Bu kapsamda yeri değiştirilecek veya eklenecek güvenli depolama alanının birinci fıkrada, güvenli park alanının ise ikinci fıkrada belirtilen özellikleri taşıyıp taşımadığı başvurunun yapıldığı Bölge Müdürlüğünce başvurunun kayda alındığı tarihten itibaren on</w:t>
            </w:r>
            <w:r>
              <w:rPr>
                <w:color w:val="0A0A0A"/>
                <w:spacing w:val="-41"/>
                <w:w w:val="105"/>
                <w:sz w:val="23"/>
              </w:rPr>
              <w:t> </w:t>
            </w:r>
            <w:r>
              <w:rPr>
                <w:color w:val="0A0A0A"/>
                <w:w w:val="105"/>
                <w:sz w:val="23"/>
              </w:rPr>
              <w:t>iş günü içerisinde incelenir. Bu tesisin bulunduğu yere en yakın gümrük müdürlüğünün başka bir bölge müdürlüğüne bağlı olması halinde, başvurunun yapıldığı bölge müdürlüğünce, başvurunun kayda alındığı tarihten</w:t>
            </w:r>
            <w:r>
              <w:rPr>
                <w:color w:val="0A0A0A"/>
                <w:spacing w:val="-6"/>
                <w:w w:val="105"/>
                <w:sz w:val="23"/>
              </w:rPr>
              <w:t> </w:t>
            </w:r>
            <w:r>
              <w:rPr>
                <w:color w:val="0A0A0A"/>
                <w:w w:val="105"/>
                <w:sz w:val="23"/>
              </w:rPr>
              <w:t>itibaren</w:t>
            </w:r>
            <w:r>
              <w:rPr>
                <w:color w:val="0A0A0A"/>
                <w:spacing w:val="-4"/>
                <w:w w:val="105"/>
                <w:sz w:val="23"/>
              </w:rPr>
              <w:t> </w:t>
            </w:r>
            <w:r>
              <w:rPr>
                <w:color w:val="0A0A0A"/>
                <w:w w:val="105"/>
                <w:sz w:val="23"/>
              </w:rPr>
              <w:t>beş</w:t>
            </w:r>
            <w:r>
              <w:rPr>
                <w:color w:val="0A0A0A"/>
                <w:spacing w:val="-13"/>
                <w:w w:val="105"/>
                <w:sz w:val="23"/>
              </w:rPr>
              <w:t> </w:t>
            </w:r>
            <w:r>
              <w:rPr>
                <w:color w:val="0A0A0A"/>
                <w:w w:val="105"/>
                <w:sz w:val="23"/>
              </w:rPr>
              <w:t>iş</w:t>
            </w:r>
            <w:r>
              <w:rPr>
                <w:color w:val="0A0A0A"/>
                <w:spacing w:val="-16"/>
                <w:w w:val="105"/>
                <w:sz w:val="23"/>
              </w:rPr>
              <w:t> </w:t>
            </w:r>
            <w:r>
              <w:rPr>
                <w:color w:val="0A0A0A"/>
                <w:w w:val="105"/>
                <w:sz w:val="23"/>
              </w:rPr>
              <w:t>günü</w:t>
            </w:r>
            <w:r>
              <w:rPr>
                <w:color w:val="0A0A0A"/>
                <w:spacing w:val="-8"/>
                <w:w w:val="105"/>
                <w:sz w:val="23"/>
              </w:rPr>
              <w:t> </w:t>
            </w:r>
            <w:r>
              <w:rPr>
                <w:color w:val="0A0A0A"/>
                <w:w w:val="105"/>
                <w:sz w:val="23"/>
              </w:rPr>
              <w:t>içerisinde</w:t>
            </w:r>
            <w:r>
              <w:rPr>
                <w:color w:val="0A0A0A"/>
                <w:spacing w:val="-4"/>
                <w:w w:val="105"/>
                <w:sz w:val="23"/>
              </w:rPr>
              <w:t> </w:t>
            </w:r>
            <w:r>
              <w:rPr>
                <w:color w:val="0A0A0A"/>
                <w:w w:val="105"/>
                <w:sz w:val="23"/>
              </w:rPr>
              <w:t>tesisin</w:t>
            </w:r>
            <w:r>
              <w:rPr>
                <w:color w:val="0A0A0A"/>
                <w:spacing w:val="-1"/>
                <w:w w:val="105"/>
                <w:sz w:val="23"/>
              </w:rPr>
              <w:t> </w:t>
            </w:r>
            <w:r>
              <w:rPr>
                <w:color w:val="0A0A0A"/>
                <w:w w:val="105"/>
                <w:sz w:val="23"/>
              </w:rPr>
              <w:t>bulunduğu</w:t>
            </w:r>
            <w:r>
              <w:rPr>
                <w:color w:val="0A0A0A"/>
                <w:spacing w:val="4"/>
                <w:w w:val="105"/>
                <w:sz w:val="23"/>
              </w:rPr>
              <w:t> </w:t>
            </w:r>
            <w:r>
              <w:rPr>
                <w:color w:val="0A0A0A"/>
                <w:w w:val="105"/>
                <w:sz w:val="23"/>
              </w:rPr>
              <w:t>yere</w:t>
            </w:r>
            <w:r>
              <w:rPr>
                <w:color w:val="0A0A0A"/>
                <w:spacing w:val="-12"/>
                <w:w w:val="105"/>
                <w:sz w:val="23"/>
              </w:rPr>
              <w:t> </w:t>
            </w:r>
            <w:r>
              <w:rPr>
                <w:color w:val="0A0A0A"/>
                <w:w w:val="105"/>
                <w:sz w:val="23"/>
              </w:rPr>
              <w:t>en</w:t>
            </w:r>
            <w:r>
              <w:rPr>
                <w:color w:val="0A0A0A"/>
                <w:spacing w:val="-4"/>
                <w:w w:val="105"/>
                <w:sz w:val="23"/>
              </w:rPr>
              <w:t> </w:t>
            </w:r>
            <w:r>
              <w:rPr>
                <w:color w:val="0A0A0A"/>
                <w:w w:val="105"/>
                <w:sz w:val="23"/>
              </w:rPr>
              <w:t>yakın gümrük müdürlüğünün bağlı bulunduğu bölge müdürlüğüne bu fıkra kapsamında</w:t>
            </w:r>
            <w:r>
              <w:rPr>
                <w:color w:val="0A0A0A"/>
                <w:spacing w:val="-16"/>
                <w:w w:val="105"/>
                <w:sz w:val="23"/>
              </w:rPr>
              <w:t> </w:t>
            </w:r>
            <w:r>
              <w:rPr>
                <w:color w:val="0A0A0A"/>
                <w:w w:val="105"/>
                <w:sz w:val="23"/>
              </w:rPr>
              <w:t>inceleme</w:t>
            </w:r>
            <w:r>
              <w:rPr>
                <w:color w:val="0A0A0A"/>
                <w:spacing w:val="-18"/>
                <w:w w:val="105"/>
                <w:sz w:val="23"/>
              </w:rPr>
              <w:t> </w:t>
            </w:r>
            <w:r>
              <w:rPr>
                <w:color w:val="0A0A0A"/>
                <w:w w:val="105"/>
                <w:sz w:val="23"/>
              </w:rPr>
              <w:t>yapılmak</w:t>
            </w:r>
            <w:r>
              <w:rPr>
                <w:color w:val="0A0A0A"/>
                <w:spacing w:val="-18"/>
                <w:w w:val="105"/>
                <w:sz w:val="23"/>
              </w:rPr>
              <w:t> </w:t>
            </w:r>
            <w:r>
              <w:rPr>
                <w:color w:val="0A0A0A"/>
                <w:w w:val="105"/>
                <w:sz w:val="23"/>
              </w:rPr>
              <w:t>üzere</w:t>
            </w:r>
            <w:r>
              <w:rPr>
                <w:color w:val="0A0A0A"/>
                <w:spacing w:val="-25"/>
                <w:w w:val="105"/>
                <w:sz w:val="23"/>
              </w:rPr>
              <w:t> </w:t>
            </w:r>
            <w:r>
              <w:rPr>
                <w:color w:val="0A0A0A"/>
                <w:w w:val="105"/>
                <w:sz w:val="23"/>
              </w:rPr>
              <w:t>bildirimde</w:t>
            </w:r>
            <w:r>
              <w:rPr>
                <w:color w:val="0A0A0A"/>
                <w:spacing w:val="-19"/>
                <w:w w:val="105"/>
                <w:sz w:val="23"/>
              </w:rPr>
              <w:t> </w:t>
            </w:r>
            <w:r>
              <w:rPr>
                <w:color w:val="0A0A0A"/>
                <w:w w:val="105"/>
                <w:sz w:val="23"/>
              </w:rPr>
              <w:t>bulunulur.</w:t>
            </w:r>
            <w:r>
              <w:rPr>
                <w:color w:val="0A0A0A"/>
                <w:spacing w:val="-18"/>
                <w:w w:val="105"/>
                <w:sz w:val="23"/>
              </w:rPr>
              <w:t> </w:t>
            </w:r>
            <w:r>
              <w:rPr>
                <w:color w:val="0A0A0A"/>
                <w:w w:val="105"/>
                <w:sz w:val="23"/>
              </w:rPr>
              <w:t>İncelemeyi yapan bölge müdürlüğü inceleme sonuçlarını başvurunun yapıldığı bölge müdürlüğüne beş iş günü içerisinde bildirir. Başvurunun yapıldığı bölge müdürlüğünce başvuru sahibine bildirimde</w:t>
            </w:r>
            <w:r>
              <w:rPr>
                <w:color w:val="0A0A0A"/>
                <w:spacing w:val="-31"/>
                <w:w w:val="105"/>
                <w:sz w:val="23"/>
              </w:rPr>
              <w:t> </w:t>
            </w:r>
            <w:r>
              <w:rPr>
                <w:color w:val="0A0A0A"/>
                <w:w w:val="105"/>
                <w:sz w:val="23"/>
              </w:rPr>
              <w:t>bulunulur.</w:t>
            </w:r>
          </w:p>
        </w:tc>
      </w:tr>
      <w:tr>
        <w:trPr>
          <w:trHeight w:val="319" w:hRule="atLeast"/>
        </w:trPr>
        <w:tc>
          <w:tcPr>
            <w:tcW w:w="7000" w:type="dxa"/>
            <w:tcBorders>
              <w:bottom w:val="nil"/>
            </w:tcBorders>
          </w:tcPr>
          <w:p>
            <w:pPr>
              <w:pStyle w:val="TableParagraph"/>
              <w:spacing w:before="23"/>
              <w:ind w:left="112"/>
              <w:rPr>
                <w:b/>
                <w:sz w:val="23"/>
              </w:rPr>
            </w:pPr>
            <w:r>
              <w:rPr>
                <w:b/>
                <w:color w:val="0A0A0A"/>
                <w:w w:val="105"/>
                <w:sz w:val="23"/>
              </w:rPr>
              <w:t>İzinli alıcı yetkisi kapsamı eşyanın Türkiye Gümrük Bölgesine</w:t>
            </w:r>
          </w:p>
        </w:tc>
        <w:tc>
          <w:tcPr>
            <w:tcW w:w="6997" w:type="dxa"/>
            <w:tcBorders>
              <w:bottom w:val="nil"/>
            </w:tcBorders>
          </w:tcPr>
          <w:p>
            <w:pPr>
              <w:pStyle w:val="TableParagraph"/>
              <w:spacing w:before="23"/>
              <w:ind w:left="118"/>
              <w:rPr>
                <w:b/>
                <w:sz w:val="23"/>
              </w:rPr>
            </w:pPr>
            <w:r>
              <w:rPr>
                <w:b/>
                <w:color w:val="0A0A0A"/>
                <w:sz w:val="23"/>
              </w:rPr>
              <w:t>İzinli alıcı yetkisi kapsamı eşyanın Türkiye Gümrük Bölgesine</w:t>
            </w:r>
          </w:p>
        </w:tc>
      </w:tr>
      <w:tr>
        <w:trPr>
          <w:trHeight w:val="629" w:hRule="atLeast"/>
        </w:trPr>
        <w:tc>
          <w:tcPr>
            <w:tcW w:w="7000" w:type="dxa"/>
            <w:tcBorders>
              <w:top w:val="nil"/>
              <w:bottom w:val="nil"/>
            </w:tcBorders>
          </w:tcPr>
          <w:p>
            <w:pPr>
              <w:pStyle w:val="TableParagraph"/>
              <w:spacing w:before="21"/>
              <w:ind w:left="112"/>
              <w:rPr>
                <w:b/>
                <w:sz w:val="23"/>
              </w:rPr>
            </w:pPr>
            <w:r>
              <w:rPr>
                <w:b/>
                <w:color w:val="0A0A0A"/>
                <w:w w:val="105"/>
                <w:sz w:val="23"/>
              </w:rPr>
              <w:t>girişi ve yetki kapsamı tesislere varışı</w:t>
            </w:r>
          </w:p>
          <w:p>
            <w:pPr>
              <w:pStyle w:val="TableParagraph"/>
              <w:spacing w:before="43"/>
              <w:ind w:left="112"/>
              <w:rPr>
                <w:b/>
                <w:sz w:val="23"/>
              </w:rPr>
            </w:pPr>
            <w:r>
              <w:rPr>
                <w:b/>
                <w:color w:val="0A0A0A"/>
                <w:w w:val="105"/>
                <w:sz w:val="23"/>
              </w:rPr>
              <w:t>MADDE 110 </w:t>
            </w:r>
            <w:r>
              <w:rPr>
                <w:color w:val="0A0A0A"/>
                <w:w w:val="105"/>
                <w:sz w:val="23"/>
              </w:rPr>
              <w:t>- </w:t>
            </w:r>
            <w:r>
              <w:rPr>
                <w:b/>
                <w:color w:val="0A0A0A"/>
                <w:w w:val="105"/>
                <w:sz w:val="23"/>
              </w:rPr>
              <w:t>(</w:t>
            </w:r>
            <w:r>
              <w:rPr>
                <w:b/>
                <w:strike/>
                <w:color w:val="0A0A0A"/>
                <w:w w:val="105"/>
                <w:sz w:val="23"/>
              </w:rPr>
              <w:t>1) İzinli alıcı yetkisi kapsamı eşya Türkiye</w:t>
            </w:r>
          </w:p>
        </w:tc>
        <w:tc>
          <w:tcPr>
            <w:tcW w:w="6997" w:type="dxa"/>
            <w:tcBorders>
              <w:top w:val="nil"/>
              <w:bottom w:val="nil"/>
            </w:tcBorders>
          </w:tcPr>
          <w:p>
            <w:pPr>
              <w:pStyle w:val="TableParagraph"/>
              <w:spacing w:before="21"/>
              <w:ind w:left="119"/>
              <w:rPr>
                <w:b/>
                <w:sz w:val="23"/>
              </w:rPr>
            </w:pPr>
            <w:r>
              <w:rPr>
                <w:b/>
                <w:color w:val="0A0A0A"/>
                <w:w w:val="105"/>
                <w:sz w:val="23"/>
              </w:rPr>
              <w:t>girişi ve yetki kapsamı tesislere varışı</w:t>
            </w:r>
          </w:p>
          <w:p>
            <w:pPr>
              <w:pStyle w:val="TableParagraph"/>
              <w:spacing w:before="43"/>
              <w:ind w:left="118"/>
              <w:rPr>
                <w:b/>
                <w:sz w:val="23"/>
              </w:rPr>
            </w:pPr>
            <w:r>
              <w:rPr>
                <w:b/>
                <w:color w:val="0A0A0A"/>
                <w:w w:val="105"/>
                <w:sz w:val="23"/>
              </w:rPr>
              <w:t>MADDE 110 </w:t>
            </w:r>
            <w:r>
              <w:rPr>
                <w:color w:val="0A0A0A"/>
                <w:w w:val="105"/>
                <w:sz w:val="23"/>
              </w:rPr>
              <w:t>- </w:t>
            </w:r>
            <w:r>
              <w:rPr>
                <w:b/>
                <w:color w:val="0A0A0A"/>
                <w:w w:val="105"/>
                <w:sz w:val="23"/>
                <w:u w:val="thick" w:color="000000"/>
              </w:rPr>
              <w:t>(1) Eşya Türkiye Gümrük Bölgesine girişte gümrük</w:t>
            </w:r>
          </w:p>
        </w:tc>
      </w:tr>
      <w:tr>
        <w:trPr>
          <w:trHeight w:val="322" w:hRule="atLeast"/>
        </w:trPr>
        <w:tc>
          <w:tcPr>
            <w:tcW w:w="7000" w:type="dxa"/>
            <w:tcBorders>
              <w:top w:val="nil"/>
              <w:bottom w:val="nil"/>
            </w:tcBorders>
          </w:tcPr>
          <w:p>
            <w:pPr>
              <w:pStyle w:val="TableParagraph"/>
              <w:tabs>
                <w:tab w:pos="1318" w:val="left" w:leader="none"/>
                <w:tab w:pos="2601" w:val="left" w:leader="none"/>
                <w:tab w:pos="3551" w:val="left" w:leader="none"/>
                <w:tab w:pos="4643" w:val="left" w:leader="none"/>
                <w:tab w:pos="5883" w:val="left" w:leader="none"/>
              </w:tabs>
              <w:spacing w:before="26"/>
              <w:ind w:left="112"/>
              <w:rPr>
                <w:b/>
                <w:sz w:val="23"/>
              </w:rPr>
            </w:pPr>
            <w:r>
              <w:rPr>
                <w:b/>
                <w:strike/>
                <w:color w:val="0A0A0A"/>
                <w:w w:val="105"/>
                <w:sz w:val="23"/>
              </w:rPr>
              <w:t>Gümrük</w:t>
              <w:tab/>
              <w:t>Bölgesine</w:t>
              <w:tab/>
              <w:t>girişte</w:t>
              <w:tab/>
              <w:t>aşağıda</w:t>
              <w:tab/>
              <w:t>belirtilen</w:t>
              <w:tab/>
              <w:t>işlemlerin</w:t>
            </w:r>
          </w:p>
        </w:tc>
        <w:tc>
          <w:tcPr>
            <w:tcW w:w="6997" w:type="dxa"/>
            <w:tcBorders>
              <w:top w:val="nil"/>
              <w:bottom w:val="nil"/>
            </w:tcBorders>
          </w:tcPr>
          <w:p>
            <w:pPr>
              <w:pStyle w:val="TableParagraph"/>
              <w:spacing w:before="26"/>
              <w:ind w:left="119"/>
              <w:rPr>
                <w:b/>
                <w:sz w:val="23"/>
              </w:rPr>
            </w:pPr>
            <w:r>
              <w:rPr>
                <w:b/>
                <w:color w:val="0A0A0A"/>
                <w:w w:val="105"/>
                <w:sz w:val="23"/>
                <w:u w:val="thick" w:color="000000"/>
              </w:rPr>
              <w:t>mevzuatı ve diğer mevzuattan kaynaklı kontroller ve işlemler</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A0A0A"/>
                <w:w w:val="105"/>
                <w:sz w:val="23"/>
              </w:rPr>
              <w:t>tamamlanmasının ardından bir iç gümrüğe götürülmeden transit</w:t>
            </w:r>
          </w:p>
        </w:tc>
        <w:tc>
          <w:tcPr>
            <w:tcW w:w="6997" w:type="dxa"/>
            <w:tcBorders>
              <w:top w:val="nil"/>
              <w:bottom w:val="nil"/>
            </w:tcBorders>
          </w:tcPr>
          <w:p>
            <w:pPr>
              <w:pStyle w:val="TableParagraph"/>
              <w:spacing w:before="21"/>
              <w:ind w:left="119"/>
              <w:rPr>
                <w:b/>
                <w:sz w:val="23"/>
              </w:rPr>
            </w:pPr>
            <w:r>
              <w:rPr>
                <w:b/>
                <w:color w:val="0A0A0A"/>
                <w:w w:val="105"/>
                <w:sz w:val="23"/>
                <w:u w:val="thick" w:color="000000"/>
              </w:rPr>
              <w:t>tamamlandıktan sonra bir iç gümrük idaresine uğramaksızın</w:t>
            </w:r>
          </w:p>
        </w:tc>
      </w:tr>
      <w:tr>
        <w:trPr>
          <w:trHeight w:val="317" w:hRule="atLeast"/>
        </w:trPr>
        <w:tc>
          <w:tcPr>
            <w:tcW w:w="7000" w:type="dxa"/>
            <w:tcBorders>
              <w:top w:val="nil"/>
              <w:bottom w:val="nil"/>
            </w:tcBorders>
          </w:tcPr>
          <w:p>
            <w:pPr>
              <w:pStyle w:val="TableParagraph"/>
              <w:spacing w:before="21"/>
              <w:ind w:left="113"/>
              <w:rPr>
                <w:b/>
                <w:sz w:val="23"/>
              </w:rPr>
            </w:pPr>
            <w:r>
              <w:rPr>
                <w:b/>
                <w:strike/>
                <w:color w:val="0A0A0A"/>
                <w:w w:val="105"/>
                <w:sz w:val="23"/>
              </w:rPr>
              <w:t>rejimi kapsamında izinli alıcının tesislerine sevk edilir.</w:t>
            </w:r>
          </w:p>
        </w:tc>
        <w:tc>
          <w:tcPr>
            <w:tcW w:w="6997" w:type="dxa"/>
            <w:tcBorders>
              <w:top w:val="nil"/>
              <w:bottom w:val="nil"/>
            </w:tcBorders>
          </w:tcPr>
          <w:p>
            <w:pPr>
              <w:pStyle w:val="TableParagraph"/>
              <w:spacing w:before="21"/>
              <w:ind w:left="119"/>
              <w:rPr>
                <w:b/>
                <w:sz w:val="23"/>
              </w:rPr>
            </w:pPr>
            <w:r>
              <w:rPr>
                <w:b/>
                <w:color w:val="0A0A0A"/>
                <w:w w:val="105"/>
                <w:sz w:val="23"/>
                <w:u w:val="thick" w:color="000000"/>
              </w:rPr>
              <w:t>transit mevzuatı hükümleri uyarınca izinli alıcı tesisine getirilir.</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A0A0A"/>
                <w:w w:val="105"/>
                <w:sz w:val="23"/>
              </w:rPr>
              <w:t>a) Özet beyana, özet beyan yerine geçen belgelere ya da Gümrük</w:t>
            </w:r>
          </w:p>
        </w:tc>
        <w:tc>
          <w:tcPr>
            <w:tcW w:w="6997" w:type="dxa"/>
            <w:tcBorders>
              <w:top w:val="nil"/>
              <w:bottom w:val="nil"/>
            </w:tcBorders>
          </w:tcPr>
          <w:p>
            <w:pPr>
              <w:pStyle w:val="TableParagraph"/>
              <w:tabs>
                <w:tab w:pos="1059" w:val="left" w:leader="none"/>
                <w:tab w:pos="2150" w:val="left" w:leader="none"/>
                <w:tab w:pos="5415" w:val="left" w:leader="none"/>
                <w:tab w:pos="6462" w:val="left" w:leader="none"/>
              </w:tabs>
              <w:spacing w:before="21"/>
              <w:ind w:left="114"/>
              <w:rPr>
                <w:b/>
                <w:sz w:val="23"/>
              </w:rPr>
            </w:pPr>
            <w:r>
              <w:rPr>
                <w:b/>
                <w:color w:val="0A0A0A"/>
                <w:w w:val="105"/>
                <w:sz w:val="23"/>
                <w:u w:val="thick" w:color="000000"/>
              </w:rPr>
              <w:t>Taşıma</w:t>
              <w:tab/>
              <w:t>aracında</w:t>
              <w:tab/>
              <w:t>birden   fazla </w:t>
            </w:r>
            <w:r>
              <w:rPr>
                <w:b/>
                <w:color w:val="0A0A0A"/>
                <w:spacing w:val="54"/>
                <w:w w:val="105"/>
                <w:sz w:val="23"/>
                <w:u w:val="thick" w:color="000000"/>
              </w:rPr>
              <w:t> </w:t>
            </w:r>
            <w:r>
              <w:rPr>
                <w:b/>
                <w:color w:val="0A0A0A"/>
                <w:w w:val="105"/>
                <w:sz w:val="23"/>
                <w:u w:val="thick" w:color="000000"/>
              </w:rPr>
              <w:t>transit </w:t>
            </w:r>
            <w:r>
              <w:rPr>
                <w:b/>
                <w:color w:val="0A0A0A"/>
                <w:spacing w:val="58"/>
                <w:w w:val="105"/>
                <w:sz w:val="23"/>
                <w:u w:val="thick" w:color="000000"/>
              </w:rPr>
              <w:t> </w:t>
            </w:r>
            <w:r>
              <w:rPr>
                <w:b/>
                <w:color w:val="0A0A0A"/>
                <w:w w:val="105"/>
                <w:sz w:val="23"/>
                <w:u w:val="thick" w:color="000000"/>
              </w:rPr>
              <w:t>beyanı</w:t>
              <w:tab/>
              <w:t>kapsamı</w:t>
              <w:tab/>
              <w:t>eşya</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A0A0A"/>
                <w:w w:val="105"/>
                <w:sz w:val="23"/>
              </w:rPr>
              <w:t>Yönetmeliğinin 64 üncü maddesi uyarınca özet beyan olarak</w:t>
            </w:r>
          </w:p>
        </w:tc>
        <w:tc>
          <w:tcPr>
            <w:tcW w:w="6997" w:type="dxa"/>
            <w:tcBorders>
              <w:top w:val="nil"/>
              <w:bottom w:val="nil"/>
            </w:tcBorders>
          </w:tcPr>
          <w:p>
            <w:pPr>
              <w:pStyle w:val="TableParagraph"/>
              <w:spacing w:before="21"/>
              <w:ind w:left="118"/>
              <w:rPr>
                <w:b/>
                <w:sz w:val="23"/>
              </w:rPr>
            </w:pPr>
            <w:r>
              <w:rPr>
                <w:b/>
                <w:color w:val="0A0A0A"/>
                <w:w w:val="105"/>
                <w:sz w:val="23"/>
                <w:u w:val="thick" w:color="000000"/>
              </w:rPr>
              <w:t>bulunması halinde tüm transit beyanlarının izinli alıcı tesisinde</w:t>
            </w:r>
          </w:p>
        </w:tc>
      </w:tr>
      <w:tr>
        <w:trPr>
          <w:trHeight w:val="319" w:hRule="atLeast"/>
        </w:trPr>
        <w:tc>
          <w:tcPr>
            <w:tcW w:w="7000" w:type="dxa"/>
            <w:tcBorders>
              <w:top w:val="nil"/>
              <w:bottom w:val="nil"/>
            </w:tcBorders>
          </w:tcPr>
          <w:p>
            <w:pPr>
              <w:pStyle w:val="TableParagraph"/>
              <w:spacing w:before="21"/>
              <w:ind w:left="113"/>
              <w:rPr>
                <w:b/>
                <w:sz w:val="23"/>
              </w:rPr>
            </w:pPr>
            <w:r>
              <w:rPr>
                <w:b/>
                <w:strike/>
                <w:color w:val="0A0A0A"/>
                <w:w w:val="105"/>
                <w:sz w:val="23"/>
              </w:rPr>
              <w:t>kullanılan bilgilere ilişkin olarak yapılacak risk analizi sonucuna</w:t>
            </w:r>
          </w:p>
        </w:tc>
        <w:tc>
          <w:tcPr>
            <w:tcW w:w="6997" w:type="dxa"/>
            <w:tcBorders>
              <w:top w:val="nil"/>
              <w:bottom w:val="nil"/>
            </w:tcBorders>
          </w:tcPr>
          <w:p>
            <w:pPr>
              <w:pStyle w:val="TableParagraph"/>
              <w:spacing w:before="21"/>
              <w:ind w:left="118"/>
              <w:rPr>
                <w:b/>
                <w:sz w:val="23"/>
              </w:rPr>
            </w:pPr>
            <w:r>
              <w:rPr>
                <w:b/>
                <w:color w:val="0A0A0A"/>
                <w:w w:val="105"/>
                <w:sz w:val="23"/>
                <w:u w:val="thick" w:color="000000"/>
              </w:rPr>
              <w:t>sonlandırılması gerekir. Aynı taşıma aracında izinli alıcı tesisinin</w:t>
            </w:r>
          </w:p>
        </w:tc>
      </w:tr>
      <w:tr>
        <w:trPr>
          <w:trHeight w:val="319" w:hRule="atLeast"/>
        </w:trPr>
        <w:tc>
          <w:tcPr>
            <w:tcW w:w="7000" w:type="dxa"/>
            <w:tcBorders>
              <w:top w:val="nil"/>
              <w:bottom w:val="nil"/>
            </w:tcBorders>
          </w:tcPr>
          <w:p>
            <w:pPr>
              <w:pStyle w:val="TableParagraph"/>
              <w:spacing w:before="24"/>
              <w:ind w:left="112"/>
              <w:rPr>
                <w:b/>
                <w:sz w:val="23"/>
              </w:rPr>
            </w:pPr>
            <w:r>
              <w:rPr>
                <w:b/>
                <w:strike/>
                <w:color w:val="0A0A0A"/>
                <w:w w:val="105"/>
                <w:sz w:val="23"/>
              </w:rPr>
              <w:t>göre emniyet ve güvenlik amaçlı kontroller.</w:t>
            </w:r>
          </w:p>
        </w:tc>
        <w:tc>
          <w:tcPr>
            <w:tcW w:w="6997" w:type="dxa"/>
            <w:tcBorders>
              <w:top w:val="nil"/>
              <w:bottom w:val="nil"/>
            </w:tcBorders>
          </w:tcPr>
          <w:p>
            <w:pPr>
              <w:pStyle w:val="TableParagraph"/>
              <w:tabs>
                <w:tab w:pos="863" w:val="left" w:leader="none"/>
                <w:tab w:pos="2223" w:val="left" w:leader="none"/>
                <w:tab w:pos="3290" w:val="left" w:leader="none"/>
                <w:tab w:pos="4224" w:val="left" w:leader="none"/>
                <w:tab w:pos="5102" w:val="left" w:leader="none"/>
                <w:tab w:pos="6221" w:val="left" w:leader="none"/>
              </w:tabs>
              <w:spacing w:before="24"/>
              <w:ind w:left="118"/>
              <w:rPr>
                <w:b/>
                <w:sz w:val="23"/>
              </w:rPr>
            </w:pPr>
            <w:r>
              <w:rPr>
                <w:b/>
                <w:color w:val="0A0A0A"/>
                <w:w w:val="105"/>
                <w:sz w:val="23"/>
                <w:u w:val="thick" w:color="000000"/>
              </w:rPr>
              <w:t>bağlı</w:t>
              <w:tab/>
              <w:t>bulunduğu</w:t>
              <w:tab/>
              <w:t>gümrük</w:t>
              <w:tab/>
              <w:t>idaresi</w:t>
              <w:tab/>
              <w:t>varışlı</w:t>
              <w:tab/>
              <w:t>olmayan</w:t>
              <w:tab/>
              <w:t>transit</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A0A0A"/>
                <w:w w:val="105"/>
                <w:sz w:val="23"/>
              </w:rPr>
              <w:t>b) Diğer kamu kurum ve kuruluşlarınca Türkiye Gümrük</w:t>
            </w:r>
          </w:p>
        </w:tc>
        <w:tc>
          <w:tcPr>
            <w:tcW w:w="6997" w:type="dxa"/>
            <w:tcBorders>
              <w:top w:val="nil"/>
              <w:bottom w:val="nil"/>
            </w:tcBorders>
          </w:tcPr>
          <w:p>
            <w:pPr>
              <w:pStyle w:val="TableParagraph"/>
              <w:spacing w:before="21"/>
              <w:ind w:left="118"/>
              <w:rPr>
                <w:b/>
                <w:sz w:val="23"/>
              </w:rPr>
            </w:pPr>
            <w:r>
              <w:rPr>
                <w:b/>
                <w:color w:val="0A0A0A"/>
                <w:w w:val="105"/>
                <w:sz w:val="23"/>
                <w:u w:val="thick" w:color="000000"/>
              </w:rPr>
              <w:t>beyanlarının bulunması halinde, bu araçta bulunan hiçbir transit</w:t>
            </w:r>
          </w:p>
        </w:tc>
      </w:tr>
      <w:tr>
        <w:trPr>
          <w:trHeight w:val="314" w:hRule="atLeast"/>
        </w:trPr>
        <w:tc>
          <w:tcPr>
            <w:tcW w:w="7000" w:type="dxa"/>
            <w:tcBorders>
              <w:top w:val="nil"/>
            </w:tcBorders>
          </w:tcPr>
          <w:p>
            <w:pPr>
              <w:pStyle w:val="TableParagraph"/>
              <w:spacing w:before="21"/>
              <w:ind w:left="111"/>
              <w:rPr>
                <w:b/>
                <w:sz w:val="23"/>
              </w:rPr>
            </w:pPr>
            <w:r>
              <w:rPr>
                <w:b/>
                <w:strike/>
                <w:color w:val="0A0A0A"/>
                <w:w w:val="105"/>
                <w:sz w:val="23"/>
              </w:rPr>
              <w:t>Bölgesine girişte yapılması gereken kontroller.</w:t>
            </w:r>
          </w:p>
        </w:tc>
        <w:tc>
          <w:tcPr>
            <w:tcW w:w="6997" w:type="dxa"/>
            <w:tcBorders>
              <w:top w:val="nil"/>
            </w:tcBorders>
          </w:tcPr>
          <w:p>
            <w:pPr>
              <w:pStyle w:val="TableParagraph"/>
              <w:spacing w:before="21"/>
              <w:ind w:left="118"/>
              <w:rPr>
                <w:b/>
                <w:sz w:val="23"/>
              </w:rPr>
            </w:pPr>
            <w:r>
              <w:rPr>
                <w:b/>
                <w:color w:val="0A0A0A"/>
                <w:w w:val="105"/>
                <w:sz w:val="23"/>
                <w:u w:val="thick" w:color="000000"/>
              </w:rPr>
              <w:t>beyanına ilişkin izinli alıcı yetkisi kapsamında işlem yapılamaz.</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7760">
            <wp:simplePos x="0" y="0"/>
            <wp:positionH relativeFrom="page">
              <wp:posOffset>2466975</wp:posOffset>
            </wp:positionH>
            <wp:positionV relativeFrom="page">
              <wp:posOffset>901065</wp:posOffset>
            </wp:positionV>
            <wp:extent cx="5741860" cy="5741860"/>
            <wp:effectExtent l="0" t="0" r="0" b="0"/>
            <wp:wrapNone/>
            <wp:docPr id="121" name="image1.png"/>
            <wp:cNvGraphicFramePr>
              <a:graphicFrameLocks noChangeAspect="1"/>
            </wp:cNvGraphicFramePr>
            <a:graphic>
              <a:graphicData uri="http://schemas.openxmlformats.org/drawingml/2006/picture">
                <pic:pic>
                  <pic:nvPicPr>
                    <pic:cNvPr id="12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86" w:hRule="atLeast"/>
        </w:trPr>
        <w:tc>
          <w:tcPr>
            <w:tcW w:w="7000" w:type="dxa"/>
            <w:tcBorders>
              <w:bottom w:val="nil"/>
            </w:tcBorders>
          </w:tcPr>
          <w:p>
            <w:pPr>
              <w:pStyle w:val="TableParagraph"/>
              <w:spacing w:before="12"/>
              <w:ind w:left="113"/>
              <w:rPr>
                <w:b/>
                <w:sz w:val="23"/>
              </w:rPr>
            </w:pPr>
            <w:r>
              <w:rPr>
                <w:b/>
                <w:strike/>
                <w:color w:val="0A0A0A"/>
                <w:w w:val="105"/>
                <w:sz w:val="23"/>
              </w:rPr>
              <w:t>c) Giriş gümrük idaresinde yapılması gereken diğer işlemler.</w:t>
            </w:r>
          </w:p>
        </w:tc>
        <w:tc>
          <w:tcPr>
            <w:tcW w:w="6997" w:type="dxa"/>
            <w:tcBorders>
              <w:bottom w:val="nil"/>
            </w:tcBorders>
          </w:tcPr>
          <w:p>
            <w:pPr>
              <w:pStyle w:val="TableParagraph"/>
              <w:rPr>
                <w:sz w:val="22"/>
              </w:rPr>
            </w:pPr>
          </w:p>
        </w:tc>
      </w:tr>
      <w:tr>
        <w:trPr>
          <w:trHeight w:val="3653" w:hRule="atLeast"/>
        </w:trPr>
        <w:tc>
          <w:tcPr>
            <w:tcW w:w="7000" w:type="dxa"/>
            <w:tcBorders>
              <w:top w:val="nil"/>
              <w:bottom w:val="nil"/>
            </w:tcBorders>
          </w:tcPr>
          <w:p>
            <w:pPr>
              <w:pStyle w:val="TableParagraph"/>
              <w:rPr>
                <w:sz w:val="26"/>
              </w:rPr>
            </w:pPr>
          </w:p>
          <w:p>
            <w:pPr>
              <w:pStyle w:val="TableParagraph"/>
              <w:spacing w:line="288" w:lineRule="auto" w:before="201"/>
              <w:ind w:left="112" w:right="101" w:hanging="1"/>
              <w:jc w:val="both"/>
              <w:rPr>
                <w:b/>
                <w:sz w:val="23"/>
              </w:rPr>
            </w:pPr>
            <w:r>
              <w:rPr>
                <w:b/>
                <w:color w:val="0A0A0A"/>
                <w:w w:val="105"/>
                <w:sz w:val="23"/>
              </w:rPr>
              <w:t>(</w:t>
            </w:r>
            <w:r>
              <w:rPr>
                <w:b/>
                <w:strike/>
                <w:color w:val="0A0A0A"/>
                <w:w w:val="105"/>
                <w:sz w:val="23"/>
              </w:rPr>
              <w:t>2) Aşağıda belirtilen hallerde, birinci fıkra uyarınca eşyanın tesislere transit rejimi kapsamında sevki için ayrıca transit</w:t>
            </w:r>
            <w:r>
              <w:rPr>
                <w:b/>
                <w:strike/>
                <w:color w:val="0A0A0A"/>
                <w:spacing w:val="-37"/>
                <w:w w:val="105"/>
                <w:sz w:val="23"/>
              </w:rPr>
              <w:t> </w:t>
            </w:r>
            <w:r>
              <w:rPr>
                <w:b/>
                <w:strike/>
                <w:color w:val="0A0A0A"/>
                <w:w w:val="105"/>
                <w:sz w:val="23"/>
              </w:rPr>
              <w:t>beyanı verilmez.</w:t>
            </w:r>
          </w:p>
          <w:p>
            <w:pPr>
              <w:pStyle w:val="TableParagraph"/>
              <w:numPr>
                <w:ilvl w:val="0"/>
                <w:numId w:val="65"/>
              </w:numPr>
              <w:tabs>
                <w:tab w:pos="412" w:val="left" w:leader="none"/>
              </w:tabs>
              <w:spacing w:line="288" w:lineRule="auto" w:before="0" w:after="0"/>
              <w:ind w:left="112" w:right="100" w:hanging="1"/>
              <w:jc w:val="both"/>
              <w:rPr>
                <w:b/>
                <w:sz w:val="23"/>
              </w:rPr>
            </w:pPr>
            <w:r>
              <w:rPr>
                <w:b/>
                <w:strike/>
                <w:color w:val="0A0A0A"/>
                <w:w w:val="105"/>
                <w:sz w:val="23"/>
              </w:rPr>
              <w:t>Transit rejimi beyanının eşyanın Türkiye Gümrük Bölgesine varışı öncesinde elektronik ortamda verilmesi ve bu </w:t>
            </w:r>
            <w:r>
              <w:rPr>
                <w:b/>
                <w:strike/>
                <w:color w:val="0A0A0A"/>
                <w:spacing w:val="-3"/>
                <w:w w:val="105"/>
                <w:sz w:val="23"/>
              </w:rPr>
              <w:t>bilgilerin </w:t>
            </w:r>
            <w:r>
              <w:rPr>
                <w:b/>
                <w:strike/>
                <w:color w:val="0A0A0A"/>
                <w:w w:val="105"/>
                <w:sz w:val="23"/>
              </w:rPr>
              <w:t>Gümrük Yönetmeliğinin 64 üncü maddesi uyarınca özet </w:t>
            </w:r>
            <w:r>
              <w:rPr>
                <w:b/>
                <w:strike/>
                <w:color w:val="0A0A0A"/>
                <w:spacing w:val="-4"/>
                <w:w w:val="105"/>
                <w:sz w:val="23"/>
              </w:rPr>
              <w:t>beyan </w:t>
            </w:r>
            <w:r>
              <w:rPr>
                <w:b/>
                <w:strike/>
                <w:color w:val="0A0A0A"/>
                <w:w w:val="105"/>
                <w:sz w:val="23"/>
              </w:rPr>
              <w:t>olarak</w:t>
            </w:r>
            <w:r>
              <w:rPr>
                <w:b/>
                <w:strike/>
                <w:color w:val="0A0A0A"/>
                <w:spacing w:val="13"/>
                <w:w w:val="105"/>
                <w:sz w:val="23"/>
              </w:rPr>
              <w:t> </w:t>
            </w:r>
            <w:r>
              <w:rPr>
                <w:b/>
                <w:strike/>
                <w:color w:val="0A0A0A"/>
                <w:w w:val="105"/>
                <w:sz w:val="23"/>
              </w:rPr>
              <w:t>kullanılması,</w:t>
            </w:r>
          </w:p>
          <w:p>
            <w:pPr>
              <w:pStyle w:val="TableParagraph"/>
              <w:numPr>
                <w:ilvl w:val="0"/>
                <w:numId w:val="65"/>
              </w:numPr>
              <w:tabs>
                <w:tab w:pos="411" w:val="left" w:leader="none"/>
              </w:tabs>
              <w:spacing w:line="288" w:lineRule="auto" w:before="0" w:after="0"/>
              <w:ind w:left="111" w:right="103" w:firstLine="0"/>
              <w:jc w:val="both"/>
              <w:rPr>
                <w:b/>
                <w:sz w:val="23"/>
              </w:rPr>
            </w:pPr>
            <w:r>
              <w:rPr>
                <w:b/>
                <w:strike/>
                <w:color w:val="0A0A0A"/>
                <w:w w:val="105"/>
                <w:sz w:val="23"/>
              </w:rPr>
              <w:t>Eşyanın TIR Karnesi kapsamında getirilmesi ve TIR Karnesi bilgilerinin giriş gümrük müdürlüğünce elektronik </w:t>
            </w:r>
            <w:r>
              <w:rPr>
                <w:b/>
                <w:strike/>
                <w:color w:val="0A0A0A"/>
                <w:spacing w:val="-4"/>
                <w:w w:val="105"/>
                <w:sz w:val="23"/>
              </w:rPr>
              <w:t>ortama</w:t>
            </w:r>
          </w:p>
          <w:p>
            <w:pPr>
              <w:pStyle w:val="TableParagraph"/>
              <w:spacing w:before="3"/>
              <w:ind w:left="111"/>
              <w:rPr>
                <w:b/>
                <w:sz w:val="23"/>
              </w:rPr>
            </w:pPr>
            <w:r>
              <w:rPr>
                <w:b/>
                <w:strike/>
                <w:color w:val="0A0A0A"/>
                <w:w w:val="105"/>
                <w:sz w:val="23"/>
              </w:rPr>
              <w:t>aktarılması.</w:t>
            </w:r>
          </w:p>
        </w:tc>
        <w:tc>
          <w:tcPr>
            <w:tcW w:w="6997" w:type="dxa"/>
            <w:tcBorders>
              <w:top w:val="nil"/>
              <w:bottom w:val="nil"/>
            </w:tcBorders>
          </w:tcPr>
          <w:p>
            <w:pPr>
              <w:pStyle w:val="TableParagraph"/>
              <w:rPr>
                <w:sz w:val="22"/>
              </w:rPr>
            </w:pPr>
          </w:p>
        </w:tc>
      </w:tr>
      <w:tr>
        <w:trPr>
          <w:trHeight w:val="4448" w:hRule="atLeast"/>
        </w:trPr>
        <w:tc>
          <w:tcPr>
            <w:tcW w:w="7000" w:type="dxa"/>
            <w:tcBorders>
              <w:top w:val="nil"/>
            </w:tcBorders>
          </w:tcPr>
          <w:p>
            <w:pPr>
              <w:pStyle w:val="TableParagraph"/>
              <w:spacing w:before="2"/>
              <w:rPr>
                <w:sz w:val="29"/>
              </w:rPr>
            </w:pPr>
          </w:p>
          <w:p>
            <w:pPr>
              <w:pStyle w:val="TableParagraph"/>
              <w:spacing w:line="288" w:lineRule="auto" w:before="1"/>
              <w:ind w:left="112" w:right="77" w:hanging="1"/>
              <w:jc w:val="both"/>
              <w:rPr>
                <w:sz w:val="23"/>
              </w:rPr>
            </w:pPr>
            <w:r>
              <w:rPr>
                <w:color w:val="0A0A0A"/>
                <w:w w:val="105"/>
                <w:sz w:val="23"/>
              </w:rPr>
              <w:t>(3) Eşya izinli alıcı yetkisi kapsamı tesise ulaştığında, izinli alıcı tarafından taşıma aracına ve mühre ilişkin kontroller</w:t>
            </w:r>
            <w:r>
              <w:rPr>
                <w:color w:val="0A0A0A"/>
                <w:spacing w:val="-32"/>
                <w:w w:val="105"/>
                <w:sz w:val="23"/>
              </w:rPr>
              <w:t> </w:t>
            </w:r>
            <w:r>
              <w:rPr>
                <w:color w:val="0A0A0A"/>
                <w:w w:val="105"/>
                <w:sz w:val="23"/>
              </w:rPr>
              <w:t>gerçekleştirilerek varış tarih ve saati kayıt altına alınmak suretiyle elektronik ortamda tesise varış bildirimi yapılır. Bu bildirim elektronik ortamda eşyanın bulunduğu tesis için yetkilendirilen gümrük müdürlüğüne transit beyanının tarih ve sayısı bildirilmek suretiyle yapılır. Tesise varış bildiriminde eşyanın ithalat işlemlerinin 111, 112 ya da 113 üncü maddelerden hangisi uyarınca işlem yapılacağı da</w:t>
            </w:r>
            <w:r>
              <w:rPr>
                <w:color w:val="0A0A0A"/>
                <w:spacing w:val="-22"/>
                <w:w w:val="105"/>
                <w:sz w:val="23"/>
              </w:rPr>
              <w:t> </w:t>
            </w:r>
            <w:r>
              <w:rPr>
                <w:color w:val="0A0A0A"/>
                <w:w w:val="105"/>
                <w:sz w:val="23"/>
              </w:rPr>
              <w:t>belirtilir.</w:t>
            </w:r>
          </w:p>
        </w:tc>
        <w:tc>
          <w:tcPr>
            <w:tcW w:w="6997" w:type="dxa"/>
            <w:tcBorders>
              <w:top w:val="nil"/>
            </w:tcBorders>
          </w:tcPr>
          <w:p>
            <w:pPr>
              <w:pStyle w:val="TableParagraph"/>
              <w:spacing w:line="288" w:lineRule="auto" w:before="19"/>
              <w:ind w:left="118" w:right="68" w:hanging="1"/>
              <w:jc w:val="both"/>
              <w:rPr>
                <w:b/>
                <w:sz w:val="23"/>
              </w:rPr>
            </w:pPr>
            <w:r>
              <w:rPr>
                <w:color w:val="0A0A0A"/>
                <w:w w:val="105"/>
                <w:sz w:val="23"/>
              </w:rPr>
              <w:t>(3) Eşya izinli alıcı yetkisi kapsamı tesise ulaştığında</w:t>
            </w:r>
            <w:r>
              <w:rPr>
                <w:color w:val="313131"/>
                <w:w w:val="105"/>
                <w:sz w:val="23"/>
              </w:rPr>
              <w:t>, </w:t>
            </w:r>
            <w:r>
              <w:rPr>
                <w:color w:val="0A0A0A"/>
                <w:w w:val="105"/>
                <w:sz w:val="23"/>
              </w:rPr>
              <w:t>izinli alıcı tarafından taşıma aracına ve mühre ilişkin kontroller</w:t>
            </w:r>
            <w:r>
              <w:rPr>
                <w:color w:val="0A0A0A"/>
                <w:spacing w:val="-31"/>
                <w:w w:val="105"/>
                <w:sz w:val="23"/>
              </w:rPr>
              <w:t> </w:t>
            </w:r>
            <w:r>
              <w:rPr>
                <w:color w:val="0A0A0A"/>
                <w:w w:val="105"/>
                <w:sz w:val="23"/>
              </w:rPr>
              <w:t>gerçekleştirilerek varış tarih ve saati kayıt altına alınmak suretiyle elektronik ortamda tesise varış bildirimi yapılır. Bu bildirim elektronik ortamda eşyanın bulunduğu tesis için yetkilendirilen gümrük müdürlüğüne transit beyanının tarih ve sayısı bildirilmek suretiyle yapılır. Tesise varış bildiriminde eşyanın ithalat işlemlerinin 111, 112 ya da 113 üncü maddelerden hangisi uyarınca işlem yapılacağı da belirtilir. </w:t>
            </w:r>
            <w:r>
              <w:rPr>
                <w:b/>
                <w:color w:val="0A0A0A"/>
                <w:w w:val="105"/>
                <w:sz w:val="23"/>
                <w:u w:val="thick" w:color="000000"/>
              </w:rPr>
              <w:t>117 nci maddenin beş ila sekizinci fıkraları uyarınca başka bir yerde ithal edilmek üzere ulusal transit rejimi kapsamında sevk edilecek eşya için ise bu fıkrada belirtilen varış bildiriminde eşyanın sevk edileceği</w:t>
            </w:r>
            <w:r>
              <w:rPr>
                <w:b/>
                <w:color w:val="0A0A0A"/>
                <w:spacing w:val="14"/>
                <w:w w:val="105"/>
                <w:sz w:val="23"/>
                <w:u w:val="thick" w:color="000000"/>
              </w:rPr>
              <w:t> </w:t>
            </w:r>
            <w:r>
              <w:rPr>
                <w:b/>
                <w:color w:val="0A0A0A"/>
                <w:w w:val="105"/>
                <w:sz w:val="23"/>
                <w:u w:val="thick" w:color="000000"/>
              </w:rPr>
              <w:t>bildirilir.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8784">
            <wp:simplePos x="0" y="0"/>
            <wp:positionH relativeFrom="page">
              <wp:posOffset>2466975</wp:posOffset>
            </wp:positionH>
            <wp:positionV relativeFrom="page">
              <wp:posOffset>901065</wp:posOffset>
            </wp:positionV>
            <wp:extent cx="5741860" cy="5741860"/>
            <wp:effectExtent l="0" t="0" r="0" b="0"/>
            <wp:wrapNone/>
            <wp:docPr id="123" name="image1.png"/>
            <wp:cNvGraphicFramePr>
              <a:graphicFrameLocks noChangeAspect="1"/>
            </wp:cNvGraphicFramePr>
            <a:graphic>
              <a:graphicData uri="http://schemas.openxmlformats.org/drawingml/2006/picture">
                <pic:pic>
                  <pic:nvPicPr>
                    <pic:cNvPr id="12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5872" w:hRule="atLeast"/>
        </w:trPr>
        <w:tc>
          <w:tcPr>
            <w:tcW w:w="7000" w:type="dxa"/>
            <w:tcBorders>
              <w:bottom w:val="nil"/>
            </w:tcBorders>
          </w:tcPr>
          <w:p>
            <w:pPr>
              <w:pStyle w:val="TableParagraph"/>
              <w:spacing w:line="288" w:lineRule="auto" w:before="8"/>
              <w:ind w:left="112" w:right="91" w:firstLine="62"/>
              <w:jc w:val="both"/>
              <w:rPr>
                <w:b/>
                <w:sz w:val="23"/>
              </w:rPr>
            </w:pPr>
            <w:r>
              <w:rPr>
                <w:color w:val="080808"/>
                <w:w w:val="105"/>
                <w:sz w:val="23"/>
              </w:rPr>
              <w:t>(5)</w:t>
            </w:r>
            <w:r>
              <w:rPr>
                <w:strike/>
                <w:color w:val="080808"/>
                <w:spacing w:val="-28"/>
                <w:w w:val="105"/>
                <w:sz w:val="23"/>
              </w:rPr>
              <w:t> </w:t>
            </w:r>
            <w:r>
              <w:rPr>
                <w:b/>
                <w:strike/>
                <w:color w:val="080808"/>
                <w:w w:val="105"/>
                <w:sz w:val="23"/>
              </w:rPr>
              <w:t>Dördüncü</w:t>
            </w:r>
            <w:r>
              <w:rPr>
                <w:b/>
                <w:strike/>
                <w:color w:val="080808"/>
                <w:spacing w:val="-20"/>
                <w:w w:val="105"/>
                <w:sz w:val="23"/>
              </w:rPr>
              <w:t> </w:t>
            </w:r>
            <w:r>
              <w:rPr>
                <w:b/>
                <w:strike/>
                <w:color w:val="080808"/>
                <w:w w:val="105"/>
                <w:sz w:val="23"/>
              </w:rPr>
              <w:t>fıkra</w:t>
            </w:r>
            <w:r>
              <w:rPr>
                <w:b/>
                <w:strike/>
                <w:color w:val="080808"/>
                <w:spacing w:val="-22"/>
                <w:w w:val="105"/>
                <w:sz w:val="23"/>
              </w:rPr>
              <w:t> </w:t>
            </w:r>
            <w:r>
              <w:rPr>
                <w:b/>
                <w:strike/>
                <w:color w:val="080808"/>
                <w:w w:val="105"/>
                <w:sz w:val="23"/>
              </w:rPr>
              <w:t>uyarınca</w:t>
            </w:r>
            <w:r>
              <w:rPr>
                <w:b/>
                <w:strike/>
                <w:color w:val="080808"/>
                <w:spacing w:val="-14"/>
                <w:w w:val="105"/>
                <w:sz w:val="23"/>
              </w:rPr>
              <w:t> </w:t>
            </w:r>
            <w:r>
              <w:rPr>
                <w:b/>
                <w:strike/>
                <w:color w:val="080808"/>
                <w:w w:val="105"/>
                <w:sz w:val="23"/>
              </w:rPr>
              <w:t>taşıma</w:t>
            </w:r>
            <w:r>
              <w:rPr>
                <w:b/>
                <w:strike/>
                <w:color w:val="080808"/>
                <w:spacing w:val="-21"/>
                <w:w w:val="105"/>
                <w:sz w:val="23"/>
              </w:rPr>
              <w:t> </w:t>
            </w:r>
            <w:r>
              <w:rPr>
                <w:b/>
                <w:strike/>
                <w:color w:val="080808"/>
                <w:w w:val="105"/>
                <w:sz w:val="23"/>
              </w:rPr>
              <w:t>aracına</w:t>
            </w:r>
            <w:r>
              <w:rPr>
                <w:b/>
                <w:strike/>
                <w:color w:val="080808"/>
                <w:spacing w:val="-14"/>
                <w:w w:val="105"/>
                <w:sz w:val="23"/>
              </w:rPr>
              <w:t> </w:t>
            </w:r>
            <w:r>
              <w:rPr>
                <w:b/>
                <w:strike/>
                <w:color w:val="080808"/>
                <w:w w:val="105"/>
                <w:sz w:val="23"/>
              </w:rPr>
              <w:t>veya</w:t>
            </w:r>
            <w:r>
              <w:rPr>
                <w:b/>
                <w:strike/>
                <w:color w:val="080808"/>
                <w:spacing w:val="-22"/>
                <w:w w:val="105"/>
                <w:sz w:val="23"/>
              </w:rPr>
              <w:t> </w:t>
            </w:r>
            <w:r>
              <w:rPr>
                <w:b/>
                <w:strike/>
                <w:color w:val="080808"/>
                <w:w w:val="105"/>
                <w:sz w:val="23"/>
              </w:rPr>
              <w:t>mühre</w:t>
            </w:r>
            <w:r>
              <w:rPr>
                <w:b/>
                <w:strike/>
                <w:color w:val="080808"/>
                <w:spacing w:val="-21"/>
                <w:w w:val="105"/>
                <w:sz w:val="23"/>
              </w:rPr>
              <w:t> </w:t>
            </w:r>
            <w:r>
              <w:rPr>
                <w:b/>
                <w:strike/>
                <w:color w:val="080808"/>
                <w:w w:val="105"/>
                <w:sz w:val="23"/>
              </w:rPr>
              <w:t>müdahale olduğunun bildirilmiş olması halinde, yapılan bildirimi müteakip üç saat içerisinde gümrük idaresi tarafından taşıma aracı, mühür ve</w:t>
            </w:r>
            <w:r>
              <w:rPr>
                <w:b/>
                <w:strike/>
                <w:color w:val="080808"/>
                <w:spacing w:val="-20"/>
                <w:w w:val="105"/>
                <w:sz w:val="23"/>
              </w:rPr>
              <w:t> </w:t>
            </w:r>
            <w:r>
              <w:rPr>
                <w:b/>
                <w:strike/>
                <w:color w:val="080808"/>
                <w:w w:val="105"/>
                <w:sz w:val="23"/>
              </w:rPr>
              <w:t>gerekirse</w:t>
            </w:r>
            <w:r>
              <w:rPr>
                <w:b/>
                <w:strike/>
                <w:color w:val="080808"/>
                <w:spacing w:val="-13"/>
                <w:w w:val="105"/>
                <w:sz w:val="23"/>
              </w:rPr>
              <w:t> </w:t>
            </w:r>
            <w:r>
              <w:rPr>
                <w:b/>
                <w:strike/>
                <w:color w:val="080808"/>
                <w:w w:val="105"/>
                <w:sz w:val="23"/>
              </w:rPr>
              <w:t>taşınan</w:t>
            </w:r>
            <w:r>
              <w:rPr>
                <w:b/>
                <w:strike/>
                <w:color w:val="080808"/>
                <w:spacing w:val="-11"/>
                <w:w w:val="105"/>
                <w:sz w:val="23"/>
              </w:rPr>
              <w:t> </w:t>
            </w:r>
            <w:r>
              <w:rPr>
                <w:b/>
                <w:strike/>
                <w:color w:val="080808"/>
                <w:w w:val="105"/>
                <w:sz w:val="23"/>
              </w:rPr>
              <w:t>eşya</w:t>
            </w:r>
            <w:r>
              <w:rPr>
                <w:b/>
                <w:strike/>
                <w:color w:val="080808"/>
                <w:spacing w:val="-15"/>
                <w:w w:val="105"/>
                <w:sz w:val="23"/>
              </w:rPr>
              <w:t> </w:t>
            </w:r>
            <w:r>
              <w:rPr>
                <w:b/>
                <w:strike/>
                <w:color w:val="080808"/>
                <w:w w:val="105"/>
                <w:sz w:val="23"/>
              </w:rPr>
              <w:t>yetki</w:t>
            </w:r>
            <w:r>
              <w:rPr>
                <w:b/>
                <w:strike/>
                <w:color w:val="080808"/>
                <w:spacing w:val="-14"/>
                <w:w w:val="105"/>
                <w:sz w:val="23"/>
              </w:rPr>
              <w:t> </w:t>
            </w:r>
            <w:r>
              <w:rPr>
                <w:b/>
                <w:strike/>
                <w:color w:val="080808"/>
                <w:w w:val="105"/>
                <w:sz w:val="23"/>
              </w:rPr>
              <w:t>sahibinin</w:t>
            </w:r>
            <w:r>
              <w:rPr>
                <w:b/>
                <w:strike/>
                <w:color w:val="080808"/>
                <w:spacing w:val="-3"/>
                <w:w w:val="105"/>
                <w:sz w:val="23"/>
              </w:rPr>
              <w:t> </w:t>
            </w:r>
            <w:r>
              <w:rPr>
                <w:b/>
                <w:strike/>
                <w:color w:val="080808"/>
                <w:w w:val="105"/>
                <w:sz w:val="23"/>
              </w:rPr>
              <w:t>tesislerinde</w:t>
            </w:r>
            <w:r>
              <w:rPr>
                <w:b/>
                <w:strike/>
                <w:color w:val="080808"/>
                <w:spacing w:val="-1"/>
                <w:w w:val="105"/>
                <w:sz w:val="23"/>
              </w:rPr>
              <w:t> </w:t>
            </w:r>
            <w:r>
              <w:rPr>
                <w:b/>
                <w:strike/>
                <w:color w:val="080808"/>
                <w:w w:val="105"/>
                <w:sz w:val="23"/>
              </w:rPr>
              <w:t>kontrol</w:t>
            </w:r>
            <w:r>
              <w:rPr>
                <w:b/>
                <w:strike/>
                <w:color w:val="080808"/>
                <w:spacing w:val="-10"/>
                <w:w w:val="105"/>
                <w:sz w:val="23"/>
              </w:rPr>
              <w:t> </w:t>
            </w:r>
            <w:r>
              <w:rPr>
                <w:b/>
                <w:strike/>
                <w:color w:val="080808"/>
                <w:w w:val="105"/>
                <w:sz w:val="23"/>
              </w:rPr>
              <w:t>edilir. İlgili gümrük müdürlüğünün iş yoğunluğu veya </w:t>
            </w:r>
            <w:r>
              <w:rPr>
                <w:b/>
                <w:strike/>
                <w:color w:val="080808"/>
                <w:spacing w:val="-6"/>
                <w:w w:val="105"/>
                <w:sz w:val="23"/>
              </w:rPr>
              <w:t>mücbir </w:t>
            </w:r>
            <w:r>
              <w:rPr>
                <w:b/>
                <w:strike/>
                <w:color w:val="080808"/>
                <w:w w:val="105"/>
                <w:sz w:val="23"/>
              </w:rPr>
              <w:t>sebeplerden</w:t>
            </w:r>
            <w:r>
              <w:rPr>
                <w:b/>
                <w:strike/>
                <w:color w:val="080808"/>
                <w:spacing w:val="-2"/>
                <w:w w:val="105"/>
                <w:sz w:val="23"/>
              </w:rPr>
              <w:t> </w:t>
            </w:r>
            <w:r>
              <w:rPr>
                <w:b/>
                <w:strike/>
                <w:color w:val="080808"/>
                <w:w w:val="105"/>
                <w:sz w:val="23"/>
              </w:rPr>
              <w:t>ötürü</w:t>
            </w:r>
            <w:r>
              <w:rPr>
                <w:b/>
                <w:strike/>
                <w:color w:val="080808"/>
                <w:spacing w:val="-12"/>
                <w:w w:val="105"/>
                <w:sz w:val="23"/>
              </w:rPr>
              <w:t> </w:t>
            </w:r>
            <w:r>
              <w:rPr>
                <w:b/>
                <w:strike/>
                <w:color w:val="080808"/>
                <w:w w:val="105"/>
                <w:sz w:val="23"/>
              </w:rPr>
              <w:t>bu</w:t>
            </w:r>
            <w:r>
              <w:rPr>
                <w:b/>
                <w:strike/>
                <w:color w:val="080808"/>
                <w:spacing w:val="-17"/>
                <w:w w:val="105"/>
                <w:sz w:val="23"/>
              </w:rPr>
              <w:t> </w:t>
            </w:r>
            <w:r>
              <w:rPr>
                <w:b/>
                <w:strike/>
                <w:color w:val="080808"/>
                <w:w w:val="105"/>
                <w:sz w:val="23"/>
              </w:rPr>
              <w:t>sürenin</w:t>
            </w:r>
            <w:r>
              <w:rPr>
                <w:b/>
                <w:strike/>
                <w:color w:val="080808"/>
                <w:spacing w:val="-12"/>
                <w:w w:val="105"/>
                <w:sz w:val="23"/>
              </w:rPr>
              <w:t> </w:t>
            </w:r>
            <w:r>
              <w:rPr>
                <w:b/>
                <w:strike/>
                <w:color w:val="080808"/>
                <w:w w:val="105"/>
                <w:sz w:val="23"/>
              </w:rPr>
              <w:t>izinli</w:t>
            </w:r>
            <w:r>
              <w:rPr>
                <w:b/>
                <w:strike/>
                <w:color w:val="080808"/>
                <w:spacing w:val="-17"/>
                <w:w w:val="105"/>
                <w:sz w:val="23"/>
              </w:rPr>
              <w:t> </w:t>
            </w:r>
            <w:r>
              <w:rPr>
                <w:b/>
                <w:strike/>
                <w:color w:val="080808"/>
                <w:w w:val="105"/>
                <w:sz w:val="23"/>
              </w:rPr>
              <w:t>alıcı</w:t>
            </w:r>
            <w:r>
              <w:rPr>
                <w:b/>
                <w:strike/>
                <w:color w:val="080808"/>
                <w:spacing w:val="-14"/>
                <w:w w:val="105"/>
                <w:sz w:val="23"/>
              </w:rPr>
              <w:t> </w:t>
            </w:r>
            <w:r>
              <w:rPr>
                <w:b/>
                <w:strike/>
                <w:color w:val="080808"/>
                <w:w w:val="105"/>
                <w:sz w:val="23"/>
              </w:rPr>
              <w:t>yetkisi</w:t>
            </w:r>
            <w:r>
              <w:rPr>
                <w:b/>
                <w:strike/>
                <w:color w:val="080808"/>
                <w:spacing w:val="-11"/>
                <w:w w:val="105"/>
                <w:sz w:val="23"/>
              </w:rPr>
              <w:t> </w:t>
            </w:r>
            <w:r>
              <w:rPr>
                <w:b/>
                <w:strike/>
                <w:color w:val="080808"/>
                <w:w w:val="105"/>
                <w:sz w:val="23"/>
              </w:rPr>
              <w:t>sahibinin</w:t>
            </w:r>
            <w:r>
              <w:rPr>
                <w:b/>
                <w:strike/>
                <w:color w:val="080808"/>
                <w:spacing w:val="-5"/>
                <w:w w:val="105"/>
                <w:sz w:val="23"/>
              </w:rPr>
              <w:t> </w:t>
            </w:r>
            <w:r>
              <w:rPr>
                <w:b/>
                <w:strike/>
                <w:color w:val="080808"/>
                <w:w w:val="105"/>
                <w:sz w:val="23"/>
              </w:rPr>
              <w:t>eşyasının bulunduğu tesislere gidilerek muayene yapılması için </w:t>
            </w:r>
            <w:r>
              <w:rPr>
                <w:b/>
                <w:strike/>
                <w:color w:val="080808"/>
                <w:spacing w:val="-3"/>
                <w:w w:val="105"/>
                <w:sz w:val="23"/>
              </w:rPr>
              <w:t>yeterli </w:t>
            </w:r>
            <w:r>
              <w:rPr>
                <w:b/>
                <w:strike/>
                <w:color w:val="080808"/>
                <w:w w:val="105"/>
                <w:sz w:val="23"/>
              </w:rPr>
              <w:t>olmaması halinde, ilgili gümrük müdürü, gerekçesi belirtilmek suretiyle, bu süreyi üç saate kadar uzatabilir. Taşıma aracı ilgili gümrük idaresinde görevli memur gelinceye kadar müdahale edilmeksizin</w:t>
            </w:r>
            <w:r>
              <w:rPr>
                <w:b/>
                <w:strike/>
                <w:color w:val="080808"/>
                <w:spacing w:val="29"/>
                <w:w w:val="105"/>
                <w:sz w:val="23"/>
              </w:rPr>
              <w:t> </w:t>
            </w:r>
            <w:r>
              <w:rPr>
                <w:b/>
                <w:strike/>
                <w:color w:val="080808"/>
                <w:w w:val="105"/>
                <w:sz w:val="23"/>
              </w:rPr>
              <w:t>bekletilir.</w:t>
            </w:r>
          </w:p>
        </w:tc>
        <w:tc>
          <w:tcPr>
            <w:tcW w:w="6997" w:type="dxa"/>
            <w:tcBorders>
              <w:bottom w:val="nil"/>
            </w:tcBorders>
          </w:tcPr>
          <w:p>
            <w:pPr>
              <w:pStyle w:val="TableParagraph"/>
              <w:spacing w:line="288" w:lineRule="auto" w:before="8"/>
              <w:ind w:left="118" w:right="82" w:firstLine="57"/>
              <w:jc w:val="both"/>
              <w:rPr>
                <w:b/>
                <w:sz w:val="23"/>
              </w:rPr>
            </w:pPr>
            <w:r>
              <w:rPr>
                <w:color w:val="080808"/>
                <w:spacing w:val="-5"/>
                <w:w w:val="105"/>
                <w:sz w:val="23"/>
              </w:rPr>
              <w:t>(5)</w:t>
            </w:r>
            <w:r>
              <w:rPr>
                <w:color w:val="080808"/>
                <w:spacing w:val="-19"/>
                <w:w w:val="105"/>
                <w:sz w:val="23"/>
                <w:u w:val="thick" w:color="000000"/>
              </w:rPr>
              <w:t> </w:t>
            </w:r>
            <w:r>
              <w:rPr>
                <w:b/>
                <w:color w:val="080808"/>
                <w:w w:val="105"/>
                <w:sz w:val="23"/>
                <w:u w:val="thick" w:color="000000"/>
              </w:rPr>
              <w:t>Dördüncü</w:t>
            </w:r>
            <w:r>
              <w:rPr>
                <w:b/>
                <w:color w:val="080808"/>
                <w:spacing w:val="-16"/>
                <w:w w:val="105"/>
                <w:sz w:val="23"/>
                <w:u w:val="thick" w:color="000000"/>
              </w:rPr>
              <w:t> </w:t>
            </w:r>
            <w:r>
              <w:rPr>
                <w:b/>
                <w:color w:val="080808"/>
                <w:w w:val="105"/>
                <w:sz w:val="23"/>
                <w:u w:val="thick" w:color="000000"/>
              </w:rPr>
              <w:t>fıkra</w:t>
            </w:r>
            <w:r>
              <w:rPr>
                <w:b/>
                <w:color w:val="080808"/>
                <w:spacing w:val="-19"/>
                <w:w w:val="105"/>
                <w:sz w:val="23"/>
                <w:u w:val="thick" w:color="000000"/>
              </w:rPr>
              <w:t> </w:t>
            </w:r>
            <w:r>
              <w:rPr>
                <w:b/>
                <w:color w:val="080808"/>
                <w:w w:val="105"/>
                <w:sz w:val="23"/>
                <w:u w:val="thick" w:color="000000"/>
              </w:rPr>
              <w:t>uyarınca</w:t>
            </w:r>
            <w:r>
              <w:rPr>
                <w:b/>
                <w:color w:val="080808"/>
                <w:spacing w:val="-10"/>
                <w:w w:val="105"/>
                <w:sz w:val="23"/>
                <w:u w:val="thick" w:color="000000"/>
              </w:rPr>
              <w:t> </w:t>
            </w:r>
            <w:r>
              <w:rPr>
                <w:b/>
                <w:color w:val="080808"/>
                <w:w w:val="105"/>
                <w:sz w:val="23"/>
                <w:u w:val="thick" w:color="000000"/>
              </w:rPr>
              <w:t>taşıma</w:t>
            </w:r>
            <w:r>
              <w:rPr>
                <w:b/>
                <w:color w:val="080808"/>
                <w:spacing w:val="-18"/>
                <w:w w:val="105"/>
                <w:sz w:val="23"/>
                <w:u w:val="thick" w:color="000000"/>
              </w:rPr>
              <w:t> </w:t>
            </w:r>
            <w:r>
              <w:rPr>
                <w:b/>
                <w:color w:val="080808"/>
                <w:w w:val="105"/>
                <w:sz w:val="23"/>
                <w:u w:val="thick" w:color="000000"/>
              </w:rPr>
              <w:t>aracına</w:t>
            </w:r>
            <w:r>
              <w:rPr>
                <w:b/>
                <w:color w:val="080808"/>
                <w:spacing w:val="-14"/>
                <w:w w:val="105"/>
                <w:sz w:val="23"/>
                <w:u w:val="thick" w:color="000000"/>
              </w:rPr>
              <w:t> </w:t>
            </w:r>
            <w:r>
              <w:rPr>
                <w:b/>
                <w:color w:val="080808"/>
                <w:w w:val="105"/>
                <w:sz w:val="23"/>
                <w:u w:val="thick" w:color="000000"/>
              </w:rPr>
              <w:t>veya</w:t>
            </w:r>
            <w:r>
              <w:rPr>
                <w:b/>
                <w:color w:val="080808"/>
                <w:spacing w:val="-22"/>
                <w:w w:val="105"/>
                <w:sz w:val="23"/>
                <w:u w:val="thick" w:color="000000"/>
              </w:rPr>
              <w:t> </w:t>
            </w:r>
            <w:r>
              <w:rPr>
                <w:b/>
                <w:color w:val="080808"/>
                <w:w w:val="105"/>
                <w:sz w:val="23"/>
                <w:u w:val="thick" w:color="000000"/>
              </w:rPr>
              <w:t>mühre</w:t>
            </w:r>
            <w:r>
              <w:rPr>
                <w:b/>
                <w:color w:val="080808"/>
                <w:spacing w:val="-21"/>
                <w:w w:val="105"/>
                <w:sz w:val="23"/>
                <w:u w:val="thick" w:color="000000"/>
              </w:rPr>
              <w:t> </w:t>
            </w:r>
            <w:r>
              <w:rPr>
                <w:b/>
                <w:color w:val="080808"/>
                <w:w w:val="105"/>
                <w:sz w:val="23"/>
                <w:u w:val="thick" w:color="000000"/>
              </w:rPr>
              <w:t>müdahale olduğunun bildirilmiş olması halinde, yapılan bildirimi müteakip üç saat içerisinde gümrük idaresi tarafından taşıma aracı, mühür ve</w:t>
            </w:r>
            <w:r>
              <w:rPr>
                <w:b/>
                <w:color w:val="080808"/>
                <w:spacing w:val="-21"/>
                <w:w w:val="105"/>
                <w:sz w:val="23"/>
                <w:u w:val="thick" w:color="000000"/>
              </w:rPr>
              <w:t> </w:t>
            </w:r>
            <w:r>
              <w:rPr>
                <w:b/>
                <w:color w:val="080808"/>
                <w:w w:val="105"/>
                <w:sz w:val="23"/>
                <w:u w:val="thick" w:color="000000"/>
              </w:rPr>
              <w:t>gerekirse</w:t>
            </w:r>
            <w:r>
              <w:rPr>
                <w:b/>
                <w:color w:val="080808"/>
                <w:spacing w:val="-9"/>
                <w:w w:val="105"/>
                <w:sz w:val="23"/>
                <w:u w:val="thick" w:color="000000"/>
              </w:rPr>
              <w:t> </w:t>
            </w:r>
            <w:r>
              <w:rPr>
                <w:b/>
                <w:color w:val="080808"/>
                <w:w w:val="105"/>
                <w:sz w:val="23"/>
                <w:u w:val="thick" w:color="000000"/>
              </w:rPr>
              <w:t>taşınan</w:t>
            </w:r>
            <w:r>
              <w:rPr>
                <w:b/>
                <w:color w:val="080808"/>
                <w:spacing w:val="-13"/>
                <w:w w:val="105"/>
                <w:sz w:val="23"/>
                <w:u w:val="thick" w:color="000000"/>
              </w:rPr>
              <w:t> </w:t>
            </w:r>
            <w:r>
              <w:rPr>
                <w:b/>
                <w:color w:val="080808"/>
                <w:w w:val="105"/>
                <w:sz w:val="23"/>
                <w:u w:val="thick" w:color="000000"/>
              </w:rPr>
              <w:t>eşya</w:t>
            </w:r>
            <w:r>
              <w:rPr>
                <w:b/>
                <w:color w:val="080808"/>
                <w:spacing w:val="-13"/>
                <w:w w:val="105"/>
                <w:sz w:val="23"/>
                <w:u w:val="thick" w:color="000000"/>
              </w:rPr>
              <w:t> </w:t>
            </w:r>
            <w:r>
              <w:rPr>
                <w:b/>
                <w:color w:val="080808"/>
                <w:w w:val="105"/>
                <w:sz w:val="23"/>
                <w:u w:val="thick" w:color="000000"/>
              </w:rPr>
              <w:t>yetki</w:t>
            </w:r>
            <w:r>
              <w:rPr>
                <w:b/>
                <w:color w:val="080808"/>
                <w:spacing w:val="-16"/>
                <w:w w:val="105"/>
                <w:sz w:val="23"/>
                <w:u w:val="thick" w:color="000000"/>
              </w:rPr>
              <w:t> </w:t>
            </w:r>
            <w:r>
              <w:rPr>
                <w:b/>
                <w:color w:val="080808"/>
                <w:w w:val="105"/>
                <w:sz w:val="23"/>
                <w:u w:val="thick" w:color="000000"/>
              </w:rPr>
              <w:t>sahibinin</w:t>
            </w:r>
            <w:r>
              <w:rPr>
                <w:b/>
                <w:color w:val="080808"/>
                <w:spacing w:val="-5"/>
                <w:w w:val="105"/>
                <w:sz w:val="23"/>
                <w:u w:val="thick" w:color="000000"/>
              </w:rPr>
              <w:t> </w:t>
            </w:r>
            <w:r>
              <w:rPr>
                <w:b/>
                <w:color w:val="080808"/>
                <w:w w:val="105"/>
                <w:sz w:val="23"/>
                <w:u w:val="thick" w:color="000000"/>
              </w:rPr>
              <w:t>tesislerinde</w:t>
            </w:r>
            <w:r>
              <w:rPr>
                <w:b/>
                <w:color w:val="080808"/>
                <w:spacing w:val="-4"/>
                <w:w w:val="105"/>
                <w:sz w:val="23"/>
                <w:u w:val="thick" w:color="000000"/>
              </w:rPr>
              <w:t> </w:t>
            </w:r>
            <w:r>
              <w:rPr>
                <w:b/>
                <w:color w:val="080808"/>
                <w:w w:val="105"/>
                <w:sz w:val="23"/>
                <w:u w:val="thick" w:color="000000"/>
              </w:rPr>
              <w:t>kontrol</w:t>
            </w:r>
            <w:r>
              <w:rPr>
                <w:b/>
                <w:color w:val="080808"/>
                <w:spacing w:val="-7"/>
                <w:w w:val="105"/>
                <w:sz w:val="23"/>
                <w:u w:val="thick" w:color="000000"/>
              </w:rPr>
              <w:t> </w:t>
            </w:r>
            <w:r>
              <w:rPr>
                <w:b/>
                <w:color w:val="080808"/>
                <w:w w:val="105"/>
                <w:sz w:val="23"/>
                <w:u w:val="thick" w:color="000000"/>
              </w:rPr>
              <w:t>edilir. İlgili gümrük müdürlüğünün iş yoğunluğu veya </w:t>
            </w:r>
            <w:r>
              <w:rPr>
                <w:b/>
                <w:color w:val="080808"/>
                <w:spacing w:val="-7"/>
                <w:w w:val="105"/>
                <w:sz w:val="23"/>
                <w:u w:val="thick" w:color="000000"/>
              </w:rPr>
              <w:t>mücbir </w:t>
            </w:r>
            <w:r>
              <w:rPr>
                <w:b/>
                <w:color w:val="080808"/>
                <w:w w:val="105"/>
                <w:sz w:val="23"/>
                <w:u w:val="thick" w:color="000000"/>
              </w:rPr>
              <w:t>sebeplerden</w:t>
            </w:r>
            <w:r>
              <w:rPr>
                <w:b/>
                <w:color w:val="080808"/>
                <w:spacing w:val="-1"/>
                <w:w w:val="105"/>
                <w:sz w:val="23"/>
                <w:u w:val="thick" w:color="000000"/>
              </w:rPr>
              <w:t> </w:t>
            </w:r>
            <w:r>
              <w:rPr>
                <w:b/>
                <w:color w:val="080808"/>
                <w:w w:val="105"/>
                <w:sz w:val="23"/>
                <w:u w:val="thick" w:color="000000"/>
              </w:rPr>
              <w:t>ötürü</w:t>
            </w:r>
            <w:r>
              <w:rPr>
                <w:b/>
                <w:color w:val="080808"/>
                <w:spacing w:val="-12"/>
                <w:w w:val="105"/>
                <w:sz w:val="23"/>
                <w:u w:val="thick" w:color="000000"/>
              </w:rPr>
              <w:t> </w:t>
            </w:r>
            <w:r>
              <w:rPr>
                <w:b/>
                <w:color w:val="080808"/>
                <w:w w:val="105"/>
                <w:sz w:val="23"/>
                <w:u w:val="thick" w:color="000000"/>
              </w:rPr>
              <w:t>bu</w:t>
            </w:r>
            <w:r>
              <w:rPr>
                <w:b/>
                <w:color w:val="080808"/>
                <w:spacing w:val="-17"/>
                <w:w w:val="105"/>
                <w:sz w:val="23"/>
                <w:u w:val="thick" w:color="000000"/>
              </w:rPr>
              <w:t> </w:t>
            </w:r>
            <w:r>
              <w:rPr>
                <w:b/>
                <w:color w:val="080808"/>
                <w:w w:val="105"/>
                <w:sz w:val="23"/>
                <w:u w:val="thick" w:color="000000"/>
              </w:rPr>
              <w:t>sürenin</w:t>
            </w:r>
            <w:r>
              <w:rPr>
                <w:b/>
                <w:color w:val="080808"/>
                <w:spacing w:val="-9"/>
                <w:w w:val="105"/>
                <w:sz w:val="23"/>
                <w:u w:val="thick" w:color="000000"/>
              </w:rPr>
              <w:t> </w:t>
            </w:r>
            <w:r>
              <w:rPr>
                <w:b/>
                <w:color w:val="080808"/>
                <w:w w:val="105"/>
                <w:sz w:val="23"/>
                <w:u w:val="thick" w:color="000000"/>
              </w:rPr>
              <w:t>izinli</w:t>
            </w:r>
            <w:r>
              <w:rPr>
                <w:b/>
                <w:color w:val="080808"/>
                <w:spacing w:val="-13"/>
                <w:w w:val="105"/>
                <w:sz w:val="23"/>
                <w:u w:val="thick" w:color="000000"/>
              </w:rPr>
              <w:t> </w:t>
            </w:r>
            <w:r>
              <w:rPr>
                <w:b/>
                <w:color w:val="080808"/>
                <w:w w:val="105"/>
                <w:sz w:val="23"/>
                <w:u w:val="thick" w:color="000000"/>
              </w:rPr>
              <w:t>alıcı</w:t>
            </w:r>
            <w:r>
              <w:rPr>
                <w:b/>
                <w:color w:val="080808"/>
                <w:spacing w:val="-18"/>
                <w:w w:val="105"/>
                <w:sz w:val="23"/>
                <w:u w:val="thick" w:color="000000"/>
              </w:rPr>
              <w:t> </w:t>
            </w:r>
            <w:r>
              <w:rPr>
                <w:b/>
                <w:color w:val="080808"/>
                <w:w w:val="105"/>
                <w:sz w:val="23"/>
                <w:u w:val="thick" w:color="000000"/>
              </w:rPr>
              <w:t>yetkisi</w:t>
            </w:r>
            <w:r>
              <w:rPr>
                <w:b/>
                <w:color w:val="080808"/>
                <w:spacing w:val="-14"/>
                <w:w w:val="105"/>
                <w:sz w:val="23"/>
                <w:u w:val="thick" w:color="000000"/>
              </w:rPr>
              <w:t> </w:t>
            </w:r>
            <w:r>
              <w:rPr>
                <w:b/>
                <w:color w:val="080808"/>
                <w:w w:val="105"/>
                <w:sz w:val="23"/>
                <w:u w:val="thick" w:color="000000"/>
              </w:rPr>
              <w:t>sahibinin</w:t>
            </w:r>
            <w:r>
              <w:rPr>
                <w:b/>
                <w:color w:val="080808"/>
                <w:spacing w:val="-7"/>
                <w:w w:val="105"/>
                <w:sz w:val="23"/>
                <w:u w:val="thick" w:color="000000"/>
              </w:rPr>
              <w:t> </w:t>
            </w:r>
            <w:r>
              <w:rPr>
                <w:b/>
                <w:color w:val="080808"/>
                <w:w w:val="105"/>
                <w:sz w:val="23"/>
                <w:u w:val="thick" w:color="000000"/>
              </w:rPr>
              <w:t>eşyasının bulunduğu tesislere gidilerek muayene yapılması için </w:t>
            </w:r>
            <w:r>
              <w:rPr>
                <w:b/>
                <w:color w:val="080808"/>
                <w:spacing w:val="-3"/>
                <w:w w:val="105"/>
                <w:sz w:val="23"/>
                <w:u w:val="thick" w:color="000000"/>
              </w:rPr>
              <w:t>yeterli </w:t>
            </w:r>
            <w:r>
              <w:rPr>
                <w:b/>
                <w:color w:val="080808"/>
                <w:w w:val="105"/>
                <w:sz w:val="23"/>
                <w:u w:val="thick" w:color="000000"/>
              </w:rPr>
              <w:t>olmaması halinde, ilgili gümrük müdürü gerekçesi belirtilmek suretiyle, bu süreyi uzatmaya yetkilidir. İzinli alıcı </w:t>
            </w:r>
            <w:r>
              <w:rPr>
                <w:b/>
                <w:color w:val="080808"/>
                <w:spacing w:val="-3"/>
                <w:w w:val="105"/>
                <w:sz w:val="23"/>
                <w:u w:val="thick" w:color="000000"/>
              </w:rPr>
              <w:t>yetkisi </w:t>
            </w:r>
            <w:r>
              <w:rPr>
                <w:b/>
                <w:color w:val="080808"/>
                <w:w w:val="105"/>
                <w:sz w:val="23"/>
                <w:u w:val="thick" w:color="000000"/>
              </w:rPr>
              <w:t>sahibinden</w:t>
            </w:r>
            <w:r>
              <w:rPr>
                <w:b/>
                <w:color w:val="080808"/>
                <w:spacing w:val="-17"/>
                <w:w w:val="105"/>
                <w:sz w:val="23"/>
                <w:u w:val="thick" w:color="000000"/>
              </w:rPr>
              <w:t> </w:t>
            </w:r>
            <w:r>
              <w:rPr>
                <w:b/>
                <w:color w:val="080808"/>
                <w:w w:val="105"/>
                <w:sz w:val="23"/>
                <w:u w:val="thick" w:color="000000"/>
              </w:rPr>
              <w:t>kaynaklanan</w:t>
            </w:r>
            <w:r>
              <w:rPr>
                <w:b/>
                <w:color w:val="080808"/>
                <w:spacing w:val="-16"/>
                <w:w w:val="105"/>
                <w:sz w:val="23"/>
                <w:u w:val="thick" w:color="000000"/>
              </w:rPr>
              <w:t> </w:t>
            </w:r>
            <w:r>
              <w:rPr>
                <w:b/>
                <w:color w:val="080808"/>
                <w:w w:val="105"/>
                <w:sz w:val="23"/>
                <w:u w:val="thick" w:color="000000"/>
              </w:rPr>
              <w:t>sebeplerden</w:t>
            </w:r>
            <w:r>
              <w:rPr>
                <w:b/>
                <w:color w:val="080808"/>
                <w:spacing w:val="-19"/>
                <w:w w:val="105"/>
                <w:sz w:val="23"/>
                <w:u w:val="thick" w:color="000000"/>
              </w:rPr>
              <w:t> </w:t>
            </w:r>
            <w:r>
              <w:rPr>
                <w:b/>
                <w:color w:val="080808"/>
                <w:w w:val="105"/>
                <w:sz w:val="23"/>
                <w:u w:val="thick" w:color="000000"/>
              </w:rPr>
              <w:t>dolayı</w:t>
            </w:r>
            <w:r>
              <w:rPr>
                <w:b/>
                <w:color w:val="080808"/>
                <w:spacing w:val="-22"/>
                <w:w w:val="105"/>
                <w:sz w:val="23"/>
                <w:u w:val="thick" w:color="000000"/>
              </w:rPr>
              <w:t> </w:t>
            </w:r>
            <w:r>
              <w:rPr>
                <w:b/>
                <w:color w:val="080808"/>
                <w:w w:val="105"/>
                <w:sz w:val="23"/>
                <w:u w:val="thick" w:color="000000"/>
              </w:rPr>
              <w:t>yaşanan</w:t>
            </w:r>
            <w:r>
              <w:rPr>
                <w:b/>
                <w:color w:val="080808"/>
                <w:spacing w:val="-20"/>
                <w:w w:val="105"/>
                <w:sz w:val="23"/>
                <w:u w:val="thick" w:color="000000"/>
              </w:rPr>
              <w:t> </w:t>
            </w:r>
            <w:r>
              <w:rPr>
                <w:b/>
                <w:color w:val="080808"/>
                <w:w w:val="105"/>
                <w:sz w:val="23"/>
                <w:u w:val="thick" w:color="000000"/>
              </w:rPr>
              <w:t>gecikmelerde bu</w:t>
            </w:r>
            <w:r>
              <w:rPr>
                <w:b/>
                <w:color w:val="080808"/>
                <w:spacing w:val="-18"/>
                <w:w w:val="105"/>
                <w:sz w:val="23"/>
                <w:u w:val="thick" w:color="000000"/>
              </w:rPr>
              <w:t> </w:t>
            </w:r>
            <w:r>
              <w:rPr>
                <w:b/>
                <w:color w:val="080808"/>
                <w:w w:val="105"/>
                <w:sz w:val="23"/>
                <w:u w:val="thick" w:color="000000"/>
              </w:rPr>
              <w:t>fıkrada</w:t>
            </w:r>
            <w:r>
              <w:rPr>
                <w:b/>
                <w:color w:val="080808"/>
                <w:spacing w:val="-11"/>
                <w:w w:val="105"/>
                <w:sz w:val="23"/>
                <w:u w:val="thick" w:color="000000"/>
              </w:rPr>
              <w:t> </w:t>
            </w:r>
            <w:r>
              <w:rPr>
                <w:b/>
                <w:color w:val="080808"/>
                <w:w w:val="105"/>
                <w:sz w:val="23"/>
                <w:u w:val="thick" w:color="000000"/>
              </w:rPr>
              <w:t>öngörülen</w:t>
            </w:r>
            <w:r>
              <w:rPr>
                <w:b/>
                <w:color w:val="080808"/>
                <w:spacing w:val="-2"/>
                <w:w w:val="105"/>
                <w:sz w:val="23"/>
                <w:u w:val="thick" w:color="000000"/>
              </w:rPr>
              <w:t> </w:t>
            </w:r>
            <w:r>
              <w:rPr>
                <w:b/>
                <w:color w:val="080808"/>
                <w:w w:val="105"/>
                <w:sz w:val="23"/>
                <w:u w:val="thick" w:color="000000"/>
              </w:rPr>
              <w:t>ek</w:t>
            </w:r>
            <w:r>
              <w:rPr>
                <w:b/>
                <w:color w:val="080808"/>
                <w:spacing w:val="-19"/>
                <w:w w:val="105"/>
                <w:sz w:val="23"/>
                <w:u w:val="thick" w:color="000000"/>
              </w:rPr>
              <w:t> </w:t>
            </w:r>
            <w:r>
              <w:rPr>
                <w:b/>
                <w:color w:val="080808"/>
                <w:w w:val="105"/>
                <w:sz w:val="23"/>
                <w:u w:val="thick" w:color="000000"/>
              </w:rPr>
              <w:t>süre</w:t>
            </w:r>
            <w:r>
              <w:rPr>
                <w:b/>
                <w:color w:val="080808"/>
                <w:spacing w:val="-17"/>
                <w:w w:val="105"/>
                <w:sz w:val="23"/>
                <w:u w:val="thick" w:color="000000"/>
              </w:rPr>
              <w:t> </w:t>
            </w:r>
            <w:r>
              <w:rPr>
                <w:b/>
                <w:color w:val="080808"/>
                <w:w w:val="105"/>
                <w:sz w:val="23"/>
                <w:u w:val="thick" w:color="000000"/>
              </w:rPr>
              <w:t>dahil</w:t>
            </w:r>
            <w:r>
              <w:rPr>
                <w:b/>
                <w:color w:val="080808"/>
                <w:spacing w:val="-10"/>
                <w:w w:val="105"/>
                <w:sz w:val="23"/>
                <w:u w:val="thick" w:color="000000"/>
              </w:rPr>
              <w:t> </w:t>
            </w:r>
            <w:r>
              <w:rPr>
                <w:b/>
                <w:color w:val="080808"/>
                <w:w w:val="105"/>
                <w:sz w:val="23"/>
                <w:u w:val="thick" w:color="000000"/>
              </w:rPr>
              <w:t>süre</w:t>
            </w:r>
            <w:r>
              <w:rPr>
                <w:b/>
                <w:color w:val="080808"/>
                <w:spacing w:val="-18"/>
                <w:w w:val="105"/>
                <w:sz w:val="23"/>
                <w:u w:val="thick" w:color="000000"/>
              </w:rPr>
              <w:t> </w:t>
            </w:r>
            <w:r>
              <w:rPr>
                <w:b/>
                <w:color w:val="080808"/>
                <w:w w:val="105"/>
                <w:sz w:val="23"/>
                <w:u w:val="thick" w:color="000000"/>
              </w:rPr>
              <w:t>dikkate</w:t>
            </w:r>
            <w:r>
              <w:rPr>
                <w:b/>
                <w:color w:val="080808"/>
                <w:spacing w:val="-15"/>
                <w:w w:val="105"/>
                <w:sz w:val="23"/>
                <w:u w:val="thick" w:color="000000"/>
              </w:rPr>
              <w:t> </w:t>
            </w:r>
            <w:r>
              <w:rPr>
                <w:b/>
                <w:color w:val="080808"/>
                <w:w w:val="105"/>
                <w:sz w:val="23"/>
                <w:u w:val="thick" w:color="000000"/>
              </w:rPr>
              <w:t>alınmaz.</w:t>
            </w:r>
            <w:r>
              <w:rPr>
                <w:b/>
                <w:color w:val="080808"/>
                <w:spacing w:val="-11"/>
                <w:w w:val="105"/>
                <w:sz w:val="23"/>
                <w:u w:val="thick" w:color="000000"/>
              </w:rPr>
              <w:t> </w:t>
            </w:r>
            <w:r>
              <w:rPr>
                <w:b/>
                <w:color w:val="080808"/>
                <w:w w:val="105"/>
                <w:sz w:val="23"/>
                <w:u w:val="thick" w:color="000000"/>
              </w:rPr>
              <w:t>Muayene işleminin varış bildirimini müteakip üç saat içerisinde başlatılamayacak olması ve bu sürenin ilgili gümrük müdürü tarafından bu fıkrada belirtilen şartlar altında uzatılmış olması halinde,</w:t>
            </w:r>
            <w:r>
              <w:rPr>
                <w:b/>
                <w:color w:val="080808"/>
                <w:spacing w:val="-12"/>
                <w:w w:val="105"/>
                <w:sz w:val="23"/>
                <w:u w:val="thick" w:color="000000"/>
              </w:rPr>
              <w:t> </w:t>
            </w:r>
            <w:r>
              <w:rPr>
                <w:b/>
                <w:color w:val="080808"/>
                <w:w w:val="105"/>
                <w:sz w:val="23"/>
                <w:u w:val="thick" w:color="000000"/>
              </w:rPr>
              <w:t>muayene</w:t>
            </w:r>
            <w:r>
              <w:rPr>
                <w:b/>
                <w:color w:val="080808"/>
                <w:spacing w:val="-9"/>
                <w:w w:val="105"/>
                <w:sz w:val="23"/>
                <w:u w:val="thick" w:color="000000"/>
              </w:rPr>
              <w:t> </w:t>
            </w:r>
            <w:r>
              <w:rPr>
                <w:b/>
                <w:color w:val="080808"/>
                <w:w w:val="105"/>
                <w:sz w:val="23"/>
                <w:u w:val="thick" w:color="000000"/>
              </w:rPr>
              <w:t>işlemi</w:t>
            </w:r>
            <w:r>
              <w:rPr>
                <w:b/>
                <w:color w:val="080808"/>
                <w:spacing w:val="-13"/>
                <w:w w:val="105"/>
                <w:sz w:val="23"/>
                <w:u w:val="thick" w:color="000000"/>
              </w:rPr>
              <w:t> </w:t>
            </w:r>
            <w:r>
              <w:rPr>
                <w:b/>
                <w:color w:val="080808"/>
                <w:w w:val="105"/>
                <w:sz w:val="23"/>
                <w:u w:val="thick" w:color="000000"/>
              </w:rPr>
              <w:t>en</w:t>
            </w:r>
            <w:r>
              <w:rPr>
                <w:b/>
                <w:color w:val="080808"/>
                <w:spacing w:val="-22"/>
                <w:w w:val="105"/>
                <w:sz w:val="23"/>
                <w:u w:val="thick" w:color="000000"/>
              </w:rPr>
              <w:t> </w:t>
            </w:r>
            <w:r>
              <w:rPr>
                <w:b/>
                <w:color w:val="080808"/>
                <w:w w:val="105"/>
                <w:sz w:val="23"/>
                <w:u w:val="thick" w:color="000000"/>
              </w:rPr>
              <w:t>geç</w:t>
            </w:r>
            <w:r>
              <w:rPr>
                <w:b/>
                <w:color w:val="080808"/>
                <w:spacing w:val="-16"/>
                <w:w w:val="105"/>
                <w:sz w:val="23"/>
                <w:u w:val="thick" w:color="000000"/>
              </w:rPr>
              <w:t> </w:t>
            </w:r>
            <w:r>
              <w:rPr>
                <w:b/>
                <w:color w:val="080808"/>
                <w:w w:val="105"/>
                <w:sz w:val="23"/>
                <w:u w:val="thick" w:color="000000"/>
              </w:rPr>
              <w:t>bir</w:t>
            </w:r>
            <w:r>
              <w:rPr>
                <w:b/>
                <w:color w:val="080808"/>
                <w:spacing w:val="-22"/>
                <w:w w:val="105"/>
                <w:sz w:val="23"/>
                <w:u w:val="thick" w:color="000000"/>
              </w:rPr>
              <w:t> </w:t>
            </w:r>
            <w:r>
              <w:rPr>
                <w:b/>
                <w:color w:val="080808"/>
                <w:w w:val="105"/>
                <w:sz w:val="23"/>
                <w:u w:val="thick" w:color="000000"/>
              </w:rPr>
              <w:t>sonraki</w:t>
            </w:r>
            <w:r>
              <w:rPr>
                <w:b/>
                <w:color w:val="080808"/>
                <w:spacing w:val="-10"/>
                <w:w w:val="105"/>
                <w:sz w:val="23"/>
                <w:u w:val="thick" w:color="000000"/>
              </w:rPr>
              <w:t> </w:t>
            </w:r>
            <w:r>
              <w:rPr>
                <w:b/>
                <w:color w:val="080808"/>
                <w:w w:val="105"/>
                <w:sz w:val="23"/>
                <w:u w:val="thick" w:color="000000"/>
              </w:rPr>
              <w:t>iş</w:t>
            </w:r>
            <w:r>
              <w:rPr>
                <w:b/>
                <w:color w:val="080808"/>
                <w:spacing w:val="-21"/>
                <w:w w:val="105"/>
                <w:sz w:val="23"/>
                <w:u w:val="thick" w:color="000000"/>
              </w:rPr>
              <w:t> </w:t>
            </w:r>
            <w:r>
              <w:rPr>
                <w:b/>
                <w:color w:val="080808"/>
                <w:w w:val="105"/>
                <w:sz w:val="23"/>
                <w:u w:val="thick" w:color="000000"/>
              </w:rPr>
              <w:t>gününün</w:t>
            </w:r>
            <w:r>
              <w:rPr>
                <w:b/>
                <w:color w:val="080808"/>
                <w:spacing w:val="-7"/>
                <w:w w:val="105"/>
                <w:sz w:val="23"/>
                <w:u w:val="thick" w:color="000000"/>
              </w:rPr>
              <w:t> </w:t>
            </w:r>
            <w:r>
              <w:rPr>
                <w:b/>
                <w:color w:val="080808"/>
                <w:w w:val="105"/>
                <w:sz w:val="23"/>
                <w:u w:val="thick" w:color="000000"/>
              </w:rPr>
              <w:t>başlangıcını takip eden üç saat içerisinde başlatılır. Taşıma aracı ilgili gümrük idaresinde görevli memur gelinceye kadar müdahale edilmeksizin bekletilir.</w:t>
            </w:r>
          </w:p>
        </w:tc>
      </w:tr>
      <w:tr>
        <w:trPr>
          <w:trHeight w:val="3016" w:hRule="atLeast"/>
        </w:trPr>
        <w:tc>
          <w:tcPr>
            <w:tcW w:w="7000" w:type="dxa"/>
            <w:tcBorders>
              <w:top w:val="nil"/>
            </w:tcBorders>
          </w:tcPr>
          <w:p>
            <w:pPr>
              <w:pStyle w:val="TableParagraph"/>
              <w:spacing w:line="288" w:lineRule="auto" w:before="178"/>
              <w:ind w:left="109" w:right="94" w:firstLine="2"/>
              <w:jc w:val="both"/>
              <w:rPr>
                <w:sz w:val="23"/>
              </w:rPr>
            </w:pPr>
            <w:r>
              <w:rPr>
                <w:color w:val="080808"/>
                <w:w w:val="105"/>
                <w:sz w:val="23"/>
              </w:rPr>
              <w:t>(6) Üçüncü fıkra uyarınca yapılan kontroller neticesinde araca veya mühre müdahale olmadığının tespit edilmesi veya beşinci fıkrada belirtilen işlemlerin tamamlanması sonucunda gümrük idaresi tarafından</w:t>
            </w:r>
            <w:r>
              <w:rPr>
                <w:color w:val="080808"/>
                <w:spacing w:val="-13"/>
                <w:w w:val="105"/>
                <w:sz w:val="23"/>
              </w:rPr>
              <w:t> </w:t>
            </w:r>
            <w:r>
              <w:rPr>
                <w:color w:val="080808"/>
                <w:w w:val="105"/>
                <w:sz w:val="23"/>
              </w:rPr>
              <w:t>izin</w:t>
            </w:r>
            <w:r>
              <w:rPr>
                <w:color w:val="080808"/>
                <w:spacing w:val="-18"/>
                <w:w w:val="105"/>
                <w:sz w:val="23"/>
              </w:rPr>
              <w:t> </w:t>
            </w:r>
            <w:r>
              <w:rPr>
                <w:color w:val="080808"/>
                <w:w w:val="105"/>
                <w:sz w:val="23"/>
              </w:rPr>
              <w:t>verilmesi</w:t>
            </w:r>
            <w:r>
              <w:rPr>
                <w:color w:val="080808"/>
                <w:spacing w:val="-15"/>
                <w:w w:val="105"/>
                <w:sz w:val="23"/>
              </w:rPr>
              <w:t> </w:t>
            </w:r>
            <w:r>
              <w:rPr>
                <w:color w:val="080808"/>
                <w:w w:val="105"/>
                <w:sz w:val="23"/>
              </w:rPr>
              <w:t>halinde,</w:t>
            </w:r>
            <w:r>
              <w:rPr>
                <w:color w:val="080808"/>
                <w:spacing w:val="-18"/>
                <w:w w:val="105"/>
                <w:sz w:val="23"/>
              </w:rPr>
              <w:t> </w:t>
            </w:r>
            <w:r>
              <w:rPr>
                <w:color w:val="080808"/>
                <w:w w:val="105"/>
                <w:sz w:val="23"/>
              </w:rPr>
              <w:t>eşyanın</w:t>
            </w:r>
            <w:r>
              <w:rPr>
                <w:color w:val="080808"/>
                <w:spacing w:val="-15"/>
                <w:w w:val="105"/>
                <w:sz w:val="23"/>
              </w:rPr>
              <w:t> </w:t>
            </w:r>
            <w:r>
              <w:rPr>
                <w:color w:val="080808"/>
                <w:w w:val="105"/>
                <w:sz w:val="23"/>
              </w:rPr>
              <w:t>taşıma</w:t>
            </w:r>
            <w:r>
              <w:rPr>
                <w:color w:val="080808"/>
                <w:spacing w:val="-17"/>
                <w:w w:val="105"/>
                <w:sz w:val="23"/>
              </w:rPr>
              <w:t> </w:t>
            </w:r>
            <w:r>
              <w:rPr>
                <w:color w:val="080808"/>
                <w:w w:val="105"/>
                <w:sz w:val="23"/>
              </w:rPr>
              <w:t>aracından</w:t>
            </w:r>
            <w:r>
              <w:rPr>
                <w:color w:val="080808"/>
                <w:spacing w:val="-12"/>
                <w:w w:val="105"/>
                <w:sz w:val="23"/>
              </w:rPr>
              <w:t> </w:t>
            </w:r>
            <w:r>
              <w:rPr>
                <w:color w:val="080808"/>
                <w:w w:val="105"/>
                <w:sz w:val="23"/>
              </w:rPr>
              <w:t>boşaltılarak güvenli</w:t>
            </w:r>
            <w:r>
              <w:rPr>
                <w:color w:val="080808"/>
                <w:spacing w:val="-6"/>
                <w:w w:val="105"/>
                <w:sz w:val="23"/>
              </w:rPr>
              <w:t> </w:t>
            </w:r>
            <w:r>
              <w:rPr>
                <w:color w:val="080808"/>
                <w:w w:val="105"/>
                <w:sz w:val="23"/>
              </w:rPr>
              <w:t>depolama</w:t>
            </w:r>
            <w:r>
              <w:rPr>
                <w:color w:val="080808"/>
                <w:spacing w:val="-5"/>
                <w:w w:val="105"/>
                <w:sz w:val="23"/>
              </w:rPr>
              <w:t> </w:t>
            </w:r>
            <w:r>
              <w:rPr>
                <w:color w:val="080808"/>
                <w:w w:val="105"/>
                <w:sz w:val="23"/>
              </w:rPr>
              <w:t>alanına</w:t>
            </w:r>
            <w:r>
              <w:rPr>
                <w:color w:val="080808"/>
                <w:spacing w:val="-11"/>
                <w:w w:val="105"/>
                <w:sz w:val="23"/>
              </w:rPr>
              <w:t> </w:t>
            </w:r>
            <w:r>
              <w:rPr>
                <w:color w:val="080808"/>
                <w:w w:val="105"/>
                <w:sz w:val="23"/>
              </w:rPr>
              <w:t>alınacak</w:t>
            </w:r>
            <w:r>
              <w:rPr>
                <w:color w:val="080808"/>
                <w:spacing w:val="-5"/>
                <w:w w:val="105"/>
                <w:sz w:val="23"/>
              </w:rPr>
              <w:t> </w:t>
            </w:r>
            <w:r>
              <w:rPr>
                <w:color w:val="080808"/>
                <w:w w:val="105"/>
                <w:sz w:val="23"/>
              </w:rPr>
              <w:t>olması</w:t>
            </w:r>
            <w:r>
              <w:rPr>
                <w:color w:val="080808"/>
                <w:spacing w:val="-6"/>
                <w:w w:val="105"/>
                <w:sz w:val="23"/>
              </w:rPr>
              <w:t> </w:t>
            </w:r>
            <w:r>
              <w:rPr>
                <w:color w:val="080808"/>
                <w:w w:val="105"/>
                <w:sz w:val="23"/>
              </w:rPr>
              <w:t>durumunda 111</w:t>
            </w:r>
            <w:r>
              <w:rPr>
                <w:color w:val="080808"/>
                <w:spacing w:val="-11"/>
                <w:w w:val="105"/>
                <w:sz w:val="23"/>
              </w:rPr>
              <w:t> </w:t>
            </w:r>
            <w:r>
              <w:rPr>
                <w:color w:val="080808"/>
                <w:w w:val="105"/>
                <w:sz w:val="23"/>
              </w:rPr>
              <w:t>inci</w:t>
            </w:r>
            <w:r>
              <w:rPr>
                <w:color w:val="080808"/>
                <w:spacing w:val="-9"/>
                <w:w w:val="105"/>
                <w:sz w:val="23"/>
              </w:rPr>
              <w:t> </w:t>
            </w:r>
            <w:r>
              <w:rPr>
                <w:color w:val="080808"/>
                <w:w w:val="105"/>
                <w:sz w:val="23"/>
              </w:rPr>
              <w:t>madde, eşyanın ithalat işlemlerinin eşya taşıma aracından boşaltılmadan tamamlanacak olması durumunda 112 nci madde, taşıma aracı konteynerse  eşyanın  konteyner  içerisinde  bekletilecek  olması</w:t>
            </w:r>
            <w:r>
              <w:rPr>
                <w:color w:val="080808"/>
                <w:spacing w:val="22"/>
                <w:w w:val="105"/>
                <w:sz w:val="23"/>
              </w:rPr>
              <w:t> </w:t>
            </w:r>
            <w:r>
              <w:rPr>
                <w:color w:val="080808"/>
                <w:w w:val="105"/>
                <w:sz w:val="23"/>
              </w:rPr>
              <w:t>veya</w:t>
            </w:r>
          </w:p>
          <w:p>
            <w:pPr>
              <w:pStyle w:val="TableParagraph"/>
              <w:spacing w:before="3"/>
              <w:ind w:left="113"/>
              <w:jc w:val="both"/>
              <w:rPr>
                <w:sz w:val="23"/>
              </w:rPr>
            </w:pPr>
            <w:r>
              <w:rPr>
                <w:color w:val="080808"/>
                <w:spacing w:val="-3"/>
                <w:w w:val="105"/>
                <w:sz w:val="23"/>
              </w:rPr>
              <w:t>ağırlığı</w:t>
            </w:r>
            <w:r>
              <w:rPr>
                <w:color w:val="2A2A2A"/>
                <w:spacing w:val="-3"/>
                <w:w w:val="105"/>
                <w:sz w:val="23"/>
              </w:rPr>
              <w:t>,    </w:t>
            </w:r>
            <w:r>
              <w:rPr>
                <w:color w:val="080808"/>
                <w:w w:val="105"/>
                <w:sz w:val="23"/>
              </w:rPr>
              <w:t>boyutları    veya   niteliği    bakımından    kapalı</w:t>
            </w:r>
            <w:r>
              <w:rPr>
                <w:color w:val="080808"/>
                <w:spacing w:val="17"/>
                <w:w w:val="105"/>
                <w:sz w:val="23"/>
              </w:rPr>
              <w:t> </w:t>
            </w:r>
            <w:r>
              <w:rPr>
                <w:color w:val="080808"/>
                <w:w w:val="105"/>
                <w:sz w:val="23"/>
              </w:rPr>
              <w:t>bir   alanda</w:t>
            </w:r>
          </w:p>
        </w:tc>
        <w:tc>
          <w:tcPr>
            <w:tcW w:w="6997" w:type="dxa"/>
            <w:tcBorders>
              <w:top w:val="nil"/>
            </w:tcBorders>
          </w:tcPr>
          <w:p>
            <w:pPr>
              <w:pStyle w:val="TableParagraph"/>
              <w:spacing w:line="288" w:lineRule="auto" w:before="178"/>
              <w:ind w:left="116" w:right="85" w:firstLine="2"/>
              <w:jc w:val="both"/>
              <w:rPr>
                <w:sz w:val="23"/>
              </w:rPr>
            </w:pPr>
            <w:r>
              <w:rPr>
                <w:color w:val="080808"/>
                <w:w w:val="105"/>
                <w:sz w:val="23"/>
              </w:rPr>
              <w:t>(6) Üçüncü fıkra uyarınca yapılan kontroller neticesinde araca veya mühre müdahale olmadığının tespit edilmesi veya beşinci fıkrada belirtilen işlemlerin tamamlanması sonucunda gümrük idaresi tarafından</w:t>
            </w:r>
            <w:r>
              <w:rPr>
                <w:color w:val="080808"/>
                <w:spacing w:val="-10"/>
                <w:w w:val="105"/>
                <w:sz w:val="23"/>
              </w:rPr>
              <w:t> </w:t>
            </w:r>
            <w:r>
              <w:rPr>
                <w:color w:val="080808"/>
                <w:w w:val="105"/>
                <w:sz w:val="23"/>
              </w:rPr>
              <w:t>izin</w:t>
            </w:r>
            <w:r>
              <w:rPr>
                <w:color w:val="080808"/>
                <w:spacing w:val="-23"/>
                <w:w w:val="105"/>
                <w:sz w:val="23"/>
              </w:rPr>
              <w:t> </w:t>
            </w:r>
            <w:r>
              <w:rPr>
                <w:color w:val="080808"/>
                <w:w w:val="105"/>
                <w:sz w:val="23"/>
              </w:rPr>
              <w:t>verilmesi</w:t>
            </w:r>
            <w:r>
              <w:rPr>
                <w:color w:val="080808"/>
                <w:spacing w:val="-13"/>
                <w:w w:val="105"/>
                <w:sz w:val="23"/>
              </w:rPr>
              <w:t> </w:t>
            </w:r>
            <w:r>
              <w:rPr>
                <w:color w:val="080808"/>
                <w:w w:val="105"/>
                <w:sz w:val="23"/>
              </w:rPr>
              <w:t>halinde,</w:t>
            </w:r>
            <w:r>
              <w:rPr>
                <w:color w:val="080808"/>
                <w:spacing w:val="-18"/>
                <w:w w:val="105"/>
                <w:sz w:val="23"/>
              </w:rPr>
              <w:t> </w:t>
            </w:r>
            <w:r>
              <w:rPr>
                <w:color w:val="080808"/>
                <w:w w:val="105"/>
                <w:sz w:val="23"/>
              </w:rPr>
              <w:t>eşyanın</w:t>
            </w:r>
            <w:r>
              <w:rPr>
                <w:color w:val="080808"/>
                <w:spacing w:val="-15"/>
                <w:w w:val="105"/>
                <w:sz w:val="23"/>
              </w:rPr>
              <w:t> </w:t>
            </w:r>
            <w:r>
              <w:rPr>
                <w:color w:val="080808"/>
                <w:w w:val="105"/>
                <w:sz w:val="23"/>
              </w:rPr>
              <w:t>taşıma</w:t>
            </w:r>
            <w:r>
              <w:rPr>
                <w:color w:val="080808"/>
                <w:spacing w:val="-17"/>
                <w:w w:val="105"/>
                <w:sz w:val="23"/>
              </w:rPr>
              <w:t> </w:t>
            </w:r>
            <w:r>
              <w:rPr>
                <w:color w:val="080808"/>
                <w:w w:val="105"/>
                <w:sz w:val="23"/>
              </w:rPr>
              <w:t>aracından</w:t>
            </w:r>
            <w:r>
              <w:rPr>
                <w:color w:val="080808"/>
                <w:spacing w:val="-16"/>
                <w:w w:val="105"/>
                <w:sz w:val="23"/>
              </w:rPr>
              <w:t> </w:t>
            </w:r>
            <w:r>
              <w:rPr>
                <w:color w:val="080808"/>
                <w:w w:val="105"/>
                <w:sz w:val="23"/>
              </w:rPr>
              <w:t>boşaltılarak güvenli</w:t>
            </w:r>
            <w:r>
              <w:rPr>
                <w:color w:val="080808"/>
                <w:spacing w:val="-10"/>
                <w:w w:val="105"/>
                <w:sz w:val="23"/>
              </w:rPr>
              <w:t> </w:t>
            </w:r>
            <w:r>
              <w:rPr>
                <w:color w:val="080808"/>
                <w:w w:val="105"/>
                <w:sz w:val="23"/>
              </w:rPr>
              <w:t>depolama</w:t>
            </w:r>
            <w:r>
              <w:rPr>
                <w:color w:val="080808"/>
                <w:spacing w:val="-1"/>
                <w:w w:val="105"/>
                <w:sz w:val="23"/>
              </w:rPr>
              <w:t> </w:t>
            </w:r>
            <w:r>
              <w:rPr>
                <w:color w:val="080808"/>
                <w:w w:val="105"/>
                <w:sz w:val="23"/>
              </w:rPr>
              <w:t>alanına</w:t>
            </w:r>
            <w:r>
              <w:rPr>
                <w:color w:val="080808"/>
                <w:spacing w:val="-11"/>
                <w:w w:val="105"/>
                <w:sz w:val="23"/>
              </w:rPr>
              <w:t> </w:t>
            </w:r>
            <w:r>
              <w:rPr>
                <w:color w:val="080808"/>
                <w:w w:val="105"/>
                <w:sz w:val="23"/>
              </w:rPr>
              <w:t>alınacak</w:t>
            </w:r>
            <w:r>
              <w:rPr>
                <w:color w:val="080808"/>
                <w:spacing w:val="-5"/>
                <w:w w:val="105"/>
                <w:sz w:val="23"/>
              </w:rPr>
              <w:t> </w:t>
            </w:r>
            <w:r>
              <w:rPr>
                <w:color w:val="080808"/>
                <w:w w:val="105"/>
                <w:sz w:val="23"/>
              </w:rPr>
              <w:t>olması</w:t>
            </w:r>
            <w:r>
              <w:rPr>
                <w:color w:val="080808"/>
                <w:spacing w:val="-6"/>
                <w:w w:val="105"/>
                <w:sz w:val="23"/>
              </w:rPr>
              <w:t> </w:t>
            </w:r>
            <w:r>
              <w:rPr>
                <w:color w:val="080808"/>
                <w:w w:val="105"/>
                <w:sz w:val="23"/>
              </w:rPr>
              <w:t>durumunda 111</w:t>
            </w:r>
            <w:r>
              <w:rPr>
                <w:color w:val="080808"/>
                <w:spacing w:val="-11"/>
                <w:w w:val="105"/>
                <w:sz w:val="23"/>
              </w:rPr>
              <w:t> </w:t>
            </w:r>
            <w:r>
              <w:rPr>
                <w:color w:val="080808"/>
                <w:w w:val="105"/>
                <w:sz w:val="23"/>
              </w:rPr>
              <w:t>inci</w:t>
            </w:r>
            <w:r>
              <w:rPr>
                <w:color w:val="080808"/>
                <w:spacing w:val="-9"/>
                <w:w w:val="105"/>
                <w:sz w:val="23"/>
              </w:rPr>
              <w:t> </w:t>
            </w:r>
            <w:r>
              <w:rPr>
                <w:color w:val="080808"/>
                <w:w w:val="105"/>
                <w:sz w:val="23"/>
              </w:rPr>
              <w:t>madde, eşyanın ithalat işlemlerinin eşya taşıma aracından boşaltılmadan tamamlanacak olması durumunda 112 nci madde</w:t>
            </w:r>
            <w:r>
              <w:rPr>
                <w:color w:val="2A2A2A"/>
                <w:w w:val="105"/>
                <w:sz w:val="23"/>
              </w:rPr>
              <w:t>, </w:t>
            </w:r>
            <w:r>
              <w:rPr>
                <w:color w:val="080808"/>
                <w:w w:val="105"/>
                <w:sz w:val="23"/>
              </w:rPr>
              <w:t>taşıma aracı konteynerse  eşyanın  konteyner  içerisinde  bekletilecek  olması</w:t>
            </w:r>
            <w:r>
              <w:rPr>
                <w:color w:val="080808"/>
                <w:spacing w:val="22"/>
                <w:w w:val="105"/>
                <w:sz w:val="23"/>
              </w:rPr>
              <w:t> </w:t>
            </w:r>
            <w:r>
              <w:rPr>
                <w:color w:val="080808"/>
                <w:w w:val="105"/>
                <w:sz w:val="23"/>
              </w:rPr>
              <w:t>veya</w:t>
            </w:r>
          </w:p>
          <w:p>
            <w:pPr>
              <w:pStyle w:val="TableParagraph"/>
              <w:spacing w:before="3"/>
              <w:ind w:left="119"/>
              <w:jc w:val="both"/>
              <w:rPr>
                <w:sz w:val="23"/>
              </w:rPr>
            </w:pPr>
            <w:r>
              <w:rPr>
                <w:color w:val="080808"/>
                <w:w w:val="105"/>
                <w:sz w:val="23"/>
              </w:rPr>
              <w:t>ağırlığı</w:t>
            </w:r>
            <w:r>
              <w:rPr>
                <w:color w:val="2A2A2A"/>
                <w:w w:val="105"/>
                <w:sz w:val="23"/>
              </w:rPr>
              <w:t>,   </w:t>
            </w:r>
            <w:r>
              <w:rPr>
                <w:color w:val="080808"/>
                <w:w w:val="105"/>
                <w:sz w:val="23"/>
              </w:rPr>
              <w:t>boyutları    veya   niteliği   bakımından    kapalı   bir </w:t>
            </w:r>
            <w:r>
              <w:rPr>
                <w:color w:val="080808"/>
                <w:spacing w:val="35"/>
                <w:w w:val="105"/>
                <w:sz w:val="23"/>
              </w:rPr>
              <w:t> </w:t>
            </w:r>
            <w:r>
              <w:rPr>
                <w:color w:val="080808"/>
                <w:w w:val="105"/>
                <w:sz w:val="23"/>
              </w:rPr>
              <w:t>alanda</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79808">
            <wp:simplePos x="0" y="0"/>
            <wp:positionH relativeFrom="page">
              <wp:posOffset>2466975</wp:posOffset>
            </wp:positionH>
            <wp:positionV relativeFrom="page">
              <wp:posOffset>901065</wp:posOffset>
            </wp:positionV>
            <wp:extent cx="5741860" cy="5741860"/>
            <wp:effectExtent l="0" t="0" r="0" b="0"/>
            <wp:wrapNone/>
            <wp:docPr id="125" name="image1.png"/>
            <wp:cNvGraphicFramePr>
              <a:graphicFrameLocks noChangeAspect="1"/>
            </wp:cNvGraphicFramePr>
            <a:graphic>
              <a:graphicData uri="http://schemas.openxmlformats.org/drawingml/2006/picture">
                <pic:pic>
                  <pic:nvPicPr>
                    <pic:cNvPr id="12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905" w:hRule="atLeast"/>
        </w:trPr>
        <w:tc>
          <w:tcPr>
            <w:tcW w:w="7000" w:type="dxa"/>
          </w:tcPr>
          <w:p>
            <w:pPr>
              <w:pStyle w:val="TableParagraph"/>
              <w:spacing w:line="276" w:lineRule="auto"/>
              <w:ind w:left="109" w:right="80" w:firstLine="5"/>
              <w:jc w:val="both"/>
              <w:rPr>
                <w:sz w:val="23"/>
              </w:rPr>
            </w:pPr>
            <w:r>
              <w:rPr>
                <w:color w:val="070707"/>
                <w:w w:val="105"/>
                <w:sz w:val="23"/>
              </w:rPr>
              <w:t>muhafazası mümkün olmayan eşyanın </w:t>
            </w:r>
            <w:r>
              <w:rPr>
                <w:strike/>
                <w:color w:val="070707"/>
                <w:w w:val="105"/>
                <w:sz w:val="24"/>
              </w:rPr>
              <w:t>getirildiği taşıttan boşaltılarak</w:t>
            </w:r>
            <w:r>
              <w:rPr>
                <w:strike w:val="0"/>
                <w:color w:val="070707"/>
                <w:w w:val="105"/>
                <w:sz w:val="24"/>
              </w:rPr>
              <w:t> </w:t>
            </w:r>
            <w:r>
              <w:rPr>
                <w:strike/>
                <w:color w:val="070707"/>
                <w:w w:val="105"/>
                <w:sz w:val="24"/>
              </w:rPr>
              <w:t>ithalat işlemlerinin gerçekleştirilecek olması durumunda ise 113</w:t>
            </w:r>
            <w:r>
              <w:rPr>
                <w:strike w:val="0"/>
                <w:color w:val="070707"/>
                <w:w w:val="105"/>
                <w:sz w:val="24"/>
              </w:rPr>
              <w:t> </w:t>
            </w:r>
            <w:r>
              <w:rPr>
                <w:strike/>
                <w:color w:val="070707"/>
                <w:w w:val="105"/>
                <w:sz w:val="24"/>
              </w:rPr>
              <w:t>üncü madde</w:t>
            </w:r>
            <w:r>
              <w:rPr>
                <w:strike w:val="0"/>
                <w:color w:val="070707"/>
                <w:w w:val="105"/>
                <w:sz w:val="24"/>
              </w:rPr>
              <w:t> </w:t>
            </w:r>
            <w:r>
              <w:rPr>
                <w:strike w:val="0"/>
                <w:color w:val="070707"/>
                <w:w w:val="105"/>
                <w:sz w:val="23"/>
              </w:rPr>
              <w:t>uyarınca işlem yapılır.</w:t>
            </w:r>
          </w:p>
        </w:tc>
        <w:tc>
          <w:tcPr>
            <w:tcW w:w="6997" w:type="dxa"/>
          </w:tcPr>
          <w:p>
            <w:pPr>
              <w:pStyle w:val="TableParagraph"/>
              <w:spacing w:line="276" w:lineRule="auto"/>
              <w:ind w:left="115" w:right="70" w:firstLine="5"/>
              <w:jc w:val="both"/>
              <w:rPr>
                <w:sz w:val="23"/>
              </w:rPr>
            </w:pPr>
            <w:r>
              <w:rPr>
                <w:color w:val="070707"/>
                <w:w w:val="105"/>
                <w:sz w:val="23"/>
              </w:rPr>
              <w:t>muhafazası mümkün olmayan eşyanın </w:t>
            </w:r>
            <w:r>
              <w:rPr>
                <w:color w:val="070707"/>
                <w:w w:val="105"/>
                <w:sz w:val="24"/>
                <w:u w:val="thick" w:color="000000"/>
              </w:rPr>
              <w:t>getirildiği taşıttan boşaltılarak</w:t>
            </w:r>
            <w:r>
              <w:rPr>
                <w:color w:val="070707"/>
                <w:w w:val="105"/>
                <w:sz w:val="24"/>
              </w:rPr>
              <w:t> </w:t>
            </w:r>
            <w:r>
              <w:rPr>
                <w:color w:val="070707"/>
                <w:w w:val="105"/>
                <w:sz w:val="24"/>
                <w:u w:val="thick" w:color="000000"/>
              </w:rPr>
              <w:t>ithalat işlemlerinin  gerçekleştirilecek  olması  durumunda </w:t>
            </w:r>
            <w:r>
              <w:rPr>
                <w:color w:val="070707"/>
                <w:spacing w:val="-12"/>
                <w:w w:val="105"/>
                <w:sz w:val="24"/>
                <w:u w:val="thick" w:color="000000"/>
              </w:rPr>
              <w:t>113</w:t>
            </w:r>
            <w:r>
              <w:rPr>
                <w:color w:val="070707"/>
                <w:spacing w:val="-12"/>
                <w:w w:val="105"/>
                <w:sz w:val="24"/>
              </w:rPr>
              <w:t> </w:t>
            </w:r>
            <w:r>
              <w:rPr>
                <w:color w:val="070707"/>
                <w:w w:val="105"/>
                <w:sz w:val="24"/>
                <w:u w:val="thick" w:color="000000"/>
              </w:rPr>
              <w:t>üncü madde, eşyanın başka bir yerde ithal edilmek üzere </w:t>
            </w:r>
            <w:r>
              <w:rPr>
                <w:color w:val="070707"/>
                <w:spacing w:val="-3"/>
                <w:w w:val="105"/>
                <w:sz w:val="24"/>
                <w:u w:val="thick" w:color="000000"/>
              </w:rPr>
              <w:t>ulusal</w:t>
            </w:r>
            <w:r>
              <w:rPr>
                <w:color w:val="070707"/>
                <w:spacing w:val="-3"/>
                <w:w w:val="105"/>
                <w:sz w:val="24"/>
              </w:rPr>
              <w:t> </w:t>
            </w:r>
            <w:r>
              <w:rPr>
                <w:color w:val="070707"/>
                <w:w w:val="105"/>
                <w:sz w:val="24"/>
                <w:u w:val="thick" w:color="000000"/>
              </w:rPr>
              <w:t>transit rejimi kapsamında sevk edilecek olması halinde ise 117 </w:t>
            </w:r>
            <w:r>
              <w:rPr>
                <w:color w:val="070707"/>
                <w:spacing w:val="-7"/>
                <w:w w:val="105"/>
                <w:sz w:val="24"/>
                <w:u w:val="thick" w:color="000000"/>
              </w:rPr>
              <w:t>nci</w:t>
            </w:r>
            <w:r>
              <w:rPr>
                <w:color w:val="070707"/>
                <w:spacing w:val="-7"/>
                <w:w w:val="105"/>
                <w:sz w:val="24"/>
              </w:rPr>
              <w:t> </w:t>
            </w:r>
            <w:r>
              <w:rPr>
                <w:color w:val="070707"/>
                <w:w w:val="105"/>
                <w:sz w:val="24"/>
                <w:u w:val="thick" w:color="000000"/>
              </w:rPr>
              <w:t>madde</w:t>
            </w:r>
            <w:r>
              <w:rPr>
                <w:color w:val="070707"/>
                <w:w w:val="105"/>
                <w:sz w:val="24"/>
              </w:rPr>
              <w:t> </w:t>
            </w:r>
            <w:r>
              <w:rPr>
                <w:color w:val="070707"/>
                <w:w w:val="105"/>
                <w:sz w:val="23"/>
              </w:rPr>
              <w:t>uyarınca işlem</w:t>
            </w:r>
            <w:r>
              <w:rPr>
                <w:color w:val="070707"/>
                <w:spacing w:val="27"/>
                <w:w w:val="105"/>
                <w:sz w:val="23"/>
              </w:rPr>
              <w:t> </w:t>
            </w:r>
            <w:r>
              <w:rPr>
                <w:color w:val="070707"/>
                <w:w w:val="105"/>
                <w:sz w:val="23"/>
              </w:rPr>
              <w:t>yapılır.</w:t>
            </w:r>
          </w:p>
        </w:tc>
      </w:tr>
      <w:tr>
        <w:trPr>
          <w:trHeight w:val="6985" w:hRule="atLeast"/>
        </w:trPr>
        <w:tc>
          <w:tcPr>
            <w:tcW w:w="7000" w:type="dxa"/>
          </w:tcPr>
          <w:p>
            <w:pPr>
              <w:pStyle w:val="TableParagraph"/>
              <w:spacing w:line="278" w:lineRule="auto" w:before="6"/>
              <w:ind w:left="113" w:right="99" w:firstLine="1"/>
              <w:jc w:val="both"/>
              <w:rPr>
                <w:sz w:val="24"/>
              </w:rPr>
            </w:pPr>
            <w:r>
              <w:rPr>
                <w:color w:val="070707"/>
                <w:w w:val="105"/>
                <w:sz w:val="24"/>
              </w:rPr>
              <w:t>Taşıma aracının mührünün kırılması ve izinli alıcı yetkisi kapsamında işlem gören eşyanın güvenli depolama alanına alınması</w:t>
            </w:r>
          </w:p>
          <w:p>
            <w:pPr>
              <w:pStyle w:val="TableParagraph"/>
              <w:spacing w:line="263" w:lineRule="exact"/>
              <w:ind w:left="113"/>
              <w:jc w:val="both"/>
              <w:rPr>
                <w:sz w:val="24"/>
              </w:rPr>
            </w:pPr>
            <w:r>
              <w:rPr>
                <w:color w:val="070707"/>
                <w:sz w:val="24"/>
              </w:rPr>
              <w:t>MADDE 111 </w:t>
            </w:r>
            <w:r>
              <w:rPr>
                <w:color w:val="313131"/>
                <w:sz w:val="24"/>
              </w:rPr>
              <w:t>- </w:t>
            </w:r>
            <w:r>
              <w:rPr>
                <w:color w:val="070707"/>
                <w:sz w:val="24"/>
              </w:rPr>
              <w:t>...</w:t>
            </w:r>
          </w:p>
          <w:p>
            <w:pPr>
              <w:pStyle w:val="TableParagraph"/>
              <w:spacing w:line="278" w:lineRule="auto" w:before="41"/>
              <w:ind w:left="109" w:right="94" w:firstLine="1"/>
              <w:jc w:val="both"/>
              <w:rPr>
                <w:sz w:val="24"/>
              </w:rPr>
            </w:pPr>
            <w:r>
              <w:rPr>
                <w:color w:val="070707"/>
                <w:w w:val="105"/>
                <w:sz w:val="24"/>
              </w:rPr>
              <w:t>(3) </w:t>
            </w:r>
            <w:r>
              <w:rPr>
                <w:strike/>
                <w:color w:val="070707"/>
                <w:w w:val="105"/>
                <w:sz w:val="24"/>
              </w:rPr>
              <w:t>İkinci fıkra uyarınca yapılacak kontroller birinci fıkrada belirtilen sürenin bitimini müteakip azami üç saat içinde başlatılır, ancak ilgili gümrük müdürlüğünün iş yoğunluğu veya mücbir sebeplerden ötürü bu sürenin izinli alıcı yetkisi sahibinin eşyasının bulunduğu tesislere gidilerek muayene yapılması için yeterli olmaması halinde, ilgili gümrük müdürü, gerekçesi belirtilmek suretiyle, süreyi üç saate kadar uzatmaya yetkilidir.</w:t>
            </w:r>
          </w:p>
        </w:tc>
        <w:tc>
          <w:tcPr>
            <w:tcW w:w="6997" w:type="dxa"/>
          </w:tcPr>
          <w:p>
            <w:pPr>
              <w:pStyle w:val="TableParagraph"/>
              <w:spacing w:line="278" w:lineRule="auto" w:before="6"/>
              <w:ind w:left="119" w:right="90" w:hanging="4"/>
              <w:jc w:val="both"/>
              <w:rPr>
                <w:sz w:val="24"/>
              </w:rPr>
            </w:pPr>
            <w:r>
              <w:rPr>
                <w:color w:val="070707"/>
                <w:w w:val="105"/>
                <w:sz w:val="24"/>
              </w:rPr>
              <w:t>Taşıma aracının mührünün kırılması ve izinli alıcı yetkisi kapsamında işlem gören eşyanın güvenli depolama alanına alınması</w:t>
            </w:r>
          </w:p>
          <w:p>
            <w:pPr>
              <w:pStyle w:val="TableParagraph"/>
              <w:spacing w:line="263" w:lineRule="exact"/>
              <w:ind w:left="119"/>
              <w:jc w:val="both"/>
              <w:rPr>
                <w:sz w:val="24"/>
              </w:rPr>
            </w:pPr>
            <w:r>
              <w:rPr>
                <w:color w:val="070707"/>
                <w:w w:val="105"/>
                <w:sz w:val="24"/>
              </w:rPr>
              <w:t>MADDE ll l </w:t>
            </w:r>
            <w:r>
              <w:rPr>
                <w:color w:val="494949"/>
                <w:w w:val="105"/>
                <w:sz w:val="24"/>
              </w:rPr>
              <w:t>- </w:t>
            </w:r>
            <w:r>
              <w:rPr>
                <w:color w:val="070707"/>
                <w:w w:val="105"/>
                <w:sz w:val="24"/>
              </w:rPr>
              <w:t>...</w:t>
            </w:r>
          </w:p>
          <w:p>
            <w:pPr>
              <w:pStyle w:val="TableParagraph"/>
              <w:spacing w:line="276" w:lineRule="auto" w:before="41"/>
              <w:ind w:left="115" w:right="91" w:firstLine="2"/>
              <w:jc w:val="both"/>
              <w:rPr>
                <w:sz w:val="24"/>
              </w:rPr>
            </w:pPr>
            <w:r>
              <w:rPr>
                <w:color w:val="070707"/>
                <w:w w:val="105"/>
                <w:sz w:val="24"/>
              </w:rPr>
              <w:t>(3) </w:t>
            </w:r>
            <w:r>
              <w:rPr>
                <w:color w:val="070707"/>
                <w:w w:val="105"/>
                <w:sz w:val="24"/>
                <w:u w:val="thick" w:color="000000"/>
              </w:rPr>
              <w:t>İkinci fıkra uyarınca yapılacak kontroller birinci fıkrada belirtilen sürenin bitimini müteakip azami üç saat içinde başlatılır, ancak ilgili gümrük müdürlüğünün iş yoğunluğu veya mücbir sebeplerden ötürü bu sürenin izinli alıcı yetkisi sahibinin eşyasının bulunduğu tesislere gidilerek muayene yapılması için yeterli olmaması halinde, ilgili gümrük müdürü, gerekçesi belirtilmek suretiyle, süreyi uzatmaya yetkilidir. İzinli alıcı yetkisi sahibinden kaynaklanan sebeplerden dolayı yaşanan gecikmelerde bu fıkrada öngörülen ek süre dahil süre dikkate alınmaz. Muayene işleminin ikinci fıkrada belirtilen bildirimi müteakip üç saat içerisinde başlatılamayacak olması ve bu sürenin ilgili gümrük müdürü tarafından bu fıkrada belirtilen şartlar altında uzatılmış olması halinde, muayene işlemi en geç bir sonraki iş gününün başlangıcını takip eden üç saat içerisinde başlatılır. Bu süre içerisinde muayene işleminin başlamamış olması halinde birinci fıkrada belirtilen boşaltma izni verilmiş sayılır.</w:t>
            </w:r>
          </w:p>
        </w:tc>
      </w:tr>
    </w:tbl>
    <w:p>
      <w:pPr>
        <w:spacing w:after="0" w:line="276" w:lineRule="auto"/>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0832">
            <wp:simplePos x="0" y="0"/>
            <wp:positionH relativeFrom="page">
              <wp:posOffset>2466975</wp:posOffset>
            </wp:positionH>
            <wp:positionV relativeFrom="page">
              <wp:posOffset>901065</wp:posOffset>
            </wp:positionV>
            <wp:extent cx="5741860" cy="5741860"/>
            <wp:effectExtent l="0" t="0" r="0" b="0"/>
            <wp:wrapNone/>
            <wp:docPr id="127" name="image1.png"/>
            <wp:cNvGraphicFramePr>
              <a:graphicFrameLocks noChangeAspect="1"/>
            </wp:cNvGraphicFramePr>
            <a:graphic>
              <a:graphicData uri="http://schemas.openxmlformats.org/drawingml/2006/picture">
                <pic:pic>
                  <pic:nvPicPr>
                    <pic:cNvPr id="128"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71.424980pt;width:341.95pt;height:31.7pt;mso-position-horizontal-relative:page;mso-position-vertical-relative:page;z-index:-263834624" coordorigin="8500,1428" coordsize="6839,634" path="m15338,1428l8500,1428,8500,1745,8500,2062,15338,2062,15338,1745,15338,1428e" filled="true" fillcolor="#ffffff" stroked="false">
            <v:path arrowok="t"/>
            <v:fill type="solid"/>
            <w10:wrap type="none"/>
          </v:shape>
        </w:pict>
      </w:r>
      <w:r>
        <w:rPr/>
        <w:pict>
          <v:shape style="position:absolute;margin-left:424.990021pt;margin-top:118.939987pt;width:341.95pt;height:79.350pt;mso-position-horizontal-relative:page;mso-position-vertical-relative:page;z-index:-263833600" coordorigin="8500,2379" coordsize="6839,1587" path="m15338,3649l8500,3649,8500,3966,15338,3966,15338,3649m15338,3332l8500,3332,8500,3648,15338,3648,15338,3332m15338,2698l8500,2698,8500,3015,8500,3332,15338,3332,15338,3015,15338,2698m15338,2379l8500,2379,8500,2698,15338,2698,15338,2379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483" w:hRule="atLeast"/>
        </w:trPr>
        <w:tc>
          <w:tcPr>
            <w:tcW w:w="7000" w:type="dxa"/>
            <w:tcBorders>
              <w:bottom w:val="nil"/>
            </w:tcBorders>
          </w:tcPr>
          <w:p>
            <w:pPr>
              <w:pStyle w:val="TableParagraph"/>
              <w:spacing w:before="7"/>
              <w:rPr>
                <w:sz w:val="28"/>
              </w:rPr>
            </w:pPr>
          </w:p>
          <w:p>
            <w:pPr>
              <w:pStyle w:val="TableParagraph"/>
              <w:spacing w:line="288" w:lineRule="auto" w:before="1"/>
              <w:ind w:left="112" w:right="86" w:hanging="1"/>
              <w:jc w:val="both"/>
              <w:rPr>
                <w:b/>
                <w:sz w:val="23"/>
              </w:rPr>
            </w:pPr>
            <w:r>
              <w:rPr>
                <w:b/>
                <w:strike/>
                <w:color w:val="0A0A0A"/>
                <w:w w:val="105"/>
                <w:sz w:val="23"/>
              </w:rPr>
              <w:t>(8) Beşinci veya duruma göre altıncı fıkradaki </w:t>
            </w:r>
            <w:r>
              <w:rPr>
                <w:b/>
                <w:strike/>
                <w:color w:val="0A0A0A"/>
                <w:spacing w:val="-3"/>
                <w:w w:val="105"/>
                <w:sz w:val="23"/>
              </w:rPr>
              <w:t>işlemlerin </w:t>
            </w:r>
            <w:r>
              <w:rPr>
                <w:b/>
                <w:strike/>
                <w:color w:val="0A0A0A"/>
                <w:w w:val="105"/>
                <w:sz w:val="23"/>
              </w:rPr>
              <w:t>tamamlanmasıyla transit rejimi sonlandırılır. Transit rejiminin ibrasında</w:t>
            </w:r>
            <w:r>
              <w:rPr>
                <w:b/>
                <w:strike/>
                <w:color w:val="0A0A0A"/>
                <w:spacing w:val="-7"/>
                <w:w w:val="105"/>
                <w:sz w:val="23"/>
              </w:rPr>
              <w:t> </w:t>
            </w:r>
            <w:r>
              <w:rPr>
                <w:b/>
                <w:strike/>
                <w:color w:val="0A0A0A"/>
                <w:w w:val="105"/>
                <w:sz w:val="23"/>
              </w:rPr>
              <w:t>gümrük</w:t>
            </w:r>
            <w:r>
              <w:rPr>
                <w:b/>
                <w:strike/>
                <w:color w:val="0A0A0A"/>
                <w:spacing w:val="-7"/>
                <w:w w:val="105"/>
                <w:sz w:val="23"/>
              </w:rPr>
              <w:t> </w:t>
            </w:r>
            <w:r>
              <w:rPr>
                <w:b/>
                <w:strike/>
                <w:color w:val="0A0A0A"/>
                <w:w w:val="105"/>
                <w:sz w:val="23"/>
              </w:rPr>
              <w:t>idaresince</w:t>
            </w:r>
            <w:r>
              <w:rPr>
                <w:b/>
                <w:strike/>
                <w:color w:val="0A0A0A"/>
                <w:spacing w:val="-4"/>
                <w:w w:val="105"/>
                <w:sz w:val="23"/>
              </w:rPr>
              <w:t> </w:t>
            </w:r>
            <w:r>
              <w:rPr>
                <w:b/>
                <w:strike/>
                <w:color w:val="0A0A0A"/>
                <w:w w:val="105"/>
                <w:sz w:val="23"/>
              </w:rPr>
              <w:t>verilen</w:t>
            </w:r>
            <w:r>
              <w:rPr>
                <w:b/>
                <w:strike/>
                <w:color w:val="0A0A0A"/>
                <w:spacing w:val="-6"/>
                <w:w w:val="105"/>
                <w:sz w:val="23"/>
              </w:rPr>
              <w:t> </w:t>
            </w:r>
            <w:r>
              <w:rPr>
                <w:b/>
                <w:strike/>
                <w:color w:val="0A0A0A"/>
                <w:w w:val="105"/>
                <w:sz w:val="23"/>
              </w:rPr>
              <w:t>transit</w:t>
            </w:r>
            <w:r>
              <w:rPr>
                <w:b/>
                <w:strike/>
                <w:color w:val="0A0A0A"/>
                <w:spacing w:val="-9"/>
                <w:w w:val="105"/>
                <w:sz w:val="23"/>
              </w:rPr>
              <w:t> </w:t>
            </w:r>
            <w:r>
              <w:rPr>
                <w:b/>
                <w:strike/>
                <w:color w:val="0A0A0A"/>
                <w:w w:val="105"/>
                <w:sz w:val="23"/>
              </w:rPr>
              <w:t>süresine/güzergah</w:t>
            </w:r>
            <w:r>
              <w:rPr>
                <w:b/>
                <w:strike/>
                <w:color w:val="0A0A0A"/>
                <w:spacing w:val="-15"/>
                <w:w w:val="105"/>
                <w:sz w:val="23"/>
              </w:rPr>
              <w:t> </w:t>
            </w:r>
            <w:r>
              <w:rPr>
                <w:b/>
                <w:strike/>
                <w:color w:val="0A0A0A"/>
                <w:w w:val="105"/>
                <w:sz w:val="23"/>
              </w:rPr>
              <w:t>kat etme süresine uyulup uyulmadığının eşyanın bulunduğu tesis için yetkilendirilen gümrük müdürlüğünce kontrolü sırasında </w:t>
            </w:r>
            <w:r>
              <w:rPr>
                <w:b/>
                <w:strike/>
                <w:color w:val="0A0A0A"/>
                <w:spacing w:val="-7"/>
                <w:w w:val="105"/>
                <w:sz w:val="23"/>
              </w:rPr>
              <w:t>110 </w:t>
            </w:r>
            <w:r>
              <w:rPr>
                <w:b/>
                <w:strike/>
                <w:color w:val="0A0A0A"/>
                <w:w w:val="105"/>
                <w:sz w:val="23"/>
              </w:rPr>
              <w:t>uncu</w:t>
            </w:r>
            <w:r>
              <w:rPr>
                <w:b/>
                <w:strike/>
                <w:color w:val="0A0A0A"/>
                <w:spacing w:val="-9"/>
                <w:w w:val="105"/>
                <w:sz w:val="23"/>
              </w:rPr>
              <w:t> </w:t>
            </w:r>
            <w:r>
              <w:rPr>
                <w:b/>
                <w:strike/>
                <w:color w:val="0A0A0A"/>
                <w:w w:val="105"/>
                <w:sz w:val="23"/>
              </w:rPr>
              <w:t>maddenin</w:t>
            </w:r>
            <w:r>
              <w:rPr>
                <w:b/>
                <w:strike/>
                <w:color w:val="0A0A0A"/>
                <w:spacing w:val="-4"/>
                <w:w w:val="105"/>
                <w:sz w:val="23"/>
              </w:rPr>
              <w:t> </w:t>
            </w:r>
            <w:r>
              <w:rPr>
                <w:b/>
                <w:strike/>
                <w:color w:val="0A0A0A"/>
                <w:w w:val="105"/>
                <w:sz w:val="23"/>
              </w:rPr>
              <w:t>üçüncü</w:t>
            </w:r>
            <w:r>
              <w:rPr>
                <w:b/>
                <w:strike/>
                <w:color w:val="0A0A0A"/>
                <w:spacing w:val="-10"/>
                <w:w w:val="105"/>
                <w:sz w:val="23"/>
              </w:rPr>
              <w:t> </w:t>
            </w:r>
            <w:r>
              <w:rPr>
                <w:b/>
                <w:strike/>
                <w:color w:val="0A0A0A"/>
                <w:w w:val="105"/>
                <w:sz w:val="23"/>
              </w:rPr>
              <w:t>fıkrası</w:t>
            </w:r>
            <w:r>
              <w:rPr>
                <w:b/>
                <w:strike/>
                <w:color w:val="0A0A0A"/>
                <w:spacing w:val="-11"/>
                <w:w w:val="105"/>
                <w:sz w:val="23"/>
              </w:rPr>
              <w:t> </w:t>
            </w:r>
            <w:r>
              <w:rPr>
                <w:b/>
                <w:strike/>
                <w:color w:val="0A0A0A"/>
                <w:w w:val="105"/>
                <w:sz w:val="23"/>
              </w:rPr>
              <w:t>uyarınca</w:t>
            </w:r>
            <w:r>
              <w:rPr>
                <w:b/>
                <w:strike/>
                <w:color w:val="0A0A0A"/>
                <w:spacing w:val="-8"/>
                <w:w w:val="105"/>
                <w:sz w:val="23"/>
              </w:rPr>
              <w:t> </w:t>
            </w:r>
            <w:r>
              <w:rPr>
                <w:b/>
                <w:strike/>
                <w:color w:val="0A0A0A"/>
                <w:w w:val="105"/>
                <w:sz w:val="23"/>
              </w:rPr>
              <w:t>yapılan</w:t>
            </w:r>
            <w:r>
              <w:rPr>
                <w:b/>
                <w:strike/>
                <w:color w:val="0A0A0A"/>
                <w:spacing w:val="-9"/>
                <w:w w:val="105"/>
                <w:sz w:val="23"/>
              </w:rPr>
              <w:t> </w:t>
            </w:r>
            <w:r>
              <w:rPr>
                <w:b/>
                <w:strike/>
                <w:color w:val="0A0A0A"/>
                <w:w w:val="105"/>
                <w:sz w:val="23"/>
              </w:rPr>
              <w:t>varış</w:t>
            </w:r>
            <w:r>
              <w:rPr>
                <w:b/>
                <w:strike/>
                <w:color w:val="0A0A0A"/>
                <w:spacing w:val="-9"/>
                <w:w w:val="105"/>
                <w:sz w:val="23"/>
              </w:rPr>
              <w:t> </w:t>
            </w:r>
            <w:r>
              <w:rPr>
                <w:b/>
                <w:strike/>
                <w:color w:val="0A0A0A"/>
                <w:w w:val="105"/>
                <w:sz w:val="23"/>
              </w:rPr>
              <w:t>bildiriminin tarih ve saati esas alınır. Bu fıkranın uygulanmasında </w:t>
            </w:r>
            <w:r>
              <w:rPr>
                <w:b/>
                <w:strike/>
                <w:color w:val="0A0A0A"/>
                <w:spacing w:val="-9"/>
                <w:w w:val="105"/>
                <w:sz w:val="23"/>
              </w:rPr>
              <w:t>TIR </w:t>
            </w:r>
            <w:r>
              <w:rPr>
                <w:b/>
                <w:strike/>
                <w:color w:val="0A0A0A"/>
                <w:w w:val="105"/>
                <w:sz w:val="23"/>
              </w:rPr>
              <w:t>işleminin sonlandırılması ve TIR Karnesi kapsamında taşınan eşyaya ilişkin eksiklik ve fazlalık takibatına ilişkin usul ve</w:t>
            </w:r>
            <w:r>
              <w:rPr>
                <w:b/>
                <w:strike/>
                <w:color w:val="0A0A0A"/>
                <w:spacing w:val="53"/>
                <w:w w:val="105"/>
                <w:sz w:val="23"/>
              </w:rPr>
              <w:t> </w:t>
            </w:r>
            <w:r>
              <w:rPr>
                <w:b/>
                <w:strike/>
                <w:color w:val="0A0A0A"/>
                <w:w w:val="105"/>
                <w:sz w:val="23"/>
              </w:rPr>
              <w:t>esaslar</w:t>
            </w:r>
          </w:p>
          <w:p>
            <w:pPr>
              <w:pStyle w:val="TableParagraph"/>
              <w:spacing w:before="3"/>
              <w:ind w:left="111"/>
              <w:jc w:val="both"/>
              <w:rPr>
                <w:b/>
                <w:sz w:val="23"/>
              </w:rPr>
            </w:pPr>
            <w:r>
              <w:rPr>
                <w:b/>
                <w:strike/>
                <w:color w:val="0A0A0A"/>
                <w:w w:val="105"/>
                <w:sz w:val="23"/>
              </w:rPr>
              <w:t>Bakanlıkça belirlenir.</w:t>
            </w:r>
          </w:p>
        </w:tc>
        <w:tc>
          <w:tcPr>
            <w:tcW w:w="6997" w:type="dxa"/>
            <w:tcBorders>
              <w:bottom w:val="nil"/>
            </w:tcBorders>
          </w:tcPr>
          <w:p>
            <w:pPr>
              <w:pStyle w:val="TableParagraph"/>
              <w:spacing w:line="288" w:lineRule="auto" w:before="12"/>
              <w:ind w:left="118" w:right="80" w:hanging="12"/>
              <w:jc w:val="both"/>
              <w:rPr>
                <w:b/>
                <w:sz w:val="23"/>
              </w:rPr>
            </w:pPr>
            <w:r>
              <w:rPr>
                <w:b/>
                <w:color w:val="0A0A0A"/>
                <w:w w:val="100"/>
                <w:sz w:val="23"/>
                <w:u w:val="thick" w:color="000000"/>
              </w:rPr>
              <w:t> </w:t>
            </w:r>
            <w:r>
              <w:rPr>
                <w:b/>
                <w:color w:val="0A0A0A"/>
                <w:w w:val="105"/>
                <w:sz w:val="23"/>
                <w:u w:val="thick" w:color="000000"/>
              </w:rPr>
              <w:t>(8) Beşinci fıkradaki işlemlerin gerçekleştirilmesinden sonra</w:t>
            </w:r>
            <w:r>
              <w:rPr>
                <w:b/>
                <w:color w:val="0A0A0A"/>
                <w:w w:val="105"/>
                <w:sz w:val="23"/>
              </w:rPr>
              <w:t> </w:t>
            </w:r>
            <w:r>
              <w:rPr>
                <w:b/>
                <w:color w:val="0A0A0A"/>
                <w:w w:val="105"/>
                <w:sz w:val="23"/>
                <w:u w:val="thick" w:color="000000"/>
              </w:rPr>
              <w:t>transit rejimine ilişkin işlemler transit mevzuatı uyarınca</w:t>
            </w:r>
            <w:r>
              <w:rPr>
                <w:b/>
                <w:color w:val="0A0A0A"/>
                <w:w w:val="105"/>
                <w:sz w:val="23"/>
              </w:rPr>
              <w:t> </w:t>
            </w:r>
            <w:r>
              <w:rPr>
                <w:b/>
                <w:color w:val="0A0A0A"/>
                <w:w w:val="105"/>
                <w:sz w:val="23"/>
                <w:u w:val="thick" w:color="000000"/>
              </w:rPr>
              <w:t>tamamlanır. Altıncı fıkranın uygulandığı durumlarda kontrol ile</w:t>
            </w:r>
            <w:r>
              <w:rPr>
                <w:b/>
                <w:color w:val="0A0A0A"/>
                <w:w w:val="105"/>
                <w:sz w:val="23"/>
              </w:rPr>
              <w:t> </w:t>
            </w:r>
            <w:r>
              <w:rPr>
                <w:b/>
                <w:color w:val="0A0A0A"/>
                <w:w w:val="105"/>
                <w:sz w:val="23"/>
                <w:u w:val="thick" w:color="000000"/>
              </w:rPr>
              <w:t>görevlendirilen memur tarafından transit mevzuatı uyarınca</w:t>
            </w:r>
            <w:r>
              <w:rPr>
                <w:b/>
                <w:color w:val="0A0A0A"/>
                <w:w w:val="105"/>
                <w:sz w:val="23"/>
              </w:rPr>
              <w:t> </w:t>
            </w:r>
            <w:r>
              <w:rPr>
                <w:b/>
                <w:color w:val="0A0A0A"/>
                <w:w w:val="105"/>
                <w:sz w:val="23"/>
                <w:u w:val="thick" w:color="000000"/>
              </w:rPr>
              <w:t>transit rejimine ilişkin işlemler de yapılır. Bu fıkranın</w:t>
            </w:r>
            <w:r>
              <w:rPr>
                <w:b/>
                <w:color w:val="0A0A0A"/>
                <w:w w:val="105"/>
                <w:sz w:val="23"/>
              </w:rPr>
              <w:t> </w:t>
            </w:r>
            <w:r>
              <w:rPr>
                <w:b/>
                <w:color w:val="0A0A0A"/>
                <w:w w:val="105"/>
                <w:sz w:val="23"/>
                <w:u w:val="thick" w:color="000000"/>
              </w:rPr>
              <w:t>uygulanmasında TIR işleminin sonlandırılması ve TIR Karnesi</w:t>
            </w:r>
            <w:r>
              <w:rPr>
                <w:b/>
                <w:color w:val="0A0A0A"/>
                <w:w w:val="105"/>
                <w:sz w:val="23"/>
              </w:rPr>
              <w:t> </w:t>
            </w:r>
            <w:r>
              <w:rPr>
                <w:b/>
                <w:color w:val="0A0A0A"/>
                <w:w w:val="105"/>
                <w:sz w:val="23"/>
                <w:u w:val="thick" w:color="000000"/>
              </w:rPr>
              <w:t>kapsamında taşınan eşyaya ilişkin eksiklik ve fazlalık takibatına</w:t>
            </w:r>
            <w:r>
              <w:rPr>
                <w:b/>
                <w:color w:val="0A0A0A"/>
                <w:w w:val="105"/>
                <w:sz w:val="23"/>
              </w:rPr>
              <w:t> </w:t>
            </w:r>
            <w:r>
              <w:rPr>
                <w:b/>
                <w:color w:val="0A0A0A"/>
                <w:w w:val="105"/>
                <w:sz w:val="23"/>
                <w:u w:val="thick" w:color="000000"/>
              </w:rPr>
              <w:t>ilişkin usul ve esaslar Bakanlıkça belirlenir.</w:t>
            </w:r>
          </w:p>
        </w:tc>
      </w:tr>
      <w:tr>
        <w:trPr>
          <w:trHeight w:val="2545" w:hRule="atLeast"/>
        </w:trPr>
        <w:tc>
          <w:tcPr>
            <w:tcW w:w="7000" w:type="dxa"/>
            <w:tcBorders>
              <w:top w:val="nil"/>
              <w:bottom w:val="nil"/>
            </w:tcBorders>
          </w:tcPr>
          <w:p>
            <w:pPr>
              <w:pStyle w:val="TableParagraph"/>
              <w:spacing w:before="7"/>
              <w:rPr>
                <w:sz w:val="29"/>
              </w:rPr>
            </w:pPr>
          </w:p>
          <w:p>
            <w:pPr>
              <w:pStyle w:val="TableParagraph"/>
              <w:spacing w:line="288" w:lineRule="auto"/>
              <w:ind w:left="109" w:right="91" w:firstLine="64"/>
              <w:jc w:val="both"/>
              <w:rPr>
                <w:sz w:val="23"/>
              </w:rPr>
            </w:pPr>
            <w:r>
              <w:rPr>
                <w:color w:val="0A0A0A"/>
                <w:w w:val="105"/>
                <w:sz w:val="23"/>
              </w:rPr>
              <w:t>(1O) Güvenli depolama alanına alınan eşyaya, dokuzuncu fıkrada belirtilen durum haricinde, ithalat işlemleri tamamlanıncaya kadar sadece mücbir hallerle sınırlı olmak üzere ve gümrük idaresine bilgi verilerek müdahale edilebilir. Gümrük idaresinin bilgisi dışında güvenli depolama alanından çıkarılan veya değiştirilen eşya hakkında izinli alıcının sorumluluğuna başvurularak Gümrük</w:t>
            </w:r>
          </w:p>
          <w:p>
            <w:pPr>
              <w:pStyle w:val="TableParagraph"/>
              <w:spacing w:before="5"/>
              <w:ind w:left="114"/>
              <w:jc w:val="both"/>
              <w:rPr>
                <w:sz w:val="23"/>
              </w:rPr>
            </w:pPr>
            <w:r>
              <w:rPr>
                <w:color w:val="0A0A0A"/>
                <w:w w:val="105"/>
                <w:sz w:val="23"/>
              </w:rPr>
              <w:t>Yönetmeliğinin </w:t>
            </w:r>
            <w:r>
              <w:rPr>
                <w:b/>
                <w:strike/>
                <w:color w:val="0A0A0A"/>
                <w:w w:val="105"/>
                <w:sz w:val="23"/>
              </w:rPr>
              <w:t>514 üncü maddesi</w:t>
            </w:r>
            <w:r>
              <w:rPr>
                <w:b/>
                <w:strike w:val="0"/>
                <w:color w:val="0A0A0A"/>
                <w:w w:val="105"/>
                <w:sz w:val="23"/>
              </w:rPr>
              <w:t> </w:t>
            </w:r>
            <w:r>
              <w:rPr>
                <w:strike w:val="0"/>
                <w:color w:val="0A0A0A"/>
                <w:w w:val="105"/>
                <w:sz w:val="23"/>
              </w:rPr>
              <w:t>uyarınca işlem yapılır.</w:t>
            </w:r>
          </w:p>
        </w:tc>
        <w:tc>
          <w:tcPr>
            <w:tcW w:w="6997" w:type="dxa"/>
            <w:tcBorders>
              <w:top w:val="nil"/>
              <w:bottom w:val="nil"/>
            </w:tcBorders>
          </w:tcPr>
          <w:p>
            <w:pPr>
              <w:pStyle w:val="TableParagraph"/>
              <w:spacing w:line="290" w:lineRule="auto" w:before="19"/>
              <w:ind w:left="116" w:right="86" w:firstLine="2"/>
              <w:jc w:val="both"/>
              <w:rPr>
                <w:sz w:val="23"/>
              </w:rPr>
            </w:pPr>
            <w:r>
              <w:rPr>
                <w:color w:val="0A0A0A"/>
                <w:w w:val="105"/>
                <w:sz w:val="23"/>
              </w:rPr>
              <w:t>(1O) Güvenli depolama alanına alınan eşyaya, dokuzuncu fıkrada belirtilen durum haricinde, ithalat işlemleri tamamlanıncaya kadar sadece mücbir hallerle sınırlı olmak üzere ve gümrük idaresine bilgi verilerek müdahale edilebilir. Gümrük idaresinin bilgisi dışında güvenli depolama alanından çıkarılan veya değiştirilen eşya hakkında izinli</w:t>
            </w:r>
            <w:r>
              <w:rPr>
                <w:color w:val="0A0A0A"/>
                <w:spacing w:val="60"/>
                <w:w w:val="105"/>
                <w:sz w:val="23"/>
              </w:rPr>
              <w:t> </w:t>
            </w:r>
            <w:r>
              <w:rPr>
                <w:color w:val="0A0A0A"/>
                <w:w w:val="105"/>
                <w:sz w:val="23"/>
              </w:rPr>
              <w:t>alıcının  sorumluluğuna  başvurularak   Gümrük Yönetmeliğinin </w:t>
            </w:r>
            <w:r>
              <w:rPr>
                <w:b/>
                <w:color w:val="0A0A0A"/>
                <w:w w:val="105"/>
                <w:sz w:val="23"/>
                <w:u w:val="thick" w:color="000000"/>
              </w:rPr>
              <w:t>515 inci maddesi</w:t>
            </w:r>
            <w:r>
              <w:rPr>
                <w:b/>
                <w:color w:val="0A0A0A"/>
                <w:w w:val="105"/>
                <w:sz w:val="23"/>
              </w:rPr>
              <w:t> </w:t>
            </w:r>
            <w:r>
              <w:rPr>
                <w:color w:val="0A0A0A"/>
                <w:w w:val="105"/>
                <w:sz w:val="23"/>
              </w:rPr>
              <w:t>uyarınca işlem</w:t>
            </w:r>
            <w:r>
              <w:rPr>
                <w:color w:val="0A0A0A"/>
                <w:spacing w:val="27"/>
                <w:w w:val="105"/>
                <w:sz w:val="23"/>
              </w:rPr>
              <w:t> </w:t>
            </w:r>
            <w:r>
              <w:rPr>
                <w:color w:val="0A0A0A"/>
                <w:w w:val="105"/>
                <w:sz w:val="23"/>
              </w:rPr>
              <w:t>yapılır.</w:t>
            </w:r>
          </w:p>
        </w:tc>
      </w:tr>
      <w:tr>
        <w:trPr>
          <w:trHeight w:val="2860" w:hRule="atLeast"/>
        </w:trPr>
        <w:tc>
          <w:tcPr>
            <w:tcW w:w="7000" w:type="dxa"/>
            <w:tcBorders>
              <w:top w:val="nil"/>
            </w:tcBorders>
          </w:tcPr>
          <w:p>
            <w:pPr>
              <w:pStyle w:val="TableParagraph"/>
              <w:spacing w:before="5"/>
              <w:rPr>
                <w:sz w:val="29"/>
              </w:rPr>
            </w:pPr>
          </w:p>
          <w:p>
            <w:pPr>
              <w:pStyle w:val="TableParagraph"/>
              <w:spacing w:line="288" w:lineRule="auto"/>
              <w:ind w:left="110" w:right="93" w:firstLine="1"/>
              <w:jc w:val="both"/>
              <w:rPr>
                <w:sz w:val="23"/>
              </w:rPr>
            </w:pPr>
            <w:r>
              <w:rPr>
                <w:color w:val="0A0A0A"/>
                <w:w w:val="105"/>
                <w:sz w:val="23"/>
              </w:rPr>
              <w:t>(11) Diğer kurumlarca eşyanın ithalinde fiziken kontrol edilmesi veya numune alınması gerektiği durumlarda, </w:t>
            </w:r>
            <w:r>
              <w:rPr>
                <w:b/>
                <w:strike/>
                <w:color w:val="0A0A0A"/>
                <w:w w:val="105"/>
                <w:sz w:val="23"/>
              </w:rPr>
              <w:t>izin sahibi ithalatçı tarafından</w:t>
            </w:r>
            <w:r>
              <w:rPr>
                <w:b/>
                <w:strike w:val="0"/>
                <w:color w:val="0A0A0A"/>
                <w:spacing w:val="-12"/>
                <w:w w:val="105"/>
                <w:sz w:val="23"/>
              </w:rPr>
              <w:t> </w:t>
            </w:r>
            <w:r>
              <w:rPr>
                <w:strike w:val="0"/>
                <w:color w:val="0A0A0A"/>
                <w:w w:val="105"/>
                <w:sz w:val="23"/>
              </w:rPr>
              <w:t>gümrük</w:t>
            </w:r>
            <w:r>
              <w:rPr>
                <w:strike w:val="0"/>
                <w:color w:val="0A0A0A"/>
                <w:spacing w:val="-14"/>
                <w:w w:val="105"/>
                <w:sz w:val="23"/>
              </w:rPr>
              <w:t> </w:t>
            </w:r>
            <w:r>
              <w:rPr>
                <w:strike w:val="0"/>
                <w:color w:val="0A0A0A"/>
                <w:w w:val="105"/>
                <w:sz w:val="23"/>
              </w:rPr>
              <w:t>idaresi</w:t>
            </w:r>
            <w:r>
              <w:rPr>
                <w:strike w:val="0"/>
                <w:color w:val="0A0A0A"/>
                <w:spacing w:val="-15"/>
                <w:w w:val="105"/>
                <w:sz w:val="23"/>
              </w:rPr>
              <w:t> </w:t>
            </w:r>
            <w:r>
              <w:rPr>
                <w:strike w:val="0"/>
                <w:color w:val="0A0A0A"/>
                <w:w w:val="105"/>
                <w:sz w:val="23"/>
              </w:rPr>
              <w:t>bilgilendirilmekkaydıyla</w:t>
            </w:r>
            <w:r>
              <w:rPr>
                <w:strike w:val="0"/>
                <w:color w:val="0A0A0A"/>
                <w:spacing w:val="-17"/>
                <w:w w:val="105"/>
                <w:sz w:val="23"/>
              </w:rPr>
              <w:t> </w:t>
            </w:r>
            <w:r>
              <w:rPr>
                <w:strike w:val="0"/>
                <w:color w:val="0A0A0A"/>
                <w:w w:val="105"/>
                <w:sz w:val="23"/>
              </w:rPr>
              <w:t>güvenli</w:t>
            </w:r>
            <w:r>
              <w:rPr>
                <w:strike w:val="0"/>
                <w:color w:val="0A0A0A"/>
                <w:spacing w:val="-17"/>
                <w:w w:val="105"/>
                <w:sz w:val="23"/>
              </w:rPr>
              <w:t> </w:t>
            </w:r>
            <w:r>
              <w:rPr>
                <w:strike w:val="0"/>
                <w:color w:val="0A0A0A"/>
                <w:w w:val="105"/>
                <w:sz w:val="23"/>
              </w:rPr>
              <w:t>depolama alanında bulunan eşya ilgili kurumca incelenir. İlgili kurumların yapacağı kontroller kapsamında eşyadan numune alınarak incelenmesinin gerekmesi halinde, numunenin miktar, cins ve nev'ine ilişkin olarak gümrük idaresi bilgilendirilir. Alınan numunelere</w:t>
            </w:r>
            <w:r>
              <w:rPr>
                <w:strike w:val="0"/>
                <w:color w:val="0A0A0A"/>
                <w:spacing w:val="-15"/>
                <w:w w:val="105"/>
                <w:sz w:val="23"/>
              </w:rPr>
              <w:t> </w:t>
            </w:r>
            <w:r>
              <w:rPr>
                <w:strike w:val="0"/>
                <w:color w:val="0A0A0A"/>
                <w:w w:val="105"/>
                <w:sz w:val="23"/>
              </w:rPr>
              <w:t>ilişkin</w:t>
            </w:r>
          </w:p>
        </w:tc>
        <w:tc>
          <w:tcPr>
            <w:tcW w:w="6997" w:type="dxa"/>
            <w:tcBorders>
              <w:top w:val="nil"/>
            </w:tcBorders>
          </w:tcPr>
          <w:p>
            <w:pPr>
              <w:pStyle w:val="TableParagraph"/>
              <w:spacing w:line="288" w:lineRule="auto" w:before="21"/>
              <w:ind w:left="116" w:right="84" w:firstLine="2"/>
              <w:jc w:val="both"/>
              <w:rPr>
                <w:sz w:val="23"/>
              </w:rPr>
            </w:pPr>
            <w:r>
              <w:rPr>
                <w:color w:val="0A0A0A"/>
                <w:w w:val="105"/>
                <w:sz w:val="23"/>
              </w:rPr>
              <w:t>(11) Diğer kurumlarca eşyanın ithalinde fiziken kontrol edilmesi veya numune alınması gerektiği durumlarda, gümrük idaresi bilgilendirilmek kaydıyla güvenli depolama alanında bulunan eşya ilgili kurumca incelenir. İlgili kurumların yapacağı kontroller kapsamında eşyadan numune alınarak incelenmesinin gerekmesi halinde, numunenin miktar, cins ve nev'ine ilişkin olarak gümrük idaresi bilgilendirilir. Alınan numunelere ilişkin olarak Gümrük Yönetmeliğinin 87 nci maddesinin beşinci ve altıncı fıkrası uyarınca</w:t>
            </w:r>
          </w:p>
          <w:p>
            <w:pPr>
              <w:pStyle w:val="TableParagraph"/>
              <w:spacing w:before="4"/>
              <w:ind w:left="121"/>
              <w:jc w:val="both"/>
              <w:rPr>
                <w:sz w:val="23"/>
              </w:rPr>
            </w:pPr>
            <w:r>
              <w:rPr>
                <w:color w:val="0A0A0A"/>
                <w:w w:val="105"/>
                <w:sz w:val="23"/>
              </w:rPr>
              <w:t>işlem yapılır.</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3904">
            <wp:simplePos x="0" y="0"/>
            <wp:positionH relativeFrom="page">
              <wp:posOffset>2466975</wp:posOffset>
            </wp:positionH>
            <wp:positionV relativeFrom="page">
              <wp:posOffset>901065</wp:posOffset>
            </wp:positionV>
            <wp:extent cx="5741860" cy="5741860"/>
            <wp:effectExtent l="0" t="0" r="0" b="0"/>
            <wp:wrapNone/>
            <wp:docPr id="129" name="image1.png"/>
            <wp:cNvGraphicFramePr>
              <a:graphicFrameLocks noChangeAspect="1"/>
            </wp:cNvGraphicFramePr>
            <a:graphic>
              <a:graphicData uri="http://schemas.openxmlformats.org/drawingml/2006/picture">
                <pic:pic>
                  <pic:nvPicPr>
                    <pic:cNvPr id="13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952" w:hRule="atLeast"/>
        </w:trPr>
        <w:tc>
          <w:tcPr>
            <w:tcW w:w="7000" w:type="dxa"/>
          </w:tcPr>
          <w:p>
            <w:pPr>
              <w:pStyle w:val="TableParagraph"/>
              <w:spacing w:line="288" w:lineRule="auto" w:before="8"/>
              <w:ind w:left="112"/>
              <w:rPr>
                <w:sz w:val="23"/>
              </w:rPr>
            </w:pPr>
            <w:r>
              <w:rPr>
                <w:color w:val="080808"/>
                <w:w w:val="105"/>
                <w:sz w:val="23"/>
              </w:rPr>
              <w:t>olarak Gümrük Yönetmeliğinin 87 nci maddesinin beşinci ve altıncı fıkrası uyarınca işlem yapılır.</w:t>
            </w:r>
          </w:p>
        </w:tc>
        <w:tc>
          <w:tcPr>
            <w:tcW w:w="6997" w:type="dxa"/>
          </w:tcPr>
          <w:p>
            <w:pPr>
              <w:pStyle w:val="TableParagraph"/>
              <w:rPr>
                <w:sz w:val="22"/>
              </w:rPr>
            </w:pPr>
          </w:p>
        </w:tc>
      </w:tr>
      <w:tr>
        <w:trPr>
          <w:trHeight w:val="309" w:hRule="atLeast"/>
        </w:trPr>
        <w:tc>
          <w:tcPr>
            <w:tcW w:w="7000" w:type="dxa"/>
            <w:tcBorders>
              <w:bottom w:val="nil"/>
            </w:tcBorders>
          </w:tcPr>
          <w:p>
            <w:pPr>
              <w:pStyle w:val="TableParagraph"/>
              <w:spacing w:before="11"/>
              <w:ind w:left="112"/>
              <w:rPr>
                <w:b/>
                <w:sz w:val="23"/>
              </w:rPr>
            </w:pPr>
            <w:r>
              <w:rPr>
                <w:b/>
                <w:color w:val="080808"/>
                <w:w w:val="105"/>
                <w:sz w:val="23"/>
              </w:rPr>
              <w:t>İzinli</w:t>
            </w:r>
            <w:r>
              <w:rPr>
                <w:b/>
                <w:color w:val="080808"/>
                <w:spacing w:val="-19"/>
                <w:w w:val="105"/>
                <w:sz w:val="23"/>
              </w:rPr>
              <w:t> </w:t>
            </w:r>
            <w:r>
              <w:rPr>
                <w:b/>
                <w:color w:val="080808"/>
                <w:w w:val="105"/>
                <w:sz w:val="23"/>
              </w:rPr>
              <w:t>alıcı</w:t>
            </w:r>
            <w:r>
              <w:rPr>
                <w:b/>
                <w:color w:val="080808"/>
                <w:spacing w:val="-18"/>
                <w:w w:val="105"/>
                <w:sz w:val="23"/>
              </w:rPr>
              <w:t> </w:t>
            </w:r>
            <w:r>
              <w:rPr>
                <w:b/>
                <w:color w:val="080808"/>
                <w:w w:val="105"/>
                <w:sz w:val="23"/>
              </w:rPr>
              <w:t>yetkisi</w:t>
            </w:r>
            <w:r>
              <w:rPr>
                <w:b/>
                <w:color w:val="080808"/>
                <w:spacing w:val="-20"/>
                <w:w w:val="105"/>
                <w:sz w:val="23"/>
              </w:rPr>
              <w:t> </w:t>
            </w:r>
            <w:r>
              <w:rPr>
                <w:b/>
                <w:color w:val="080808"/>
                <w:w w:val="105"/>
                <w:sz w:val="23"/>
              </w:rPr>
              <w:t>kapsamı</w:t>
            </w:r>
            <w:r>
              <w:rPr>
                <w:b/>
                <w:color w:val="080808"/>
                <w:spacing w:val="-17"/>
                <w:w w:val="105"/>
                <w:sz w:val="23"/>
              </w:rPr>
              <w:t> </w:t>
            </w:r>
            <w:r>
              <w:rPr>
                <w:b/>
                <w:color w:val="080808"/>
                <w:w w:val="105"/>
                <w:sz w:val="23"/>
              </w:rPr>
              <w:t>eşyanın</w:t>
            </w:r>
            <w:r>
              <w:rPr>
                <w:b/>
                <w:color w:val="080808"/>
                <w:spacing w:val="-14"/>
                <w:w w:val="105"/>
                <w:sz w:val="23"/>
              </w:rPr>
              <w:t> </w:t>
            </w:r>
            <w:r>
              <w:rPr>
                <w:b/>
                <w:color w:val="080808"/>
                <w:w w:val="105"/>
                <w:sz w:val="23"/>
              </w:rPr>
              <w:t>ithalat</w:t>
            </w:r>
            <w:r>
              <w:rPr>
                <w:b/>
                <w:color w:val="080808"/>
                <w:spacing w:val="-18"/>
                <w:w w:val="105"/>
                <w:sz w:val="23"/>
              </w:rPr>
              <w:t> </w:t>
            </w:r>
            <w:r>
              <w:rPr>
                <w:b/>
                <w:color w:val="080808"/>
                <w:w w:val="105"/>
                <w:sz w:val="23"/>
              </w:rPr>
              <w:t>işlemlerinin</w:t>
            </w:r>
            <w:r>
              <w:rPr>
                <w:b/>
                <w:color w:val="080808"/>
                <w:spacing w:val="-11"/>
                <w:w w:val="105"/>
                <w:sz w:val="23"/>
              </w:rPr>
              <w:t> </w:t>
            </w:r>
            <w:r>
              <w:rPr>
                <w:b/>
                <w:color w:val="080808"/>
                <w:w w:val="105"/>
                <w:sz w:val="23"/>
              </w:rPr>
              <w:t>güvenli</w:t>
            </w:r>
            <w:r>
              <w:rPr>
                <w:b/>
                <w:color w:val="080808"/>
                <w:spacing w:val="-17"/>
                <w:w w:val="105"/>
                <w:sz w:val="23"/>
              </w:rPr>
              <w:t> </w:t>
            </w:r>
            <w:r>
              <w:rPr>
                <w:b/>
                <w:color w:val="080808"/>
                <w:w w:val="105"/>
                <w:sz w:val="23"/>
              </w:rPr>
              <w:t>park</w:t>
            </w:r>
          </w:p>
        </w:tc>
        <w:tc>
          <w:tcPr>
            <w:tcW w:w="6997" w:type="dxa"/>
            <w:tcBorders>
              <w:bottom w:val="nil"/>
            </w:tcBorders>
          </w:tcPr>
          <w:p>
            <w:pPr>
              <w:pStyle w:val="TableParagraph"/>
              <w:spacing w:before="11"/>
              <w:ind w:left="118"/>
              <w:rPr>
                <w:b/>
                <w:sz w:val="23"/>
              </w:rPr>
            </w:pPr>
            <w:r>
              <w:rPr>
                <w:b/>
                <w:color w:val="080808"/>
                <w:w w:val="105"/>
                <w:sz w:val="23"/>
              </w:rPr>
              <w:t>İzinli</w:t>
            </w:r>
            <w:r>
              <w:rPr>
                <w:b/>
                <w:color w:val="080808"/>
                <w:spacing w:val="-21"/>
                <w:w w:val="105"/>
                <w:sz w:val="23"/>
              </w:rPr>
              <w:t> </w:t>
            </w:r>
            <w:r>
              <w:rPr>
                <w:b/>
                <w:color w:val="080808"/>
                <w:w w:val="105"/>
                <w:sz w:val="23"/>
              </w:rPr>
              <w:t>alıcı</w:t>
            </w:r>
            <w:r>
              <w:rPr>
                <w:b/>
                <w:color w:val="080808"/>
                <w:spacing w:val="-21"/>
                <w:w w:val="105"/>
                <w:sz w:val="23"/>
              </w:rPr>
              <w:t> </w:t>
            </w:r>
            <w:r>
              <w:rPr>
                <w:b/>
                <w:color w:val="080808"/>
                <w:w w:val="105"/>
                <w:sz w:val="23"/>
              </w:rPr>
              <w:t>yetkisi</w:t>
            </w:r>
            <w:r>
              <w:rPr>
                <w:b/>
                <w:color w:val="080808"/>
                <w:spacing w:val="-15"/>
                <w:w w:val="105"/>
                <w:sz w:val="23"/>
              </w:rPr>
              <w:t> </w:t>
            </w:r>
            <w:r>
              <w:rPr>
                <w:b/>
                <w:color w:val="080808"/>
                <w:w w:val="105"/>
                <w:sz w:val="23"/>
              </w:rPr>
              <w:t>kapsamı</w:t>
            </w:r>
            <w:r>
              <w:rPr>
                <w:b/>
                <w:color w:val="080808"/>
                <w:spacing w:val="-10"/>
                <w:w w:val="105"/>
                <w:sz w:val="23"/>
              </w:rPr>
              <w:t> </w:t>
            </w:r>
            <w:r>
              <w:rPr>
                <w:b/>
                <w:color w:val="080808"/>
                <w:w w:val="105"/>
                <w:sz w:val="23"/>
              </w:rPr>
              <w:t>eşyanın</w:t>
            </w:r>
            <w:r>
              <w:rPr>
                <w:b/>
                <w:color w:val="080808"/>
                <w:spacing w:val="-18"/>
                <w:w w:val="105"/>
                <w:sz w:val="23"/>
              </w:rPr>
              <w:t> </w:t>
            </w:r>
            <w:r>
              <w:rPr>
                <w:b/>
                <w:color w:val="080808"/>
                <w:w w:val="105"/>
                <w:sz w:val="23"/>
              </w:rPr>
              <w:t>ithalat</w:t>
            </w:r>
            <w:r>
              <w:rPr>
                <w:b/>
                <w:color w:val="080808"/>
                <w:spacing w:val="-23"/>
                <w:w w:val="105"/>
                <w:sz w:val="23"/>
              </w:rPr>
              <w:t> </w:t>
            </w:r>
            <w:r>
              <w:rPr>
                <w:b/>
                <w:color w:val="080808"/>
                <w:w w:val="105"/>
                <w:sz w:val="23"/>
              </w:rPr>
              <w:t>işlemlerinin</w:t>
            </w:r>
            <w:r>
              <w:rPr>
                <w:b/>
                <w:color w:val="080808"/>
                <w:spacing w:val="-10"/>
                <w:w w:val="105"/>
                <w:sz w:val="23"/>
              </w:rPr>
              <w:t> </w:t>
            </w:r>
            <w:r>
              <w:rPr>
                <w:b/>
                <w:color w:val="080808"/>
                <w:w w:val="105"/>
                <w:sz w:val="23"/>
              </w:rPr>
              <w:t>güvenli</w:t>
            </w:r>
            <w:r>
              <w:rPr>
                <w:b/>
                <w:color w:val="080808"/>
                <w:spacing w:val="-18"/>
                <w:w w:val="105"/>
                <w:sz w:val="23"/>
              </w:rPr>
              <w:t> </w:t>
            </w:r>
            <w:r>
              <w:rPr>
                <w:b/>
                <w:color w:val="080808"/>
                <w:w w:val="105"/>
                <w:sz w:val="23"/>
              </w:rPr>
              <w:t>park</w:t>
            </w:r>
          </w:p>
        </w:tc>
      </w:tr>
      <w:tr>
        <w:trPr>
          <w:trHeight w:val="633" w:hRule="atLeast"/>
        </w:trPr>
        <w:tc>
          <w:tcPr>
            <w:tcW w:w="7000" w:type="dxa"/>
            <w:tcBorders>
              <w:top w:val="nil"/>
              <w:bottom w:val="nil"/>
            </w:tcBorders>
          </w:tcPr>
          <w:p>
            <w:pPr>
              <w:pStyle w:val="TableParagraph"/>
              <w:spacing w:before="24"/>
              <w:ind w:left="111"/>
              <w:rPr>
                <w:b/>
                <w:sz w:val="23"/>
              </w:rPr>
            </w:pPr>
            <w:r>
              <w:rPr>
                <w:b/>
                <w:color w:val="080808"/>
                <w:w w:val="105"/>
                <w:sz w:val="23"/>
              </w:rPr>
              <w:t>alanında getirildiği taşıttan boşaltılmadan tamamlanması</w:t>
            </w:r>
          </w:p>
          <w:p>
            <w:pPr>
              <w:pStyle w:val="TableParagraph"/>
              <w:spacing w:before="34"/>
              <w:ind w:left="112"/>
              <w:rPr>
                <w:sz w:val="24"/>
              </w:rPr>
            </w:pPr>
            <w:r>
              <w:rPr>
                <w:b/>
                <w:color w:val="080808"/>
                <w:sz w:val="24"/>
              </w:rPr>
              <w:t>MADDE 112 </w:t>
            </w:r>
            <w:r>
              <w:rPr>
                <w:b/>
                <w:color w:val="282828"/>
                <w:sz w:val="24"/>
              </w:rPr>
              <w:t>- </w:t>
            </w:r>
            <w:r>
              <w:rPr>
                <w:color w:val="080808"/>
                <w:sz w:val="24"/>
              </w:rPr>
              <w:t>...</w:t>
            </w:r>
          </w:p>
        </w:tc>
        <w:tc>
          <w:tcPr>
            <w:tcW w:w="6997" w:type="dxa"/>
            <w:tcBorders>
              <w:top w:val="nil"/>
              <w:bottom w:val="nil"/>
            </w:tcBorders>
          </w:tcPr>
          <w:p>
            <w:pPr>
              <w:pStyle w:val="TableParagraph"/>
              <w:spacing w:before="24"/>
              <w:ind w:left="117"/>
              <w:rPr>
                <w:b/>
                <w:sz w:val="23"/>
              </w:rPr>
            </w:pPr>
            <w:r>
              <w:rPr>
                <w:b/>
                <w:color w:val="080808"/>
                <w:w w:val="105"/>
                <w:sz w:val="23"/>
              </w:rPr>
              <w:t>alanında getirildiği taşıttan boşaltılmadan tamamlanması</w:t>
            </w:r>
          </w:p>
          <w:p>
            <w:pPr>
              <w:pStyle w:val="TableParagraph"/>
              <w:spacing w:before="34"/>
              <w:ind w:left="118"/>
              <w:rPr>
                <w:sz w:val="24"/>
              </w:rPr>
            </w:pPr>
            <w:r>
              <w:rPr>
                <w:b/>
                <w:color w:val="080808"/>
                <w:sz w:val="24"/>
              </w:rPr>
              <w:t>MADDE 112 </w:t>
            </w:r>
            <w:r>
              <w:rPr>
                <w:b/>
                <w:color w:val="282828"/>
                <w:sz w:val="24"/>
              </w:rPr>
              <w:t>-</w:t>
            </w:r>
            <w:r>
              <w:rPr>
                <w:b/>
                <w:color w:val="282828"/>
                <w:spacing w:val="57"/>
                <w:sz w:val="24"/>
              </w:rPr>
              <w:t> </w:t>
            </w:r>
            <w:r>
              <w:rPr>
                <w:color w:val="080808"/>
                <w:sz w:val="24"/>
              </w:rPr>
              <w:t>...</w:t>
            </w:r>
          </w:p>
        </w:tc>
      </w:tr>
      <w:tr>
        <w:trPr>
          <w:trHeight w:val="320" w:hRule="atLeast"/>
        </w:trPr>
        <w:tc>
          <w:tcPr>
            <w:tcW w:w="7000" w:type="dxa"/>
            <w:tcBorders>
              <w:top w:val="nil"/>
              <w:bottom w:val="nil"/>
            </w:tcBorders>
          </w:tcPr>
          <w:p>
            <w:pPr>
              <w:pStyle w:val="TableParagraph"/>
              <w:spacing w:before="25"/>
              <w:ind w:left="114"/>
              <w:rPr>
                <w:b/>
                <w:sz w:val="23"/>
              </w:rPr>
            </w:pPr>
            <w:r>
              <w:rPr>
                <w:b/>
                <w:color w:val="080808"/>
                <w:w w:val="105"/>
                <w:sz w:val="23"/>
              </w:rPr>
              <w:t>Yeni fıkra</w:t>
            </w:r>
          </w:p>
        </w:tc>
        <w:tc>
          <w:tcPr>
            <w:tcW w:w="6997" w:type="dxa"/>
            <w:tcBorders>
              <w:top w:val="nil"/>
              <w:bottom w:val="nil"/>
            </w:tcBorders>
          </w:tcPr>
          <w:p>
            <w:pPr>
              <w:pStyle w:val="TableParagraph"/>
              <w:spacing w:before="25"/>
              <w:ind w:left="118"/>
              <w:rPr>
                <w:b/>
                <w:sz w:val="23"/>
              </w:rPr>
            </w:pPr>
            <w:r>
              <w:rPr>
                <w:b/>
                <w:color w:val="080808"/>
                <w:w w:val="105"/>
                <w:sz w:val="23"/>
                <w:u w:val="thick" w:color="000000"/>
              </w:rPr>
              <w:t>(4) Üçüncü fıkra uyarınca yapılacak kontroller ikinci</w:t>
            </w:r>
            <w:r>
              <w:rPr>
                <w:b/>
                <w:color w:val="080808"/>
                <w:spacing w:val="59"/>
                <w:w w:val="105"/>
                <w:sz w:val="23"/>
                <w:u w:val="thick" w:color="000000"/>
              </w:rPr>
              <w:t> </w:t>
            </w:r>
            <w:r>
              <w:rPr>
                <w:b/>
                <w:color w:val="080808"/>
                <w:w w:val="105"/>
                <w:sz w:val="23"/>
                <w:u w:val="thick" w:color="000000"/>
              </w:rPr>
              <w:t>fıkrada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belirtilen</w:t>
            </w:r>
            <w:r>
              <w:rPr>
                <w:b/>
                <w:color w:val="080808"/>
                <w:spacing w:val="-12"/>
                <w:w w:val="105"/>
                <w:sz w:val="23"/>
                <w:u w:val="thick" w:color="000000"/>
              </w:rPr>
              <w:t> </w:t>
            </w:r>
            <w:r>
              <w:rPr>
                <w:b/>
                <w:color w:val="080808"/>
                <w:w w:val="105"/>
                <w:sz w:val="23"/>
                <w:u w:val="thick" w:color="000000"/>
              </w:rPr>
              <w:t>sürenin</w:t>
            </w:r>
            <w:r>
              <w:rPr>
                <w:b/>
                <w:color w:val="080808"/>
                <w:spacing w:val="-9"/>
                <w:w w:val="105"/>
                <w:sz w:val="23"/>
                <w:u w:val="thick" w:color="000000"/>
              </w:rPr>
              <w:t> </w:t>
            </w:r>
            <w:r>
              <w:rPr>
                <w:b/>
                <w:color w:val="080808"/>
                <w:w w:val="105"/>
                <w:sz w:val="23"/>
                <w:u w:val="thick" w:color="000000"/>
              </w:rPr>
              <w:t>bitimini</w:t>
            </w:r>
            <w:r>
              <w:rPr>
                <w:b/>
                <w:color w:val="080808"/>
                <w:spacing w:val="-6"/>
                <w:w w:val="105"/>
                <w:sz w:val="23"/>
                <w:u w:val="thick" w:color="000000"/>
              </w:rPr>
              <w:t> </w:t>
            </w:r>
            <w:r>
              <w:rPr>
                <w:b/>
                <w:color w:val="080808"/>
                <w:w w:val="105"/>
                <w:sz w:val="23"/>
                <w:u w:val="thick" w:color="000000"/>
              </w:rPr>
              <w:t>müteakip</w:t>
            </w:r>
            <w:r>
              <w:rPr>
                <w:b/>
                <w:color w:val="080808"/>
                <w:spacing w:val="-15"/>
                <w:w w:val="105"/>
                <w:sz w:val="23"/>
                <w:u w:val="thick" w:color="000000"/>
              </w:rPr>
              <w:t> </w:t>
            </w:r>
            <w:r>
              <w:rPr>
                <w:b/>
                <w:color w:val="080808"/>
                <w:w w:val="105"/>
                <w:sz w:val="23"/>
                <w:u w:val="thick" w:color="000000"/>
              </w:rPr>
              <w:t>azami</w:t>
            </w:r>
            <w:r>
              <w:rPr>
                <w:b/>
                <w:color w:val="080808"/>
                <w:spacing w:val="-14"/>
                <w:w w:val="105"/>
                <w:sz w:val="23"/>
                <w:u w:val="thick" w:color="000000"/>
              </w:rPr>
              <w:t> </w:t>
            </w:r>
            <w:r>
              <w:rPr>
                <w:b/>
                <w:color w:val="080808"/>
                <w:w w:val="105"/>
                <w:sz w:val="23"/>
                <w:u w:val="thick" w:color="000000"/>
              </w:rPr>
              <w:t>üç</w:t>
            </w:r>
            <w:r>
              <w:rPr>
                <w:b/>
                <w:color w:val="080808"/>
                <w:spacing w:val="-16"/>
                <w:w w:val="105"/>
                <w:sz w:val="23"/>
                <w:u w:val="thick" w:color="000000"/>
              </w:rPr>
              <w:t> </w:t>
            </w:r>
            <w:r>
              <w:rPr>
                <w:b/>
                <w:color w:val="080808"/>
                <w:w w:val="105"/>
                <w:sz w:val="23"/>
                <w:u w:val="thick" w:color="000000"/>
              </w:rPr>
              <w:t>saat</w:t>
            </w:r>
            <w:r>
              <w:rPr>
                <w:b/>
                <w:color w:val="080808"/>
                <w:spacing w:val="-15"/>
                <w:w w:val="105"/>
                <w:sz w:val="23"/>
                <w:u w:val="thick" w:color="000000"/>
              </w:rPr>
              <w:t> </w:t>
            </w:r>
            <w:r>
              <w:rPr>
                <w:b/>
                <w:color w:val="080808"/>
                <w:w w:val="105"/>
                <w:sz w:val="23"/>
                <w:u w:val="thick" w:color="000000"/>
              </w:rPr>
              <w:t>içinde</w:t>
            </w:r>
            <w:r>
              <w:rPr>
                <w:b/>
                <w:color w:val="080808"/>
                <w:spacing w:val="-13"/>
                <w:w w:val="105"/>
                <w:sz w:val="23"/>
                <w:u w:val="thick" w:color="000000"/>
              </w:rPr>
              <w:t> </w:t>
            </w:r>
            <w:r>
              <w:rPr>
                <w:b/>
                <w:color w:val="080808"/>
                <w:w w:val="105"/>
                <w:sz w:val="23"/>
                <w:u w:val="thick" w:color="000000"/>
              </w:rPr>
              <w:t>başlatılır,</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b/>
                <w:sz w:val="23"/>
              </w:rPr>
            </w:pPr>
            <w:r>
              <w:rPr>
                <w:b/>
                <w:color w:val="080808"/>
                <w:sz w:val="23"/>
                <w:u w:val="thick" w:color="000000"/>
              </w:rPr>
              <w:t>ancak ilgili gümrük müdürlüğünün iş yoğunluğu veya mücbir</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sz w:val="23"/>
                <w:u w:val="thick" w:color="000000"/>
              </w:rPr>
              <w:t>sebeplerden ötürü bu sürenin izinli alıcı yetkisi sahibinin eşyasının</w:t>
            </w:r>
          </w:p>
        </w:tc>
      </w:tr>
      <w:tr>
        <w:trPr>
          <w:trHeight w:val="634"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8"/>
              <w:rPr>
                <w:b/>
                <w:sz w:val="23"/>
              </w:rPr>
            </w:pPr>
            <w:r>
              <w:rPr>
                <w:b/>
                <w:color w:val="080808"/>
                <w:sz w:val="23"/>
                <w:u w:val="thick" w:color="000000"/>
              </w:rPr>
              <w:t>bulunduğu    tesislere    gidilerek    muayene    yapılması    için</w:t>
            </w:r>
            <w:r>
              <w:rPr>
                <w:b/>
                <w:color w:val="080808"/>
                <w:spacing w:val="25"/>
                <w:sz w:val="23"/>
                <w:u w:val="thick" w:color="000000"/>
              </w:rPr>
              <w:t> </w:t>
            </w:r>
            <w:r>
              <w:rPr>
                <w:b/>
                <w:color w:val="080808"/>
                <w:sz w:val="23"/>
                <w:u w:val="thick" w:color="000000"/>
              </w:rPr>
              <w:t>yeterli</w:t>
            </w:r>
          </w:p>
          <w:p>
            <w:pPr>
              <w:pStyle w:val="TableParagraph"/>
              <w:spacing w:before="48"/>
              <w:ind w:left="119"/>
              <w:rPr>
                <w:b/>
                <w:sz w:val="23"/>
              </w:rPr>
            </w:pPr>
            <w:r>
              <w:rPr>
                <w:b/>
                <w:color w:val="080808"/>
                <w:sz w:val="23"/>
                <w:u w:val="thick" w:color="000000"/>
              </w:rPr>
              <w:t>olmaması   halinde,   ilgili   gümrük   müdürü,   gerekçesi</w:t>
            </w:r>
            <w:r>
              <w:rPr>
                <w:b/>
                <w:color w:val="080808"/>
                <w:spacing w:val="12"/>
                <w:sz w:val="23"/>
                <w:u w:val="thick" w:color="000000"/>
              </w:rPr>
              <w:t> </w:t>
            </w:r>
            <w:r>
              <w:rPr>
                <w:b/>
                <w:color w:val="080808"/>
                <w:sz w:val="23"/>
                <w:u w:val="thick" w:color="000000"/>
              </w:rPr>
              <w:t>belirtilmek</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8"/>
              <w:rPr>
                <w:b/>
                <w:sz w:val="23"/>
              </w:rPr>
            </w:pPr>
            <w:r>
              <w:rPr>
                <w:b/>
                <w:color w:val="080808"/>
                <w:w w:val="105"/>
                <w:sz w:val="23"/>
                <w:u w:val="thick" w:color="000000"/>
              </w:rPr>
              <w:t>suretiyle, süreyi uzatmaya yetkilidir. İzinli alıcı yetkisi sahibinden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0"/>
              <w:rPr>
                <w:b/>
                <w:sz w:val="23"/>
              </w:rPr>
            </w:pPr>
            <w:r>
              <w:rPr>
                <w:b/>
                <w:color w:val="080808"/>
                <w:w w:val="105"/>
                <w:sz w:val="23"/>
                <w:u w:val="thick" w:color="000000"/>
              </w:rPr>
              <w:t>kaynaklanan sebeplerden dolayı yaşanan gecikmelerde bu fıkrada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80808"/>
                <w:w w:val="105"/>
                <w:sz w:val="23"/>
                <w:u w:val="thick" w:color="000000"/>
              </w:rPr>
              <w:t>öngörülen ek süre dahil süre dikkate alınmaz. Muayene işleminin</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ikinci fıkrada belirtilen bildirimi müteakip üç saat içerisinde</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23"/>
              <w:rPr>
                <w:b/>
                <w:sz w:val="23"/>
              </w:rPr>
            </w:pPr>
            <w:r>
              <w:rPr>
                <w:b/>
                <w:color w:val="080808"/>
                <w:sz w:val="23"/>
                <w:u w:val="thick" w:color="000000"/>
              </w:rPr>
              <w:t>başlatılamayacak olması ve bu sürenin ilgili gümrük</w:t>
            </w:r>
            <w:r>
              <w:rPr>
                <w:b/>
                <w:color w:val="080808"/>
                <w:spacing w:val="55"/>
                <w:sz w:val="23"/>
                <w:u w:val="thick" w:color="000000"/>
              </w:rPr>
              <w:t> </w:t>
            </w:r>
            <w:r>
              <w:rPr>
                <w:b/>
                <w:color w:val="080808"/>
                <w:sz w:val="23"/>
                <w:u w:val="thick" w:color="000000"/>
              </w:rPr>
              <w:t>müdürü</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sz w:val="23"/>
                <w:u w:val="thick" w:color="000000"/>
              </w:rPr>
              <w:t>tarafından bu fıkrada belirtilen şartlar altında uzatılmış olması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80808"/>
                <w:w w:val="105"/>
                <w:sz w:val="23"/>
                <w:u w:val="thick" w:color="000000"/>
              </w:rPr>
              <w:t>halinde,</w:t>
            </w:r>
            <w:r>
              <w:rPr>
                <w:b/>
                <w:color w:val="080808"/>
                <w:spacing w:val="-12"/>
                <w:w w:val="105"/>
                <w:sz w:val="23"/>
                <w:u w:val="thick" w:color="000000"/>
              </w:rPr>
              <w:t> </w:t>
            </w:r>
            <w:r>
              <w:rPr>
                <w:b/>
                <w:color w:val="080808"/>
                <w:w w:val="105"/>
                <w:sz w:val="23"/>
                <w:u w:val="thick" w:color="000000"/>
              </w:rPr>
              <w:t>muayene</w:t>
            </w:r>
            <w:r>
              <w:rPr>
                <w:b/>
                <w:color w:val="080808"/>
                <w:spacing w:val="-7"/>
                <w:w w:val="105"/>
                <w:sz w:val="23"/>
                <w:u w:val="thick" w:color="000000"/>
              </w:rPr>
              <w:t> </w:t>
            </w:r>
            <w:r>
              <w:rPr>
                <w:b/>
                <w:color w:val="080808"/>
                <w:w w:val="105"/>
                <w:sz w:val="23"/>
                <w:u w:val="thick" w:color="000000"/>
              </w:rPr>
              <w:t>işlemi</w:t>
            </w:r>
            <w:r>
              <w:rPr>
                <w:b/>
                <w:color w:val="080808"/>
                <w:spacing w:val="-9"/>
                <w:w w:val="105"/>
                <w:sz w:val="23"/>
                <w:u w:val="thick" w:color="000000"/>
              </w:rPr>
              <w:t> </w:t>
            </w:r>
            <w:r>
              <w:rPr>
                <w:b/>
                <w:color w:val="080808"/>
                <w:w w:val="105"/>
                <w:sz w:val="23"/>
                <w:u w:val="thick" w:color="000000"/>
              </w:rPr>
              <w:t>en</w:t>
            </w:r>
            <w:r>
              <w:rPr>
                <w:b/>
                <w:color w:val="080808"/>
                <w:spacing w:val="-17"/>
                <w:w w:val="105"/>
                <w:sz w:val="23"/>
                <w:u w:val="thick" w:color="000000"/>
              </w:rPr>
              <w:t> </w:t>
            </w:r>
            <w:r>
              <w:rPr>
                <w:b/>
                <w:color w:val="080808"/>
                <w:w w:val="105"/>
                <w:sz w:val="23"/>
                <w:u w:val="thick" w:color="000000"/>
              </w:rPr>
              <w:t>geç</w:t>
            </w:r>
            <w:r>
              <w:rPr>
                <w:b/>
                <w:color w:val="080808"/>
                <w:spacing w:val="-12"/>
                <w:w w:val="105"/>
                <w:sz w:val="23"/>
                <w:u w:val="thick" w:color="000000"/>
              </w:rPr>
              <w:t> </w:t>
            </w:r>
            <w:r>
              <w:rPr>
                <w:b/>
                <w:color w:val="080808"/>
                <w:w w:val="105"/>
                <w:sz w:val="23"/>
                <w:u w:val="thick" w:color="000000"/>
              </w:rPr>
              <w:t>bir</w:t>
            </w:r>
            <w:r>
              <w:rPr>
                <w:b/>
                <w:color w:val="080808"/>
                <w:spacing w:val="-21"/>
                <w:w w:val="105"/>
                <w:sz w:val="23"/>
                <w:u w:val="thick" w:color="000000"/>
              </w:rPr>
              <w:t> </w:t>
            </w:r>
            <w:r>
              <w:rPr>
                <w:b/>
                <w:color w:val="080808"/>
                <w:w w:val="105"/>
                <w:sz w:val="23"/>
                <w:u w:val="thick" w:color="000000"/>
              </w:rPr>
              <w:t>sonraki</w:t>
            </w:r>
            <w:r>
              <w:rPr>
                <w:b/>
                <w:color w:val="080808"/>
                <w:spacing w:val="-9"/>
                <w:w w:val="105"/>
                <w:sz w:val="23"/>
                <w:u w:val="thick" w:color="000000"/>
              </w:rPr>
              <w:t> </w:t>
            </w:r>
            <w:r>
              <w:rPr>
                <w:b/>
                <w:color w:val="080808"/>
                <w:w w:val="105"/>
                <w:sz w:val="23"/>
                <w:u w:val="thick" w:color="000000"/>
              </w:rPr>
              <w:t>iş</w:t>
            </w:r>
            <w:r>
              <w:rPr>
                <w:b/>
                <w:color w:val="080808"/>
                <w:spacing w:val="-21"/>
                <w:w w:val="105"/>
                <w:sz w:val="23"/>
                <w:u w:val="thick" w:color="000000"/>
              </w:rPr>
              <w:t> </w:t>
            </w:r>
            <w:r>
              <w:rPr>
                <w:b/>
                <w:color w:val="080808"/>
                <w:w w:val="105"/>
                <w:sz w:val="23"/>
                <w:u w:val="thick" w:color="000000"/>
              </w:rPr>
              <w:t>gününün</w:t>
            </w:r>
            <w:r>
              <w:rPr>
                <w:b/>
                <w:color w:val="080808"/>
                <w:spacing w:val="-3"/>
                <w:w w:val="105"/>
                <w:sz w:val="23"/>
                <w:u w:val="thick" w:color="000000"/>
              </w:rPr>
              <w:t> </w:t>
            </w:r>
            <w:r>
              <w:rPr>
                <w:b/>
                <w:color w:val="080808"/>
                <w:w w:val="105"/>
                <w:sz w:val="23"/>
                <w:u w:val="thick" w:color="000000"/>
              </w:rPr>
              <w:t>başlangıcını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takip eden üç saat içerisinde başlatılır. Bu süre içerisinde muayene</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işleminin başlamamış olması halinde ikinci fıkrada belirtilen</w:t>
            </w:r>
          </w:p>
        </w:tc>
      </w:tr>
      <w:tr>
        <w:trPr>
          <w:trHeight w:val="473"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ithalat işlemlerinin başlatılması izni verilmiş sayılır.</w:t>
            </w:r>
          </w:p>
        </w:tc>
      </w:tr>
      <w:tr>
        <w:trPr>
          <w:trHeight w:val="473"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78"/>
              <w:ind w:left="102"/>
              <w:rPr>
                <w:sz w:val="23"/>
              </w:rPr>
            </w:pPr>
            <w:r>
              <w:rPr>
                <w:rFonts w:ascii="Arial" w:hAnsi="Arial"/>
                <w:b/>
                <w:color w:val="080808"/>
                <w:w w:val="105"/>
                <w:sz w:val="22"/>
              </w:rPr>
              <w:t>.{fil </w:t>
            </w:r>
            <w:r>
              <w:rPr>
                <w:color w:val="080808"/>
                <w:w w:val="105"/>
                <w:sz w:val="23"/>
              </w:rPr>
              <w:t>Diğer kurumlarca eşyanın ithalinde fiziken kontrol edilmesi veya</w:t>
            </w:r>
          </w:p>
        </w:tc>
      </w:tr>
      <w:tr>
        <w:trPr>
          <w:trHeight w:val="319" w:hRule="atLeast"/>
        </w:trPr>
        <w:tc>
          <w:tcPr>
            <w:tcW w:w="7000" w:type="dxa"/>
            <w:tcBorders>
              <w:top w:val="nil"/>
              <w:bottom w:val="nil"/>
            </w:tcBorders>
          </w:tcPr>
          <w:p>
            <w:pPr>
              <w:pStyle w:val="TableParagraph"/>
              <w:spacing w:before="21"/>
              <w:ind w:left="104"/>
              <w:rPr>
                <w:sz w:val="23"/>
              </w:rPr>
            </w:pPr>
            <w:r>
              <w:rPr>
                <w:b/>
                <w:color w:val="080808"/>
                <w:w w:val="105"/>
                <w:sz w:val="23"/>
              </w:rPr>
              <w:t>f4j </w:t>
            </w:r>
            <w:r>
              <w:rPr>
                <w:color w:val="080808"/>
                <w:w w:val="105"/>
                <w:sz w:val="23"/>
              </w:rPr>
              <w:t>Diğer kurumlarca eşyanın ithalinde fiziken kontrol edilmesi veya</w:t>
            </w:r>
          </w:p>
        </w:tc>
        <w:tc>
          <w:tcPr>
            <w:tcW w:w="6997" w:type="dxa"/>
            <w:tcBorders>
              <w:top w:val="nil"/>
              <w:bottom w:val="nil"/>
            </w:tcBorders>
          </w:tcPr>
          <w:p>
            <w:pPr>
              <w:pStyle w:val="TableParagraph"/>
              <w:spacing w:before="21"/>
              <w:ind w:left="116"/>
              <w:rPr>
                <w:sz w:val="23"/>
              </w:rPr>
            </w:pPr>
            <w:r>
              <w:rPr>
                <w:color w:val="080808"/>
                <w:w w:val="105"/>
                <w:sz w:val="23"/>
              </w:rPr>
              <w:t>numune alınması gerektiği durumlarda, eşya, üçüncü fıkrada belirtilen</w:t>
            </w:r>
          </w:p>
        </w:tc>
      </w:tr>
      <w:tr>
        <w:trPr>
          <w:trHeight w:val="319" w:hRule="atLeast"/>
        </w:trPr>
        <w:tc>
          <w:tcPr>
            <w:tcW w:w="7000" w:type="dxa"/>
            <w:tcBorders>
              <w:top w:val="nil"/>
              <w:bottom w:val="nil"/>
            </w:tcBorders>
          </w:tcPr>
          <w:p>
            <w:pPr>
              <w:pStyle w:val="TableParagraph"/>
              <w:spacing w:before="24"/>
              <w:ind w:left="115"/>
              <w:rPr>
                <w:sz w:val="23"/>
              </w:rPr>
            </w:pPr>
            <w:r>
              <w:rPr>
                <w:color w:val="080808"/>
                <w:w w:val="105"/>
                <w:sz w:val="23"/>
              </w:rPr>
              <w:t>numune alınması gerektiği durumlarda, eşya, üçüncü fıkrada belirtilen</w:t>
            </w:r>
          </w:p>
        </w:tc>
        <w:tc>
          <w:tcPr>
            <w:tcW w:w="6997" w:type="dxa"/>
            <w:tcBorders>
              <w:top w:val="nil"/>
              <w:bottom w:val="nil"/>
            </w:tcBorders>
          </w:tcPr>
          <w:p>
            <w:pPr>
              <w:pStyle w:val="TableParagraph"/>
              <w:tabs>
                <w:tab w:pos="1101" w:val="left" w:leader="none"/>
                <w:tab w:pos="2604" w:val="left" w:leader="none"/>
                <w:tab w:pos="3199" w:val="left" w:leader="none"/>
                <w:tab w:pos="4253" w:val="left" w:leader="none"/>
                <w:tab w:pos="5828" w:val="left" w:leader="none"/>
                <w:tab w:pos="6279" w:val="left" w:leader="none"/>
              </w:tabs>
              <w:spacing w:before="24"/>
              <w:ind w:left="121"/>
              <w:rPr>
                <w:sz w:val="23"/>
              </w:rPr>
            </w:pPr>
            <w:r>
              <w:rPr>
                <w:color w:val="080808"/>
                <w:w w:val="105"/>
                <w:sz w:val="23"/>
              </w:rPr>
              <w:t>işlemler</w:t>
              <w:tab/>
              <w:t>tamamlanmış</w:t>
              <w:tab/>
              <w:t>olsa</w:t>
              <w:tab/>
              <w:t>bile</w:t>
            </w:r>
            <w:r>
              <w:rPr>
                <w:color w:val="282828"/>
                <w:w w:val="105"/>
                <w:sz w:val="23"/>
              </w:rPr>
              <w:t>,</w:t>
            </w:r>
            <w:r>
              <w:rPr>
                <w:color w:val="282828"/>
                <w:spacing w:val="3"/>
                <w:w w:val="105"/>
                <w:sz w:val="23"/>
              </w:rPr>
              <w:t> </w:t>
            </w:r>
            <w:r>
              <w:rPr>
                <w:color w:val="080808"/>
                <w:w w:val="105"/>
                <w:sz w:val="23"/>
              </w:rPr>
              <w:t>111</w:t>
              <w:tab/>
              <w:t>inci</w:t>
            </w:r>
            <w:r>
              <w:rPr>
                <w:color w:val="080808"/>
                <w:spacing w:val="-6"/>
                <w:w w:val="105"/>
                <w:sz w:val="23"/>
              </w:rPr>
              <w:t> </w:t>
            </w:r>
            <w:r>
              <w:rPr>
                <w:color w:val="080808"/>
                <w:w w:val="105"/>
                <w:sz w:val="23"/>
              </w:rPr>
              <w:t>maddenin</w:t>
              <w:tab/>
              <w:t>on</w:t>
              <w:tab/>
              <w:t>birinci</w:t>
            </w:r>
          </w:p>
        </w:tc>
      </w:tr>
      <w:tr>
        <w:trPr>
          <w:trHeight w:val="317" w:hRule="atLeast"/>
        </w:trPr>
        <w:tc>
          <w:tcPr>
            <w:tcW w:w="7000" w:type="dxa"/>
            <w:tcBorders>
              <w:top w:val="nil"/>
              <w:bottom w:val="nil"/>
            </w:tcBorders>
          </w:tcPr>
          <w:p>
            <w:pPr>
              <w:pStyle w:val="TableParagraph"/>
              <w:tabs>
                <w:tab w:pos="1094" w:val="left" w:leader="none"/>
                <w:tab w:pos="2597" w:val="left" w:leader="none"/>
                <w:tab w:pos="3197" w:val="left" w:leader="none"/>
                <w:tab w:pos="4247" w:val="left" w:leader="none"/>
                <w:tab w:pos="5822" w:val="left" w:leader="none"/>
                <w:tab w:pos="6277" w:val="left" w:leader="none"/>
              </w:tabs>
              <w:spacing w:before="21"/>
              <w:ind w:left="114"/>
              <w:rPr>
                <w:sz w:val="23"/>
              </w:rPr>
            </w:pPr>
            <w:r>
              <w:rPr>
                <w:color w:val="080808"/>
                <w:w w:val="105"/>
                <w:sz w:val="23"/>
              </w:rPr>
              <w:t>işlemler</w:t>
              <w:tab/>
              <w:t>tamamlanmış</w:t>
              <w:tab/>
              <w:t>olsa</w:t>
              <w:tab/>
              <w:t>bile,</w:t>
            </w:r>
            <w:r>
              <w:rPr>
                <w:color w:val="080808"/>
                <w:spacing w:val="12"/>
                <w:w w:val="105"/>
                <w:sz w:val="23"/>
              </w:rPr>
              <w:t> </w:t>
            </w:r>
            <w:r>
              <w:rPr>
                <w:color w:val="080808"/>
                <w:spacing w:val="-5"/>
                <w:w w:val="105"/>
                <w:sz w:val="23"/>
              </w:rPr>
              <w:t>111</w:t>
              <w:tab/>
            </w:r>
            <w:r>
              <w:rPr>
                <w:color w:val="080808"/>
                <w:w w:val="105"/>
                <w:sz w:val="23"/>
              </w:rPr>
              <w:t>inci</w:t>
            </w:r>
            <w:r>
              <w:rPr>
                <w:color w:val="080808"/>
                <w:spacing w:val="-7"/>
                <w:w w:val="105"/>
                <w:sz w:val="23"/>
              </w:rPr>
              <w:t> </w:t>
            </w:r>
            <w:r>
              <w:rPr>
                <w:color w:val="080808"/>
                <w:w w:val="105"/>
                <w:sz w:val="23"/>
              </w:rPr>
              <w:t>maddenin</w:t>
              <w:tab/>
              <w:t>on</w:t>
              <w:tab/>
              <w:t>birinci</w:t>
            </w:r>
          </w:p>
        </w:tc>
        <w:tc>
          <w:tcPr>
            <w:tcW w:w="6997" w:type="dxa"/>
            <w:tcBorders>
              <w:top w:val="nil"/>
              <w:bottom w:val="nil"/>
            </w:tcBorders>
          </w:tcPr>
          <w:p>
            <w:pPr>
              <w:pStyle w:val="TableParagraph"/>
              <w:spacing w:before="21"/>
              <w:ind w:left="119"/>
              <w:rPr>
                <w:sz w:val="23"/>
              </w:rPr>
            </w:pPr>
            <w:r>
              <w:rPr>
                <w:color w:val="080808"/>
                <w:w w:val="105"/>
                <w:sz w:val="23"/>
              </w:rPr>
              <w:t>fıkrasında belirtilen işlemler sonuçlandırılıncaya kadar taşıma aracının</w:t>
            </w:r>
          </w:p>
        </w:tc>
      </w:tr>
      <w:tr>
        <w:trPr>
          <w:trHeight w:val="319" w:hRule="atLeast"/>
        </w:trPr>
        <w:tc>
          <w:tcPr>
            <w:tcW w:w="7000" w:type="dxa"/>
            <w:tcBorders>
              <w:top w:val="nil"/>
            </w:tcBorders>
          </w:tcPr>
          <w:p>
            <w:pPr>
              <w:pStyle w:val="TableParagraph"/>
              <w:spacing w:before="21"/>
              <w:ind w:left="112"/>
              <w:rPr>
                <w:sz w:val="23"/>
              </w:rPr>
            </w:pPr>
            <w:r>
              <w:rPr>
                <w:color w:val="080808"/>
                <w:w w:val="105"/>
                <w:sz w:val="23"/>
              </w:rPr>
              <w:t>fıkrasında belirtilen işlemler sonuçlandırılıncaya kadar taşıma aracının</w:t>
            </w:r>
          </w:p>
        </w:tc>
        <w:tc>
          <w:tcPr>
            <w:tcW w:w="6997" w:type="dxa"/>
            <w:tcBorders>
              <w:top w:val="nil"/>
            </w:tcBorders>
          </w:tcPr>
          <w:p>
            <w:pPr>
              <w:pStyle w:val="TableParagraph"/>
              <w:spacing w:before="21"/>
              <w:ind w:left="118"/>
              <w:rPr>
                <w:sz w:val="23"/>
              </w:rPr>
            </w:pPr>
            <w:r>
              <w:rPr>
                <w:color w:val="080808"/>
                <w:w w:val="105"/>
                <w:sz w:val="23"/>
              </w:rPr>
              <w:t>üzerinde yüklü olarak güvenli park alanında bekletilir. Eşya, ilgili</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4928">
            <wp:simplePos x="0" y="0"/>
            <wp:positionH relativeFrom="page">
              <wp:posOffset>2466975</wp:posOffset>
            </wp:positionH>
            <wp:positionV relativeFrom="page">
              <wp:posOffset>901065</wp:posOffset>
            </wp:positionV>
            <wp:extent cx="5741860" cy="5741860"/>
            <wp:effectExtent l="0" t="0" r="0" b="0"/>
            <wp:wrapNone/>
            <wp:docPr id="131" name="image1.png"/>
            <wp:cNvGraphicFramePr>
              <a:graphicFrameLocks noChangeAspect="1"/>
            </wp:cNvGraphicFramePr>
            <a:graphic>
              <a:graphicData uri="http://schemas.openxmlformats.org/drawingml/2006/picture">
                <pic:pic>
                  <pic:nvPicPr>
                    <pic:cNvPr id="13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667" w:hRule="atLeast"/>
        </w:trPr>
        <w:tc>
          <w:tcPr>
            <w:tcW w:w="7000" w:type="dxa"/>
          </w:tcPr>
          <w:p>
            <w:pPr>
              <w:pStyle w:val="TableParagraph"/>
              <w:spacing w:line="288" w:lineRule="auto" w:before="8"/>
              <w:ind w:left="109" w:right="83" w:firstLine="1"/>
              <w:jc w:val="both"/>
              <w:rPr>
                <w:sz w:val="23"/>
              </w:rPr>
            </w:pPr>
            <w:r>
              <w:rPr>
                <w:color w:val="0A0A0A"/>
                <w:w w:val="105"/>
                <w:sz w:val="23"/>
              </w:rPr>
              <w:t>üzerinde yüklü olarak güvenli park alanında bekletilir. Eşya, ilgili kurumca</w:t>
            </w:r>
            <w:r>
              <w:rPr>
                <w:color w:val="0A0A0A"/>
                <w:spacing w:val="-14"/>
                <w:w w:val="105"/>
                <w:sz w:val="23"/>
              </w:rPr>
              <w:t> </w:t>
            </w:r>
            <w:r>
              <w:rPr>
                <w:color w:val="0A0A0A"/>
                <w:w w:val="105"/>
                <w:sz w:val="23"/>
              </w:rPr>
              <w:t>gerekli</w:t>
            </w:r>
            <w:r>
              <w:rPr>
                <w:color w:val="0A0A0A"/>
                <w:spacing w:val="-10"/>
                <w:w w:val="105"/>
                <w:sz w:val="23"/>
              </w:rPr>
              <w:t> </w:t>
            </w:r>
            <w:r>
              <w:rPr>
                <w:color w:val="0A0A0A"/>
                <w:w w:val="105"/>
                <w:sz w:val="23"/>
              </w:rPr>
              <w:t>görülmesi</w:t>
            </w:r>
            <w:r>
              <w:rPr>
                <w:color w:val="0A0A0A"/>
                <w:spacing w:val="-13"/>
                <w:w w:val="105"/>
                <w:sz w:val="23"/>
              </w:rPr>
              <w:t> </w:t>
            </w:r>
            <w:r>
              <w:rPr>
                <w:color w:val="0A0A0A"/>
                <w:w w:val="105"/>
                <w:sz w:val="23"/>
              </w:rPr>
              <w:t>halinde,</w:t>
            </w:r>
            <w:r>
              <w:rPr>
                <w:color w:val="0A0A0A"/>
                <w:spacing w:val="-15"/>
                <w:w w:val="105"/>
                <w:sz w:val="23"/>
              </w:rPr>
              <w:t> </w:t>
            </w:r>
            <w:r>
              <w:rPr>
                <w:color w:val="0A0A0A"/>
                <w:w w:val="105"/>
                <w:sz w:val="23"/>
              </w:rPr>
              <w:t>fiziki</w:t>
            </w:r>
            <w:r>
              <w:rPr>
                <w:color w:val="0A0A0A"/>
                <w:spacing w:val="-14"/>
                <w:w w:val="105"/>
                <w:sz w:val="23"/>
              </w:rPr>
              <w:t> </w:t>
            </w:r>
            <w:r>
              <w:rPr>
                <w:color w:val="0A0A0A"/>
                <w:w w:val="105"/>
                <w:sz w:val="23"/>
              </w:rPr>
              <w:t>kontrol</w:t>
            </w:r>
            <w:r>
              <w:rPr>
                <w:color w:val="0A0A0A"/>
                <w:spacing w:val="-9"/>
                <w:w w:val="105"/>
                <w:sz w:val="23"/>
              </w:rPr>
              <w:t> </w:t>
            </w:r>
            <w:r>
              <w:rPr>
                <w:color w:val="0A0A0A"/>
                <w:w w:val="105"/>
                <w:sz w:val="23"/>
              </w:rPr>
              <w:t>için</w:t>
            </w:r>
            <w:r>
              <w:rPr>
                <w:color w:val="0A0A0A"/>
                <w:spacing w:val="-16"/>
                <w:w w:val="105"/>
                <w:sz w:val="23"/>
              </w:rPr>
              <w:t> </w:t>
            </w:r>
            <w:r>
              <w:rPr>
                <w:color w:val="0A0A0A"/>
                <w:w w:val="105"/>
                <w:sz w:val="23"/>
              </w:rPr>
              <w:t>taşıma</w:t>
            </w:r>
            <w:r>
              <w:rPr>
                <w:color w:val="0A0A0A"/>
                <w:spacing w:val="-17"/>
                <w:w w:val="105"/>
                <w:sz w:val="23"/>
              </w:rPr>
              <w:t> </w:t>
            </w:r>
            <w:r>
              <w:rPr>
                <w:color w:val="0A0A0A"/>
                <w:w w:val="105"/>
                <w:sz w:val="23"/>
              </w:rPr>
              <w:t>aracından güvenli park alanına boşaltılabilir. Bu işlemlerin birinci fıkrada belirtilen süre içerisinde tamamlanamaması halinde </w:t>
            </w:r>
            <w:r>
              <w:rPr>
                <w:b/>
                <w:strike/>
                <w:color w:val="0A0A0A"/>
                <w:w w:val="105"/>
                <w:sz w:val="23"/>
              </w:rPr>
              <w:t>altıncı</w:t>
            </w:r>
            <w:r>
              <w:rPr>
                <w:b/>
                <w:strike w:val="0"/>
                <w:color w:val="0A0A0A"/>
                <w:w w:val="105"/>
                <w:sz w:val="23"/>
              </w:rPr>
              <w:t> </w:t>
            </w:r>
            <w:r>
              <w:rPr>
                <w:strike w:val="0"/>
                <w:color w:val="0A0A0A"/>
                <w:w w:val="105"/>
                <w:sz w:val="23"/>
              </w:rPr>
              <w:t>fıkra uyarınca</w:t>
            </w:r>
            <w:r>
              <w:rPr>
                <w:strike w:val="0"/>
                <w:color w:val="0A0A0A"/>
                <w:spacing w:val="-16"/>
                <w:w w:val="105"/>
                <w:sz w:val="23"/>
              </w:rPr>
              <w:t> </w:t>
            </w:r>
            <w:r>
              <w:rPr>
                <w:strike w:val="0"/>
                <w:color w:val="0A0A0A"/>
                <w:w w:val="105"/>
                <w:sz w:val="23"/>
              </w:rPr>
              <w:t>işlem</w:t>
            </w:r>
            <w:r>
              <w:rPr>
                <w:strike w:val="0"/>
                <w:color w:val="0A0A0A"/>
                <w:spacing w:val="-17"/>
                <w:w w:val="105"/>
                <w:sz w:val="23"/>
              </w:rPr>
              <w:t> </w:t>
            </w:r>
            <w:r>
              <w:rPr>
                <w:strike w:val="0"/>
                <w:color w:val="0A0A0A"/>
                <w:w w:val="105"/>
                <w:sz w:val="23"/>
              </w:rPr>
              <w:t>yapılır,</w:t>
            </w:r>
            <w:r>
              <w:rPr>
                <w:strike w:val="0"/>
                <w:color w:val="0A0A0A"/>
                <w:spacing w:val="-12"/>
                <w:w w:val="105"/>
                <w:sz w:val="23"/>
              </w:rPr>
              <w:t> </w:t>
            </w:r>
            <w:r>
              <w:rPr>
                <w:strike w:val="0"/>
                <w:color w:val="0A0A0A"/>
                <w:w w:val="105"/>
                <w:sz w:val="23"/>
              </w:rPr>
              <w:t>bu</w:t>
            </w:r>
            <w:r>
              <w:rPr>
                <w:strike w:val="0"/>
                <w:color w:val="0A0A0A"/>
                <w:spacing w:val="-23"/>
                <w:w w:val="105"/>
                <w:sz w:val="23"/>
              </w:rPr>
              <w:t> </w:t>
            </w:r>
            <w:r>
              <w:rPr>
                <w:strike w:val="0"/>
                <w:color w:val="0A0A0A"/>
                <w:w w:val="105"/>
                <w:sz w:val="23"/>
              </w:rPr>
              <w:t>süre</w:t>
            </w:r>
            <w:r>
              <w:rPr>
                <w:strike w:val="0"/>
                <w:color w:val="0A0A0A"/>
                <w:spacing w:val="-23"/>
                <w:w w:val="105"/>
                <w:sz w:val="23"/>
              </w:rPr>
              <w:t> </w:t>
            </w:r>
            <w:r>
              <w:rPr>
                <w:strike w:val="0"/>
                <w:color w:val="0A0A0A"/>
                <w:w w:val="105"/>
                <w:sz w:val="23"/>
              </w:rPr>
              <w:t>içerisinde</w:t>
            </w:r>
            <w:r>
              <w:rPr>
                <w:strike w:val="0"/>
                <w:color w:val="0A0A0A"/>
                <w:spacing w:val="-12"/>
                <w:w w:val="105"/>
                <w:sz w:val="23"/>
              </w:rPr>
              <w:t> </w:t>
            </w:r>
            <w:r>
              <w:rPr>
                <w:strike w:val="0"/>
                <w:color w:val="0A0A0A"/>
                <w:w w:val="105"/>
                <w:sz w:val="23"/>
              </w:rPr>
              <w:t>tamamlanması</w:t>
            </w:r>
            <w:r>
              <w:rPr>
                <w:strike w:val="0"/>
                <w:color w:val="0A0A0A"/>
                <w:spacing w:val="-9"/>
                <w:w w:val="105"/>
                <w:sz w:val="23"/>
              </w:rPr>
              <w:t> </w:t>
            </w:r>
            <w:r>
              <w:rPr>
                <w:strike w:val="0"/>
                <w:color w:val="0A0A0A"/>
                <w:w w:val="105"/>
                <w:sz w:val="23"/>
              </w:rPr>
              <w:t>halinde</w:t>
            </w:r>
            <w:r>
              <w:rPr>
                <w:strike w:val="0"/>
                <w:color w:val="0A0A0A"/>
                <w:spacing w:val="-15"/>
                <w:w w:val="105"/>
                <w:sz w:val="23"/>
              </w:rPr>
              <w:t> </w:t>
            </w:r>
            <w:r>
              <w:rPr>
                <w:strike w:val="0"/>
                <w:color w:val="0A0A0A"/>
                <w:w w:val="105"/>
                <w:sz w:val="23"/>
              </w:rPr>
              <w:t>ise</w:t>
            </w:r>
            <w:r>
              <w:rPr>
                <w:strike w:val="0"/>
                <w:color w:val="0A0A0A"/>
                <w:spacing w:val="-21"/>
                <w:w w:val="105"/>
                <w:sz w:val="23"/>
              </w:rPr>
              <w:t> </w:t>
            </w:r>
            <w:r>
              <w:rPr>
                <w:strike w:val="0"/>
                <w:color w:val="0A0A0A"/>
                <w:w w:val="105"/>
                <w:sz w:val="23"/>
              </w:rPr>
              <w:t>114 üncü maddede belirtilen işlemler</w:t>
            </w:r>
            <w:r>
              <w:rPr>
                <w:strike w:val="0"/>
                <w:color w:val="0A0A0A"/>
                <w:spacing w:val="33"/>
                <w:w w:val="105"/>
                <w:sz w:val="23"/>
              </w:rPr>
              <w:t> </w:t>
            </w:r>
            <w:r>
              <w:rPr>
                <w:strike w:val="0"/>
                <w:color w:val="0A0A0A"/>
                <w:w w:val="105"/>
                <w:sz w:val="23"/>
              </w:rPr>
              <w:t>başlatılır.</w:t>
            </w:r>
          </w:p>
          <w:p>
            <w:pPr>
              <w:pStyle w:val="TableParagraph"/>
              <w:spacing w:before="10"/>
              <w:rPr>
                <w:sz w:val="27"/>
              </w:rPr>
            </w:pPr>
          </w:p>
          <w:p>
            <w:pPr>
              <w:pStyle w:val="TableParagraph"/>
              <w:spacing w:line="288" w:lineRule="auto"/>
              <w:ind w:left="113" w:right="98" w:firstLine="388"/>
              <w:jc w:val="both"/>
              <w:rPr>
                <w:sz w:val="23"/>
              </w:rPr>
            </w:pPr>
            <w:r>
              <w:rPr>
                <w:color w:val="0A0A0A"/>
                <w:w w:val="105"/>
                <w:sz w:val="23"/>
              </w:rPr>
              <w:t>Bu madde uyarınca işlem yapılmak üzere güvenli park alanına alınan eşya ile eşyayı taşıyan taşıma aracı, </w:t>
            </w:r>
            <w:r>
              <w:rPr>
                <w:b/>
                <w:color w:val="0A0A0A"/>
                <w:w w:val="105"/>
                <w:sz w:val="23"/>
                <w:u w:val="thick" w:color="0A0A0A"/>
              </w:rPr>
              <w:t>altmcı</w:t>
            </w:r>
            <w:r>
              <w:rPr>
                <w:b/>
                <w:color w:val="0A0A0A"/>
                <w:w w:val="105"/>
                <w:sz w:val="23"/>
              </w:rPr>
              <w:t> </w:t>
            </w:r>
            <w:r>
              <w:rPr>
                <w:color w:val="0A0A0A"/>
                <w:w w:val="105"/>
                <w:sz w:val="23"/>
              </w:rPr>
              <w:t>fıkrada belirtilen haller haricinde, 115 inci maddede belirtilen işlemler tamamlanıncaya kadar bu alandan çıkartılamaz.</w:t>
            </w:r>
          </w:p>
          <w:p>
            <w:pPr>
              <w:pStyle w:val="TableParagraph"/>
              <w:rPr>
                <w:sz w:val="28"/>
              </w:rPr>
            </w:pPr>
          </w:p>
          <w:p>
            <w:pPr>
              <w:pStyle w:val="TableParagraph"/>
              <w:spacing w:line="288" w:lineRule="auto"/>
              <w:ind w:left="111" w:right="89" w:firstLine="404"/>
              <w:jc w:val="both"/>
              <w:rPr>
                <w:sz w:val="23"/>
              </w:rPr>
            </w:pPr>
            <w:r>
              <w:rPr>
                <w:color w:val="0A0A0A"/>
                <w:w w:val="105"/>
                <w:sz w:val="23"/>
              </w:rPr>
              <w:t>Eşyanın birinci fıkrada belirtilen sürede rejime gırışıne ilişkin beyannamenin 114 üncü madde uyarınca tescil edilmemesi halinde, durum eşyanın bulunduğu tesis için yetkilendirilen gümrük müdürlüğüne bildirilerek eşya </w:t>
            </w:r>
            <w:r>
              <w:rPr>
                <w:color w:val="0A0A0A"/>
                <w:spacing w:val="-5"/>
                <w:w w:val="105"/>
                <w:sz w:val="23"/>
              </w:rPr>
              <w:t>111 </w:t>
            </w:r>
            <w:r>
              <w:rPr>
                <w:color w:val="0A0A0A"/>
                <w:w w:val="105"/>
                <w:sz w:val="23"/>
              </w:rPr>
              <w:t>inci maddenin beşinci ve altıncı fıkrası</w:t>
            </w:r>
            <w:r>
              <w:rPr>
                <w:color w:val="0A0A0A"/>
                <w:spacing w:val="-11"/>
                <w:w w:val="105"/>
                <w:sz w:val="23"/>
              </w:rPr>
              <w:t> </w:t>
            </w:r>
            <w:r>
              <w:rPr>
                <w:color w:val="0A0A0A"/>
                <w:w w:val="105"/>
                <w:sz w:val="23"/>
              </w:rPr>
              <w:t>hükümlerine</w:t>
            </w:r>
            <w:r>
              <w:rPr>
                <w:color w:val="0A0A0A"/>
                <w:spacing w:val="-2"/>
                <w:w w:val="105"/>
                <w:sz w:val="23"/>
              </w:rPr>
              <w:t> </w:t>
            </w:r>
            <w:r>
              <w:rPr>
                <w:color w:val="0A0A0A"/>
                <w:w w:val="105"/>
                <w:sz w:val="23"/>
              </w:rPr>
              <w:t>uyularak</w:t>
            </w:r>
            <w:r>
              <w:rPr>
                <w:color w:val="0A0A0A"/>
                <w:spacing w:val="-5"/>
                <w:w w:val="105"/>
                <w:sz w:val="23"/>
              </w:rPr>
              <w:t> </w:t>
            </w:r>
            <w:r>
              <w:rPr>
                <w:color w:val="0A0A0A"/>
                <w:w w:val="105"/>
                <w:sz w:val="23"/>
              </w:rPr>
              <w:t>güvenli</w:t>
            </w:r>
            <w:r>
              <w:rPr>
                <w:color w:val="0A0A0A"/>
                <w:spacing w:val="-3"/>
                <w:w w:val="105"/>
                <w:sz w:val="23"/>
              </w:rPr>
              <w:t> </w:t>
            </w:r>
            <w:r>
              <w:rPr>
                <w:color w:val="0A0A0A"/>
                <w:w w:val="105"/>
                <w:sz w:val="23"/>
              </w:rPr>
              <w:t>depolama</w:t>
            </w:r>
            <w:r>
              <w:rPr>
                <w:color w:val="0A0A0A"/>
                <w:spacing w:val="-5"/>
                <w:w w:val="105"/>
                <w:sz w:val="23"/>
              </w:rPr>
              <w:t> </w:t>
            </w:r>
            <w:r>
              <w:rPr>
                <w:color w:val="0A0A0A"/>
                <w:w w:val="105"/>
                <w:sz w:val="23"/>
              </w:rPr>
              <w:t>alanına</w:t>
            </w:r>
            <w:r>
              <w:rPr>
                <w:color w:val="0A0A0A"/>
                <w:spacing w:val="-9"/>
                <w:w w:val="105"/>
                <w:sz w:val="23"/>
              </w:rPr>
              <w:t> </w:t>
            </w:r>
            <w:r>
              <w:rPr>
                <w:color w:val="0A0A0A"/>
                <w:w w:val="105"/>
                <w:sz w:val="23"/>
              </w:rPr>
              <w:t>alınır</w:t>
            </w:r>
            <w:r>
              <w:rPr>
                <w:color w:val="343434"/>
                <w:w w:val="105"/>
                <w:sz w:val="23"/>
              </w:rPr>
              <w:t>.</w:t>
            </w:r>
            <w:r>
              <w:rPr>
                <w:color w:val="343434"/>
                <w:spacing w:val="-16"/>
                <w:w w:val="105"/>
                <w:sz w:val="23"/>
              </w:rPr>
              <w:t> </w:t>
            </w:r>
            <w:r>
              <w:rPr>
                <w:color w:val="0A0A0A"/>
                <w:w w:val="105"/>
                <w:sz w:val="23"/>
              </w:rPr>
              <w:t>Bu</w:t>
            </w:r>
            <w:r>
              <w:rPr>
                <w:color w:val="0A0A0A"/>
                <w:spacing w:val="-9"/>
                <w:w w:val="105"/>
                <w:sz w:val="23"/>
              </w:rPr>
              <w:t> </w:t>
            </w:r>
            <w:r>
              <w:rPr>
                <w:color w:val="0A0A0A"/>
                <w:w w:val="105"/>
                <w:sz w:val="23"/>
              </w:rPr>
              <w:t>fıkra uyarınca güvenli depolama alanına alınan eşya için 111 inci</w:t>
            </w:r>
            <w:r>
              <w:rPr>
                <w:color w:val="0A0A0A"/>
                <w:spacing w:val="-42"/>
                <w:w w:val="105"/>
                <w:sz w:val="23"/>
              </w:rPr>
              <w:t> </w:t>
            </w:r>
            <w:r>
              <w:rPr>
                <w:color w:val="0A0A0A"/>
                <w:w w:val="105"/>
                <w:sz w:val="23"/>
              </w:rPr>
              <w:t>maddenin altı ila on dördüncü fıkrası hükümleri</w:t>
            </w:r>
            <w:r>
              <w:rPr>
                <w:color w:val="0A0A0A"/>
                <w:spacing w:val="20"/>
                <w:w w:val="105"/>
                <w:sz w:val="23"/>
              </w:rPr>
              <w:t> </w:t>
            </w:r>
            <w:r>
              <w:rPr>
                <w:color w:val="0A0A0A"/>
                <w:w w:val="105"/>
                <w:sz w:val="23"/>
              </w:rPr>
              <w:t>uygulanır.</w:t>
            </w:r>
          </w:p>
        </w:tc>
        <w:tc>
          <w:tcPr>
            <w:tcW w:w="6997" w:type="dxa"/>
          </w:tcPr>
          <w:p>
            <w:pPr>
              <w:pStyle w:val="TableParagraph"/>
              <w:spacing w:line="288" w:lineRule="auto" w:before="8"/>
              <w:ind w:left="116" w:right="79"/>
              <w:jc w:val="both"/>
              <w:rPr>
                <w:sz w:val="23"/>
              </w:rPr>
            </w:pPr>
            <w:r>
              <w:rPr>
                <w:color w:val="0A0A0A"/>
                <w:w w:val="105"/>
                <w:sz w:val="23"/>
              </w:rPr>
              <w:t>kurumca</w:t>
            </w:r>
            <w:r>
              <w:rPr>
                <w:color w:val="0A0A0A"/>
                <w:spacing w:val="-13"/>
                <w:w w:val="105"/>
                <w:sz w:val="23"/>
              </w:rPr>
              <w:t> </w:t>
            </w:r>
            <w:r>
              <w:rPr>
                <w:color w:val="0A0A0A"/>
                <w:w w:val="105"/>
                <w:sz w:val="23"/>
              </w:rPr>
              <w:t>gerekli</w:t>
            </w:r>
            <w:r>
              <w:rPr>
                <w:color w:val="0A0A0A"/>
                <w:spacing w:val="-14"/>
                <w:w w:val="105"/>
                <w:sz w:val="23"/>
              </w:rPr>
              <w:t> </w:t>
            </w:r>
            <w:r>
              <w:rPr>
                <w:color w:val="0A0A0A"/>
                <w:w w:val="105"/>
                <w:sz w:val="23"/>
              </w:rPr>
              <w:t>görülmesi</w:t>
            </w:r>
            <w:r>
              <w:rPr>
                <w:color w:val="0A0A0A"/>
                <w:spacing w:val="-6"/>
                <w:w w:val="105"/>
                <w:sz w:val="23"/>
              </w:rPr>
              <w:t> </w:t>
            </w:r>
            <w:r>
              <w:rPr>
                <w:color w:val="0A0A0A"/>
                <w:w w:val="105"/>
                <w:sz w:val="23"/>
              </w:rPr>
              <w:t>halinde,</w:t>
            </w:r>
            <w:r>
              <w:rPr>
                <w:color w:val="0A0A0A"/>
                <w:spacing w:val="-14"/>
                <w:w w:val="105"/>
                <w:sz w:val="23"/>
              </w:rPr>
              <w:t> </w:t>
            </w:r>
            <w:r>
              <w:rPr>
                <w:color w:val="0A0A0A"/>
                <w:w w:val="105"/>
                <w:sz w:val="23"/>
              </w:rPr>
              <w:t>fiziki</w:t>
            </w:r>
            <w:r>
              <w:rPr>
                <w:color w:val="0A0A0A"/>
                <w:spacing w:val="-16"/>
                <w:w w:val="105"/>
                <w:sz w:val="23"/>
              </w:rPr>
              <w:t> </w:t>
            </w:r>
            <w:r>
              <w:rPr>
                <w:color w:val="0A0A0A"/>
                <w:w w:val="105"/>
                <w:sz w:val="23"/>
              </w:rPr>
              <w:t>kontrol</w:t>
            </w:r>
            <w:r>
              <w:rPr>
                <w:color w:val="0A0A0A"/>
                <w:spacing w:val="-12"/>
                <w:w w:val="105"/>
                <w:sz w:val="23"/>
              </w:rPr>
              <w:t> </w:t>
            </w:r>
            <w:r>
              <w:rPr>
                <w:color w:val="0A0A0A"/>
                <w:w w:val="105"/>
                <w:sz w:val="23"/>
              </w:rPr>
              <w:t>için</w:t>
            </w:r>
            <w:r>
              <w:rPr>
                <w:color w:val="0A0A0A"/>
                <w:spacing w:val="-19"/>
                <w:w w:val="105"/>
                <w:sz w:val="23"/>
              </w:rPr>
              <w:t> </w:t>
            </w:r>
            <w:r>
              <w:rPr>
                <w:color w:val="0A0A0A"/>
                <w:w w:val="105"/>
                <w:sz w:val="23"/>
              </w:rPr>
              <w:t>taşıma</w:t>
            </w:r>
            <w:r>
              <w:rPr>
                <w:color w:val="0A0A0A"/>
                <w:spacing w:val="-13"/>
                <w:w w:val="105"/>
                <w:sz w:val="23"/>
              </w:rPr>
              <w:t> </w:t>
            </w:r>
            <w:r>
              <w:rPr>
                <w:color w:val="0A0A0A"/>
                <w:w w:val="105"/>
                <w:sz w:val="23"/>
              </w:rPr>
              <w:t>aracından güvenli park alanına boşaltılabilir. Bu işlemlerin birinci fıkrada belirtilen süre içerisinde tamamlanamaması halinde </w:t>
            </w:r>
            <w:r>
              <w:rPr>
                <w:b/>
                <w:color w:val="0A0A0A"/>
                <w:w w:val="105"/>
                <w:sz w:val="23"/>
                <w:u w:val="thick" w:color="000000"/>
              </w:rPr>
              <w:t>yedinci</w:t>
            </w:r>
            <w:r>
              <w:rPr>
                <w:b/>
                <w:color w:val="0A0A0A"/>
                <w:w w:val="105"/>
                <w:sz w:val="23"/>
              </w:rPr>
              <w:t> </w:t>
            </w:r>
            <w:r>
              <w:rPr>
                <w:color w:val="0A0A0A"/>
                <w:w w:val="105"/>
                <w:sz w:val="23"/>
              </w:rPr>
              <w:t>fıkra uyarınca</w:t>
            </w:r>
            <w:r>
              <w:rPr>
                <w:color w:val="0A0A0A"/>
                <w:spacing w:val="-10"/>
                <w:w w:val="105"/>
                <w:sz w:val="23"/>
              </w:rPr>
              <w:t> </w:t>
            </w:r>
            <w:r>
              <w:rPr>
                <w:color w:val="0A0A0A"/>
                <w:w w:val="105"/>
                <w:sz w:val="23"/>
              </w:rPr>
              <w:t>işlem</w:t>
            </w:r>
            <w:r>
              <w:rPr>
                <w:color w:val="0A0A0A"/>
                <w:spacing w:val="-16"/>
                <w:w w:val="105"/>
                <w:sz w:val="23"/>
              </w:rPr>
              <w:t> </w:t>
            </w:r>
            <w:r>
              <w:rPr>
                <w:color w:val="0A0A0A"/>
                <w:w w:val="105"/>
                <w:sz w:val="23"/>
              </w:rPr>
              <w:t>yapılır,</w:t>
            </w:r>
            <w:r>
              <w:rPr>
                <w:color w:val="0A0A0A"/>
                <w:spacing w:val="-17"/>
                <w:w w:val="105"/>
                <w:sz w:val="23"/>
              </w:rPr>
              <w:t> </w:t>
            </w:r>
            <w:r>
              <w:rPr>
                <w:color w:val="0A0A0A"/>
                <w:w w:val="105"/>
                <w:sz w:val="23"/>
              </w:rPr>
              <w:t>bu</w:t>
            </w:r>
            <w:r>
              <w:rPr>
                <w:color w:val="0A0A0A"/>
                <w:spacing w:val="-19"/>
                <w:w w:val="105"/>
                <w:sz w:val="23"/>
              </w:rPr>
              <w:t> </w:t>
            </w:r>
            <w:r>
              <w:rPr>
                <w:color w:val="0A0A0A"/>
                <w:w w:val="105"/>
                <w:sz w:val="23"/>
              </w:rPr>
              <w:t>süre</w:t>
            </w:r>
            <w:r>
              <w:rPr>
                <w:color w:val="0A0A0A"/>
                <w:spacing w:val="-22"/>
                <w:w w:val="105"/>
                <w:sz w:val="23"/>
              </w:rPr>
              <w:t> </w:t>
            </w:r>
            <w:r>
              <w:rPr>
                <w:color w:val="0A0A0A"/>
                <w:w w:val="105"/>
                <w:sz w:val="23"/>
              </w:rPr>
              <w:t>içerisinde</w:t>
            </w:r>
            <w:r>
              <w:rPr>
                <w:color w:val="0A0A0A"/>
                <w:spacing w:val="-13"/>
                <w:w w:val="105"/>
                <w:sz w:val="23"/>
              </w:rPr>
              <w:t> </w:t>
            </w:r>
            <w:r>
              <w:rPr>
                <w:color w:val="0A0A0A"/>
                <w:w w:val="105"/>
                <w:sz w:val="23"/>
              </w:rPr>
              <w:t>tamamlanması</w:t>
            </w:r>
            <w:r>
              <w:rPr>
                <w:color w:val="0A0A0A"/>
                <w:spacing w:val="-11"/>
                <w:w w:val="105"/>
                <w:sz w:val="23"/>
              </w:rPr>
              <w:t> </w:t>
            </w:r>
            <w:r>
              <w:rPr>
                <w:color w:val="0A0A0A"/>
                <w:w w:val="105"/>
                <w:sz w:val="23"/>
              </w:rPr>
              <w:t>halinde</w:t>
            </w:r>
            <w:r>
              <w:rPr>
                <w:color w:val="0A0A0A"/>
                <w:spacing w:val="-21"/>
                <w:w w:val="105"/>
                <w:sz w:val="23"/>
              </w:rPr>
              <w:t> </w:t>
            </w:r>
            <w:r>
              <w:rPr>
                <w:color w:val="0A0A0A"/>
                <w:w w:val="105"/>
                <w:sz w:val="23"/>
              </w:rPr>
              <w:t>ise</w:t>
            </w:r>
            <w:r>
              <w:rPr>
                <w:color w:val="0A0A0A"/>
                <w:spacing w:val="-25"/>
                <w:w w:val="105"/>
                <w:sz w:val="23"/>
              </w:rPr>
              <w:t> </w:t>
            </w:r>
            <w:r>
              <w:rPr>
                <w:color w:val="0A0A0A"/>
                <w:w w:val="105"/>
                <w:sz w:val="23"/>
              </w:rPr>
              <w:t>114 üncü maddede belirtilen işlemler</w:t>
            </w:r>
            <w:r>
              <w:rPr>
                <w:color w:val="0A0A0A"/>
                <w:spacing w:val="30"/>
                <w:w w:val="105"/>
                <w:sz w:val="23"/>
              </w:rPr>
              <w:t> </w:t>
            </w:r>
            <w:r>
              <w:rPr>
                <w:color w:val="0A0A0A"/>
                <w:w w:val="105"/>
                <w:sz w:val="23"/>
              </w:rPr>
              <w:t>başlatılır.</w:t>
            </w:r>
          </w:p>
          <w:p>
            <w:pPr>
              <w:pStyle w:val="TableParagraph"/>
              <w:spacing w:before="10"/>
              <w:rPr>
                <w:sz w:val="27"/>
              </w:rPr>
            </w:pPr>
          </w:p>
          <w:p>
            <w:pPr>
              <w:pStyle w:val="TableParagraph"/>
              <w:spacing w:line="290" w:lineRule="auto"/>
              <w:ind w:left="116" w:right="88" w:hanging="18"/>
              <w:jc w:val="both"/>
              <w:rPr>
                <w:sz w:val="23"/>
              </w:rPr>
            </w:pPr>
            <w:r>
              <w:rPr>
                <w:rFonts w:ascii="Arial" w:hAnsi="Arial"/>
                <w:color w:val="0A0A0A"/>
                <w:w w:val="105"/>
                <w:sz w:val="22"/>
              </w:rPr>
              <w:t>.{fil </w:t>
            </w:r>
            <w:r>
              <w:rPr>
                <w:color w:val="0A0A0A"/>
                <w:w w:val="105"/>
                <w:sz w:val="23"/>
              </w:rPr>
              <w:t>Bu madde uyarınca işlem yapılmak üzere güvenli park alanına alınan eşya ile eşyayı taşıyan taşıma aracı, </w:t>
            </w:r>
            <w:r>
              <w:rPr>
                <w:b/>
                <w:color w:val="0A0A0A"/>
                <w:w w:val="105"/>
                <w:sz w:val="23"/>
                <w:u w:val="thick" w:color="000000"/>
              </w:rPr>
              <w:t>yedinci</w:t>
            </w:r>
            <w:r>
              <w:rPr>
                <w:b/>
                <w:color w:val="0A0A0A"/>
                <w:w w:val="105"/>
                <w:sz w:val="23"/>
              </w:rPr>
              <w:t> </w:t>
            </w:r>
            <w:r>
              <w:rPr>
                <w:color w:val="0A0A0A"/>
                <w:w w:val="105"/>
                <w:sz w:val="23"/>
              </w:rPr>
              <w:t>fıkrada belirtilen haller haricinde, 115 inci maddede belirtilen işlemler tamamlanıncaya kadar bu alandan çıkartılamaz.</w:t>
            </w:r>
          </w:p>
          <w:p>
            <w:pPr>
              <w:pStyle w:val="TableParagraph"/>
              <w:spacing w:before="4"/>
              <w:rPr>
                <w:sz w:val="21"/>
              </w:rPr>
            </w:pPr>
          </w:p>
          <w:p>
            <w:pPr>
              <w:pStyle w:val="TableParagraph"/>
              <w:spacing w:line="285" w:lineRule="auto" w:before="1"/>
              <w:ind w:left="115" w:right="84" w:hanging="7"/>
              <w:jc w:val="both"/>
              <w:rPr>
                <w:sz w:val="23"/>
              </w:rPr>
            </w:pPr>
            <w:r>
              <w:rPr>
                <w:b/>
                <w:color w:val="0A0A0A"/>
                <w:w w:val="105"/>
                <w:sz w:val="30"/>
              </w:rPr>
              <w:t>ffi </w:t>
            </w:r>
            <w:r>
              <w:rPr>
                <w:color w:val="0A0A0A"/>
                <w:w w:val="105"/>
                <w:sz w:val="23"/>
              </w:rPr>
              <w:t>Eşyanın birinci fıkrada belirtilen sürede rejime gırışıne ilişkin beyannamenin 114 üncü madde uyarınca tescil edilmemesi halinde, durum eşyanın bulunduğu tesis için yetkilendirilen gümrük müdürlüğüne bildirilerek eşya </w:t>
            </w:r>
            <w:r>
              <w:rPr>
                <w:rFonts w:ascii="Arial" w:hAnsi="Arial"/>
                <w:b/>
                <w:color w:val="0A0A0A"/>
                <w:w w:val="105"/>
                <w:sz w:val="22"/>
              </w:rPr>
              <w:t>11</w:t>
            </w:r>
            <w:r>
              <w:rPr>
                <w:color w:val="0A0A0A"/>
                <w:w w:val="105"/>
                <w:sz w:val="23"/>
              </w:rPr>
              <w:t>1 inci maddenin beşinci ve altıncı fıkrası</w:t>
            </w:r>
            <w:r>
              <w:rPr>
                <w:color w:val="0A0A0A"/>
                <w:spacing w:val="-13"/>
                <w:w w:val="105"/>
                <w:sz w:val="23"/>
              </w:rPr>
              <w:t> </w:t>
            </w:r>
            <w:r>
              <w:rPr>
                <w:color w:val="0A0A0A"/>
                <w:w w:val="105"/>
                <w:sz w:val="23"/>
              </w:rPr>
              <w:t>hükümlerine</w:t>
            </w:r>
            <w:r>
              <w:rPr>
                <w:color w:val="0A0A0A"/>
                <w:spacing w:val="-4"/>
                <w:w w:val="105"/>
                <w:sz w:val="23"/>
              </w:rPr>
              <w:t> </w:t>
            </w:r>
            <w:r>
              <w:rPr>
                <w:color w:val="0A0A0A"/>
                <w:w w:val="105"/>
                <w:sz w:val="23"/>
              </w:rPr>
              <w:t>uyularak güvenli</w:t>
            </w:r>
            <w:r>
              <w:rPr>
                <w:color w:val="0A0A0A"/>
                <w:spacing w:val="-9"/>
                <w:w w:val="105"/>
                <w:sz w:val="23"/>
              </w:rPr>
              <w:t> </w:t>
            </w:r>
            <w:r>
              <w:rPr>
                <w:color w:val="0A0A0A"/>
                <w:w w:val="105"/>
                <w:sz w:val="23"/>
              </w:rPr>
              <w:t>depolama</w:t>
            </w:r>
            <w:r>
              <w:rPr>
                <w:color w:val="0A0A0A"/>
                <w:spacing w:val="-3"/>
                <w:w w:val="105"/>
                <w:sz w:val="23"/>
              </w:rPr>
              <w:t> </w:t>
            </w:r>
            <w:r>
              <w:rPr>
                <w:color w:val="0A0A0A"/>
                <w:w w:val="105"/>
                <w:sz w:val="23"/>
              </w:rPr>
              <w:t>alanına</w:t>
            </w:r>
            <w:r>
              <w:rPr>
                <w:color w:val="0A0A0A"/>
                <w:spacing w:val="-11"/>
                <w:w w:val="105"/>
                <w:sz w:val="23"/>
              </w:rPr>
              <w:t> </w:t>
            </w:r>
            <w:r>
              <w:rPr>
                <w:color w:val="0A0A0A"/>
                <w:w w:val="105"/>
                <w:sz w:val="23"/>
              </w:rPr>
              <w:t>alınır.</w:t>
            </w:r>
            <w:r>
              <w:rPr>
                <w:color w:val="0A0A0A"/>
                <w:spacing w:val="-12"/>
                <w:w w:val="105"/>
                <w:sz w:val="23"/>
              </w:rPr>
              <w:t> </w:t>
            </w:r>
            <w:r>
              <w:rPr>
                <w:color w:val="0A0A0A"/>
                <w:w w:val="105"/>
                <w:sz w:val="23"/>
              </w:rPr>
              <w:t>Bu</w:t>
            </w:r>
            <w:r>
              <w:rPr>
                <w:color w:val="0A0A0A"/>
                <w:spacing w:val="-11"/>
                <w:w w:val="105"/>
                <w:sz w:val="23"/>
              </w:rPr>
              <w:t> </w:t>
            </w:r>
            <w:r>
              <w:rPr>
                <w:color w:val="0A0A0A"/>
                <w:w w:val="105"/>
                <w:sz w:val="23"/>
              </w:rPr>
              <w:t>fıkra uyarınca güvenli depolama alanına alınan eşya için 111 inci</w:t>
            </w:r>
            <w:r>
              <w:rPr>
                <w:color w:val="0A0A0A"/>
                <w:spacing w:val="-42"/>
                <w:w w:val="105"/>
                <w:sz w:val="23"/>
              </w:rPr>
              <w:t> </w:t>
            </w:r>
            <w:r>
              <w:rPr>
                <w:color w:val="0A0A0A"/>
                <w:w w:val="105"/>
                <w:sz w:val="23"/>
              </w:rPr>
              <w:t>maddenin altı ila on dördüncü fıkrası hükümleri</w:t>
            </w:r>
            <w:r>
              <w:rPr>
                <w:color w:val="0A0A0A"/>
                <w:spacing w:val="19"/>
                <w:w w:val="105"/>
                <w:sz w:val="23"/>
              </w:rPr>
              <w:t> </w:t>
            </w:r>
            <w:r>
              <w:rPr>
                <w:color w:val="0A0A0A"/>
                <w:w w:val="105"/>
                <w:sz w:val="23"/>
              </w:rPr>
              <w:t>uygulanır.</w:t>
            </w:r>
          </w:p>
        </w:tc>
      </w:tr>
      <w:tr>
        <w:trPr>
          <w:trHeight w:val="2222" w:hRule="atLeast"/>
        </w:trPr>
        <w:tc>
          <w:tcPr>
            <w:tcW w:w="7000" w:type="dxa"/>
          </w:tcPr>
          <w:p>
            <w:pPr>
              <w:pStyle w:val="TableParagraph"/>
              <w:spacing w:line="288" w:lineRule="auto" w:before="21"/>
              <w:ind w:left="111" w:right="97"/>
              <w:jc w:val="both"/>
              <w:rPr>
                <w:b/>
                <w:sz w:val="23"/>
              </w:rPr>
            </w:pPr>
            <w:r>
              <w:rPr>
                <w:b/>
                <w:color w:val="0A0A0A"/>
                <w:w w:val="105"/>
                <w:sz w:val="23"/>
              </w:rPr>
              <w:t>İzinli</w:t>
            </w:r>
            <w:r>
              <w:rPr>
                <w:b/>
                <w:color w:val="0A0A0A"/>
                <w:spacing w:val="-22"/>
                <w:w w:val="105"/>
                <w:sz w:val="23"/>
              </w:rPr>
              <w:t> </w:t>
            </w:r>
            <w:r>
              <w:rPr>
                <w:b/>
                <w:color w:val="0A0A0A"/>
                <w:w w:val="105"/>
                <w:sz w:val="23"/>
              </w:rPr>
              <w:t>alıcı</w:t>
            </w:r>
            <w:r>
              <w:rPr>
                <w:b/>
                <w:color w:val="0A0A0A"/>
                <w:spacing w:val="-21"/>
                <w:w w:val="105"/>
                <w:sz w:val="23"/>
              </w:rPr>
              <w:t> </w:t>
            </w:r>
            <w:r>
              <w:rPr>
                <w:b/>
                <w:color w:val="0A0A0A"/>
                <w:w w:val="105"/>
                <w:sz w:val="23"/>
              </w:rPr>
              <w:t>yetkisi</w:t>
            </w:r>
            <w:r>
              <w:rPr>
                <w:b/>
                <w:color w:val="0A0A0A"/>
                <w:spacing w:val="-18"/>
                <w:w w:val="105"/>
                <w:sz w:val="23"/>
              </w:rPr>
              <w:t> </w:t>
            </w:r>
            <w:r>
              <w:rPr>
                <w:b/>
                <w:color w:val="0A0A0A"/>
                <w:w w:val="105"/>
                <w:sz w:val="23"/>
              </w:rPr>
              <w:t>kapsamı</w:t>
            </w:r>
            <w:r>
              <w:rPr>
                <w:b/>
                <w:color w:val="0A0A0A"/>
                <w:spacing w:val="-20"/>
                <w:w w:val="105"/>
                <w:sz w:val="23"/>
              </w:rPr>
              <w:t> </w:t>
            </w:r>
            <w:r>
              <w:rPr>
                <w:b/>
                <w:color w:val="0A0A0A"/>
                <w:w w:val="105"/>
                <w:sz w:val="23"/>
              </w:rPr>
              <w:t>eşyanın</w:t>
            </w:r>
            <w:r>
              <w:rPr>
                <w:b/>
                <w:color w:val="0A0A0A"/>
                <w:spacing w:val="-17"/>
                <w:w w:val="105"/>
                <w:sz w:val="23"/>
              </w:rPr>
              <w:t> </w:t>
            </w:r>
            <w:r>
              <w:rPr>
                <w:b/>
                <w:color w:val="0A0A0A"/>
                <w:w w:val="105"/>
                <w:sz w:val="23"/>
              </w:rPr>
              <w:t>ithalat</w:t>
            </w:r>
            <w:r>
              <w:rPr>
                <w:b/>
                <w:color w:val="0A0A0A"/>
                <w:spacing w:val="-21"/>
                <w:w w:val="105"/>
                <w:sz w:val="23"/>
              </w:rPr>
              <w:t> </w:t>
            </w:r>
            <w:r>
              <w:rPr>
                <w:b/>
                <w:color w:val="0A0A0A"/>
                <w:w w:val="105"/>
                <w:sz w:val="23"/>
              </w:rPr>
              <w:t>işlemlerinin</w:t>
            </w:r>
            <w:r>
              <w:rPr>
                <w:b/>
                <w:color w:val="0A0A0A"/>
                <w:spacing w:val="-18"/>
                <w:w w:val="105"/>
                <w:sz w:val="23"/>
              </w:rPr>
              <w:t> </w:t>
            </w:r>
            <w:r>
              <w:rPr>
                <w:b/>
                <w:color w:val="0A0A0A"/>
                <w:w w:val="105"/>
                <w:sz w:val="23"/>
              </w:rPr>
              <w:t>güvenli</w:t>
            </w:r>
            <w:r>
              <w:rPr>
                <w:b/>
                <w:color w:val="0A0A0A"/>
                <w:spacing w:val="-20"/>
                <w:w w:val="105"/>
                <w:sz w:val="23"/>
              </w:rPr>
              <w:t> </w:t>
            </w:r>
            <w:r>
              <w:rPr>
                <w:b/>
                <w:color w:val="0A0A0A"/>
                <w:w w:val="105"/>
                <w:sz w:val="23"/>
              </w:rPr>
              <w:t>park alanında getirildiği taşıttan boşaltılarak</w:t>
            </w:r>
            <w:r>
              <w:rPr>
                <w:b/>
                <w:color w:val="0A0A0A"/>
                <w:spacing w:val="29"/>
                <w:w w:val="105"/>
                <w:sz w:val="23"/>
              </w:rPr>
              <w:t> </w:t>
            </w:r>
            <w:r>
              <w:rPr>
                <w:b/>
                <w:color w:val="0A0A0A"/>
                <w:w w:val="105"/>
                <w:sz w:val="23"/>
              </w:rPr>
              <w:t>tamamlanması</w:t>
            </w:r>
          </w:p>
          <w:p>
            <w:pPr>
              <w:pStyle w:val="TableParagraph"/>
              <w:spacing w:line="262" w:lineRule="exact"/>
              <w:ind w:left="112"/>
              <w:jc w:val="both"/>
              <w:rPr>
                <w:sz w:val="24"/>
              </w:rPr>
            </w:pPr>
            <w:r>
              <w:rPr>
                <w:b/>
                <w:color w:val="0A0A0A"/>
                <w:w w:val="115"/>
                <w:sz w:val="24"/>
              </w:rPr>
              <w:t>MADDE 113- </w:t>
            </w:r>
            <w:r>
              <w:rPr>
                <w:color w:val="0A0A0A"/>
                <w:w w:val="115"/>
                <w:sz w:val="24"/>
              </w:rPr>
              <w:t>...</w:t>
            </w:r>
          </w:p>
          <w:p>
            <w:pPr>
              <w:pStyle w:val="TableParagraph"/>
              <w:spacing w:line="292" w:lineRule="auto" w:before="50"/>
              <w:ind w:left="113" w:right="98" w:hanging="2"/>
              <w:jc w:val="both"/>
              <w:rPr>
                <w:sz w:val="23"/>
              </w:rPr>
            </w:pPr>
            <w:r>
              <w:rPr>
                <w:color w:val="0A0A0A"/>
                <w:w w:val="110"/>
                <w:sz w:val="23"/>
              </w:rPr>
              <w:t>(3) </w:t>
            </w:r>
            <w:r>
              <w:rPr>
                <w:strike/>
                <w:color w:val="0A0A0A"/>
                <w:w w:val="110"/>
                <w:sz w:val="23"/>
              </w:rPr>
              <w:t>İkinci fıkra uyarınca yapılacak kontroller birinci </w:t>
            </w:r>
            <w:r>
              <w:rPr>
                <w:strike/>
                <w:color w:val="0A0A0A"/>
                <w:spacing w:val="-14"/>
                <w:w w:val="110"/>
                <w:sz w:val="23"/>
              </w:rPr>
              <w:t>fıkrada </w:t>
            </w:r>
            <w:r>
              <w:rPr>
                <w:strike/>
                <w:color w:val="0A0A0A"/>
                <w:w w:val="110"/>
                <w:sz w:val="23"/>
              </w:rPr>
              <w:t>belirtilen sürenin bitimini müteakip azami üç saat içinde </w:t>
            </w:r>
            <w:r>
              <w:rPr>
                <w:strike/>
                <w:color w:val="0A0A0A"/>
                <w:spacing w:val="-4"/>
                <w:w w:val="110"/>
                <w:sz w:val="23"/>
              </w:rPr>
              <w:t>başlatılır, </w:t>
            </w:r>
            <w:r>
              <w:rPr>
                <w:strike/>
                <w:color w:val="0A0A0A"/>
                <w:w w:val="110"/>
                <w:sz w:val="23"/>
              </w:rPr>
              <w:t>ancak  ilgili  gümrük   müdürlüğünün   iş  yoğunluğu   veya</w:t>
            </w:r>
            <w:r>
              <w:rPr>
                <w:strike/>
                <w:color w:val="0A0A0A"/>
                <w:spacing w:val="35"/>
                <w:w w:val="110"/>
                <w:sz w:val="23"/>
              </w:rPr>
              <w:t> </w:t>
            </w:r>
            <w:r>
              <w:rPr>
                <w:strike/>
                <w:color w:val="0A0A0A"/>
                <w:spacing w:val="-13"/>
                <w:w w:val="110"/>
                <w:sz w:val="23"/>
              </w:rPr>
              <w:t>mücbir</w:t>
            </w:r>
          </w:p>
          <w:p>
            <w:pPr>
              <w:pStyle w:val="TableParagraph"/>
              <w:spacing w:line="258" w:lineRule="exact"/>
              <w:ind w:left="110"/>
              <w:jc w:val="both"/>
              <w:rPr>
                <w:sz w:val="23"/>
              </w:rPr>
            </w:pPr>
            <w:r>
              <w:rPr>
                <w:strike/>
                <w:color w:val="0A0A0A"/>
                <w:w w:val="110"/>
                <w:sz w:val="23"/>
              </w:rPr>
              <w:t>sebeplerden    ötürü   bu   sürenin   ithalatta   yerinde </w:t>
            </w:r>
            <w:r>
              <w:rPr>
                <w:strike/>
                <w:color w:val="0A0A0A"/>
                <w:spacing w:val="42"/>
                <w:w w:val="110"/>
                <w:sz w:val="23"/>
              </w:rPr>
              <w:t> </w:t>
            </w:r>
            <w:r>
              <w:rPr>
                <w:strike/>
                <w:color w:val="0A0A0A"/>
                <w:w w:val="110"/>
                <w:sz w:val="23"/>
              </w:rPr>
              <w:t>gümrükleme</w:t>
            </w:r>
          </w:p>
        </w:tc>
        <w:tc>
          <w:tcPr>
            <w:tcW w:w="6997" w:type="dxa"/>
          </w:tcPr>
          <w:p>
            <w:pPr>
              <w:pStyle w:val="TableParagraph"/>
              <w:spacing w:line="288" w:lineRule="auto" w:before="21"/>
              <w:ind w:left="117" w:right="83"/>
              <w:jc w:val="both"/>
              <w:rPr>
                <w:b/>
                <w:sz w:val="23"/>
              </w:rPr>
            </w:pPr>
            <w:r>
              <w:rPr>
                <w:b/>
                <w:color w:val="0A0A0A"/>
                <w:w w:val="105"/>
                <w:sz w:val="23"/>
              </w:rPr>
              <w:t>İzinli</w:t>
            </w:r>
            <w:r>
              <w:rPr>
                <w:b/>
                <w:color w:val="0A0A0A"/>
                <w:spacing w:val="-23"/>
                <w:w w:val="105"/>
                <w:sz w:val="23"/>
              </w:rPr>
              <w:t> </w:t>
            </w:r>
            <w:r>
              <w:rPr>
                <w:b/>
                <w:color w:val="0A0A0A"/>
                <w:w w:val="105"/>
                <w:sz w:val="23"/>
              </w:rPr>
              <w:t>alıcı</w:t>
            </w:r>
            <w:r>
              <w:rPr>
                <w:b/>
                <w:color w:val="0A0A0A"/>
                <w:spacing w:val="-23"/>
                <w:w w:val="105"/>
                <w:sz w:val="23"/>
              </w:rPr>
              <w:t> </w:t>
            </w:r>
            <w:r>
              <w:rPr>
                <w:b/>
                <w:color w:val="0A0A0A"/>
                <w:w w:val="105"/>
                <w:sz w:val="23"/>
              </w:rPr>
              <w:t>yetkisi</w:t>
            </w:r>
            <w:r>
              <w:rPr>
                <w:b/>
                <w:color w:val="0A0A0A"/>
                <w:spacing w:val="-16"/>
                <w:w w:val="105"/>
                <w:sz w:val="23"/>
              </w:rPr>
              <w:t> </w:t>
            </w:r>
            <w:r>
              <w:rPr>
                <w:b/>
                <w:color w:val="0A0A0A"/>
                <w:w w:val="105"/>
                <w:sz w:val="23"/>
              </w:rPr>
              <w:t>kapsamı</w:t>
            </w:r>
            <w:r>
              <w:rPr>
                <w:b/>
                <w:color w:val="0A0A0A"/>
                <w:spacing w:val="-18"/>
                <w:w w:val="105"/>
                <w:sz w:val="23"/>
              </w:rPr>
              <w:t> </w:t>
            </w:r>
            <w:r>
              <w:rPr>
                <w:b/>
                <w:color w:val="0A0A0A"/>
                <w:w w:val="105"/>
                <w:sz w:val="23"/>
              </w:rPr>
              <w:t>eşyanın</w:t>
            </w:r>
            <w:r>
              <w:rPr>
                <w:b/>
                <w:color w:val="0A0A0A"/>
                <w:spacing w:val="-20"/>
                <w:w w:val="105"/>
                <w:sz w:val="23"/>
              </w:rPr>
              <w:t> </w:t>
            </w:r>
            <w:r>
              <w:rPr>
                <w:b/>
                <w:color w:val="0A0A0A"/>
                <w:w w:val="105"/>
                <w:sz w:val="23"/>
              </w:rPr>
              <w:t>ithalat</w:t>
            </w:r>
            <w:r>
              <w:rPr>
                <w:b/>
                <w:color w:val="0A0A0A"/>
                <w:spacing w:val="-24"/>
                <w:w w:val="105"/>
                <w:sz w:val="23"/>
              </w:rPr>
              <w:t> </w:t>
            </w:r>
            <w:r>
              <w:rPr>
                <w:b/>
                <w:color w:val="0A0A0A"/>
                <w:w w:val="105"/>
                <w:sz w:val="23"/>
              </w:rPr>
              <w:t>işlemlerinin</w:t>
            </w:r>
            <w:r>
              <w:rPr>
                <w:b/>
                <w:color w:val="0A0A0A"/>
                <w:spacing w:val="-10"/>
                <w:w w:val="105"/>
                <w:sz w:val="23"/>
              </w:rPr>
              <w:t> </w:t>
            </w:r>
            <w:r>
              <w:rPr>
                <w:b/>
                <w:color w:val="0A0A0A"/>
                <w:w w:val="105"/>
                <w:sz w:val="23"/>
              </w:rPr>
              <w:t>güvenli</w:t>
            </w:r>
            <w:r>
              <w:rPr>
                <w:b/>
                <w:color w:val="0A0A0A"/>
                <w:spacing w:val="-19"/>
                <w:w w:val="105"/>
                <w:sz w:val="23"/>
              </w:rPr>
              <w:t> </w:t>
            </w:r>
            <w:r>
              <w:rPr>
                <w:b/>
                <w:color w:val="0A0A0A"/>
                <w:w w:val="105"/>
                <w:sz w:val="23"/>
              </w:rPr>
              <w:t>park alanında getirildiği taşıttan boşaltılarak</w:t>
            </w:r>
            <w:r>
              <w:rPr>
                <w:b/>
                <w:color w:val="0A0A0A"/>
                <w:spacing w:val="38"/>
                <w:w w:val="105"/>
                <w:sz w:val="23"/>
              </w:rPr>
              <w:t> </w:t>
            </w:r>
            <w:r>
              <w:rPr>
                <w:b/>
                <w:color w:val="0A0A0A"/>
                <w:w w:val="105"/>
                <w:sz w:val="23"/>
              </w:rPr>
              <w:t>tamamlanması</w:t>
            </w:r>
          </w:p>
          <w:p>
            <w:pPr>
              <w:pStyle w:val="TableParagraph"/>
              <w:spacing w:line="262" w:lineRule="exact"/>
              <w:ind w:left="118"/>
              <w:jc w:val="both"/>
              <w:rPr>
                <w:sz w:val="24"/>
              </w:rPr>
            </w:pPr>
            <w:r>
              <w:rPr>
                <w:b/>
                <w:color w:val="0A0A0A"/>
                <w:w w:val="115"/>
                <w:sz w:val="24"/>
              </w:rPr>
              <w:t>MADDE 113- </w:t>
            </w:r>
            <w:r>
              <w:rPr>
                <w:color w:val="0A0A0A"/>
                <w:w w:val="115"/>
                <w:sz w:val="24"/>
              </w:rPr>
              <w:t>...</w:t>
            </w:r>
          </w:p>
          <w:p>
            <w:pPr>
              <w:pStyle w:val="TableParagraph"/>
              <w:spacing w:line="292" w:lineRule="auto" w:before="50"/>
              <w:ind w:left="119" w:right="89" w:hanging="2"/>
              <w:jc w:val="both"/>
              <w:rPr>
                <w:sz w:val="23"/>
              </w:rPr>
            </w:pPr>
            <w:r>
              <w:rPr>
                <w:color w:val="0A0A0A"/>
                <w:w w:val="110"/>
                <w:sz w:val="23"/>
              </w:rPr>
              <w:t>(3) </w:t>
            </w:r>
            <w:r>
              <w:rPr>
                <w:color w:val="0A0A0A"/>
                <w:w w:val="110"/>
                <w:sz w:val="23"/>
                <w:u w:val="thick" w:color="000000"/>
              </w:rPr>
              <w:t>İkinci fıkra uyarınca yapılacak kontroller birinci </w:t>
            </w:r>
            <w:r>
              <w:rPr>
                <w:color w:val="0A0A0A"/>
                <w:spacing w:val="-11"/>
                <w:w w:val="110"/>
                <w:sz w:val="23"/>
                <w:u w:val="thick" w:color="000000"/>
              </w:rPr>
              <w:t>fıkrada </w:t>
            </w:r>
            <w:r>
              <w:rPr>
                <w:color w:val="0A0A0A"/>
                <w:w w:val="110"/>
                <w:sz w:val="23"/>
                <w:u w:val="thick" w:color="000000"/>
              </w:rPr>
              <w:t>belirtilen sürenin bitimini müteakip azami üç saat içinde </w:t>
            </w:r>
            <w:r>
              <w:rPr>
                <w:color w:val="0A0A0A"/>
                <w:spacing w:val="-4"/>
                <w:w w:val="110"/>
                <w:sz w:val="23"/>
                <w:u w:val="thick" w:color="000000"/>
              </w:rPr>
              <w:t>başlatılır, </w:t>
            </w:r>
            <w:r>
              <w:rPr>
                <w:color w:val="0A0A0A"/>
                <w:w w:val="110"/>
                <w:sz w:val="23"/>
                <w:u w:val="thick" w:color="000000"/>
              </w:rPr>
              <w:t>ancak  ilgili  gümrük   müdürlüğünün   iş  yoğunluğu   veya</w:t>
            </w:r>
            <w:r>
              <w:rPr>
                <w:color w:val="0A0A0A"/>
                <w:spacing w:val="41"/>
                <w:w w:val="110"/>
                <w:sz w:val="23"/>
                <w:u w:val="thick" w:color="000000"/>
              </w:rPr>
              <w:t> </w:t>
            </w:r>
            <w:r>
              <w:rPr>
                <w:color w:val="0A0A0A"/>
                <w:spacing w:val="-14"/>
                <w:w w:val="110"/>
                <w:sz w:val="23"/>
                <w:u w:val="thick" w:color="000000"/>
              </w:rPr>
              <w:t>mücbir</w:t>
            </w:r>
          </w:p>
          <w:p>
            <w:pPr>
              <w:pStyle w:val="TableParagraph"/>
              <w:spacing w:line="258" w:lineRule="exact"/>
              <w:ind w:left="116"/>
              <w:jc w:val="both"/>
              <w:rPr>
                <w:sz w:val="23"/>
              </w:rPr>
            </w:pPr>
            <w:r>
              <w:rPr>
                <w:color w:val="0A0A0A"/>
                <w:w w:val="110"/>
                <w:sz w:val="23"/>
                <w:u w:val="thick" w:color="000000"/>
              </w:rPr>
              <w:t>sebeplerden    ötürü   bu   sürenin   ithalatta   yerinde </w:t>
            </w:r>
            <w:r>
              <w:rPr>
                <w:color w:val="0A0A0A"/>
                <w:spacing w:val="42"/>
                <w:w w:val="110"/>
                <w:sz w:val="23"/>
                <w:u w:val="thick" w:color="000000"/>
              </w:rPr>
              <w:t> </w:t>
            </w:r>
            <w:r>
              <w:rPr>
                <w:color w:val="0A0A0A"/>
                <w:w w:val="110"/>
                <w:sz w:val="23"/>
                <w:u w:val="thick" w:color="000000"/>
              </w:rPr>
              <w:t>gümrükleme</w:t>
            </w:r>
          </w:p>
        </w:tc>
      </w:tr>
    </w:tbl>
    <w:p>
      <w:pPr>
        <w:spacing w:after="0" w:line="258" w:lineRule="exac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5952">
            <wp:simplePos x="0" y="0"/>
            <wp:positionH relativeFrom="page">
              <wp:posOffset>2466987</wp:posOffset>
            </wp:positionH>
            <wp:positionV relativeFrom="page">
              <wp:posOffset>901065</wp:posOffset>
            </wp:positionV>
            <wp:extent cx="5741847" cy="5741860"/>
            <wp:effectExtent l="0" t="0" r="0" b="0"/>
            <wp:wrapNone/>
            <wp:docPr id="133" name="image1.png"/>
            <wp:cNvGraphicFramePr>
              <a:graphicFrameLocks noChangeAspect="1"/>
            </wp:cNvGraphicFramePr>
            <a:graphic>
              <a:graphicData uri="http://schemas.openxmlformats.org/drawingml/2006/picture">
                <pic:pic>
                  <pic:nvPicPr>
                    <pic:cNvPr id="134"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445" w:hRule="atLeast"/>
        </w:trPr>
        <w:tc>
          <w:tcPr>
            <w:tcW w:w="7000" w:type="dxa"/>
          </w:tcPr>
          <w:p>
            <w:pPr>
              <w:pStyle w:val="TableParagraph"/>
              <w:spacing w:line="288" w:lineRule="auto" w:before="12"/>
              <w:ind w:left="112" w:right="107" w:hanging="1"/>
              <w:jc w:val="both"/>
              <w:rPr>
                <w:b/>
                <w:sz w:val="23"/>
              </w:rPr>
            </w:pPr>
            <w:r>
              <w:rPr>
                <w:b/>
                <w:strike/>
                <w:color w:val="0A0A0A"/>
                <w:w w:val="105"/>
                <w:sz w:val="23"/>
              </w:rPr>
              <w:t>sahibinin eşyasının bulunduğu tesislere gidilerek muayene</w:t>
            </w:r>
            <w:r>
              <w:rPr>
                <w:b/>
                <w:strike w:val="0"/>
                <w:color w:val="0A0A0A"/>
                <w:w w:val="105"/>
                <w:sz w:val="23"/>
              </w:rPr>
              <w:t> </w:t>
            </w:r>
            <w:r>
              <w:rPr>
                <w:b/>
                <w:strike/>
                <w:color w:val="0A0A0A"/>
                <w:w w:val="105"/>
                <w:sz w:val="23"/>
              </w:rPr>
              <w:t>yapılması için yeterli olmaması halinde, ilgili gümrük müdürü,</w:t>
            </w:r>
            <w:r>
              <w:rPr>
                <w:b/>
                <w:strike w:val="0"/>
                <w:color w:val="0A0A0A"/>
                <w:w w:val="105"/>
                <w:sz w:val="23"/>
              </w:rPr>
              <w:t> </w:t>
            </w:r>
            <w:r>
              <w:rPr>
                <w:b/>
                <w:strike/>
                <w:color w:val="0A0A0A"/>
                <w:w w:val="105"/>
                <w:sz w:val="23"/>
              </w:rPr>
              <w:t>gerekçesi belirtilmek suretiyle, süreyi üç saate kadar uzatmaya</w:t>
            </w:r>
            <w:r>
              <w:rPr>
                <w:b/>
                <w:strike w:val="0"/>
                <w:color w:val="0A0A0A"/>
                <w:w w:val="105"/>
                <w:sz w:val="23"/>
              </w:rPr>
              <w:t> </w:t>
            </w:r>
            <w:r>
              <w:rPr>
                <w:b/>
                <w:strike/>
                <w:color w:val="0A0A0A"/>
                <w:w w:val="105"/>
                <w:sz w:val="23"/>
              </w:rPr>
              <w:t>yetkilidir.</w:t>
            </w:r>
          </w:p>
        </w:tc>
        <w:tc>
          <w:tcPr>
            <w:tcW w:w="6997" w:type="dxa"/>
          </w:tcPr>
          <w:p>
            <w:pPr>
              <w:pStyle w:val="TableParagraph"/>
              <w:spacing w:line="288" w:lineRule="auto" w:before="12"/>
              <w:ind w:left="116" w:right="74" w:firstLine="2"/>
              <w:jc w:val="both"/>
              <w:rPr>
                <w:b/>
                <w:sz w:val="23"/>
              </w:rPr>
            </w:pPr>
            <w:r>
              <w:rPr>
                <w:b/>
                <w:color w:val="0A0A0A"/>
                <w:w w:val="105"/>
                <w:sz w:val="23"/>
                <w:u w:val="thick" w:color="000000"/>
              </w:rPr>
              <w:t>sahibinin eşyasının bulunduğu tesislere gidilerek muayene</w:t>
            </w:r>
            <w:r>
              <w:rPr>
                <w:b/>
                <w:color w:val="0A0A0A"/>
                <w:w w:val="105"/>
                <w:sz w:val="23"/>
              </w:rPr>
              <w:t> </w:t>
            </w:r>
            <w:r>
              <w:rPr>
                <w:b/>
                <w:color w:val="0A0A0A"/>
                <w:w w:val="105"/>
                <w:sz w:val="23"/>
                <w:u w:val="thick" w:color="000000"/>
              </w:rPr>
              <w:t>yapılması için yeterli olmaması halinde, ilgili gümrük müdürü,</w:t>
            </w:r>
            <w:r>
              <w:rPr>
                <w:b/>
                <w:color w:val="0A0A0A"/>
                <w:w w:val="105"/>
                <w:sz w:val="23"/>
              </w:rPr>
              <w:t> </w:t>
            </w:r>
            <w:r>
              <w:rPr>
                <w:b/>
                <w:color w:val="0A0A0A"/>
                <w:w w:val="105"/>
                <w:sz w:val="23"/>
                <w:u w:val="thick" w:color="000000"/>
              </w:rPr>
              <w:t>gerekçesi belirtilmek suretiyle, süreyi uzatmaya yetkilidir. İzinli</w:t>
            </w:r>
            <w:r>
              <w:rPr>
                <w:b/>
                <w:color w:val="0A0A0A"/>
                <w:w w:val="105"/>
                <w:sz w:val="23"/>
              </w:rPr>
              <w:t> </w:t>
            </w:r>
            <w:r>
              <w:rPr>
                <w:b/>
                <w:color w:val="0A0A0A"/>
                <w:w w:val="105"/>
                <w:sz w:val="23"/>
                <w:u w:val="thick" w:color="000000"/>
              </w:rPr>
              <w:t>alıcı yetkisi sahibinden kaynaklanan sebeplerden dolayı yaşanan</w:t>
            </w:r>
            <w:r>
              <w:rPr>
                <w:b/>
                <w:color w:val="0A0A0A"/>
                <w:w w:val="105"/>
                <w:sz w:val="23"/>
              </w:rPr>
              <w:t> </w:t>
            </w:r>
            <w:r>
              <w:rPr>
                <w:b/>
                <w:color w:val="0A0A0A"/>
                <w:w w:val="105"/>
                <w:sz w:val="23"/>
                <w:u w:val="thick" w:color="000000"/>
              </w:rPr>
              <w:t>gecikmelerde bu fıkrada öngörülen ek süre dahil süre dikkate</w:t>
            </w:r>
            <w:r>
              <w:rPr>
                <w:b/>
                <w:color w:val="0A0A0A"/>
                <w:w w:val="105"/>
                <w:sz w:val="23"/>
              </w:rPr>
              <w:t> </w:t>
            </w:r>
            <w:r>
              <w:rPr>
                <w:b/>
                <w:color w:val="0A0A0A"/>
                <w:w w:val="105"/>
                <w:sz w:val="23"/>
                <w:u w:val="thick" w:color="000000"/>
              </w:rPr>
              <w:t>alınmaz. Muayene işleminin eşyanın muayene edileceğine ilişkin</w:t>
            </w:r>
            <w:r>
              <w:rPr>
                <w:b/>
                <w:color w:val="0A0A0A"/>
                <w:w w:val="105"/>
                <w:sz w:val="23"/>
              </w:rPr>
              <w:t> </w:t>
            </w:r>
            <w:r>
              <w:rPr>
                <w:b/>
                <w:color w:val="0A0A0A"/>
                <w:w w:val="105"/>
                <w:sz w:val="23"/>
                <w:u w:val="thick" w:color="000000"/>
              </w:rPr>
              <w:t>yapılan bildirimi müteakip üç saat içerisinde başlatılamayacak</w:t>
            </w:r>
            <w:r>
              <w:rPr>
                <w:b/>
                <w:color w:val="0A0A0A"/>
                <w:w w:val="105"/>
                <w:sz w:val="23"/>
              </w:rPr>
              <w:t> </w:t>
            </w:r>
            <w:r>
              <w:rPr>
                <w:b/>
                <w:color w:val="0A0A0A"/>
                <w:w w:val="105"/>
                <w:sz w:val="23"/>
                <w:u w:val="thick" w:color="000000"/>
              </w:rPr>
              <w:t>olması ve bu sürenin ilgili gümrük müdürü tarafından bu fıkrada</w:t>
            </w:r>
            <w:r>
              <w:rPr>
                <w:b/>
                <w:color w:val="0A0A0A"/>
                <w:w w:val="105"/>
                <w:sz w:val="23"/>
              </w:rPr>
              <w:t> </w:t>
            </w:r>
            <w:r>
              <w:rPr>
                <w:b/>
                <w:color w:val="0A0A0A"/>
                <w:w w:val="105"/>
                <w:sz w:val="23"/>
                <w:u w:val="thick" w:color="000000"/>
              </w:rPr>
              <w:t>belirtilen şartlar altında uzatılmış olması halinde, muayene işlemi</w:t>
            </w:r>
            <w:r>
              <w:rPr>
                <w:b/>
                <w:color w:val="0A0A0A"/>
                <w:w w:val="105"/>
                <w:sz w:val="23"/>
              </w:rPr>
              <w:t> </w:t>
            </w:r>
            <w:r>
              <w:rPr>
                <w:b/>
                <w:color w:val="0A0A0A"/>
                <w:w w:val="105"/>
                <w:sz w:val="23"/>
                <w:u w:val="thick" w:color="000000"/>
              </w:rPr>
              <w:t>en geç bir sonraki iş gününün başlangıcını takip eden üç saat</w:t>
            </w:r>
            <w:r>
              <w:rPr>
                <w:b/>
                <w:color w:val="0A0A0A"/>
                <w:w w:val="105"/>
                <w:sz w:val="23"/>
              </w:rPr>
              <w:t> </w:t>
            </w:r>
            <w:r>
              <w:rPr>
                <w:b/>
                <w:color w:val="0A0A0A"/>
                <w:w w:val="105"/>
                <w:sz w:val="23"/>
                <w:u w:val="thick" w:color="000000"/>
              </w:rPr>
              <w:t>içerisinde başlatılır. Bu süre içerisinde muayene işleminin</w:t>
            </w:r>
            <w:r>
              <w:rPr>
                <w:b/>
                <w:color w:val="0A0A0A"/>
                <w:w w:val="105"/>
                <w:sz w:val="23"/>
              </w:rPr>
              <w:t> </w:t>
            </w:r>
            <w:r>
              <w:rPr>
                <w:b/>
                <w:color w:val="0A0A0A"/>
                <w:w w:val="105"/>
                <w:sz w:val="23"/>
                <w:u w:val="thick" w:color="000000"/>
              </w:rPr>
              <w:t>başlamamış olması halinde birinci fıkrada belirtilen boşaltma izni</w:t>
            </w:r>
            <w:r>
              <w:rPr>
                <w:b/>
                <w:color w:val="0A0A0A"/>
                <w:w w:val="105"/>
                <w:sz w:val="23"/>
              </w:rPr>
              <w:t> </w:t>
            </w:r>
            <w:r>
              <w:rPr>
                <w:b/>
                <w:color w:val="0A0A0A"/>
                <w:w w:val="105"/>
                <w:sz w:val="23"/>
                <w:u w:val="thick" w:color="000000"/>
              </w:rPr>
              <w:t>verilmiş sayılır.</w:t>
            </w:r>
          </w:p>
        </w:tc>
      </w:tr>
      <w:tr>
        <w:trPr>
          <w:trHeight w:val="4445" w:hRule="atLeast"/>
        </w:trPr>
        <w:tc>
          <w:tcPr>
            <w:tcW w:w="7000" w:type="dxa"/>
          </w:tcPr>
          <w:p>
            <w:pPr>
              <w:pStyle w:val="TableParagraph"/>
              <w:spacing w:line="283" w:lineRule="auto" w:before="18"/>
              <w:ind w:left="112" w:right="280" w:hanging="1"/>
              <w:jc w:val="both"/>
              <w:rPr>
                <w:sz w:val="23"/>
              </w:rPr>
            </w:pPr>
            <w:r>
              <w:rPr>
                <w:b/>
                <w:color w:val="0A0A0A"/>
                <w:w w:val="105"/>
                <w:sz w:val="23"/>
              </w:rPr>
              <w:t>İzinli</w:t>
            </w:r>
            <w:r>
              <w:rPr>
                <w:b/>
                <w:color w:val="0A0A0A"/>
                <w:spacing w:val="-18"/>
                <w:w w:val="105"/>
                <w:sz w:val="23"/>
              </w:rPr>
              <w:t> </w:t>
            </w:r>
            <w:r>
              <w:rPr>
                <w:b/>
                <w:color w:val="0A0A0A"/>
                <w:w w:val="105"/>
                <w:sz w:val="23"/>
              </w:rPr>
              <w:t>alıcı</w:t>
            </w:r>
            <w:r>
              <w:rPr>
                <w:b/>
                <w:color w:val="0A0A0A"/>
                <w:spacing w:val="-17"/>
                <w:w w:val="105"/>
                <w:sz w:val="23"/>
              </w:rPr>
              <w:t> </w:t>
            </w:r>
            <w:r>
              <w:rPr>
                <w:b/>
                <w:color w:val="0A0A0A"/>
                <w:w w:val="105"/>
                <w:sz w:val="23"/>
              </w:rPr>
              <w:t>yetkisi</w:t>
            </w:r>
            <w:r>
              <w:rPr>
                <w:b/>
                <w:color w:val="0A0A0A"/>
                <w:spacing w:val="-10"/>
                <w:w w:val="105"/>
                <w:sz w:val="23"/>
              </w:rPr>
              <w:t> </w:t>
            </w:r>
            <w:r>
              <w:rPr>
                <w:b/>
                <w:color w:val="0A0A0A"/>
                <w:w w:val="105"/>
                <w:sz w:val="23"/>
              </w:rPr>
              <w:t>kapsamındaki</w:t>
            </w:r>
            <w:r>
              <w:rPr>
                <w:b/>
                <w:color w:val="0A0A0A"/>
                <w:spacing w:val="1"/>
                <w:w w:val="105"/>
                <w:sz w:val="23"/>
              </w:rPr>
              <w:t> </w:t>
            </w:r>
            <w:r>
              <w:rPr>
                <w:b/>
                <w:color w:val="0A0A0A"/>
                <w:w w:val="105"/>
                <w:sz w:val="23"/>
              </w:rPr>
              <w:t>eşyaya</w:t>
            </w:r>
            <w:r>
              <w:rPr>
                <w:b/>
                <w:color w:val="0A0A0A"/>
                <w:spacing w:val="-9"/>
                <w:w w:val="105"/>
                <w:sz w:val="23"/>
              </w:rPr>
              <w:t> </w:t>
            </w:r>
            <w:r>
              <w:rPr>
                <w:b/>
                <w:color w:val="0A0A0A"/>
                <w:w w:val="105"/>
                <w:sz w:val="23"/>
              </w:rPr>
              <w:t>ilişkin</w:t>
            </w:r>
            <w:r>
              <w:rPr>
                <w:b/>
                <w:color w:val="0A0A0A"/>
                <w:spacing w:val="-13"/>
                <w:w w:val="105"/>
                <w:sz w:val="23"/>
              </w:rPr>
              <w:t> </w:t>
            </w:r>
            <w:r>
              <w:rPr>
                <w:b/>
                <w:color w:val="0A0A0A"/>
                <w:w w:val="105"/>
                <w:sz w:val="23"/>
              </w:rPr>
              <w:t>muayene</w:t>
            </w:r>
            <w:r>
              <w:rPr>
                <w:b/>
                <w:color w:val="0A0A0A"/>
                <w:spacing w:val="-11"/>
                <w:w w:val="105"/>
                <w:sz w:val="23"/>
              </w:rPr>
              <w:t> </w:t>
            </w:r>
            <w:r>
              <w:rPr>
                <w:b/>
                <w:color w:val="0A0A0A"/>
                <w:w w:val="105"/>
                <w:sz w:val="23"/>
              </w:rPr>
              <w:t>işlemleri </w:t>
            </w:r>
            <w:r>
              <w:rPr>
                <w:b/>
                <w:color w:val="0A0A0A"/>
                <w:w w:val="110"/>
                <w:sz w:val="23"/>
              </w:rPr>
              <w:t>MADDE 115-</w:t>
            </w:r>
            <w:r>
              <w:rPr>
                <w:b/>
                <w:color w:val="0A0A0A"/>
                <w:spacing w:val="9"/>
                <w:w w:val="110"/>
                <w:sz w:val="23"/>
              </w:rPr>
              <w:t> </w:t>
            </w:r>
            <w:r>
              <w:rPr>
                <w:color w:val="0A0A0A"/>
                <w:spacing w:val="2"/>
                <w:w w:val="110"/>
                <w:sz w:val="23"/>
              </w:rPr>
              <w:t>.</w:t>
            </w:r>
            <w:r>
              <w:rPr>
                <w:color w:val="2D2D2D"/>
                <w:spacing w:val="2"/>
                <w:w w:val="110"/>
                <w:sz w:val="23"/>
              </w:rPr>
              <w:t>..</w:t>
            </w:r>
          </w:p>
          <w:p>
            <w:pPr>
              <w:pStyle w:val="TableParagraph"/>
              <w:spacing w:line="288" w:lineRule="auto" w:before="10"/>
              <w:ind w:left="109" w:right="95" w:firstLine="2"/>
              <w:jc w:val="both"/>
              <w:rPr>
                <w:sz w:val="23"/>
              </w:rPr>
            </w:pPr>
            <w:r>
              <w:rPr>
                <w:color w:val="0A0A0A"/>
                <w:w w:val="105"/>
                <w:sz w:val="23"/>
              </w:rPr>
              <w:t>(2) 111 veya 113 üncü maddenin uygulandığı durumlarda, birinci fıkrada belirtilen bildirimden itibaren, eşya 104 üncü madde uyarınca izinde yazılan kontrol türü bildirim süresi kadar, güvenli depolama veya</w:t>
            </w:r>
            <w:r>
              <w:rPr>
                <w:color w:val="0A0A0A"/>
                <w:spacing w:val="-32"/>
                <w:w w:val="105"/>
                <w:sz w:val="23"/>
              </w:rPr>
              <w:t> </w:t>
            </w:r>
            <w:r>
              <w:rPr>
                <w:color w:val="0A0A0A"/>
                <w:w w:val="105"/>
                <w:sz w:val="23"/>
              </w:rPr>
              <w:t>park</w:t>
            </w:r>
            <w:r>
              <w:rPr>
                <w:color w:val="0A0A0A"/>
                <w:spacing w:val="-27"/>
                <w:w w:val="105"/>
                <w:sz w:val="23"/>
              </w:rPr>
              <w:t> </w:t>
            </w:r>
            <w:r>
              <w:rPr>
                <w:color w:val="0A0A0A"/>
                <w:w w:val="105"/>
                <w:sz w:val="23"/>
              </w:rPr>
              <w:t>alanında</w:t>
            </w:r>
            <w:r>
              <w:rPr>
                <w:color w:val="0A0A0A"/>
                <w:spacing w:val="-19"/>
                <w:w w:val="105"/>
                <w:sz w:val="23"/>
              </w:rPr>
              <w:t> </w:t>
            </w:r>
            <w:r>
              <w:rPr>
                <w:color w:val="0A0A0A"/>
                <w:w w:val="105"/>
                <w:sz w:val="23"/>
              </w:rPr>
              <w:t>müdahale</w:t>
            </w:r>
            <w:r>
              <w:rPr>
                <w:color w:val="0A0A0A"/>
                <w:spacing w:val="-22"/>
                <w:w w:val="105"/>
                <w:sz w:val="23"/>
              </w:rPr>
              <w:t> </w:t>
            </w:r>
            <w:r>
              <w:rPr>
                <w:color w:val="0A0A0A"/>
                <w:w w:val="105"/>
                <w:sz w:val="23"/>
              </w:rPr>
              <w:t>edilmeksizin</w:t>
            </w:r>
            <w:r>
              <w:rPr>
                <w:color w:val="0A0A0A"/>
                <w:spacing w:val="-18"/>
                <w:w w:val="105"/>
                <w:sz w:val="23"/>
              </w:rPr>
              <w:t> </w:t>
            </w:r>
            <w:r>
              <w:rPr>
                <w:color w:val="0A0A0A"/>
                <w:w w:val="105"/>
                <w:sz w:val="23"/>
              </w:rPr>
              <w:t>gümrük</w:t>
            </w:r>
            <w:r>
              <w:rPr>
                <w:color w:val="0A0A0A"/>
                <w:spacing w:val="-22"/>
                <w:w w:val="105"/>
                <w:sz w:val="23"/>
              </w:rPr>
              <w:t> </w:t>
            </w:r>
            <w:r>
              <w:rPr>
                <w:color w:val="0A0A0A"/>
                <w:w w:val="105"/>
                <w:sz w:val="23"/>
              </w:rPr>
              <w:t>idaresince</w:t>
            </w:r>
            <w:r>
              <w:rPr>
                <w:color w:val="0A0A0A"/>
                <w:spacing w:val="-22"/>
                <w:w w:val="105"/>
                <w:sz w:val="23"/>
              </w:rPr>
              <w:t> </w:t>
            </w:r>
            <w:r>
              <w:rPr>
                <w:color w:val="0A0A0A"/>
                <w:w w:val="105"/>
                <w:sz w:val="23"/>
              </w:rPr>
              <w:t>verilecek kontrol</w:t>
            </w:r>
            <w:r>
              <w:rPr>
                <w:color w:val="0A0A0A"/>
                <w:spacing w:val="-20"/>
                <w:w w:val="105"/>
                <w:sz w:val="23"/>
              </w:rPr>
              <w:t> </w:t>
            </w:r>
            <w:r>
              <w:rPr>
                <w:color w:val="0A0A0A"/>
                <w:w w:val="105"/>
                <w:sz w:val="23"/>
              </w:rPr>
              <w:t>türü</w:t>
            </w:r>
            <w:r>
              <w:rPr>
                <w:color w:val="0A0A0A"/>
                <w:spacing w:val="-22"/>
                <w:w w:val="105"/>
                <w:sz w:val="23"/>
              </w:rPr>
              <w:t> </w:t>
            </w:r>
            <w:r>
              <w:rPr>
                <w:color w:val="0A0A0A"/>
                <w:w w:val="105"/>
                <w:sz w:val="23"/>
              </w:rPr>
              <w:t>bildirimi</w:t>
            </w:r>
            <w:r>
              <w:rPr>
                <w:color w:val="0A0A0A"/>
                <w:spacing w:val="-23"/>
                <w:w w:val="105"/>
                <w:sz w:val="23"/>
              </w:rPr>
              <w:t> </w:t>
            </w:r>
            <w:r>
              <w:rPr>
                <w:color w:val="0A0A0A"/>
                <w:w w:val="105"/>
                <w:sz w:val="23"/>
              </w:rPr>
              <w:t>için</w:t>
            </w:r>
            <w:r>
              <w:rPr>
                <w:color w:val="0A0A0A"/>
                <w:spacing w:val="-28"/>
                <w:w w:val="105"/>
                <w:sz w:val="23"/>
              </w:rPr>
              <w:t> </w:t>
            </w:r>
            <w:r>
              <w:rPr>
                <w:color w:val="0A0A0A"/>
                <w:w w:val="105"/>
                <w:sz w:val="23"/>
              </w:rPr>
              <w:t>bekletilir.</w:t>
            </w:r>
            <w:r>
              <w:rPr>
                <w:color w:val="0A0A0A"/>
                <w:spacing w:val="-23"/>
                <w:w w:val="105"/>
                <w:sz w:val="23"/>
              </w:rPr>
              <w:t> </w:t>
            </w:r>
            <w:r>
              <w:rPr>
                <w:color w:val="0A0A0A"/>
                <w:w w:val="105"/>
                <w:sz w:val="23"/>
              </w:rPr>
              <w:t>Belirlenen</w:t>
            </w:r>
            <w:r>
              <w:rPr>
                <w:color w:val="0A0A0A"/>
                <w:spacing w:val="-21"/>
                <w:w w:val="105"/>
                <w:sz w:val="23"/>
              </w:rPr>
              <w:t> </w:t>
            </w:r>
            <w:r>
              <w:rPr>
                <w:color w:val="0A0A0A"/>
                <w:w w:val="105"/>
                <w:sz w:val="23"/>
              </w:rPr>
              <w:t>sürenin</w:t>
            </w:r>
            <w:r>
              <w:rPr>
                <w:color w:val="0A0A0A"/>
                <w:spacing w:val="-22"/>
                <w:w w:val="105"/>
                <w:sz w:val="23"/>
              </w:rPr>
              <w:t> </w:t>
            </w:r>
            <w:r>
              <w:rPr>
                <w:color w:val="0A0A0A"/>
                <w:w w:val="105"/>
                <w:sz w:val="23"/>
              </w:rPr>
              <w:t>sonunda</w:t>
            </w:r>
            <w:r>
              <w:rPr>
                <w:color w:val="0A0A0A"/>
                <w:spacing w:val="-19"/>
                <w:w w:val="105"/>
                <w:sz w:val="23"/>
              </w:rPr>
              <w:t> </w:t>
            </w:r>
            <w:r>
              <w:rPr>
                <w:color w:val="0A0A0A"/>
                <w:w w:val="105"/>
                <w:sz w:val="23"/>
              </w:rPr>
              <w:t>yapılan risk analizi sonuçlarına göre gümrük idaresince eşya</w:t>
            </w:r>
            <w:r>
              <w:rPr>
                <w:color w:val="0A0A0A"/>
                <w:spacing w:val="11"/>
                <w:w w:val="105"/>
                <w:sz w:val="23"/>
              </w:rPr>
              <w:t> </w:t>
            </w:r>
            <w:r>
              <w:rPr>
                <w:color w:val="0A0A0A"/>
                <w:w w:val="105"/>
                <w:sz w:val="23"/>
              </w:rPr>
              <w:t>sahibine;</w:t>
            </w:r>
          </w:p>
          <w:p>
            <w:pPr>
              <w:pStyle w:val="TableParagraph"/>
              <w:spacing w:line="288" w:lineRule="auto"/>
              <w:ind w:left="111" w:right="87" w:firstLine="1"/>
              <w:jc w:val="both"/>
              <w:rPr>
                <w:sz w:val="23"/>
              </w:rPr>
            </w:pPr>
            <w:r>
              <w:rPr>
                <w:color w:val="0A0A0A"/>
                <w:w w:val="105"/>
                <w:sz w:val="23"/>
              </w:rPr>
              <w:t>a) Eşyanın muayene edilmeyeceğinin </w:t>
            </w:r>
            <w:r>
              <w:rPr>
                <w:b/>
                <w:strike/>
                <w:color w:val="0A0A0A"/>
                <w:w w:val="105"/>
                <w:sz w:val="23"/>
              </w:rPr>
              <w:t>veya eşyanın ithaline ilişkin beyannamenin</w:t>
            </w:r>
            <w:r>
              <w:rPr>
                <w:b/>
                <w:strike/>
                <w:color w:val="0A0A0A"/>
                <w:spacing w:val="-8"/>
                <w:w w:val="105"/>
                <w:sz w:val="23"/>
              </w:rPr>
              <w:t> </w:t>
            </w:r>
            <w:r>
              <w:rPr>
                <w:b/>
                <w:strike/>
                <w:color w:val="0A0A0A"/>
                <w:w w:val="105"/>
                <w:sz w:val="23"/>
              </w:rPr>
              <w:t>belge</w:t>
            </w:r>
            <w:r>
              <w:rPr>
                <w:b/>
                <w:strike/>
                <w:color w:val="0A0A0A"/>
                <w:spacing w:val="-13"/>
                <w:w w:val="105"/>
                <w:sz w:val="23"/>
              </w:rPr>
              <w:t> </w:t>
            </w:r>
            <w:r>
              <w:rPr>
                <w:b/>
                <w:strike/>
                <w:color w:val="0A0A0A"/>
                <w:w w:val="105"/>
                <w:sz w:val="23"/>
              </w:rPr>
              <w:t>kontrolüne</w:t>
            </w:r>
            <w:r>
              <w:rPr>
                <w:b/>
                <w:strike/>
                <w:color w:val="0A0A0A"/>
                <w:spacing w:val="-9"/>
                <w:w w:val="105"/>
                <w:sz w:val="23"/>
              </w:rPr>
              <w:t> </w:t>
            </w:r>
            <w:r>
              <w:rPr>
                <w:b/>
                <w:strike/>
                <w:color w:val="0A0A0A"/>
                <w:w w:val="105"/>
                <w:sz w:val="23"/>
              </w:rPr>
              <w:t>tabi</w:t>
            </w:r>
            <w:r>
              <w:rPr>
                <w:b/>
                <w:strike/>
                <w:color w:val="0A0A0A"/>
                <w:spacing w:val="-13"/>
                <w:w w:val="105"/>
                <w:sz w:val="23"/>
              </w:rPr>
              <w:t> </w:t>
            </w:r>
            <w:r>
              <w:rPr>
                <w:b/>
                <w:strike/>
                <w:color w:val="0A0A0A"/>
                <w:w w:val="105"/>
                <w:sz w:val="23"/>
              </w:rPr>
              <w:t>tutulmayacağının</w:t>
            </w:r>
            <w:r>
              <w:rPr>
                <w:b/>
                <w:strike w:val="0"/>
                <w:color w:val="0A0A0A"/>
                <w:spacing w:val="-16"/>
                <w:w w:val="105"/>
                <w:sz w:val="23"/>
              </w:rPr>
              <w:t> </w:t>
            </w:r>
            <w:r>
              <w:rPr>
                <w:strike w:val="0"/>
                <w:color w:val="0A0A0A"/>
                <w:w w:val="105"/>
                <w:sz w:val="23"/>
              </w:rPr>
              <w:t>bildirilmesi halinde, eşyanın tabi tutulduğu rejime göre vergilerin ödenmiş veya teminata bağlanmış olması koşuluyla ve sistemden çıkış onayının verilmesinin</w:t>
            </w:r>
            <w:r>
              <w:rPr>
                <w:strike w:val="0"/>
                <w:color w:val="0A0A0A"/>
                <w:spacing w:val="-6"/>
                <w:w w:val="105"/>
                <w:sz w:val="23"/>
              </w:rPr>
              <w:t> </w:t>
            </w:r>
            <w:r>
              <w:rPr>
                <w:strike w:val="0"/>
                <w:color w:val="0A0A0A"/>
                <w:w w:val="105"/>
                <w:sz w:val="23"/>
              </w:rPr>
              <w:t>ardından,</w:t>
            </w:r>
            <w:r>
              <w:rPr>
                <w:strike w:val="0"/>
                <w:color w:val="0A0A0A"/>
                <w:spacing w:val="-5"/>
                <w:w w:val="105"/>
                <w:sz w:val="23"/>
              </w:rPr>
              <w:t> </w:t>
            </w:r>
            <w:r>
              <w:rPr>
                <w:strike w:val="0"/>
                <w:color w:val="0A0A0A"/>
                <w:w w:val="105"/>
                <w:sz w:val="23"/>
              </w:rPr>
              <w:t>eşya</w:t>
            </w:r>
            <w:r>
              <w:rPr>
                <w:strike w:val="0"/>
                <w:color w:val="0A0A0A"/>
                <w:spacing w:val="-10"/>
                <w:w w:val="105"/>
                <w:sz w:val="23"/>
              </w:rPr>
              <w:t> </w:t>
            </w:r>
            <w:r>
              <w:rPr>
                <w:strike w:val="0"/>
                <w:color w:val="0A0A0A"/>
                <w:w w:val="105"/>
                <w:sz w:val="23"/>
              </w:rPr>
              <w:t>ithal</w:t>
            </w:r>
            <w:r>
              <w:rPr>
                <w:strike w:val="0"/>
                <w:color w:val="0A0A0A"/>
                <w:spacing w:val="-9"/>
                <w:w w:val="105"/>
                <w:sz w:val="23"/>
              </w:rPr>
              <w:t> </w:t>
            </w:r>
            <w:r>
              <w:rPr>
                <w:strike w:val="0"/>
                <w:color w:val="0A0A0A"/>
                <w:w w:val="105"/>
                <w:sz w:val="23"/>
              </w:rPr>
              <w:t>edilerek</w:t>
            </w:r>
            <w:r>
              <w:rPr>
                <w:strike w:val="0"/>
                <w:color w:val="0A0A0A"/>
                <w:spacing w:val="-6"/>
                <w:w w:val="105"/>
                <w:sz w:val="23"/>
              </w:rPr>
              <w:t> </w:t>
            </w:r>
            <w:r>
              <w:rPr>
                <w:strike w:val="0"/>
                <w:color w:val="0A0A0A"/>
                <w:w w:val="105"/>
                <w:sz w:val="23"/>
              </w:rPr>
              <w:t>güvenli</w:t>
            </w:r>
            <w:r>
              <w:rPr>
                <w:strike w:val="0"/>
                <w:color w:val="0A0A0A"/>
                <w:spacing w:val="-7"/>
                <w:w w:val="105"/>
                <w:sz w:val="23"/>
              </w:rPr>
              <w:t> </w:t>
            </w:r>
            <w:r>
              <w:rPr>
                <w:strike w:val="0"/>
                <w:color w:val="0A0A0A"/>
                <w:w w:val="105"/>
                <w:sz w:val="23"/>
              </w:rPr>
              <w:t>depolama</w:t>
            </w:r>
            <w:r>
              <w:rPr>
                <w:strike w:val="0"/>
                <w:color w:val="0A0A0A"/>
                <w:spacing w:val="-6"/>
                <w:w w:val="105"/>
                <w:sz w:val="23"/>
              </w:rPr>
              <w:t> </w:t>
            </w:r>
            <w:r>
              <w:rPr>
                <w:strike w:val="0"/>
                <w:color w:val="0A0A0A"/>
                <w:w w:val="105"/>
                <w:sz w:val="23"/>
              </w:rPr>
              <w:t>alanı</w:t>
            </w:r>
            <w:r>
              <w:rPr>
                <w:strike w:val="0"/>
                <w:color w:val="0A0A0A"/>
                <w:spacing w:val="-7"/>
                <w:w w:val="105"/>
                <w:sz w:val="23"/>
              </w:rPr>
              <w:t> </w:t>
            </w:r>
            <w:r>
              <w:rPr>
                <w:strike w:val="0"/>
                <w:color w:val="0A0A0A"/>
                <w:w w:val="105"/>
                <w:sz w:val="23"/>
              </w:rPr>
              <w:t>veya</w:t>
            </w:r>
          </w:p>
          <w:p>
            <w:pPr>
              <w:pStyle w:val="TableParagraph"/>
              <w:spacing w:before="4"/>
              <w:ind w:left="109"/>
              <w:jc w:val="both"/>
              <w:rPr>
                <w:sz w:val="23"/>
              </w:rPr>
            </w:pPr>
            <w:r>
              <w:rPr>
                <w:color w:val="0A0A0A"/>
                <w:w w:val="105"/>
                <w:sz w:val="23"/>
              </w:rPr>
              <w:t>güvenli park alanından çıkarılır,</w:t>
            </w:r>
          </w:p>
        </w:tc>
        <w:tc>
          <w:tcPr>
            <w:tcW w:w="6997" w:type="dxa"/>
          </w:tcPr>
          <w:p>
            <w:pPr>
              <w:pStyle w:val="TableParagraph"/>
              <w:spacing w:line="283" w:lineRule="auto" w:before="18"/>
              <w:ind w:left="118" w:right="208" w:hanging="1"/>
              <w:rPr>
                <w:b/>
                <w:sz w:val="23"/>
              </w:rPr>
            </w:pPr>
            <w:r>
              <w:rPr>
                <w:b/>
                <w:color w:val="0A0A0A"/>
                <w:w w:val="105"/>
                <w:sz w:val="23"/>
              </w:rPr>
              <w:t>İzinli alıcı yetkisi kapsamındaki eşyaya ilişkin muayene işlemleri MADDE115- </w:t>
            </w:r>
            <w:r>
              <w:rPr>
                <w:b/>
                <w:color w:val="2D2D2D"/>
                <w:w w:val="105"/>
                <w:sz w:val="23"/>
              </w:rPr>
              <w:t>.. </w:t>
            </w:r>
            <w:r>
              <w:rPr>
                <w:b/>
                <w:color w:val="0A0A0A"/>
                <w:w w:val="105"/>
                <w:sz w:val="23"/>
              </w:rPr>
              <w:t>.</w:t>
            </w:r>
          </w:p>
          <w:p>
            <w:pPr>
              <w:pStyle w:val="TableParagraph"/>
              <w:spacing w:line="288" w:lineRule="auto" w:before="10"/>
              <w:ind w:left="116" w:right="87" w:firstLine="2"/>
              <w:jc w:val="both"/>
              <w:rPr>
                <w:sz w:val="23"/>
              </w:rPr>
            </w:pPr>
            <w:r>
              <w:rPr>
                <w:color w:val="0A0A0A"/>
                <w:w w:val="105"/>
                <w:sz w:val="23"/>
              </w:rPr>
              <w:t>(2) 111veya113 üncü maddenin uygulandığı durumlarda, birinci fıkrada belirtilen bildirimden itibaren, eşya 104 üncü madde uyarınca izinde yazılan kontrol türü bildirim süresi kadar, güvenli depolama veya</w:t>
            </w:r>
            <w:r>
              <w:rPr>
                <w:color w:val="0A0A0A"/>
                <w:spacing w:val="-28"/>
                <w:w w:val="105"/>
                <w:sz w:val="23"/>
              </w:rPr>
              <w:t> </w:t>
            </w:r>
            <w:r>
              <w:rPr>
                <w:color w:val="0A0A0A"/>
                <w:w w:val="105"/>
                <w:sz w:val="23"/>
              </w:rPr>
              <w:t>park</w:t>
            </w:r>
            <w:r>
              <w:rPr>
                <w:color w:val="0A0A0A"/>
                <w:spacing w:val="-27"/>
                <w:w w:val="105"/>
                <w:sz w:val="23"/>
              </w:rPr>
              <w:t> </w:t>
            </w:r>
            <w:r>
              <w:rPr>
                <w:color w:val="0A0A0A"/>
                <w:w w:val="105"/>
                <w:sz w:val="23"/>
              </w:rPr>
              <w:t>alanında</w:t>
            </w:r>
            <w:r>
              <w:rPr>
                <w:color w:val="0A0A0A"/>
                <w:spacing w:val="-21"/>
                <w:w w:val="105"/>
                <w:sz w:val="23"/>
              </w:rPr>
              <w:t> </w:t>
            </w:r>
            <w:r>
              <w:rPr>
                <w:color w:val="0A0A0A"/>
                <w:w w:val="105"/>
                <w:sz w:val="23"/>
              </w:rPr>
              <w:t>müdahale</w:t>
            </w:r>
            <w:r>
              <w:rPr>
                <w:color w:val="0A0A0A"/>
                <w:spacing w:val="-19"/>
                <w:w w:val="105"/>
                <w:sz w:val="23"/>
              </w:rPr>
              <w:t> </w:t>
            </w:r>
            <w:r>
              <w:rPr>
                <w:color w:val="0A0A0A"/>
                <w:w w:val="105"/>
                <w:sz w:val="23"/>
              </w:rPr>
              <w:t>edilmeksizin</w:t>
            </w:r>
            <w:r>
              <w:rPr>
                <w:color w:val="0A0A0A"/>
                <w:spacing w:val="-17"/>
                <w:w w:val="105"/>
                <w:sz w:val="23"/>
              </w:rPr>
              <w:t> </w:t>
            </w:r>
            <w:r>
              <w:rPr>
                <w:color w:val="0A0A0A"/>
                <w:w w:val="105"/>
                <w:sz w:val="23"/>
              </w:rPr>
              <w:t>gümrük</w:t>
            </w:r>
            <w:r>
              <w:rPr>
                <w:color w:val="0A0A0A"/>
                <w:spacing w:val="-21"/>
                <w:w w:val="105"/>
                <w:sz w:val="23"/>
              </w:rPr>
              <w:t> </w:t>
            </w:r>
            <w:r>
              <w:rPr>
                <w:color w:val="0A0A0A"/>
                <w:w w:val="105"/>
                <w:sz w:val="23"/>
              </w:rPr>
              <w:t>idaresince</w:t>
            </w:r>
            <w:r>
              <w:rPr>
                <w:color w:val="0A0A0A"/>
                <w:spacing w:val="-24"/>
                <w:w w:val="105"/>
                <w:sz w:val="23"/>
              </w:rPr>
              <w:t> </w:t>
            </w:r>
            <w:r>
              <w:rPr>
                <w:color w:val="0A0A0A"/>
                <w:w w:val="105"/>
                <w:sz w:val="23"/>
              </w:rPr>
              <w:t>verilecek kontrol</w:t>
            </w:r>
            <w:r>
              <w:rPr>
                <w:color w:val="0A0A0A"/>
                <w:spacing w:val="-14"/>
                <w:w w:val="105"/>
                <w:sz w:val="23"/>
              </w:rPr>
              <w:t> </w:t>
            </w:r>
            <w:r>
              <w:rPr>
                <w:color w:val="0A0A0A"/>
                <w:w w:val="105"/>
                <w:sz w:val="23"/>
              </w:rPr>
              <w:t>türü</w:t>
            </w:r>
            <w:r>
              <w:rPr>
                <w:color w:val="0A0A0A"/>
                <w:spacing w:val="-15"/>
                <w:w w:val="105"/>
                <w:sz w:val="23"/>
              </w:rPr>
              <w:t> </w:t>
            </w:r>
            <w:r>
              <w:rPr>
                <w:color w:val="0A0A0A"/>
                <w:w w:val="105"/>
                <w:sz w:val="23"/>
              </w:rPr>
              <w:t>bildirimi</w:t>
            </w:r>
            <w:r>
              <w:rPr>
                <w:color w:val="0A0A0A"/>
                <w:spacing w:val="-6"/>
                <w:w w:val="105"/>
                <w:sz w:val="23"/>
              </w:rPr>
              <w:t> </w:t>
            </w:r>
            <w:r>
              <w:rPr>
                <w:color w:val="0A0A0A"/>
                <w:w w:val="105"/>
                <w:sz w:val="23"/>
              </w:rPr>
              <w:t>için</w:t>
            </w:r>
            <w:r>
              <w:rPr>
                <w:color w:val="0A0A0A"/>
                <w:spacing w:val="-20"/>
                <w:w w:val="105"/>
                <w:sz w:val="23"/>
              </w:rPr>
              <w:t> </w:t>
            </w:r>
            <w:r>
              <w:rPr>
                <w:color w:val="0A0A0A"/>
                <w:w w:val="105"/>
                <w:sz w:val="23"/>
              </w:rPr>
              <w:t>bekletilir.</w:t>
            </w:r>
            <w:r>
              <w:rPr>
                <w:color w:val="0A0A0A"/>
                <w:spacing w:val="-11"/>
                <w:w w:val="105"/>
                <w:sz w:val="23"/>
              </w:rPr>
              <w:t> </w:t>
            </w:r>
            <w:r>
              <w:rPr>
                <w:color w:val="0A0A0A"/>
                <w:w w:val="105"/>
                <w:sz w:val="23"/>
              </w:rPr>
              <w:t>İki</w:t>
            </w:r>
            <w:r>
              <w:rPr>
                <w:color w:val="0A0A0A"/>
                <w:spacing w:val="-20"/>
                <w:w w:val="105"/>
                <w:sz w:val="23"/>
              </w:rPr>
              <w:t> </w:t>
            </w:r>
            <w:r>
              <w:rPr>
                <w:color w:val="0A0A0A"/>
                <w:w w:val="105"/>
                <w:sz w:val="23"/>
              </w:rPr>
              <w:t>saatlik</w:t>
            </w:r>
            <w:r>
              <w:rPr>
                <w:color w:val="0A0A0A"/>
                <w:spacing w:val="-17"/>
                <w:w w:val="105"/>
                <w:sz w:val="23"/>
              </w:rPr>
              <w:t> </w:t>
            </w:r>
            <w:r>
              <w:rPr>
                <w:color w:val="0A0A0A"/>
                <w:w w:val="105"/>
                <w:sz w:val="23"/>
              </w:rPr>
              <w:t>sürenin</w:t>
            </w:r>
            <w:r>
              <w:rPr>
                <w:color w:val="0A0A0A"/>
                <w:spacing w:val="-17"/>
                <w:w w:val="105"/>
                <w:sz w:val="23"/>
              </w:rPr>
              <w:t> </w:t>
            </w:r>
            <w:r>
              <w:rPr>
                <w:color w:val="0A0A0A"/>
                <w:w w:val="105"/>
                <w:sz w:val="23"/>
              </w:rPr>
              <w:t>sonunda</w:t>
            </w:r>
            <w:r>
              <w:rPr>
                <w:color w:val="0A0A0A"/>
                <w:spacing w:val="-12"/>
                <w:w w:val="105"/>
                <w:sz w:val="23"/>
              </w:rPr>
              <w:t> </w:t>
            </w:r>
            <w:r>
              <w:rPr>
                <w:color w:val="0A0A0A"/>
                <w:w w:val="105"/>
                <w:sz w:val="23"/>
              </w:rPr>
              <w:t>yapılan risk analizi sonuçlarına göre gümrük idaresince eşya</w:t>
            </w:r>
            <w:r>
              <w:rPr>
                <w:color w:val="0A0A0A"/>
                <w:spacing w:val="10"/>
                <w:w w:val="105"/>
                <w:sz w:val="23"/>
              </w:rPr>
              <w:t> </w:t>
            </w:r>
            <w:r>
              <w:rPr>
                <w:color w:val="0A0A0A"/>
                <w:w w:val="105"/>
                <w:sz w:val="23"/>
              </w:rPr>
              <w:t>sahibine;</w:t>
            </w:r>
          </w:p>
          <w:p>
            <w:pPr>
              <w:pStyle w:val="TableParagraph"/>
              <w:spacing w:line="288" w:lineRule="auto"/>
              <w:ind w:left="115" w:right="84" w:firstLine="4"/>
              <w:jc w:val="both"/>
              <w:rPr>
                <w:sz w:val="23"/>
              </w:rPr>
            </w:pPr>
            <w:r>
              <w:rPr>
                <w:color w:val="0A0A0A"/>
                <w:w w:val="105"/>
                <w:sz w:val="23"/>
              </w:rPr>
              <w:t>a)</w:t>
            </w:r>
            <w:r>
              <w:rPr>
                <w:color w:val="0A0A0A"/>
                <w:spacing w:val="-19"/>
                <w:w w:val="105"/>
                <w:sz w:val="23"/>
              </w:rPr>
              <w:t> </w:t>
            </w:r>
            <w:r>
              <w:rPr>
                <w:color w:val="0A0A0A"/>
                <w:w w:val="105"/>
                <w:sz w:val="23"/>
              </w:rPr>
              <w:t>Eşyanın</w:t>
            </w:r>
            <w:r>
              <w:rPr>
                <w:color w:val="0A0A0A"/>
                <w:spacing w:val="-7"/>
                <w:w w:val="105"/>
                <w:sz w:val="23"/>
              </w:rPr>
              <w:t> </w:t>
            </w:r>
            <w:r>
              <w:rPr>
                <w:color w:val="0A0A0A"/>
                <w:w w:val="105"/>
                <w:sz w:val="23"/>
              </w:rPr>
              <w:t>muayene</w:t>
            </w:r>
            <w:r>
              <w:rPr>
                <w:color w:val="0A0A0A"/>
                <w:spacing w:val="-8"/>
                <w:w w:val="105"/>
                <w:sz w:val="23"/>
              </w:rPr>
              <w:t> </w:t>
            </w:r>
            <w:r>
              <w:rPr>
                <w:color w:val="0A0A0A"/>
                <w:w w:val="105"/>
                <w:sz w:val="23"/>
              </w:rPr>
              <w:t>edilmeyeceğinin</w:t>
            </w:r>
            <w:r>
              <w:rPr>
                <w:color w:val="0A0A0A"/>
                <w:spacing w:val="-25"/>
                <w:w w:val="105"/>
                <w:sz w:val="23"/>
              </w:rPr>
              <w:t> </w:t>
            </w:r>
            <w:r>
              <w:rPr>
                <w:color w:val="0A0A0A"/>
                <w:w w:val="105"/>
                <w:sz w:val="23"/>
              </w:rPr>
              <w:t>bildirilmesi</w:t>
            </w:r>
            <w:r>
              <w:rPr>
                <w:color w:val="0A0A0A"/>
                <w:spacing w:val="-3"/>
                <w:w w:val="105"/>
                <w:sz w:val="23"/>
              </w:rPr>
              <w:t> </w:t>
            </w:r>
            <w:r>
              <w:rPr>
                <w:color w:val="0A0A0A"/>
                <w:w w:val="105"/>
                <w:sz w:val="23"/>
              </w:rPr>
              <w:t>halinde,</w:t>
            </w:r>
            <w:r>
              <w:rPr>
                <w:color w:val="0A0A0A"/>
                <w:spacing w:val="-11"/>
                <w:w w:val="105"/>
                <w:sz w:val="23"/>
              </w:rPr>
              <w:t> </w:t>
            </w:r>
            <w:r>
              <w:rPr>
                <w:color w:val="0A0A0A"/>
                <w:w w:val="105"/>
                <w:sz w:val="23"/>
              </w:rPr>
              <w:t>eşyanın</w:t>
            </w:r>
            <w:r>
              <w:rPr>
                <w:color w:val="0A0A0A"/>
                <w:spacing w:val="-11"/>
                <w:w w:val="105"/>
                <w:sz w:val="23"/>
              </w:rPr>
              <w:t> </w:t>
            </w:r>
            <w:r>
              <w:rPr>
                <w:color w:val="0A0A0A"/>
                <w:w w:val="105"/>
                <w:sz w:val="23"/>
              </w:rPr>
              <w:t>tabi tutulduğu rejime göre vergilerin ödenmiş veya teminata bağlanmış olması koşuluyla ve sistemden çıkış onayının verilmesinin ardından</w:t>
            </w:r>
            <w:r>
              <w:rPr>
                <w:color w:val="2D2D2D"/>
                <w:w w:val="105"/>
                <w:sz w:val="23"/>
              </w:rPr>
              <w:t>,</w:t>
            </w:r>
            <w:r>
              <w:rPr>
                <w:color w:val="0A0A0A"/>
                <w:w w:val="105"/>
                <w:sz w:val="23"/>
              </w:rPr>
              <w:t> eşya</w:t>
            </w:r>
            <w:r>
              <w:rPr>
                <w:color w:val="0A0A0A"/>
                <w:spacing w:val="-17"/>
                <w:w w:val="105"/>
                <w:sz w:val="23"/>
              </w:rPr>
              <w:t> </w:t>
            </w:r>
            <w:r>
              <w:rPr>
                <w:color w:val="0A0A0A"/>
                <w:w w:val="105"/>
                <w:sz w:val="23"/>
              </w:rPr>
              <w:t>ithal</w:t>
            </w:r>
            <w:r>
              <w:rPr>
                <w:color w:val="0A0A0A"/>
                <w:spacing w:val="-13"/>
                <w:w w:val="105"/>
                <w:sz w:val="23"/>
              </w:rPr>
              <w:t> </w:t>
            </w:r>
            <w:r>
              <w:rPr>
                <w:color w:val="0A0A0A"/>
                <w:w w:val="105"/>
                <w:sz w:val="23"/>
              </w:rPr>
              <w:t>edilerek</w:t>
            </w:r>
            <w:r>
              <w:rPr>
                <w:color w:val="0A0A0A"/>
                <w:spacing w:val="-6"/>
                <w:w w:val="105"/>
                <w:sz w:val="23"/>
              </w:rPr>
              <w:t> </w:t>
            </w:r>
            <w:r>
              <w:rPr>
                <w:color w:val="0A0A0A"/>
                <w:w w:val="105"/>
                <w:sz w:val="23"/>
              </w:rPr>
              <w:t>güvenli</w:t>
            </w:r>
            <w:r>
              <w:rPr>
                <w:color w:val="0A0A0A"/>
                <w:spacing w:val="-9"/>
                <w:w w:val="105"/>
                <w:sz w:val="23"/>
              </w:rPr>
              <w:t> </w:t>
            </w:r>
            <w:r>
              <w:rPr>
                <w:color w:val="0A0A0A"/>
                <w:w w:val="105"/>
                <w:sz w:val="23"/>
              </w:rPr>
              <w:t>depolama</w:t>
            </w:r>
            <w:r>
              <w:rPr>
                <w:color w:val="0A0A0A"/>
                <w:spacing w:val="-9"/>
                <w:w w:val="105"/>
                <w:sz w:val="23"/>
              </w:rPr>
              <w:t> </w:t>
            </w:r>
            <w:r>
              <w:rPr>
                <w:color w:val="0A0A0A"/>
                <w:w w:val="105"/>
                <w:sz w:val="23"/>
              </w:rPr>
              <w:t>alanı</w:t>
            </w:r>
            <w:r>
              <w:rPr>
                <w:color w:val="0A0A0A"/>
                <w:spacing w:val="-10"/>
                <w:w w:val="105"/>
                <w:sz w:val="23"/>
              </w:rPr>
              <w:t> </w:t>
            </w:r>
            <w:r>
              <w:rPr>
                <w:color w:val="0A0A0A"/>
                <w:w w:val="105"/>
                <w:sz w:val="23"/>
              </w:rPr>
              <w:t>veya</w:t>
            </w:r>
            <w:r>
              <w:rPr>
                <w:color w:val="0A0A0A"/>
                <w:spacing w:val="-13"/>
                <w:w w:val="105"/>
                <w:sz w:val="23"/>
              </w:rPr>
              <w:t> </w:t>
            </w:r>
            <w:r>
              <w:rPr>
                <w:color w:val="0A0A0A"/>
                <w:w w:val="105"/>
                <w:sz w:val="23"/>
              </w:rPr>
              <w:t>güvenli</w:t>
            </w:r>
            <w:r>
              <w:rPr>
                <w:color w:val="0A0A0A"/>
                <w:spacing w:val="-11"/>
                <w:w w:val="105"/>
                <w:sz w:val="23"/>
              </w:rPr>
              <w:t> </w:t>
            </w:r>
            <w:r>
              <w:rPr>
                <w:color w:val="0A0A0A"/>
                <w:w w:val="105"/>
                <w:sz w:val="23"/>
              </w:rPr>
              <w:t>park</w:t>
            </w:r>
            <w:r>
              <w:rPr>
                <w:color w:val="0A0A0A"/>
                <w:spacing w:val="-15"/>
                <w:w w:val="105"/>
                <w:sz w:val="23"/>
              </w:rPr>
              <w:t> </w:t>
            </w:r>
            <w:r>
              <w:rPr>
                <w:color w:val="0A0A0A"/>
                <w:w w:val="105"/>
                <w:sz w:val="23"/>
              </w:rPr>
              <w:t>alanından çıkarılır</w:t>
            </w:r>
            <w:r>
              <w:rPr>
                <w:color w:val="2D2D2D"/>
                <w:w w:val="105"/>
                <w:sz w:val="23"/>
              </w:rPr>
              <w:t>,</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6976">
            <wp:simplePos x="0" y="0"/>
            <wp:positionH relativeFrom="page">
              <wp:posOffset>2466975</wp:posOffset>
            </wp:positionH>
            <wp:positionV relativeFrom="page">
              <wp:posOffset>901065</wp:posOffset>
            </wp:positionV>
            <wp:extent cx="5741860" cy="5741860"/>
            <wp:effectExtent l="0" t="0" r="0" b="0"/>
            <wp:wrapNone/>
            <wp:docPr id="135" name="image1.png"/>
            <wp:cNvGraphicFramePr>
              <a:graphicFrameLocks noChangeAspect="1"/>
            </wp:cNvGraphicFramePr>
            <a:graphic>
              <a:graphicData uri="http://schemas.openxmlformats.org/drawingml/2006/picture">
                <pic:pic>
                  <pic:nvPicPr>
                    <pic:cNvPr id="13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598" w:hRule="atLeast"/>
        </w:trPr>
        <w:tc>
          <w:tcPr>
            <w:tcW w:w="7000" w:type="dxa"/>
            <w:tcBorders>
              <w:bottom w:val="nil"/>
            </w:tcBorders>
          </w:tcPr>
          <w:p>
            <w:pPr>
              <w:pStyle w:val="TableParagraph"/>
              <w:spacing w:line="288" w:lineRule="auto" w:before="12"/>
              <w:ind w:left="111" w:right="100"/>
              <w:jc w:val="both"/>
              <w:rPr>
                <w:b/>
                <w:sz w:val="23"/>
              </w:rPr>
            </w:pPr>
            <w:r>
              <w:rPr>
                <w:b/>
                <w:strike/>
                <w:color w:val="0A0A0A"/>
                <w:w w:val="105"/>
                <w:sz w:val="23"/>
              </w:rPr>
              <w:t>b) Eşyanın ithaline ilişkin beyannamenin belge kontrolünün yapılacağının bildirilmesi halinde, eşya güvenli depolama veya park alanında, yapılan belge kontrolü sonucunda eşyayı güvenli depolama alanından veya güvenli park alanından çıkartma </w:t>
            </w:r>
            <w:r>
              <w:rPr>
                <w:b/>
                <w:strike/>
                <w:color w:val="0A0A0A"/>
                <w:spacing w:val="-6"/>
                <w:w w:val="105"/>
                <w:sz w:val="23"/>
              </w:rPr>
              <w:t>izni </w:t>
            </w:r>
            <w:r>
              <w:rPr>
                <w:b/>
                <w:strike/>
                <w:color w:val="0A0A0A"/>
                <w:w w:val="105"/>
                <w:sz w:val="23"/>
              </w:rPr>
              <w:t>verilinceye kadar müdahale edilmeksizin bekletilir. Beyanname eki belgeler ilgili gümrük müdürlüğüne ibraz edilir. </w:t>
            </w:r>
            <w:r>
              <w:rPr>
                <w:b/>
                <w:strike/>
                <w:color w:val="0A0A0A"/>
                <w:spacing w:val="-3"/>
                <w:w w:val="105"/>
                <w:sz w:val="23"/>
              </w:rPr>
              <w:t>Eşyanın </w:t>
            </w:r>
            <w:r>
              <w:rPr>
                <w:b/>
                <w:strike/>
                <w:color w:val="0A0A0A"/>
                <w:w w:val="105"/>
                <w:sz w:val="23"/>
              </w:rPr>
              <w:t>ithaline ilişkin beyannamenin belge kontrolünü müteakip beyana aykırı bir durumun olmadığının tespit edilmesi halinde ve</w:t>
            </w:r>
            <w:r>
              <w:rPr>
                <w:b/>
                <w:strike/>
                <w:color w:val="0A0A0A"/>
                <w:spacing w:val="-40"/>
                <w:w w:val="105"/>
                <w:sz w:val="23"/>
              </w:rPr>
              <w:t> </w:t>
            </w:r>
            <w:r>
              <w:rPr>
                <w:b/>
                <w:strike/>
                <w:color w:val="0A0A0A"/>
                <w:w w:val="105"/>
                <w:sz w:val="23"/>
              </w:rPr>
              <w:t>eşyanın tabi tutulduğu rejime göre vergilerin ödenmiş veya </w:t>
            </w:r>
            <w:r>
              <w:rPr>
                <w:b/>
                <w:strike/>
                <w:color w:val="0A0A0A"/>
                <w:spacing w:val="-5"/>
                <w:w w:val="105"/>
                <w:sz w:val="23"/>
              </w:rPr>
              <w:t>teminata </w:t>
            </w:r>
            <w:r>
              <w:rPr>
                <w:b/>
                <w:strike/>
                <w:color w:val="0A0A0A"/>
                <w:w w:val="105"/>
                <w:sz w:val="23"/>
              </w:rPr>
              <w:t>bağlanmış</w:t>
            </w:r>
            <w:r>
              <w:rPr>
                <w:b/>
                <w:strike/>
                <w:color w:val="0A0A0A"/>
                <w:spacing w:val="-10"/>
                <w:w w:val="105"/>
                <w:sz w:val="23"/>
              </w:rPr>
              <w:t> </w:t>
            </w:r>
            <w:r>
              <w:rPr>
                <w:b/>
                <w:strike/>
                <w:color w:val="0A0A0A"/>
                <w:w w:val="105"/>
                <w:sz w:val="23"/>
              </w:rPr>
              <w:t>olması</w:t>
            </w:r>
            <w:r>
              <w:rPr>
                <w:b/>
                <w:strike/>
                <w:color w:val="0A0A0A"/>
                <w:spacing w:val="-8"/>
                <w:w w:val="105"/>
                <w:sz w:val="23"/>
              </w:rPr>
              <w:t> </w:t>
            </w:r>
            <w:r>
              <w:rPr>
                <w:b/>
                <w:strike/>
                <w:color w:val="0A0A0A"/>
                <w:w w:val="105"/>
                <w:sz w:val="23"/>
              </w:rPr>
              <w:t>koşuluyla,</w:t>
            </w:r>
            <w:r>
              <w:rPr>
                <w:b/>
                <w:strike/>
                <w:color w:val="0A0A0A"/>
                <w:spacing w:val="-10"/>
                <w:w w:val="105"/>
                <w:sz w:val="23"/>
              </w:rPr>
              <w:t> </w:t>
            </w:r>
            <w:r>
              <w:rPr>
                <w:b/>
                <w:strike/>
                <w:color w:val="0A0A0A"/>
                <w:w w:val="105"/>
                <w:sz w:val="23"/>
              </w:rPr>
              <w:t>sistemden</w:t>
            </w:r>
            <w:r>
              <w:rPr>
                <w:b/>
                <w:strike/>
                <w:color w:val="0A0A0A"/>
                <w:spacing w:val="-9"/>
                <w:w w:val="105"/>
                <w:sz w:val="23"/>
              </w:rPr>
              <w:t> </w:t>
            </w:r>
            <w:r>
              <w:rPr>
                <w:b/>
                <w:strike/>
                <w:color w:val="0A0A0A"/>
                <w:w w:val="105"/>
                <w:sz w:val="23"/>
              </w:rPr>
              <w:t>çıkış</w:t>
            </w:r>
            <w:r>
              <w:rPr>
                <w:b/>
                <w:strike/>
                <w:color w:val="0A0A0A"/>
                <w:spacing w:val="-13"/>
                <w:w w:val="105"/>
                <w:sz w:val="23"/>
              </w:rPr>
              <w:t> </w:t>
            </w:r>
            <w:r>
              <w:rPr>
                <w:b/>
                <w:strike/>
                <w:color w:val="0A0A0A"/>
                <w:w w:val="105"/>
                <w:sz w:val="23"/>
              </w:rPr>
              <w:t>onayının</w:t>
            </w:r>
            <w:r>
              <w:rPr>
                <w:b/>
                <w:strike/>
                <w:color w:val="0A0A0A"/>
                <w:spacing w:val="-4"/>
                <w:w w:val="105"/>
                <w:sz w:val="23"/>
              </w:rPr>
              <w:t> </w:t>
            </w:r>
            <w:r>
              <w:rPr>
                <w:b/>
                <w:strike/>
                <w:color w:val="0A0A0A"/>
                <w:w w:val="105"/>
                <w:sz w:val="23"/>
              </w:rPr>
              <w:t>verilmesinin ardından eşya ithal edilerek güvenli depolama alanı veya güvenli park alanından çıkarılır. Yapılan belge kontrolünün sonucunda gümrük idaresince eşyanın muayene edilmesine karar verilmesi halinde (c) fıkrası uyarınca işlem</w:t>
            </w:r>
            <w:r>
              <w:rPr>
                <w:b/>
                <w:strike/>
                <w:color w:val="0A0A0A"/>
                <w:spacing w:val="36"/>
                <w:w w:val="105"/>
                <w:sz w:val="23"/>
              </w:rPr>
              <w:t> </w:t>
            </w:r>
            <w:r>
              <w:rPr>
                <w:b/>
                <w:strike/>
                <w:color w:val="0A0A0A"/>
                <w:w w:val="105"/>
                <w:sz w:val="23"/>
              </w:rPr>
              <w:t>yapılır.</w:t>
            </w:r>
          </w:p>
        </w:tc>
        <w:tc>
          <w:tcPr>
            <w:tcW w:w="6997" w:type="dxa"/>
            <w:tcBorders>
              <w:bottom w:val="nil"/>
            </w:tcBorders>
          </w:tcPr>
          <w:p>
            <w:pPr>
              <w:pStyle w:val="TableParagraph"/>
              <w:rPr>
                <w:sz w:val="22"/>
              </w:rPr>
            </w:pPr>
          </w:p>
        </w:tc>
      </w:tr>
      <w:tr>
        <w:trPr>
          <w:trHeight w:val="4290" w:hRule="atLeast"/>
        </w:trPr>
        <w:tc>
          <w:tcPr>
            <w:tcW w:w="7000" w:type="dxa"/>
            <w:tcBorders>
              <w:top w:val="nil"/>
            </w:tcBorders>
          </w:tcPr>
          <w:p>
            <w:pPr>
              <w:pStyle w:val="TableParagraph"/>
              <w:spacing w:line="288" w:lineRule="auto" w:before="178"/>
              <w:ind w:left="109" w:right="90" w:firstLine="2"/>
              <w:jc w:val="both"/>
              <w:rPr>
                <w:sz w:val="23"/>
              </w:rPr>
            </w:pPr>
            <w:r>
              <w:rPr>
                <w:color w:val="0A0A0A"/>
                <w:w w:val="105"/>
                <w:sz w:val="23"/>
              </w:rPr>
              <w:t>(3)</w:t>
            </w:r>
            <w:r>
              <w:rPr>
                <w:color w:val="0A0A0A"/>
                <w:spacing w:val="-15"/>
                <w:w w:val="105"/>
                <w:sz w:val="23"/>
              </w:rPr>
              <w:t> </w:t>
            </w:r>
            <w:r>
              <w:rPr>
                <w:color w:val="0A0A0A"/>
                <w:w w:val="105"/>
                <w:sz w:val="23"/>
              </w:rPr>
              <w:t>112</w:t>
            </w:r>
            <w:r>
              <w:rPr>
                <w:color w:val="0A0A0A"/>
                <w:spacing w:val="-18"/>
                <w:w w:val="105"/>
                <w:sz w:val="23"/>
              </w:rPr>
              <w:t> </w:t>
            </w:r>
            <w:r>
              <w:rPr>
                <w:color w:val="0A0A0A"/>
                <w:w w:val="105"/>
                <w:sz w:val="23"/>
              </w:rPr>
              <w:t>nci</w:t>
            </w:r>
            <w:r>
              <w:rPr>
                <w:color w:val="0A0A0A"/>
                <w:spacing w:val="-14"/>
                <w:w w:val="105"/>
                <w:sz w:val="23"/>
              </w:rPr>
              <w:t> </w:t>
            </w:r>
            <w:r>
              <w:rPr>
                <w:color w:val="0A0A0A"/>
                <w:w w:val="105"/>
                <w:sz w:val="23"/>
              </w:rPr>
              <w:t>maddenin</w:t>
            </w:r>
            <w:r>
              <w:rPr>
                <w:color w:val="0A0A0A"/>
                <w:spacing w:val="-12"/>
                <w:w w:val="105"/>
                <w:sz w:val="23"/>
              </w:rPr>
              <w:t> </w:t>
            </w:r>
            <w:r>
              <w:rPr>
                <w:color w:val="0A0A0A"/>
                <w:w w:val="105"/>
                <w:sz w:val="23"/>
              </w:rPr>
              <w:t>uygulandığı</w:t>
            </w:r>
            <w:r>
              <w:rPr>
                <w:color w:val="0A0A0A"/>
                <w:spacing w:val="-10"/>
                <w:w w:val="105"/>
                <w:sz w:val="23"/>
              </w:rPr>
              <w:t> </w:t>
            </w:r>
            <w:r>
              <w:rPr>
                <w:color w:val="0A0A0A"/>
                <w:w w:val="105"/>
                <w:sz w:val="23"/>
              </w:rPr>
              <w:t>durumlarda,</w:t>
            </w:r>
            <w:r>
              <w:rPr>
                <w:color w:val="0A0A0A"/>
                <w:spacing w:val="-12"/>
                <w:w w:val="105"/>
                <w:sz w:val="23"/>
              </w:rPr>
              <w:t> </w:t>
            </w:r>
            <w:r>
              <w:rPr>
                <w:color w:val="0A0A0A"/>
                <w:w w:val="105"/>
                <w:sz w:val="23"/>
              </w:rPr>
              <w:t>birinci</w:t>
            </w:r>
            <w:r>
              <w:rPr>
                <w:color w:val="0A0A0A"/>
                <w:spacing w:val="-17"/>
                <w:w w:val="105"/>
                <w:sz w:val="23"/>
              </w:rPr>
              <w:t> </w:t>
            </w:r>
            <w:r>
              <w:rPr>
                <w:color w:val="0A0A0A"/>
                <w:w w:val="105"/>
                <w:sz w:val="23"/>
              </w:rPr>
              <w:t>fıkrada</w:t>
            </w:r>
            <w:r>
              <w:rPr>
                <w:color w:val="0A0A0A"/>
                <w:spacing w:val="-18"/>
                <w:w w:val="105"/>
                <w:sz w:val="23"/>
              </w:rPr>
              <w:t> </w:t>
            </w:r>
            <w:r>
              <w:rPr>
                <w:color w:val="0A0A0A"/>
                <w:w w:val="105"/>
                <w:sz w:val="23"/>
              </w:rPr>
              <w:t>belirtilen bildirimden </w:t>
            </w:r>
            <w:r>
              <w:rPr>
                <w:color w:val="0A0A0A"/>
                <w:spacing w:val="-3"/>
                <w:w w:val="105"/>
                <w:sz w:val="23"/>
              </w:rPr>
              <w:t>itibaren</w:t>
            </w:r>
            <w:r>
              <w:rPr>
                <w:color w:val="262626"/>
                <w:spacing w:val="-3"/>
                <w:w w:val="105"/>
                <w:sz w:val="23"/>
              </w:rPr>
              <w:t>, </w:t>
            </w:r>
            <w:r>
              <w:rPr>
                <w:color w:val="0A0A0A"/>
                <w:w w:val="105"/>
                <w:sz w:val="23"/>
              </w:rPr>
              <w:t>eşya 104 üncü madde uyarınca izinde yazılan kontrol türü bildirim süresi kadar</w:t>
            </w:r>
            <w:r>
              <w:rPr>
                <w:color w:val="262626"/>
                <w:w w:val="105"/>
                <w:sz w:val="23"/>
              </w:rPr>
              <w:t>, </w:t>
            </w:r>
            <w:r>
              <w:rPr>
                <w:color w:val="0A0A0A"/>
                <w:w w:val="105"/>
                <w:sz w:val="23"/>
              </w:rPr>
              <w:t>güvenli park alanında müdahale edilmeksizin gümrük idaresince verilecek kontrol türü bildirimi için bekletilir. Belirlenen sürenin sonunda yapılan risk analizi sonuçlarına göre gümrük idaresince eşya</w:t>
            </w:r>
            <w:r>
              <w:rPr>
                <w:color w:val="0A0A0A"/>
                <w:spacing w:val="20"/>
                <w:w w:val="105"/>
                <w:sz w:val="23"/>
              </w:rPr>
              <w:t> </w:t>
            </w:r>
            <w:r>
              <w:rPr>
                <w:color w:val="0A0A0A"/>
                <w:w w:val="105"/>
                <w:sz w:val="23"/>
              </w:rPr>
              <w:t>sahibine;</w:t>
            </w:r>
          </w:p>
          <w:p>
            <w:pPr>
              <w:pStyle w:val="TableParagraph"/>
              <w:numPr>
                <w:ilvl w:val="0"/>
                <w:numId w:val="66"/>
              </w:numPr>
              <w:tabs>
                <w:tab w:pos="401" w:val="left" w:leader="none"/>
              </w:tabs>
              <w:spacing w:line="288" w:lineRule="auto" w:before="4" w:after="0"/>
              <w:ind w:left="111" w:right="96" w:firstLine="1"/>
              <w:jc w:val="both"/>
              <w:rPr>
                <w:color w:val="0A0A0A"/>
                <w:sz w:val="23"/>
              </w:rPr>
            </w:pPr>
            <w:r>
              <w:rPr>
                <w:color w:val="0A0A0A"/>
                <w:w w:val="105"/>
                <w:sz w:val="23"/>
              </w:rPr>
              <w:t>Eşyanın muayene edilmeyeceğinin </w:t>
            </w:r>
            <w:r>
              <w:rPr>
                <w:b/>
                <w:strike/>
                <w:color w:val="0A0A0A"/>
                <w:w w:val="105"/>
                <w:sz w:val="23"/>
              </w:rPr>
              <w:t>veya eşyanın ithaline ilişkin beyannamenin</w:t>
            </w:r>
            <w:r>
              <w:rPr>
                <w:b/>
                <w:strike/>
                <w:color w:val="0A0A0A"/>
                <w:spacing w:val="-7"/>
                <w:w w:val="105"/>
                <w:sz w:val="23"/>
              </w:rPr>
              <w:t> </w:t>
            </w:r>
            <w:r>
              <w:rPr>
                <w:b/>
                <w:strike/>
                <w:color w:val="0A0A0A"/>
                <w:w w:val="105"/>
                <w:sz w:val="23"/>
              </w:rPr>
              <w:t>belge</w:t>
            </w:r>
            <w:r>
              <w:rPr>
                <w:b/>
                <w:strike/>
                <w:color w:val="0A0A0A"/>
                <w:spacing w:val="-15"/>
                <w:w w:val="105"/>
                <w:sz w:val="23"/>
              </w:rPr>
              <w:t> </w:t>
            </w:r>
            <w:r>
              <w:rPr>
                <w:b/>
                <w:strike/>
                <w:color w:val="0A0A0A"/>
                <w:w w:val="105"/>
                <w:sz w:val="23"/>
              </w:rPr>
              <w:t>kontrolüne</w:t>
            </w:r>
            <w:r>
              <w:rPr>
                <w:b/>
                <w:strike/>
                <w:color w:val="0A0A0A"/>
                <w:spacing w:val="-5"/>
                <w:w w:val="105"/>
                <w:sz w:val="23"/>
              </w:rPr>
              <w:t> </w:t>
            </w:r>
            <w:r>
              <w:rPr>
                <w:b/>
                <w:strike/>
                <w:color w:val="0A0A0A"/>
                <w:w w:val="105"/>
                <w:sz w:val="23"/>
              </w:rPr>
              <w:t>tabi</w:t>
            </w:r>
            <w:r>
              <w:rPr>
                <w:b/>
                <w:strike/>
                <w:color w:val="0A0A0A"/>
                <w:spacing w:val="-13"/>
                <w:w w:val="105"/>
                <w:sz w:val="23"/>
              </w:rPr>
              <w:t> </w:t>
            </w:r>
            <w:r>
              <w:rPr>
                <w:b/>
                <w:strike/>
                <w:color w:val="0A0A0A"/>
                <w:w w:val="105"/>
                <w:sz w:val="23"/>
              </w:rPr>
              <w:t>tutulmayacağının</w:t>
            </w:r>
            <w:r>
              <w:rPr>
                <w:b/>
                <w:strike w:val="0"/>
                <w:color w:val="0A0A0A"/>
                <w:spacing w:val="-15"/>
                <w:w w:val="105"/>
                <w:sz w:val="23"/>
              </w:rPr>
              <w:t> </w:t>
            </w:r>
            <w:r>
              <w:rPr>
                <w:strike w:val="0"/>
                <w:color w:val="0A0A0A"/>
                <w:w w:val="105"/>
                <w:sz w:val="23"/>
              </w:rPr>
              <w:t>bildirilmesi halinde, güvenli park alanından çıkışa ilişkin sistemden çıkış onayının verilmesinin ardından, 116 ncı madde uyarınca işlem</w:t>
            </w:r>
            <w:r>
              <w:rPr>
                <w:strike w:val="0"/>
                <w:color w:val="0A0A0A"/>
                <w:spacing w:val="23"/>
                <w:w w:val="105"/>
                <w:sz w:val="23"/>
              </w:rPr>
              <w:t> </w:t>
            </w:r>
            <w:r>
              <w:rPr>
                <w:strike w:val="0"/>
                <w:color w:val="0A0A0A"/>
                <w:w w:val="105"/>
                <w:sz w:val="23"/>
              </w:rPr>
              <w:t>yapılır.</w:t>
            </w:r>
          </w:p>
          <w:p>
            <w:pPr>
              <w:pStyle w:val="TableParagraph"/>
              <w:numPr>
                <w:ilvl w:val="0"/>
                <w:numId w:val="66"/>
              </w:numPr>
              <w:tabs>
                <w:tab w:pos="492" w:val="left" w:leader="none"/>
              </w:tabs>
              <w:spacing w:line="240" w:lineRule="auto" w:before="9" w:after="0"/>
              <w:ind w:left="114" w:right="0" w:hanging="3"/>
              <w:jc w:val="both"/>
              <w:rPr>
                <w:b/>
                <w:color w:val="0A0A0A"/>
                <w:sz w:val="23"/>
              </w:rPr>
            </w:pPr>
            <w:r>
              <w:rPr>
                <w:b/>
                <w:strike/>
                <w:color w:val="0A0A0A"/>
                <w:w w:val="105"/>
                <w:sz w:val="23"/>
              </w:rPr>
              <w:t>Eşyanın ithaline ilişkin beyannamenin belge</w:t>
            </w:r>
            <w:r>
              <w:rPr>
                <w:b/>
                <w:strike/>
                <w:color w:val="0A0A0A"/>
                <w:spacing w:val="2"/>
                <w:w w:val="105"/>
                <w:sz w:val="23"/>
              </w:rPr>
              <w:t> </w:t>
            </w:r>
            <w:r>
              <w:rPr>
                <w:b/>
                <w:strike/>
                <w:color w:val="0A0A0A"/>
                <w:w w:val="105"/>
                <w:sz w:val="23"/>
              </w:rPr>
              <w:t>kontrolünün</w:t>
            </w:r>
          </w:p>
          <w:p>
            <w:pPr>
              <w:pStyle w:val="TableParagraph"/>
              <w:spacing w:line="310" w:lineRule="atLeast" w:before="7"/>
              <w:ind w:left="114" w:right="95"/>
              <w:jc w:val="both"/>
              <w:rPr>
                <w:b/>
                <w:sz w:val="23"/>
              </w:rPr>
            </w:pPr>
            <w:r>
              <w:rPr>
                <w:b/>
                <w:strike/>
                <w:color w:val="0A0A0A"/>
                <w:w w:val="105"/>
                <w:sz w:val="23"/>
              </w:rPr>
              <w:t>yapılacağının bildirilmesi halinde, eşya güvenli park alanında,</w:t>
            </w:r>
            <w:r>
              <w:rPr>
                <w:b/>
                <w:strike w:val="0"/>
                <w:color w:val="0A0A0A"/>
                <w:w w:val="105"/>
                <w:sz w:val="23"/>
              </w:rPr>
              <w:t> </w:t>
            </w:r>
            <w:r>
              <w:rPr>
                <w:b/>
                <w:strike/>
                <w:color w:val="0A0A0A"/>
                <w:w w:val="105"/>
                <w:sz w:val="23"/>
              </w:rPr>
              <w:t>yapılan belge kontrolü sonucunda eşyayı güvenli park alanından</w:t>
            </w:r>
          </w:p>
        </w:tc>
        <w:tc>
          <w:tcPr>
            <w:tcW w:w="6997" w:type="dxa"/>
            <w:tcBorders>
              <w:top w:val="nil"/>
            </w:tcBorders>
          </w:tcPr>
          <w:p>
            <w:pPr>
              <w:pStyle w:val="TableParagraph"/>
              <w:spacing w:line="288" w:lineRule="auto" w:before="178"/>
              <w:ind w:left="116" w:right="80" w:firstLine="2"/>
              <w:jc w:val="both"/>
              <w:rPr>
                <w:sz w:val="23"/>
              </w:rPr>
            </w:pPr>
            <w:r>
              <w:rPr>
                <w:color w:val="0A0A0A"/>
                <w:w w:val="105"/>
                <w:sz w:val="23"/>
              </w:rPr>
              <w:t>(3)</w:t>
            </w:r>
            <w:r>
              <w:rPr>
                <w:color w:val="0A0A0A"/>
                <w:spacing w:val="-15"/>
                <w:w w:val="105"/>
                <w:sz w:val="23"/>
              </w:rPr>
              <w:t> </w:t>
            </w:r>
            <w:r>
              <w:rPr>
                <w:color w:val="0A0A0A"/>
                <w:w w:val="105"/>
                <w:sz w:val="23"/>
              </w:rPr>
              <w:t>112</w:t>
            </w:r>
            <w:r>
              <w:rPr>
                <w:color w:val="0A0A0A"/>
                <w:spacing w:val="-21"/>
                <w:w w:val="105"/>
                <w:sz w:val="23"/>
              </w:rPr>
              <w:t> </w:t>
            </w:r>
            <w:r>
              <w:rPr>
                <w:color w:val="0A0A0A"/>
                <w:w w:val="105"/>
                <w:sz w:val="23"/>
              </w:rPr>
              <w:t>nci</w:t>
            </w:r>
            <w:r>
              <w:rPr>
                <w:color w:val="0A0A0A"/>
                <w:spacing w:val="-11"/>
                <w:w w:val="105"/>
                <w:sz w:val="23"/>
              </w:rPr>
              <w:t> </w:t>
            </w:r>
            <w:r>
              <w:rPr>
                <w:color w:val="0A0A0A"/>
                <w:w w:val="105"/>
                <w:sz w:val="23"/>
              </w:rPr>
              <w:t>maddenin</w:t>
            </w:r>
            <w:r>
              <w:rPr>
                <w:color w:val="0A0A0A"/>
                <w:spacing w:val="-11"/>
                <w:w w:val="105"/>
                <w:sz w:val="23"/>
              </w:rPr>
              <w:t> </w:t>
            </w:r>
            <w:r>
              <w:rPr>
                <w:color w:val="0A0A0A"/>
                <w:w w:val="105"/>
                <w:sz w:val="23"/>
              </w:rPr>
              <w:t>uygulandığı</w:t>
            </w:r>
            <w:r>
              <w:rPr>
                <w:color w:val="0A0A0A"/>
                <w:spacing w:val="-10"/>
                <w:w w:val="105"/>
                <w:sz w:val="23"/>
              </w:rPr>
              <w:t> </w:t>
            </w:r>
            <w:r>
              <w:rPr>
                <w:color w:val="0A0A0A"/>
                <w:w w:val="105"/>
                <w:sz w:val="23"/>
              </w:rPr>
              <w:t>durumlarda,</w:t>
            </w:r>
            <w:r>
              <w:rPr>
                <w:color w:val="0A0A0A"/>
                <w:spacing w:val="-12"/>
                <w:w w:val="105"/>
                <w:sz w:val="23"/>
              </w:rPr>
              <w:t> </w:t>
            </w:r>
            <w:r>
              <w:rPr>
                <w:color w:val="0A0A0A"/>
                <w:w w:val="105"/>
                <w:sz w:val="23"/>
              </w:rPr>
              <w:t>birinci</w:t>
            </w:r>
            <w:r>
              <w:rPr>
                <w:color w:val="0A0A0A"/>
                <w:spacing w:val="-20"/>
                <w:w w:val="105"/>
                <w:sz w:val="23"/>
              </w:rPr>
              <w:t> </w:t>
            </w:r>
            <w:r>
              <w:rPr>
                <w:color w:val="0A0A0A"/>
                <w:w w:val="105"/>
                <w:sz w:val="23"/>
              </w:rPr>
              <w:t>fıkrada</w:t>
            </w:r>
            <w:r>
              <w:rPr>
                <w:color w:val="0A0A0A"/>
                <w:spacing w:val="-15"/>
                <w:w w:val="105"/>
                <w:sz w:val="23"/>
              </w:rPr>
              <w:t> </w:t>
            </w:r>
            <w:r>
              <w:rPr>
                <w:color w:val="0A0A0A"/>
                <w:w w:val="105"/>
                <w:sz w:val="23"/>
              </w:rPr>
              <w:t>belirtilen bildirimden itibaren, eşya 104 üncü madde uyarınca izinde yazılan kontrol türü bildirim süresi kadar, güvenli park alanında müdahale edilmeksizin gümrük idaresince verilecek kontrol türü bildirimi için bekletilir. Belirlenen sürenin sonunda yapılan risk analizi sonuçlarına göre gümrük idaresince eşya</w:t>
            </w:r>
            <w:r>
              <w:rPr>
                <w:color w:val="0A0A0A"/>
                <w:spacing w:val="23"/>
                <w:w w:val="105"/>
                <w:sz w:val="23"/>
              </w:rPr>
              <w:t> </w:t>
            </w:r>
            <w:r>
              <w:rPr>
                <w:color w:val="0A0A0A"/>
                <w:w w:val="105"/>
                <w:sz w:val="23"/>
              </w:rPr>
              <w:t>sahibine</w:t>
            </w:r>
            <w:r>
              <w:rPr>
                <w:color w:val="262626"/>
                <w:w w:val="105"/>
                <w:sz w:val="23"/>
              </w:rPr>
              <w:t>;</w:t>
            </w:r>
          </w:p>
          <w:p>
            <w:pPr>
              <w:pStyle w:val="TableParagraph"/>
              <w:spacing w:line="288" w:lineRule="auto" w:before="4"/>
              <w:ind w:left="119" w:right="81"/>
              <w:jc w:val="both"/>
              <w:rPr>
                <w:sz w:val="23"/>
              </w:rPr>
            </w:pPr>
            <w:r>
              <w:rPr>
                <w:color w:val="0A0A0A"/>
                <w:w w:val="105"/>
                <w:sz w:val="23"/>
              </w:rPr>
              <w:t>a)</w:t>
            </w:r>
            <w:r>
              <w:rPr>
                <w:color w:val="0A0A0A"/>
                <w:spacing w:val="-23"/>
                <w:w w:val="105"/>
                <w:sz w:val="23"/>
              </w:rPr>
              <w:t> </w:t>
            </w:r>
            <w:r>
              <w:rPr>
                <w:color w:val="0A0A0A"/>
                <w:w w:val="105"/>
                <w:sz w:val="23"/>
              </w:rPr>
              <w:t>Eşyanın</w:t>
            </w:r>
            <w:r>
              <w:rPr>
                <w:color w:val="0A0A0A"/>
                <w:spacing w:val="-16"/>
                <w:w w:val="105"/>
                <w:sz w:val="23"/>
              </w:rPr>
              <w:t> </w:t>
            </w:r>
            <w:r>
              <w:rPr>
                <w:color w:val="0A0A0A"/>
                <w:w w:val="105"/>
                <w:sz w:val="23"/>
              </w:rPr>
              <w:t>muayene</w:t>
            </w:r>
            <w:r>
              <w:rPr>
                <w:color w:val="0A0A0A"/>
                <w:spacing w:val="-16"/>
                <w:w w:val="105"/>
                <w:sz w:val="23"/>
              </w:rPr>
              <w:t> </w:t>
            </w:r>
            <w:r>
              <w:rPr>
                <w:color w:val="0A0A0A"/>
                <w:w w:val="105"/>
                <w:sz w:val="23"/>
              </w:rPr>
              <w:t>edilmeyeceğinin</w:t>
            </w:r>
            <w:r>
              <w:rPr>
                <w:color w:val="0A0A0A"/>
                <w:spacing w:val="-29"/>
                <w:w w:val="105"/>
                <w:sz w:val="23"/>
              </w:rPr>
              <w:t> </w:t>
            </w:r>
            <w:r>
              <w:rPr>
                <w:color w:val="0A0A0A"/>
                <w:w w:val="105"/>
                <w:sz w:val="23"/>
              </w:rPr>
              <w:t>bildirilmesi</w:t>
            </w:r>
            <w:r>
              <w:rPr>
                <w:color w:val="0A0A0A"/>
                <w:spacing w:val="-12"/>
                <w:w w:val="105"/>
                <w:sz w:val="23"/>
              </w:rPr>
              <w:t> </w:t>
            </w:r>
            <w:r>
              <w:rPr>
                <w:color w:val="0A0A0A"/>
                <w:w w:val="105"/>
                <w:sz w:val="23"/>
              </w:rPr>
              <w:t>halinde,</w:t>
            </w:r>
            <w:r>
              <w:rPr>
                <w:color w:val="0A0A0A"/>
                <w:spacing w:val="-17"/>
                <w:w w:val="105"/>
                <w:sz w:val="23"/>
              </w:rPr>
              <w:t> </w:t>
            </w:r>
            <w:r>
              <w:rPr>
                <w:color w:val="0A0A0A"/>
                <w:w w:val="105"/>
                <w:sz w:val="23"/>
              </w:rPr>
              <w:t>güvenli</w:t>
            </w:r>
            <w:r>
              <w:rPr>
                <w:color w:val="0A0A0A"/>
                <w:spacing w:val="-16"/>
                <w:w w:val="105"/>
                <w:sz w:val="23"/>
              </w:rPr>
              <w:t> </w:t>
            </w:r>
            <w:r>
              <w:rPr>
                <w:color w:val="0A0A0A"/>
                <w:w w:val="105"/>
                <w:sz w:val="23"/>
              </w:rPr>
              <w:t>park alanından çıkışa ilişkin sistemden çıkış onayının verilmesinin ardından, </w:t>
            </w:r>
            <w:r>
              <w:rPr>
                <w:color w:val="0A0A0A"/>
                <w:spacing w:val="-3"/>
                <w:w w:val="105"/>
                <w:sz w:val="23"/>
              </w:rPr>
              <w:t>116 </w:t>
            </w:r>
            <w:r>
              <w:rPr>
                <w:color w:val="0A0A0A"/>
                <w:w w:val="105"/>
                <w:sz w:val="23"/>
              </w:rPr>
              <w:t>ncı madde uyarınca işlem</w:t>
            </w:r>
            <w:r>
              <w:rPr>
                <w:color w:val="0A0A0A"/>
                <w:spacing w:val="49"/>
                <w:w w:val="105"/>
                <w:sz w:val="23"/>
              </w:rPr>
              <w:t> </w:t>
            </w:r>
            <w:r>
              <w:rPr>
                <w:color w:val="0A0A0A"/>
                <w:w w:val="105"/>
                <w:sz w:val="23"/>
              </w:rPr>
              <w:t>yapılır.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88000">
            <wp:simplePos x="0" y="0"/>
            <wp:positionH relativeFrom="page">
              <wp:posOffset>2466975</wp:posOffset>
            </wp:positionH>
            <wp:positionV relativeFrom="page">
              <wp:posOffset>901065</wp:posOffset>
            </wp:positionV>
            <wp:extent cx="5741860" cy="5741860"/>
            <wp:effectExtent l="0" t="0" r="0" b="0"/>
            <wp:wrapNone/>
            <wp:docPr id="137" name="image1.png"/>
            <wp:cNvGraphicFramePr>
              <a:graphicFrameLocks noChangeAspect="1"/>
            </wp:cNvGraphicFramePr>
            <a:graphic>
              <a:graphicData uri="http://schemas.openxmlformats.org/drawingml/2006/picture">
                <pic:pic>
                  <pic:nvPicPr>
                    <pic:cNvPr id="138"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372.910004pt;width:341.95pt;height:111.15pt;mso-position-horizontal-relative:page;mso-position-vertical-relative:page;z-index:-263827456" coordorigin="8500,7458" coordsize="6839,2223" path="m15338,8728l8500,8728,8500,9045,8500,9364,8500,9364,8500,9681,15338,9681,15338,9364,15338,9364,15338,9045,15338,8728m15338,7458l8500,7458,8500,7775,8500,8094,8500,8411,8500,8728,15338,8728,15338,8411,15338,8094,15338,7775,15338,7458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spacing w:before="12"/>
              <w:ind w:left="113"/>
              <w:rPr>
                <w:b/>
                <w:sz w:val="23"/>
              </w:rPr>
            </w:pPr>
            <w:r>
              <w:rPr>
                <w:b/>
                <w:strike/>
                <w:color w:val="080808"/>
                <w:w w:val="105"/>
                <w:sz w:val="23"/>
              </w:rPr>
              <w:t>çıkartma izni verilinceye kadar müdahale edilmeksizin bekletilir.</w:t>
            </w:r>
          </w:p>
        </w:tc>
        <w:tc>
          <w:tcPr>
            <w:tcW w:w="6997" w:type="dxa"/>
            <w:tcBorders>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Beyanname eki belgeler ilgili gümrük müdürlüğüne ibraz edilir.</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Eşyanın ithaline ilişkin beyannamenin belge kontrolünü müteakip</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1"/>
              <w:rPr>
                <w:b/>
                <w:sz w:val="23"/>
              </w:rPr>
            </w:pPr>
            <w:r>
              <w:rPr>
                <w:b/>
                <w:strike/>
                <w:color w:val="080808"/>
                <w:w w:val="105"/>
                <w:sz w:val="23"/>
              </w:rPr>
              <w:t>beyana aykırı bir durumun olmadığının tespit edilmesi halinde,</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2"/>
              <w:rPr>
                <w:b/>
                <w:sz w:val="23"/>
              </w:rPr>
            </w:pPr>
            <w:r>
              <w:rPr>
                <w:b/>
                <w:strike/>
                <w:color w:val="080808"/>
                <w:w w:val="105"/>
                <w:sz w:val="23"/>
              </w:rPr>
              <w:t>güvenli park alanından çıkışa ilişkin sistemden çıkış onayının</w:t>
            </w:r>
          </w:p>
        </w:tc>
        <w:tc>
          <w:tcPr>
            <w:tcW w:w="6997" w:type="dxa"/>
            <w:tcBorders>
              <w:top w:val="nil"/>
              <w:bottom w:val="nil"/>
            </w:tcBorders>
          </w:tcPr>
          <w:p>
            <w:pPr>
              <w:pStyle w:val="TableParagraph"/>
              <w:rPr>
                <w:sz w:val="22"/>
              </w:rPr>
            </w:pPr>
          </w:p>
        </w:tc>
      </w:tr>
      <w:tr>
        <w:trPr>
          <w:trHeight w:val="473" w:hRule="atLeast"/>
        </w:trPr>
        <w:tc>
          <w:tcPr>
            <w:tcW w:w="7000" w:type="dxa"/>
            <w:tcBorders>
              <w:top w:val="nil"/>
              <w:bottom w:val="nil"/>
            </w:tcBorders>
          </w:tcPr>
          <w:p>
            <w:pPr>
              <w:pStyle w:val="TableParagraph"/>
              <w:spacing w:before="21"/>
              <w:ind w:left="114"/>
              <w:rPr>
                <w:b/>
                <w:sz w:val="23"/>
              </w:rPr>
            </w:pPr>
            <w:r>
              <w:rPr>
                <w:b/>
                <w:strike/>
                <w:color w:val="080808"/>
                <w:w w:val="105"/>
                <w:sz w:val="23"/>
              </w:rPr>
              <w:t>verilmesinin ardından, 116 ncı madde uyarınca işlem yapılır.</w:t>
            </w:r>
          </w:p>
        </w:tc>
        <w:tc>
          <w:tcPr>
            <w:tcW w:w="6997" w:type="dxa"/>
            <w:tcBorders>
              <w:top w:val="nil"/>
              <w:bottom w:val="nil"/>
            </w:tcBorders>
          </w:tcPr>
          <w:p>
            <w:pPr>
              <w:pStyle w:val="TableParagraph"/>
              <w:rPr>
                <w:sz w:val="22"/>
              </w:rPr>
            </w:pPr>
          </w:p>
        </w:tc>
      </w:tr>
      <w:tr>
        <w:trPr>
          <w:trHeight w:val="473" w:hRule="atLeast"/>
        </w:trPr>
        <w:tc>
          <w:tcPr>
            <w:tcW w:w="7000" w:type="dxa"/>
            <w:tcBorders>
              <w:top w:val="nil"/>
              <w:bottom w:val="nil"/>
            </w:tcBorders>
          </w:tcPr>
          <w:p>
            <w:pPr>
              <w:pStyle w:val="TableParagraph"/>
              <w:spacing w:before="178"/>
              <w:ind w:left="174"/>
              <w:rPr>
                <w:sz w:val="23"/>
              </w:rPr>
            </w:pPr>
            <w:r>
              <w:rPr>
                <w:color w:val="080808"/>
                <w:w w:val="105"/>
                <w:sz w:val="23"/>
              </w:rPr>
              <w:t>(4) İkinci fıkranın (c) bendi veya üçüncü fıkranın (c)</w:t>
            </w:r>
            <w:r>
              <w:rPr>
                <w:color w:val="080808"/>
                <w:spacing w:val="60"/>
                <w:w w:val="105"/>
                <w:sz w:val="23"/>
              </w:rPr>
              <w:t> </w:t>
            </w:r>
            <w:r>
              <w:rPr>
                <w:color w:val="080808"/>
                <w:w w:val="105"/>
                <w:sz w:val="23"/>
              </w:rPr>
              <w:t>bendinin</w:t>
            </w:r>
          </w:p>
        </w:tc>
        <w:tc>
          <w:tcPr>
            <w:tcW w:w="6997" w:type="dxa"/>
            <w:tcBorders>
              <w:top w:val="nil"/>
              <w:bottom w:val="nil"/>
            </w:tcBorders>
          </w:tcPr>
          <w:p>
            <w:pPr>
              <w:pStyle w:val="TableParagraph"/>
              <w:spacing w:before="178"/>
              <w:ind w:left="118"/>
              <w:rPr>
                <w:sz w:val="23"/>
              </w:rPr>
            </w:pPr>
            <w:r>
              <w:rPr>
                <w:color w:val="080808"/>
                <w:w w:val="105"/>
                <w:sz w:val="23"/>
              </w:rPr>
              <w:t>(4) İkinci fıkranın (c) bendi veya üçüncü fıkranın (c) bendinin</w:t>
            </w:r>
          </w:p>
        </w:tc>
      </w:tr>
      <w:tr>
        <w:trPr>
          <w:trHeight w:val="319" w:hRule="atLeast"/>
        </w:trPr>
        <w:tc>
          <w:tcPr>
            <w:tcW w:w="7000" w:type="dxa"/>
            <w:tcBorders>
              <w:top w:val="nil"/>
              <w:bottom w:val="nil"/>
            </w:tcBorders>
          </w:tcPr>
          <w:p>
            <w:pPr>
              <w:pStyle w:val="TableParagraph"/>
              <w:spacing w:before="21"/>
              <w:ind w:left="111"/>
              <w:rPr>
                <w:b/>
                <w:sz w:val="23"/>
              </w:rPr>
            </w:pPr>
            <w:r>
              <w:rPr>
                <w:color w:val="080808"/>
                <w:w w:val="105"/>
                <w:sz w:val="23"/>
              </w:rPr>
              <w:t>uygulandığı durumlarda, eşyanın muayene edilmesini müteakip </w:t>
            </w:r>
            <w:r>
              <w:rPr>
                <w:b/>
                <w:color w:val="080808"/>
                <w:w w:val="105"/>
                <w:sz w:val="23"/>
              </w:rPr>
              <w:t>ya-d-a</w:t>
            </w:r>
          </w:p>
        </w:tc>
        <w:tc>
          <w:tcPr>
            <w:tcW w:w="6997" w:type="dxa"/>
            <w:tcBorders>
              <w:top w:val="nil"/>
              <w:bottom w:val="nil"/>
            </w:tcBorders>
          </w:tcPr>
          <w:p>
            <w:pPr>
              <w:pStyle w:val="TableParagraph"/>
              <w:spacing w:before="21"/>
              <w:ind w:left="118"/>
              <w:rPr>
                <w:sz w:val="23"/>
              </w:rPr>
            </w:pPr>
            <w:r>
              <w:rPr>
                <w:color w:val="080808"/>
                <w:w w:val="105"/>
                <w:sz w:val="23"/>
              </w:rPr>
              <w:t>uygulandığı</w:t>
            </w:r>
            <w:r>
              <w:rPr>
                <w:color w:val="080808"/>
                <w:spacing w:val="-18"/>
                <w:w w:val="105"/>
                <w:sz w:val="23"/>
              </w:rPr>
              <w:t> </w:t>
            </w:r>
            <w:r>
              <w:rPr>
                <w:color w:val="080808"/>
                <w:w w:val="105"/>
                <w:sz w:val="23"/>
              </w:rPr>
              <w:t>durumlarda</w:t>
            </w:r>
            <w:r>
              <w:rPr>
                <w:color w:val="282828"/>
                <w:w w:val="105"/>
                <w:sz w:val="23"/>
              </w:rPr>
              <w:t>,</w:t>
            </w:r>
            <w:r>
              <w:rPr>
                <w:color w:val="282828"/>
                <w:spacing w:val="-24"/>
                <w:w w:val="105"/>
                <w:sz w:val="23"/>
              </w:rPr>
              <w:t> </w:t>
            </w:r>
            <w:r>
              <w:rPr>
                <w:color w:val="080808"/>
                <w:w w:val="105"/>
                <w:sz w:val="23"/>
              </w:rPr>
              <w:t>eşyanın</w:t>
            </w:r>
            <w:r>
              <w:rPr>
                <w:color w:val="080808"/>
                <w:spacing w:val="-17"/>
                <w:w w:val="105"/>
                <w:sz w:val="23"/>
              </w:rPr>
              <w:t> </w:t>
            </w:r>
            <w:r>
              <w:rPr>
                <w:color w:val="080808"/>
                <w:w w:val="105"/>
                <w:sz w:val="23"/>
              </w:rPr>
              <w:t>muayene</w:t>
            </w:r>
            <w:r>
              <w:rPr>
                <w:color w:val="080808"/>
                <w:spacing w:val="-18"/>
                <w:w w:val="105"/>
                <w:sz w:val="23"/>
              </w:rPr>
              <w:t> </w:t>
            </w:r>
            <w:r>
              <w:rPr>
                <w:color w:val="080808"/>
                <w:w w:val="105"/>
                <w:sz w:val="23"/>
              </w:rPr>
              <w:t>edilmesini</w:t>
            </w:r>
            <w:r>
              <w:rPr>
                <w:color w:val="080808"/>
                <w:spacing w:val="-13"/>
                <w:w w:val="105"/>
                <w:sz w:val="23"/>
              </w:rPr>
              <w:t> </w:t>
            </w:r>
            <w:r>
              <w:rPr>
                <w:color w:val="080808"/>
                <w:w w:val="105"/>
                <w:sz w:val="23"/>
              </w:rPr>
              <w:t>müteakip</w:t>
            </w:r>
            <w:r>
              <w:rPr>
                <w:color w:val="080808"/>
                <w:spacing w:val="-12"/>
                <w:w w:val="105"/>
                <w:sz w:val="23"/>
              </w:rPr>
              <w:t> </w:t>
            </w:r>
            <w:r>
              <w:rPr>
                <w:color w:val="080808"/>
                <w:w w:val="105"/>
                <w:sz w:val="23"/>
              </w:rPr>
              <w:t>beyana</w:t>
            </w:r>
          </w:p>
        </w:tc>
      </w:tr>
      <w:tr>
        <w:trPr>
          <w:trHeight w:val="319" w:hRule="atLeast"/>
        </w:trPr>
        <w:tc>
          <w:tcPr>
            <w:tcW w:w="7000" w:type="dxa"/>
            <w:tcBorders>
              <w:top w:val="nil"/>
              <w:bottom w:val="nil"/>
            </w:tcBorders>
          </w:tcPr>
          <w:p>
            <w:pPr>
              <w:pStyle w:val="TableParagraph"/>
              <w:spacing w:before="24"/>
              <w:ind w:left="117"/>
              <w:rPr>
                <w:b/>
                <w:sz w:val="23"/>
              </w:rPr>
            </w:pPr>
            <w:r>
              <w:rPr>
                <w:b/>
                <w:strike/>
                <w:color w:val="080808"/>
                <w:w w:val="105"/>
                <w:sz w:val="23"/>
              </w:rPr>
              <w:t>ikinci fıkranın (b) bendi veya üçüncü fıkranın (b) bendinin</w:t>
            </w:r>
          </w:p>
        </w:tc>
        <w:tc>
          <w:tcPr>
            <w:tcW w:w="6997" w:type="dxa"/>
            <w:tcBorders>
              <w:top w:val="nil"/>
              <w:bottom w:val="nil"/>
            </w:tcBorders>
          </w:tcPr>
          <w:p>
            <w:pPr>
              <w:pStyle w:val="TableParagraph"/>
              <w:spacing w:before="24"/>
              <w:ind w:left="119"/>
              <w:rPr>
                <w:sz w:val="23"/>
              </w:rPr>
            </w:pPr>
            <w:r>
              <w:rPr>
                <w:color w:val="080808"/>
                <w:w w:val="105"/>
                <w:sz w:val="23"/>
              </w:rPr>
              <w:t>aykırı bir durum olduğunun tespit edilmesi halinde</w:t>
            </w:r>
            <w:r>
              <w:rPr>
                <w:color w:val="282828"/>
                <w:w w:val="105"/>
                <w:sz w:val="23"/>
              </w:rPr>
              <w:t>, </w:t>
            </w:r>
            <w:r>
              <w:rPr>
                <w:color w:val="080808"/>
                <w:w w:val="105"/>
                <w:sz w:val="23"/>
              </w:rPr>
              <w:t>duruma göre izinli</w:t>
            </w:r>
          </w:p>
        </w:tc>
      </w:tr>
      <w:tr>
        <w:trPr>
          <w:trHeight w:val="632" w:hRule="atLeast"/>
        </w:trPr>
        <w:tc>
          <w:tcPr>
            <w:tcW w:w="7000" w:type="dxa"/>
            <w:tcBorders>
              <w:top w:val="nil"/>
              <w:bottom w:val="nil"/>
            </w:tcBorders>
          </w:tcPr>
          <w:p>
            <w:pPr>
              <w:pStyle w:val="TableParagraph"/>
              <w:spacing w:before="21"/>
              <w:ind w:left="114"/>
              <w:rPr>
                <w:b/>
                <w:sz w:val="23"/>
              </w:rPr>
            </w:pPr>
            <w:r>
              <w:rPr>
                <w:b/>
                <w:strike/>
                <w:color w:val="080808"/>
                <w:sz w:val="23"/>
              </w:rPr>
              <w:t>uygulandığı durumlarda, eşyanın ithaline ilişkin beyannamenin</w:t>
            </w:r>
          </w:p>
          <w:p>
            <w:pPr>
              <w:pStyle w:val="TableParagraph"/>
              <w:spacing w:before="48"/>
              <w:ind w:left="111"/>
              <w:rPr>
                <w:sz w:val="23"/>
              </w:rPr>
            </w:pPr>
            <w:r>
              <w:rPr>
                <w:b/>
                <w:strike/>
                <w:color w:val="080808"/>
                <w:sz w:val="23"/>
              </w:rPr>
              <w:t>belge kontrolü sonucunda</w:t>
            </w:r>
            <w:r>
              <w:rPr>
                <w:b/>
                <w:strike w:val="0"/>
                <w:color w:val="080808"/>
                <w:sz w:val="23"/>
              </w:rPr>
              <w:t> </w:t>
            </w:r>
            <w:r>
              <w:rPr>
                <w:strike w:val="0"/>
                <w:color w:val="080808"/>
                <w:sz w:val="23"/>
              </w:rPr>
              <w:t>beyana aykırı bir durum olduğunun tespit</w:t>
            </w:r>
          </w:p>
        </w:tc>
        <w:tc>
          <w:tcPr>
            <w:tcW w:w="6997" w:type="dxa"/>
            <w:tcBorders>
              <w:top w:val="nil"/>
              <w:bottom w:val="nil"/>
            </w:tcBorders>
          </w:tcPr>
          <w:p>
            <w:pPr>
              <w:pStyle w:val="TableParagraph"/>
              <w:tabs>
                <w:tab w:pos="751" w:val="left" w:leader="none"/>
                <w:tab w:pos="1182" w:val="left" w:leader="none"/>
                <w:tab w:pos="1628" w:val="left" w:leader="none"/>
                <w:tab w:pos="2264" w:val="left" w:leader="none"/>
                <w:tab w:pos="3365" w:val="left" w:leader="none"/>
                <w:tab w:pos="4791" w:val="left" w:leader="none"/>
                <w:tab w:pos="6156" w:val="left" w:leader="none"/>
              </w:tabs>
              <w:spacing w:before="21"/>
              <w:ind w:left="119"/>
              <w:rPr>
                <w:sz w:val="23"/>
              </w:rPr>
            </w:pPr>
            <w:r>
              <w:rPr>
                <w:color w:val="080808"/>
                <w:w w:val="105"/>
                <w:sz w:val="23"/>
              </w:rPr>
              <w:t>alıcı</w:t>
              <w:tab/>
              <w:t>ya</w:t>
              <w:tab/>
              <w:t>da</w:t>
              <w:tab/>
              <w:t>eşya</w:t>
              <w:tab/>
              <w:t>sahibinin</w:t>
              <w:tab/>
              <w:t>sorumluluğu</w:t>
              <w:tab/>
              <w:t>kapsamında</w:t>
              <w:tab/>
              <w:t>gümrük</w:t>
            </w:r>
          </w:p>
          <w:p>
            <w:pPr>
              <w:pStyle w:val="TableParagraph"/>
              <w:tabs>
                <w:tab w:pos="3289" w:val="left" w:leader="none"/>
              </w:tabs>
              <w:spacing w:before="48"/>
              <w:ind w:left="116"/>
              <w:rPr>
                <w:sz w:val="23"/>
              </w:rPr>
            </w:pPr>
            <w:r>
              <w:rPr>
                <w:color w:val="080808"/>
                <w:w w:val="105"/>
                <w:sz w:val="23"/>
              </w:rPr>
              <w:t>mevzuatının </w:t>
            </w:r>
            <w:r>
              <w:rPr>
                <w:color w:val="080808"/>
                <w:spacing w:val="50"/>
                <w:w w:val="105"/>
                <w:sz w:val="23"/>
              </w:rPr>
              <w:t> </w:t>
            </w:r>
            <w:r>
              <w:rPr>
                <w:color w:val="080808"/>
                <w:w w:val="105"/>
                <w:sz w:val="23"/>
              </w:rPr>
              <w:t>ilgili </w:t>
            </w:r>
            <w:r>
              <w:rPr>
                <w:color w:val="080808"/>
                <w:spacing w:val="40"/>
                <w:w w:val="105"/>
                <w:sz w:val="23"/>
              </w:rPr>
              <w:t> </w:t>
            </w:r>
            <w:r>
              <w:rPr>
                <w:color w:val="080808"/>
                <w:w w:val="105"/>
                <w:sz w:val="23"/>
              </w:rPr>
              <w:t>hükümleri</w:t>
              <w:tab/>
              <w:t>uyarınca   işlem   yapılır   ve </w:t>
            </w:r>
            <w:r>
              <w:rPr>
                <w:color w:val="080808"/>
                <w:spacing w:val="19"/>
                <w:w w:val="105"/>
                <w:sz w:val="23"/>
              </w:rPr>
              <w:t> </w:t>
            </w:r>
            <w:r>
              <w:rPr>
                <w:color w:val="080808"/>
                <w:w w:val="105"/>
                <w:sz w:val="23"/>
              </w:rPr>
              <w:t>kontrol</w:t>
            </w:r>
          </w:p>
        </w:tc>
      </w:tr>
      <w:tr>
        <w:trPr>
          <w:trHeight w:val="319" w:hRule="atLeast"/>
        </w:trPr>
        <w:tc>
          <w:tcPr>
            <w:tcW w:w="7000" w:type="dxa"/>
            <w:tcBorders>
              <w:top w:val="nil"/>
              <w:bottom w:val="nil"/>
            </w:tcBorders>
          </w:tcPr>
          <w:p>
            <w:pPr>
              <w:pStyle w:val="TableParagraph"/>
              <w:spacing w:before="24"/>
              <w:ind w:left="113"/>
              <w:rPr>
                <w:sz w:val="23"/>
              </w:rPr>
            </w:pPr>
            <w:r>
              <w:rPr>
                <w:color w:val="080808"/>
                <w:w w:val="105"/>
                <w:sz w:val="23"/>
              </w:rPr>
              <w:t>edilmesi halinde</w:t>
            </w:r>
            <w:r>
              <w:rPr>
                <w:color w:val="282828"/>
                <w:w w:val="105"/>
                <w:sz w:val="23"/>
              </w:rPr>
              <w:t>, </w:t>
            </w:r>
            <w:r>
              <w:rPr>
                <w:color w:val="080808"/>
                <w:w w:val="105"/>
                <w:sz w:val="23"/>
              </w:rPr>
              <w:t>duruma göre izinli alıcı ya da eşya sahibinin</w:t>
            </w:r>
          </w:p>
        </w:tc>
        <w:tc>
          <w:tcPr>
            <w:tcW w:w="6997" w:type="dxa"/>
            <w:tcBorders>
              <w:top w:val="nil"/>
              <w:bottom w:val="nil"/>
            </w:tcBorders>
          </w:tcPr>
          <w:p>
            <w:pPr>
              <w:pStyle w:val="TableParagraph"/>
              <w:spacing w:before="24"/>
              <w:ind w:left="116"/>
              <w:rPr>
                <w:sz w:val="23"/>
              </w:rPr>
            </w:pPr>
            <w:r>
              <w:rPr>
                <w:color w:val="080808"/>
                <w:w w:val="105"/>
                <w:sz w:val="23"/>
              </w:rPr>
              <w:t>sonucuna göre eşyanın tabi tutulduğu rejime göre vergilerin ödenmiş</w:t>
            </w:r>
          </w:p>
        </w:tc>
      </w:tr>
      <w:tr>
        <w:trPr>
          <w:trHeight w:val="317" w:hRule="atLeast"/>
        </w:trPr>
        <w:tc>
          <w:tcPr>
            <w:tcW w:w="7000" w:type="dxa"/>
            <w:tcBorders>
              <w:top w:val="nil"/>
              <w:bottom w:val="nil"/>
            </w:tcBorders>
          </w:tcPr>
          <w:p>
            <w:pPr>
              <w:pStyle w:val="TableParagraph"/>
              <w:tabs>
                <w:tab w:pos="1532" w:val="left" w:leader="none"/>
                <w:tab w:pos="2892" w:val="left" w:leader="none"/>
                <w:tab w:pos="3848" w:val="left" w:leader="none"/>
                <w:tab w:pos="5246" w:val="left" w:leader="none"/>
                <w:tab w:pos="5910" w:val="left" w:leader="none"/>
              </w:tabs>
              <w:spacing w:before="21"/>
              <w:ind w:left="110"/>
              <w:rPr>
                <w:sz w:val="23"/>
              </w:rPr>
            </w:pPr>
            <w:r>
              <w:rPr>
                <w:color w:val="080808"/>
                <w:w w:val="105"/>
                <w:sz w:val="23"/>
              </w:rPr>
              <w:t>sorumluluğu</w:t>
              <w:tab/>
              <w:t>kapsamında</w:t>
              <w:tab/>
              <w:t>gümrük</w:t>
              <w:tab/>
              <w:t>mevzuatının</w:t>
              <w:tab/>
              <w:t>ilgili</w:t>
              <w:tab/>
              <w:t>hükümleri</w:t>
            </w:r>
          </w:p>
        </w:tc>
        <w:tc>
          <w:tcPr>
            <w:tcW w:w="6997" w:type="dxa"/>
            <w:tcBorders>
              <w:top w:val="nil"/>
              <w:bottom w:val="nil"/>
            </w:tcBorders>
          </w:tcPr>
          <w:p>
            <w:pPr>
              <w:pStyle w:val="TableParagraph"/>
              <w:spacing w:before="21"/>
              <w:ind w:left="121"/>
              <w:rPr>
                <w:sz w:val="23"/>
              </w:rPr>
            </w:pPr>
            <w:r>
              <w:rPr>
                <w:color w:val="080808"/>
                <w:w w:val="105"/>
                <w:sz w:val="23"/>
              </w:rPr>
              <w:t>veya teminata bağlanmış olması koşuluyla, sistemden çıkış onayının</w:t>
            </w:r>
          </w:p>
        </w:tc>
      </w:tr>
      <w:tr>
        <w:trPr>
          <w:trHeight w:val="317" w:hRule="atLeast"/>
        </w:trPr>
        <w:tc>
          <w:tcPr>
            <w:tcW w:w="7000" w:type="dxa"/>
            <w:tcBorders>
              <w:top w:val="nil"/>
              <w:bottom w:val="nil"/>
            </w:tcBorders>
          </w:tcPr>
          <w:p>
            <w:pPr>
              <w:pStyle w:val="TableParagraph"/>
              <w:spacing w:before="21"/>
              <w:ind w:left="111"/>
              <w:rPr>
                <w:sz w:val="23"/>
              </w:rPr>
            </w:pPr>
            <w:r>
              <w:rPr>
                <w:color w:val="080808"/>
                <w:w w:val="105"/>
                <w:sz w:val="23"/>
              </w:rPr>
              <w:t>uyarınca işlem yapılır ve kontrol sonucuna göre eşyanın tabi tutulduğu</w:t>
            </w:r>
          </w:p>
        </w:tc>
        <w:tc>
          <w:tcPr>
            <w:tcW w:w="6997" w:type="dxa"/>
            <w:tcBorders>
              <w:top w:val="nil"/>
              <w:bottom w:val="nil"/>
            </w:tcBorders>
          </w:tcPr>
          <w:p>
            <w:pPr>
              <w:pStyle w:val="TableParagraph"/>
              <w:spacing w:before="21"/>
              <w:ind w:left="121"/>
              <w:rPr>
                <w:sz w:val="23"/>
              </w:rPr>
            </w:pPr>
            <w:r>
              <w:rPr>
                <w:color w:val="080808"/>
                <w:w w:val="105"/>
                <w:sz w:val="23"/>
              </w:rPr>
              <w:t>verilmesinin ardından eşya güvenli depolama alanı veya güvenli park</w:t>
            </w:r>
          </w:p>
        </w:tc>
      </w:tr>
      <w:tr>
        <w:trPr>
          <w:trHeight w:val="317" w:hRule="atLeast"/>
        </w:trPr>
        <w:tc>
          <w:tcPr>
            <w:tcW w:w="7000" w:type="dxa"/>
            <w:tcBorders>
              <w:top w:val="nil"/>
              <w:bottom w:val="nil"/>
            </w:tcBorders>
          </w:tcPr>
          <w:p>
            <w:pPr>
              <w:pStyle w:val="TableParagraph"/>
              <w:spacing w:before="21"/>
              <w:ind w:left="115"/>
              <w:rPr>
                <w:sz w:val="23"/>
              </w:rPr>
            </w:pPr>
            <w:r>
              <w:rPr>
                <w:color w:val="080808"/>
                <w:w w:val="105"/>
                <w:sz w:val="23"/>
              </w:rPr>
              <w:t>rejime göre vergilerin ödenmiş veya teminata bağlanmış olması</w:t>
            </w:r>
          </w:p>
        </w:tc>
        <w:tc>
          <w:tcPr>
            <w:tcW w:w="6997" w:type="dxa"/>
            <w:tcBorders>
              <w:top w:val="nil"/>
              <w:bottom w:val="nil"/>
            </w:tcBorders>
          </w:tcPr>
          <w:p>
            <w:pPr>
              <w:pStyle w:val="TableParagraph"/>
              <w:spacing w:before="21"/>
              <w:ind w:left="119"/>
              <w:rPr>
                <w:sz w:val="23"/>
              </w:rPr>
            </w:pPr>
            <w:r>
              <w:rPr>
                <w:color w:val="080808"/>
                <w:w w:val="105"/>
                <w:sz w:val="23"/>
              </w:rPr>
              <w:t>alanından çıkarılarak ithal edilir.</w:t>
            </w:r>
          </w:p>
        </w:tc>
      </w:tr>
      <w:tr>
        <w:trPr>
          <w:trHeight w:val="319" w:hRule="atLeast"/>
        </w:trPr>
        <w:tc>
          <w:tcPr>
            <w:tcW w:w="7000" w:type="dxa"/>
            <w:tcBorders>
              <w:top w:val="nil"/>
              <w:bottom w:val="nil"/>
            </w:tcBorders>
          </w:tcPr>
          <w:p>
            <w:pPr>
              <w:pStyle w:val="TableParagraph"/>
              <w:spacing w:before="21"/>
              <w:ind w:left="109"/>
              <w:rPr>
                <w:sz w:val="23"/>
              </w:rPr>
            </w:pPr>
            <w:r>
              <w:rPr>
                <w:color w:val="080808"/>
                <w:w w:val="105"/>
                <w:sz w:val="23"/>
              </w:rPr>
              <w:t>koşuluyla,</w:t>
            </w:r>
            <w:r>
              <w:rPr>
                <w:color w:val="080808"/>
                <w:spacing w:val="-16"/>
                <w:w w:val="105"/>
                <w:sz w:val="23"/>
              </w:rPr>
              <w:t> </w:t>
            </w:r>
            <w:r>
              <w:rPr>
                <w:color w:val="080808"/>
                <w:w w:val="105"/>
                <w:sz w:val="23"/>
              </w:rPr>
              <w:t>sistemden</w:t>
            </w:r>
            <w:r>
              <w:rPr>
                <w:color w:val="080808"/>
                <w:spacing w:val="-13"/>
                <w:w w:val="105"/>
                <w:sz w:val="23"/>
              </w:rPr>
              <w:t> </w:t>
            </w:r>
            <w:r>
              <w:rPr>
                <w:color w:val="080808"/>
                <w:w w:val="105"/>
                <w:sz w:val="23"/>
              </w:rPr>
              <w:t>çıkış</w:t>
            </w:r>
            <w:r>
              <w:rPr>
                <w:color w:val="080808"/>
                <w:spacing w:val="-22"/>
                <w:w w:val="105"/>
                <w:sz w:val="23"/>
              </w:rPr>
              <w:t> </w:t>
            </w:r>
            <w:r>
              <w:rPr>
                <w:color w:val="080808"/>
                <w:w w:val="105"/>
                <w:sz w:val="23"/>
              </w:rPr>
              <w:t>onayının</w:t>
            </w:r>
            <w:r>
              <w:rPr>
                <w:color w:val="080808"/>
                <w:spacing w:val="-10"/>
                <w:w w:val="105"/>
                <w:sz w:val="23"/>
              </w:rPr>
              <w:t> </w:t>
            </w:r>
            <w:r>
              <w:rPr>
                <w:color w:val="080808"/>
                <w:w w:val="105"/>
                <w:sz w:val="23"/>
              </w:rPr>
              <w:t>verilmesinin</w:t>
            </w:r>
            <w:r>
              <w:rPr>
                <w:color w:val="080808"/>
                <w:spacing w:val="-12"/>
                <w:w w:val="105"/>
                <w:sz w:val="23"/>
              </w:rPr>
              <w:t> </w:t>
            </w:r>
            <w:r>
              <w:rPr>
                <w:color w:val="080808"/>
                <w:w w:val="105"/>
                <w:sz w:val="23"/>
              </w:rPr>
              <w:t>ardından</w:t>
            </w:r>
            <w:r>
              <w:rPr>
                <w:color w:val="080808"/>
                <w:spacing w:val="-10"/>
                <w:w w:val="105"/>
                <w:sz w:val="23"/>
              </w:rPr>
              <w:t> </w:t>
            </w:r>
            <w:r>
              <w:rPr>
                <w:color w:val="080808"/>
                <w:w w:val="105"/>
                <w:sz w:val="23"/>
              </w:rPr>
              <w:t>eşya</w:t>
            </w:r>
            <w:r>
              <w:rPr>
                <w:color w:val="080808"/>
                <w:spacing w:val="-23"/>
                <w:w w:val="105"/>
                <w:sz w:val="23"/>
              </w:rPr>
              <w:t> </w:t>
            </w:r>
            <w:r>
              <w:rPr>
                <w:color w:val="080808"/>
                <w:w w:val="105"/>
                <w:sz w:val="23"/>
              </w:rPr>
              <w:t>güvenli</w:t>
            </w:r>
          </w:p>
        </w:tc>
        <w:tc>
          <w:tcPr>
            <w:tcW w:w="6997" w:type="dxa"/>
            <w:tcBorders>
              <w:top w:val="nil"/>
              <w:bottom w:val="nil"/>
            </w:tcBorders>
          </w:tcPr>
          <w:p>
            <w:pPr>
              <w:pStyle w:val="TableParagraph"/>
              <w:rPr>
                <w:sz w:val="22"/>
              </w:rPr>
            </w:pPr>
          </w:p>
        </w:tc>
      </w:tr>
      <w:tr>
        <w:trPr>
          <w:trHeight w:val="478" w:hRule="atLeast"/>
        </w:trPr>
        <w:tc>
          <w:tcPr>
            <w:tcW w:w="7000" w:type="dxa"/>
            <w:tcBorders>
              <w:top w:val="nil"/>
              <w:bottom w:val="nil"/>
            </w:tcBorders>
          </w:tcPr>
          <w:p>
            <w:pPr>
              <w:pStyle w:val="TableParagraph"/>
              <w:spacing w:before="24"/>
              <w:ind w:left="113"/>
              <w:rPr>
                <w:sz w:val="23"/>
              </w:rPr>
            </w:pPr>
            <w:r>
              <w:rPr>
                <w:color w:val="080808"/>
                <w:w w:val="105"/>
                <w:sz w:val="23"/>
              </w:rPr>
              <w:t>depolama alanı veya güvenli park alanından çıkarılarak ithal edilir.</w:t>
            </w:r>
          </w:p>
        </w:tc>
        <w:tc>
          <w:tcPr>
            <w:tcW w:w="6997" w:type="dxa"/>
            <w:tcBorders>
              <w:top w:val="nil"/>
              <w:bottom w:val="nil"/>
            </w:tcBorders>
          </w:tcPr>
          <w:p>
            <w:pPr>
              <w:pStyle w:val="TableParagraph"/>
              <w:rPr>
                <w:sz w:val="22"/>
              </w:rPr>
            </w:pPr>
          </w:p>
        </w:tc>
      </w:tr>
      <w:tr>
        <w:trPr>
          <w:trHeight w:val="478" w:hRule="atLeast"/>
        </w:trPr>
        <w:tc>
          <w:tcPr>
            <w:tcW w:w="7000" w:type="dxa"/>
            <w:tcBorders>
              <w:top w:val="nil"/>
              <w:bottom w:val="nil"/>
            </w:tcBorders>
          </w:tcPr>
          <w:p>
            <w:pPr>
              <w:pStyle w:val="TableParagraph"/>
              <w:tabs>
                <w:tab w:pos="1608" w:val="left" w:leader="none"/>
                <w:tab w:pos="2635" w:val="left" w:leader="none"/>
                <w:tab w:pos="4179" w:val="left" w:leader="none"/>
                <w:tab w:pos="5576" w:val="left" w:leader="none"/>
              </w:tabs>
              <w:spacing w:before="180"/>
              <w:ind w:left="110"/>
              <w:rPr>
                <w:b/>
                <w:sz w:val="23"/>
              </w:rPr>
            </w:pPr>
            <w:r>
              <w:rPr>
                <w:b/>
                <w:strike/>
                <w:color w:val="080808"/>
                <w:spacing w:val="2"/>
                <w:w w:val="100"/>
                <w:sz w:val="23"/>
              </w:rPr>
              <w:t> </w:t>
            </w:r>
            <w:r>
              <w:rPr>
                <w:b/>
                <w:strike/>
                <w:color w:val="080808"/>
                <w:w w:val="105"/>
                <w:sz w:val="23"/>
              </w:rPr>
              <w:t>(6) </w:t>
            </w:r>
            <w:r>
              <w:rPr>
                <w:b/>
                <w:strike/>
                <w:color w:val="080808"/>
                <w:spacing w:val="55"/>
                <w:w w:val="105"/>
                <w:sz w:val="23"/>
              </w:rPr>
              <w:t> </w:t>
            </w:r>
            <w:r>
              <w:rPr>
                <w:b/>
                <w:strike/>
                <w:color w:val="080808"/>
                <w:w w:val="105"/>
                <w:sz w:val="23"/>
              </w:rPr>
              <w:t>Üçüncü</w:t>
              <w:tab/>
              <w:t>fıkranın</w:t>
              <w:tab/>
              <w:t>(c) </w:t>
            </w:r>
            <w:r>
              <w:rPr>
                <w:b/>
                <w:strike/>
                <w:color w:val="080808"/>
                <w:spacing w:val="55"/>
                <w:w w:val="105"/>
                <w:sz w:val="23"/>
              </w:rPr>
              <w:t> </w:t>
            </w:r>
            <w:r>
              <w:rPr>
                <w:b/>
                <w:strike/>
                <w:color w:val="080808"/>
                <w:w w:val="105"/>
                <w:sz w:val="23"/>
              </w:rPr>
              <w:t>bendinin</w:t>
              <w:tab/>
              <w:t>uygulandığı</w:t>
              <w:tab/>
              <w:t>durumlarda,</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3"/>
              <w:rPr>
                <w:b/>
                <w:sz w:val="23"/>
              </w:rPr>
            </w:pPr>
            <w:r>
              <w:rPr>
                <w:b/>
                <w:strike/>
                <w:color w:val="080808"/>
                <w:w w:val="105"/>
                <w:sz w:val="23"/>
              </w:rPr>
              <w:t>muayene ile görevli memur tarafından eşyada eksiklik veya</w:t>
            </w:r>
          </w:p>
        </w:tc>
        <w:tc>
          <w:tcPr>
            <w:tcW w:w="6997" w:type="dxa"/>
            <w:tcBorders>
              <w:top w:val="nil"/>
              <w:bottom w:val="nil"/>
            </w:tcBorders>
          </w:tcPr>
          <w:p>
            <w:pPr>
              <w:pStyle w:val="TableParagraph"/>
              <w:tabs>
                <w:tab w:pos="1615" w:val="left" w:leader="none"/>
                <w:tab w:pos="2641" w:val="left" w:leader="none"/>
                <w:tab w:pos="4186" w:val="left" w:leader="none"/>
                <w:tab w:pos="5582" w:val="left" w:leader="none"/>
              </w:tabs>
              <w:spacing w:before="24"/>
              <w:ind w:left="107"/>
              <w:rPr>
                <w:b/>
                <w:sz w:val="23"/>
              </w:rPr>
            </w:pPr>
            <w:r>
              <w:rPr>
                <w:b/>
                <w:color w:val="080808"/>
                <w:spacing w:val="11"/>
                <w:w w:val="100"/>
                <w:sz w:val="23"/>
                <w:u w:val="thick" w:color="000000"/>
              </w:rPr>
              <w:t> </w:t>
            </w:r>
            <w:r>
              <w:rPr>
                <w:b/>
                <w:color w:val="080808"/>
                <w:w w:val="105"/>
                <w:sz w:val="23"/>
                <w:u w:val="thick" w:color="000000"/>
              </w:rPr>
              <w:t>(6) </w:t>
            </w:r>
            <w:r>
              <w:rPr>
                <w:b/>
                <w:color w:val="080808"/>
                <w:spacing w:val="60"/>
                <w:w w:val="105"/>
                <w:sz w:val="23"/>
                <w:u w:val="thick" w:color="000000"/>
              </w:rPr>
              <w:t> </w:t>
            </w:r>
            <w:r>
              <w:rPr>
                <w:b/>
                <w:color w:val="080808"/>
                <w:w w:val="105"/>
                <w:sz w:val="23"/>
                <w:u w:val="thick" w:color="000000"/>
              </w:rPr>
              <w:t>Üçüncü</w:t>
              <w:tab/>
              <w:t>fıkranın</w:t>
              <w:tab/>
              <w:t>(c) </w:t>
            </w:r>
            <w:r>
              <w:rPr>
                <w:b/>
                <w:color w:val="080808"/>
                <w:spacing w:val="55"/>
                <w:w w:val="105"/>
                <w:sz w:val="23"/>
                <w:u w:val="thick" w:color="000000"/>
              </w:rPr>
              <w:t> </w:t>
            </w:r>
            <w:r>
              <w:rPr>
                <w:b/>
                <w:color w:val="080808"/>
                <w:w w:val="105"/>
                <w:sz w:val="23"/>
                <w:u w:val="thick" w:color="000000"/>
              </w:rPr>
              <w:t>bendinin</w:t>
              <w:tab/>
              <w:t>uygulandığı</w:t>
              <w:tab/>
              <w:t>durumlarda,</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80808"/>
                <w:w w:val="105"/>
                <w:sz w:val="23"/>
              </w:rPr>
              <w:t>fazlalık veya beyan harici eşya olup olmadığı da kontrol</w:t>
            </w:r>
            <w:r>
              <w:rPr>
                <w:b/>
                <w:strike/>
                <w:color w:val="080808"/>
                <w:spacing w:val="56"/>
                <w:w w:val="105"/>
                <w:sz w:val="23"/>
              </w:rPr>
              <w:t> </w:t>
            </w:r>
            <w:r>
              <w:rPr>
                <w:b/>
                <w:strike/>
                <w:color w:val="080808"/>
                <w:w w:val="105"/>
                <w:sz w:val="23"/>
              </w:rPr>
              <w:t>edilir.</w:t>
            </w:r>
          </w:p>
        </w:tc>
        <w:tc>
          <w:tcPr>
            <w:tcW w:w="6997" w:type="dxa"/>
            <w:tcBorders>
              <w:top w:val="nil"/>
              <w:bottom w:val="nil"/>
            </w:tcBorders>
          </w:tcPr>
          <w:p>
            <w:pPr>
              <w:pStyle w:val="TableParagraph"/>
              <w:spacing w:before="21"/>
              <w:ind w:left="119"/>
              <w:rPr>
                <w:b/>
                <w:sz w:val="23"/>
              </w:rPr>
            </w:pPr>
            <w:r>
              <w:rPr>
                <w:b/>
                <w:color w:val="080808"/>
                <w:w w:val="105"/>
                <w:sz w:val="23"/>
                <w:u w:val="thick" w:color="000000"/>
              </w:rPr>
              <w:t>muayene ile görevli memur tarafından transit mevzuatı uyarınca</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80808"/>
                <w:w w:val="105"/>
                <w:sz w:val="23"/>
              </w:rPr>
              <w:t>Yapılan kontrol neticesinde herhangi bir eksiklik veya fazlalık</w:t>
            </w:r>
            <w:r>
              <w:rPr>
                <w:b/>
                <w:strike/>
                <w:color w:val="080808"/>
                <w:spacing w:val="57"/>
                <w:w w:val="105"/>
                <w:sz w:val="23"/>
              </w:rPr>
              <w:t> </w:t>
            </w:r>
            <w:r>
              <w:rPr>
                <w:b/>
                <w:strike/>
                <w:color w:val="080808"/>
                <w:w w:val="105"/>
                <w:sz w:val="23"/>
              </w:rPr>
              <w:t>ya</w:t>
            </w:r>
          </w:p>
        </w:tc>
        <w:tc>
          <w:tcPr>
            <w:tcW w:w="6997" w:type="dxa"/>
            <w:tcBorders>
              <w:top w:val="nil"/>
              <w:bottom w:val="nil"/>
            </w:tcBorders>
          </w:tcPr>
          <w:p>
            <w:pPr>
              <w:pStyle w:val="TableParagraph"/>
              <w:tabs>
                <w:tab w:pos="1037" w:val="left" w:leader="none"/>
                <w:tab w:pos="2141" w:val="left" w:leader="none"/>
                <w:tab w:pos="3011" w:val="left" w:leader="none"/>
                <w:tab w:pos="4059" w:val="left" w:leader="none"/>
                <w:tab w:pos="4542" w:val="left" w:leader="none"/>
                <w:tab w:pos="5524" w:val="left" w:leader="none"/>
                <w:tab w:pos="6060" w:val="left" w:leader="none"/>
              </w:tabs>
              <w:spacing w:before="21"/>
              <w:ind w:left="118"/>
              <w:rPr>
                <w:b/>
                <w:sz w:val="23"/>
              </w:rPr>
            </w:pPr>
            <w:r>
              <w:rPr>
                <w:b/>
                <w:color w:val="080808"/>
                <w:w w:val="105"/>
                <w:sz w:val="23"/>
                <w:u w:val="thick" w:color="000000"/>
              </w:rPr>
              <w:t>transit</w:t>
              <w:tab/>
              <w:t>rejimine</w:t>
              <w:tab/>
              <w:t>ilişkin</w:t>
              <w:tab/>
              <w:t>işlemler</w:t>
              <w:tab/>
              <w:t>de</w:t>
              <w:tab/>
              <w:t>yapılır.</w:t>
              <w:tab/>
              <w:t>Bu</w:t>
              <w:tab/>
              <w:t>fıkranın</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da beyan harici eşyanın bulunmadığının tespiti halinde transit</w:t>
            </w:r>
          </w:p>
        </w:tc>
        <w:tc>
          <w:tcPr>
            <w:tcW w:w="6997" w:type="dxa"/>
            <w:tcBorders>
              <w:top w:val="nil"/>
              <w:bottom w:val="nil"/>
            </w:tcBorders>
          </w:tcPr>
          <w:p>
            <w:pPr>
              <w:pStyle w:val="TableParagraph"/>
              <w:spacing w:before="21"/>
              <w:ind w:left="120"/>
              <w:rPr>
                <w:b/>
                <w:sz w:val="23"/>
              </w:rPr>
            </w:pPr>
            <w:r>
              <w:rPr>
                <w:b/>
                <w:color w:val="080808"/>
                <w:w w:val="105"/>
                <w:sz w:val="23"/>
                <w:u w:val="thick" w:color="000000"/>
              </w:rPr>
              <w:t>uygulanmasında TIR işleminin sonlandırılması ve TIR Karnesi</w:t>
            </w:r>
          </w:p>
        </w:tc>
      </w:tr>
      <w:tr>
        <w:trPr>
          <w:trHeight w:val="319" w:hRule="atLeast"/>
        </w:trPr>
        <w:tc>
          <w:tcPr>
            <w:tcW w:w="7000" w:type="dxa"/>
            <w:tcBorders>
              <w:top w:val="nil"/>
              <w:bottom w:val="nil"/>
            </w:tcBorders>
          </w:tcPr>
          <w:p>
            <w:pPr>
              <w:pStyle w:val="TableParagraph"/>
              <w:spacing w:before="21"/>
              <w:ind w:left="113"/>
              <w:rPr>
                <w:b/>
                <w:sz w:val="23"/>
              </w:rPr>
            </w:pPr>
            <w:r>
              <w:rPr>
                <w:b/>
                <w:strike/>
                <w:color w:val="080808"/>
                <w:w w:val="105"/>
                <w:sz w:val="23"/>
              </w:rPr>
              <w:t>rejimi sonlandırılır. Yapılan kontrol neticesinde transit beyanı</w:t>
            </w:r>
            <w:r>
              <w:rPr>
                <w:b/>
                <w:strike/>
                <w:color w:val="080808"/>
                <w:spacing w:val="54"/>
                <w:w w:val="105"/>
                <w:sz w:val="23"/>
              </w:rPr>
              <w:t> </w:t>
            </w:r>
            <w:r>
              <w:rPr>
                <w:b/>
                <w:strike/>
                <w:color w:val="080808"/>
                <w:w w:val="105"/>
                <w:sz w:val="23"/>
              </w:rPr>
              <w:t>ve</w:t>
            </w:r>
          </w:p>
        </w:tc>
        <w:tc>
          <w:tcPr>
            <w:tcW w:w="6997" w:type="dxa"/>
            <w:tcBorders>
              <w:top w:val="nil"/>
              <w:bottom w:val="nil"/>
            </w:tcBorders>
          </w:tcPr>
          <w:p>
            <w:pPr>
              <w:pStyle w:val="TableParagraph"/>
              <w:spacing w:before="21"/>
              <w:ind w:left="120"/>
              <w:rPr>
                <w:b/>
                <w:sz w:val="23"/>
              </w:rPr>
            </w:pPr>
            <w:r>
              <w:rPr>
                <w:b/>
                <w:color w:val="080808"/>
                <w:sz w:val="23"/>
                <w:u w:val="thick" w:color="000000"/>
              </w:rPr>
              <w:t>kapsamında taşınan eşyaya ilişkin eksiklik ve fazlalık takibatına</w:t>
            </w:r>
          </w:p>
        </w:tc>
      </w:tr>
      <w:tr>
        <w:trPr>
          <w:trHeight w:val="319" w:hRule="atLeast"/>
        </w:trPr>
        <w:tc>
          <w:tcPr>
            <w:tcW w:w="7000" w:type="dxa"/>
            <w:tcBorders>
              <w:top w:val="nil"/>
              <w:bottom w:val="nil"/>
            </w:tcBorders>
          </w:tcPr>
          <w:p>
            <w:pPr>
              <w:pStyle w:val="TableParagraph"/>
              <w:spacing w:before="24"/>
              <w:ind w:left="112"/>
              <w:rPr>
                <w:b/>
                <w:sz w:val="23"/>
              </w:rPr>
            </w:pPr>
            <w:r>
              <w:rPr>
                <w:b/>
                <w:strike/>
                <w:color w:val="080808"/>
                <w:w w:val="105"/>
                <w:sz w:val="23"/>
              </w:rPr>
              <w:t>ekinde kayıtlı bilgilere göre eşyada eksiklik veya fazlalık ya da</w:t>
            </w:r>
          </w:p>
        </w:tc>
        <w:tc>
          <w:tcPr>
            <w:tcW w:w="6997" w:type="dxa"/>
            <w:tcBorders>
              <w:top w:val="nil"/>
              <w:bottom w:val="nil"/>
            </w:tcBorders>
          </w:tcPr>
          <w:p>
            <w:pPr>
              <w:pStyle w:val="TableParagraph"/>
              <w:spacing w:before="24"/>
              <w:ind w:left="118"/>
              <w:rPr>
                <w:b/>
                <w:sz w:val="23"/>
              </w:rPr>
            </w:pPr>
            <w:r>
              <w:rPr>
                <w:b/>
                <w:color w:val="080808"/>
                <w:w w:val="105"/>
                <w:sz w:val="23"/>
                <w:u w:val="thick" w:color="000000"/>
              </w:rPr>
              <w:t>ilişkin usul ve esaslar Bakanlıkça belirlenir.</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beyan harici eşyanın olduğunun tespit edilmesi halinde ilgili</w:t>
            </w:r>
          </w:p>
        </w:tc>
        <w:tc>
          <w:tcPr>
            <w:tcW w:w="6997" w:type="dxa"/>
            <w:tcBorders>
              <w:top w:val="nil"/>
              <w:bottom w:val="nil"/>
            </w:tcBorders>
          </w:tcPr>
          <w:p>
            <w:pPr>
              <w:pStyle w:val="TableParagraph"/>
              <w:rPr>
                <w:sz w:val="22"/>
              </w:rPr>
            </w:pPr>
          </w:p>
        </w:tc>
      </w:tr>
      <w:tr>
        <w:trPr>
          <w:trHeight w:val="312" w:hRule="atLeast"/>
        </w:trPr>
        <w:tc>
          <w:tcPr>
            <w:tcW w:w="7000" w:type="dxa"/>
            <w:tcBorders>
              <w:top w:val="nil"/>
            </w:tcBorders>
          </w:tcPr>
          <w:p>
            <w:pPr>
              <w:pStyle w:val="TableParagraph"/>
              <w:tabs>
                <w:tab w:pos="1214" w:val="left" w:leader="none"/>
                <w:tab w:pos="2361" w:val="left" w:leader="none"/>
                <w:tab w:pos="3127" w:val="left" w:leader="none"/>
                <w:tab w:pos="4542" w:val="left" w:leader="none"/>
                <w:tab w:pos="5355" w:val="left" w:leader="none"/>
                <w:tab w:pos="6273" w:val="left" w:leader="none"/>
              </w:tabs>
              <w:spacing w:before="21"/>
              <w:ind w:left="113"/>
              <w:rPr>
                <w:b/>
                <w:sz w:val="23"/>
              </w:rPr>
            </w:pPr>
            <w:r>
              <w:rPr>
                <w:b/>
                <w:strike/>
                <w:color w:val="080808"/>
                <w:w w:val="105"/>
                <w:sz w:val="23"/>
              </w:rPr>
              <w:t>mevzuat</w:t>
              <w:tab/>
              <w:t>uyarınca</w:t>
              <w:tab/>
              <w:t>işlem</w:t>
              <w:tab/>
              <w:t>yapıldıktan</w:t>
              <w:tab/>
              <w:t>sonra</w:t>
              <w:tab/>
              <w:t>transit</w:t>
              <w:tab/>
              <w:t>rejimi</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0048">
            <wp:simplePos x="0" y="0"/>
            <wp:positionH relativeFrom="page">
              <wp:posOffset>2466975</wp:posOffset>
            </wp:positionH>
            <wp:positionV relativeFrom="page">
              <wp:posOffset>901065</wp:posOffset>
            </wp:positionV>
            <wp:extent cx="5741860" cy="5741860"/>
            <wp:effectExtent l="0" t="0" r="0" b="0"/>
            <wp:wrapNone/>
            <wp:docPr id="139" name="image1.png"/>
            <wp:cNvGraphicFramePr>
              <a:graphicFrameLocks noChangeAspect="1"/>
            </wp:cNvGraphicFramePr>
            <a:graphic>
              <a:graphicData uri="http://schemas.openxmlformats.org/drawingml/2006/picture">
                <pic:pic>
                  <pic:nvPicPr>
                    <pic:cNvPr id="140"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245.928986pt;width:341.95pt;height:79.350pt;mso-position-horizontal-relative:page;mso-position-vertical-relative:page;z-index:-263825408" coordorigin="8500,4919" coordsize="6839,1587" path="m15338,5235l8500,5235,8500,5555,8500,5871,8500,6188,8500,6188,8500,6505,15338,6505,15338,6188,15338,6188,15338,5871,15338,5555,15338,5235m15338,4919l8500,4919,8500,5235,15338,5235,15338,4919e" filled="true" fillcolor="#ffffff" stroked="false">
            <v:path arrowok="t"/>
            <v:fill type="solid"/>
            <w10:wrap type="none"/>
          </v:shape>
        </w:pict>
      </w:r>
      <w:r>
        <w:rPr/>
        <w:pict>
          <v:shape style="position:absolute;margin-left:424.990021pt;margin-top:341.716003pt;width:341.95pt;height:47.65pt;mso-position-horizontal-relative:page;mso-position-vertical-relative:page;z-index:-263824384" coordorigin="8500,6834" coordsize="6839,953" path="m15338,6834l8500,6834,8500,7151,8500,7468,8500,7787,15338,7787,15338,7468,15338,7151,15338,6834e" filled="true" fillcolor="#ffffff" stroked="false">
            <v:path arrowok="t"/>
            <v:fill type="solid"/>
            <w10:wrap type="none"/>
          </v:shape>
        </w:pict>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5398" w:hRule="atLeast"/>
        </w:trPr>
        <w:tc>
          <w:tcPr>
            <w:tcW w:w="7000" w:type="dxa"/>
          </w:tcPr>
          <w:p>
            <w:pPr>
              <w:pStyle w:val="TableParagraph"/>
              <w:spacing w:line="288" w:lineRule="auto" w:before="12"/>
              <w:ind w:left="111" w:right="96"/>
              <w:jc w:val="both"/>
              <w:rPr>
                <w:b/>
                <w:sz w:val="23"/>
              </w:rPr>
            </w:pPr>
            <w:r>
              <w:rPr>
                <w:b/>
                <w:strike/>
                <w:color w:val="0A0A0A"/>
                <w:w w:val="105"/>
                <w:sz w:val="23"/>
              </w:rPr>
              <w:t>sonlandırılır. Transit reJımının ibrasında gümrük idaresince</w:t>
            </w:r>
            <w:r>
              <w:rPr>
                <w:b/>
                <w:strike w:val="0"/>
                <w:color w:val="0A0A0A"/>
                <w:w w:val="105"/>
                <w:sz w:val="23"/>
              </w:rPr>
              <w:t> </w:t>
            </w:r>
            <w:r>
              <w:rPr>
                <w:b/>
                <w:strike/>
                <w:color w:val="0A0A0A"/>
                <w:w w:val="105"/>
                <w:sz w:val="23"/>
              </w:rPr>
              <w:t>verilen transit süresine/güzergah kat etme süresine </w:t>
            </w:r>
            <w:r>
              <w:rPr>
                <w:b/>
                <w:strike/>
                <w:color w:val="0A0A0A"/>
                <w:spacing w:val="-4"/>
                <w:w w:val="105"/>
                <w:sz w:val="23"/>
              </w:rPr>
              <w:t>uyulup</w:t>
            </w:r>
            <w:r>
              <w:rPr>
                <w:b/>
                <w:strike w:val="0"/>
                <w:color w:val="0A0A0A"/>
                <w:spacing w:val="-4"/>
                <w:w w:val="105"/>
                <w:sz w:val="23"/>
              </w:rPr>
              <w:t> </w:t>
            </w:r>
            <w:r>
              <w:rPr>
                <w:b/>
                <w:strike/>
                <w:color w:val="0A0A0A"/>
                <w:w w:val="105"/>
                <w:sz w:val="23"/>
              </w:rPr>
              <w:t>uyulmadığının eşyanın bulunduğu tesis için </w:t>
            </w:r>
            <w:r>
              <w:rPr>
                <w:b/>
                <w:strike/>
                <w:color w:val="0A0A0A"/>
                <w:spacing w:val="-2"/>
                <w:w w:val="105"/>
                <w:sz w:val="23"/>
              </w:rPr>
              <w:t>yetkilendirilen</w:t>
            </w:r>
            <w:r>
              <w:rPr>
                <w:b/>
                <w:strike w:val="0"/>
                <w:color w:val="0A0A0A"/>
                <w:spacing w:val="-2"/>
                <w:w w:val="105"/>
                <w:sz w:val="23"/>
              </w:rPr>
              <w:t> </w:t>
            </w:r>
            <w:r>
              <w:rPr>
                <w:b/>
                <w:strike/>
                <w:color w:val="0A0A0A"/>
                <w:w w:val="105"/>
                <w:sz w:val="23"/>
              </w:rPr>
              <w:t>gümrük müdürlüğünce kontrolü sırasında 110 uncu maddenin</w:t>
            </w:r>
            <w:r>
              <w:rPr>
                <w:b/>
                <w:strike w:val="0"/>
                <w:color w:val="0A0A0A"/>
                <w:w w:val="105"/>
                <w:sz w:val="23"/>
              </w:rPr>
              <w:t> </w:t>
            </w:r>
            <w:r>
              <w:rPr>
                <w:b/>
                <w:strike/>
                <w:color w:val="0A0A0A"/>
                <w:w w:val="105"/>
                <w:sz w:val="23"/>
              </w:rPr>
              <w:t>üçüncü fıkrası uyarınca yapılan varış bildiriminin tarih ve saati</w:t>
            </w:r>
            <w:r>
              <w:rPr>
                <w:b/>
                <w:strike w:val="0"/>
                <w:color w:val="0A0A0A"/>
                <w:w w:val="105"/>
                <w:sz w:val="23"/>
              </w:rPr>
              <w:t> </w:t>
            </w:r>
            <w:r>
              <w:rPr>
                <w:b/>
                <w:strike/>
                <w:color w:val="0A0A0A"/>
                <w:w w:val="105"/>
                <w:sz w:val="23"/>
              </w:rPr>
              <w:t>esas alınır. Bu fıkranın uygulanmasında TIR </w:t>
            </w:r>
            <w:r>
              <w:rPr>
                <w:b/>
                <w:strike/>
                <w:color w:val="0A0A0A"/>
                <w:spacing w:val="-4"/>
                <w:w w:val="105"/>
                <w:sz w:val="23"/>
              </w:rPr>
              <w:t>işleminin</w:t>
            </w:r>
            <w:r>
              <w:rPr>
                <w:b/>
                <w:strike w:val="0"/>
                <w:color w:val="0A0A0A"/>
                <w:spacing w:val="-4"/>
                <w:w w:val="105"/>
                <w:sz w:val="23"/>
              </w:rPr>
              <w:t> </w:t>
            </w:r>
            <w:r>
              <w:rPr>
                <w:b/>
                <w:strike/>
                <w:color w:val="0A0A0A"/>
                <w:w w:val="105"/>
                <w:sz w:val="23"/>
              </w:rPr>
              <w:t>sonlandırılması</w:t>
            </w:r>
            <w:r>
              <w:rPr>
                <w:b/>
                <w:strike/>
                <w:color w:val="0A0A0A"/>
                <w:spacing w:val="-15"/>
                <w:w w:val="105"/>
                <w:sz w:val="23"/>
              </w:rPr>
              <w:t> </w:t>
            </w:r>
            <w:r>
              <w:rPr>
                <w:b/>
                <w:strike/>
                <w:color w:val="0A0A0A"/>
                <w:w w:val="105"/>
                <w:sz w:val="23"/>
              </w:rPr>
              <w:t>ve</w:t>
            </w:r>
            <w:r>
              <w:rPr>
                <w:b/>
                <w:strike/>
                <w:color w:val="0A0A0A"/>
                <w:spacing w:val="-17"/>
                <w:w w:val="105"/>
                <w:sz w:val="23"/>
              </w:rPr>
              <w:t> </w:t>
            </w:r>
            <w:r>
              <w:rPr>
                <w:b/>
                <w:strike/>
                <w:color w:val="0A0A0A"/>
                <w:w w:val="105"/>
                <w:sz w:val="23"/>
              </w:rPr>
              <w:t>TIR</w:t>
            </w:r>
            <w:r>
              <w:rPr>
                <w:b/>
                <w:strike/>
                <w:color w:val="0A0A0A"/>
                <w:spacing w:val="-14"/>
                <w:w w:val="105"/>
                <w:sz w:val="23"/>
              </w:rPr>
              <w:t> </w:t>
            </w:r>
            <w:r>
              <w:rPr>
                <w:b/>
                <w:strike/>
                <w:color w:val="0A0A0A"/>
                <w:w w:val="105"/>
                <w:sz w:val="23"/>
              </w:rPr>
              <w:t>Karnesi</w:t>
            </w:r>
            <w:r>
              <w:rPr>
                <w:b/>
                <w:strike/>
                <w:color w:val="0A0A0A"/>
                <w:spacing w:val="-9"/>
                <w:w w:val="105"/>
                <w:sz w:val="23"/>
              </w:rPr>
              <w:t> </w:t>
            </w:r>
            <w:r>
              <w:rPr>
                <w:b/>
                <w:strike/>
                <w:color w:val="0A0A0A"/>
                <w:w w:val="105"/>
                <w:sz w:val="23"/>
              </w:rPr>
              <w:t>kapsamında</w:t>
            </w:r>
            <w:r>
              <w:rPr>
                <w:b/>
                <w:strike/>
                <w:color w:val="0A0A0A"/>
                <w:spacing w:val="5"/>
                <w:w w:val="105"/>
                <w:sz w:val="23"/>
              </w:rPr>
              <w:t> </w:t>
            </w:r>
            <w:r>
              <w:rPr>
                <w:b/>
                <w:strike/>
                <w:color w:val="0A0A0A"/>
                <w:w w:val="105"/>
                <w:sz w:val="23"/>
              </w:rPr>
              <w:t>taşınan</w:t>
            </w:r>
            <w:r>
              <w:rPr>
                <w:b/>
                <w:strike/>
                <w:color w:val="0A0A0A"/>
                <w:spacing w:val="-10"/>
                <w:w w:val="105"/>
                <w:sz w:val="23"/>
              </w:rPr>
              <w:t> </w:t>
            </w:r>
            <w:r>
              <w:rPr>
                <w:b/>
                <w:strike/>
                <w:color w:val="0A0A0A"/>
                <w:w w:val="105"/>
                <w:sz w:val="23"/>
              </w:rPr>
              <w:t>eşyaya</w:t>
            </w:r>
            <w:r>
              <w:rPr>
                <w:b/>
                <w:strike/>
                <w:color w:val="0A0A0A"/>
                <w:spacing w:val="-6"/>
                <w:w w:val="105"/>
                <w:sz w:val="23"/>
              </w:rPr>
              <w:t> </w:t>
            </w:r>
            <w:r>
              <w:rPr>
                <w:b/>
                <w:strike/>
                <w:color w:val="0A0A0A"/>
                <w:w w:val="105"/>
                <w:sz w:val="23"/>
              </w:rPr>
              <w:t>ilişkin</w:t>
            </w:r>
            <w:r>
              <w:rPr>
                <w:b/>
                <w:strike w:val="0"/>
                <w:color w:val="0A0A0A"/>
                <w:w w:val="105"/>
                <w:sz w:val="23"/>
              </w:rPr>
              <w:t> </w:t>
            </w:r>
            <w:r>
              <w:rPr>
                <w:b/>
                <w:strike/>
                <w:color w:val="0A0A0A"/>
                <w:w w:val="105"/>
                <w:sz w:val="23"/>
              </w:rPr>
              <w:t>eksiklik ve fazlalık takibatına ilişkin usul ve esaslar Bakanlıkça</w:t>
            </w:r>
            <w:r>
              <w:rPr>
                <w:b/>
                <w:strike w:val="0"/>
                <w:color w:val="0A0A0A"/>
                <w:w w:val="105"/>
                <w:sz w:val="23"/>
              </w:rPr>
              <w:t> </w:t>
            </w:r>
            <w:r>
              <w:rPr>
                <w:b/>
                <w:strike/>
                <w:color w:val="0A0A0A"/>
                <w:w w:val="105"/>
                <w:sz w:val="23"/>
              </w:rPr>
              <w:t>belirlenir.</w:t>
            </w:r>
          </w:p>
          <w:p>
            <w:pPr>
              <w:pStyle w:val="TableParagraph"/>
              <w:spacing w:before="6"/>
              <w:rPr>
                <w:sz w:val="27"/>
              </w:rPr>
            </w:pPr>
          </w:p>
          <w:p>
            <w:pPr>
              <w:pStyle w:val="TableParagraph"/>
              <w:spacing w:line="288" w:lineRule="auto"/>
              <w:ind w:left="110" w:right="72" w:firstLine="1"/>
              <w:jc w:val="both"/>
              <w:rPr>
                <w:sz w:val="23"/>
              </w:rPr>
            </w:pPr>
            <w:r>
              <w:rPr>
                <w:color w:val="0A0A0A"/>
                <w:w w:val="105"/>
                <w:sz w:val="23"/>
              </w:rPr>
              <w:t>(8) Bu maddenin uygulanmasında, </w:t>
            </w:r>
            <w:r>
              <w:rPr>
                <w:b/>
                <w:strike/>
                <w:color w:val="0A0A0A"/>
                <w:w w:val="105"/>
                <w:sz w:val="23"/>
              </w:rPr>
              <w:t>eşya sahibinin yetkilendirilmiş yükümlü sertifikasına sahip olması halinde,</w:t>
            </w:r>
            <w:r>
              <w:rPr>
                <w:b/>
                <w:strike w:val="0"/>
                <w:color w:val="0A0A0A"/>
                <w:w w:val="105"/>
                <w:sz w:val="23"/>
              </w:rPr>
              <w:t> </w:t>
            </w:r>
            <w:r>
              <w:rPr>
                <w:strike w:val="0"/>
                <w:color w:val="0A0A0A"/>
                <w:w w:val="105"/>
                <w:sz w:val="23"/>
              </w:rPr>
              <w:t>eşya muayenesinin öngörüldüğü durumlar </w:t>
            </w:r>
            <w:r>
              <w:rPr>
                <w:strike w:val="0"/>
                <w:color w:val="0A0A0A"/>
                <w:spacing w:val="2"/>
                <w:w w:val="105"/>
                <w:sz w:val="23"/>
              </w:rPr>
              <w:t>haricinde</w:t>
            </w:r>
            <w:r>
              <w:rPr>
                <w:strike w:val="0"/>
                <w:color w:val="2A2A2A"/>
                <w:spacing w:val="2"/>
                <w:w w:val="105"/>
                <w:sz w:val="23"/>
              </w:rPr>
              <w:t>, </w:t>
            </w:r>
            <w:r>
              <w:rPr>
                <w:strike w:val="0"/>
                <w:color w:val="0A0A0A"/>
                <w:w w:val="105"/>
                <w:sz w:val="23"/>
              </w:rPr>
              <w:t>eşyanın ithalat işlemleri sırasında ayrıca</w:t>
            </w:r>
            <w:r>
              <w:rPr>
                <w:strike w:val="0"/>
                <w:color w:val="0A0A0A"/>
                <w:spacing w:val="-20"/>
                <w:w w:val="105"/>
                <w:sz w:val="23"/>
              </w:rPr>
              <w:t> </w:t>
            </w:r>
            <w:r>
              <w:rPr>
                <w:strike w:val="0"/>
                <w:color w:val="0A0A0A"/>
                <w:w w:val="105"/>
                <w:sz w:val="23"/>
              </w:rPr>
              <w:t>beyannameye</w:t>
            </w:r>
            <w:r>
              <w:rPr>
                <w:strike w:val="0"/>
                <w:color w:val="0A0A0A"/>
                <w:spacing w:val="-9"/>
                <w:w w:val="105"/>
                <w:sz w:val="23"/>
              </w:rPr>
              <w:t> </w:t>
            </w:r>
            <w:r>
              <w:rPr>
                <w:strike w:val="0"/>
                <w:color w:val="0A0A0A"/>
                <w:w w:val="105"/>
                <w:sz w:val="23"/>
              </w:rPr>
              <w:t>ilişkin</w:t>
            </w:r>
            <w:r>
              <w:rPr>
                <w:strike w:val="0"/>
                <w:color w:val="0A0A0A"/>
                <w:spacing w:val="-18"/>
                <w:w w:val="105"/>
                <w:sz w:val="23"/>
              </w:rPr>
              <w:t> </w:t>
            </w:r>
            <w:r>
              <w:rPr>
                <w:strike w:val="0"/>
                <w:color w:val="0A0A0A"/>
                <w:w w:val="105"/>
                <w:sz w:val="23"/>
              </w:rPr>
              <w:t>belge</w:t>
            </w:r>
            <w:r>
              <w:rPr>
                <w:strike w:val="0"/>
                <w:color w:val="0A0A0A"/>
                <w:spacing w:val="-22"/>
                <w:w w:val="105"/>
                <w:sz w:val="23"/>
              </w:rPr>
              <w:t> </w:t>
            </w:r>
            <w:r>
              <w:rPr>
                <w:strike w:val="0"/>
                <w:color w:val="0A0A0A"/>
                <w:w w:val="105"/>
                <w:sz w:val="23"/>
              </w:rPr>
              <w:t>kontrolü</w:t>
            </w:r>
            <w:r>
              <w:rPr>
                <w:strike w:val="0"/>
                <w:color w:val="0A0A0A"/>
                <w:spacing w:val="-15"/>
                <w:w w:val="105"/>
                <w:sz w:val="23"/>
              </w:rPr>
              <w:t> </w:t>
            </w:r>
            <w:r>
              <w:rPr>
                <w:strike w:val="0"/>
                <w:color w:val="0A0A0A"/>
                <w:w w:val="105"/>
                <w:sz w:val="23"/>
              </w:rPr>
              <w:t>yapılmaz,</w:t>
            </w:r>
            <w:r>
              <w:rPr>
                <w:strike w:val="0"/>
                <w:color w:val="0A0A0A"/>
                <w:spacing w:val="-21"/>
                <w:w w:val="105"/>
                <w:sz w:val="23"/>
              </w:rPr>
              <w:t> </w:t>
            </w:r>
            <w:r>
              <w:rPr>
                <w:strike w:val="0"/>
                <w:color w:val="0A0A0A"/>
                <w:w w:val="105"/>
                <w:sz w:val="23"/>
              </w:rPr>
              <w:t>ancak</w:t>
            </w:r>
            <w:r>
              <w:rPr>
                <w:strike w:val="0"/>
                <w:color w:val="0A0A0A"/>
                <w:spacing w:val="-15"/>
                <w:w w:val="105"/>
                <w:sz w:val="23"/>
              </w:rPr>
              <w:t> </w:t>
            </w:r>
            <w:r>
              <w:rPr>
                <w:strike w:val="0"/>
                <w:color w:val="0A0A0A"/>
                <w:w w:val="105"/>
                <w:sz w:val="23"/>
              </w:rPr>
              <w:t>beyanname eki</w:t>
            </w:r>
            <w:r>
              <w:rPr>
                <w:strike w:val="0"/>
                <w:color w:val="0A0A0A"/>
                <w:spacing w:val="-9"/>
                <w:w w:val="105"/>
                <w:sz w:val="23"/>
              </w:rPr>
              <w:t> </w:t>
            </w:r>
            <w:r>
              <w:rPr>
                <w:strike w:val="0"/>
                <w:color w:val="0A0A0A"/>
                <w:w w:val="105"/>
                <w:sz w:val="23"/>
              </w:rPr>
              <w:t>belgeler</w:t>
            </w:r>
            <w:r>
              <w:rPr>
                <w:strike w:val="0"/>
                <w:color w:val="0A0A0A"/>
                <w:spacing w:val="-5"/>
                <w:w w:val="105"/>
                <w:sz w:val="23"/>
              </w:rPr>
              <w:t> </w:t>
            </w:r>
            <w:r>
              <w:rPr>
                <w:strike w:val="0"/>
                <w:color w:val="0A0A0A"/>
                <w:w w:val="105"/>
                <w:sz w:val="23"/>
              </w:rPr>
              <w:t>gümrük</w:t>
            </w:r>
            <w:r>
              <w:rPr>
                <w:strike w:val="0"/>
                <w:color w:val="0A0A0A"/>
                <w:spacing w:val="-6"/>
                <w:w w:val="105"/>
                <w:sz w:val="23"/>
              </w:rPr>
              <w:t> </w:t>
            </w:r>
            <w:r>
              <w:rPr>
                <w:strike w:val="0"/>
                <w:color w:val="0A0A0A"/>
                <w:w w:val="105"/>
                <w:sz w:val="23"/>
              </w:rPr>
              <w:t>idaresince</w:t>
            </w:r>
            <w:r>
              <w:rPr>
                <w:strike w:val="0"/>
                <w:color w:val="0A0A0A"/>
                <w:spacing w:val="-1"/>
                <w:w w:val="105"/>
                <w:sz w:val="23"/>
              </w:rPr>
              <w:t> </w:t>
            </w:r>
            <w:r>
              <w:rPr>
                <w:strike w:val="0"/>
                <w:color w:val="0A0A0A"/>
                <w:w w:val="105"/>
                <w:sz w:val="23"/>
              </w:rPr>
              <w:t>istenildiğinde</w:t>
            </w:r>
            <w:r>
              <w:rPr>
                <w:strike w:val="0"/>
                <w:color w:val="0A0A0A"/>
                <w:spacing w:val="-7"/>
                <w:w w:val="105"/>
                <w:sz w:val="23"/>
              </w:rPr>
              <w:t> </w:t>
            </w:r>
            <w:r>
              <w:rPr>
                <w:strike w:val="0"/>
                <w:color w:val="0A0A0A"/>
                <w:w w:val="105"/>
                <w:sz w:val="23"/>
              </w:rPr>
              <w:t>ibraz</w:t>
            </w:r>
            <w:r>
              <w:rPr>
                <w:strike w:val="0"/>
                <w:color w:val="0A0A0A"/>
                <w:spacing w:val="-8"/>
                <w:w w:val="105"/>
                <w:sz w:val="23"/>
              </w:rPr>
              <w:t> </w:t>
            </w:r>
            <w:r>
              <w:rPr>
                <w:strike w:val="0"/>
                <w:color w:val="0A0A0A"/>
                <w:w w:val="105"/>
                <w:sz w:val="23"/>
              </w:rPr>
              <w:t>edilmek</w:t>
            </w:r>
            <w:r>
              <w:rPr>
                <w:strike w:val="0"/>
                <w:color w:val="0A0A0A"/>
                <w:spacing w:val="-5"/>
                <w:w w:val="105"/>
                <w:sz w:val="23"/>
              </w:rPr>
              <w:t> </w:t>
            </w:r>
            <w:r>
              <w:rPr>
                <w:strike w:val="0"/>
                <w:color w:val="0A0A0A"/>
                <w:w w:val="105"/>
                <w:sz w:val="23"/>
              </w:rPr>
              <w:t>üzere</w:t>
            </w:r>
            <w:r>
              <w:rPr>
                <w:strike w:val="0"/>
                <w:color w:val="0A0A0A"/>
                <w:spacing w:val="-11"/>
                <w:w w:val="105"/>
                <w:sz w:val="23"/>
              </w:rPr>
              <w:t> </w:t>
            </w:r>
            <w:r>
              <w:rPr>
                <w:strike w:val="0"/>
                <w:color w:val="0A0A0A"/>
                <w:w w:val="105"/>
                <w:sz w:val="23"/>
              </w:rPr>
              <w:t>eşya sahibi tarafından muhafaza</w:t>
            </w:r>
            <w:r>
              <w:rPr>
                <w:strike w:val="0"/>
                <w:color w:val="0A0A0A"/>
                <w:spacing w:val="27"/>
                <w:w w:val="105"/>
                <w:sz w:val="23"/>
              </w:rPr>
              <w:t> </w:t>
            </w:r>
            <w:r>
              <w:rPr>
                <w:strike w:val="0"/>
                <w:color w:val="0A0A0A"/>
                <w:w w:val="105"/>
                <w:sz w:val="23"/>
              </w:rPr>
              <w:t>edilir.</w:t>
            </w:r>
          </w:p>
        </w:tc>
        <w:tc>
          <w:tcPr>
            <w:tcW w:w="699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line="288" w:lineRule="auto" w:before="213"/>
              <w:ind w:left="115" w:right="86" w:firstLine="2"/>
              <w:jc w:val="both"/>
              <w:rPr>
                <w:sz w:val="23"/>
              </w:rPr>
            </w:pPr>
            <w:r>
              <w:rPr>
                <w:color w:val="0A0A0A"/>
                <w:w w:val="105"/>
                <w:sz w:val="23"/>
              </w:rPr>
              <w:t>(8) Bu maddenin uygulanmasında, eşya muayenesinin öngörüldüğü durumlar haricinde</w:t>
            </w:r>
            <w:r>
              <w:rPr>
                <w:color w:val="2A2A2A"/>
                <w:w w:val="105"/>
                <w:sz w:val="23"/>
              </w:rPr>
              <w:t>, </w:t>
            </w:r>
            <w:r>
              <w:rPr>
                <w:color w:val="0A0A0A"/>
                <w:w w:val="105"/>
                <w:sz w:val="23"/>
              </w:rPr>
              <w:t>eşyanın ithalat işlemleri sırasında ayrıca beyannameye ilişkin belge kontrolü yapılmaz, ancak beyanname eki belgeler gümrük idaresince istenildiğinde ibraz edilmek üzere eşya</w:t>
            </w:r>
            <w:r>
              <w:rPr>
                <w:color w:val="1A1A1A"/>
                <w:w w:val="105"/>
                <w:sz w:val="23"/>
              </w:rPr>
              <w:t> sahibi </w:t>
            </w:r>
            <w:r>
              <w:rPr>
                <w:color w:val="0A0A0A"/>
                <w:w w:val="105"/>
                <w:sz w:val="23"/>
              </w:rPr>
              <w:t>tarafından muhafaza edilir.</w:t>
            </w:r>
          </w:p>
        </w:tc>
      </w:tr>
      <w:tr>
        <w:trPr>
          <w:trHeight w:val="3492" w:hRule="atLeast"/>
        </w:trPr>
        <w:tc>
          <w:tcPr>
            <w:tcW w:w="7000" w:type="dxa"/>
          </w:tcPr>
          <w:p>
            <w:pPr>
              <w:pStyle w:val="TableParagraph"/>
              <w:spacing w:line="288" w:lineRule="auto" w:before="21"/>
              <w:ind w:left="112" w:right="94" w:hanging="1"/>
              <w:jc w:val="both"/>
              <w:rPr>
                <w:b/>
                <w:sz w:val="23"/>
              </w:rPr>
            </w:pPr>
            <w:r>
              <w:rPr>
                <w:b/>
                <w:strike/>
                <w:color w:val="0A0A0A"/>
                <w:w w:val="105"/>
                <w:sz w:val="23"/>
              </w:rPr>
              <w:t>İzinli alıcı yetkisi kapsamı eşyanın getirildiği taşıttan</w:t>
            </w:r>
            <w:r>
              <w:rPr>
                <w:b/>
                <w:strike w:val="0"/>
                <w:color w:val="0A0A0A"/>
                <w:w w:val="105"/>
                <w:sz w:val="23"/>
              </w:rPr>
              <w:t> </w:t>
            </w:r>
            <w:r>
              <w:rPr>
                <w:b/>
                <w:strike/>
                <w:color w:val="0A0A0A"/>
                <w:w w:val="105"/>
                <w:sz w:val="23"/>
              </w:rPr>
              <w:t>boşaltılmaksızın ithalat işlemleri tamamlanarak transit rejiminin</w:t>
            </w:r>
            <w:r>
              <w:rPr>
                <w:b/>
                <w:strike w:val="0"/>
                <w:color w:val="0A0A0A"/>
                <w:w w:val="105"/>
                <w:sz w:val="23"/>
              </w:rPr>
              <w:t> </w:t>
            </w:r>
            <w:r>
              <w:rPr>
                <w:b/>
                <w:strike/>
                <w:color w:val="0A0A0A"/>
                <w:w w:val="105"/>
                <w:sz w:val="23"/>
              </w:rPr>
              <w:t>sonlandırılması</w:t>
            </w:r>
          </w:p>
          <w:p>
            <w:pPr>
              <w:pStyle w:val="TableParagraph"/>
              <w:spacing w:line="288" w:lineRule="auto"/>
              <w:ind w:left="111" w:right="88"/>
              <w:jc w:val="both"/>
              <w:rPr>
                <w:sz w:val="23"/>
              </w:rPr>
            </w:pPr>
            <w:r>
              <w:rPr>
                <w:b/>
                <w:color w:val="0A0A0A"/>
                <w:w w:val="105"/>
                <w:sz w:val="23"/>
              </w:rPr>
              <w:t>MADDE 116 </w:t>
            </w:r>
            <w:r>
              <w:rPr>
                <w:color w:val="2A2A2A"/>
                <w:w w:val="105"/>
                <w:sz w:val="23"/>
              </w:rPr>
              <w:t>- </w:t>
            </w:r>
            <w:r>
              <w:rPr>
                <w:color w:val="0A0A0A"/>
                <w:w w:val="105"/>
                <w:sz w:val="23"/>
              </w:rPr>
              <w:t>(l) 112 nci madde uyarınca eşyanın güvenli park alanında getirildiği taşıttan boşaltılmadığı ve </w:t>
            </w:r>
            <w:r>
              <w:rPr>
                <w:color w:val="0A0A0A"/>
                <w:spacing w:val="-3"/>
                <w:w w:val="105"/>
                <w:sz w:val="23"/>
              </w:rPr>
              <w:t>115 </w:t>
            </w:r>
            <w:r>
              <w:rPr>
                <w:color w:val="0A0A0A"/>
                <w:w w:val="105"/>
                <w:sz w:val="23"/>
              </w:rPr>
              <w:t>inci maddenin üçüncü fıkrasının </w:t>
            </w:r>
            <w:r>
              <w:rPr>
                <w:b/>
                <w:strike/>
                <w:color w:val="0A0A0A"/>
                <w:w w:val="105"/>
                <w:sz w:val="23"/>
              </w:rPr>
              <w:t>(a) veya (b) bentlerine</w:t>
            </w:r>
            <w:r>
              <w:rPr>
                <w:b/>
                <w:strike w:val="0"/>
                <w:color w:val="0A0A0A"/>
                <w:w w:val="105"/>
                <w:sz w:val="23"/>
              </w:rPr>
              <w:t> </w:t>
            </w:r>
            <w:r>
              <w:rPr>
                <w:strike w:val="0"/>
                <w:color w:val="0A0A0A"/>
                <w:w w:val="105"/>
                <w:sz w:val="23"/>
              </w:rPr>
              <w:t>göre eşyanın güvenli park alanından çıkışına izin verildiği durumlarda</w:t>
            </w:r>
            <w:r>
              <w:rPr>
                <w:strike w:val="0"/>
                <w:color w:val="2A2A2A"/>
                <w:w w:val="105"/>
                <w:sz w:val="23"/>
              </w:rPr>
              <w:t>, </w:t>
            </w:r>
            <w:r>
              <w:rPr>
                <w:strike w:val="0"/>
                <w:color w:val="0A0A0A"/>
                <w:w w:val="105"/>
                <w:sz w:val="23"/>
              </w:rPr>
              <w:t>eşya bulunduğu tesis içinde, güvenli park alanı dışında bir yerde boşaltılmak üzere güvenli park alanından çıkartılır. Eşya taşıma aracından boşaltıldıktan sonra transit</w:t>
            </w:r>
            <w:r>
              <w:rPr>
                <w:strike w:val="0"/>
                <w:color w:val="0A0A0A"/>
                <w:spacing w:val="-3"/>
                <w:w w:val="105"/>
                <w:sz w:val="23"/>
              </w:rPr>
              <w:t> </w:t>
            </w:r>
            <w:r>
              <w:rPr>
                <w:strike w:val="0"/>
                <w:color w:val="0A0A0A"/>
                <w:w w:val="105"/>
                <w:sz w:val="23"/>
              </w:rPr>
              <w:t>beyanı</w:t>
            </w:r>
            <w:r>
              <w:rPr>
                <w:strike w:val="0"/>
                <w:color w:val="0A0A0A"/>
                <w:spacing w:val="-3"/>
                <w:w w:val="105"/>
                <w:sz w:val="23"/>
              </w:rPr>
              <w:t> </w:t>
            </w:r>
            <w:r>
              <w:rPr>
                <w:strike w:val="0"/>
                <w:color w:val="0A0A0A"/>
                <w:w w:val="105"/>
                <w:sz w:val="23"/>
              </w:rPr>
              <w:t>ile</w:t>
            </w:r>
            <w:r>
              <w:rPr>
                <w:strike w:val="0"/>
                <w:color w:val="0A0A0A"/>
                <w:spacing w:val="-14"/>
                <w:w w:val="105"/>
                <w:sz w:val="23"/>
              </w:rPr>
              <w:t> </w:t>
            </w:r>
            <w:r>
              <w:rPr>
                <w:strike w:val="0"/>
                <w:color w:val="0A0A0A"/>
                <w:spacing w:val="-3"/>
                <w:w w:val="105"/>
                <w:sz w:val="23"/>
              </w:rPr>
              <w:t>114</w:t>
            </w:r>
            <w:r>
              <w:rPr>
                <w:strike w:val="0"/>
                <w:color w:val="0A0A0A"/>
                <w:spacing w:val="-13"/>
                <w:w w:val="105"/>
                <w:sz w:val="23"/>
              </w:rPr>
              <w:t> </w:t>
            </w:r>
            <w:r>
              <w:rPr>
                <w:strike w:val="0"/>
                <w:color w:val="0A0A0A"/>
                <w:w w:val="105"/>
                <w:sz w:val="23"/>
              </w:rPr>
              <w:t>üncü</w:t>
            </w:r>
            <w:r>
              <w:rPr>
                <w:strike w:val="0"/>
                <w:color w:val="0A0A0A"/>
                <w:spacing w:val="-10"/>
                <w:w w:val="105"/>
                <w:sz w:val="23"/>
              </w:rPr>
              <w:t> </w:t>
            </w:r>
            <w:r>
              <w:rPr>
                <w:strike w:val="0"/>
                <w:color w:val="0A0A0A"/>
                <w:w w:val="105"/>
                <w:sz w:val="23"/>
              </w:rPr>
              <w:t>madde</w:t>
            </w:r>
            <w:r>
              <w:rPr>
                <w:strike w:val="0"/>
                <w:color w:val="0A0A0A"/>
                <w:spacing w:val="-4"/>
                <w:w w:val="105"/>
                <w:sz w:val="23"/>
              </w:rPr>
              <w:t> </w:t>
            </w:r>
            <w:r>
              <w:rPr>
                <w:strike w:val="0"/>
                <w:color w:val="0A0A0A"/>
                <w:w w:val="105"/>
                <w:sz w:val="23"/>
              </w:rPr>
              <w:t>uyarınca</w:t>
            </w:r>
            <w:r>
              <w:rPr>
                <w:strike w:val="0"/>
                <w:color w:val="0A0A0A"/>
                <w:spacing w:val="-1"/>
                <w:w w:val="105"/>
                <w:sz w:val="23"/>
              </w:rPr>
              <w:t> </w:t>
            </w:r>
            <w:r>
              <w:rPr>
                <w:strike w:val="0"/>
                <w:color w:val="0A0A0A"/>
                <w:w w:val="105"/>
                <w:sz w:val="23"/>
              </w:rPr>
              <w:t>tescil</w:t>
            </w:r>
            <w:r>
              <w:rPr>
                <w:strike w:val="0"/>
                <w:color w:val="0A0A0A"/>
                <w:spacing w:val="-5"/>
                <w:w w:val="105"/>
                <w:sz w:val="23"/>
              </w:rPr>
              <w:t> </w:t>
            </w:r>
            <w:r>
              <w:rPr>
                <w:strike w:val="0"/>
                <w:color w:val="0A0A0A"/>
                <w:w w:val="105"/>
                <w:sz w:val="23"/>
              </w:rPr>
              <w:t>edilen</w:t>
            </w:r>
            <w:r>
              <w:rPr>
                <w:strike w:val="0"/>
                <w:color w:val="0A0A0A"/>
                <w:spacing w:val="-6"/>
                <w:w w:val="105"/>
                <w:sz w:val="23"/>
              </w:rPr>
              <w:t> </w:t>
            </w:r>
            <w:r>
              <w:rPr>
                <w:strike w:val="0"/>
                <w:color w:val="0A0A0A"/>
                <w:w w:val="105"/>
                <w:sz w:val="23"/>
              </w:rPr>
              <w:t>ithalata</w:t>
            </w:r>
            <w:r>
              <w:rPr>
                <w:strike w:val="0"/>
                <w:color w:val="0A0A0A"/>
                <w:spacing w:val="-5"/>
                <w:w w:val="105"/>
                <w:sz w:val="23"/>
              </w:rPr>
              <w:t> </w:t>
            </w:r>
            <w:r>
              <w:rPr>
                <w:strike w:val="0"/>
                <w:color w:val="0A0A0A"/>
                <w:w w:val="105"/>
                <w:sz w:val="23"/>
              </w:rPr>
              <w:t>ilişkin</w:t>
            </w:r>
          </w:p>
          <w:p>
            <w:pPr>
              <w:pStyle w:val="TableParagraph"/>
              <w:ind w:left="117"/>
              <w:jc w:val="both"/>
              <w:rPr>
                <w:sz w:val="23"/>
              </w:rPr>
            </w:pPr>
            <w:r>
              <w:rPr>
                <w:color w:val="0A0A0A"/>
                <w:w w:val="105"/>
                <w:sz w:val="23"/>
              </w:rPr>
              <w:t>beyanname   </w:t>
            </w:r>
            <w:r>
              <w:rPr>
                <w:color w:val="1A1A1A"/>
                <w:w w:val="105"/>
                <w:sz w:val="23"/>
              </w:rPr>
              <w:t>ve  </w:t>
            </w:r>
            <w:r>
              <w:rPr>
                <w:color w:val="0A0A0A"/>
                <w:w w:val="105"/>
                <w:sz w:val="23"/>
              </w:rPr>
              <w:t>eklerinde   yer  alan   bilgilerle   karşılaştırılarak </w:t>
            </w:r>
            <w:r>
              <w:rPr>
                <w:color w:val="0A0A0A"/>
                <w:spacing w:val="6"/>
                <w:w w:val="105"/>
                <w:sz w:val="23"/>
              </w:rPr>
              <w:t> </w:t>
            </w:r>
            <w:r>
              <w:rPr>
                <w:color w:val="0A0A0A"/>
                <w:w w:val="105"/>
                <w:sz w:val="23"/>
              </w:rPr>
              <w:t>108</w:t>
            </w:r>
          </w:p>
        </w:tc>
        <w:tc>
          <w:tcPr>
            <w:tcW w:w="6997" w:type="dxa"/>
          </w:tcPr>
          <w:p>
            <w:pPr>
              <w:pStyle w:val="TableParagraph"/>
              <w:spacing w:line="288" w:lineRule="auto" w:before="21"/>
              <w:ind w:left="118" w:right="86" w:hanging="1"/>
              <w:jc w:val="both"/>
              <w:rPr>
                <w:b/>
                <w:sz w:val="23"/>
              </w:rPr>
            </w:pPr>
            <w:r>
              <w:rPr>
                <w:b/>
                <w:color w:val="0A0A0A"/>
                <w:w w:val="105"/>
                <w:sz w:val="23"/>
                <w:u w:val="thick" w:color="000000"/>
              </w:rPr>
              <w:t>İzinli alıcı yetkisi kapsamında getirildiği taşıttan boşaltılmaksızın</w:t>
            </w:r>
            <w:r>
              <w:rPr>
                <w:b/>
                <w:color w:val="0A0A0A"/>
                <w:w w:val="105"/>
                <w:sz w:val="23"/>
              </w:rPr>
              <w:t> </w:t>
            </w:r>
            <w:r>
              <w:rPr>
                <w:b/>
                <w:color w:val="0A0A0A"/>
                <w:w w:val="105"/>
                <w:sz w:val="23"/>
                <w:u w:val="thick" w:color="000000"/>
              </w:rPr>
              <w:t>ithali gerçekleştirilerek eşyanın ithalat ve transit işlemlerinin</w:t>
            </w:r>
            <w:r>
              <w:rPr>
                <w:b/>
                <w:color w:val="0A0A0A"/>
                <w:w w:val="105"/>
                <w:sz w:val="23"/>
              </w:rPr>
              <w:t> </w:t>
            </w:r>
            <w:r>
              <w:rPr>
                <w:b/>
                <w:color w:val="0A0A0A"/>
                <w:w w:val="105"/>
                <w:sz w:val="23"/>
                <w:u w:val="thick" w:color="000000"/>
              </w:rPr>
              <w:t>tamamlanması</w:t>
            </w:r>
          </w:p>
          <w:p>
            <w:pPr>
              <w:pStyle w:val="TableParagraph"/>
              <w:spacing w:line="288" w:lineRule="auto"/>
              <w:ind w:left="118" w:right="78"/>
              <w:jc w:val="both"/>
              <w:rPr>
                <w:sz w:val="23"/>
              </w:rPr>
            </w:pPr>
            <w:r>
              <w:rPr>
                <w:b/>
                <w:color w:val="0A0A0A"/>
                <w:w w:val="105"/>
                <w:sz w:val="23"/>
              </w:rPr>
              <w:t>MADDE 116 </w:t>
            </w:r>
            <w:r>
              <w:rPr>
                <w:color w:val="2A2A2A"/>
                <w:w w:val="105"/>
                <w:sz w:val="23"/>
              </w:rPr>
              <w:t>- </w:t>
            </w:r>
            <w:r>
              <w:rPr>
                <w:color w:val="0A0A0A"/>
                <w:w w:val="105"/>
                <w:sz w:val="23"/>
              </w:rPr>
              <w:t>(1) 112 nci madde uyarınca eşyanın güvenli park alanında getirildiği taşıttan boşaltılmadığı ve </w:t>
            </w:r>
            <w:r>
              <w:rPr>
                <w:color w:val="0A0A0A"/>
                <w:spacing w:val="-3"/>
                <w:w w:val="105"/>
                <w:sz w:val="23"/>
              </w:rPr>
              <w:t>115 </w:t>
            </w:r>
            <w:r>
              <w:rPr>
                <w:color w:val="0A0A0A"/>
                <w:w w:val="105"/>
                <w:sz w:val="23"/>
              </w:rPr>
              <w:t>inci maddenin üçüncü fıkrasının </w:t>
            </w:r>
            <w:r>
              <w:rPr>
                <w:b/>
                <w:color w:val="0A0A0A"/>
                <w:w w:val="105"/>
                <w:sz w:val="23"/>
                <w:u w:val="thick" w:color="000000"/>
              </w:rPr>
              <w:t>(a) bendine</w:t>
            </w:r>
            <w:r>
              <w:rPr>
                <w:b/>
                <w:color w:val="0A0A0A"/>
                <w:w w:val="105"/>
                <w:sz w:val="23"/>
              </w:rPr>
              <w:t> </w:t>
            </w:r>
            <w:r>
              <w:rPr>
                <w:color w:val="0A0A0A"/>
                <w:w w:val="105"/>
                <w:sz w:val="23"/>
              </w:rPr>
              <w:t>göre eşyanın güvenli park alanından çıkışına</w:t>
            </w:r>
            <w:r>
              <w:rPr>
                <w:color w:val="0A0A0A"/>
                <w:spacing w:val="-11"/>
                <w:w w:val="105"/>
                <w:sz w:val="23"/>
              </w:rPr>
              <w:t> </w:t>
            </w:r>
            <w:r>
              <w:rPr>
                <w:color w:val="0A0A0A"/>
                <w:w w:val="105"/>
                <w:sz w:val="23"/>
              </w:rPr>
              <w:t>izin</w:t>
            </w:r>
            <w:r>
              <w:rPr>
                <w:color w:val="0A0A0A"/>
                <w:spacing w:val="-20"/>
                <w:w w:val="105"/>
                <w:sz w:val="23"/>
              </w:rPr>
              <w:t> </w:t>
            </w:r>
            <w:r>
              <w:rPr>
                <w:color w:val="0A0A0A"/>
                <w:w w:val="105"/>
                <w:sz w:val="23"/>
              </w:rPr>
              <w:t>verildiği</w:t>
            </w:r>
            <w:r>
              <w:rPr>
                <w:color w:val="0A0A0A"/>
                <w:spacing w:val="-12"/>
                <w:w w:val="105"/>
                <w:sz w:val="23"/>
              </w:rPr>
              <w:t> </w:t>
            </w:r>
            <w:r>
              <w:rPr>
                <w:color w:val="0A0A0A"/>
                <w:w w:val="105"/>
                <w:sz w:val="23"/>
              </w:rPr>
              <w:t>durumlarda,</w:t>
            </w:r>
            <w:r>
              <w:rPr>
                <w:color w:val="0A0A0A"/>
                <w:spacing w:val="-10"/>
                <w:w w:val="105"/>
                <w:sz w:val="23"/>
              </w:rPr>
              <w:t> </w:t>
            </w:r>
            <w:r>
              <w:rPr>
                <w:color w:val="0A0A0A"/>
                <w:w w:val="105"/>
                <w:sz w:val="23"/>
              </w:rPr>
              <w:t>eşya</w:t>
            </w:r>
            <w:r>
              <w:rPr>
                <w:color w:val="0A0A0A"/>
                <w:spacing w:val="-16"/>
                <w:w w:val="105"/>
                <w:sz w:val="23"/>
              </w:rPr>
              <w:t> </w:t>
            </w:r>
            <w:r>
              <w:rPr>
                <w:color w:val="0A0A0A"/>
                <w:w w:val="105"/>
                <w:sz w:val="23"/>
              </w:rPr>
              <w:t>bulunduğu</w:t>
            </w:r>
            <w:r>
              <w:rPr>
                <w:color w:val="0A0A0A"/>
                <w:spacing w:val="2"/>
                <w:w w:val="105"/>
                <w:sz w:val="23"/>
              </w:rPr>
              <w:t> </w:t>
            </w:r>
            <w:r>
              <w:rPr>
                <w:color w:val="0A0A0A"/>
                <w:w w:val="105"/>
                <w:sz w:val="23"/>
              </w:rPr>
              <w:t>tesis</w:t>
            </w:r>
            <w:r>
              <w:rPr>
                <w:color w:val="0A0A0A"/>
                <w:spacing w:val="-16"/>
                <w:w w:val="105"/>
                <w:sz w:val="23"/>
              </w:rPr>
              <w:t> </w:t>
            </w:r>
            <w:r>
              <w:rPr>
                <w:color w:val="0A0A0A"/>
                <w:w w:val="105"/>
                <w:sz w:val="23"/>
              </w:rPr>
              <w:t>içinde,</w:t>
            </w:r>
            <w:r>
              <w:rPr>
                <w:color w:val="0A0A0A"/>
                <w:spacing w:val="-14"/>
                <w:w w:val="105"/>
                <w:sz w:val="23"/>
              </w:rPr>
              <w:t> </w:t>
            </w:r>
            <w:r>
              <w:rPr>
                <w:color w:val="0A0A0A"/>
                <w:w w:val="105"/>
                <w:sz w:val="23"/>
              </w:rPr>
              <w:t>güvenli park alanı dışında bir yerde boşaltılmak üzere güvenli park alanından çıkartılır. Eşya taşıma aracından boşaltıldıktan sonra transit beyanı  ile</w:t>
            </w:r>
            <w:r>
              <w:rPr>
                <w:color w:val="0A0A0A"/>
                <w:spacing w:val="-13"/>
                <w:w w:val="105"/>
                <w:sz w:val="23"/>
              </w:rPr>
              <w:t> </w:t>
            </w:r>
            <w:r>
              <w:rPr>
                <w:color w:val="0A0A0A"/>
                <w:w w:val="105"/>
                <w:sz w:val="23"/>
              </w:rPr>
              <w:t>114</w:t>
            </w:r>
            <w:r>
              <w:rPr>
                <w:color w:val="0A0A0A"/>
                <w:spacing w:val="-24"/>
                <w:w w:val="105"/>
                <w:sz w:val="23"/>
              </w:rPr>
              <w:t> </w:t>
            </w:r>
            <w:r>
              <w:rPr>
                <w:color w:val="0A0A0A"/>
                <w:w w:val="105"/>
                <w:sz w:val="23"/>
              </w:rPr>
              <w:t>üncü</w:t>
            </w:r>
            <w:r>
              <w:rPr>
                <w:color w:val="0A0A0A"/>
                <w:spacing w:val="-9"/>
                <w:w w:val="105"/>
                <w:sz w:val="23"/>
              </w:rPr>
              <w:t> </w:t>
            </w:r>
            <w:r>
              <w:rPr>
                <w:color w:val="0A0A0A"/>
                <w:w w:val="105"/>
                <w:sz w:val="23"/>
              </w:rPr>
              <w:t>madde</w:t>
            </w:r>
            <w:r>
              <w:rPr>
                <w:color w:val="0A0A0A"/>
                <w:spacing w:val="-16"/>
                <w:w w:val="105"/>
                <w:sz w:val="23"/>
              </w:rPr>
              <w:t> </w:t>
            </w:r>
            <w:r>
              <w:rPr>
                <w:color w:val="0A0A0A"/>
                <w:w w:val="105"/>
                <w:sz w:val="23"/>
              </w:rPr>
              <w:t>uyarınca</w:t>
            </w:r>
            <w:r>
              <w:rPr>
                <w:color w:val="0A0A0A"/>
                <w:spacing w:val="-8"/>
                <w:w w:val="105"/>
                <w:sz w:val="23"/>
              </w:rPr>
              <w:t> </w:t>
            </w:r>
            <w:r>
              <w:rPr>
                <w:color w:val="0A0A0A"/>
                <w:w w:val="105"/>
                <w:sz w:val="23"/>
              </w:rPr>
              <w:t>tescil</w:t>
            </w:r>
            <w:r>
              <w:rPr>
                <w:color w:val="0A0A0A"/>
                <w:spacing w:val="-20"/>
                <w:w w:val="105"/>
                <w:sz w:val="23"/>
              </w:rPr>
              <w:t> </w:t>
            </w:r>
            <w:r>
              <w:rPr>
                <w:color w:val="0A0A0A"/>
                <w:w w:val="105"/>
                <w:sz w:val="23"/>
              </w:rPr>
              <w:t>edilen</w:t>
            </w:r>
            <w:r>
              <w:rPr>
                <w:color w:val="0A0A0A"/>
                <w:spacing w:val="-13"/>
                <w:w w:val="105"/>
                <w:sz w:val="23"/>
              </w:rPr>
              <w:t> </w:t>
            </w:r>
            <w:r>
              <w:rPr>
                <w:color w:val="0A0A0A"/>
                <w:w w:val="105"/>
                <w:sz w:val="23"/>
              </w:rPr>
              <w:t>ithalata</w:t>
            </w:r>
            <w:r>
              <w:rPr>
                <w:color w:val="0A0A0A"/>
                <w:spacing w:val="-11"/>
                <w:w w:val="105"/>
                <w:sz w:val="23"/>
              </w:rPr>
              <w:t> </w:t>
            </w:r>
            <w:r>
              <w:rPr>
                <w:color w:val="0A0A0A"/>
                <w:w w:val="105"/>
                <w:sz w:val="23"/>
              </w:rPr>
              <w:t>ilişkin</w:t>
            </w:r>
            <w:r>
              <w:rPr>
                <w:color w:val="0A0A0A"/>
                <w:spacing w:val="-10"/>
                <w:w w:val="105"/>
                <w:sz w:val="23"/>
              </w:rPr>
              <w:t> </w:t>
            </w:r>
            <w:r>
              <w:rPr>
                <w:color w:val="0A0A0A"/>
                <w:w w:val="105"/>
                <w:sz w:val="23"/>
              </w:rPr>
              <w:t>beyanname</w:t>
            </w:r>
            <w:r>
              <w:rPr>
                <w:color w:val="0A0A0A"/>
                <w:spacing w:val="-5"/>
                <w:w w:val="105"/>
                <w:sz w:val="23"/>
              </w:rPr>
              <w:t> </w:t>
            </w:r>
            <w:r>
              <w:rPr>
                <w:color w:val="1A1A1A"/>
                <w:w w:val="105"/>
                <w:sz w:val="23"/>
              </w:rPr>
              <w:t>ve</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3120">
            <wp:simplePos x="0" y="0"/>
            <wp:positionH relativeFrom="page">
              <wp:posOffset>2466975</wp:posOffset>
            </wp:positionH>
            <wp:positionV relativeFrom="page">
              <wp:posOffset>901065</wp:posOffset>
            </wp:positionV>
            <wp:extent cx="5741860" cy="5741860"/>
            <wp:effectExtent l="0" t="0" r="0" b="0"/>
            <wp:wrapNone/>
            <wp:docPr id="141" name="image1.png"/>
            <wp:cNvGraphicFramePr>
              <a:graphicFrameLocks noChangeAspect="1"/>
            </wp:cNvGraphicFramePr>
            <a:graphic>
              <a:graphicData uri="http://schemas.openxmlformats.org/drawingml/2006/picture">
                <pic:pic>
                  <pic:nvPicPr>
                    <pic:cNvPr id="142"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118.939987pt;width:341.95pt;height:365.15pt;mso-position-horizontal-relative:page;mso-position-vertical-relative:page;z-index:-263822336" coordorigin="8500,2379" coordsize="6839,7303" path="m15338,8728l8500,8728,8500,9045,8500,9364,8500,9364,8500,9681,15338,9681,15338,9364,15338,9364,15338,9045,15338,8728m15338,5235l8500,5235,8500,5555,8500,5871,8500,6188,8500,6188,8500,6505,8500,6825,8500,7141,8500,7458,8500,7775,8500,8094,8500,8411,8500,8728,15338,8728,15338,8411,15338,8094,15338,7775,15338,7458,15338,7141,15338,6825,15338,6505,15338,6188,15338,6188,15338,5871,15338,5555,15338,5235m15338,4602l8500,4602,8500,4919,8500,4919,8500,5235,15338,5235,15338,4919,15338,4919,15338,4602m15338,3649l8500,3649,8500,3966,8500,4285,8500,4602,15338,4602,15338,4285,15338,3966,15338,3649m15338,3332l8500,3332,8500,3648,15338,3648,15338,3332m15338,2698l8500,2698,8500,3015,8500,3332,15338,3332,15338,3015,15338,2698m15338,2379l8500,2379,8500,2698,15338,2698,15338,2379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571" w:hRule="atLeast"/>
        </w:trPr>
        <w:tc>
          <w:tcPr>
            <w:tcW w:w="7000" w:type="dxa"/>
          </w:tcPr>
          <w:p>
            <w:pPr>
              <w:pStyle w:val="TableParagraph"/>
              <w:spacing w:line="288" w:lineRule="auto" w:before="8"/>
              <w:ind w:left="110" w:firstLine="4"/>
              <w:rPr>
                <w:sz w:val="23"/>
              </w:rPr>
            </w:pPr>
            <w:r>
              <w:rPr>
                <w:color w:val="0C0C0C"/>
                <w:w w:val="105"/>
                <w:sz w:val="23"/>
              </w:rPr>
              <w:t>inci maddenin üçüncü fıkrasında belirtilen hususları da kapsayacak şekilde kontrol edilir.</w:t>
            </w:r>
          </w:p>
          <w:p>
            <w:pPr>
              <w:pStyle w:val="TableParagraph"/>
              <w:spacing w:before="6"/>
              <w:rPr>
                <w:sz w:val="27"/>
              </w:rPr>
            </w:pPr>
          </w:p>
          <w:p>
            <w:pPr>
              <w:pStyle w:val="TableParagraph"/>
              <w:numPr>
                <w:ilvl w:val="0"/>
                <w:numId w:val="67"/>
              </w:numPr>
              <w:tabs>
                <w:tab w:pos="455" w:val="left" w:leader="none"/>
              </w:tabs>
              <w:spacing w:line="288" w:lineRule="auto" w:before="0" w:after="0"/>
              <w:ind w:left="109" w:right="88" w:firstLine="2"/>
              <w:jc w:val="both"/>
              <w:rPr>
                <w:sz w:val="23"/>
              </w:rPr>
            </w:pPr>
            <w:r>
              <w:rPr>
                <w:color w:val="0C0C0C"/>
                <w:w w:val="105"/>
                <w:sz w:val="23"/>
              </w:rPr>
              <w:t>Birinci fıkra uyarınca yapılan kontrol neticesinde, transit beyanı</w:t>
            </w:r>
            <w:r>
              <w:rPr>
                <w:color w:val="0C0C0C"/>
                <w:spacing w:val="-36"/>
                <w:w w:val="105"/>
                <w:sz w:val="23"/>
              </w:rPr>
              <w:t> </w:t>
            </w:r>
            <w:r>
              <w:rPr>
                <w:color w:val="0C0C0C"/>
                <w:w w:val="105"/>
                <w:sz w:val="23"/>
              </w:rPr>
              <w:t>ve ekinde kayıtlı bilgiler ile ithalata ilişkin beyanname ve ekinde kayıtlı bilgilere</w:t>
            </w:r>
            <w:r>
              <w:rPr>
                <w:color w:val="0C0C0C"/>
                <w:spacing w:val="-17"/>
                <w:w w:val="105"/>
                <w:sz w:val="23"/>
              </w:rPr>
              <w:t> </w:t>
            </w:r>
            <w:r>
              <w:rPr>
                <w:color w:val="0C0C0C"/>
                <w:w w:val="105"/>
                <w:sz w:val="23"/>
              </w:rPr>
              <w:t>göre</w:t>
            </w:r>
            <w:r>
              <w:rPr>
                <w:color w:val="0C0C0C"/>
                <w:spacing w:val="-20"/>
                <w:w w:val="105"/>
                <w:sz w:val="23"/>
              </w:rPr>
              <w:t> </w:t>
            </w:r>
            <w:r>
              <w:rPr>
                <w:color w:val="0C0C0C"/>
                <w:w w:val="105"/>
                <w:sz w:val="23"/>
              </w:rPr>
              <w:t>beyana</w:t>
            </w:r>
            <w:r>
              <w:rPr>
                <w:color w:val="0C0C0C"/>
                <w:spacing w:val="-23"/>
                <w:w w:val="105"/>
                <w:sz w:val="23"/>
              </w:rPr>
              <w:t> </w:t>
            </w:r>
            <w:r>
              <w:rPr>
                <w:color w:val="0C0C0C"/>
                <w:w w:val="105"/>
                <w:sz w:val="23"/>
              </w:rPr>
              <w:t>herhangi</w:t>
            </w:r>
            <w:r>
              <w:rPr>
                <w:color w:val="0C0C0C"/>
                <w:spacing w:val="-15"/>
                <w:w w:val="105"/>
                <w:sz w:val="23"/>
              </w:rPr>
              <w:t> </w:t>
            </w:r>
            <w:r>
              <w:rPr>
                <w:color w:val="0C0C0C"/>
                <w:w w:val="105"/>
                <w:sz w:val="23"/>
              </w:rPr>
              <w:t>bir</w:t>
            </w:r>
            <w:r>
              <w:rPr>
                <w:color w:val="0C0C0C"/>
                <w:spacing w:val="-26"/>
                <w:w w:val="105"/>
                <w:sz w:val="23"/>
              </w:rPr>
              <w:t> </w:t>
            </w:r>
            <w:r>
              <w:rPr>
                <w:color w:val="0C0C0C"/>
                <w:w w:val="105"/>
                <w:sz w:val="23"/>
              </w:rPr>
              <w:t>aykırılığın</w:t>
            </w:r>
            <w:r>
              <w:rPr>
                <w:color w:val="0C0C0C"/>
                <w:spacing w:val="-10"/>
                <w:w w:val="105"/>
                <w:sz w:val="23"/>
              </w:rPr>
              <w:t> </w:t>
            </w:r>
            <w:r>
              <w:rPr>
                <w:color w:val="0C0C0C"/>
                <w:w w:val="105"/>
                <w:sz w:val="23"/>
              </w:rPr>
              <w:t>ya</w:t>
            </w:r>
            <w:r>
              <w:rPr>
                <w:color w:val="0C0C0C"/>
                <w:spacing w:val="-24"/>
                <w:w w:val="105"/>
                <w:sz w:val="23"/>
              </w:rPr>
              <w:t> </w:t>
            </w:r>
            <w:r>
              <w:rPr>
                <w:color w:val="0C0C0C"/>
                <w:w w:val="105"/>
                <w:sz w:val="23"/>
              </w:rPr>
              <w:t>da</w:t>
            </w:r>
            <w:r>
              <w:rPr>
                <w:color w:val="0C0C0C"/>
                <w:spacing w:val="-24"/>
                <w:w w:val="105"/>
                <w:sz w:val="23"/>
              </w:rPr>
              <w:t> </w:t>
            </w:r>
            <w:r>
              <w:rPr>
                <w:color w:val="0C0C0C"/>
                <w:w w:val="105"/>
                <w:sz w:val="23"/>
              </w:rPr>
              <w:t>beyan</w:t>
            </w:r>
            <w:r>
              <w:rPr>
                <w:color w:val="0C0C0C"/>
                <w:spacing w:val="-19"/>
                <w:w w:val="105"/>
                <w:sz w:val="23"/>
              </w:rPr>
              <w:t> </w:t>
            </w:r>
            <w:r>
              <w:rPr>
                <w:color w:val="0C0C0C"/>
                <w:w w:val="105"/>
                <w:sz w:val="23"/>
              </w:rPr>
              <w:t>harici</w:t>
            </w:r>
            <w:r>
              <w:rPr>
                <w:color w:val="0C0C0C"/>
                <w:spacing w:val="-18"/>
                <w:w w:val="105"/>
                <w:sz w:val="23"/>
              </w:rPr>
              <w:t> </w:t>
            </w:r>
            <w:r>
              <w:rPr>
                <w:color w:val="0C0C0C"/>
                <w:w w:val="105"/>
                <w:sz w:val="23"/>
              </w:rPr>
              <w:t>eşyanın bulunmadığının</w:t>
            </w:r>
            <w:r>
              <w:rPr>
                <w:color w:val="0C0C0C"/>
                <w:spacing w:val="-28"/>
                <w:w w:val="105"/>
                <w:sz w:val="23"/>
              </w:rPr>
              <w:t> </w:t>
            </w:r>
            <w:r>
              <w:rPr>
                <w:color w:val="0C0C0C"/>
                <w:w w:val="105"/>
                <w:sz w:val="23"/>
              </w:rPr>
              <w:t>tespit</w:t>
            </w:r>
            <w:r>
              <w:rPr>
                <w:color w:val="0C0C0C"/>
                <w:spacing w:val="-24"/>
                <w:w w:val="105"/>
                <w:sz w:val="23"/>
              </w:rPr>
              <w:t> </w:t>
            </w:r>
            <w:r>
              <w:rPr>
                <w:color w:val="0C0C0C"/>
                <w:w w:val="105"/>
                <w:sz w:val="23"/>
              </w:rPr>
              <w:t>edilmesi</w:t>
            </w:r>
            <w:r>
              <w:rPr>
                <w:color w:val="0C0C0C"/>
                <w:spacing w:val="-22"/>
                <w:w w:val="105"/>
                <w:sz w:val="23"/>
              </w:rPr>
              <w:t> </w:t>
            </w:r>
            <w:r>
              <w:rPr>
                <w:color w:val="0C0C0C"/>
                <w:w w:val="105"/>
                <w:sz w:val="23"/>
              </w:rPr>
              <w:t>ve</w:t>
            </w:r>
            <w:r>
              <w:rPr>
                <w:color w:val="0C0C0C"/>
                <w:spacing w:val="-31"/>
                <w:w w:val="105"/>
                <w:sz w:val="23"/>
              </w:rPr>
              <w:t> </w:t>
            </w:r>
            <w:r>
              <w:rPr>
                <w:color w:val="0C0C0C"/>
                <w:w w:val="105"/>
                <w:sz w:val="23"/>
              </w:rPr>
              <w:t>elektronik</w:t>
            </w:r>
            <w:r>
              <w:rPr>
                <w:color w:val="0C0C0C"/>
                <w:spacing w:val="-18"/>
                <w:w w:val="105"/>
                <w:sz w:val="23"/>
              </w:rPr>
              <w:t> </w:t>
            </w:r>
            <w:r>
              <w:rPr>
                <w:color w:val="0C0C0C"/>
                <w:w w:val="105"/>
                <w:sz w:val="23"/>
              </w:rPr>
              <w:t>ortamda</w:t>
            </w:r>
            <w:r>
              <w:rPr>
                <w:color w:val="0C0C0C"/>
                <w:spacing w:val="-18"/>
                <w:w w:val="105"/>
                <w:sz w:val="23"/>
              </w:rPr>
              <w:t> </w:t>
            </w:r>
            <w:r>
              <w:rPr>
                <w:color w:val="0C0C0C"/>
                <w:w w:val="105"/>
                <w:sz w:val="23"/>
              </w:rPr>
              <w:t>yetki</w:t>
            </w:r>
            <w:r>
              <w:rPr>
                <w:color w:val="0C0C0C"/>
                <w:spacing w:val="-27"/>
                <w:w w:val="105"/>
                <w:sz w:val="23"/>
              </w:rPr>
              <w:t> </w:t>
            </w:r>
            <w:r>
              <w:rPr>
                <w:color w:val="0C0C0C"/>
                <w:w w:val="105"/>
                <w:sz w:val="23"/>
              </w:rPr>
              <w:t>kapsamında işlem</w:t>
            </w:r>
            <w:r>
              <w:rPr>
                <w:color w:val="0C0C0C"/>
                <w:spacing w:val="-11"/>
                <w:w w:val="105"/>
                <w:sz w:val="23"/>
              </w:rPr>
              <w:t> </w:t>
            </w:r>
            <w:r>
              <w:rPr>
                <w:color w:val="0C0C0C"/>
                <w:w w:val="105"/>
                <w:sz w:val="23"/>
              </w:rPr>
              <w:t>yapılan</w:t>
            </w:r>
            <w:r>
              <w:rPr>
                <w:color w:val="0C0C0C"/>
                <w:spacing w:val="-12"/>
                <w:w w:val="105"/>
                <w:sz w:val="23"/>
              </w:rPr>
              <w:t> </w:t>
            </w:r>
            <w:r>
              <w:rPr>
                <w:color w:val="0C0C0C"/>
                <w:w w:val="105"/>
                <w:sz w:val="23"/>
              </w:rPr>
              <w:t>gümrük</w:t>
            </w:r>
            <w:r>
              <w:rPr>
                <w:color w:val="0C0C0C"/>
                <w:spacing w:val="-10"/>
                <w:w w:val="105"/>
                <w:sz w:val="23"/>
              </w:rPr>
              <w:t> </w:t>
            </w:r>
            <w:r>
              <w:rPr>
                <w:color w:val="0C0C0C"/>
                <w:w w:val="105"/>
                <w:sz w:val="23"/>
              </w:rPr>
              <w:t>müdürlüğüne</w:t>
            </w:r>
            <w:r>
              <w:rPr>
                <w:color w:val="0C0C0C"/>
                <w:spacing w:val="-1"/>
                <w:w w:val="105"/>
                <w:sz w:val="23"/>
              </w:rPr>
              <w:t> </w:t>
            </w:r>
            <w:r>
              <w:rPr>
                <w:color w:val="0C0C0C"/>
                <w:w w:val="105"/>
                <w:sz w:val="23"/>
              </w:rPr>
              <w:t>bildirilmesi</w:t>
            </w:r>
            <w:r>
              <w:rPr>
                <w:color w:val="0C0C0C"/>
                <w:spacing w:val="-8"/>
                <w:w w:val="105"/>
                <w:sz w:val="23"/>
              </w:rPr>
              <w:t> </w:t>
            </w:r>
            <w:r>
              <w:rPr>
                <w:color w:val="0C0C0C"/>
                <w:w w:val="105"/>
                <w:sz w:val="23"/>
              </w:rPr>
              <w:t>halinde</w:t>
            </w:r>
            <w:r>
              <w:rPr>
                <w:color w:val="0C0C0C"/>
                <w:spacing w:val="-12"/>
                <w:w w:val="105"/>
                <w:sz w:val="23"/>
              </w:rPr>
              <w:t> </w:t>
            </w:r>
            <w:r>
              <w:rPr>
                <w:b/>
                <w:strike/>
                <w:color w:val="0C0C0C"/>
                <w:w w:val="105"/>
                <w:sz w:val="23"/>
              </w:rPr>
              <w:t>transit</w:t>
            </w:r>
            <w:r>
              <w:rPr>
                <w:b/>
                <w:strike/>
                <w:color w:val="0C0C0C"/>
                <w:spacing w:val="-12"/>
                <w:w w:val="105"/>
                <w:sz w:val="23"/>
              </w:rPr>
              <w:t> </w:t>
            </w:r>
            <w:r>
              <w:rPr>
                <w:b/>
                <w:strike/>
                <w:color w:val="0C0C0C"/>
                <w:w w:val="105"/>
                <w:sz w:val="23"/>
              </w:rPr>
              <w:t>rejimi ilgili mevzuatı uyarınca sonlandırılır</w:t>
            </w:r>
            <w:r>
              <w:rPr>
                <w:b/>
                <w:strike w:val="0"/>
                <w:color w:val="0C0C0C"/>
                <w:w w:val="105"/>
                <w:sz w:val="23"/>
              </w:rPr>
              <w:t> </w:t>
            </w:r>
            <w:r>
              <w:rPr>
                <w:b/>
                <w:strike w:val="0"/>
                <w:color w:val="2D2D2D"/>
                <w:w w:val="105"/>
                <w:sz w:val="23"/>
              </w:rPr>
              <w:t>, </w:t>
            </w:r>
            <w:r>
              <w:rPr>
                <w:strike w:val="0"/>
                <w:color w:val="0C0C0C"/>
                <w:w w:val="105"/>
                <w:sz w:val="23"/>
              </w:rPr>
              <w:t>eşyanın tabi tutulduğu rejime göre</w:t>
            </w:r>
            <w:r>
              <w:rPr>
                <w:strike w:val="0"/>
                <w:color w:val="0C0C0C"/>
                <w:spacing w:val="-30"/>
                <w:w w:val="105"/>
                <w:sz w:val="23"/>
              </w:rPr>
              <w:t> </w:t>
            </w:r>
            <w:r>
              <w:rPr>
                <w:strike w:val="0"/>
                <w:color w:val="0C0C0C"/>
                <w:w w:val="105"/>
                <w:sz w:val="23"/>
              </w:rPr>
              <w:t>vergilerin</w:t>
            </w:r>
            <w:r>
              <w:rPr>
                <w:strike w:val="0"/>
                <w:color w:val="0C0C0C"/>
                <w:spacing w:val="-19"/>
                <w:w w:val="105"/>
                <w:sz w:val="23"/>
              </w:rPr>
              <w:t> </w:t>
            </w:r>
            <w:r>
              <w:rPr>
                <w:strike w:val="0"/>
                <w:color w:val="0C0C0C"/>
                <w:w w:val="105"/>
                <w:sz w:val="23"/>
              </w:rPr>
              <w:t>ödenmesi</w:t>
            </w:r>
            <w:r>
              <w:rPr>
                <w:strike w:val="0"/>
                <w:color w:val="0C0C0C"/>
                <w:spacing w:val="-22"/>
                <w:w w:val="105"/>
                <w:sz w:val="23"/>
              </w:rPr>
              <w:t> </w:t>
            </w:r>
            <w:r>
              <w:rPr>
                <w:strike w:val="0"/>
                <w:color w:val="0C0C0C"/>
                <w:w w:val="105"/>
                <w:sz w:val="23"/>
              </w:rPr>
              <w:t>veya</w:t>
            </w:r>
            <w:r>
              <w:rPr>
                <w:strike w:val="0"/>
                <w:color w:val="0C0C0C"/>
                <w:spacing w:val="-28"/>
                <w:w w:val="105"/>
                <w:sz w:val="23"/>
              </w:rPr>
              <w:t> </w:t>
            </w:r>
            <w:r>
              <w:rPr>
                <w:strike w:val="0"/>
                <w:color w:val="0C0C0C"/>
                <w:w w:val="105"/>
                <w:sz w:val="23"/>
              </w:rPr>
              <w:t>teminata</w:t>
            </w:r>
            <w:r>
              <w:rPr>
                <w:strike w:val="0"/>
                <w:color w:val="0C0C0C"/>
                <w:spacing w:val="-24"/>
                <w:w w:val="105"/>
                <w:sz w:val="23"/>
              </w:rPr>
              <w:t> </w:t>
            </w:r>
            <w:r>
              <w:rPr>
                <w:strike w:val="0"/>
                <w:color w:val="0C0C0C"/>
                <w:w w:val="105"/>
                <w:sz w:val="23"/>
              </w:rPr>
              <w:t>bağlanmasını</w:t>
            </w:r>
            <w:r>
              <w:rPr>
                <w:strike w:val="0"/>
                <w:color w:val="0C0C0C"/>
                <w:spacing w:val="-13"/>
                <w:w w:val="105"/>
                <w:sz w:val="23"/>
              </w:rPr>
              <w:t> </w:t>
            </w:r>
            <w:r>
              <w:rPr>
                <w:strike w:val="0"/>
                <w:color w:val="0C0C0C"/>
                <w:w w:val="105"/>
                <w:sz w:val="23"/>
              </w:rPr>
              <w:t>müteakip</w:t>
            </w:r>
            <w:r>
              <w:rPr>
                <w:strike w:val="0"/>
                <w:color w:val="0C0C0C"/>
                <w:spacing w:val="-24"/>
                <w:w w:val="105"/>
                <w:sz w:val="23"/>
              </w:rPr>
              <w:t> </w:t>
            </w:r>
            <w:r>
              <w:rPr>
                <w:strike w:val="0"/>
                <w:color w:val="0C0C0C"/>
                <w:w w:val="105"/>
                <w:sz w:val="23"/>
              </w:rPr>
              <w:t>eşyanın ithalat işlemleri</w:t>
            </w:r>
            <w:r>
              <w:rPr>
                <w:strike w:val="0"/>
                <w:color w:val="0C0C0C"/>
                <w:spacing w:val="25"/>
                <w:w w:val="105"/>
                <w:sz w:val="23"/>
              </w:rPr>
              <w:t> </w:t>
            </w:r>
            <w:r>
              <w:rPr>
                <w:strike w:val="0"/>
                <w:color w:val="0C0C0C"/>
                <w:w w:val="105"/>
                <w:sz w:val="23"/>
              </w:rPr>
              <w:t>tamamlanır.</w:t>
            </w:r>
          </w:p>
          <w:p>
            <w:pPr>
              <w:pStyle w:val="TableParagraph"/>
              <w:spacing w:before="4"/>
              <w:rPr>
                <w:sz w:val="28"/>
              </w:rPr>
            </w:pPr>
          </w:p>
          <w:p>
            <w:pPr>
              <w:pStyle w:val="TableParagraph"/>
              <w:numPr>
                <w:ilvl w:val="0"/>
                <w:numId w:val="67"/>
              </w:numPr>
              <w:tabs>
                <w:tab w:pos="455" w:val="left" w:leader="none"/>
              </w:tabs>
              <w:spacing w:line="288" w:lineRule="auto" w:before="0" w:after="0"/>
              <w:ind w:left="109" w:right="87" w:firstLine="2"/>
              <w:jc w:val="both"/>
              <w:rPr>
                <w:sz w:val="23"/>
              </w:rPr>
            </w:pPr>
            <w:r>
              <w:rPr>
                <w:color w:val="0C0C0C"/>
                <w:w w:val="105"/>
                <w:sz w:val="23"/>
              </w:rPr>
              <w:t>Birinci fıkra uyarınca yapılan kontrol neticesinde, transit beyanı</w:t>
            </w:r>
            <w:r>
              <w:rPr>
                <w:color w:val="0C0C0C"/>
                <w:spacing w:val="-35"/>
                <w:w w:val="105"/>
                <w:sz w:val="23"/>
              </w:rPr>
              <w:t> </w:t>
            </w:r>
            <w:r>
              <w:rPr>
                <w:color w:val="0C0C0C"/>
                <w:w w:val="105"/>
                <w:sz w:val="23"/>
              </w:rPr>
              <w:t>ve ekinde kayıtlı bilgiler ve</w:t>
            </w:r>
            <w:r>
              <w:rPr>
                <w:color w:val="2D2D2D"/>
                <w:w w:val="105"/>
                <w:sz w:val="23"/>
              </w:rPr>
              <w:t>/</w:t>
            </w:r>
            <w:r>
              <w:rPr>
                <w:color w:val="0C0C0C"/>
                <w:w w:val="105"/>
                <w:sz w:val="23"/>
              </w:rPr>
              <w:t>veya ithalata ilişkin beyanname ve ekinde kayıtlı</w:t>
            </w:r>
            <w:r>
              <w:rPr>
                <w:color w:val="0C0C0C"/>
                <w:spacing w:val="-16"/>
                <w:w w:val="105"/>
                <w:sz w:val="23"/>
              </w:rPr>
              <w:t> </w:t>
            </w:r>
            <w:r>
              <w:rPr>
                <w:color w:val="0C0C0C"/>
                <w:w w:val="105"/>
                <w:sz w:val="23"/>
              </w:rPr>
              <w:t>bilgilere</w:t>
            </w:r>
            <w:r>
              <w:rPr>
                <w:color w:val="0C0C0C"/>
                <w:spacing w:val="-19"/>
                <w:w w:val="105"/>
                <w:sz w:val="23"/>
              </w:rPr>
              <w:t> </w:t>
            </w:r>
            <w:r>
              <w:rPr>
                <w:color w:val="0C0C0C"/>
                <w:w w:val="105"/>
                <w:sz w:val="23"/>
              </w:rPr>
              <w:t>göre</w:t>
            </w:r>
            <w:r>
              <w:rPr>
                <w:color w:val="0C0C0C"/>
                <w:spacing w:val="-20"/>
                <w:w w:val="105"/>
                <w:sz w:val="23"/>
              </w:rPr>
              <w:t> </w:t>
            </w:r>
            <w:r>
              <w:rPr>
                <w:color w:val="0C0C0C"/>
                <w:w w:val="105"/>
                <w:sz w:val="23"/>
              </w:rPr>
              <w:t>beyana</w:t>
            </w:r>
            <w:r>
              <w:rPr>
                <w:color w:val="0C0C0C"/>
                <w:spacing w:val="-23"/>
                <w:w w:val="105"/>
                <w:sz w:val="23"/>
              </w:rPr>
              <w:t> </w:t>
            </w:r>
            <w:r>
              <w:rPr>
                <w:color w:val="0C0C0C"/>
                <w:w w:val="105"/>
                <w:sz w:val="23"/>
              </w:rPr>
              <w:t>aykırılık</w:t>
            </w:r>
            <w:r>
              <w:rPr>
                <w:color w:val="0C0C0C"/>
                <w:spacing w:val="-11"/>
                <w:w w:val="105"/>
                <w:sz w:val="23"/>
              </w:rPr>
              <w:t> </w:t>
            </w:r>
            <w:r>
              <w:rPr>
                <w:color w:val="0C0C0C"/>
                <w:w w:val="105"/>
                <w:sz w:val="23"/>
              </w:rPr>
              <w:t>bulunması</w:t>
            </w:r>
            <w:r>
              <w:rPr>
                <w:color w:val="0C0C0C"/>
                <w:spacing w:val="-14"/>
                <w:w w:val="105"/>
                <w:sz w:val="23"/>
              </w:rPr>
              <w:t> </w:t>
            </w:r>
            <w:r>
              <w:rPr>
                <w:color w:val="0C0C0C"/>
                <w:w w:val="105"/>
                <w:sz w:val="23"/>
              </w:rPr>
              <w:t>ya</w:t>
            </w:r>
            <w:r>
              <w:rPr>
                <w:color w:val="0C0C0C"/>
                <w:spacing w:val="-27"/>
                <w:w w:val="105"/>
                <w:sz w:val="23"/>
              </w:rPr>
              <w:t> </w:t>
            </w:r>
            <w:r>
              <w:rPr>
                <w:color w:val="0C0C0C"/>
                <w:w w:val="105"/>
                <w:sz w:val="23"/>
              </w:rPr>
              <w:t>da</w:t>
            </w:r>
            <w:r>
              <w:rPr>
                <w:color w:val="0C0C0C"/>
                <w:spacing w:val="-26"/>
                <w:w w:val="105"/>
                <w:sz w:val="23"/>
              </w:rPr>
              <w:t> </w:t>
            </w:r>
            <w:r>
              <w:rPr>
                <w:color w:val="0C0C0C"/>
                <w:w w:val="105"/>
                <w:sz w:val="23"/>
              </w:rPr>
              <w:t>beyan</w:t>
            </w:r>
            <w:r>
              <w:rPr>
                <w:color w:val="0C0C0C"/>
                <w:spacing w:val="-21"/>
                <w:w w:val="105"/>
                <w:sz w:val="23"/>
              </w:rPr>
              <w:t> </w:t>
            </w:r>
            <w:r>
              <w:rPr>
                <w:color w:val="0C0C0C"/>
                <w:w w:val="105"/>
                <w:sz w:val="23"/>
              </w:rPr>
              <w:t>harici</w:t>
            </w:r>
            <w:r>
              <w:rPr>
                <w:color w:val="0C0C0C"/>
                <w:spacing w:val="-20"/>
                <w:w w:val="105"/>
                <w:sz w:val="23"/>
              </w:rPr>
              <w:t> </w:t>
            </w:r>
            <w:r>
              <w:rPr>
                <w:color w:val="0C0C0C"/>
                <w:w w:val="105"/>
                <w:sz w:val="23"/>
              </w:rPr>
              <w:t>eşya bulunduğunun tespit edilmesi halinde</w:t>
            </w:r>
            <w:r>
              <w:rPr>
                <w:color w:val="2D2D2D"/>
                <w:w w:val="105"/>
                <w:sz w:val="23"/>
              </w:rPr>
              <w:t>, </w:t>
            </w:r>
            <w:r>
              <w:rPr>
                <w:color w:val="0C0C0C"/>
                <w:w w:val="105"/>
                <w:sz w:val="23"/>
              </w:rPr>
              <w:t>yetki kapsamında işlem</w:t>
            </w:r>
            <w:r>
              <w:rPr>
                <w:color w:val="0C0C0C"/>
                <w:spacing w:val="-32"/>
                <w:w w:val="105"/>
                <w:sz w:val="23"/>
              </w:rPr>
              <w:t> </w:t>
            </w:r>
            <w:r>
              <w:rPr>
                <w:color w:val="0C0C0C"/>
                <w:w w:val="105"/>
                <w:sz w:val="23"/>
              </w:rPr>
              <w:t>yapılan gümrük müdürlüğüne bu durum hakkında elektronik ortamda bildirimde bulunulur. Bu durumda, eşyanın bulunduğu tesis için yetkilendirilmiş olan gümrük idaresi tarafından kontrol ile görevlendirilen memur gelinceye kadar eşya, bulunduğu yerde eşyaya müdahale edilmesine karşı gerekli önlemler alınarak ve eşyaya müdahale edilmeksizin bekletilir. Eşyanın kontrolünü müteakip ilgili mevzuat uyarınca işlem yapılır ve </w:t>
            </w:r>
            <w:r>
              <w:rPr>
                <w:b/>
                <w:strike/>
                <w:color w:val="0C0C0C"/>
                <w:w w:val="105"/>
                <w:sz w:val="23"/>
              </w:rPr>
              <w:t>transit rejimi ilgili mevzuatı uyarınca sonlandırılır</w:t>
            </w:r>
            <w:r>
              <w:rPr>
                <w:b/>
                <w:strike w:val="0"/>
                <w:color w:val="0C0C0C"/>
                <w:w w:val="105"/>
                <w:sz w:val="23"/>
              </w:rPr>
              <w:t>, </w:t>
            </w:r>
            <w:r>
              <w:rPr>
                <w:strike w:val="0"/>
                <w:color w:val="0C0C0C"/>
                <w:w w:val="105"/>
                <w:sz w:val="23"/>
              </w:rPr>
              <w:t>eşyanın tabi tutulduğu rejime göre vergilerin ödenmesi veya teminata bağlanmasını müteakip eşyanın ithalat işlemleri</w:t>
            </w:r>
            <w:r>
              <w:rPr>
                <w:strike w:val="0"/>
                <w:color w:val="0C0C0C"/>
                <w:spacing w:val="8"/>
                <w:w w:val="105"/>
                <w:sz w:val="23"/>
              </w:rPr>
              <w:t> </w:t>
            </w:r>
            <w:r>
              <w:rPr>
                <w:strike w:val="0"/>
                <w:color w:val="0C0C0C"/>
                <w:w w:val="105"/>
                <w:sz w:val="23"/>
              </w:rPr>
              <w:t>tamamlanır.</w:t>
            </w:r>
          </w:p>
        </w:tc>
        <w:tc>
          <w:tcPr>
            <w:tcW w:w="6997" w:type="dxa"/>
          </w:tcPr>
          <w:p>
            <w:pPr>
              <w:pStyle w:val="TableParagraph"/>
              <w:spacing w:line="288" w:lineRule="auto" w:before="8"/>
              <w:ind w:left="119" w:right="8"/>
              <w:rPr>
                <w:sz w:val="23"/>
              </w:rPr>
            </w:pPr>
            <w:r>
              <w:rPr>
                <w:color w:val="0C0C0C"/>
                <w:w w:val="105"/>
                <w:sz w:val="23"/>
              </w:rPr>
              <w:t>eklerinde yer alan bilgilerle karşılaştırılarak 108 inci maddenin üçüncü fıkrasında belirtilen hususları da kapsayacak şekilde kontrol edilir.</w:t>
            </w:r>
          </w:p>
          <w:p>
            <w:pPr>
              <w:pStyle w:val="TableParagraph"/>
              <w:spacing w:before="6"/>
              <w:rPr>
                <w:sz w:val="27"/>
              </w:rPr>
            </w:pPr>
          </w:p>
          <w:p>
            <w:pPr>
              <w:pStyle w:val="TableParagraph"/>
              <w:numPr>
                <w:ilvl w:val="0"/>
                <w:numId w:val="68"/>
              </w:numPr>
              <w:tabs>
                <w:tab w:pos="461" w:val="left" w:leader="none"/>
              </w:tabs>
              <w:spacing w:line="288" w:lineRule="auto" w:before="0" w:after="0"/>
              <w:ind w:left="116" w:right="83" w:firstLine="2"/>
              <w:jc w:val="both"/>
              <w:rPr>
                <w:sz w:val="23"/>
              </w:rPr>
            </w:pPr>
            <w:r>
              <w:rPr>
                <w:color w:val="0C0C0C"/>
                <w:w w:val="105"/>
                <w:sz w:val="23"/>
              </w:rPr>
              <w:t>Birinci fıkra uyarınca yapılan kontrol neticesinde, transit beyanı</w:t>
            </w:r>
            <w:r>
              <w:rPr>
                <w:color w:val="0C0C0C"/>
                <w:spacing w:val="-40"/>
                <w:w w:val="105"/>
                <w:sz w:val="23"/>
              </w:rPr>
              <w:t> </w:t>
            </w:r>
            <w:r>
              <w:rPr>
                <w:color w:val="0C0C0C"/>
                <w:w w:val="105"/>
                <w:sz w:val="23"/>
              </w:rPr>
              <w:t>ve ekinde kayıtlı bilgiler ile ithalata ilişkin beyanname ve ekinde kayıtlı bilgilere</w:t>
            </w:r>
            <w:r>
              <w:rPr>
                <w:color w:val="0C0C0C"/>
                <w:spacing w:val="-18"/>
                <w:w w:val="105"/>
                <w:sz w:val="23"/>
              </w:rPr>
              <w:t> </w:t>
            </w:r>
            <w:r>
              <w:rPr>
                <w:color w:val="0C0C0C"/>
                <w:w w:val="105"/>
                <w:sz w:val="23"/>
              </w:rPr>
              <w:t>göre</w:t>
            </w:r>
            <w:r>
              <w:rPr>
                <w:color w:val="0C0C0C"/>
                <w:spacing w:val="-19"/>
                <w:w w:val="105"/>
                <w:sz w:val="23"/>
              </w:rPr>
              <w:t> </w:t>
            </w:r>
            <w:r>
              <w:rPr>
                <w:color w:val="0C0C0C"/>
                <w:w w:val="105"/>
                <w:sz w:val="23"/>
              </w:rPr>
              <w:t>beyana</w:t>
            </w:r>
            <w:r>
              <w:rPr>
                <w:color w:val="0C0C0C"/>
                <w:spacing w:val="-22"/>
                <w:w w:val="105"/>
                <w:sz w:val="23"/>
              </w:rPr>
              <w:t> </w:t>
            </w:r>
            <w:r>
              <w:rPr>
                <w:color w:val="0C0C0C"/>
                <w:w w:val="105"/>
                <w:sz w:val="23"/>
              </w:rPr>
              <w:t>herhangi</w:t>
            </w:r>
            <w:r>
              <w:rPr>
                <w:color w:val="0C0C0C"/>
                <w:spacing w:val="-15"/>
                <w:w w:val="105"/>
                <w:sz w:val="23"/>
              </w:rPr>
              <w:t> </w:t>
            </w:r>
            <w:r>
              <w:rPr>
                <w:color w:val="0C0C0C"/>
                <w:w w:val="105"/>
                <w:sz w:val="23"/>
              </w:rPr>
              <w:t>bir</w:t>
            </w:r>
            <w:r>
              <w:rPr>
                <w:color w:val="0C0C0C"/>
                <w:spacing w:val="-25"/>
                <w:w w:val="105"/>
                <w:sz w:val="23"/>
              </w:rPr>
              <w:t> </w:t>
            </w:r>
            <w:r>
              <w:rPr>
                <w:color w:val="0C0C0C"/>
                <w:w w:val="105"/>
                <w:sz w:val="23"/>
              </w:rPr>
              <w:t>aykırılığın</w:t>
            </w:r>
            <w:r>
              <w:rPr>
                <w:color w:val="0C0C0C"/>
                <w:spacing w:val="-9"/>
                <w:w w:val="105"/>
                <w:sz w:val="23"/>
              </w:rPr>
              <w:t> </w:t>
            </w:r>
            <w:r>
              <w:rPr>
                <w:color w:val="0C0C0C"/>
                <w:w w:val="105"/>
                <w:sz w:val="23"/>
              </w:rPr>
              <w:t>ya</w:t>
            </w:r>
            <w:r>
              <w:rPr>
                <w:color w:val="0C0C0C"/>
                <w:spacing w:val="-23"/>
                <w:w w:val="105"/>
                <w:sz w:val="23"/>
              </w:rPr>
              <w:t> </w:t>
            </w:r>
            <w:r>
              <w:rPr>
                <w:color w:val="0C0C0C"/>
                <w:w w:val="105"/>
                <w:sz w:val="23"/>
              </w:rPr>
              <w:t>da</w:t>
            </w:r>
            <w:r>
              <w:rPr>
                <w:color w:val="0C0C0C"/>
                <w:spacing w:val="-23"/>
                <w:w w:val="105"/>
                <w:sz w:val="23"/>
              </w:rPr>
              <w:t> </w:t>
            </w:r>
            <w:r>
              <w:rPr>
                <w:color w:val="0C0C0C"/>
                <w:w w:val="105"/>
                <w:sz w:val="23"/>
              </w:rPr>
              <w:t>beyan</w:t>
            </w:r>
            <w:r>
              <w:rPr>
                <w:color w:val="0C0C0C"/>
                <w:spacing w:val="-22"/>
                <w:w w:val="105"/>
                <w:sz w:val="23"/>
              </w:rPr>
              <w:t> </w:t>
            </w:r>
            <w:r>
              <w:rPr>
                <w:color w:val="0C0C0C"/>
                <w:w w:val="105"/>
                <w:sz w:val="23"/>
              </w:rPr>
              <w:t>harici</w:t>
            </w:r>
            <w:r>
              <w:rPr>
                <w:color w:val="0C0C0C"/>
                <w:spacing w:val="-17"/>
                <w:w w:val="105"/>
                <w:sz w:val="23"/>
              </w:rPr>
              <w:t> </w:t>
            </w:r>
            <w:r>
              <w:rPr>
                <w:color w:val="0C0C0C"/>
                <w:w w:val="105"/>
                <w:sz w:val="23"/>
              </w:rPr>
              <w:t>eşyanın bulunmadığının</w:t>
            </w:r>
            <w:r>
              <w:rPr>
                <w:color w:val="0C0C0C"/>
                <w:spacing w:val="-35"/>
                <w:w w:val="105"/>
                <w:sz w:val="23"/>
              </w:rPr>
              <w:t> </w:t>
            </w:r>
            <w:r>
              <w:rPr>
                <w:color w:val="0C0C0C"/>
                <w:w w:val="105"/>
                <w:sz w:val="23"/>
              </w:rPr>
              <w:t>tespit</w:t>
            </w:r>
            <w:r>
              <w:rPr>
                <w:color w:val="0C0C0C"/>
                <w:spacing w:val="-22"/>
                <w:w w:val="105"/>
                <w:sz w:val="23"/>
              </w:rPr>
              <w:t> </w:t>
            </w:r>
            <w:r>
              <w:rPr>
                <w:color w:val="0C0C0C"/>
                <w:w w:val="105"/>
                <w:sz w:val="23"/>
              </w:rPr>
              <w:t>edilmesi</w:t>
            </w:r>
            <w:r>
              <w:rPr>
                <w:color w:val="0C0C0C"/>
                <w:spacing w:val="-18"/>
                <w:w w:val="105"/>
                <w:sz w:val="23"/>
              </w:rPr>
              <w:t> </w:t>
            </w:r>
            <w:r>
              <w:rPr>
                <w:color w:val="0C0C0C"/>
                <w:w w:val="105"/>
                <w:sz w:val="23"/>
              </w:rPr>
              <w:t>ve</w:t>
            </w:r>
            <w:r>
              <w:rPr>
                <w:color w:val="0C0C0C"/>
                <w:spacing w:val="-31"/>
                <w:w w:val="105"/>
                <w:sz w:val="23"/>
              </w:rPr>
              <w:t> </w:t>
            </w:r>
            <w:r>
              <w:rPr>
                <w:color w:val="0C0C0C"/>
                <w:w w:val="105"/>
                <w:sz w:val="23"/>
              </w:rPr>
              <w:t>elektronik</w:t>
            </w:r>
            <w:r>
              <w:rPr>
                <w:color w:val="0C0C0C"/>
                <w:spacing w:val="-18"/>
                <w:w w:val="105"/>
                <w:sz w:val="23"/>
              </w:rPr>
              <w:t> </w:t>
            </w:r>
            <w:r>
              <w:rPr>
                <w:color w:val="0C0C0C"/>
                <w:w w:val="105"/>
                <w:sz w:val="23"/>
              </w:rPr>
              <w:t>ortamda</w:t>
            </w:r>
            <w:r>
              <w:rPr>
                <w:color w:val="0C0C0C"/>
                <w:spacing w:val="-17"/>
                <w:w w:val="105"/>
                <w:sz w:val="23"/>
              </w:rPr>
              <w:t> </w:t>
            </w:r>
            <w:r>
              <w:rPr>
                <w:color w:val="0C0C0C"/>
                <w:w w:val="105"/>
                <w:sz w:val="23"/>
              </w:rPr>
              <w:t>yetki</w:t>
            </w:r>
            <w:r>
              <w:rPr>
                <w:color w:val="0C0C0C"/>
                <w:spacing w:val="-26"/>
                <w:w w:val="105"/>
                <w:sz w:val="23"/>
              </w:rPr>
              <w:t> </w:t>
            </w:r>
            <w:r>
              <w:rPr>
                <w:color w:val="0C0C0C"/>
                <w:w w:val="105"/>
                <w:sz w:val="23"/>
              </w:rPr>
              <w:t>kapsamında işlem yapılan gümrük müdürlüğüne bildirilmesi halinde </w:t>
            </w:r>
            <w:r>
              <w:rPr>
                <w:b/>
                <w:color w:val="0C0C0C"/>
                <w:w w:val="105"/>
                <w:sz w:val="23"/>
                <w:u w:val="thick" w:color="000000"/>
              </w:rPr>
              <w:t>transit işlemleri transit mevzuatı uyarınca gerçekleştirilir</w:t>
            </w:r>
            <w:r>
              <w:rPr>
                <w:b/>
                <w:color w:val="0C0C0C"/>
                <w:w w:val="105"/>
                <w:sz w:val="23"/>
              </w:rPr>
              <w:t>, </w:t>
            </w:r>
            <w:r>
              <w:rPr>
                <w:color w:val="0C0C0C"/>
                <w:w w:val="105"/>
                <w:sz w:val="23"/>
              </w:rPr>
              <w:t>eşyanın tabi tutulduğu</w:t>
            </w:r>
            <w:r>
              <w:rPr>
                <w:color w:val="0C0C0C"/>
                <w:spacing w:val="-6"/>
                <w:w w:val="105"/>
                <w:sz w:val="23"/>
              </w:rPr>
              <w:t> </w:t>
            </w:r>
            <w:r>
              <w:rPr>
                <w:color w:val="0C0C0C"/>
                <w:w w:val="105"/>
                <w:sz w:val="23"/>
              </w:rPr>
              <w:t>rejime</w:t>
            </w:r>
            <w:r>
              <w:rPr>
                <w:color w:val="0C0C0C"/>
                <w:spacing w:val="-13"/>
                <w:w w:val="105"/>
                <w:sz w:val="23"/>
              </w:rPr>
              <w:t> </w:t>
            </w:r>
            <w:r>
              <w:rPr>
                <w:color w:val="0C0C0C"/>
                <w:w w:val="105"/>
                <w:sz w:val="23"/>
              </w:rPr>
              <w:t>göre</w:t>
            </w:r>
            <w:r>
              <w:rPr>
                <w:color w:val="0C0C0C"/>
                <w:spacing w:val="-18"/>
                <w:w w:val="105"/>
                <w:sz w:val="23"/>
              </w:rPr>
              <w:t> </w:t>
            </w:r>
            <w:r>
              <w:rPr>
                <w:color w:val="0C0C0C"/>
                <w:w w:val="105"/>
                <w:sz w:val="23"/>
              </w:rPr>
              <w:t>vergilerin</w:t>
            </w:r>
            <w:r>
              <w:rPr>
                <w:color w:val="0C0C0C"/>
                <w:spacing w:val="-7"/>
                <w:w w:val="105"/>
                <w:sz w:val="23"/>
              </w:rPr>
              <w:t> </w:t>
            </w:r>
            <w:r>
              <w:rPr>
                <w:color w:val="0C0C0C"/>
                <w:w w:val="105"/>
                <w:sz w:val="23"/>
              </w:rPr>
              <w:t>ödenmesi</w:t>
            </w:r>
            <w:r>
              <w:rPr>
                <w:color w:val="0C0C0C"/>
                <w:spacing w:val="-8"/>
                <w:w w:val="105"/>
                <w:sz w:val="23"/>
              </w:rPr>
              <w:t> </w:t>
            </w:r>
            <w:r>
              <w:rPr>
                <w:color w:val="0C0C0C"/>
                <w:w w:val="105"/>
                <w:sz w:val="23"/>
              </w:rPr>
              <w:t>veya</w:t>
            </w:r>
            <w:r>
              <w:rPr>
                <w:color w:val="0C0C0C"/>
                <w:spacing w:val="-17"/>
                <w:w w:val="105"/>
                <w:sz w:val="23"/>
              </w:rPr>
              <w:t> </w:t>
            </w:r>
            <w:r>
              <w:rPr>
                <w:color w:val="0C0C0C"/>
                <w:w w:val="105"/>
                <w:sz w:val="23"/>
              </w:rPr>
              <w:t>teminata</w:t>
            </w:r>
            <w:r>
              <w:rPr>
                <w:color w:val="0C0C0C"/>
                <w:spacing w:val="-13"/>
                <w:w w:val="105"/>
                <w:sz w:val="23"/>
              </w:rPr>
              <w:t> </w:t>
            </w:r>
            <w:r>
              <w:rPr>
                <w:color w:val="0C0C0C"/>
                <w:w w:val="105"/>
                <w:sz w:val="23"/>
              </w:rPr>
              <w:t>bağlanmasını müteakip eşyanın ithalat işlemleri</w:t>
            </w:r>
            <w:r>
              <w:rPr>
                <w:color w:val="0C0C0C"/>
                <w:spacing w:val="46"/>
                <w:w w:val="105"/>
                <w:sz w:val="23"/>
              </w:rPr>
              <w:t> </w:t>
            </w:r>
            <w:r>
              <w:rPr>
                <w:color w:val="0C0C0C"/>
                <w:w w:val="105"/>
                <w:sz w:val="23"/>
              </w:rPr>
              <w:t>tamamlanır.</w:t>
            </w:r>
          </w:p>
          <w:p>
            <w:pPr>
              <w:pStyle w:val="TableParagraph"/>
              <w:spacing w:before="4"/>
              <w:rPr>
                <w:sz w:val="28"/>
              </w:rPr>
            </w:pPr>
          </w:p>
          <w:p>
            <w:pPr>
              <w:pStyle w:val="TableParagraph"/>
              <w:numPr>
                <w:ilvl w:val="0"/>
                <w:numId w:val="68"/>
              </w:numPr>
              <w:tabs>
                <w:tab w:pos="461" w:val="left" w:leader="none"/>
              </w:tabs>
              <w:spacing w:line="288" w:lineRule="auto" w:before="0" w:after="0"/>
              <w:ind w:left="115" w:right="77" w:firstLine="3"/>
              <w:jc w:val="both"/>
              <w:rPr>
                <w:sz w:val="23"/>
              </w:rPr>
            </w:pPr>
            <w:r>
              <w:rPr>
                <w:color w:val="0C0C0C"/>
                <w:w w:val="105"/>
                <w:sz w:val="23"/>
              </w:rPr>
              <w:t>Birinci fıkra uyarınca yapılan kontrol neticesinde, transit beyanı</w:t>
            </w:r>
            <w:r>
              <w:rPr>
                <w:color w:val="0C0C0C"/>
                <w:spacing w:val="-37"/>
                <w:w w:val="105"/>
                <w:sz w:val="23"/>
              </w:rPr>
              <w:t> </w:t>
            </w:r>
            <w:r>
              <w:rPr>
                <w:color w:val="0C0C0C"/>
                <w:w w:val="105"/>
                <w:sz w:val="23"/>
              </w:rPr>
              <w:t>ve ekinde kayıtlı bilgiler ve</w:t>
            </w:r>
            <w:r>
              <w:rPr>
                <w:color w:val="2D2D2D"/>
                <w:w w:val="105"/>
                <w:sz w:val="23"/>
              </w:rPr>
              <w:t>/</w:t>
            </w:r>
            <w:r>
              <w:rPr>
                <w:color w:val="0C0C0C"/>
                <w:w w:val="105"/>
                <w:sz w:val="23"/>
              </w:rPr>
              <w:t>veya ithalata ilişkin beyanname ve ekinde kayıtlı</w:t>
            </w:r>
            <w:r>
              <w:rPr>
                <w:color w:val="0C0C0C"/>
                <w:spacing w:val="-16"/>
                <w:w w:val="105"/>
                <w:sz w:val="23"/>
              </w:rPr>
              <w:t> </w:t>
            </w:r>
            <w:r>
              <w:rPr>
                <w:color w:val="0C0C0C"/>
                <w:w w:val="105"/>
                <w:sz w:val="23"/>
              </w:rPr>
              <w:t>bilgilere</w:t>
            </w:r>
            <w:r>
              <w:rPr>
                <w:color w:val="0C0C0C"/>
                <w:spacing w:val="-19"/>
                <w:w w:val="105"/>
                <w:sz w:val="23"/>
              </w:rPr>
              <w:t> </w:t>
            </w:r>
            <w:r>
              <w:rPr>
                <w:color w:val="0C0C0C"/>
                <w:w w:val="105"/>
                <w:sz w:val="23"/>
              </w:rPr>
              <w:t>göre</w:t>
            </w:r>
            <w:r>
              <w:rPr>
                <w:color w:val="0C0C0C"/>
                <w:spacing w:val="-21"/>
                <w:w w:val="105"/>
                <w:sz w:val="23"/>
              </w:rPr>
              <w:t> </w:t>
            </w:r>
            <w:r>
              <w:rPr>
                <w:color w:val="0C0C0C"/>
                <w:w w:val="105"/>
                <w:sz w:val="23"/>
              </w:rPr>
              <w:t>beyana</w:t>
            </w:r>
            <w:r>
              <w:rPr>
                <w:color w:val="0C0C0C"/>
                <w:spacing w:val="-24"/>
                <w:w w:val="105"/>
                <w:sz w:val="23"/>
              </w:rPr>
              <w:t> </w:t>
            </w:r>
            <w:r>
              <w:rPr>
                <w:color w:val="0C0C0C"/>
                <w:w w:val="105"/>
                <w:sz w:val="23"/>
              </w:rPr>
              <w:t>aykırılık</w:t>
            </w:r>
            <w:r>
              <w:rPr>
                <w:color w:val="0C0C0C"/>
                <w:spacing w:val="-14"/>
                <w:w w:val="105"/>
                <w:sz w:val="23"/>
              </w:rPr>
              <w:t> </w:t>
            </w:r>
            <w:r>
              <w:rPr>
                <w:color w:val="0C0C0C"/>
                <w:w w:val="105"/>
                <w:sz w:val="23"/>
              </w:rPr>
              <w:t>bulunması</w:t>
            </w:r>
            <w:r>
              <w:rPr>
                <w:color w:val="0C0C0C"/>
                <w:spacing w:val="-11"/>
                <w:w w:val="105"/>
                <w:sz w:val="23"/>
              </w:rPr>
              <w:t> </w:t>
            </w:r>
            <w:r>
              <w:rPr>
                <w:color w:val="0C0C0C"/>
                <w:w w:val="105"/>
                <w:sz w:val="23"/>
              </w:rPr>
              <w:t>ya</w:t>
            </w:r>
            <w:r>
              <w:rPr>
                <w:color w:val="0C0C0C"/>
                <w:spacing w:val="-27"/>
                <w:w w:val="105"/>
                <w:sz w:val="23"/>
              </w:rPr>
              <w:t> </w:t>
            </w:r>
            <w:r>
              <w:rPr>
                <w:color w:val="0C0C0C"/>
                <w:w w:val="105"/>
                <w:sz w:val="23"/>
              </w:rPr>
              <w:t>da</w:t>
            </w:r>
            <w:r>
              <w:rPr>
                <w:color w:val="0C0C0C"/>
                <w:spacing w:val="-23"/>
                <w:w w:val="105"/>
                <w:sz w:val="23"/>
              </w:rPr>
              <w:t> </w:t>
            </w:r>
            <w:r>
              <w:rPr>
                <w:color w:val="0C0C0C"/>
                <w:w w:val="105"/>
                <w:sz w:val="23"/>
              </w:rPr>
              <w:t>beyan</w:t>
            </w:r>
            <w:r>
              <w:rPr>
                <w:color w:val="0C0C0C"/>
                <w:spacing w:val="-22"/>
                <w:w w:val="105"/>
                <w:sz w:val="23"/>
              </w:rPr>
              <w:t> </w:t>
            </w:r>
            <w:r>
              <w:rPr>
                <w:color w:val="0C0C0C"/>
                <w:w w:val="105"/>
                <w:sz w:val="23"/>
              </w:rPr>
              <w:t>harici</w:t>
            </w:r>
            <w:r>
              <w:rPr>
                <w:color w:val="0C0C0C"/>
                <w:spacing w:val="-20"/>
                <w:w w:val="105"/>
                <w:sz w:val="23"/>
              </w:rPr>
              <w:t> </w:t>
            </w:r>
            <w:r>
              <w:rPr>
                <w:color w:val="0C0C0C"/>
                <w:w w:val="105"/>
                <w:sz w:val="23"/>
              </w:rPr>
              <w:t>eşya bulunduğunun tespit edilmesi halinde, yetki kapsamında işlem</w:t>
            </w:r>
            <w:r>
              <w:rPr>
                <w:color w:val="0C0C0C"/>
                <w:spacing w:val="-34"/>
                <w:w w:val="105"/>
                <w:sz w:val="23"/>
              </w:rPr>
              <w:t> </w:t>
            </w:r>
            <w:r>
              <w:rPr>
                <w:color w:val="0C0C0C"/>
                <w:w w:val="105"/>
                <w:sz w:val="23"/>
              </w:rPr>
              <w:t>yapılan gümrük müdürlüğüne bu durum hakkında elektronik ortamda bildirimde bulunulur. Bu durumda, eşyanın bulunduğu tesis için yetkilendirilmiş olan gümrük idaresi tarafından kontrol ile görevlendirilen memur gelinceye kadar eşya, bulunduğu yerde eşyaya müdahale edilmesine karşı gerekli önlemler alınarak ve eşyaya müdahale edilmeksizin bekletilir. Eşyanın kontrolünü müteakip ilgili mevzuat uyarınca işlem yapılır ve </w:t>
            </w:r>
            <w:r>
              <w:rPr>
                <w:b/>
                <w:color w:val="0C0C0C"/>
                <w:w w:val="105"/>
                <w:sz w:val="23"/>
                <w:u w:val="thick" w:color="000000"/>
              </w:rPr>
              <w:t>transit işlemleri transit mevzuatı uyarınca</w:t>
            </w:r>
            <w:r>
              <w:rPr>
                <w:b/>
                <w:color w:val="0C0C0C"/>
                <w:spacing w:val="-16"/>
                <w:w w:val="105"/>
                <w:sz w:val="23"/>
                <w:u w:val="thick" w:color="000000"/>
              </w:rPr>
              <w:t> </w:t>
            </w:r>
            <w:r>
              <w:rPr>
                <w:b/>
                <w:color w:val="0C0C0C"/>
                <w:w w:val="105"/>
                <w:sz w:val="23"/>
                <w:u w:val="thick" w:color="000000"/>
              </w:rPr>
              <w:t>gerçekleştirilir</w:t>
            </w:r>
            <w:r>
              <w:rPr>
                <w:b/>
                <w:color w:val="0C0C0C"/>
                <w:w w:val="105"/>
                <w:sz w:val="23"/>
              </w:rPr>
              <w:t>,</w:t>
            </w:r>
            <w:r>
              <w:rPr>
                <w:b/>
                <w:color w:val="0C0C0C"/>
                <w:spacing w:val="-35"/>
                <w:w w:val="105"/>
                <w:sz w:val="23"/>
              </w:rPr>
              <w:t> </w:t>
            </w:r>
            <w:r>
              <w:rPr>
                <w:color w:val="0C0C0C"/>
                <w:w w:val="105"/>
                <w:sz w:val="23"/>
              </w:rPr>
              <w:t>eşyanın</w:t>
            </w:r>
            <w:r>
              <w:rPr>
                <w:color w:val="0C0C0C"/>
                <w:spacing w:val="-20"/>
                <w:w w:val="105"/>
                <w:sz w:val="23"/>
              </w:rPr>
              <w:t> </w:t>
            </w:r>
            <w:r>
              <w:rPr>
                <w:color w:val="0C0C0C"/>
                <w:w w:val="105"/>
                <w:sz w:val="23"/>
              </w:rPr>
              <w:t>tabi</w:t>
            </w:r>
            <w:r>
              <w:rPr>
                <w:color w:val="0C0C0C"/>
                <w:spacing w:val="-24"/>
                <w:w w:val="105"/>
                <w:sz w:val="23"/>
              </w:rPr>
              <w:t> </w:t>
            </w:r>
            <w:r>
              <w:rPr>
                <w:color w:val="0C0C0C"/>
                <w:w w:val="105"/>
                <w:sz w:val="23"/>
              </w:rPr>
              <w:t>tutulduğu</w:t>
            </w:r>
            <w:r>
              <w:rPr>
                <w:color w:val="0C0C0C"/>
                <w:spacing w:val="-12"/>
                <w:w w:val="105"/>
                <w:sz w:val="23"/>
              </w:rPr>
              <w:t> </w:t>
            </w:r>
            <w:r>
              <w:rPr>
                <w:color w:val="0C0C0C"/>
                <w:w w:val="105"/>
                <w:sz w:val="23"/>
              </w:rPr>
              <w:t>rejime</w:t>
            </w:r>
            <w:r>
              <w:rPr>
                <w:color w:val="0C0C0C"/>
                <w:spacing w:val="-24"/>
                <w:w w:val="105"/>
                <w:sz w:val="23"/>
              </w:rPr>
              <w:t> </w:t>
            </w:r>
            <w:r>
              <w:rPr>
                <w:color w:val="0C0C0C"/>
                <w:w w:val="105"/>
                <w:sz w:val="23"/>
              </w:rPr>
              <w:t>göre</w:t>
            </w:r>
            <w:r>
              <w:rPr>
                <w:color w:val="0C0C0C"/>
                <w:spacing w:val="-29"/>
                <w:w w:val="105"/>
                <w:sz w:val="23"/>
              </w:rPr>
              <w:t> </w:t>
            </w:r>
            <w:r>
              <w:rPr>
                <w:color w:val="0C0C0C"/>
                <w:w w:val="105"/>
                <w:sz w:val="23"/>
              </w:rPr>
              <w:t>vergilerin ödenmesi veya teminata bağlanmasını müteakip eşyanın ithalat işlemleri</w:t>
            </w:r>
            <w:r>
              <w:rPr>
                <w:color w:val="0C0C0C"/>
                <w:spacing w:val="8"/>
                <w:w w:val="105"/>
                <w:sz w:val="23"/>
              </w:rPr>
              <w:t> </w:t>
            </w:r>
            <w:r>
              <w:rPr>
                <w:color w:val="0C0C0C"/>
                <w:w w:val="105"/>
                <w:sz w:val="23"/>
              </w:rPr>
              <w:t>tamamlanır.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5168">
            <wp:simplePos x="0" y="0"/>
            <wp:positionH relativeFrom="page">
              <wp:posOffset>2466975</wp:posOffset>
            </wp:positionH>
            <wp:positionV relativeFrom="page">
              <wp:posOffset>901065</wp:posOffset>
            </wp:positionV>
            <wp:extent cx="5741860" cy="5741860"/>
            <wp:effectExtent l="0" t="0" r="0" b="0"/>
            <wp:wrapNone/>
            <wp:docPr id="143" name="image1.png"/>
            <wp:cNvGraphicFramePr>
              <a:graphicFrameLocks noChangeAspect="1"/>
            </wp:cNvGraphicFramePr>
            <a:graphic>
              <a:graphicData uri="http://schemas.openxmlformats.org/drawingml/2006/picture">
                <pic:pic>
                  <pic:nvPicPr>
                    <pic:cNvPr id="14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492" w:hRule="atLeast"/>
        </w:trPr>
        <w:tc>
          <w:tcPr>
            <w:tcW w:w="7000" w:type="dxa"/>
          </w:tcPr>
          <w:p>
            <w:pPr>
              <w:pStyle w:val="TableParagraph"/>
              <w:spacing w:line="288" w:lineRule="auto" w:before="12"/>
              <w:ind w:left="111" w:right="86"/>
              <w:jc w:val="both"/>
              <w:rPr>
                <w:b/>
                <w:sz w:val="23"/>
              </w:rPr>
            </w:pPr>
            <w:r>
              <w:rPr>
                <w:strike/>
                <w:color w:val="0A0A0A"/>
                <w:w w:val="105"/>
                <w:sz w:val="23"/>
              </w:rPr>
              <w:t>(</w:t>
            </w:r>
            <w:r>
              <w:rPr>
                <w:b/>
                <w:strike/>
                <w:color w:val="0A0A0A"/>
                <w:w w:val="105"/>
                <w:sz w:val="23"/>
              </w:rPr>
              <w:t>4) İkinci veya duruma göre üçüncü fıkradaki </w:t>
            </w:r>
            <w:r>
              <w:rPr>
                <w:b/>
                <w:strike/>
                <w:color w:val="0A0A0A"/>
                <w:spacing w:val="-3"/>
                <w:w w:val="105"/>
                <w:sz w:val="23"/>
              </w:rPr>
              <w:t>işlemlerin </w:t>
            </w:r>
            <w:r>
              <w:rPr>
                <w:b/>
                <w:strike/>
                <w:color w:val="0A0A0A"/>
                <w:w w:val="105"/>
                <w:sz w:val="23"/>
              </w:rPr>
              <w:t>tamamlanmasıyla transit rejimi sonlandırılır. Transit rejiminin ibrasında gümrük idaresince verilen transit süresine/güzergah</w:t>
            </w:r>
            <w:r>
              <w:rPr>
                <w:b/>
                <w:strike/>
                <w:color w:val="0A0A0A"/>
                <w:spacing w:val="-44"/>
                <w:w w:val="105"/>
                <w:sz w:val="23"/>
              </w:rPr>
              <w:t> </w:t>
            </w:r>
            <w:r>
              <w:rPr>
                <w:b/>
                <w:strike/>
                <w:color w:val="0A0A0A"/>
                <w:w w:val="105"/>
                <w:sz w:val="23"/>
              </w:rPr>
              <w:t>kat etme süresine uyulup uyulmadığının yetki kapsamında işlem yapılan </w:t>
            </w:r>
            <w:r>
              <w:rPr>
                <w:b/>
                <w:strike/>
                <w:color w:val="0A0A0A"/>
                <w:spacing w:val="60"/>
                <w:w w:val="105"/>
                <w:sz w:val="23"/>
              </w:rPr>
              <w:t> </w:t>
            </w:r>
            <w:r>
              <w:rPr>
                <w:b/>
                <w:strike/>
                <w:color w:val="0A0A0A"/>
                <w:w w:val="105"/>
                <w:sz w:val="23"/>
              </w:rPr>
              <w:t>gümrük    müdürlüğünce    kontrolü    sırasında </w:t>
            </w:r>
            <w:r>
              <w:rPr>
                <w:b/>
                <w:strike/>
                <w:color w:val="0A0A0A"/>
                <w:spacing w:val="-12"/>
                <w:w w:val="105"/>
                <w:sz w:val="23"/>
              </w:rPr>
              <w:t>110 </w:t>
            </w:r>
            <w:r>
              <w:rPr>
                <w:b/>
                <w:strike/>
                <w:color w:val="0A0A0A"/>
                <w:w w:val="105"/>
                <w:sz w:val="23"/>
              </w:rPr>
              <w:t>uncu</w:t>
            </w:r>
            <w:r>
              <w:rPr>
                <w:b/>
                <w:strike/>
                <w:color w:val="0A0A0A"/>
                <w:spacing w:val="-9"/>
                <w:w w:val="105"/>
                <w:sz w:val="23"/>
              </w:rPr>
              <w:t> </w:t>
            </w:r>
            <w:r>
              <w:rPr>
                <w:b/>
                <w:strike/>
                <w:color w:val="0A0A0A"/>
                <w:w w:val="105"/>
                <w:sz w:val="23"/>
              </w:rPr>
              <w:t>maddenin</w:t>
            </w:r>
            <w:r>
              <w:rPr>
                <w:b/>
                <w:strike/>
                <w:color w:val="0A0A0A"/>
                <w:spacing w:val="-4"/>
                <w:w w:val="105"/>
                <w:sz w:val="23"/>
              </w:rPr>
              <w:t> </w:t>
            </w:r>
            <w:r>
              <w:rPr>
                <w:b/>
                <w:strike/>
                <w:color w:val="0A0A0A"/>
                <w:w w:val="105"/>
                <w:sz w:val="23"/>
              </w:rPr>
              <w:t>üçüncü</w:t>
            </w:r>
            <w:r>
              <w:rPr>
                <w:b/>
                <w:strike/>
                <w:color w:val="0A0A0A"/>
                <w:spacing w:val="-10"/>
                <w:w w:val="105"/>
                <w:sz w:val="23"/>
              </w:rPr>
              <w:t> </w:t>
            </w:r>
            <w:r>
              <w:rPr>
                <w:b/>
                <w:strike/>
                <w:color w:val="0A0A0A"/>
                <w:w w:val="105"/>
                <w:sz w:val="23"/>
              </w:rPr>
              <w:t>fıkrası</w:t>
            </w:r>
            <w:r>
              <w:rPr>
                <w:b/>
                <w:strike/>
                <w:color w:val="0A0A0A"/>
                <w:spacing w:val="-11"/>
                <w:w w:val="105"/>
                <w:sz w:val="23"/>
              </w:rPr>
              <w:t> </w:t>
            </w:r>
            <w:r>
              <w:rPr>
                <w:b/>
                <w:strike/>
                <w:color w:val="0A0A0A"/>
                <w:w w:val="105"/>
                <w:sz w:val="23"/>
              </w:rPr>
              <w:t>uyarınca</w:t>
            </w:r>
            <w:r>
              <w:rPr>
                <w:b/>
                <w:strike/>
                <w:color w:val="0A0A0A"/>
                <w:spacing w:val="-8"/>
                <w:w w:val="105"/>
                <w:sz w:val="23"/>
              </w:rPr>
              <w:t> </w:t>
            </w:r>
            <w:r>
              <w:rPr>
                <w:b/>
                <w:strike/>
                <w:color w:val="0A0A0A"/>
                <w:w w:val="105"/>
                <w:sz w:val="23"/>
              </w:rPr>
              <w:t>yapılan</w:t>
            </w:r>
            <w:r>
              <w:rPr>
                <w:b/>
                <w:strike/>
                <w:color w:val="0A0A0A"/>
                <w:spacing w:val="-9"/>
                <w:w w:val="105"/>
                <w:sz w:val="23"/>
              </w:rPr>
              <w:t> </w:t>
            </w:r>
            <w:r>
              <w:rPr>
                <w:b/>
                <w:strike/>
                <w:color w:val="0A0A0A"/>
                <w:w w:val="105"/>
                <w:sz w:val="23"/>
              </w:rPr>
              <w:t>varış</w:t>
            </w:r>
            <w:r>
              <w:rPr>
                <w:b/>
                <w:strike/>
                <w:color w:val="0A0A0A"/>
                <w:spacing w:val="-9"/>
                <w:w w:val="105"/>
                <w:sz w:val="23"/>
              </w:rPr>
              <w:t> </w:t>
            </w:r>
            <w:r>
              <w:rPr>
                <w:b/>
                <w:strike/>
                <w:color w:val="0A0A0A"/>
                <w:w w:val="105"/>
                <w:sz w:val="23"/>
              </w:rPr>
              <w:t>bildiriminin tarih ve saati esas alınır. Bu fıkranın uygulanmasında </w:t>
            </w:r>
            <w:r>
              <w:rPr>
                <w:b/>
                <w:strike/>
                <w:color w:val="0A0A0A"/>
                <w:spacing w:val="-11"/>
                <w:w w:val="105"/>
                <w:sz w:val="23"/>
              </w:rPr>
              <w:t>TIR </w:t>
            </w:r>
            <w:r>
              <w:rPr>
                <w:b/>
                <w:strike/>
                <w:color w:val="0A0A0A"/>
                <w:w w:val="105"/>
                <w:sz w:val="23"/>
              </w:rPr>
              <w:t>işleminin sonlandırılması ve TIR Karnesi kapsamında taşınan eşyaya ilişkin eksiklik ve fazlalık takibatına ilişkin usul ve esaslar Bakanlıkça</w:t>
            </w:r>
            <w:r>
              <w:rPr>
                <w:b/>
                <w:strike/>
                <w:color w:val="0A0A0A"/>
                <w:spacing w:val="16"/>
                <w:w w:val="105"/>
                <w:sz w:val="23"/>
              </w:rPr>
              <w:t> </w:t>
            </w:r>
            <w:r>
              <w:rPr>
                <w:b/>
                <w:strike/>
                <w:color w:val="0A0A0A"/>
                <w:w w:val="105"/>
                <w:sz w:val="23"/>
              </w:rPr>
              <w:t>belirlenir.</w:t>
            </w:r>
          </w:p>
        </w:tc>
        <w:tc>
          <w:tcPr>
            <w:tcW w:w="6997" w:type="dxa"/>
          </w:tcPr>
          <w:p>
            <w:pPr>
              <w:pStyle w:val="TableParagraph"/>
              <w:rPr>
                <w:sz w:val="22"/>
              </w:rPr>
            </w:pPr>
          </w:p>
        </w:tc>
      </w:tr>
      <w:tr>
        <w:trPr>
          <w:trHeight w:val="5398" w:hRule="atLeast"/>
        </w:trPr>
        <w:tc>
          <w:tcPr>
            <w:tcW w:w="7000" w:type="dxa"/>
          </w:tcPr>
          <w:p>
            <w:pPr>
              <w:pStyle w:val="TableParagraph"/>
              <w:spacing w:before="14"/>
              <w:ind w:left="112"/>
              <w:jc w:val="both"/>
              <w:rPr>
                <w:b/>
                <w:sz w:val="23"/>
              </w:rPr>
            </w:pPr>
            <w:r>
              <w:rPr>
                <w:b/>
                <w:color w:val="0A0A0A"/>
                <w:w w:val="105"/>
                <w:sz w:val="23"/>
              </w:rPr>
              <w:t>İzinli alıcı tarafından birden fazla tesiste işlem yapılması</w:t>
            </w:r>
          </w:p>
          <w:p>
            <w:pPr>
              <w:pStyle w:val="TableParagraph"/>
              <w:spacing w:line="288" w:lineRule="auto" w:before="53"/>
              <w:ind w:left="109" w:right="88" w:firstLine="2"/>
              <w:jc w:val="both"/>
              <w:rPr>
                <w:sz w:val="23"/>
              </w:rPr>
            </w:pPr>
            <w:r>
              <w:rPr>
                <w:b/>
                <w:color w:val="0A0A0A"/>
                <w:w w:val="105"/>
                <w:sz w:val="23"/>
              </w:rPr>
              <w:t>MADDE 117-(1) </w:t>
            </w:r>
            <w:r>
              <w:rPr>
                <w:color w:val="0A0A0A"/>
                <w:w w:val="105"/>
                <w:sz w:val="23"/>
              </w:rPr>
              <w:t>76 ncı madde uyarınca izinli gönderici yetkisine de sahip olan izinli alıcılar tarafından, eşya aynı taşıma aracından birden fazla tesiste ayrı ayrı boşaltılarak ithal edilmek üzere taşınabilir. Bu kapsamda yapılacak parsiyel taşımacılık sadece aşağıda belirtilen tesisler arasında yapılabilir:</w:t>
            </w:r>
          </w:p>
          <w:p>
            <w:pPr>
              <w:pStyle w:val="TableParagraph"/>
              <w:rPr>
                <w:sz w:val="26"/>
              </w:rPr>
            </w:pPr>
          </w:p>
          <w:p>
            <w:pPr>
              <w:pStyle w:val="TableParagraph"/>
              <w:spacing w:before="6"/>
              <w:rPr>
                <w:sz w:val="29"/>
              </w:rPr>
            </w:pPr>
          </w:p>
          <w:p>
            <w:pPr>
              <w:pStyle w:val="TableParagraph"/>
              <w:numPr>
                <w:ilvl w:val="0"/>
                <w:numId w:val="69"/>
              </w:numPr>
              <w:tabs>
                <w:tab w:pos="374" w:val="left" w:leader="none"/>
              </w:tabs>
              <w:spacing w:line="288" w:lineRule="auto" w:before="0" w:after="0"/>
              <w:ind w:left="109" w:right="90" w:firstLine="2"/>
              <w:jc w:val="both"/>
              <w:rPr>
                <w:b/>
                <w:color w:val="0A0A0A"/>
                <w:sz w:val="23"/>
              </w:rPr>
            </w:pPr>
            <w:r>
              <w:rPr>
                <w:color w:val="0A0A0A"/>
                <w:w w:val="105"/>
                <w:sz w:val="23"/>
              </w:rPr>
              <w:t>124 üncü madde uyarınca ithalatta yerinde gümrükleme izni kapsamında yetkilendirilmiş olan ithalatta </w:t>
            </w:r>
            <w:r>
              <w:rPr>
                <w:b/>
                <w:strike/>
                <w:color w:val="0A0A0A"/>
                <w:w w:val="105"/>
                <w:sz w:val="23"/>
              </w:rPr>
              <w:t>yerinde gümrükleme izni sahibinin kendi</w:t>
            </w:r>
            <w:r>
              <w:rPr>
                <w:b/>
                <w:strike/>
                <w:color w:val="0A0A0A"/>
                <w:spacing w:val="16"/>
                <w:w w:val="105"/>
                <w:sz w:val="23"/>
              </w:rPr>
              <w:t> </w:t>
            </w:r>
            <w:r>
              <w:rPr>
                <w:b/>
                <w:strike/>
                <w:color w:val="0A0A0A"/>
                <w:w w:val="105"/>
                <w:sz w:val="23"/>
              </w:rPr>
              <w:t>tesisleri</w:t>
            </w:r>
            <w:r>
              <w:rPr>
                <w:b/>
                <w:strike w:val="0"/>
                <w:color w:val="0A0A0A"/>
                <w:w w:val="105"/>
                <w:sz w:val="23"/>
              </w:rPr>
              <w:t>,</w:t>
            </w:r>
          </w:p>
          <w:p>
            <w:pPr>
              <w:pStyle w:val="TableParagraph"/>
              <w:numPr>
                <w:ilvl w:val="0"/>
                <w:numId w:val="69"/>
              </w:numPr>
              <w:tabs>
                <w:tab w:pos="367" w:val="left" w:leader="none"/>
              </w:tabs>
              <w:spacing w:line="290" w:lineRule="auto" w:before="0" w:after="0"/>
              <w:ind w:left="113" w:right="96" w:firstLine="0"/>
              <w:jc w:val="both"/>
              <w:rPr>
                <w:b/>
                <w:color w:val="0A0A0A"/>
                <w:sz w:val="23"/>
              </w:rPr>
            </w:pPr>
            <w:r>
              <w:rPr>
                <w:b/>
                <w:strike/>
                <w:color w:val="0A0A0A"/>
                <w:w w:val="105"/>
                <w:sz w:val="23"/>
              </w:rPr>
              <w:t>Farklı ithalatta yerinde gümrükleme izni sahiplerinin 124 üncü madde uyarınca ithalatta yerinde gümrükleme izni kapsamında yetkilendirilmiş olan farklı</w:t>
            </w:r>
            <w:r>
              <w:rPr>
                <w:b/>
                <w:strike/>
                <w:color w:val="0A0A0A"/>
                <w:spacing w:val="4"/>
                <w:w w:val="105"/>
                <w:sz w:val="23"/>
              </w:rPr>
              <w:t> </w:t>
            </w:r>
            <w:r>
              <w:rPr>
                <w:b/>
                <w:strike/>
                <w:color w:val="0A0A0A"/>
                <w:w w:val="105"/>
                <w:sz w:val="23"/>
              </w:rPr>
              <w:t>tesisleri,</w:t>
            </w:r>
          </w:p>
          <w:p>
            <w:pPr>
              <w:pStyle w:val="TableParagraph"/>
              <w:spacing w:line="288" w:lineRule="auto"/>
              <w:ind w:left="117" w:right="91" w:hanging="4"/>
              <w:jc w:val="both"/>
              <w:rPr>
                <w:sz w:val="23"/>
              </w:rPr>
            </w:pPr>
            <w:r>
              <w:rPr>
                <w:color w:val="0A0A0A"/>
                <w:w w:val="105"/>
                <w:sz w:val="23"/>
              </w:rPr>
              <w:t>ç) Eşya sahibinin eşyanın antrepo rejimine tabi tutulmak üzere boşaltılmasını istediği gümrük antrepoları</w:t>
            </w:r>
            <w:r>
              <w:rPr>
                <w:color w:val="3A3A3A"/>
                <w:w w:val="105"/>
                <w:sz w:val="23"/>
              </w:rPr>
              <w:t>,</w:t>
            </w:r>
          </w:p>
          <w:p>
            <w:pPr>
              <w:pStyle w:val="TableParagraph"/>
              <w:numPr>
                <w:ilvl w:val="0"/>
                <w:numId w:val="69"/>
              </w:numPr>
              <w:tabs>
                <w:tab w:pos="387" w:val="left" w:leader="none"/>
              </w:tabs>
              <w:spacing w:line="240" w:lineRule="auto" w:before="1" w:after="0"/>
              <w:ind w:left="386" w:right="0" w:hanging="275"/>
              <w:jc w:val="both"/>
              <w:rPr>
                <w:b/>
                <w:color w:val="0A0A0A"/>
                <w:sz w:val="23"/>
              </w:rPr>
            </w:pPr>
            <w:r>
              <w:rPr>
                <w:b/>
                <w:strike/>
                <w:color w:val="0A0A0A"/>
                <w:w w:val="105"/>
                <w:sz w:val="23"/>
              </w:rPr>
              <w:t>(a), (b), (c), (ç) fıkralarında belirtilen</w:t>
            </w:r>
            <w:r>
              <w:rPr>
                <w:b/>
                <w:strike/>
                <w:color w:val="0A0A0A"/>
                <w:spacing w:val="-27"/>
                <w:w w:val="105"/>
                <w:sz w:val="23"/>
              </w:rPr>
              <w:t> </w:t>
            </w:r>
            <w:r>
              <w:rPr>
                <w:b/>
                <w:strike/>
                <w:color w:val="0A0A0A"/>
                <w:w w:val="105"/>
                <w:sz w:val="23"/>
              </w:rPr>
              <w:t>tesisler.</w:t>
            </w:r>
          </w:p>
        </w:tc>
        <w:tc>
          <w:tcPr>
            <w:tcW w:w="6997" w:type="dxa"/>
          </w:tcPr>
          <w:p>
            <w:pPr>
              <w:pStyle w:val="TableParagraph"/>
              <w:spacing w:before="14"/>
              <w:ind w:left="118"/>
              <w:jc w:val="both"/>
              <w:rPr>
                <w:b/>
                <w:sz w:val="23"/>
              </w:rPr>
            </w:pPr>
            <w:r>
              <w:rPr>
                <w:b/>
                <w:color w:val="0A0A0A"/>
                <w:sz w:val="23"/>
              </w:rPr>
              <w:t>İzinli alıcı tarafından birden fazla tesiste işlem yapılması</w:t>
            </w:r>
          </w:p>
          <w:p>
            <w:pPr>
              <w:pStyle w:val="TableParagraph"/>
              <w:spacing w:line="288" w:lineRule="auto" w:before="53"/>
              <w:ind w:left="116" w:right="83" w:firstLine="2"/>
              <w:jc w:val="both"/>
              <w:rPr>
                <w:sz w:val="23"/>
              </w:rPr>
            </w:pPr>
            <w:r>
              <w:rPr>
                <w:b/>
                <w:color w:val="0A0A0A"/>
                <w:w w:val="105"/>
                <w:sz w:val="23"/>
              </w:rPr>
              <w:t>MADDE 117-(1) </w:t>
            </w:r>
            <w:r>
              <w:rPr>
                <w:color w:val="0A0A0A"/>
                <w:w w:val="105"/>
                <w:sz w:val="23"/>
              </w:rPr>
              <w:t>76 ncı madde uyarınca izinli gönderici yetkisine de sahip olan izinli alıcılar </w:t>
            </w:r>
            <w:r>
              <w:rPr>
                <w:color w:val="0A0A0A"/>
                <w:spacing w:val="-3"/>
                <w:w w:val="105"/>
                <w:sz w:val="23"/>
              </w:rPr>
              <w:t>tarafından</w:t>
            </w:r>
            <w:r>
              <w:rPr>
                <w:color w:val="282828"/>
                <w:spacing w:val="-3"/>
                <w:w w:val="105"/>
                <w:sz w:val="23"/>
              </w:rPr>
              <w:t>, </w:t>
            </w:r>
            <w:r>
              <w:rPr>
                <w:color w:val="0A0A0A"/>
                <w:w w:val="105"/>
                <w:sz w:val="23"/>
              </w:rPr>
              <w:t>eşya aynı taşıma aracından birden fazla</w:t>
            </w:r>
            <w:r>
              <w:rPr>
                <w:color w:val="0A0A0A"/>
                <w:spacing w:val="-20"/>
                <w:w w:val="105"/>
                <w:sz w:val="23"/>
              </w:rPr>
              <w:t> </w:t>
            </w:r>
            <w:r>
              <w:rPr>
                <w:color w:val="0A0A0A"/>
                <w:w w:val="105"/>
                <w:sz w:val="23"/>
              </w:rPr>
              <w:t>tesiste</w:t>
            </w:r>
            <w:r>
              <w:rPr>
                <w:color w:val="0A0A0A"/>
                <w:spacing w:val="-17"/>
                <w:w w:val="105"/>
                <w:sz w:val="23"/>
              </w:rPr>
              <w:t> </w:t>
            </w:r>
            <w:r>
              <w:rPr>
                <w:color w:val="0A0A0A"/>
                <w:w w:val="105"/>
                <w:sz w:val="23"/>
              </w:rPr>
              <w:t>ayrı</w:t>
            </w:r>
            <w:r>
              <w:rPr>
                <w:color w:val="0A0A0A"/>
                <w:spacing w:val="-22"/>
                <w:w w:val="105"/>
                <w:sz w:val="23"/>
              </w:rPr>
              <w:t> </w:t>
            </w:r>
            <w:r>
              <w:rPr>
                <w:color w:val="0A0A0A"/>
                <w:w w:val="105"/>
                <w:sz w:val="23"/>
              </w:rPr>
              <w:t>ayrı</w:t>
            </w:r>
            <w:r>
              <w:rPr>
                <w:color w:val="0A0A0A"/>
                <w:spacing w:val="-15"/>
                <w:w w:val="105"/>
                <w:sz w:val="23"/>
              </w:rPr>
              <w:t> </w:t>
            </w:r>
            <w:r>
              <w:rPr>
                <w:color w:val="0A0A0A"/>
                <w:w w:val="105"/>
                <w:sz w:val="23"/>
              </w:rPr>
              <w:t>boşaltılarak</w:t>
            </w:r>
            <w:r>
              <w:rPr>
                <w:color w:val="0A0A0A"/>
                <w:spacing w:val="-9"/>
                <w:w w:val="105"/>
                <w:sz w:val="23"/>
              </w:rPr>
              <w:t> </w:t>
            </w:r>
            <w:r>
              <w:rPr>
                <w:color w:val="0A0A0A"/>
                <w:w w:val="105"/>
                <w:sz w:val="23"/>
              </w:rPr>
              <w:t>ithal</w:t>
            </w:r>
            <w:r>
              <w:rPr>
                <w:color w:val="0A0A0A"/>
                <w:spacing w:val="-20"/>
                <w:w w:val="105"/>
                <w:sz w:val="23"/>
              </w:rPr>
              <w:t> </w:t>
            </w:r>
            <w:r>
              <w:rPr>
                <w:color w:val="0A0A0A"/>
                <w:w w:val="105"/>
                <w:sz w:val="23"/>
              </w:rPr>
              <w:t>edilmek</w:t>
            </w:r>
            <w:r>
              <w:rPr>
                <w:color w:val="0A0A0A"/>
                <w:spacing w:val="-17"/>
                <w:w w:val="105"/>
                <w:sz w:val="23"/>
              </w:rPr>
              <w:t> </w:t>
            </w:r>
            <w:r>
              <w:rPr>
                <w:color w:val="0A0A0A"/>
                <w:w w:val="105"/>
                <w:sz w:val="23"/>
              </w:rPr>
              <w:t>üzere</w:t>
            </w:r>
            <w:r>
              <w:rPr>
                <w:color w:val="0A0A0A"/>
                <w:spacing w:val="-22"/>
                <w:w w:val="105"/>
                <w:sz w:val="23"/>
              </w:rPr>
              <w:t> </w:t>
            </w:r>
            <w:r>
              <w:rPr>
                <w:b/>
                <w:color w:val="0A0A0A"/>
                <w:w w:val="105"/>
                <w:sz w:val="23"/>
                <w:u w:val="thick" w:color="000000"/>
              </w:rPr>
              <w:t>91</w:t>
            </w:r>
            <w:r>
              <w:rPr>
                <w:b/>
                <w:color w:val="0A0A0A"/>
                <w:spacing w:val="-23"/>
                <w:w w:val="105"/>
                <w:sz w:val="23"/>
                <w:u w:val="thick" w:color="000000"/>
              </w:rPr>
              <w:t> </w:t>
            </w:r>
            <w:r>
              <w:rPr>
                <w:b/>
                <w:color w:val="0A0A0A"/>
                <w:w w:val="105"/>
                <w:sz w:val="23"/>
                <w:u w:val="thick" w:color="000000"/>
              </w:rPr>
              <w:t>inci</w:t>
            </w:r>
            <w:r>
              <w:rPr>
                <w:b/>
                <w:color w:val="0A0A0A"/>
                <w:spacing w:val="-14"/>
                <w:w w:val="105"/>
                <w:sz w:val="23"/>
                <w:u w:val="thick" w:color="000000"/>
              </w:rPr>
              <w:t> </w:t>
            </w:r>
            <w:r>
              <w:rPr>
                <w:b/>
                <w:color w:val="0A0A0A"/>
                <w:w w:val="105"/>
                <w:sz w:val="23"/>
                <w:u w:val="thick" w:color="000000"/>
              </w:rPr>
              <w:t>maddenin</w:t>
            </w:r>
            <w:r>
              <w:rPr>
                <w:b/>
                <w:color w:val="0A0A0A"/>
                <w:w w:val="105"/>
                <w:sz w:val="23"/>
              </w:rPr>
              <w:t> </w:t>
            </w:r>
            <w:r>
              <w:rPr>
                <w:b/>
                <w:color w:val="0A0A0A"/>
                <w:w w:val="105"/>
                <w:sz w:val="23"/>
                <w:u w:val="thick" w:color="000000"/>
              </w:rPr>
              <w:t>birinci fıkrasında sayılan taşıyıcılar aracılığıyla</w:t>
            </w:r>
            <w:r>
              <w:rPr>
                <w:b/>
                <w:color w:val="0A0A0A"/>
                <w:w w:val="105"/>
                <w:sz w:val="23"/>
              </w:rPr>
              <w:t> </w:t>
            </w:r>
            <w:r>
              <w:rPr>
                <w:color w:val="0A0A0A"/>
                <w:w w:val="105"/>
                <w:sz w:val="23"/>
              </w:rPr>
              <w:t>taşınabilir. Bu kapsamda yapılacak parsiyel taşımacılık sadece aşağıda belirtilen tesisler arasında</w:t>
            </w:r>
            <w:r>
              <w:rPr>
                <w:color w:val="0A0A0A"/>
                <w:spacing w:val="18"/>
                <w:w w:val="105"/>
                <w:sz w:val="23"/>
              </w:rPr>
              <w:t> </w:t>
            </w:r>
            <w:r>
              <w:rPr>
                <w:color w:val="0A0A0A"/>
                <w:w w:val="105"/>
                <w:sz w:val="23"/>
              </w:rPr>
              <w:t>yapılabilir:</w:t>
            </w:r>
          </w:p>
          <w:p>
            <w:pPr>
              <w:pStyle w:val="TableParagraph"/>
              <w:spacing w:before="11"/>
              <w:rPr>
                <w:sz w:val="27"/>
              </w:rPr>
            </w:pPr>
          </w:p>
          <w:p>
            <w:pPr>
              <w:pStyle w:val="TableParagraph"/>
              <w:spacing w:line="288" w:lineRule="auto"/>
              <w:ind w:left="116" w:right="80" w:firstLine="2"/>
              <w:jc w:val="both"/>
              <w:rPr>
                <w:b/>
                <w:sz w:val="23"/>
              </w:rPr>
            </w:pPr>
            <w:r>
              <w:rPr>
                <w:color w:val="0A0A0A"/>
                <w:w w:val="105"/>
                <w:sz w:val="23"/>
              </w:rPr>
              <w:t>b) 124 üncü madde uyarınca ithalatta yerinde gümrükleme izni kapsamında yetkilendirilmiş olan ithalatta </w:t>
            </w:r>
            <w:r>
              <w:rPr>
                <w:b/>
                <w:color w:val="0A0A0A"/>
                <w:w w:val="105"/>
                <w:sz w:val="23"/>
                <w:u w:val="thick" w:color="000000"/>
              </w:rPr>
              <w:t>yerinde gümrükleme tesisleri</w:t>
            </w:r>
            <w:r>
              <w:rPr>
                <w:b/>
                <w:color w:val="0A0A0A"/>
                <w:w w:val="105"/>
                <w:sz w:val="23"/>
              </w:rPr>
              <w:t>,</w:t>
            </w:r>
          </w:p>
          <w:p>
            <w:pPr>
              <w:pStyle w:val="TableParagraph"/>
              <w:rPr>
                <w:sz w:val="26"/>
              </w:rPr>
            </w:pPr>
          </w:p>
          <w:p>
            <w:pPr>
              <w:pStyle w:val="TableParagraph"/>
              <w:rPr>
                <w:sz w:val="26"/>
              </w:rPr>
            </w:pPr>
          </w:p>
          <w:p>
            <w:pPr>
              <w:pStyle w:val="TableParagraph"/>
              <w:spacing w:before="1"/>
              <w:rPr>
                <w:sz w:val="31"/>
              </w:rPr>
            </w:pPr>
          </w:p>
          <w:p>
            <w:pPr>
              <w:pStyle w:val="TableParagraph"/>
              <w:spacing w:line="288" w:lineRule="auto" w:before="1"/>
              <w:ind w:left="119" w:right="82"/>
              <w:jc w:val="both"/>
              <w:rPr>
                <w:sz w:val="23"/>
              </w:rPr>
            </w:pPr>
            <w:r>
              <w:rPr>
                <w:color w:val="0A0A0A"/>
                <w:w w:val="105"/>
                <w:sz w:val="23"/>
              </w:rPr>
              <w:t>ç) Eşya sahibinin eşyanın antrepo reJlmıne tabi tutulmak üzere boşaltılmasını istediği gümrük antrepoları</w:t>
            </w:r>
            <w:r>
              <w:rPr>
                <w:color w:val="282828"/>
                <w:w w:val="105"/>
                <w:sz w:val="23"/>
              </w:rPr>
              <w:t>,</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6192">
            <wp:simplePos x="0" y="0"/>
            <wp:positionH relativeFrom="page">
              <wp:posOffset>2466987</wp:posOffset>
            </wp:positionH>
            <wp:positionV relativeFrom="page">
              <wp:posOffset>901065</wp:posOffset>
            </wp:positionV>
            <wp:extent cx="5741847" cy="5741860"/>
            <wp:effectExtent l="0" t="0" r="0" b="0"/>
            <wp:wrapNone/>
            <wp:docPr id="145" name="image1.png"/>
            <wp:cNvGraphicFramePr>
              <a:graphicFrameLocks noChangeAspect="1"/>
            </wp:cNvGraphicFramePr>
            <a:graphic>
              <a:graphicData uri="http://schemas.openxmlformats.org/drawingml/2006/picture">
                <pic:pic>
                  <pic:nvPicPr>
                    <pic:cNvPr id="146"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22" w:hRule="atLeast"/>
        </w:trPr>
        <w:tc>
          <w:tcPr>
            <w:tcW w:w="7000" w:type="dxa"/>
            <w:tcBorders>
              <w:bottom w:val="nil"/>
            </w:tcBorders>
          </w:tcPr>
          <w:p>
            <w:pPr>
              <w:pStyle w:val="TableParagraph"/>
              <w:rPr>
                <w:sz w:val="24"/>
              </w:rPr>
            </w:pPr>
          </w:p>
        </w:tc>
        <w:tc>
          <w:tcPr>
            <w:tcW w:w="6997" w:type="dxa"/>
            <w:tcBorders>
              <w:bottom w:val="nil"/>
            </w:tcBorders>
          </w:tcPr>
          <w:p>
            <w:pPr>
              <w:pStyle w:val="TableParagraph"/>
              <w:spacing w:before="3"/>
              <w:ind w:left="120"/>
              <w:rPr>
                <w:sz w:val="24"/>
              </w:rPr>
            </w:pPr>
            <w:r>
              <w:rPr>
                <w:color w:val="070707"/>
                <w:w w:val="105"/>
                <w:sz w:val="24"/>
                <w:u w:val="thick" w:color="000000"/>
              </w:rPr>
              <w:t>d) Fiziki durumu, iş yoğunluğu ve personel sayısı göz önüne</w:t>
            </w:r>
          </w:p>
          <w:p>
            <w:pPr>
              <w:pStyle w:val="TableParagraph"/>
              <w:spacing w:before="41"/>
              <w:ind w:left="119"/>
              <w:rPr>
                <w:sz w:val="24"/>
              </w:rPr>
            </w:pPr>
            <w:r>
              <w:rPr>
                <w:color w:val="070707"/>
                <w:w w:val="105"/>
                <w:sz w:val="24"/>
                <w:u w:val="thick" w:color="000000"/>
              </w:rPr>
              <w:t>alınarak Bakanlıkça belirlenecek gümrük idareleri,</w:t>
            </w:r>
          </w:p>
        </w:tc>
      </w:tr>
      <w:tr>
        <w:trPr>
          <w:trHeight w:val="317" w:hRule="atLeast"/>
        </w:trPr>
        <w:tc>
          <w:tcPr>
            <w:tcW w:w="7000" w:type="dxa"/>
            <w:tcBorders>
              <w:top w:val="nil"/>
              <w:bottom w:val="nil"/>
            </w:tcBorders>
          </w:tcPr>
          <w:p>
            <w:pPr>
              <w:pStyle w:val="TableParagraph"/>
              <w:spacing w:before="15"/>
              <w:ind w:left="109"/>
              <w:rPr>
                <w:sz w:val="24"/>
              </w:rPr>
            </w:pPr>
            <w:r>
              <w:rPr>
                <w:color w:val="070707"/>
                <w:w w:val="105"/>
                <w:sz w:val="24"/>
              </w:rPr>
              <w:t>Yeni bent</w:t>
            </w:r>
          </w:p>
        </w:tc>
        <w:tc>
          <w:tcPr>
            <w:tcW w:w="6997" w:type="dxa"/>
            <w:tcBorders>
              <w:top w:val="nil"/>
              <w:bottom w:val="nil"/>
            </w:tcBorders>
          </w:tcPr>
          <w:p>
            <w:pPr>
              <w:pStyle w:val="TableParagraph"/>
              <w:rPr>
                <w:sz w:val="24"/>
              </w:rPr>
            </w:pPr>
          </w:p>
        </w:tc>
      </w:tr>
      <w:tr>
        <w:trPr>
          <w:trHeight w:val="319" w:hRule="atLeast"/>
        </w:trPr>
        <w:tc>
          <w:tcPr>
            <w:tcW w:w="7000" w:type="dxa"/>
            <w:tcBorders>
              <w:top w:val="nil"/>
              <w:bottom w:val="nil"/>
            </w:tcBorders>
          </w:tcPr>
          <w:p>
            <w:pPr>
              <w:pStyle w:val="TableParagraph"/>
              <w:rPr>
                <w:sz w:val="24"/>
              </w:rPr>
            </w:pPr>
          </w:p>
        </w:tc>
        <w:tc>
          <w:tcPr>
            <w:tcW w:w="6997" w:type="dxa"/>
            <w:tcBorders>
              <w:top w:val="nil"/>
              <w:bottom w:val="nil"/>
            </w:tcBorders>
          </w:tcPr>
          <w:p>
            <w:pPr>
              <w:pStyle w:val="TableParagraph"/>
              <w:spacing w:before="15"/>
              <w:ind w:left="119"/>
              <w:rPr>
                <w:sz w:val="24"/>
              </w:rPr>
            </w:pPr>
            <w:r>
              <w:rPr>
                <w:color w:val="070707"/>
                <w:w w:val="105"/>
                <w:sz w:val="24"/>
                <w:u w:val="thick" w:color="000000"/>
              </w:rPr>
              <w:t>e) (a), (b), (ç), (d) bentlerinde belirtilen tesisler.</w:t>
            </w:r>
          </w:p>
        </w:tc>
      </w:tr>
      <w:tr>
        <w:trPr>
          <w:trHeight w:val="1747" w:hRule="atLeast"/>
        </w:trPr>
        <w:tc>
          <w:tcPr>
            <w:tcW w:w="7000" w:type="dxa"/>
            <w:tcBorders>
              <w:top w:val="nil"/>
              <w:bottom w:val="nil"/>
            </w:tcBorders>
          </w:tcPr>
          <w:p>
            <w:pPr>
              <w:pStyle w:val="TableParagraph"/>
              <w:spacing w:line="276" w:lineRule="auto" w:before="18"/>
              <w:ind w:left="113" w:right="97" w:hanging="2"/>
              <w:jc w:val="both"/>
              <w:rPr>
                <w:sz w:val="24"/>
              </w:rPr>
            </w:pPr>
            <w:r>
              <w:rPr>
                <w:strike/>
                <w:color w:val="070707"/>
                <w:w w:val="105"/>
                <w:sz w:val="24"/>
              </w:rPr>
              <w:t>(2) Gümrük antreposuna boşaltılacak eşyaya ilişkin olarak taşıma aracı mührünün kırılması, eşyanın boşaltılması ve taşıma aracının yeniden mühürlenmesinde ilgili gümrük antrepo mevzuatı hükümleri uyarınca işlem yapılır. Diğer hallerde bu madde hükümleri uyarınca işlem yapılır.</w:t>
            </w:r>
          </w:p>
        </w:tc>
        <w:tc>
          <w:tcPr>
            <w:tcW w:w="6997" w:type="dxa"/>
            <w:tcBorders>
              <w:top w:val="nil"/>
              <w:bottom w:val="nil"/>
            </w:tcBorders>
          </w:tcPr>
          <w:p>
            <w:pPr>
              <w:pStyle w:val="TableParagraph"/>
              <w:rPr>
                <w:sz w:val="24"/>
              </w:rPr>
            </w:pPr>
          </w:p>
        </w:tc>
      </w:tr>
      <w:tr>
        <w:trPr>
          <w:trHeight w:val="1908" w:hRule="atLeast"/>
        </w:trPr>
        <w:tc>
          <w:tcPr>
            <w:tcW w:w="7000" w:type="dxa"/>
            <w:tcBorders>
              <w:top w:val="nil"/>
              <w:bottom w:val="nil"/>
            </w:tcBorders>
          </w:tcPr>
          <w:p>
            <w:pPr>
              <w:pStyle w:val="TableParagraph"/>
              <w:spacing w:line="276" w:lineRule="auto" w:before="174"/>
              <w:ind w:left="112" w:right="101" w:hanging="1"/>
              <w:jc w:val="both"/>
              <w:rPr>
                <w:sz w:val="24"/>
              </w:rPr>
            </w:pPr>
            <w:r>
              <w:rPr>
                <w:strike/>
                <w:color w:val="070707"/>
                <w:w w:val="105"/>
                <w:sz w:val="24"/>
              </w:rPr>
              <w:t>(3) İthal edilecek eşyaya ilişkin ithalat beyannamesinin eşyanın bulunduğu tesis için yetkilendirilmiş olan gümrük idaresinde tescil edilmesi gerekir.</w:t>
            </w:r>
          </w:p>
        </w:tc>
        <w:tc>
          <w:tcPr>
            <w:tcW w:w="6997" w:type="dxa"/>
            <w:tcBorders>
              <w:top w:val="nil"/>
              <w:bottom w:val="nil"/>
            </w:tcBorders>
          </w:tcPr>
          <w:p>
            <w:pPr>
              <w:pStyle w:val="TableParagraph"/>
              <w:rPr>
                <w:sz w:val="26"/>
              </w:rPr>
            </w:pPr>
          </w:p>
          <w:p>
            <w:pPr>
              <w:pStyle w:val="TableParagraph"/>
              <w:spacing w:line="278" w:lineRule="auto" w:before="192"/>
              <w:ind w:left="120" w:right="92" w:hanging="3"/>
              <w:jc w:val="both"/>
              <w:rPr>
                <w:sz w:val="24"/>
              </w:rPr>
            </w:pPr>
            <w:r>
              <w:rPr>
                <w:color w:val="070707"/>
                <w:w w:val="105"/>
                <w:sz w:val="24"/>
                <w:u w:val="thick" w:color="000000"/>
              </w:rPr>
              <w:t>(3) Birinci fıkranın (a) ila (ç) bentlerinde sayılan tesislerde işlem yapılacak olması halinde, ithal edilecek eşyaya ilişkin ithalat beyannamesinin eşyanın bulunduğu tesis için yetkilendirilmiş olan gümrük idaresinde tescil edilmesi gerekir.</w:t>
            </w:r>
          </w:p>
        </w:tc>
      </w:tr>
      <w:tr>
        <w:trPr>
          <w:trHeight w:val="3973" w:hRule="atLeast"/>
        </w:trPr>
        <w:tc>
          <w:tcPr>
            <w:tcW w:w="7000" w:type="dxa"/>
            <w:tcBorders>
              <w:top w:val="nil"/>
            </w:tcBorders>
          </w:tcPr>
          <w:p>
            <w:pPr>
              <w:pStyle w:val="TableParagraph"/>
              <w:spacing w:line="276" w:lineRule="auto" w:before="174"/>
              <w:ind w:left="109" w:right="92" w:firstLine="1"/>
              <w:jc w:val="both"/>
              <w:rPr>
                <w:sz w:val="24"/>
              </w:rPr>
            </w:pPr>
            <w:r>
              <w:rPr>
                <w:strike/>
                <w:color w:val="070707"/>
                <w:w w:val="105"/>
                <w:sz w:val="24"/>
              </w:rPr>
              <w:t>(4) Eşyanın ilk boşaltılacağı tesiste, tesisin izinli alıcıya ait olması halinde 110 uncu madde, tesisin ithalatta yerinde gümrükleme izni sahibine ait olması halinde 133 üncü madde hükümleri, </w:t>
            </w:r>
            <w:r>
              <w:rPr>
                <w:strike/>
                <w:color w:val="070707"/>
                <w:spacing w:val="-12"/>
                <w:w w:val="105"/>
                <w:sz w:val="24"/>
              </w:rPr>
              <w:t>tesis </w:t>
            </w:r>
            <w:r>
              <w:rPr>
                <w:strike/>
                <w:color w:val="070707"/>
                <w:w w:val="105"/>
                <w:sz w:val="24"/>
              </w:rPr>
              <w:t>gümrük antreposuysa ilgili antrepo mevzuatı uyarınca </w:t>
            </w:r>
            <w:r>
              <w:rPr>
                <w:strike/>
                <w:color w:val="070707"/>
                <w:spacing w:val="-7"/>
                <w:w w:val="105"/>
                <w:sz w:val="24"/>
              </w:rPr>
              <w:t>işlem </w:t>
            </w:r>
            <w:r>
              <w:rPr>
                <w:strike/>
                <w:color w:val="070707"/>
                <w:w w:val="105"/>
                <w:sz w:val="24"/>
              </w:rPr>
              <w:t>yapılmasını müteakip araç, yeni bir transit beyanı </w:t>
            </w:r>
            <w:r>
              <w:rPr>
                <w:strike/>
                <w:color w:val="070707"/>
                <w:spacing w:val="-8"/>
                <w:w w:val="105"/>
                <w:sz w:val="24"/>
              </w:rPr>
              <w:t>verilmek </w:t>
            </w:r>
            <w:r>
              <w:rPr>
                <w:strike/>
                <w:color w:val="070707"/>
                <w:w w:val="105"/>
                <w:sz w:val="24"/>
              </w:rPr>
              <w:t>suretiyle taşınan eşya için yetki kapsamında işlem yapılacak </w:t>
            </w:r>
            <w:r>
              <w:rPr>
                <w:strike/>
                <w:color w:val="070707"/>
                <w:spacing w:val="-4"/>
                <w:w w:val="105"/>
                <w:sz w:val="24"/>
              </w:rPr>
              <w:t>bir </w:t>
            </w:r>
            <w:r>
              <w:rPr>
                <w:strike/>
                <w:color w:val="070707"/>
                <w:w w:val="105"/>
                <w:sz w:val="24"/>
              </w:rPr>
              <w:t>sonraki tesise sevk</w:t>
            </w:r>
            <w:r>
              <w:rPr>
                <w:strike/>
                <w:color w:val="070707"/>
                <w:spacing w:val="18"/>
                <w:w w:val="105"/>
                <w:sz w:val="24"/>
              </w:rPr>
              <w:t> </w:t>
            </w:r>
            <w:r>
              <w:rPr>
                <w:strike/>
                <w:color w:val="070707"/>
                <w:w w:val="105"/>
                <w:sz w:val="24"/>
              </w:rPr>
              <w:t>edilir.</w:t>
            </w:r>
          </w:p>
        </w:tc>
        <w:tc>
          <w:tcPr>
            <w:tcW w:w="6997" w:type="dxa"/>
            <w:tcBorders>
              <w:top w:val="nil"/>
            </w:tcBorders>
          </w:tcPr>
          <w:p>
            <w:pPr>
              <w:pStyle w:val="TableParagraph"/>
              <w:spacing w:line="276" w:lineRule="auto" w:before="174"/>
              <w:ind w:left="114" w:right="82" w:firstLine="4"/>
              <w:jc w:val="both"/>
              <w:rPr>
                <w:sz w:val="24"/>
              </w:rPr>
            </w:pPr>
            <w:r>
              <w:rPr>
                <w:color w:val="070707"/>
                <w:w w:val="105"/>
                <w:sz w:val="24"/>
                <w:u w:val="thick" w:color="000000"/>
              </w:rPr>
              <w:t>(4) Bu madde kapsamında işlem </w:t>
            </w:r>
            <w:r>
              <w:rPr>
                <w:color w:val="181818"/>
                <w:w w:val="105"/>
                <w:sz w:val="24"/>
                <w:u w:val="thick" w:color="000000"/>
              </w:rPr>
              <w:t>yapılmak </w:t>
            </w:r>
            <w:r>
              <w:rPr>
                <w:color w:val="070707"/>
                <w:w w:val="105"/>
                <w:sz w:val="24"/>
                <w:u w:val="thick" w:color="000000"/>
              </w:rPr>
              <w:t>üzere yurt </w:t>
            </w:r>
            <w:r>
              <w:rPr>
                <w:color w:val="070707"/>
                <w:spacing w:val="-4"/>
                <w:w w:val="105"/>
                <w:sz w:val="24"/>
                <w:u w:val="thick" w:color="000000"/>
              </w:rPr>
              <w:t>dışından </w:t>
            </w:r>
            <w:r>
              <w:rPr>
                <w:color w:val="070707"/>
                <w:w w:val="105"/>
                <w:sz w:val="24"/>
                <w:u w:val="thick" w:color="000000"/>
              </w:rPr>
              <w:t>getirilen eşyayı taşıyan araç, Türkiye Gümrük Bölgesine </w:t>
            </w:r>
            <w:r>
              <w:rPr>
                <w:color w:val="070707"/>
                <w:spacing w:val="-3"/>
                <w:w w:val="105"/>
                <w:sz w:val="24"/>
                <w:u w:val="thick" w:color="000000"/>
              </w:rPr>
              <w:t>girişte </w:t>
            </w:r>
            <w:r>
              <w:rPr>
                <w:color w:val="070707"/>
                <w:w w:val="105"/>
                <w:sz w:val="24"/>
                <w:u w:val="thick" w:color="000000"/>
              </w:rPr>
              <w:t>gümrük mevzuatı ve diğer mevzuattan kaynaklı kontroller </w:t>
            </w:r>
            <w:r>
              <w:rPr>
                <w:color w:val="070707"/>
                <w:spacing w:val="-25"/>
                <w:w w:val="105"/>
                <w:sz w:val="24"/>
                <w:u w:val="thick" w:color="000000"/>
              </w:rPr>
              <w:t>ve </w:t>
            </w:r>
            <w:r>
              <w:rPr>
                <w:color w:val="070707"/>
                <w:w w:val="105"/>
                <w:sz w:val="24"/>
                <w:u w:val="thick" w:color="000000"/>
              </w:rPr>
              <w:t>işlemler tamamlandıktan sonra, transit rejimi kapsamında doğrudan ilk olarak izinli alıcının izin kapsamında bulunan </w:t>
            </w:r>
            <w:r>
              <w:rPr>
                <w:color w:val="070707"/>
                <w:spacing w:val="-4"/>
                <w:w w:val="105"/>
                <w:sz w:val="24"/>
                <w:u w:val="thick" w:color="000000"/>
              </w:rPr>
              <w:t>kendi </w:t>
            </w:r>
            <w:r>
              <w:rPr>
                <w:color w:val="070707"/>
                <w:w w:val="105"/>
                <w:sz w:val="24"/>
                <w:u w:val="thick" w:color="000000"/>
              </w:rPr>
              <w:t>tesisine getirilir. Bu kapsamda; 110 uncu maddenin </w:t>
            </w:r>
            <w:r>
              <w:rPr>
                <w:color w:val="070707"/>
                <w:spacing w:val="-6"/>
                <w:w w:val="105"/>
                <w:sz w:val="24"/>
                <w:u w:val="thick" w:color="000000"/>
              </w:rPr>
              <w:t>üçüncü </w:t>
            </w:r>
            <w:r>
              <w:rPr>
                <w:color w:val="070707"/>
                <w:w w:val="105"/>
                <w:sz w:val="24"/>
                <w:u w:val="thick" w:color="000000"/>
              </w:rPr>
              <w:t>fıkrasındaki varış bildirimi, 110 uncu maddenin  </w:t>
            </w:r>
            <w:r>
              <w:rPr>
                <w:color w:val="070707"/>
                <w:spacing w:val="-8"/>
                <w:w w:val="105"/>
                <w:sz w:val="24"/>
                <w:u w:val="thick" w:color="000000"/>
              </w:rPr>
              <w:t>altıncı</w:t>
            </w:r>
            <w:r>
              <w:rPr>
                <w:color w:val="070707"/>
                <w:spacing w:val="-8"/>
                <w:w w:val="105"/>
                <w:sz w:val="24"/>
              </w:rPr>
              <w:t> </w:t>
            </w:r>
            <w:r>
              <w:rPr>
                <w:color w:val="070707"/>
                <w:spacing w:val="-8"/>
                <w:w w:val="105"/>
                <w:sz w:val="24"/>
                <w:u w:val="thick" w:color="000000"/>
              </w:rPr>
              <w:t> </w:t>
            </w:r>
            <w:r>
              <w:rPr>
                <w:color w:val="070707"/>
                <w:w w:val="105"/>
                <w:sz w:val="24"/>
                <w:u w:val="thick" w:color="000000"/>
              </w:rPr>
              <w:t>fıkrasındaki işlemler ile transit rejiminin tamamlanması işlemleri izinli alıcı yetkisi sahibi tarafından gerçekleştirilir. İthalat işlemleri bu tesiste gerçekleştirilmeyecek olan eşyanın birinci  </w:t>
            </w:r>
            <w:r>
              <w:rPr>
                <w:color w:val="070707"/>
                <w:spacing w:val="-6"/>
                <w:w w:val="105"/>
                <w:sz w:val="24"/>
                <w:u w:val="thick" w:color="000000"/>
              </w:rPr>
              <w:t>fıkrada </w:t>
            </w:r>
            <w:r>
              <w:rPr>
                <w:color w:val="070707"/>
                <w:w w:val="105"/>
                <w:sz w:val="24"/>
                <w:u w:val="thick" w:color="000000"/>
              </w:rPr>
              <w:t>sayılan   diğer   yerlere   sevki   ulusal   transit    rejimi</w:t>
            </w:r>
            <w:r>
              <w:rPr>
                <w:color w:val="070707"/>
                <w:spacing w:val="60"/>
                <w:w w:val="105"/>
                <w:sz w:val="24"/>
                <w:u w:val="thick" w:color="000000"/>
              </w:rPr>
              <w:t> </w:t>
            </w:r>
            <w:r>
              <w:rPr>
                <w:color w:val="070707"/>
                <w:spacing w:val="-5"/>
                <w:w w:val="105"/>
                <w:sz w:val="24"/>
                <w:u w:val="thick" w:color="000000"/>
              </w:rPr>
              <w:t>kapsamında</w:t>
            </w:r>
          </w:p>
          <w:p>
            <w:pPr>
              <w:pStyle w:val="TableParagraph"/>
              <w:spacing w:before="8"/>
              <w:ind w:left="120"/>
              <w:jc w:val="both"/>
              <w:rPr>
                <w:sz w:val="24"/>
              </w:rPr>
            </w:pPr>
            <w:r>
              <w:rPr>
                <w:color w:val="070707"/>
                <w:w w:val="105"/>
                <w:sz w:val="24"/>
                <w:u w:val="thick" w:color="000000"/>
              </w:rPr>
              <w:t>gerçekleştirilir.  Bu  kapsamda  yapılacak  taşımalarda  aynı</w:t>
            </w:r>
            <w:r>
              <w:rPr>
                <w:color w:val="070707"/>
                <w:spacing w:val="39"/>
                <w:w w:val="105"/>
                <w:sz w:val="24"/>
                <w:u w:val="thick" w:color="000000"/>
              </w:rPr>
              <w:t> </w:t>
            </w:r>
            <w:r>
              <w:rPr>
                <w:color w:val="070707"/>
                <w:w w:val="105"/>
                <w:sz w:val="24"/>
                <w:u w:val="thick" w:color="000000"/>
              </w:rPr>
              <w:t>taşıma</w:t>
            </w:r>
          </w:p>
        </w:tc>
      </w:tr>
    </w:tbl>
    <w:p>
      <w:pPr>
        <w:spacing w:after="0"/>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7216">
            <wp:simplePos x="0" y="0"/>
            <wp:positionH relativeFrom="page">
              <wp:posOffset>2466987</wp:posOffset>
            </wp:positionH>
            <wp:positionV relativeFrom="page">
              <wp:posOffset>901065</wp:posOffset>
            </wp:positionV>
            <wp:extent cx="5741847" cy="5741860"/>
            <wp:effectExtent l="0" t="0" r="0" b="0"/>
            <wp:wrapNone/>
            <wp:docPr id="147" name="image1.png"/>
            <wp:cNvGraphicFramePr>
              <a:graphicFrameLocks noChangeAspect="1"/>
            </wp:cNvGraphicFramePr>
            <a:graphic>
              <a:graphicData uri="http://schemas.openxmlformats.org/drawingml/2006/picture">
                <pic:pic>
                  <pic:nvPicPr>
                    <pic:cNvPr id="148"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103" w:hRule="atLeast"/>
        </w:trPr>
        <w:tc>
          <w:tcPr>
            <w:tcW w:w="7000" w:type="dxa"/>
            <w:tcBorders>
              <w:bottom w:val="nil"/>
            </w:tcBorders>
          </w:tcPr>
          <w:p>
            <w:pPr>
              <w:pStyle w:val="TableParagraph"/>
              <w:rPr>
                <w:sz w:val="22"/>
              </w:rPr>
            </w:pPr>
          </w:p>
        </w:tc>
        <w:tc>
          <w:tcPr>
            <w:tcW w:w="6997" w:type="dxa"/>
            <w:tcBorders>
              <w:bottom w:val="nil"/>
            </w:tcBorders>
          </w:tcPr>
          <w:p>
            <w:pPr>
              <w:pStyle w:val="TableParagraph"/>
              <w:spacing w:line="288" w:lineRule="auto" w:before="12"/>
              <w:ind w:left="126" w:right="81" w:hanging="7"/>
              <w:jc w:val="both"/>
              <w:rPr>
                <w:sz w:val="23"/>
              </w:rPr>
            </w:pPr>
            <w:r>
              <w:rPr>
                <w:color w:val="050505"/>
                <w:w w:val="110"/>
                <w:sz w:val="23"/>
                <w:u w:val="thick" w:color="000000"/>
              </w:rPr>
              <w:t>aracı içerisinde birden fazla varış noktası sevkli eşya bulunması</w:t>
            </w:r>
            <w:r>
              <w:rPr>
                <w:color w:val="050505"/>
                <w:w w:val="110"/>
                <w:sz w:val="23"/>
              </w:rPr>
              <w:t> </w:t>
            </w:r>
            <w:r>
              <w:rPr>
                <w:color w:val="050505"/>
                <w:w w:val="110"/>
                <w:sz w:val="23"/>
                <w:u w:val="thick" w:color="000000"/>
              </w:rPr>
              <w:t>halinde bu eşyaya ilişkin düzenlenen transit beyanları her bir varış</w:t>
            </w:r>
            <w:r>
              <w:rPr>
                <w:color w:val="050505"/>
                <w:w w:val="110"/>
                <w:sz w:val="23"/>
              </w:rPr>
              <w:t> </w:t>
            </w:r>
            <w:r>
              <w:rPr>
                <w:color w:val="050505"/>
                <w:w w:val="110"/>
                <w:sz w:val="23"/>
                <w:u w:val="thick" w:color="000000"/>
              </w:rPr>
              <w:t>noktası için ayrı ayrı verilir.</w:t>
            </w:r>
          </w:p>
        </w:tc>
      </w:tr>
      <w:tr>
        <w:trPr>
          <w:trHeight w:val="3814" w:hRule="atLeast"/>
        </w:trPr>
        <w:tc>
          <w:tcPr>
            <w:tcW w:w="7000" w:type="dxa"/>
            <w:tcBorders>
              <w:top w:val="nil"/>
              <w:bottom w:val="nil"/>
            </w:tcBorders>
          </w:tcPr>
          <w:p>
            <w:pPr>
              <w:pStyle w:val="TableParagraph"/>
              <w:spacing w:before="182"/>
              <w:ind w:left="114"/>
              <w:rPr>
                <w:sz w:val="23"/>
              </w:rPr>
            </w:pPr>
            <w:r>
              <w:rPr>
                <w:color w:val="050505"/>
                <w:w w:val="110"/>
                <w:sz w:val="23"/>
              </w:rPr>
              <w:t>Yeniden düzenlenmiştir.</w:t>
            </w:r>
          </w:p>
        </w:tc>
        <w:tc>
          <w:tcPr>
            <w:tcW w:w="6997" w:type="dxa"/>
            <w:tcBorders>
              <w:top w:val="nil"/>
              <w:bottom w:val="nil"/>
            </w:tcBorders>
          </w:tcPr>
          <w:p>
            <w:pPr>
              <w:pStyle w:val="TableParagraph"/>
              <w:spacing w:line="288" w:lineRule="auto" w:before="182"/>
              <w:ind w:left="114" w:right="83" w:firstLine="4"/>
              <w:jc w:val="both"/>
              <w:rPr>
                <w:sz w:val="23"/>
              </w:rPr>
            </w:pPr>
            <w:r>
              <w:rPr>
                <w:color w:val="050505"/>
                <w:w w:val="110"/>
                <w:sz w:val="23"/>
                <w:u w:val="thick" w:color="000000"/>
              </w:rPr>
              <w:t>(5) Dördüncü fıkrada belirtilen işlem tamamlandıktan </w:t>
            </w:r>
            <w:r>
              <w:rPr>
                <w:color w:val="050505"/>
                <w:spacing w:val="-5"/>
                <w:w w:val="110"/>
                <w:sz w:val="23"/>
                <w:u w:val="thick" w:color="000000"/>
              </w:rPr>
              <w:t>sonra </w:t>
            </w:r>
            <w:r>
              <w:rPr>
                <w:color w:val="050505"/>
                <w:w w:val="110"/>
                <w:sz w:val="23"/>
                <w:u w:val="thick" w:color="000000"/>
              </w:rPr>
              <w:t>eşyanın izinli alıcının 99 uncu madde uyarınca </w:t>
            </w:r>
            <w:r>
              <w:rPr>
                <w:color w:val="050505"/>
                <w:spacing w:val="-5"/>
                <w:w w:val="110"/>
                <w:sz w:val="23"/>
                <w:u w:val="thick" w:color="000000"/>
              </w:rPr>
              <w:t>yetkilendirilmiş </w:t>
            </w:r>
            <w:r>
              <w:rPr>
                <w:color w:val="050505"/>
                <w:w w:val="110"/>
                <w:sz w:val="23"/>
                <w:u w:val="thick" w:color="000000"/>
              </w:rPr>
              <w:t>kendisine ait başka bir tesisine götürülecek olması halinde, </w:t>
            </w:r>
            <w:r>
              <w:rPr>
                <w:color w:val="050505"/>
                <w:spacing w:val="-10"/>
                <w:w w:val="110"/>
                <w:sz w:val="23"/>
                <w:u w:val="thick" w:color="000000"/>
              </w:rPr>
              <w:t>eşyayı </w:t>
            </w:r>
            <w:r>
              <w:rPr>
                <w:color w:val="050505"/>
                <w:w w:val="110"/>
                <w:sz w:val="23"/>
                <w:u w:val="thick" w:color="000000"/>
              </w:rPr>
              <w:t>taşıyan araç bu tesise vardığında 110 uncu maddenin </w:t>
            </w:r>
            <w:r>
              <w:rPr>
                <w:color w:val="050505"/>
                <w:spacing w:val="-11"/>
                <w:w w:val="110"/>
                <w:sz w:val="23"/>
                <w:u w:val="thick" w:color="000000"/>
              </w:rPr>
              <w:t>üçüncü </w:t>
            </w:r>
            <w:r>
              <w:rPr>
                <w:color w:val="050505"/>
                <w:w w:val="110"/>
                <w:sz w:val="23"/>
                <w:u w:val="thick" w:color="000000"/>
              </w:rPr>
              <w:t>fıkrasındaki varış bildirimi, 110 uncu maddenin altıncı fıkrasındaki işlemler, transit rejiminin tamamlanması </w:t>
            </w:r>
            <w:r>
              <w:rPr>
                <w:color w:val="050505"/>
                <w:spacing w:val="-5"/>
                <w:w w:val="110"/>
                <w:sz w:val="23"/>
                <w:u w:val="thick" w:color="000000"/>
              </w:rPr>
              <w:t>işlemleri </w:t>
            </w:r>
            <w:r>
              <w:rPr>
                <w:color w:val="050505"/>
                <w:w w:val="110"/>
                <w:sz w:val="23"/>
                <w:u w:val="thick" w:color="000000"/>
              </w:rPr>
              <w:t>izinli alıcı yetkisi sahibi tarafından gerçekleştirilir. Bu </w:t>
            </w:r>
            <w:r>
              <w:rPr>
                <w:color w:val="050505"/>
                <w:spacing w:val="-4"/>
                <w:w w:val="110"/>
                <w:sz w:val="23"/>
                <w:u w:val="thick" w:color="000000"/>
              </w:rPr>
              <w:t>tesisteki </w:t>
            </w:r>
            <w:r>
              <w:rPr>
                <w:color w:val="050505"/>
                <w:w w:val="110"/>
                <w:sz w:val="23"/>
                <w:u w:val="thick" w:color="000000"/>
              </w:rPr>
              <w:t>işlemlerin tamamlanmasının ardından başka bir tesiste </w:t>
            </w:r>
            <w:r>
              <w:rPr>
                <w:color w:val="050505"/>
                <w:spacing w:val="-6"/>
                <w:w w:val="110"/>
                <w:sz w:val="23"/>
                <w:u w:val="thick" w:color="000000"/>
              </w:rPr>
              <w:t>işlemlere </w:t>
            </w:r>
            <w:r>
              <w:rPr>
                <w:color w:val="050505"/>
                <w:w w:val="110"/>
                <w:sz w:val="23"/>
                <w:u w:val="thick" w:color="000000"/>
              </w:rPr>
              <w:t>devam edilecek olması halinde, aracın mühürlenmesi ve </w:t>
            </w:r>
            <w:r>
              <w:rPr>
                <w:color w:val="050505"/>
                <w:spacing w:val="-8"/>
                <w:w w:val="110"/>
                <w:sz w:val="23"/>
                <w:u w:val="thick" w:color="000000"/>
              </w:rPr>
              <w:t>transit </w:t>
            </w:r>
            <w:r>
              <w:rPr>
                <w:color w:val="050505"/>
                <w:w w:val="110"/>
                <w:sz w:val="23"/>
                <w:u w:val="thick" w:color="000000"/>
              </w:rPr>
              <w:t>beyanının verilmesi işlemleri rejim hak sahibi sıfatıyla izinli </w:t>
            </w:r>
            <w:r>
              <w:rPr>
                <w:color w:val="050505"/>
                <w:spacing w:val="-11"/>
                <w:w w:val="110"/>
                <w:sz w:val="23"/>
                <w:u w:val="thick" w:color="000000"/>
              </w:rPr>
              <w:t>alıcı </w:t>
            </w:r>
            <w:r>
              <w:rPr>
                <w:color w:val="050505"/>
                <w:w w:val="110"/>
                <w:sz w:val="23"/>
                <w:u w:val="thick" w:color="000000"/>
              </w:rPr>
              <w:t>tarafından</w:t>
            </w:r>
            <w:r>
              <w:rPr>
                <w:color w:val="050505"/>
                <w:spacing w:val="32"/>
                <w:w w:val="110"/>
                <w:sz w:val="23"/>
                <w:u w:val="thick" w:color="000000"/>
              </w:rPr>
              <w:t> </w:t>
            </w:r>
            <w:r>
              <w:rPr>
                <w:color w:val="050505"/>
                <w:w w:val="110"/>
                <w:sz w:val="23"/>
                <w:u w:val="thick" w:color="000000"/>
              </w:rPr>
              <w:t>gerçekleştirilir</w:t>
            </w:r>
            <w:r>
              <w:rPr>
                <w:color w:val="050505"/>
                <w:w w:val="110"/>
                <w:sz w:val="23"/>
              </w:rPr>
              <w:t>.</w:t>
            </w:r>
          </w:p>
        </w:tc>
      </w:tr>
      <w:tr>
        <w:trPr>
          <w:trHeight w:val="3970" w:hRule="atLeast"/>
        </w:trPr>
        <w:tc>
          <w:tcPr>
            <w:tcW w:w="7000" w:type="dxa"/>
            <w:tcBorders>
              <w:top w:val="nil"/>
            </w:tcBorders>
          </w:tcPr>
          <w:p>
            <w:pPr>
              <w:pStyle w:val="TableParagraph"/>
              <w:rPr>
                <w:sz w:val="26"/>
              </w:rPr>
            </w:pPr>
          </w:p>
          <w:p>
            <w:pPr>
              <w:pStyle w:val="TableParagraph"/>
              <w:spacing w:before="203"/>
              <w:ind w:left="119"/>
              <w:rPr>
                <w:sz w:val="23"/>
              </w:rPr>
            </w:pPr>
            <w:r>
              <w:rPr>
                <w:color w:val="050505"/>
                <w:w w:val="110"/>
                <w:sz w:val="23"/>
              </w:rPr>
              <w:t>Yeniden düzenlenmiştir.</w:t>
            </w:r>
          </w:p>
        </w:tc>
        <w:tc>
          <w:tcPr>
            <w:tcW w:w="6997" w:type="dxa"/>
            <w:tcBorders>
              <w:top w:val="nil"/>
            </w:tcBorders>
          </w:tcPr>
          <w:p>
            <w:pPr>
              <w:pStyle w:val="TableParagraph"/>
              <w:spacing w:line="288" w:lineRule="auto" w:before="180"/>
              <w:ind w:left="116" w:right="78" w:firstLine="2"/>
              <w:jc w:val="both"/>
              <w:rPr>
                <w:sz w:val="23"/>
              </w:rPr>
            </w:pPr>
            <w:r>
              <w:rPr>
                <w:color w:val="050505"/>
                <w:w w:val="110"/>
                <w:sz w:val="23"/>
                <w:u w:val="thick" w:color="000000"/>
              </w:rPr>
              <w:t>(6) Aracın bir önceki tesisteki işlemlerinin tamamlanmasından sonra ithalatta yerinde gümrükleme izni sahibinin 124 üncü madde uyarınca yetkilendirilmiş olan tesisine gitmesi durumunda, araç bu tesise vardığında 110 uncu maddenin üçüncü fıkrasındaki varış bildirimi, 110 uncu maddenin altıncı fıkrasındaki işlemler, transit rejiminin tamamlanması işlemleri ithalatta yerinde gümrükleme izni sahibi tarafından gerçekleştirilir. Bu tesisteki işlemlerin tamamlanmasının ardından başka bir tesiste işlemlere devam edilecek olması halinde, aracın mühürlenmesi ve transit beyanının verilmesi işlemleri rejim hak sahibi sıfatıyla izinli alıcı tarafından gerçekleştirilir</w:t>
            </w:r>
            <w:r>
              <w:rPr>
                <w:color w:val="050505"/>
                <w:w w:val="110"/>
                <w:sz w:val="23"/>
              </w:rPr>
              <w:t>.</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8240">
            <wp:simplePos x="0" y="0"/>
            <wp:positionH relativeFrom="page">
              <wp:posOffset>2466987</wp:posOffset>
            </wp:positionH>
            <wp:positionV relativeFrom="page">
              <wp:posOffset>901065</wp:posOffset>
            </wp:positionV>
            <wp:extent cx="5741847" cy="5741860"/>
            <wp:effectExtent l="0" t="0" r="0" b="0"/>
            <wp:wrapNone/>
            <wp:docPr id="149" name="image1.png"/>
            <wp:cNvGraphicFramePr>
              <a:graphicFrameLocks noChangeAspect="1"/>
            </wp:cNvGraphicFramePr>
            <a:graphic>
              <a:graphicData uri="http://schemas.openxmlformats.org/drawingml/2006/picture">
                <pic:pic>
                  <pic:nvPicPr>
                    <pic:cNvPr id="150"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640" w:hRule="atLeast"/>
        </w:trPr>
        <w:tc>
          <w:tcPr>
            <w:tcW w:w="7000" w:type="dxa"/>
            <w:tcBorders>
              <w:bottom w:val="nil"/>
            </w:tcBorders>
          </w:tcPr>
          <w:p>
            <w:pPr>
              <w:pStyle w:val="TableParagraph"/>
              <w:spacing w:before="3"/>
              <w:ind w:left="114"/>
              <w:rPr>
                <w:sz w:val="24"/>
              </w:rPr>
            </w:pPr>
            <w:r>
              <w:rPr>
                <w:color w:val="050505"/>
                <w:w w:val="105"/>
                <w:sz w:val="24"/>
              </w:rPr>
              <w:t>Yeniden düzenlenmiştir.</w:t>
            </w:r>
          </w:p>
        </w:tc>
        <w:tc>
          <w:tcPr>
            <w:tcW w:w="6997" w:type="dxa"/>
            <w:tcBorders>
              <w:bottom w:val="nil"/>
            </w:tcBorders>
          </w:tcPr>
          <w:p>
            <w:pPr>
              <w:pStyle w:val="TableParagraph"/>
              <w:spacing w:line="276" w:lineRule="auto" w:before="3"/>
              <w:ind w:left="116" w:right="83" w:firstLine="1"/>
              <w:jc w:val="both"/>
              <w:rPr>
                <w:sz w:val="24"/>
              </w:rPr>
            </w:pPr>
            <w:r>
              <w:rPr>
                <w:color w:val="050505"/>
                <w:w w:val="105"/>
                <w:sz w:val="24"/>
                <w:u w:val="thick" w:color="000000"/>
              </w:rPr>
              <w:t>(7) Aracın bir önceki tesisteki işlemlerinin tamamlanmasından sonra gümrük antreposuna gitmesi durumunda, araç bu </w:t>
            </w:r>
            <w:r>
              <w:rPr>
                <w:color w:val="050505"/>
                <w:spacing w:val="-11"/>
                <w:w w:val="105"/>
                <w:sz w:val="24"/>
                <w:u w:val="thick" w:color="000000"/>
              </w:rPr>
              <w:t>tesise </w:t>
            </w:r>
            <w:r>
              <w:rPr>
                <w:color w:val="050505"/>
                <w:w w:val="105"/>
                <w:sz w:val="24"/>
                <w:u w:val="thick" w:color="000000"/>
              </w:rPr>
              <w:t>vardığında 110 uncu maddenin üçüncü  fıkrasındaki  </w:t>
            </w:r>
            <w:r>
              <w:rPr>
                <w:color w:val="050505"/>
                <w:spacing w:val="-14"/>
                <w:w w:val="105"/>
                <w:sz w:val="24"/>
                <w:u w:val="thick" w:color="000000"/>
              </w:rPr>
              <w:t>varış </w:t>
            </w:r>
            <w:r>
              <w:rPr>
                <w:color w:val="050505"/>
                <w:w w:val="105"/>
                <w:sz w:val="24"/>
                <w:u w:val="thick" w:color="000000"/>
              </w:rPr>
              <w:t>bildirimi, 110 uncu maddenin altıncı fıkrasındaki işlemler, transit reJımının tamamlanması işlemleri bu antrepoda görevli yetkilendirilmiş gümrük müşaviri tarafından gerçekleştirilir. </w:t>
            </w:r>
            <w:r>
              <w:rPr>
                <w:b/>
                <w:color w:val="050505"/>
                <w:spacing w:val="-19"/>
                <w:w w:val="105"/>
                <w:sz w:val="23"/>
                <w:u w:val="thick" w:color="000000"/>
              </w:rPr>
              <w:t>Bu </w:t>
            </w:r>
            <w:r>
              <w:rPr>
                <w:color w:val="050505"/>
                <w:w w:val="105"/>
                <w:sz w:val="24"/>
                <w:u w:val="thick" w:color="000000"/>
              </w:rPr>
              <w:t>tesiste ilgili antrepo mevzuatı uyarınca yapılacak </w:t>
            </w:r>
            <w:r>
              <w:rPr>
                <w:color w:val="050505"/>
                <w:spacing w:val="-3"/>
                <w:w w:val="105"/>
                <w:sz w:val="24"/>
                <w:u w:val="thick" w:color="000000"/>
              </w:rPr>
              <w:t>işlemlerin </w:t>
            </w:r>
            <w:r>
              <w:rPr>
                <w:color w:val="050505"/>
                <w:w w:val="105"/>
                <w:sz w:val="24"/>
                <w:u w:val="thick" w:color="000000"/>
              </w:rPr>
              <w:t>tamamlanmasının ardından başka bir tesiste işlemlere </w:t>
            </w:r>
            <w:r>
              <w:rPr>
                <w:color w:val="050505"/>
                <w:spacing w:val="-5"/>
                <w:w w:val="105"/>
                <w:sz w:val="24"/>
                <w:u w:val="thick" w:color="000000"/>
              </w:rPr>
              <w:t>devam </w:t>
            </w:r>
            <w:r>
              <w:rPr>
                <w:color w:val="050505"/>
                <w:w w:val="105"/>
                <w:sz w:val="24"/>
                <w:u w:val="thick" w:color="000000"/>
              </w:rPr>
              <w:t>edilecek olması halinde, aracın mühürlenmesi ve transit beyanının verilmesi işlemleri rejim hak sahibi sıfatıyla izinli alıcı tarafından gerçekleştirilir</w:t>
            </w:r>
            <w:r>
              <w:rPr>
                <w:color w:val="050505"/>
                <w:w w:val="105"/>
                <w:sz w:val="24"/>
              </w:rPr>
              <w:t>.</w:t>
            </w:r>
          </w:p>
        </w:tc>
      </w:tr>
      <w:tr>
        <w:trPr>
          <w:trHeight w:val="3499" w:hRule="atLeast"/>
        </w:trPr>
        <w:tc>
          <w:tcPr>
            <w:tcW w:w="7000" w:type="dxa"/>
            <w:tcBorders>
              <w:top w:val="nil"/>
              <w:bottom w:val="nil"/>
            </w:tcBorders>
          </w:tcPr>
          <w:p>
            <w:pPr>
              <w:pStyle w:val="TableParagraph"/>
              <w:spacing w:line="280" w:lineRule="auto" w:before="174"/>
              <w:ind w:left="119" w:hanging="8"/>
              <w:rPr>
                <w:sz w:val="24"/>
              </w:rPr>
            </w:pPr>
            <w:r>
              <w:rPr>
                <w:strike/>
                <w:color w:val="050505"/>
                <w:w w:val="105"/>
                <w:sz w:val="24"/>
              </w:rPr>
              <w:t>(8) Aracın yetki kapsamındaki ikinci tesise varışında 110 uncu maddenin üçüncü fıkrası uyarınca işlem yapılır.</w:t>
            </w:r>
          </w:p>
        </w:tc>
        <w:tc>
          <w:tcPr>
            <w:tcW w:w="6997" w:type="dxa"/>
            <w:tcBorders>
              <w:top w:val="nil"/>
              <w:bottom w:val="nil"/>
            </w:tcBorders>
          </w:tcPr>
          <w:p>
            <w:pPr>
              <w:pStyle w:val="TableParagraph"/>
              <w:spacing w:line="276" w:lineRule="auto" w:before="174"/>
              <w:ind w:left="115" w:right="79" w:firstLine="2"/>
              <w:jc w:val="both"/>
              <w:rPr>
                <w:sz w:val="24"/>
              </w:rPr>
            </w:pPr>
            <w:r>
              <w:rPr>
                <w:color w:val="050505"/>
                <w:w w:val="105"/>
                <w:sz w:val="24"/>
                <w:u w:val="thick" w:color="000000"/>
              </w:rPr>
              <w:t>(8) Aracın bir önceki tesisteki işlemlerinin tamamlanmasından sonra birinci fıkranın (d) bendinde belirtilen gümrük </w:t>
            </w:r>
            <w:r>
              <w:rPr>
                <w:color w:val="050505"/>
                <w:spacing w:val="-6"/>
                <w:w w:val="105"/>
                <w:sz w:val="24"/>
                <w:u w:val="thick" w:color="000000"/>
              </w:rPr>
              <w:t>idaresine</w:t>
            </w:r>
            <w:r>
              <w:rPr>
                <w:color w:val="050505"/>
                <w:spacing w:val="51"/>
                <w:w w:val="105"/>
                <w:sz w:val="24"/>
                <w:u w:val="thick" w:color="000000"/>
              </w:rPr>
              <w:t> </w:t>
            </w:r>
            <w:r>
              <w:rPr>
                <w:color w:val="050505"/>
                <w:w w:val="105"/>
                <w:sz w:val="24"/>
                <w:u w:val="thick" w:color="000000"/>
              </w:rPr>
              <w:t>gitmesi durumunda, araç gümrük idaresine vardığında 110 </w:t>
            </w:r>
            <w:r>
              <w:rPr>
                <w:color w:val="050505"/>
                <w:spacing w:val="-7"/>
                <w:w w:val="105"/>
                <w:sz w:val="24"/>
                <w:u w:val="thick" w:color="000000"/>
              </w:rPr>
              <w:t>uncu </w:t>
            </w:r>
            <w:r>
              <w:rPr>
                <w:color w:val="050505"/>
                <w:w w:val="105"/>
                <w:sz w:val="24"/>
                <w:u w:val="thick" w:color="000000"/>
              </w:rPr>
              <w:t>maddenin üçüncü fıkrasındaki varış bildirimi, 110 uncu maddenin altıncı fıkrasındaki işlemler, transit rejiminin tamamlanması işlemleri gümrük idaresi tarafından gerçekleştirilir. Bu </w:t>
            </w:r>
            <w:r>
              <w:rPr>
                <w:color w:val="050505"/>
                <w:spacing w:val="-3"/>
                <w:w w:val="105"/>
                <w:sz w:val="24"/>
                <w:u w:val="thick" w:color="000000"/>
              </w:rPr>
              <w:t>tesisteki </w:t>
            </w:r>
            <w:r>
              <w:rPr>
                <w:color w:val="050505"/>
                <w:w w:val="105"/>
                <w:sz w:val="24"/>
                <w:u w:val="thick" w:color="000000"/>
              </w:rPr>
              <w:t>işlemlerin tamamlanmasının ardından başka bir tesiste işlemlere devam edilecek olması halinde, aracın mühürlenmesi işlemleri gümrük idaresi tarafından, transit beyanının verilmesi işlemleri </w:t>
            </w:r>
            <w:r>
              <w:rPr>
                <w:color w:val="050505"/>
                <w:spacing w:val="-5"/>
                <w:w w:val="105"/>
                <w:sz w:val="24"/>
                <w:u w:val="thick" w:color="000000"/>
              </w:rPr>
              <w:t>ise </w:t>
            </w:r>
            <w:r>
              <w:rPr>
                <w:color w:val="050505"/>
                <w:w w:val="105"/>
                <w:sz w:val="24"/>
                <w:u w:val="thick" w:color="000000"/>
              </w:rPr>
              <w:t>rejim hak sahibi sıfatıyla izinli alıcı tarafından gerçekleştirilir.</w:t>
            </w:r>
          </w:p>
        </w:tc>
      </w:tr>
      <w:tr>
        <w:trPr>
          <w:trHeight w:val="1748" w:hRule="atLeast"/>
        </w:trPr>
        <w:tc>
          <w:tcPr>
            <w:tcW w:w="7000" w:type="dxa"/>
            <w:tcBorders>
              <w:top w:val="nil"/>
            </w:tcBorders>
          </w:tcPr>
          <w:p>
            <w:pPr>
              <w:pStyle w:val="TableParagraph"/>
              <w:spacing w:line="278" w:lineRule="auto" w:before="174"/>
              <w:ind w:left="114" w:right="95" w:hanging="5"/>
              <w:jc w:val="both"/>
              <w:rPr>
                <w:sz w:val="24"/>
              </w:rPr>
            </w:pPr>
            <w:r>
              <w:rPr>
                <w:strike/>
                <w:color w:val="050505"/>
                <w:w w:val="100"/>
                <w:sz w:val="24"/>
              </w:rPr>
              <w:t> </w:t>
            </w:r>
            <w:r>
              <w:rPr>
                <w:strike/>
                <w:color w:val="050505"/>
                <w:w w:val="105"/>
                <w:sz w:val="24"/>
              </w:rPr>
              <w:t>(11) Bu madde uyarınca taşınacak eşyanın bir tesisten diğerine</w:t>
            </w:r>
            <w:r>
              <w:rPr>
                <w:strike w:val="0"/>
                <w:color w:val="050505"/>
                <w:w w:val="105"/>
                <w:sz w:val="24"/>
              </w:rPr>
              <w:t> </w:t>
            </w:r>
            <w:r>
              <w:rPr>
                <w:strike/>
                <w:color w:val="050505"/>
                <w:w w:val="105"/>
                <w:sz w:val="24"/>
              </w:rPr>
              <w:t>taşınmasında her bir sevkiyat için ayrı ayrı transit beyanı verilmesi</w:t>
            </w:r>
            <w:r>
              <w:rPr>
                <w:strike w:val="0"/>
                <w:color w:val="050505"/>
                <w:w w:val="105"/>
                <w:sz w:val="24"/>
              </w:rPr>
              <w:t> </w:t>
            </w:r>
            <w:r>
              <w:rPr>
                <w:strike/>
                <w:color w:val="050505"/>
                <w:w w:val="105"/>
                <w:sz w:val="24"/>
              </w:rPr>
              <w:t>gerekir.</w:t>
            </w:r>
          </w:p>
        </w:tc>
        <w:tc>
          <w:tcPr>
            <w:tcW w:w="6997" w:type="dxa"/>
            <w:tcBorders>
              <w:top w:val="nil"/>
            </w:tcBorders>
          </w:tcPr>
          <w:p>
            <w:pPr>
              <w:pStyle w:val="TableParagraph"/>
              <w:rPr>
                <w:sz w:val="24"/>
              </w:rPr>
            </w:pPr>
          </w:p>
        </w:tc>
      </w:tr>
    </w:tbl>
    <w:p>
      <w:pPr>
        <w:spacing w:after="0"/>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499264">
            <wp:simplePos x="0" y="0"/>
            <wp:positionH relativeFrom="page">
              <wp:posOffset>2466975</wp:posOffset>
            </wp:positionH>
            <wp:positionV relativeFrom="page">
              <wp:posOffset>901065</wp:posOffset>
            </wp:positionV>
            <wp:extent cx="5741860" cy="5741860"/>
            <wp:effectExtent l="0" t="0" r="0" b="0"/>
            <wp:wrapNone/>
            <wp:docPr id="151" name="image1.png"/>
            <wp:cNvGraphicFramePr>
              <a:graphicFrameLocks noChangeAspect="1"/>
            </wp:cNvGraphicFramePr>
            <a:graphic>
              <a:graphicData uri="http://schemas.openxmlformats.org/drawingml/2006/picture">
                <pic:pic>
                  <pic:nvPicPr>
                    <pic:cNvPr id="15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221" w:hRule="atLeast"/>
        </w:trPr>
        <w:tc>
          <w:tcPr>
            <w:tcW w:w="7000" w:type="dxa"/>
          </w:tcPr>
          <w:p>
            <w:pPr>
              <w:pStyle w:val="TableParagraph"/>
              <w:spacing w:line="288" w:lineRule="auto" w:before="12"/>
              <w:ind w:left="111" w:right="96"/>
              <w:jc w:val="both"/>
              <w:rPr>
                <w:b/>
                <w:sz w:val="23"/>
              </w:rPr>
            </w:pPr>
            <w:r>
              <w:rPr>
                <w:b/>
                <w:strike/>
                <w:color w:val="0A0A0A"/>
                <w:w w:val="105"/>
                <w:sz w:val="23"/>
              </w:rPr>
              <w:t>(13) Birinci fıkrada belirtilen başka bir tesisten getirilen eşyanın, bu maddede belirtilen genel hükümlere uyulması şartıyla ve bu işlemin güvenli park alanında gerçekleştirilmesi </w:t>
            </w:r>
            <w:r>
              <w:rPr>
                <w:b/>
                <w:strike/>
                <w:color w:val="0A0A0A"/>
                <w:spacing w:val="-3"/>
                <w:w w:val="105"/>
                <w:sz w:val="23"/>
              </w:rPr>
              <w:t>koşuluyla, </w:t>
            </w:r>
            <w:r>
              <w:rPr>
                <w:b/>
                <w:strike/>
                <w:color w:val="0A0A0A"/>
                <w:w w:val="105"/>
                <w:sz w:val="23"/>
              </w:rPr>
              <w:t>getirildiği</w:t>
            </w:r>
            <w:r>
              <w:rPr>
                <w:b/>
                <w:strike/>
                <w:color w:val="0A0A0A"/>
                <w:spacing w:val="-13"/>
                <w:w w:val="105"/>
                <w:sz w:val="23"/>
              </w:rPr>
              <w:t> </w:t>
            </w:r>
            <w:r>
              <w:rPr>
                <w:b/>
                <w:strike/>
                <w:color w:val="0A0A0A"/>
                <w:w w:val="105"/>
                <w:sz w:val="23"/>
              </w:rPr>
              <w:t>tesiste</w:t>
            </w:r>
            <w:r>
              <w:rPr>
                <w:b/>
                <w:strike/>
                <w:color w:val="0A0A0A"/>
                <w:spacing w:val="-20"/>
                <w:w w:val="105"/>
                <w:sz w:val="23"/>
              </w:rPr>
              <w:t> </w:t>
            </w:r>
            <w:r>
              <w:rPr>
                <w:b/>
                <w:strike/>
                <w:color w:val="0A0A0A"/>
                <w:w w:val="105"/>
                <w:sz w:val="23"/>
              </w:rPr>
              <w:t>getirildiği</w:t>
            </w:r>
            <w:r>
              <w:rPr>
                <w:b/>
                <w:strike/>
                <w:color w:val="0A0A0A"/>
                <w:spacing w:val="-10"/>
                <w:w w:val="105"/>
                <w:sz w:val="23"/>
              </w:rPr>
              <w:t> </w:t>
            </w:r>
            <w:r>
              <w:rPr>
                <w:b/>
                <w:strike/>
                <w:color w:val="0A0A0A"/>
                <w:w w:val="105"/>
                <w:sz w:val="23"/>
              </w:rPr>
              <w:t>araçtan</w:t>
            </w:r>
            <w:r>
              <w:rPr>
                <w:b/>
                <w:strike/>
                <w:color w:val="0A0A0A"/>
                <w:spacing w:val="-14"/>
                <w:w w:val="105"/>
                <w:sz w:val="23"/>
              </w:rPr>
              <w:t> </w:t>
            </w:r>
            <w:r>
              <w:rPr>
                <w:b/>
                <w:strike/>
                <w:color w:val="0A0A0A"/>
                <w:w w:val="105"/>
                <w:sz w:val="23"/>
              </w:rPr>
              <w:t>boşaltılarak</w:t>
            </w:r>
            <w:r>
              <w:rPr>
                <w:b/>
                <w:strike/>
                <w:color w:val="0A0A0A"/>
                <w:spacing w:val="3"/>
                <w:w w:val="105"/>
                <w:sz w:val="23"/>
              </w:rPr>
              <w:t> </w:t>
            </w:r>
            <w:r>
              <w:rPr>
                <w:b/>
                <w:strike/>
                <w:color w:val="0A0A0A"/>
                <w:w w:val="105"/>
                <w:sz w:val="23"/>
              </w:rPr>
              <w:t>101</w:t>
            </w:r>
            <w:r>
              <w:rPr>
                <w:b/>
                <w:strike/>
                <w:color w:val="0A0A0A"/>
                <w:spacing w:val="-23"/>
                <w:w w:val="105"/>
                <w:sz w:val="23"/>
              </w:rPr>
              <w:t> </w:t>
            </w:r>
            <w:r>
              <w:rPr>
                <w:b/>
                <w:strike/>
                <w:color w:val="0A0A0A"/>
                <w:w w:val="105"/>
                <w:sz w:val="23"/>
              </w:rPr>
              <w:t>inci</w:t>
            </w:r>
            <w:r>
              <w:rPr>
                <w:b/>
                <w:strike/>
                <w:color w:val="0A0A0A"/>
                <w:spacing w:val="-12"/>
                <w:w w:val="105"/>
                <w:sz w:val="23"/>
              </w:rPr>
              <w:t> </w:t>
            </w:r>
            <w:r>
              <w:rPr>
                <w:b/>
                <w:strike/>
                <w:color w:val="0A0A0A"/>
                <w:w w:val="105"/>
                <w:sz w:val="23"/>
              </w:rPr>
              <w:t>maddenin birinci fıkrasında belirtilen başka bir araca yüklenmesi mümkündür.</w:t>
            </w:r>
          </w:p>
        </w:tc>
        <w:tc>
          <w:tcPr>
            <w:tcW w:w="6997" w:type="dxa"/>
          </w:tcPr>
          <w:p>
            <w:pPr>
              <w:pStyle w:val="TableParagraph"/>
              <w:rPr>
                <w:sz w:val="22"/>
              </w:rPr>
            </w:pPr>
          </w:p>
        </w:tc>
      </w:tr>
      <w:tr>
        <w:trPr>
          <w:trHeight w:val="6668" w:hRule="atLeast"/>
        </w:trPr>
        <w:tc>
          <w:tcPr>
            <w:tcW w:w="7000" w:type="dxa"/>
          </w:tcPr>
          <w:p>
            <w:pPr>
              <w:pStyle w:val="TableParagraph"/>
              <w:spacing w:before="15"/>
              <w:ind w:left="112"/>
              <w:jc w:val="both"/>
              <w:rPr>
                <w:b/>
                <w:sz w:val="23"/>
              </w:rPr>
            </w:pPr>
            <w:r>
              <w:rPr>
                <w:b/>
                <w:color w:val="0A0A0A"/>
                <w:w w:val="105"/>
                <w:sz w:val="23"/>
              </w:rPr>
              <w:t>İzinli alıcı yetkisinin askıya alınması</w:t>
            </w:r>
          </w:p>
          <w:p>
            <w:pPr>
              <w:pStyle w:val="TableParagraph"/>
              <w:spacing w:line="288" w:lineRule="auto" w:before="48"/>
              <w:ind w:left="109" w:right="96" w:firstLine="2"/>
              <w:jc w:val="both"/>
              <w:rPr>
                <w:sz w:val="23"/>
              </w:rPr>
            </w:pPr>
            <w:r>
              <w:rPr>
                <w:b/>
                <w:color w:val="0A0A0A"/>
                <w:w w:val="105"/>
                <w:sz w:val="23"/>
              </w:rPr>
              <w:t>MADDE 119 </w:t>
            </w:r>
            <w:r>
              <w:rPr>
                <w:color w:val="424242"/>
                <w:w w:val="105"/>
                <w:sz w:val="23"/>
              </w:rPr>
              <w:t>- </w:t>
            </w:r>
            <w:r>
              <w:rPr>
                <w:color w:val="0A0A0A"/>
                <w:w w:val="105"/>
                <w:sz w:val="23"/>
              </w:rPr>
              <w:t>(1) Aşağıda </w:t>
            </w:r>
            <w:r>
              <w:rPr>
                <w:color w:val="1A1A1A"/>
                <w:w w:val="105"/>
                <w:sz w:val="23"/>
              </w:rPr>
              <w:t>sayılan </w:t>
            </w:r>
            <w:r>
              <w:rPr>
                <w:color w:val="0A0A0A"/>
                <w:w w:val="105"/>
                <w:sz w:val="23"/>
              </w:rPr>
              <w:t>durumlardan herhangi birinin gerçekleşmesi halinde ilk seferde </w:t>
            </w:r>
            <w:r>
              <w:rPr>
                <w:color w:val="1A1A1A"/>
                <w:w w:val="105"/>
                <w:sz w:val="23"/>
              </w:rPr>
              <w:t>sertifika </w:t>
            </w:r>
            <w:r>
              <w:rPr>
                <w:color w:val="0A0A0A"/>
                <w:w w:val="105"/>
                <w:sz w:val="23"/>
              </w:rPr>
              <w:t>sahibi yazılı olarak uyarılır ve diğer mevzuat hükümleri </w:t>
            </w:r>
            <w:r>
              <w:rPr>
                <w:color w:val="1A1A1A"/>
                <w:w w:val="105"/>
                <w:sz w:val="23"/>
              </w:rPr>
              <w:t>saklı </w:t>
            </w:r>
            <w:r>
              <w:rPr>
                <w:color w:val="0A0A0A"/>
                <w:w w:val="105"/>
                <w:sz w:val="23"/>
              </w:rPr>
              <w:t>kalmak kaydıyla</w:t>
            </w:r>
            <w:r>
              <w:rPr>
                <w:color w:val="0A0A0A"/>
                <w:spacing w:val="60"/>
                <w:w w:val="105"/>
                <w:sz w:val="23"/>
              </w:rPr>
              <w:t> </w:t>
            </w:r>
            <w:r>
              <w:rPr>
                <w:color w:val="0A0A0A"/>
                <w:w w:val="105"/>
                <w:sz w:val="23"/>
              </w:rPr>
              <w:t>hakkında Kanunun</w:t>
            </w:r>
            <w:r>
              <w:rPr>
                <w:color w:val="0A0A0A"/>
                <w:spacing w:val="-9"/>
                <w:w w:val="105"/>
                <w:sz w:val="23"/>
              </w:rPr>
              <w:t> </w:t>
            </w:r>
            <w:r>
              <w:rPr>
                <w:color w:val="0A0A0A"/>
                <w:w w:val="105"/>
                <w:sz w:val="23"/>
              </w:rPr>
              <w:t>241</w:t>
            </w:r>
            <w:r>
              <w:rPr>
                <w:color w:val="0A0A0A"/>
                <w:spacing w:val="-24"/>
                <w:w w:val="105"/>
                <w:sz w:val="23"/>
              </w:rPr>
              <w:t> </w:t>
            </w:r>
            <w:r>
              <w:rPr>
                <w:color w:val="0A0A0A"/>
                <w:w w:val="105"/>
                <w:sz w:val="23"/>
              </w:rPr>
              <w:t>inci</w:t>
            </w:r>
            <w:r>
              <w:rPr>
                <w:color w:val="0A0A0A"/>
                <w:spacing w:val="-17"/>
                <w:w w:val="105"/>
                <w:sz w:val="23"/>
              </w:rPr>
              <w:t> </w:t>
            </w:r>
            <w:r>
              <w:rPr>
                <w:color w:val="0A0A0A"/>
                <w:w w:val="105"/>
                <w:sz w:val="23"/>
              </w:rPr>
              <w:t>maddesinin</w:t>
            </w:r>
            <w:r>
              <w:rPr>
                <w:color w:val="0A0A0A"/>
                <w:spacing w:val="-16"/>
                <w:w w:val="105"/>
                <w:sz w:val="23"/>
              </w:rPr>
              <w:t> </w:t>
            </w:r>
            <w:r>
              <w:rPr>
                <w:color w:val="0A0A0A"/>
                <w:w w:val="105"/>
                <w:sz w:val="23"/>
              </w:rPr>
              <w:t>birinci</w:t>
            </w:r>
            <w:r>
              <w:rPr>
                <w:color w:val="0A0A0A"/>
                <w:spacing w:val="-18"/>
                <w:w w:val="105"/>
                <w:sz w:val="23"/>
              </w:rPr>
              <w:t> </w:t>
            </w:r>
            <w:r>
              <w:rPr>
                <w:color w:val="0A0A0A"/>
                <w:w w:val="105"/>
                <w:sz w:val="23"/>
              </w:rPr>
              <w:t>fıkrası</w:t>
            </w:r>
            <w:r>
              <w:rPr>
                <w:color w:val="0A0A0A"/>
                <w:spacing w:val="-18"/>
                <w:w w:val="105"/>
                <w:sz w:val="23"/>
              </w:rPr>
              <w:t> </w:t>
            </w:r>
            <w:r>
              <w:rPr>
                <w:color w:val="0A0A0A"/>
                <w:w w:val="105"/>
                <w:sz w:val="23"/>
              </w:rPr>
              <w:t>tatbik</w:t>
            </w:r>
            <w:r>
              <w:rPr>
                <w:color w:val="0A0A0A"/>
                <w:spacing w:val="-21"/>
                <w:w w:val="105"/>
                <w:sz w:val="23"/>
              </w:rPr>
              <w:t> </w:t>
            </w:r>
            <w:r>
              <w:rPr>
                <w:color w:val="0A0A0A"/>
                <w:w w:val="105"/>
                <w:sz w:val="23"/>
              </w:rPr>
              <w:t>edilerek</w:t>
            </w:r>
            <w:r>
              <w:rPr>
                <w:color w:val="0A0A0A"/>
                <w:spacing w:val="-15"/>
                <w:w w:val="105"/>
                <w:sz w:val="23"/>
              </w:rPr>
              <w:t> </w:t>
            </w:r>
            <w:r>
              <w:rPr>
                <w:color w:val="1A1A1A"/>
                <w:w w:val="105"/>
                <w:sz w:val="23"/>
              </w:rPr>
              <w:t>sertifikanın </w:t>
            </w:r>
            <w:r>
              <w:rPr>
                <w:color w:val="0A0A0A"/>
                <w:w w:val="105"/>
                <w:sz w:val="23"/>
              </w:rPr>
              <w:t>düzenlendiği bölge müdürlüğüne derhal bildirimde</w:t>
            </w:r>
            <w:r>
              <w:rPr>
                <w:color w:val="0A0A0A"/>
                <w:spacing w:val="44"/>
                <w:w w:val="105"/>
                <w:sz w:val="23"/>
              </w:rPr>
              <w:t> </w:t>
            </w:r>
            <w:r>
              <w:rPr>
                <w:color w:val="0A0A0A"/>
                <w:w w:val="105"/>
                <w:sz w:val="23"/>
              </w:rPr>
              <w:t>bulunulur.</w:t>
            </w:r>
          </w:p>
          <w:p>
            <w:pPr>
              <w:pStyle w:val="TableParagraph"/>
              <w:spacing w:line="288" w:lineRule="auto" w:before="5"/>
              <w:ind w:left="111" w:right="84" w:firstLine="1"/>
              <w:jc w:val="both"/>
              <w:rPr>
                <w:sz w:val="23"/>
              </w:rPr>
            </w:pPr>
            <w:r>
              <w:rPr>
                <w:color w:val="0A0A0A"/>
                <w:w w:val="105"/>
                <w:sz w:val="23"/>
              </w:rPr>
              <w:t>a) </w:t>
            </w:r>
            <w:r>
              <w:rPr>
                <w:b/>
                <w:strike/>
                <w:color w:val="0A0A0A"/>
                <w:w w:val="105"/>
                <w:sz w:val="23"/>
              </w:rPr>
              <w:t>97 nci madde, 101 inci maddenin birinci ve beşinci fıkrası</w:t>
            </w:r>
            <w:r>
              <w:rPr>
                <w:b/>
                <w:strike w:val="0"/>
                <w:color w:val="2F2F2F"/>
                <w:w w:val="105"/>
                <w:sz w:val="23"/>
              </w:rPr>
              <w:t>, </w:t>
            </w:r>
            <w:r>
              <w:rPr>
                <w:strike w:val="0"/>
                <w:color w:val="0A0A0A"/>
                <w:spacing w:val="-5"/>
                <w:w w:val="105"/>
                <w:sz w:val="23"/>
              </w:rPr>
              <w:t>102 </w:t>
            </w:r>
            <w:r>
              <w:rPr>
                <w:strike w:val="0"/>
                <w:color w:val="0A0A0A"/>
                <w:w w:val="105"/>
                <w:sz w:val="23"/>
              </w:rPr>
              <w:t>nci madde, 107 nci maddenin beşinci fıkrası, 108 inci maddenin yedinci fıkrası, 109 uncu maddenin ikinci </w:t>
            </w:r>
            <w:r>
              <w:rPr>
                <w:strike w:val="0"/>
                <w:color w:val="0A0A0A"/>
                <w:spacing w:val="-3"/>
                <w:w w:val="105"/>
                <w:sz w:val="23"/>
              </w:rPr>
              <w:t>fıkrası</w:t>
            </w:r>
            <w:r>
              <w:rPr>
                <w:strike w:val="0"/>
                <w:color w:val="2F2F2F"/>
                <w:spacing w:val="-3"/>
                <w:w w:val="105"/>
                <w:sz w:val="23"/>
              </w:rPr>
              <w:t>, </w:t>
            </w:r>
            <w:r>
              <w:rPr>
                <w:strike w:val="0"/>
                <w:color w:val="0A0A0A"/>
                <w:spacing w:val="-5"/>
                <w:w w:val="105"/>
                <w:sz w:val="23"/>
              </w:rPr>
              <w:t>11O </w:t>
            </w:r>
            <w:r>
              <w:rPr>
                <w:strike w:val="0"/>
                <w:color w:val="0A0A0A"/>
                <w:w w:val="105"/>
                <w:sz w:val="23"/>
              </w:rPr>
              <w:t>uncu maddenin üç ila beşinci fıkrası, 111 inci maddenin birinci, ikinci, dördüncü, beşinci, altıncı, onuncu </w:t>
            </w:r>
            <w:r>
              <w:rPr>
                <w:strike w:val="0"/>
                <w:color w:val="1A1A1A"/>
                <w:w w:val="105"/>
                <w:sz w:val="23"/>
              </w:rPr>
              <w:t>ve </w:t>
            </w:r>
            <w:r>
              <w:rPr>
                <w:strike w:val="0"/>
                <w:color w:val="0A0A0A"/>
                <w:w w:val="105"/>
                <w:sz w:val="23"/>
              </w:rPr>
              <w:t>on dördüncü fıkrası, 112 nci madde, 113 üncü maddenin</w:t>
            </w:r>
            <w:r>
              <w:rPr>
                <w:strike w:val="0"/>
                <w:color w:val="0A0A0A"/>
                <w:spacing w:val="60"/>
                <w:w w:val="105"/>
                <w:sz w:val="23"/>
              </w:rPr>
              <w:t> </w:t>
            </w:r>
            <w:r>
              <w:rPr>
                <w:strike w:val="0"/>
                <w:color w:val="0A0A0A"/>
                <w:w w:val="105"/>
                <w:sz w:val="23"/>
              </w:rPr>
              <w:t>birinci,  ikinci,  dördüncü  </w:t>
            </w:r>
            <w:r>
              <w:rPr>
                <w:strike w:val="0"/>
                <w:color w:val="1A1A1A"/>
                <w:w w:val="105"/>
                <w:sz w:val="23"/>
              </w:rPr>
              <w:t>ve  </w:t>
            </w:r>
            <w:r>
              <w:rPr>
                <w:strike w:val="0"/>
                <w:color w:val="0A0A0A"/>
                <w:w w:val="105"/>
                <w:sz w:val="23"/>
              </w:rPr>
              <w:t>beşinci  fıkrası, 115 inci maddenin</w:t>
            </w:r>
            <w:r>
              <w:rPr>
                <w:strike w:val="0"/>
                <w:color w:val="0A0A0A"/>
                <w:spacing w:val="60"/>
                <w:w w:val="105"/>
                <w:sz w:val="23"/>
              </w:rPr>
              <w:t> </w:t>
            </w:r>
            <w:r>
              <w:rPr>
                <w:strike w:val="0"/>
                <w:color w:val="0A0A0A"/>
                <w:w w:val="105"/>
                <w:sz w:val="23"/>
              </w:rPr>
              <w:t>ikinci,  üçüncü,  dördüncü  ve  yedinci   fıkrası, </w:t>
            </w:r>
            <w:r>
              <w:rPr>
                <w:strike w:val="0"/>
                <w:color w:val="0A0A0A"/>
                <w:spacing w:val="-3"/>
                <w:w w:val="105"/>
                <w:sz w:val="23"/>
              </w:rPr>
              <w:t>116 </w:t>
            </w:r>
            <w:r>
              <w:rPr>
                <w:strike w:val="0"/>
                <w:color w:val="0A0A0A"/>
                <w:w w:val="105"/>
                <w:sz w:val="23"/>
              </w:rPr>
              <w:t>ncı maddenin ikinci ve üçüncü fıkrası, </w:t>
            </w:r>
            <w:r>
              <w:rPr>
                <w:b/>
                <w:strike/>
                <w:color w:val="0A0A0A"/>
                <w:w w:val="105"/>
                <w:sz w:val="23"/>
              </w:rPr>
              <w:t>117 nci maddenin birinci, dördüncü,   sekizinci,   on   birinci,   on    üçüncü    fıkrası, </w:t>
            </w:r>
            <w:r>
              <w:rPr>
                <w:b/>
                <w:strike/>
                <w:color w:val="0A0A0A"/>
                <w:spacing w:val="-12"/>
                <w:w w:val="105"/>
                <w:sz w:val="23"/>
              </w:rPr>
              <w:t>118</w:t>
            </w:r>
            <w:r>
              <w:rPr>
                <w:b/>
                <w:strike w:val="0"/>
                <w:color w:val="0A0A0A"/>
                <w:spacing w:val="-12"/>
                <w:w w:val="105"/>
                <w:sz w:val="23"/>
              </w:rPr>
              <w:t> </w:t>
            </w:r>
            <w:r>
              <w:rPr>
                <w:b/>
                <w:strike/>
                <w:color w:val="0A0A0A"/>
                <w:spacing w:val="-12"/>
                <w:w w:val="105"/>
                <w:sz w:val="23"/>
              </w:rPr>
              <w:t> </w:t>
            </w:r>
            <w:r>
              <w:rPr>
                <w:b/>
                <w:strike/>
                <w:color w:val="0A0A0A"/>
                <w:w w:val="105"/>
                <w:sz w:val="23"/>
              </w:rPr>
              <w:t>inci madde, 133</w:t>
            </w:r>
            <w:r>
              <w:rPr>
                <w:b/>
                <w:strike/>
                <w:color w:val="0A0A0A"/>
                <w:spacing w:val="60"/>
                <w:w w:val="105"/>
                <w:sz w:val="23"/>
              </w:rPr>
              <w:t> </w:t>
            </w:r>
            <w:r>
              <w:rPr>
                <w:b/>
                <w:strike/>
                <w:color w:val="0A0A0A"/>
                <w:w w:val="105"/>
                <w:sz w:val="23"/>
              </w:rPr>
              <w:t>üncü maddenin  üç  ila   beşinci   fıkrası, </w:t>
            </w:r>
            <w:r>
              <w:rPr>
                <w:b/>
                <w:strike/>
                <w:color w:val="0A0A0A"/>
                <w:spacing w:val="-15"/>
                <w:w w:val="105"/>
                <w:sz w:val="23"/>
              </w:rPr>
              <w:t>134 </w:t>
            </w:r>
            <w:r>
              <w:rPr>
                <w:b/>
                <w:strike/>
                <w:color w:val="0A0A0A"/>
                <w:w w:val="105"/>
                <w:sz w:val="23"/>
              </w:rPr>
              <w:t>üncü</w:t>
            </w:r>
            <w:r>
              <w:rPr>
                <w:b/>
                <w:strike/>
                <w:color w:val="0A0A0A"/>
                <w:spacing w:val="-7"/>
                <w:w w:val="105"/>
                <w:sz w:val="23"/>
              </w:rPr>
              <w:t> </w:t>
            </w:r>
            <w:r>
              <w:rPr>
                <w:b/>
                <w:strike/>
                <w:color w:val="0A0A0A"/>
                <w:w w:val="105"/>
                <w:sz w:val="23"/>
              </w:rPr>
              <w:t>maddenin</w:t>
            </w:r>
            <w:r>
              <w:rPr>
                <w:b/>
                <w:strike/>
                <w:color w:val="0A0A0A"/>
                <w:spacing w:val="-2"/>
                <w:w w:val="105"/>
                <w:sz w:val="23"/>
              </w:rPr>
              <w:t> </w:t>
            </w:r>
            <w:r>
              <w:rPr>
                <w:b/>
                <w:strike/>
                <w:color w:val="0A0A0A"/>
                <w:w w:val="105"/>
                <w:sz w:val="23"/>
              </w:rPr>
              <w:t>birinci,</w:t>
            </w:r>
            <w:r>
              <w:rPr>
                <w:b/>
                <w:strike/>
                <w:color w:val="0A0A0A"/>
                <w:spacing w:val="-8"/>
                <w:w w:val="105"/>
                <w:sz w:val="23"/>
              </w:rPr>
              <w:t> </w:t>
            </w:r>
            <w:r>
              <w:rPr>
                <w:b/>
                <w:strike/>
                <w:color w:val="0A0A0A"/>
                <w:w w:val="105"/>
                <w:sz w:val="23"/>
              </w:rPr>
              <w:t>ikinci</w:t>
            </w:r>
            <w:r>
              <w:rPr>
                <w:b/>
                <w:strike/>
                <w:color w:val="0A0A0A"/>
                <w:spacing w:val="-10"/>
                <w:w w:val="105"/>
                <w:sz w:val="23"/>
              </w:rPr>
              <w:t> </w:t>
            </w:r>
            <w:r>
              <w:rPr>
                <w:b/>
                <w:strike/>
                <w:color w:val="0A0A0A"/>
                <w:w w:val="105"/>
                <w:sz w:val="23"/>
              </w:rPr>
              <w:t>ve</w:t>
            </w:r>
            <w:r>
              <w:rPr>
                <w:b/>
                <w:strike/>
                <w:color w:val="0A0A0A"/>
                <w:spacing w:val="-16"/>
                <w:w w:val="105"/>
                <w:sz w:val="23"/>
              </w:rPr>
              <w:t> </w:t>
            </w:r>
            <w:r>
              <w:rPr>
                <w:b/>
                <w:strike/>
                <w:color w:val="0A0A0A"/>
                <w:w w:val="105"/>
                <w:sz w:val="23"/>
              </w:rPr>
              <w:t>beşinci</w:t>
            </w:r>
            <w:r>
              <w:rPr>
                <w:b/>
                <w:strike/>
                <w:color w:val="0A0A0A"/>
                <w:spacing w:val="-11"/>
                <w:w w:val="105"/>
                <w:sz w:val="23"/>
              </w:rPr>
              <w:t> </w:t>
            </w:r>
            <w:r>
              <w:rPr>
                <w:b/>
                <w:strike/>
                <w:color w:val="0A0A0A"/>
                <w:w w:val="105"/>
                <w:sz w:val="23"/>
              </w:rPr>
              <w:t>fıkrası,</w:t>
            </w:r>
            <w:r>
              <w:rPr>
                <w:b/>
                <w:strike/>
                <w:color w:val="0A0A0A"/>
                <w:spacing w:val="-6"/>
                <w:w w:val="105"/>
                <w:sz w:val="23"/>
              </w:rPr>
              <w:t> </w:t>
            </w:r>
            <w:r>
              <w:rPr>
                <w:b/>
                <w:strike/>
                <w:color w:val="0A0A0A"/>
                <w:w w:val="105"/>
                <w:sz w:val="23"/>
              </w:rPr>
              <w:t>135</w:t>
            </w:r>
            <w:r>
              <w:rPr>
                <w:b/>
                <w:strike/>
                <w:color w:val="0A0A0A"/>
                <w:spacing w:val="-15"/>
                <w:w w:val="105"/>
                <w:sz w:val="23"/>
              </w:rPr>
              <w:t> </w:t>
            </w:r>
            <w:r>
              <w:rPr>
                <w:b/>
                <w:strike/>
                <w:color w:val="0A0A0A"/>
                <w:w w:val="105"/>
                <w:sz w:val="23"/>
              </w:rPr>
              <w:t>inci</w:t>
            </w:r>
            <w:r>
              <w:rPr>
                <w:b/>
                <w:strike/>
                <w:color w:val="0A0A0A"/>
                <w:spacing w:val="-7"/>
                <w:w w:val="105"/>
                <w:sz w:val="23"/>
              </w:rPr>
              <w:t> </w:t>
            </w:r>
            <w:r>
              <w:rPr>
                <w:b/>
                <w:strike/>
                <w:color w:val="0A0A0A"/>
                <w:w w:val="105"/>
                <w:sz w:val="23"/>
              </w:rPr>
              <w:t>maddenin birinci, ikinci, üçüncü ve beşinci fıkrası, 136 ncı maddenin birinci ve ikinci fıkrası, 138 inci maddenin üçüncü, dördüncü ve altıncı fıkrası ve 139 uncu maddenin uçuncü fıkrasında</w:t>
            </w:r>
            <w:r>
              <w:rPr>
                <w:b/>
                <w:strike w:val="0"/>
                <w:color w:val="0A0A0A"/>
                <w:spacing w:val="50"/>
                <w:w w:val="105"/>
                <w:sz w:val="23"/>
              </w:rPr>
              <w:t> </w:t>
            </w:r>
            <w:r>
              <w:rPr>
                <w:strike w:val="0"/>
                <w:color w:val="0A0A0A"/>
                <w:spacing w:val="-3"/>
                <w:w w:val="105"/>
                <w:sz w:val="23"/>
              </w:rPr>
              <w:t>belirtilen</w:t>
            </w:r>
          </w:p>
          <w:p>
            <w:pPr>
              <w:pStyle w:val="TableParagraph"/>
              <w:spacing w:before="7"/>
              <w:ind w:left="115"/>
              <w:jc w:val="both"/>
              <w:rPr>
                <w:sz w:val="23"/>
              </w:rPr>
            </w:pPr>
            <w:r>
              <w:rPr>
                <w:color w:val="0A0A0A"/>
                <w:w w:val="105"/>
                <w:sz w:val="23"/>
              </w:rPr>
              <w:t>hükümlerden herhangi birine aykırı hareket edildiğinin anlaşılması,</w:t>
            </w:r>
          </w:p>
        </w:tc>
        <w:tc>
          <w:tcPr>
            <w:tcW w:w="6997" w:type="dxa"/>
          </w:tcPr>
          <w:p>
            <w:pPr>
              <w:pStyle w:val="TableParagraph"/>
              <w:spacing w:before="15"/>
              <w:ind w:left="118"/>
              <w:jc w:val="both"/>
              <w:rPr>
                <w:b/>
                <w:sz w:val="23"/>
              </w:rPr>
            </w:pPr>
            <w:r>
              <w:rPr>
                <w:b/>
                <w:color w:val="0A0A0A"/>
                <w:w w:val="105"/>
                <w:sz w:val="23"/>
              </w:rPr>
              <w:t>İzinli alıcı yetkisinin askıya alınması</w:t>
            </w:r>
          </w:p>
          <w:p>
            <w:pPr>
              <w:pStyle w:val="TableParagraph"/>
              <w:spacing w:line="288" w:lineRule="auto" w:before="48"/>
              <w:ind w:left="115" w:right="89" w:firstLine="3"/>
              <w:jc w:val="both"/>
              <w:rPr>
                <w:sz w:val="23"/>
              </w:rPr>
            </w:pPr>
            <w:r>
              <w:rPr>
                <w:b/>
                <w:color w:val="0A0A0A"/>
                <w:w w:val="105"/>
                <w:sz w:val="23"/>
              </w:rPr>
              <w:t>MADDE 119 </w:t>
            </w:r>
            <w:r>
              <w:rPr>
                <w:color w:val="424242"/>
                <w:w w:val="105"/>
                <w:sz w:val="23"/>
              </w:rPr>
              <w:t>- </w:t>
            </w:r>
            <w:r>
              <w:rPr>
                <w:color w:val="0A0A0A"/>
                <w:w w:val="105"/>
                <w:sz w:val="23"/>
              </w:rPr>
              <w:t>(1) Aşağıda sayılan durumlardan herhangi birinin gerçekleşmesi halinde ilk seferde sertifika sahibi yazılı olarak uyarılır ve diğer mevzuat hükümleri saklı kalmak kaydıyla</w:t>
            </w:r>
            <w:r>
              <w:rPr>
                <w:color w:val="0A0A0A"/>
                <w:spacing w:val="60"/>
                <w:w w:val="105"/>
                <w:sz w:val="23"/>
              </w:rPr>
              <w:t> </w:t>
            </w:r>
            <w:r>
              <w:rPr>
                <w:color w:val="0A0A0A"/>
                <w:w w:val="105"/>
                <w:sz w:val="23"/>
              </w:rPr>
              <w:t>hakkında Kanunun</w:t>
            </w:r>
            <w:r>
              <w:rPr>
                <w:color w:val="0A0A0A"/>
                <w:spacing w:val="-9"/>
                <w:w w:val="105"/>
                <w:sz w:val="23"/>
              </w:rPr>
              <w:t> </w:t>
            </w:r>
            <w:r>
              <w:rPr>
                <w:color w:val="0A0A0A"/>
                <w:w w:val="105"/>
                <w:sz w:val="23"/>
              </w:rPr>
              <w:t>241</w:t>
            </w:r>
            <w:r>
              <w:rPr>
                <w:color w:val="0A0A0A"/>
                <w:spacing w:val="-27"/>
                <w:w w:val="105"/>
                <w:sz w:val="23"/>
              </w:rPr>
              <w:t> </w:t>
            </w:r>
            <w:r>
              <w:rPr>
                <w:color w:val="0A0A0A"/>
                <w:w w:val="105"/>
                <w:sz w:val="23"/>
              </w:rPr>
              <w:t>inci</w:t>
            </w:r>
            <w:r>
              <w:rPr>
                <w:color w:val="0A0A0A"/>
                <w:spacing w:val="-14"/>
                <w:w w:val="105"/>
                <w:sz w:val="23"/>
              </w:rPr>
              <w:t> </w:t>
            </w:r>
            <w:r>
              <w:rPr>
                <w:color w:val="0A0A0A"/>
                <w:w w:val="105"/>
                <w:sz w:val="23"/>
              </w:rPr>
              <w:t>maddesinin</w:t>
            </w:r>
            <w:r>
              <w:rPr>
                <w:color w:val="0A0A0A"/>
                <w:spacing w:val="-16"/>
                <w:w w:val="105"/>
                <w:sz w:val="23"/>
              </w:rPr>
              <w:t> </w:t>
            </w:r>
            <w:r>
              <w:rPr>
                <w:color w:val="0A0A0A"/>
                <w:w w:val="105"/>
                <w:sz w:val="23"/>
              </w:rPr>
              <w:t>birinci</w:t>
            </w:r>
            <w:r>
              <w:rPr>
                <w:color w:val="0A0A0A"/>
                <w:spacing w:val="-18"/>
                <w:w w:val="105"/>
                <w:sz w:val="23"/>
              </w:rPr>
              <w:t> </w:t>
            </w:r>
            <w:r>
              <w:rPr>
                <w:color w:val="0A0A0A"/>
                <w:w w:val="105"/>
                <w:sz w:val="23"/>
              </w:rPr>
              <w:t>fıkrası</w:t>
            </w:r>
            <w:r>
              <w:rPr>
                <w:color w:val="0A0A0A"/>
                <w:spacing w:val="-18"/>
                <w:w w:val="105"/>
                <w:sz w:val="23"/>
              </w:rPr>
              <w:t> </w:t>
            </w:r>
            <w:r>
              <w:rPr>
                <w:color w:val="0A0A0A"/>
                <w:w w:val="105"/>
                <w:sz w:val="23"/>
              </w:rPr>
              <w:t>tatbik</w:t>
            </w:r>
            <w:r>
              <w:rPr>
                <w:color w:val="0A0A0A"/>
                <w:spacing w:val="-21"/>
                <w:w w:val="105"/>
                <w:sz w:val="23"/>
              </w:rPr>
              <w:t> </w:t>
            </w:r>
            <w:r>
              <w:rPr>
                <w:color w:val="0A0A0A"/>
                <w:w w:val="105"/>
                <w:sz w:val="23"/>
              </w:rPr>
              <w:t>edilerek</w:t>
            </w:r>
            <w:r>
              <w:rPr>
                <w:color w:val="0A0A0A"/>
                <w:spacing w:val="-16"/>
                <w:w w:val="105"/>
                <w:sz w:val="23"/>
              </w:rPr>
              <w:t> </w:t>
            </w:r>
            <w:r>
              <w:rPr>
                <w:color w:val="0A0A0A"/>
                <w:w w:val="105"/>
                <w:sz w:val="23"/>
              </w:rPr>
              <w:t>sertifikanın düzenlendiği bölge müdürlüğüne derhal bildirimde</w:t>
            </w:r>
            <w:r>
              <w:rPr>
                <w:color w:val="0A0A0A"/>
                <w:spacing w:val="41"/>
                <w:w w:val="105"/>
                <w:sz w:val="23"/>
              </w:rPr>
              <w:t> </w:t>
            </w:r>
            <w:r>
              <w:rPr>
                <w:color w:val="0A0A0A"/>
                <w:w w:val="105"/>
                <w:sz w:val="23"/>
              </w:rPr>
              <w:t>bulunulur.</w:t>
            </w:r>
          </w:p>
          <w:p>
            <w:pPr>
              <w:pStyle w:val="TableParagraph"/>
              <w:spacing w:line="288" w:lineRule="auto" w:before="5"/>
              <w:ind w:left="116" w:right="75" w:firstLine="2"/>
              <w:jc w:val="both"/>
              <w:rPr>
                <w:sz w:val="23"/>
              </w:rPr>
            </w:pPr>
            <w:r>
              <w:rPr>
                <w:color w:val="0A0A0A"/>
                <w:w w:val="105"/>
                <w:sz w:val="23"/>
              </w:rPr>
              <w:t>a) </w:t>
            </w:r>
            <w:r>
              <w:rPr>
                <w:b/>
                <w:color w:val="0A0A0A"/>
                <w:w w:val="105"/>
                <w:sz w:val="23"/>
                <w:u w:val="thick" w:color="000000"/>
              </w:rPr>
              <w:t>91 inci maddenin birinci ve beşinci fıkrası, 97 nci madde,</w:t>
            </w:r>
            <w:r>
              <w:rPr>
                <w:b/>
                <w:color w:val="0A0A0A"/>
                <w:w w:val="105"/>
                <w:sz w:val="23"/>
              </w:rPr>
              <w:t> </w:t>
            </w:r>
            <w:r>
              <w:rPr>
                <w:color w:val="0A0A0A"/>
                <w:spacing w:val="-9"/>
                <w:w w:val="105"/>
                <w:sz w:val="23"/>
              </w:rPr>
              <w:t>102 </w:t>
            </w:r>
            <w:r>
              <w:rPr>
                <w:color w:val="0A0A0A"/>
                <w:w w:val="105"/>
                <w:sz w:val="23"/>
              </w:rPr>
              <w:t>nci madde, 107 nci maddenin beşinci fıkrası, 108 inci maddenin yedinci fıkrası, 109 uncu maddenin ikinci fıkrası, </w:t>
            </w:r>
            <w:r>
              <w:rPr>
                <w:color w:val="0A0A0A"/>
                <w:spacing w:val="-5"/>
                <w:w w:val="105"/>
                <w:sz w:val="23"/>
              </w:rPr>
              <w:t>11O </w:t>
            </w:r>
            <w:r>
              <w:rPr>
                <w:color w:val="0A0A0A"/>
                <w:w w:val="105"/>
                <w:sz w:val="23"/>
              </w:rPr>
              <w:t>uncu maddenin üç ila beşinci fıkrası, 111 inci maddenin birinci, ikinci, dördüncü, beşinci, </w:t>
            </w:r>
            <w:r>
              <w:rPr>
                <w:color w:val="1A1A1A"/>
                <w:w w:val="105"/>
                <w:sz w:val="23"/>
              </w:rPr>
              <w:t>altıncı, </w:t>
            </w:r>
            <w:r>
              <w:rPr>
                <w:color w:val="0A0A0A"/>
                <w:w w:val="105"/>
                <w:sz w:val="23"/>
              </w:rPr>
              <w:t>onuncu ve on dördüncü fıkrası, 112 nci madde, 113 üncü maddenin</w:t>
            </w:r>
            <w:r>
              <w:rPr>
                <w:color w:val="0A0A0A"/>
                <w:spacing w:val="60"/>
                <w:w w:val="105"/>
                <w:sz w:val="23"/>
              </w:rPr>
              <w:t> </w:t>
            </w:r>
            <w:r>
              <w:rPr>
                <w:color w:val="0A0A0A"/>
                <w:w w:val="105"/>
                <w:sz w:val="23"/>
              </w:rPr>
              <w:t>birinci,  ikinci,  dördüncü  </w:t>
            </w:r>
            <w:r>
              <w:rPr>
                <w:color w:val="1A1A1A"/>
                <w:w w:val="105"/>
                <w:sz w:val="23"/>
              </w:rPr>
              <w:t>ve  </w:t>
            </w:r>
            <w:r>
              <w:rPr>
                <w:color w:val="0A0A0A"/>
                <w:w w:val="105"/>
                <w:sz w:val="23"/>
              </w:rPr>
              <w:t>beşinci  fıkrası, 115 inci maddenin</w:t>
            </w:r>
            <w:r>
              <w:rPr>
                <w:color w:val="0A0A0A"/>
                <w:spacing w:val="60"/>
                <w:w w:val="105"/>
                <w:sz w:val="23"/>
              </w:rPr>
              <w:t> </w:t>
            </w:r>
            <w:r>
              <w:rPr>
                <w:color w:val="0A0A0A"/>
                <w:w w:val="105"/>
                <w:sz w:val="23"/>
              </w:rPr>
              <w:t>ikinci,  üçüncü,  dördüncü  </w:t>
            </w:r>
            <w:r>
              <w:rPr>
                <w:color w:val="1A1A1A"/>
                <w:w w:val="105"/>
                <w:sz w:val="23"/>
              </w:rPr>
              <w:t>ve  </w:t>
            </w:r>
            <w:r>
              <w:rPr>
                <w:color w:val="0A0A0A"/>
                <w:w w:val="105"/>
                <w:sz w:val="23"/>
              </w:rPr>
              <w:t>yedinci   fıkrası, 116 ncı maddenin ikinci ve üçüncü fıkrası, </w:t>
            </w:r>
            <w:r>
              <w:rPr>
                <w:b/>
                <w:color w:val="0A0A0A"/>
                <w:w w:val="105"/>
                <w:sz w:val="23"/>
                <w:u w:val="thick" w:color="000000"/>
              </w:rPr>
              <w:t>117 nci ve 118 inci maddede</w:t>
            </w:r>
            <w:r>
              <w:rPr>
                <w:b/>
                <w:color w:val="0A0A0A"/>
                <w:w w:val="105"/>
                <w:sz w:val="23"/>
              </w:rPr>
              <w:t> </w:t>
            </w:r>
            <w:r>
              <w:rPr>
                <w:color w:val="0A0A0A"/>
                <w:w w:val="105"/>
                <w:sz w:val="23"/>
              </w:rPr>
              <w:t>belirtilen hükümlerden herhangi birine aykırı hareket edildiğinin anlaşılması,</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0288">
            <wp:simplePos x="0" y="0"/>
            <wp:positionH relativeFrom="page">
              <wp:posOffset>2466975</wp:posOffset>
            </wp:positionH>
            <wp:positionV relativeFrom="page">
              <wp:posOffset>901065</wp:posOffset>
            </wp:positionV>
            <wp:extent cx="5741860" cy="5741860"/>
            <wp:effectExtent l="0" t="0" r="0" b="0"/>
            <wp:wrapNone/>
            <wp:docPr id="153" name="image1.png"/>
            <wp:cNvGraphicFramePr>
              <a:graphicFrameLocks noChangeAspect="1"/>
            </wp:cNvGraphicFramePr>
            <a:graphic>
              <a:graphicData uri="http://schemas.openxmlformats.org/drawingml/2006/picture">
                <pic:pic>
                  <pic:nvPicPr>
                    <pic:cNvPr id="15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128" w:hRule="atLeast"/>
        </w:trPr>
        <w:tc>
          <w:tcPr>
            <w:tcW w:w="7000" w:type="dxa"/>
          </w:tcPr>
          <w:p>
            <w:pPr>
              <w:pStyle w:val="TableParagraph"/>
              <w:spacing w:before="3"/>
              <w:rPr>
                <w:sz w:val="28"/>
              </w:rPr>
            </w:pPr>
          </w:p>
          <w:p>
            <w:pPr>
              <w:pStyle w:val="TableParagraph"/>
              <w:ind w:left="112"/>
              <w:jc w:val="both"/>
              <w:rPr>
                <w:sz w:val="23"/>
              </w:rPr>
            </w:pPr>
            <w:r>
              <w:rPr>
                <w:color w:val="080808"/>
                <w:w w:val="105"/>
                <w:sz w:val="23"/>
              </w:rPr>
              <w:t>(7) Sertifika sahibinin;</w:t>
            </w:r>
          </w:p>
          <w:p>
            <w:pPr>
              <w:pStyle w:val="TableParagraph"/>
              <w:spacing w:line="288" w:lineRule="auto" w:before="53"/>
              <w:ind w:left="111" w:right="93" w:firstLine="1"/>
              <w:jc w:val="both"/>
              <w:rPr>
                <w:sz w:val="23"/>
              </w:rPr>
            </w:pPr>
            <w:r>
              <w:rPr>
                <w:color w:val="080808"/>
                <w:w w:val="105"/>
                <w:sz w:val="23"/>
              </w:rPr>
              <w:t>a) </w:t>
            </w:r>
            <w:r>
              <w:rPr>
                <w:b/>
                <w:strike/>
                <w:color w:val="080808"/>
                <w:w w:val="105"/>
                <w:sz w:val="23"/>
              </w:rPr>
              <w:t>Ulaştırma, Denizcilik ve Haberleşme Bakanlığından</w:t>
            </w:r>
            <w:r>
              <w:rPr>
                <w:b/>
                <w:strike w:val="0"/>
                <w:color w:val="080808"/>
                <w:w w:val="105"/>
                <w:sz w:val="23"/>
              </w:rPr>
              <w:t> </w:t>
            </w:r>
            <w:r>
              <w:rPr>
                <w:strike w:val="0"/>
                <w:color w:val="080808"/>
                <w:w w:val="105"/>
                <w:sz w:val="23"/>
              </w:rPr>
              <w:t>alınmış uluslararası taşımacı yetki belgesine artık sahip olmadığının,</w:t>
            </w:r>
          </w:p>
          <w:p>
            <w:pPr>
              <w:pStyle w:val="TableParagraph"/>
              <w:spacing w:before="11"/>
              <w:rPr>
                <w:sz w:val="27"/>
              </w:rPr>
            </w:pPr>
          </w:p>
          <w:p>
            <w:pPr>
              <w:pStyle w:val="TableParagraph"/>
              <w:spacing w:line="288" w:lineRule="auto"/>
              <w:ind w:left="109" w:right="95" w:firstLine="2"/>
              <w:jc w:val="both"/>
              <w:rPr>
                <w:sz w:val="23"/>
              </w:rPr>
            </w:pPr>
            <w:r>
              <w:rPr>
                <w:color w:val="080808"/>
                <w:w w:val="105"/>
                <w:sz w:val="23"/>
              </w:rPr>
              <w:t>(15) Bu maddenin uygulanmasında, birinci fıkrada sayılan ihlallerden herhangi birinin </w:t>
            </w:r>
            <w:r>
              <w:rPr>
                <w:b/>
                <w:strike/>
                <w:color w:val="080808"/>
                <w:w w:val="105"/>
                <w:sz w:val="23"/>
              </w:rPr>
              <w:t>101 inci</w:t>
            </w:r>
            <w:r>
              <w:rPr>
                <w:b/>
                <w:strike w:val="0"/>
                <w:color w:val="080808"/>
                <w:w w:val="105"/>
                <w:sz w:val="23"/>
              </w:rPr>
              <w:t> </w:t>
            </w:r>
            <w:r>
              <w:rPr>
                <w:strike w:val="0"/>
                <w:color w:val="080808"/>
                <w:w w:val="105"/>
                <w:sz w:val="23"/>
              </w:rPr>
              <w:t>maddenin birinci fıkrasının (c) bendinin uygulandığı durumlarda izinli gönderici yetkisi sahibinin taşıma yaptırdığı kişilerce bu yetki kapsamında yapılan taşımacılık esnasında gerçekleştirilmesi halinde, bu ihlaller izinli alıcı yetkisi sahibi tarafından gerçekleştirilmiş sayılır.</w:t>
            </w:r>
          </w:p>
        </w:tc>
        <w:tc>
          <w:tcPr>
            <w:tcW w:w="6997" w:type="dxa"/>
          </w:tcPr>
          <w:p>
            <w:pPr>
              <w:pStyle w:val="TableParagraph"/>
              <w:rPr>
                <w:sz w:val="26"/>
              </w:rPr>
            </w:pPr>
          </w:p>
          <w:p>
            <w:pPr>
              <w:pStyle w:val="TableParagraph"/>
              <w:spacing w:before="9"/>
              <w:rPr>
                <w:sz w:val="29"/>
              </w:rPr>
            </w:pPr>
          </w:p>
          <w:p>
            <w:pPr>
              <w:pStyle w:val="TableParagraph"/>
              <w:spacing w:before="1"/>
              <w:ind w:left="118"/>
              <w:jc w:val="both"/>
              <w:rPr>
                <w:sz w:val="23"/>
              </w:rPr>
            </w:pPr>
            <w:r>
              <w:rPr>
                <w:color w:val="080808"/>
                <w:w w:val="105"/>
                <w:sz w:val="23"/>
              </w:rPr>
              <w:t>(7) Sertifika sahibinin;</w:t>
            </w:r>
          </w:p>
          <w:p>
            <w:pPr>
              <w:pStyle w:val="TableParagraph"/>
              <w:spacing w:line="292" w:lineRule="auto" w:before="52"/>
              <w:ind w:left="122" w:right="92" w:hanging="3"/>
              <w:jc w:val="both"/>
              <w:rPr>
                <w:sz w:val="23"/>
              </w:rPr>
            </w:pPr>
            <w:r>
              <w:rPr>
                <w:color w:val="080808"/>
                <w:w w:val="105"/>
                <w:sz w:val="23"/>
              </w:rPr>
              <w:t>a) </w:t>
            </w:r>
            <w:r>
              <w:rPr>
                <w:b/>
                <w:color w:val="080808"/>
                <w:w w:val="105"/>
                <w:sz w:val="23"/>
                <w:u w:val="thick" w:color="000000"/>
              </w:rPr>
              <w:t>Ulaştırma ve Altyapı Bakanlığından</w:t>
            </w:r>
            <w:r>
              <w:rPr>
                <w:b/>
                <w:color w:val="080808"/>
                <w:w w:val="105"/>
                <w:sz w:val="23"/>
              </w:rPr>
              <w:t> </w:t>
            </w:r>
            <w:r>
              <w:rPr>
                <w:color w:val="080808"/>
                <w:w w:val="105"/>
                <w:sz w:val="23"/>
              </w:rPr>
              <w:t>alınmış uluslararası</w:t>
            </w:r>
            <w:r>
              <w:rPr>
                <w:color w:val="080808"/>
                <w:spacing w:val="-31"/>
                <w:w w:val="105"/>
                <w:sz w:val="23"/>
              </w:rPr>
              <w:t> </w:t>
            </w:r>
            <w:r>
              <w:rPr>
                <w:color w:val="080808"/>
                <w:w w:val="105"/>
                <w:sz w:val="23"/>
              </w:rPr>
              <w:t>taşımacı yetki belgesine artık sahip</w:t>
            </w:r>
            <w:r>
              <w:rPr>
                <w:color w:val="080808"/>
                <w:spacing w:val="20"/>
                <w:w w:val="105"/>
                <w:sz w:val="23"/>
              </w:rPr>
              <w:t> </w:t>
            </w:r>
            <w:r>
              <w:rPr>
                <w:color w:val="080808"/>
                <w:w w:val="105"/>
                <w:sz w:val="23"/>
              </w:rPr>
              <w:t>olmadığının,</w:t>
            </w:r>
          </w:p>
          <w:p>
            <w:pPr>
              <w:pStyle w:val="TableParagraph"/>
              <w:spacing w:before="1"/>
              <w:rPr>
                <w:sz w:val="27"/>
              </w:rPr>
            </w:pPr>
          </w:p>
          <w:p>
            <w:pPr>
              <w:pStyle w:val="TableParagraph"/>
              <w:spacing w:line="288" w:lineRule="auto"/>
              <w:ind w:left="116" w:right="90" w:firstLine="2"/>
              <w:jc w:val="both"/>
              <w:rPr>
                <w:sz w:val="23"/>
              </w:rPr>
            </w:pPr>
            <w:r>
              <w:rPr>
                <w:color w:val="080808"/>
                <w:w w:val="105"/>
                <w:sz w:val="23"/>
              </w:rPr>
              <w:t>(15) Bu maddenin uygulanmasında, birinci fıkrada sayılan ihlallerden herhangi birinin </w:t>
            </w:r>
            <w:r>
              <w:rPr>
                <w:b/>
                <w:color w:val="080808"/>
                <w:w w:val="105"/>
                <w:sz w:val="23"/>
                <w:u w:val="thick" w:color="000000"/>
              </w:rPr>
              <w:t>91 inci</w:t>
            </w:r>
            <w:r>
              <w:rPr>
                <w:b/>
                <w:color w:val="080808"/>
                <w:w w:val="105"/>
                <w:sz w:val="23"/>
              </w:rPr>
              <w:t> </w:t>
            </w:r>
            <w:r>
              <w:rPr>
                <w:color w:val="080808"/>
                <w:w w:val="105"/>
                <w:sz w:val="23"/>
              </w:rPr>
              <w:t>maddenin birinci fıkrasının (c) bendinin uygulandığı durumlarda izinli gönderici yetkisi sahibinin taşıma yaptırdığı kişilerce bu yetki kapsamında yapılan taşımacılık esnasında gerçekleştirilmesi halinde, bu ihlaller izinli alıcı yetkisi sahibi tarafından gerçekleştirilmiş sayılır.</w:t>
            </w:r>
          </w:p>
        </w:tc>
      </w:tr>
      <w:tr>
        <w:trPr>
          <w:trHeight w:val="628" w:hRule="atLeast"/>
        </w:trPr>
        <w:tc>
          <w:tcPr>
            <w:tcW w:w="7000" w:type="dxa"/>
            <w:tcBorders>
              <w:bottom w:val="nil"/>
            </w:tcBorders>
          </w:tcPr>
          <w:p>
            <w:pPr>
              <w:pStyle w:val="TableParagraph"/>
              <w:spacing w:before="18"/>
              <w:ind w:left="112"/>
              <w:rPr>
                <w:b/>
                <w:sz w:val="23"/>
              </w:rPr>
            </w:pPr>
            <w:r>
              <w:rPr>
                <w:b/>
                <w:color w:val="080808"/>
                <w:w w:val="105"/>
                <w:sz w:val="23"/>
              </w:rPr>
              <w:t>İthalatta yerinde gümrükleme izni</w:t>
            </w:r>
          </w:p>
          <w:p>
            <w:pPr>
              <w:pStyle w:val="TableParagraph"/>
              <w:spacing w:before="48"/>
              <w:ind w:left="112"/>
              <w:rPr>
                <w:b/>
                <w:sz w:val="23"/>
              </w:rPr>
            </w:pPr>
            <w:r>
              <w:rPr>
                <w:b/>
                <w:color w:val="080808"/>
                <w:w w:val="105"/>
                <w:sz w:val="23"/>
              </w:rPr>
              <w:t>MADDE 121 </w:t>
            </w:r>
            <w:r>
              <w:rPr>
                <w:color w:val="080808"/>
                <w:w w:val="105"/>
                <w:sz w:val="23"/>
              </w:rPr>
              <w:t>- </w:t>
            </w:r>
            <w:r>
              <w:rPr>
                <w:b/>
                <w:strike/>
                <w:color w:val="080808"/>
                <w:w w:val="105"/>
                <w:sz w:val="23"/>
              </w:rPr>
              <w:t>(1) Yetkilendirilmiş yükümlü sertifikası sahibi</w:t>
            </w:r>
          </w:p>
        </w:tc>
        <w:tc>
          <w:tcPr>
            <w:tcW w:w="6997" w:type="dxa"/>
            <w:tcBorders>
              <w:bottom w:val="nil"/>
            </w:tcBorders>
          </w:tcPr>
          <w:p>
            <w:pPr>
              <w:pStyle w:val="TableParagraph"/>
              <w:spacing w:before="18"/>
              <w:ind w:left="118"/>
              <w:rPr>
                <w:b/>
                <w:sz w:val="23"/>
              </w:rPr>
            </w:pPr>
            <w:r>
              <w:rPr>
                <w:b/>
                <w:color w:val="080808"/>
                <w:w w:val="105"/>
                <w:sz w:val="23"/>
              </w:rPr>
              <w:t>İthalatta yerinde gümrükleme izni</w:t>
            </w:r>
          </w:p>
          <w:p>
            <w:pPr>
              <w:pStyle w:val="TableParagraph"/>
              <w:spacing w:before="48"/>
              <w:ind w:left="118"/>
              <w:rPr>
                <w:b/>
                <w:sz w:val="23"/>
              </w:rPr>
            </w:pPr>
            <w:r>
              <w:rPr>
                <w:b/>
                <w:color w:val="080808"/>
                <w:w w:val="105"/>
                <w:sz w:val="23"/>
              </w:rPr>
              <w:t>MADDE 121 </w:t>
            </w:r>
            <w:r>
              <w:rPr>
                <w:color w:val="080808"/>
                <w:w w:val="105"/>
                <w:sz w:val="23"/>
              </w:rPr>
              <w:t>- </w:t>
            </w:r>
            <w:r>
              <w:rPr>
                <w:b/>
                <w:color w:val="080808"/>
                <w:w w:val="105"/>
                <w:sz w:val="23"/>
                <w:u w:val="thick" w:color="000000"/>
              </w:rPr>
              <w:t>(1) Yetkilendirilmiş yükümlü sertifikası sahibi</w:t>
            </w:r>
          </w:p>
        </w:tc>
      </w:tr>
      <w:tr>
        <w:trPr>
          <w:trHeight w:val="322" w:hRule="atLeast"/>
        </w:trPr>
        <w:tc>
          <w:tcPr>
            <w:tcW w:w="7000" w:type="dxa"/>
            <w:tcBorders>
              <w:top w:val="nil"/>
              <w:bottom w:val="nil"/>
            </w:tcBorders>
          </w:tcPr>
          <w:p>
            <w:pPr>
              <w:pStyle w:val="TableParagraph"/>
              <w:spacing w:before="24"/>
              <w:ind w:left="113"/>
              <w:rPr>
                <w:b/>
                <w:sz w:val="23"/>
              </w:rPr>
            </w:pPr>
            <w:r>
              <w:rPr>
                <w:b/>
                <w:strike/>
                <w:color w:val="080808"/>
                <w:w w:val="105"/>
                <w:sz w:val="23"/>
              </w:rPr>
              <w:t>kişilere, aşağıdaki ek koşulları karşılamak şartıyla, eşyayı ithalat</w:t>
            </w:r>
          </w:p>
        </w:tc>
        <w:tc>
          <w:tcPr>
            <w:tcW w:w="6997" w:type="dxa"/>
            <w:tcBorders>
              <w:top w:val="nil"/>
              <w:bottom w:val="nil"/>
            </w:tcBorders>
          </w:tcPr>
          <w:p>
            <w:pPr>
              <w:pStyle w:val="TableParagraph"/>
              <w:spacing w:before="24"/>
              <w:ind w:left="120"/>
              <w:rPr>
                <w:b/>
                <w:sz w:val="23"/>
              </w:rPr>
            </w:pPr>
            <w:r>
              <w:rPr>
                <w:b/>
                <w:color w:val="080808"/>
                <w:w w:val="105"/>
                <w:sz w:val="23"/>
                <w:u w:val="thick" w:color="000000"/>
              </w:rPr>
              <w:t>kişilere, aşağıdaki ek koşulları karşılamak şartıyla, eşyayı ithalat</w:t>
            </w:r>
          </w:p>
        </w:tc>
      </w:tr>
      <w:tr>
        <w:trPr>
          <w:trHeight w:val="319" w:hRule="atLeast"/>
        </w:trPr>
        <w:tc>
          <w:tcPr>
            <w:tcW w:w="7000" w:type="dxa"/>
            <w:tcBorders>
              <w:top w:val="nil"/>
              <w:bottom w:val="nil"/>
            </w:tcBorders>
          </w:tcPr>
          <w:p>
            <w:pPr>
              <w:pStyle w:val="TableParagraph"/>
              <w:tabs>
                <w:tab w:pos="1266" w:val="left" w:leader="none"/>
                <w:tab w:pos="2990" w:val="left" w:leader="none"/>
                <w:tab w:pos="4600" w:val="left" w:leader="none"/>
                <w:tab w:pos="5393" w:val="left" w:leader="none"/>
              </w:tabs>
              <w:spacing w:before="24"/>
              <w:ind w:left="112"/>
              <w:rPr>
                <w:b/>
                <w:sz w:val="23"/>
              </w:rPr>
            </w:pPr>
            <w:r>
              <w:rPr>
                <w:b/>
                <w:strike/>
                <w:color w:val="080808"/>
                <w:sz w:val="23"/>
              </w:rPr>
              <w:t>gümrük</w:t>
              <w:tab/>
              <w:t>müdürlüğüne</w:t>
              <w:tab/>
              <w:t>sunmaksızın</w:t>
              <w:tab/>
              <w:t>ithal</w:t>
              <w:tab/>
              <w:t>işlemlerini</w:t>
            </w:r>
            <w:r>
              <w:rPr>
                <w:b/>
                <w:strike/>
                <w:color w:val="080808"/>
                <w:spacing w:val="53"/>
                <w:sz w:val="23"/>
              </w:rPr>
              <w:t> </w:t>
            </w:r>
            <w:r>
              <w:rPr>
                <w:b/>
                <w:strike/>
                <w:color w:val="080808"/>
                <w:sz w:val="23"/>
              </w:rPr>
              <w:t>124</w:t>
            </w:r>
          </w:p>
        </w:tc>
        <w:tc>
          <w:tcPr>
            <w:tcW w:w="6997" w:type="dxa"/>
            <w:tcBorders>
              <w:top w:val="nil"/>
              <w:bottom w:val="nil"/>
            </w:tcBorders>
          </w:tcPr>
          <w:p>
            <w:pPr>
              <w:pStyle w:val="TableParagraph"/>
              <w:spacing w:before="24"/>
              <w:ind w:left="119"/>
              <w:rPr>
                <w:b/>
                <w:sz w:val="23"/>
              </w:rPr>
            </w:pPr>
            <w:r>
              <w:rPr>
                <w:b/>
                <w:color w:val="080808"/>
                <w:sz w:val="23"/>
                <w:u w:val="thick" w:color="000000"/>
              </w:rPr>
              <w:t>gümrük müdürlüğüne sunmaksızın ithal işlemlerini 124 üncü</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80808"/>
                <w:w w:val="105"/>
                <w:sz w:val="23"/>
              </w:rPr>
              <w:t>üncü madde uyarınca uygun bulunan tesislerinde veya eşyayı</w:t>
            </w:r>
          </w:p>
        </w:tc>
        <w:tc>
          <w:tcPr>
            <w:tcW w:w="6997" w:type="dxa"/>
            <w:tcBorders>
              <w:top w:val="nil"/>
              <w:bottom w:val="nil"/>
            </w:tcBorders>
          </w:tcPr>
          <w:p>
            <w:pPr>
              <w:pStyle w:val="TableParagraph"/>
              <w:spacing w:before="21"/>
              <w:ind w:left="119"/>
              <w:rPr>
                <w:b/>
                <w:sz w:val="23"/>
              </w:rPr>
            </w:pPr>
            <w:r>
              <w:rPr>
                <w:b/>
                <w:color w:val="080808"/>
                <w:w w:val="105"/>
                <w:sz w:val="23"/>
                <w:u w:val="thick" w:color="000000"/>
              </w:rPr>
              <w:t>madde uyarınca uygun bulunan tesislerinde gerçekleştirmek üzere</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taşıyan izinli alıcının 99 uncu madde uyarınca uygun</w:t>
            </w:r>
            <w:r>
              <w:rPr>
                <w:b/>
                <w:strike/>
                <w:color w:val="080808"/>
                <w:spacing w:val="59"/>
                <w:w w:val="105"/>
                <w:sz w:val="23"/>
              </w:rPr>
              <w:t> </w:t>
            </w:r>
            <w:r>
              <w:rPr>
                <w:b/>
                <w:strike/>
                <w:color w:val="080808"/>
                <w:w w:val="105"/>
                <w:sz w:val="23"/>
              </w:rPr>
              <w:t>bulunan</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izin verilebilir:</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tesislerinde gerçekleştirmek üzere izin verilebilir.</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80808"/>
                <w:w w:val="110"/>
                <w:sz w:val="23"/>
                <w:u w:val="thick" w:color="000000"/>
              </w:rPr>
              <w:t>a) 4/A maddesinin birinci fıkrası kapsamında </w:t>
            </w:r>
            <w:r>
              <w:rPr>
                <w:b/>
                <w:color w:val="080808"/>
                <w:w w:val="110"/>
                <w:sz w:val="23"/>
                <w:u w:val="thick" w:color="000000"/>
              </w:rPr>
              <w:t>YYS-1 </w:t>
            </w:r>
            <w:r>
              <w:rPr>
                <w:color w:val="080808"/>
                <w:w w:val="110"/>
                <w:sz w:val="23"/>
                <w:u w:val="thick" w:color="000000"/>
              </w:rPr>
              <w:t>statüsüne</w:t>
            </w: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5"/>
                <w:sz w:val="23"/>
              </w:rPr>
              <w:t>a) Otomotiv sektöründe faaliyet gösteren grup ithalatçıları hariç</w:t>
            </w:r>
          </w:p>
        </w:tc>
        <w:tc>
          <w:tcPr>
            <w:tcW w:w="6997" w:type="dxa"/>
            <w:tcBorders>
              <w:top w:val="nil"/>
              <w:bottom w:val="nil"/>
            </w:tcBorders>
          </w:tcPr>
          <w:p>
            <w:pPr>
              <w:pStyle w:val="TableParagraph"/>
              <w:spacing w:before="21"/>
              <w:ind w:left="116"/>
              <w:rPr>
                <w:sz w:val="23"/>
              </w:rPr>
            </w:pPr>
            <w:r>
              <w:rPr>
                <w:color w:val="080808"/>
                <w:w w:val="110"/>
                <w:sz w:val="23"/>
                <w:u w:val="thick" w:color="000000"/>
              </w:rPr>
              <w:t>sahip olmak.</w:t>
            </w:r>
          </w:p>
        </w:tc>
      </w:tr>
      <w:tr>
        <w:trPr>
          <w:trHeight w:val="317" w:hRule="atLeast"/>
        </w:trPr>
        <w:tc>
          <w:tcPr>
            <w:tcW w:w="7000" w:type="dxa"/>
            <w:tcBorders>
              <w:top w:val="nil"/>
              <w:bottom w:val="nil"/>
            </w:tcBorders>
          </w:tcPr>
          <w:p>
            <w:pPr>
              <w:pStyle w:val="TableParagraph"/>
              <w:spacing w:before="21"/>
              <w:ind w:left="109"/>
              <w:rPr>
                <w:sz w:val="23"/>
              </w:rPr>
            </w:pPr>
            <w:r>
              <w:rPr>
                <w:strike/>
                <w:color w:val="080808"/>
                <w:w w:val="110"/>
                <w:sz w:val="23"/>
              </w:rPr>
              <w:t>imalatçı olmak,</w:t>
            </w:r>
          </w:p>
        </w:tc>
        <w:tc>
          <w:tcPr>
            <w:tcW w:w="6997" w:type="dxa"/>
            <w:tcBorders>
              <w:top w:val="nil"/>
              <w:bottom w:val="nil"/>
            </w:tcBorders>
          </w:tcPr>
          <w:p>
            <w:pPr>
              <w:pStyle w:val="TableParagraph"/>
              <w:spacing w:before="21"/>
              <w:ind w:left="123"/>
              <w:rPr>
                <w:sz w:val="23"/>
              </w:rPr>
            </w:pPr>
            <w:r>
              <w:rPr>
                <w:color w:val="080808"/>
                <w:w w:val="110"/>
                <w:sz w:val="23"/>
                <w:u w:val="thick" w:color="000000"/>
              </w:rPr>
              <w:t>b) 123 üncü madde uyarınca gümrük idaresine teminat vermiş</w:t>
            </w:r>
          </w:p>
        </w:tc>
      </w:tr>
      <w:tr>
        <w:trPr>
          <w:trHeight w:val="317" w:hRule="atLeast"/>
        </w:trPr>
        <w:tc>
          <w:tcPr>
            <w:tcW w:w="7000" w:type="dxa"/>
            <w:tcBorders>
              <w:top w:val="nil"/>
              <w:bottom w:val="nil"/>
            </w:tcBorders>
          </w:tcPr>
          <w:p>
            <w:pPr>
              <w:pStyle w:val="TableParagraph"/>
              <w:spacing w:before="21"/>
              <w:ind w:left="117"/>
              <w:rPr>
                <w:sz w:val="23"/>
              </w:rPr>
            </w:pPr>
            <w:r>
              <w:rPr>
                <w:strike/>
                <w:color w:val="080808"/>
                <w:w w:val="110"/>
                <w:sz w:val="23"/>
              </w:rPr>
              <w:t>b) Başvuru yılından bir önceki takvim yılı veya başvurunun kayda</w:t>
            </w:r>
          </w:p>
        </w:tc>
        <w:tc>
          <w:tcPr>
            <w:tcW w:w="6997" w:type="dxa"/>
            <w:tcBorders>
              <w:top w:val="nil"/>
              <w:bottom w:val="nil"/>
            </w:tcBorders>
          </w:tcPr>
          <w:p>
            <w:pPr>
              <w:pStyle w:val="TableParagraph"/>
              <w:spacing w:before="21"/>
              <w:ind w:left="119"/>
              <w:rPr>
                <w:sz w:val="23"/>
              </w:rPr>
            </w:pPr>
            <w:r>
              <w:rPr>
                <w:color w:val="080808"/>
                <w:w w:val="110"/>
                <w:sz w:val="23"/>
                <w:u w:val="thick" w:color="000000"/>
              </w:rPr>
              <w:t>olmak.</w:t>
            </w:r>
          </w:p>
        </w:tc>
      </w:tr>
      <w:tr>
        <w:trPr>
          <w:trHeight w:val="319" w:hRule="atLeast"/>
        </w:trPr>
        <w:tc>
          <w:tcPr>
            <w:tcW w:w="7000" w:type="dxa"/>
            <w:tcBorders>
              <w:top w:val="nil"/>
              <w:bottom w:val="nil"/>
            </w:tcBorders>
          </w:tcPr>
          <w:p>
            <w:pPr>
              <w:pStyle w:val="TableParagraph"/>
              <w:spacing w:before="21"/>
              <w:ind w:left="113"/>
              <w:rPr>
                <w:sz w:val="23"/>
              </w:rPr>
            </w:pPr>
            <w:r>
              <w:rPr>
                <w:strike/>
                <w:color w:val="080808"/>
                <w:w w:val="110"/>
                <w:sz w:val="23"/>
              </w:rPr>
              <w:t>alındığı ayın ilk gününden geriye dönük bir yıl içerisinde aşağıdaki</w:t>
            </w:r>
          </w:p>
        </w:tc>
        <w:tc>
          <w:tcPr>
            <w:tcW w:w="6997" w:type="dxa"/>
            <w:tcBorders>
              <w:top w:val="nil"/>
              <w:bottom w:val="nil"/>
            </w:tcBorders>
          </w:tcPr>
          <w:p>
            <w:pPr>
              <w:pStyle w:val="TableParagraph"/>
              <w:spacing w:before="21"/>
              <w:ind w:left="119"/>
              <w:rPr>
                <w:sz w:val="23"/>
              </w:rPr>
            </w:pPr>
            <w:r>
              <w:rPr>
                <w:color w:val="080808"/>
                <w:w w:val="110"/>
                <w:sz w:val="23"/>
                <w:u w:val="thick" w:color="000000"/>
              </w:rPr>
              <w:t>c) İzin kapsamı eşyanın depolanması, boşaltılması, muayenesi ve</w:t>
            </w:r>
          </w:p>
        </w:tc>
      </w:tr>
      <w:tr>
        <w:trPr>
          <w:trHeight w:val="319" w:hRule="atLeast"/>
        </w:trPr>
        <w:tc>
          <w:tcPr>
            <w:tcW w:w="7000" w:type="dxa"/>
            <w:tcBorders>
              <w:top w:val="nil"/>
              <w:bottom w:val="nil"/>
            </w:tcBorders>
          </w:tcPr>
          <w:p>
            <w:pPr>
              <w:pStyle w:val="TableParagraph"/>
              <w:spacing w:before="24"/>
              <w:ind w:left="119"/>
              <w:rPr>
                <w:sz w:val="23"/>
              </w:rPr>
            </w:pPr>
            <w:r>
              <w:rPr>
                <w:strike/>
                <w:color w:val="080808"/>
                <w:w w:val="110"/>
                <w:sz w:val="23"/>
              </w:rPr>
              <w:t>koşullardan en az birini sağlamak:</w:t>
            </w:r>
          </w:p>
        </w:tc>
        <w:tc>
          <w:tcPr>
            <w:tcW w:w="6997" w:type="dxa"/>
            <w:tcBorders>
              <w:top w:val="nil"/>
              <w:bottom w:val="nil"/>
            </w:tcBorders>
          </w:tcPr>
          <w:p>
            <w:pPr>
              <w:pStyle w:val="TableParagraph"/>
              <w:spacing w:before="24"/>
              <w:ind w:left="116"/>
              <w:rPr>
                <w:sz w:val="23"/>
              </w:rPr>
            </w:pPr>
            <w:r>
              <w:rPr>
                <w:color w:val="080808"/>
                <w:w w:val="110"/>
                <w:sz w:val="23"/>
                <w:u w:val="thick" w:color="000000"/>
              </w:rPr>
              <w:t>izin kapsamı eşyadan numune alınabilmesi için gerekli teçhizat ve</w:t>
            </w:r>
          </w:p>
        </w:tc>
      </w:tr>
      <w:tr>
        <w:trPr>
          <w:trHeight w:val="317" w:hRule="atLeast"/>
        </w:trPr>
        <w:tc>
          <w:tcPr>
            <w:tcW w:w="7000" w:type="dxa"/>
            <w:tcBorders>
              <w:top w:val="nil"/>
              <w:bottom w:val="nil"/>
            </w:tcBorders>
          </w:tcPr>
          <w:p>
            <w:pPr>
              <w:pStyle w:val="TableParagraph"/>
              <w:spacing w:before="21"/>
              <w:ind w:left="104"/>
              <w:rPr>
                <w:sz w:val="23"/>
              </w:rPr>
            </w:pPr>
            <w:r>
              <w:rPr>
                <w:strike/>
                <w:color w:val="080808"/>
                <w:w w:val="110"/>
                <w:sz w:val="23"/>
              </w:rPr>
              <w:t>1) Asgari yirmi milyon ABD doları tutarında toplam ihracat ve</w:t>
            </w:r>
          </w:p>
        </w:tc>
        <w:tc>
          <w:tcPr>
            <w:tcW w:w="6997" w:type="dxa"/>
            <w:tcBorders>
              <w:top w:val="nil"/>
              <w:bottom w:val="nil"/>
            </w:tcBorders>
          </w:tcPr>
          <w:p>
            <w:pPr>
              <w:pStyle w:val="TableParagraph"/>
              <w:spacing w:before="21"/>
              <w:ind w:left="120"/>
              <w:rPr>
                <w:sz w:val="23"/>
              </w:rPr>
            </w:pPr>
            <w:r>
              <w:rPr>
                <w:color w:val="080808"/>
                <w:w w:val="110"/>
                <w:sz w:val="23"/>
                <w:u w:val="thick" w:color="000000"/>
              </w:rPr>
              <w:t>donanıma sahip olmak.</w:t>
            </w:r>
          </w:p>
        </w:tc>
      </w:tr>
      <w:tr>
        <w:trPr>
          <w:trHeight w:val="314" w:hRule="atLeast"/>
        </w:trPr>
        <w:tc>
          <w:tcPr>
            <w:tcW w:w="7000" w:type="dxa"/>
            <w:tcBorders>
              <w:top w:val="nil"/>
            </w:tcBorders>
          </w:tcPr>
          <w:p>
            <w:pPr>
              <w:pStyle w:val="TableParagraph"/>
              <w:spacing w:before="21"/>
              <w:ind w:left="109"/>
              <w:rPr>
                <w:sz w:val="23"/>
              </w:rPr>
            </w:pPr>
            <w:r>
              <w:rPr>
                <w:strike/>
                <w:color w:val="080808"/>
                <w:w w:val="110"/>
                <w:sz w:val="23"/>
              </w:rPr>
              <w:t>ithalat yapmış olmak,</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1312">
            <wp:simplePos x="0" y="0"/>
            <wp:positionH relativeFrom="page">
              <wp:posOffset>2466975</wp:posOffset>
            </wp:positionH>
            <wp:positionV relativeFrom="page">
              <wp:posOffset>901065</wp:posOffset>
            </wp:positionV>
            <wp:extent cx="5741860" cy="5741860"/>
            <wp:effectExtent l="0" t="0" r="0" b="0"/>
            <wp:wrapNone/>
            <wp:docPr id="155" name="image1.png"/>
            <wp:cNvGraphicFramePr>
              <a:graphicFrameLocks noChangeAspect="1"/>
            </wp:cNvGraphicFramePr>
            <a:graphic>
              <a:graphicData uri="http://schemas.openxmlformats.org/drawingml/2006/picture">
                <pic:pic>
                  <pic:nvPicPr>
                    <pic:cNvPr id="15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298" w:hRule="atLeast"/>
        </w:trPr>
        <w:tc>
          <w:tcPr>
            <w:tcW w:w="7000" w:type="dxa"/>
            <w:tcBorders>
              <w:bottom w:val="nil"/>
            </w:tcBorders>
          </w:tcPr>
          <w:p>
            <w:pPr>
              <w:pStyle w:val="TableParagraph"/>
              <w:spacing w:line="276" w:lineRule="auto" w:before="3"/>
              <w:ind w:left="107" w:right="105" w:firstLine="9"/>
              <w:jc w:val="both"/>
              <w:rPr>
                <w:sz w:val="24"/>
              </w:rPr>
            </w:pPr>
            <w:r>
              <w:rPr>
                <w:strike/>
                <w:color w:val="050505"/>
                <w:w w:val="105"/>
                <w:sz w:val="24"/>
              </w:rPr>
              <w:t>2) Asgari beş milyon ABD doları tutarında ihracat yapmış olmak, 3) Asgari yirmi milyon ABD doları tutarında toplam ithalat </w:t>
            </w:r>
            <w:r>
              <w:rPr>
                <w:strike/>
                <w:color w:val="050505"/>
                <w:spacing w:val="-3"/>
                <w:w w:val="105"/>
                <w:sz w:val="24"/>
              </w:rPr>
              <w:t>yapmış </w:t>
            </w:r>
            <w:r>
              <w:rPr>
                <w:strike/>
                <w:color w:val="050505"/>
                <w:w w:val="105"/>
                <w:sz w:val="24"/>
              </w:rPr>
              <w:t>olmak.</w:t>
            </w:r>
          </w:p>
          <w:p>
            <w:pPr>
              <w:pStyle w:val="TableParagraph"/>
              <w:spacing w:line="280" w:lineRule="auto"/>
              <w:ind w:left="113" w:right="109"/>
              <w:jc w:val="both"/>
              <w:rPr>
                <w:sz w:val="24"/>
              </w:rPr>
            </w:pPr>
            <w:r>
              <w:rPr>
                <w:strike/>
                <w:color w:val="050505"/>
                <w:w w:val="105"/>
                <w:sz w:val="24"/>
              </w:rPr>
              <w:t>c) 123 üncü madde uyarınca gümrük idaresine teminat </w:t>
            </w:r>
            <w:r>
              <w:rPr>
                <w:strike/>
                <w:color w:val="050505"/>
                <w:spacing w:val="-10"/>
                <w:w w:val="105"/>
                <w:sz w:val="24"/>
              </w:rPr>
              <w:t>vermiş </w:t>
            </w:r>
            <w:r>
              <w:rPr>
                <w:strike/>
                <w:color w:val="050505"/>
                <w:w w:val="105"/>
                <w:sz w:val="24"/>
              </w:rPr>
              <w:t>olmak,</w:t>
            </w:r>
          </w:p>
          <w:p>
            <w:pPr>
              <w:pStyle w:val="TableParagraph"/>
              <w:spacing w:line="276" w:lineRule="auto"/>
              <w:ind w:left="109" w:right="92" w:firstLine="3"/>
              <w:jc w:val="both"/>
              <w:rPr>
                <w:sz w:val="24"/>
              </w:rPr>
            </w:pPr>
            <w:r>
              <w:rPr>
                <w:strike/>
                <w:color w:val="050505"/>
                <w:w w:val="105"/>
                <w:sz w:val="24"/>
              </w:rPr>
              <w:t>ç) İzin kapsamı eşyanın depolanması, boşaltılması, muayenesi </w:t>
            </w:r>
            <w:r>
              <w:rPr>
                <w:strike/>
                <w:color w:val="050505"/>
                <w:spacing w:val="-14"/>
                <w:w w:val="105"/>
                <w:sz w:val="24"/>
              </w:rPr>
              <w:t>ve</w:t>
            </w:r>
            <w:r>
              <w:rPr>
                <w:strike w:val="0"/>
                <w:color w:val="050505"/>
                <w:spacing w:val="-14"/>
                <w:w w:val="105"/>
                <w:sz w:val="24"/>
              </w:rPr>
              <w:t> </w:t>
            </w:r>
            <w:r>
              <w:rPr>
                <w:strike/>
                <w:color w:val="050505"/>
                <w:w w:val="105"/>
                <w:sz w:val="24"/>
              </w:rPr>
              <w:t>izin kapsamı eşyadan numune alınabilmesi için gerekli teçhizat </w:t>
            </w:r>
            <w:r>
              <w:rPr>
                <w:strike/>
                <w:color w:val="050505"/>
                <w:spacing w:val="-6"/>
                <w:w w:val="105"/>
                <w:sz w:val="24"/>
              </w:rPr>
              <w:t>ve</w:t>
            </w:r>
            <w:r>
              <w:rPr>
                <w:strike w:val="0"/>
                <w:color w:val="050505"/>
                <w:spacing w:val="-6"/>
                <w:w w:val="105"/>
                <w:sz w:val="24"/>
              </w:rPr>
              <w:t> </w:t>
            </w:r>
            <w:r>
              <w:rPr>
                <w:strike/>
                <w:color w:val="050505"/>
                <w:w w:val="105"/>
                <w:sz w:val="24"/>
              </w:rPr>
              <w:t>donanıma sahip olmak.d) İzin kapsamında işlem </w:t>
            </w:r>
            <w:r>
              <w:rPr>
                <w:strike/>
                <w:color w:val="050505"/>
                <w:spacing w:val="-7"/>
                <w:w w:val="105"/>
                <w:sz w:val="24"/>
              </w:rPr>
              <w:t>yapılacak</w:t>
            </w:r>
            <w:r>
              <w:rPr>
                <w:strike w:val="0"/>
                <w:color w:val="050505"/>
                <w:spacing w:val="-7"/>
                <w:w w:val="105"/>
                <w:sz w:val="24"/>
              </w:rPr>
              <w:t> </w:t>
            </w:r>
            <w:r>
              <w:rPr>
                <w:strike/>
                <w:color w:val="050505"/>
                <w:w w:val="105"/>
                <w:sz w:val="24"/>
              </w:rPr>
              <w:t>tesislerde, gerektiğinde eşyanın tartımı için gerekli düzeneğe sahip</w:t>
            </w:r>
            <w:r>
              <w:rPr>
                <w:strike w:val="0"/>
                <w:color w:val="050505"/>
                <w:w w:val="105"/>
                <w:sz w:val="24"/>
              </w:rPr>
              <w:t> </w:t>
            </w:r>
            <w:r>
              <w:rPr>
                <w:strike/>
                <w:color w:val="050505"/>
                <w:w w:val="105"/>
                <w:sz w:val="24"/>
              </w:rPr>
              <w:t>olmak.</w:t>
            </w:r>
          </w:p>
          <w:p>
            <w:pPr>
              <w:pStyle w:val="TableParagraph"/>
              <w:numPr>
                <w:ilvl w:val="0"/>
                <w:numId w:val="70"/>
              </w:numPr>
              <w:tabs>
                <w:tab w:pos="589" w:val="left" w:leader="none"/>
              </w:tabs>
              <w:spacing w:line="278" w:lineRule="auto" w:before="0" w:after="0"/>
              <w:ind w:left="109" w:right="99" w:firstLine="2"/>
              <w:jc w:val="both"/>
              <w:rPr>
                <w:sz w:val="24"/>
              </w:rPr>
            </w:pPr>
            <w:r>
              <w:rPr>
                <w:strike/>
                <w:color w:val="050505"/>
                <w:w w:val="105"/>
                <w:sz w:val="24"/>
              </w:rPr>
              <w:t>Birinci fıkranın (b) bendinin uygulanmasında, </w:t>
            </w:r>
            <w:r>
              <w:rPr>
                <w:strike/>
                <w:color w:val="050505"/>
                <w:spacing w:val="-8"/>
                <w:w w:val="105"/>
                <w:sz w:val="24"/>
              </w:rPr>
              <w:t>başvuru </w:t>
            </w:r>
            <w:r>
              <w:rPr>
                <w:strike/>
                <w:color w:val="050505"/>
                <w:w w:val="105"/>
                <w:sz w:val="24"/>
              </w:rPr>
              <w:t>sahibinin dış ticaret sermaye şirketi, grup ihracatçısı, </w:t>
            </w:r>
            <w:r>
              <w:rPr>
                <w:strike/>
                <w:color w:val="050505"/>
                <w:spacing w:val="-18"/>
                <w:w w:val="105"/>
                <w:sz w:val="24"/>
              </w:rPr>
              <w:t>grup </w:t>
            </w:r>
            <w:r>
              <w:rPr>
                <w:strike/>
                <w:color w:val="050505"/>
                <w:w w:val="105"/>
                <w:sz w:val="24"/>
              </w:rPr>
              <w:t>ithalatçısı ve benzeri aracılar vasıtasıyla gerçekleştirmiş </w:t>
            </w:r>
            <w:r>
              <w:rPr>
                <w:strike/>
                <w:color w:val="050505"/>
                <w:spacing w:val="-4"/>
                <w:w w:val="105"/>
                <w:sz w:val="24"/>
              </w:rPr>
              <w:t>olduğu </w:t>
            </w:r>
            <w:r>
              <w:rPr>
                <w:strike/>
                <w:color w:val="050505"/>
                <w:w w:val="105"/>
                <w:sz w:val="24"/>
              </w:rPr>
              <w:t>ithalat ve ihracat tutarları dikkate</w:t>
            </w:r>
            <w:r>
              <w:rPr>
                <w:strike/>
                <w:color w:val="050505"/>
                <w:spacing w:val="11"/>
                <w:w w:val="105"/>
                <w:sz w:val="24"/>
              </w:rPr>
              <w:t> </w:t>
            </w:r>
            <w:r>
              <w:rPr>
                <w:strike/>
                <w:color w:val="050505"/>
                <w:w w:val="105"/>
                <w:sz w:val="24"/>
              </w:rPr>
              <w:t>alınmaz.</w:t>
            </w:r>
          </w:p>
          <w:p>
            <w:pPr>
              <w:pStyle w:val="TableParagraph"/>
              <w:spacing w:before="4"/>
              <w:rPr>
                <w:sz w:val="26"/>
              </w:rPr>
            </w:pPr>
          </w:p>
          <w:p>
            <w:pPr>
              <w:pStyle w:val="TableParagraph"/>
              <w:numPr>
                <w:ilvl w:val="0"/>
                <w:numId w:val="70"/>
              </w:numPr>
              <w:tabs>
                <w:tab w:pos="489" w:val="left" w:leader="none"/>
              </w:tabs>
              <w:spacing w:line="276" w:lineRule="auto" w:before="0" w:after="0"/>
              <w:ind w:left="109" w:right="93" w:firstLine="2"/>
              <w:jc w:val="both"/>
              <w:rPr>
                <w:sz w:val="24"/>
              </w:rPr>
            </w:pPr>
            <w:r>
              <w:rPr>
                <w:strike/>
                <w:color w:val="050505"/>
                <w:w w:val="105"/>
                <w:sz w:val="24"/>
              </w:rPr>
              <w:t>Yetkilendirilmiş yükümlü statüsüne ve bu statü kapsamında ithalatta yerinde gümrükleme iznini haiz otomotiv </w:t>
            </w:r>
            <w:r>
              <w:rPr>
                <w:strike/>
                <w:color w:val="050505"/>
                <w:spacing w:val="-5"/>
                <w:w w:val="105"/>
                <w:sz w:val="24"/>
              </w:rPr>
              <w:t>sektöründe </w:t>
            </w:r>
            <w:r>
              <w:rPr>
                <w:strike/>
                <w:color w:val="050505"/>
                <w:w w:val="105"/>
                <w:sz w:val="24"/>
              </w:rPr>
              <w:t>faaliyet gösteren grup ithalatçıları, yetkilendirilmiş </w:t>
            </w:r>
            <w:r>
              <w:rPr>
                <w:strike/>
                <w:color w:val="050505"/>
                <w:spacing w:val="-6"/>
                <w:w w:val="105"/>
                <w:sz w:val="24"/>
              </w:rPr>
              <w:t>yükümlü </w:t>
            </w:r>
            <w:r>
              <w:rPr>
                <w:strike/>
                <w:color w:val="050505"/>
                <w:w w:val="105"/>
                <w:sz w:val="24"/>
              </w:rPr>
              <w:t>statüsüne sahip olup otomotiv sektöründe faaliyet gösteren </w:t>
            </w:r>
            <w:r>
              <w:rPr>
                <w:strike/>
                <w:color w:val="050505"/>
                <w:spacing w:val="-7"/>
                <w:w w:val="105"/>
                <w:sz w:val="24"/>
              </w:rPr>
              <w:t>grup </w:t>
            </w:r>
            <w:r>
              <w:rPr>
                <w:strike/>
                <w:color w:val="050505"/>
                <w:w w:val="105"/>
                <w:sz w:val="24"/>
              </w:rPr>
              <w:t>imalatçılarının tesislerinde, 124 üncü madde uyarınca izin alınmış olmak şartıyla, ithalatta yerinde gümrükleme izni  </w:t>
            </w:r>
            <w:r>
              <w:rPr>
                <w:strike/>
                <w:color w:val="050505"/>
                <w:spacing w:val="-4"/>
                <w:w w:val="105"/>
                <w:sz w:val="24"/>
              </w:rPr>
              <w:t>kapsamında </w:t>
            </w:r>
            <w:r>
              <w:rPr>
                <w:strike/>
                <w:color w:val="050505"/>
                <w:w w:val="105"/>
                <w:sz w:val="24"/>
              </w:rPr>
              <w:t>işlem</w:t>
            </w:r>
            <w:r>
              <w:rPr>
                <w:strike/>
                <w:color w:val="050505"/>
                <w:spacing w:val="9"/>
                <w:w w:val="105"/>
                <w:sz w:val="24"/>
              </w:rPr>
              <w:t> </w:t>
            </w:r>
            <w:r>
              <w:rPr>
                <w:strike/>
                <w:color w:val="050505"/>
                <w:w w:val="105"/>
                <w:sz w:val="24"/>
              </w:rPr>
              <w:t>yapabilirler.</w:t>
            </w:r>
          </w:p>
        </w:tc>
        <w:tc>
          <w:tcPr>
            <w:tcW w:w="6997" w:type="dxa"/>
            <w:tcBorders>
              <w:bottom w:val="nil"/>
            </w:tcBorders>
          </w:tcPr>
          <w:p>
            <w:pPr>
              <w:pStyle w:val="TableParagraph"/>
              <w:spacing w:line="276" w:lineRule="auto" w:before="3"/>
              <w:ind w:left="120" w:right="92" w:hanging="2"/>
              <w:jc w:val="both"/>
              <w:rPr>
                <w:sz w:val="24"/>
              </w:rPr>
            </w:pPr>
            <w:r>
              <w:rPr>
                <w:color w:val="050505"/>
                <w:w w:val="105"/>
                <w:sz w:val="24"/>
                <w:u w:val="thick" w:color="000000"/>
              </w:rPr>
              <w:t>ç) İzin kapsamında işlem yapılacak tesislerde, gerektiğinde </w:t>
            </w:r>
            <w:r>
              <w:rPr>
                <w:color w:val="050505"/>
                <w:spacing w:val="-3"/>
                <w:w w:val="105"/>
                <w:sz w:val="24"/>
                <w:u w:val="thick" w:color="000000"/>
              </w:rPr>
              <w:t>eşyanın</w:t>
            </w:r>
            <w:r>
              <w:rPr>
                <w:color w:val="050505"/>
                <w:spacing w:val="-3"/>
                <w:w w:val="105"/>
                <w:sz w:val="24"/>
              </w:rPr>
              <w:t> </w:t>
            </w:r>
            <w:r>
              <w:rPr>
                <w:color w:val="050505"/>
                <w:w w:val="105"/>
                <w:sz w:val="24"/>
                <w:u w:val="thick" w:color="000000"/>
              </w:rPr>
              <w:t>tartımı için gerekli düzeneğe sahip olmak.</w:t>
            </w:r>
          </w:p>
          <w:p>
            <w:pPr>
              <w:pStyle w:val="TableParagraph"/>
              <w:spacing w:before="6"/>
              <w:rPr>
                <w:sz w:val="27"/>
              </w:rPr>
            </w:pPr>
          </w:p>
          <w:p>
            <w:pPr>
              <w:pStyle w:val="TableParagraph"/>
              <w:numPr>
                <w:ilvl w:val="0"/>
                <w:numId w:val="71"/>
              </w:numPr>
              <w:tabs>
                <w:tab w:pos="496" w:val="left" w:leader="none"/>
              </w:tabs>
              <w:spacing w:line="276" w:lineRule="auto" w:before="0" w:after="0"/>
              <w:ind w:left="115" w:right="69" w:firstLine="2"/>
              <w:jc w:val="both"/>
              <w:rPr>
                <w:sz w:val="24"/>
              </w:rPr>
            </w:pPr>
            <w:r>
              <w:rPr>
                <w:color w:val="050505"/>
                <w:w w:val="105"/>
                <w:sz w:val="24"/>
                <w:u w:val="thick" w:color="000000"/>
              </w:rPr>
              <w:t>Yetkilendirilmiş yükümlü statüsüne ve bu statü kapsamında ithalatta yerinde gümrükleme iznini haiz grup </w:t>
            </w:r>
            <w:r>
              <w:rPr>
                <w:color w:val="050505"/>
                <w:spacing w:val="-5"/>
                <w:w w:val="105"/>
                <w:sz w:val="24"/>
                <w:u w:val="thick" w:color="000000"/>
              </w:rPr>
              <w:t>ithalatçıları</w:t>
            </w:r>
            <w:r>
              <w:rPr>
                <w:color w:val="050505"/>
                <w:spacing w:val="-5"/>
                <w:w w:val="105"/>
                <w:sz w:val="24"/>
              </w:rPr>
              <w:t>,</w:t>
            </w:r>
            <w:r>
              <w:rPr>
                <w:color w:val="050505"/>
                <w:spacing w:val="-5"/>
                <w:w w:val="105"/>
                <w:sz w:val="24"/>
                <w:u w:val="thick" w:color="000000"/>
              </w:rPr>
              <w:t> </w:t>
            </w:r>
            <w:r>
              <w:rPr>
                <w:color w:val="050505"/>
                <w:w w:val="105"/>
                <w:sz w:val="24"/>
                <w:u w:val="thick" w:color="000000"/>
              </w:rPr>
              <w:t>yetkilendirilmiş yükümlü statüsüne sahip grup </w:t>
            </w:r>
            <w:r>
              <w:rPr>
                <w:color w:val="050505"/>
                <w:spacing w:val="-4"/>
                <w:w w:val="105"/>
                <w:sz w:val="24"/>
                <w:u w:val="thick" w:color="000000"/>
              </w:rPr>
              <w:t>imalatçılarının </w:t>
            </w:r>
            <w:r>
              <w:rPr>
                <w:color w:val="050505"/>
                <w:w w:val="105"/>
                <w:sz w:val="24"/>
                <w:u w:val="thick" w:color="000000"/>
              </w:rPr>
              <w:t>tesislerinde, 124 üncü madde uyarınca izin alınmış olmak şartıyla, ithalatta yerinde gümrükleme izni kapsamında işlem</w:t>
            </w:r>
            <w:r>
              <w:rPr>
                <w:color w:val="050505"/>
                <w:spacing w:val="-16"/>
                <w:w w:val="105"/>
                <w:sz w:val="24"/>
                <w:u w:val="thick" w:color="000000"/>
              </w:rPr>
              <w:t> </w:t>
            </w:r>
            <w:r>
              <w:rPr>
                <w:color w:val="050505"/>
                <w:w w:val="105"/>
                <w:sz w:val="24"/>
                <w:u w:val="thick" w:color="000000"/>
              </w:rPr>
              <w:t>yapabilirler.</w:t>
            </w:r>
          </w:p>
          <w:p>
            <w:pPr>
              <w:pStyle w:val="TableParagraph"/>
              <w:rPr>
                <w:sz w:val="26"/>
              </w:rPr>
            </w:pPr>
          </w:p>
          <w:p>
            <w:pPr>
              <w:pStyle w:val="TableParagraph"/>
              <w:spacing w:before="7"/>
              <w:rPr>
                <w:sz w:val="29"/>
              </w:rPr>
            </w:pPr>
          </w:p>
          <w:p>
            <w:pPr>
              <w:pStyle w:val="TableParagraph"/>
              <w:numPr>
                <w:ilvl w:val="0"/>
                <w:numId w:val="71"/>
              </w:numPr>
              <w:tabs>
                <w:tab w:pos="449" w:val="left" w:leader="none"/>
              </w:tabs>
              <w:spacing w:line="276" w:lineRule="auto" w:before="0" w:after="0"/>
              <w:ind w:left="115" w:right="75" w:firstLine="2"/>
              <w:jc w:val="both"/>
              <w:rPr>
                <w:sz w:val="24"/>
              </w:rPr>
            </w:pPr>
            <w:r>
              <w:rPr>
                <w:color w:val="050505"/>
                <w:w w:val="105"/>
                <w:sz w:val="24"/>
                <w:u w:val="thick" w:color="000000"/>
              </w:rPr>
              <w:t>İkinci fıkra uyarınca yetkilendirilmiş yükümlü statüsü bulunan grup imalatçılarının tesislerinin grup  ithalatçısı  tarafından ithalatta yerinde gümrükleme izni kapsamında </w:t>
            </w:r>
            <w:r>
              <w:rPr>
                <w:color w:val="050505"/>
                <w:spacing w:val="-3"/>
                <w:w w:val="105"/>
                <w:sz w:val="24"/>
                <w:u w:val="thick" w:color="000000"/>
              </w:rPr>
              <w:t>kullanılmak </w:t>
            </w:r>
            <w:r>
              <w:rPr>
                <w:color w:val="050505"/>
                <w:w w:val="105"/>
                <w:sz w:val="24"/>
                <w:u w:val="thick" w:color="000000"/>
              </w:rPr>
              <w:t>istenilmesi halinde, bu grup ithalatçısı tarafından gerçekleştirilen ithalatın en az yüzde altmışının grup imalatçılarının üretiminde kullanılan eşyanın ithalatı olduğunu gösterir yeminli </w:t>
            </w:r>
            <w:r>
              <w:rPr>
                <w:color w:val="050505"/>
                <w:spacing w:val="-15"/>
                <w:w w:val="105"/>
                <w:sz w:val="24"/>
                <w:u w:val="thick" w:color="000000"/>
              </w:rPr>
              <w:t>mali </w:t>
            </w:r>
            <w:r>
              <w:rPr>
                <w:color w:val="050505"/>
                <w:w w:val="105"/>
                <w:sz w:val="24"/>
                <w:u w:val="thick" w:color="000000"/>
              </w:rPr>
              <w:t>müşavirce hazırlanan Ek-21'de yer alan örneğe  uygun  </w:t>
            </w:r>
            <w:r>
              <w:rPr>
                <w:color w:val="050505"/>
                <w:spacing w:val="-7"/>
                <w:w w:val="105"/>
                <w:sz w:val="24"/>
                <w:u w:val="thick" w:color="000000"/>
              </w:rPr>
              <w:t>rapor </w:t>
            </w:r>
            <w:r>
              <w:rPr>
                <w:color w:val="050505"/>
                <w:w w:val="105"/>
                <w:sz w:val="24"/>
                <w:u w:val="thick" w:color="000000"/>
              </w:rPr>
              <w:t>aslının da ibraz edilmesi</w:t>
            </w:r>
            <w:r>
              <w:rPr>
                <w:color w:val="050505"/>
                <w:spacing w:val="36"/>
                <w:w w:val="105"/>
                <w:sz w:val="24"/>
                <w:u w:val="thick" w:color="000000"/>
              </w:rPr>
              <w:t> </w:t>
            </w:r>
            <w:r>
              <w:rPr>
                <w:color w:val="050505"/>
                <w:w w:val="105"/>
                <w:sz w:val="24"/>
                <w:u w:val="thick" w:color="000000"/>
              </w:rPr>
              <w:t>gerekir.</w:t>
            </w:r>
          </w:p>
          <w:p>
            <w:pPr>
              <w:pStyle w:val="TableParagraph"/>
              <w:rPr>
                <w:sz w:val="26"/>
              </w:rPr>
            </w:pPr>
          </w:p>
          <w:p>
            <w:pPr>
              <w:pStyle w:val="TableParagraph"/>
              <w:spacing w:before="11"/>
              <w:rPr>
                <w:sz w:val="26"/>
              </w:rPr>
            </w:pPr>
          </w:p>
          <w:p>
            <w:pPr>
              <w:pStyle w:val="TableParagraph"/>
              <w:numPr>
                <w:ilvl w:val="0"/>
                <w:numId w:val="71"/>
              </w:numPr>
              <w:tabs>
                <w:tab w:pos="641" w:val="left" w:leader="none"/>
              </w:tabs>
              <w:spacing w:line="310" w:lineRule="atLeast" w:before="0" w:after="0"/>
              <w:ind w:left="116" w:right="87" w:firstLine="1"/>
              <w:jc w:val="both"/>
              <w:rPr>
                <w:sz w:val="24"/>
              </w:rPr>
            </w:pPr>
            <w:r>
              <w:rPr>
                <w:color w:val="050505"/>
                <w:w w:val="105"/>
                <w:sz w:val="24"/>
                <w:u w:val="thick" w:color="000000"/>
              </w:rPr>
              <w:t>İthalatta yerinde gümrükleme izni verilmiş </w:t>
            </w:r>
            <w:r>
              <w:rPr>
                <w:color w:val="050505"/>
                <w:spacing w:val="-6"/>
                <w:w w:val="105"/>
                <w:sz w:val="24"/>
                <w:u w:val="thick" w:color="000000"/>
              </w:rPr>
              <w:t>sertifika </w:t>
            </w:r>
            <w:r>
              <w:rPr>
                <w:color w:val="050505"/>
                <w:w w:val="105"/>
                <w:sz w:val="24"/>
                <w:u w:val="thick" w:color="000000"/>
              </w:rPr>
              <w:t>sahiplerine, Ek-17/A'da yer aldığı şekilde ithalatta </w:t>
            </w:r>
            <w:r>
              <w:rPr>
                <w:color w:val="050505"/>
                <w:spacing w:val="-3"/>
                <w:w w:val="105"/>
                <w:sz w:val="24"/>
                <w:u w:val="thick" w:color="000000"/>
              </w:rPr>
              <w:t>yerinde </w:t>
            </w:r>
            <w:r>
              <w:rPr>
                <w:color w:val="050505"/>
                <w:w w:val="105"/>
                <w:sz w:val="24"/>
                <w:u w:val="thick" w:color="000000"/>
              </w:rPr>
              <w:t>gümrükleme izni için bir yetki numarası</w:t>
            </w:r>
            <w:r>
              <w:rPr>
                <w:color w:val="050505"/>
                <w:spacing w:val="22"/>
                <w:w w:val="105"/>
                <w:sz w:val="24"/>
                <w:u w:val="thick" w:color="000000"/>
              </w:rPr>
              <w:t> </w:t>
            </w:r>
            <w:r>
              <w:rPr>
                <w:color w:val="050505"/>
                <w:w w:val="105"/>
                <w:sz w:val="24"/>
                <w:u w:val="thick" w:color="000000"/>
              </w:rPr>
              <w:t>verilir.</w:t>
            </w:r>
          </w:p>
        </w:tc>
      </w:tr>
      <w:tr>
        <w:trPr>
          <w:trHeight w:val="1589" w:hRule="atLeast"/>
        </w:trPr>
        <w:tc>
          <w:tcPr>
            <w:tcW w:w="7000" w:type="dxa"/>
            <w:tcBorders>
              <w:top w:val="nil"/>
            </w:tcBorders>
          </w:tcPr>
          <w:p>
            <w:pPr>
              <w:pStyle w:val="TableParagraph"/>
              <w:spacing w:line="278" w:lineRule="auto" w:before="15"/>
              <w:ind w:left="109" w:right="96" w:firstLine="2"/>
              <w:jc w:val="both"/>
              <w:rPr>
                <w:sz w:val="24"/>
              </w:rPr>
            </w:pPr>
            <w:r>
              <w:rPr>
                <w:strike/>
                <w:color w:val="050505"/>
                <w:w w:val="105"/>
                <w:sz w:val="24"/>
              </w:rPr>
              <w:t>(4) Birinci fıkranın (a) bendinde belirtilen koşulların </w:t>
            </w:r>
            <w:r>
              <w:rPr>
                <w:strike/>
                <w:color w:val="050505"/>
                <w:spacing w:val="-6"/>
                <w:w w:val="105"/>
                <w:sz w:val="24"/>
              </w:rPr>
              <w:t>tevsikine </w:t>
            </w:r>
            <w:r>
              <w:rPr>
                <w:strike/>
                <w:color w:val="050505"/>
                <w:w w:val="105"/>
                <w:sz w:val="24"/>
              </w:rPr>
              <w:t>ilişkin 10 uncu maddenin dokuzuncu fıkrasında  </w:t>
            </w:r>
            <w:r>
              <w:rPr>
                <w:strike/>
                <w:color w:val="050505"/>
                <w:spacing w:val="-5"/>
                <w:w w:val="105"/>
                <w:sz w:val="24"/>
              </w:rPr>
              <w:t>sayılan </w:t>
            </w:r>
            <w:r>
              <w:rPr>
                <w:strike/>
                <w:color w:val="050505"/>
                <w:w w:val="105"/>
                <w:sz w:val="24"/>
              </w:rPr>
              <w:t>belgelerden birinin 11 inci veya 18 inci madde uyarınca </w:t>
            </w:r>
            <w:r>
              <w:rPr>
                <w:strike/>
                <w:color w:val="050505"/>
                <w:spacing w:val="-4"/>
                <w:w w:val="105"/>
                <w:sz w:val="24"/>
              </w:rPr>
              <w:t>yapılacak </w:t>
            </w:r>
            <w:r>
              <w:rPr>
                <w:strike/>
                <w:color w:val="050505"/>
                <w:w w:val="105"/>
                <w:sz w:val="24"/>
              </w:rPr>
              <w:t>başvuru sırasında ibrazı</w:t>
            </w:r>
            <w:r>
              <w:rPr>
                <w:strike/>
                <w:color w:val="050505"/>
                <w:spacing w:val="-14"/>
                <w:w w:val="105"/>
                <w:sz w:val="24"/>
              </w:rPr>
              <w:t> </w:t>
            </w:r>
            <w:r>
              <w:rPr>
                <w:strike/>
                <w:color w:val="050505"/>
                <w:w w:val="105"/>
                <w:sz w:val="24"/>
              </w:rPr>
              <w:t>gerekir.</w:t>
            </w:r>
          </w:p>
        </w:tc>
        <w:tc>
          <w:tcPr>
            <w:tcW w:w="6997" w:type="dxa"/>
            <w:tcBorders>
              <w:top w:val="nil"/>
            </w:tcBorders>
          </w:tcPr>
          <w:p>
            <w:pPr>
              <w:pStyle w:val="TableParagraph"/>
              <w:spacing w:before="10"/>
              <w:rPr>
                <w:sz w:val="28"/>
              </w:rPr>
            </w:pPr>
          </w:p>
          <w:p>
            <w:pPr>
              <w:pStyle w:val="TableParagraph"/>
              <w:spacing w:line="278" w:lineRule="auto" w:before="1"/>
              <w:ind w:left="117" w:right="79"/>
              <w:jc w:val="both"/>
              <w:rPr>
                <w:sz w:val="24"/>
              </w:rPr>
            </w:pPr>
            <w:r>
              <w:rPr>
                <w:color w:val="050505"/>
                <w:w w:val="105"/>
                <w:sz w:val="24"/>
                <w:u w:val="thick" w:color="000000"/>
              </w:rPr>
              <w:t>(5) İthalatta yerinde gümrükleme iznini haiz </w:t>
            </w:r>
            <w:r>
              <w:rPr>
                <w:color w:val="050505"/>
                <w:spacing w:val="-4"/>
                <w:w w:val="105"/>
                <w:sz w:val="24"/>
                <w:u w:val="thick" w:color="000000"/>
              </w:rPr>
              <w:t>yetkilendirilmiş </w:t>
            </w:r>
            <w:r>
              <w:rPr>
                <w:color w:val="050505"/>
                <w:w w:val="105"/>
                <w:sz w:val="24"/>
                <w:u w:val="thick" w:color="000000"/>
              </w:rPr>
              <w:t>yükümlü sertifikası sahibi kişilere, ayrıca bir talebe </w:t>
            </w:r>
            <w:r>
              <w:rPr>
                <w:color w:val="050505"/>
                <w:spacing w:val="-12"/>
                <w:w w:val="105"/>
                <w:sz w:val="24"/>
                <w:u w:val="thick" w:color="000000"/>
              </w:rPr>
              <w:t>gerek </w:t>
            </w:r>
            <w:r>
              <w:rPr>
                <w:color w:val="050505"/>
                <w:w w:val="105"/>
                <w:sz w:val="24"/>
                <w:u w:val="thick" w:color="000000"/>
              </w:rPr>
              <w:t>kalmaksızın ve 96 ncı maddenin  birinci fıkrasında sayılan</w:t>
            </w:r>
            <w:r>
              <w:rPr>
                <w:color w:val="050505"/>
                <w:spacing w:val="7"/>
                <w:w w:val="105"/>
                <w:sz w:val="24"/>
                <w:u w:val="thick" w:color="000000"/>
              </w:rPr>
              <w:t> </w:t>
            </w:r>
            <w:r>
              <w:rPr>
                <w:color w:val="050505"/>
                <w:w w:val="105"/>
                <w:sz w:val="24"/>
                <w:u w:val="thick" w:color="000000"/>
              </w:rPr>
              <w:t>koşullar</w:t>
            </w:r>
          </w:p>
          <w:p>
            <w:pPr>
              <w:pStyle w:val="TableParagraph"/>
              <w:spacing w:line="272" w:lineRule="exact"/>
              <w:ind w:left="119"/>
              <w:jc w:val="both"/>
              <w:rPr>
                <w:sz w:val="24"/>
              </w:rPr>
            </w:pPr>
            <w:r>
              <w:rPr>
                <w:color w:val="050505"/>
                <w:w w:val="110"/>
                <w:sz w:val="24"/>
                <w:u w:val="thick" w:color="000000"/>
              </w:rPr>
              <w:t>aranmaksızın,    transit    rejimine    tabi   eşyayı    varış</w:t>
            </w:r>
            <w:r>
              <w:rPr>
                <w:color w:val="050505"/>
                <w:spacing w:val="41"/>
                <w:w w:val="110"/>
                <w:sz w:val="24"/>
                <w:u w:val="thick" w:color="000000"/>
              </w:rPr>
              <w:t> </w:t>
            </w:r>
            <w:r>
              <w:rPr>
                <w:color w:val="050505"/>
                <w:w w:val="110"/>
                <w:sz w:val="24"/>
                <w:u w:val="thick" w:color="000000"/>
              </w:rPr>
              <w:t>gümrük</w:t>
            </w:r>
          </w:p>
        </w:tc>
      </w:tr>
    </w:tbl>
    <w:p>
      <w:pPr>
        <w:spacing w:after="0" w:line="272" w:lineRule="exact"/>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2336">
            <wp:simplePos x="0" y="0"/>
            <wp:positionH relativeFrom="page">
              <wp:posOffset>2466975</wp:posOffset>
            </wp:positionH>
            <wp:positionV relativeFrom="page">
              <wp:posOffset>901065</wp:posOffset>
            </wp:positionV>
            <wp:extent cx="5741860" cy="5741860"/>
            <wp:effectExtent l="0" t="0" r="0" b="0"/>
            <wp:wrapNone/>
            <wp:docPr id="157" name="image1.png"/>
            <wp:cNvGraphicFramePr>
              <a:graphicFrameLocks noChangeAspect="1"/>
            </wp:cNvGraphicFramePr>
            <a:graphic>
              <a:graphicData uri="http://schemas.openxmlformats.org/drawingml/2006/picture">
                <pic:pic>
                  <pic:nvPicPr>
                    <pic:cNvPr id="15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tabs>
                <w:tab w:pos="1520" w:val="left" w:leader="none"/>
                <w:tab w:pos="6160" w:val="left" w:leader="none"/>
              </w:tabs>
              <w:spacing w:before="12"/>
              <w:ind w:left="112"/>
              <w:rPr>
                <w:sz w:val="23"/>
              </w:rPr>
            </w:pPr>
            <w:r>
              <w:rPr>
                <w:strike/>
                <w:color w:val="050505"/>
                <w:w w:val="110"/>
                <w:sz w:val="23"/>
              </w:rPr>
              <w:t>(5) </w:t>
            </w:r>
            <w:r>
              <w:rPr>
                <w:strike/>
                <w:color w:val="050505"/>
                <w:spacing w:val="32"/>
                <w:w w:val="110"/>
                <w:sz w:val="23"/>
              </w:rPr>
              <w:t> </w:t>
            </w:r>
            <w:r>
              <w:rPr>
                <w:strike/>
                <w:color w:val="050505"/>
                <w:w w:val="110"/>
                <w:sz w:val="23"/>
              </w:rPr>
              <w:t>Üçüncü</w:t>
              <w:tab/>
              <w:t>fıkra   uyarınca  </w:t>
            </w:r>
            <w:r>
              <w:rPr>
                <w:strike/>
                <w:color w:val="050505"/>
                <w:spacing w:val="19"/>
                <w:w w:val="110"/>
                <w:sz w:val="23"/>
              </w:rPr>
              <w:t> </w:t>
            </w:r>
            <w:r>
              <w:rPr>
                <w:strike/>
                <w:color w:val="050505"/>
                <w:w w:val="110"/>
                <w:sz w:val="23"/>
              </w:rPr>
              <w:t>yetkilendirilmiş  </w:t>
            </w:r>
            <w:r>
              <w:rPr>
                <w:strike/>
                <w:color w:val="050505"/>
                <w:spacing w:val="8"/>
                <w:w w:val="110"/>
                <w:sz w:val="23"/>
              </w:rPr>
              <w:t> </w:t>
            </w:r>
            <w:r>
              <w:rPr>
                <w:strike/>
                <w:color w:val="050505"/>
                <w:w w:val="110"/>
                <w:sz w:val="23"/>
              </w:rPr>
              <w:t>yükümlü</w:t>
              <w:tab/>
              <w:t>statüsü</w:t>
            </w:r>
          </w:p>
        </w:tc>
        <w:tc>
          <w:tcPr>
            <w:tcW w:w="6997" w:type="dxa"/>
            <w:tcBorders>
              <w:bottom w:val="nil"/>
            </w:tcBorders>
          </w:tcPr>
          <w:p>
            <w:pPr>
              <w:pStyle w:val="TableParagraph"/>
              <w:spacing w:before="12"/>
              <w:ind w:left="125"/>
              <w:rPr>
                <w:sz w:val="23"/>
              </w:rPr>
            </w:pPr>
            <w:r>
              <w:rPr>
                <w:color w:val="050505"/>
                <w:w w:val="110"/>
                <w:sz w:val="23"/>
                <w:u w:val="thick" w:color="000000"/>
              </w:rPr>
              <w:t>müdürlüğüne sunmadan kendilerine ait tesislerde teslim almak ve</w:t>
            </w:r>
          </w:p>
        </w:tc>
      </w:tr>
      <w:tr>
        <w:trPr>
          <w:trHeight w:val="317" w:hRule="atLeast"/>
        </w:trPr>
        <w:tc>
          <w:tcPr>
            <w:tcW w:w="7000" w:type="dxa"/>
            <w:tcBorders>
              <w:top w:val="nil"/>
              <w:bottom w:val="nil"/>
            </w:tcBorders>
          </w:tcPr>
          <w:p>
            <w:pPr>
              <w:pStyle w:val="TableParagraph"/>
              <w:spacing w:before="21"/>
              <w:ind w:left="117"/>
              <w:rPr>
                <w:sz w:val="23"/>
              </w:rPr>
            </w:pPr>
            <w:r>
              <w:rPr>
                <w:strike/>
                <w:color w:val="050505"/>
                <w:w w:val="110"/>
                <w:sz w:val="23"/>
              </w:rPr>
              <w:t>bulunan grup imalatçılarının tesislerinin otomotiv sektöründe</w:t>
            </w:r>
          </w:p>
        </w:tc>
        <w:tc>
          <w:tcPr>
            <w:tcW w:w="6997" w:type="dxa"/>
            <w:tcBorders>
              <w:top w:val="nil"/>
              <w:bottom w:val="nil"/>
            </w:tcBorders>
          </w:tcPr>
          <w:p>
            <w:pPr>
              <w:pStyle w:val="TableParagraph"/>
              <w:spacing w:before="21"/>
              <w:ind w:left="120"/>
              <w:rPr>
                <w:sz w:val="23"/>
              </w:rPr>
            </w:pPr>
            <w:r>
              <w:rPr>
                <w:color w:val="050505"/>
                <w:w w:val="110"/>
                <w:sz w:val="23"/>
                <w:u w:val="thick" w:color="000000"/>
              </w:rPr>
              <w:t>transit işlemlerini bu yerlerde sonlandırmak üzere izinli alıcı</w:t>
            </w:r>
          </w:p>
        </w:tc>
      </w:tr>
      <w:tr>
        <w:trPr>
          <w:trHeight w:val="317" w:hRule="atLeast"/>
        </w:trPr>
        <w:tc>
          <w:tcPr>
            <w:tcW w:w="7000" w:type="dxa"/>
            <w:tcBorders>
              <w:top w:val="nil"/>
              <w:bottom w:val="nil"/>
            </w:tcBorders>
          </w:tcPr>
          <w:p>
            <w:pPr>
              <w:pStyle w:val="TableParagraph"/>
              <w:spacing w:before="21"/>
              <w:ind w:left="112"/>
              <w:rPr>
                <w:sz w:val="23"/>
              </w:rPr>
            </w:pPr>
            <w:r>
              <w:rPr>
                <w:strike/>
                <w:color w:val="050505"/>
                <w:w w:val="110"/>
                <w:sz w:val="23"/>
              </w:rPr>
              <w:t>faaliyet gösteren grup ithalatçısı tarafından ithalatta yerinde</w:t>
            </w:r>
          </w:p>
        </w:tc>
        <w:tc>
          <w:tcPr>
            <w:tcW w:w="6997" w:type="dxa"/>
            <w:tcBorders>
              <w:top w:val="nil"/>
              <w:bottom w:val="nil"/>
            </w:tcBorders>
          </w:tcPr>
          <w:p>
            <w:pPr>
              <w:pStyle w:val="TableParagraph"/>
              <w:spacing w:before="21"/>
              <w:ind w:left="122"/>
              <w:rPr>
                <w:sz w:val="23"/>
              </w:rPr>
            </w:pPr>
            <w:r>
              <w:rPr>
                <w:color w:val="050505"/>
                <w:w w:val="110"/>
                <w:sz w:val="23"/>
                <w:u w:val="thick" w:color="000000"/>
              </w:rPr>
              <w:t>yetkisi verilir. Ancak;</w:t>
            </w:r>
          </w:p>
        </w:tc>
      </w:tr>
      <w:tr>
        <w:trPr>
          <w:trHeight w:val="319" w:hRule="atLeast"/>
        </w:trPr>
        <w:tc>
          <w:tcPr>
            <w:tcW w:w="7000" w:type="dxa"/>
            <w:tcBorders>
              <w:top w:val="nil"/>
              <w:bottom w:val="nil"/>
            </w:tcBorders>
          </w:tcPr>
          <w:p>
            <w:pPr>
              <w:pStyle w:val="TableParagraph"/>
              <w:spacing w:before="21"/>
              <w:ind w:left="114"/>
              <w:rPr>
                <w:sz w:val="23"/>
              </w:rPr>
            </w:pPr>
            <w:r>
              <w:rPr>
                <w:strike/>
                <w:color w:val="050505"/>
                <w:w w:val="110"/>
                <w:sz w:val="23"/>
              </w:rPr>
              <w:t>gümrükleme izni kapsamında kullanılmak istenilmesi halinde, bu</w:t>
            </w:r>
          </w:p>
        </w:tc>
        <w:tc>
          <w:tcPr>
            <w:tcW w:w="6997" w:type="dxa"/>
            <w:tcBorders>
              <w:top w:val="nil"/>
              <w:bottom w:val="nil"/>
            </w:tcBorders>
          </w:tcPr>
          <w:p>
            <w:pPr>
              <w:pStyle w:val="TableParagraph"/>
              <w:tabs>
                <w:tab w:pos="4452" w:val="left" w:leader="none"/>
                <w:tab w:pos="5133" w:val="left" w:leader="none"/>
              </w:tabs>
              <w:spacing w:before="21"/>
              <w:ind w:left="119"/>
              <w:rPr>
                <w:sz w:val="23"/>
              </w:rPr>
            </w:pPr>
            <w:r>
              <w:rPr>
                <w:color w:val="050505"/>
                <w:w w:val="110"/>
                <w:sz w:val="23"/>
                <w:u w:val="thick" w:color="000000"/>
              </w:rPr>
              <w:t>a)   </w:t>
            </w:r>
            <w:r>
              <w:rPr>
                <w:b/>
                <w:color w:val="050505"/>
                <w:w w:val="110"/>
                <w:sz w:val="23"/>
                <w:u w:val="thick" w:color="000000"/>
              </w:rPr>
              <w:t>Bu   </w:t>
            </w:r>
            <w:r>
              <w:rPr>
                <w:color w:val="050505"/>
                <w:w w:val="110"/>
                <w:sz w:val="23"/>
                <w:u w:val="thick" w:color="000000"/>
              </w:rPr>
              <w:t>kapsamda   işlem </w:t>
            </w:r>
            <w:r>
              <w:rPr>
                <w:color w:val="050505"/>
                <w:spacing w:val="20"/>
                <w:w w:val="110"/>
                <w:sz w:val="23"/>
                <w:u w:val="thick" w:color="000000"/>
              </w:rPr>
              <w:t> </w:t>
            </w:r>
            <w:r>
              <w:rPr>
                <w:color w:val="050505"/>
                <w:w w:val="110"/>
                <w:sz w:val="23"/>
                <w:u w:val="thick" w:color="000000"/>
              </w:rPr>
              <w:t>yalnızca </w:t>
            </w:r>
            <w:r>
              <w:rPr>
                <w:color w:val="050505"/>
                <w:spacing w:val="56"/>
                <w:w w:val="110"/>
                <w:sz w:val="23"/>
                <w:u w:val="thick" w:color="000000"/>
              </w:rPr>
              <w:t> </w:t>
            </w:r>
            <w:r>
              <w:rPr>
                <w:color w:val="050505"/>
                <w:w w:val="110"/>
                <w:sz w:val="23"/>
                <w:u w:val="thick" w:color="000000"/>
              </w:rPr>
              <w:t>124</w:t>
              <w:tab/>
              <w:t>üncü</w:t>
              <w:tab/>
              <w:t>madde</w:t>
            </w:r>
            <w:r>
              <w:rPr>
                <w:color w:val="050505"/>
                <w:spacing w:val="7"/>
                <w:w w:val="110"/>
                <w:sz w:val="23"/>
                <w:u w:val="thick" w:color="000000"/>
              </w:rPr>
              <w:t> </w:t>
            </w:r>
            <w:r>
              <w:rPr>
                <w:color w:val="050505"/>
                <w:w w:val="110"/>
                <w:sz w:val="23"/>
                <w:u w:val="thick" w:color="000000"/>
              </w:rPr>
              <w:t>uyarınca</w:t>
            </w:r>
          </w:p>
        </w:tc>
      </w:tr>
      <w:tr>
        <w:trPr>
          <w:trHeight w:val="319" w:hRule="atLeast"/>
        </w:trPr>
        <w:tc>
          <w:tcPr>
            <w:tcW w:w="7000" w:type="dxa"/>
            <w:tcBorders>
              <w:top w:val="nil"/>
              <w:bottom w:val="nil"/>
            </w:tcBorders>
          </w:tcPr>
          <w:p>
            <w:pPr>
              <w:pStyle w:val="TableParagraph"/>
              <w:spacing w:before="24"/>
              <w:ind w:left="114"/>
              <w:rPr>
                <w:sz w:val="23"/>
              </w:rPr>
            </w:pPr>
            <w:r>
              <w:rPr>
                <w:strike/>
                <w:color w:val="050505"/>
                <w:w w:val="110"/>
                <w:sz w:val="23"/>
              </w:rPr>
              <w:t>grup ithalatçısı tarafından gerçekleştirilen ithalatın en az yüzde</w:t>
            </w:r>
          </w:p>
        </w:tc>
        <w:tc>
          <w:tcPr>
            <w:tcW w:w="6997" w:type="dxa"/>
            <w:tcBorders>
              <w:top w:val="nil"/>
              <w:bottom w:val="nil"/>
            </w:tcBorders>
          </w:tcPr>
          <w:p>
            <w:pPr>
              <w:pStyle w:val="TableParagraph"/>
              <w:spacing w:before="24"/>
              <w:ind w:left="117"/>
              <w:rPr>
                <w:sz w:val="23"/>
              </w:rPr>
            </w:pPr>
            <w:r>
              <w:rPr>
                <w:color w:val="050505"/>
                <w:w w:val="110"/>
                <w:sz w:val="23"/>
                <w:u w:val="thick" w:color="000000"/>
              </w:rPr>
              <w:t>yetkilendirilmiş olan firmaya ait tesislerde yapılabilir.</w:t>
            </w:r>
          </w:p>
        </w:tc>
      </w:tr>
      <w:tr>
        <w:trPr>
          <w:trHeight w:val="317" w:hRule="atLeast"/>
        </w:trPr>
        <w:tc>
          <w:tcPr>
            <w:tcW w:w="7000" w:type="dxa"/>
            <w:tcBorders>
              <w:top w:val="nil"/>
              <w:bottom w:val="nil"/>
            </w:tcBorders>
          </w:tcPr>
          <w:p>
            <w:pPr>
              <w:pStyle w:val="TableParagraph"/>
              <w:tabs>
                <w:tab w:pos="1456" w:val="left" w:leader="none"/>
                <w:tab w:pos="2674" w:val="left" w:leader="none"/>
                <w:tab w:pos="4134" w:val="left" w:leader="none"/>
                <w:tab w:pos="5215" w:val="left" w:leader="none"/>
                <w:tab w:pos="6397" w:val="left" w:leader="none"/>
              </w:tabs>
              <w:spacing w:before="21"/>
              <w:ind w:left="113"/>
              <w:rPr>
                <w:sz w:val="23"/>
              </w:rPr>
            </w:pPr>
            <w:r>
              <w:rPr>
                <w:strike/>
                <w:color w:val="050505"/>
                <w:w w:val="110"/>
                <w:sz w:val="23"/>
              </w:rPr>
              <w:t>altmışının</w:t>
              <w:tab/>
              <w:t>otomotiv</w:t>
              <w:tab/>
              <w:t>sektöründe</w:t>
              <w:tab/>
              <w:t>faaliyet</w:t>
              <w:tab/>
              <w:t>gösteren</w:t>
              <w:tab/>
              <w:t>grup</w:t>
            </w:r>
          </w:p>
        </w:tc>
        <w:tc>
          <w:tcPr>
            <w:tcW w:w="6997" w:type="dxa"/>
            <w:tcBorders>
              <w:top w:val="nil"/>
              <w:bottom w:val="nil"/>
            </w:tcBorders>
          </w:tcPr>
          <w:p>
            <w:pPr>
              <w:pStyle w:val="TableParagraph"/>
              <w:spacing w:before="21"/>
              <w:ind w:left="123"/>
              <w:rPr>
                <w:sz w:val="23"/>
              </w:rPr>
            </w:pPr>
            <w:r>
              <w:rPr>
                <w:color w:val="050505"/>
                <w:w w:val="110"/>
                <w:sz w:val="23"/>
                <w:u w:val="thick" w:color="000000"/>
              </w:rPr>
              <w:t>b) Bu kapsamda işlem yapılacak eşyanın alıcısının izin</w:t>
            </w:r>
            <w:r>
              <w:rPr>
                <w:color w:val="050505"/>
                <w:spacing w:val="61"/>
                <w:w w:val="110"/>
                <w:sz w:val="23"/>
                <w:u w:val="thick" w:color="000000"/>
              </w:rPr>
              <w:t> </w:t>
            </w:r>
            <w:r>
              <w:rPr>
                <w:color w:val="050505"/>
                <w:w w:val="110"/>
                <w:sz w:val="23"/>
                <w:u w:val="thick" w:color="000000"/>
              </w:rPr>
              <w:t>sahibinin</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imalatçılarının üretiminde kullanılan eşyanın ithalatı olduğunu</w:t>
            </w:r>
          </w:p>
        </w:tc>
        <w:tc>
          <w:tcPr>
            <w:tcW w:w="6997" w:type="dxa"/>
            <w:tcBorders>
              <w:top w:val="nil"/>
              <w:bottom w:val="nil"/>
            </w:tcBorders>
          </w:tcPr>
          <w:p>
            <w:pPr>
              <w:pStyle w:val="TableParagraph"/>
              <w:spacing w:before="21"/>
              <w:ind w:left="125"/>
              <w:rPr>
                <w:sz w:val="23"/>
              </w:rPr>
            </w:pPr>
            <w:r>
              <w:rPr>
                <w:color w:val="050505"/>
                <w:w w:val="110"/>
                <w:sz w:val="23"/>
                <w:u w:val="thick" w:color="000000"/>
              </w:rPr>
              <w:t>kendisinin olması ve eşyanın ithaline ilişkin beyanın kendisi</w:t>
            </w:r>
          </w:p>
        </w:tc>
      </w:tr>
      <w:tr>
        <w:trPr>
          <w:trHeight w:val="317" w:hRule="atLeast"/>
        </w:trPr>
        <w:tc>
          <w:tcPr>
            <w:tcW w:w="7000" w:type="dxa"/>
            <w:tcBorders>
              <w:top w:val="nil"/>
              <w:bottom w:val="nil"/>
            </w:tcBorders>
          </w:tcPr>
          <w:p>
            <w:pPr>
              <w:pStyle w:val="TableParagraph"/>
              <w:spacing w:before="21"/>
              <w:ind w:left="114"/>
              <w:rPr>
                <w:sz w:val="23"/>
              </w:rPr>
            </w:pPr>
            <w:r>
              <w:rPr>
                <w:strike/>
                <w:color w:val="050505"/>
                <w:w w:val="110"/>
                <w:sz w:val="23"/>
              </w:rPr>
              <w:t>gösterir yeminli mali müşavirce hazırlanan Ek-21'de yer alan</w:t>
            </w:r>
          </w:p>
        </w:tc>
        <w:tc>
          <w:tcPr>
            <w:tcW w:w="6997" w:type="dxa"/>
            <w:tcBorders>
              <w:top w:val="nil"/>
              <w:bottom w:val="nil"/>
            </w:tcBorders>
          </w:tcPr>
          <w:p>
            <w:pPr>
              <w:pStyle w:val="TableParagraph"/>
              <w:spacing w:before="21"/>
              <w:ind w:left="120"/>
              <w:rPr>
                <w:sz w:val="23"/>
              </w:rPr>
            </w:pPr>
            <w:r>
              <w:rPr>
                <w:color w:val="050505"/>
                <w:w w:val="110"/>
                <w:sz w:val="23"/>
                <w:u w:val="thick" w:color="000000"/>
              </w:rPr>
              <w:t>tarafından (a) bendinde sayılan tesislerde verilecek olması gerekir.</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örneğe uygun rapor aslının da ibraz edilmesi gerekir.</w:t>
            </w:r>
          </w:p>
        </w:tc>
        <w:tc>
          <w:tcPr>
            <w:tcW w:w="6997" w:type="dxa"/>
            <w:tcBorders>
              <w:top w:val="nil"/>
              <w:bottom w:val="nil"/>
            </w:tcBorders>
          </w:tcPr>
          <w:p>
            <w:pPr>
              <w:pStyle w:val="TableParagraph"/>
              <w:spacing w:before="21"/>
              <w:ind w:left="119"/>
              <w:rPr>
                <w:sz w:val="23"/>
              </w:rPr>
            </w:pPr>
            <w:r>
              <w:rPr>
                <w:color w:val="050505"/>
                <w:w w:val="110"/>
                <w:sz w:val="23"/>
                <w:u w:val="thick" w:color="000000"/>
              </w:rPr>
              <w:t>c) Bu kapsamda yalnızca 161/B maddesinin birinci fıkrası uyarınca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6"/>
              <w:rPr>
                <w:sz w:val="23"/>
              </w:rPr>
            </w:pPr>
            <w:r>
              <w:rPr>
                <w:color w:val="050505"/>
                <w:w w:val="110"/>
                <w:sz w:val="23"/>
                <w:u w:val="thick" w:color="000000"/>
              </w:rPr>
              <w:t>izin sahibinin iştigal alanıyla sınırlı olan eşya için işlem yapılabilir.</w:t>
            </w:r>
          </w:p>
        </w:tc>
      </w:tr>
      <w:tr>
        <w:trPr>
          <w:trHeight w:val="319" w:hRule="atLeast"/>
        </w:trPr>
        <w:tc>
          <w:tcPr>
            <w:tcW w:w="7000" w:type="dxa"/>
            <w:tcBorders>
              <w:top w:val="nil"/>
              <w:bottom w:val="nil"/>
            </w:tcBorders>
          </w:tcPr>
          <w:p>
            <w:pPr>
              <w:pStyle w:val="TableParagraph"/>
              <w:tabs>
                <w:tab w:pos="634" w:val="left" w:leader="none"/>
                <w:tab w:pos="1770" w:val="left" w:leader="none"/>
                <w:tab w:pos="2792" w:val="left" w:leader="none"/>
                <w:tab w:pos="4345" w:val="left" w:leader="none"/>
                <w:tab w:pos="4968" w:val="left" w:leader="none"/>
                <w:tab w:pos="6033" w:val="left" w:leader="none"/>
              </w:tabs>
              <w:spacing w:before="21"/>
              <w:ind w:left="112"/>
              <w:rPr>
                <w:sz w:val="23"/>
              </w:rPr>
            </w:pPr>
            <w:r>
              <w:rPr>
                <w:strike/>
                <w:color w:val="050505"/>
                <w:w w:val="110"/>
                <w:sz w:val="23"/>
              </w:rPr>
              <w:t>(6)</w:t>
              <w:tab/>
              <w:t>İthalatta</w:t>
              <w:tab/>
              <w:t>yerinde</w:t>
              <w:tab/>
              <w:t>gümrükleme</w:t>
              <w:tab/>
              <w:t>izni</w:t>
              <w:tab/>
              <w:t>verilmiş</w:t>
              <w:tab/>
              <w:t>sertifika</w:t>
            </w:r>
          </w:p>
        </w:tc>
        <w:tc>
          <w:tcPr>
            <w:tcW w:w="6997" w:type="dxa"/>
            <w:tcBorders>
              <w:top w:val="nil"/>
              <w:bottom w:val="nil"/>
            </w:tcBorders>
          </w:tcPr>
          <w:p>
            <w:pPr>
              <w:pStyle w:val="TableParagraph"/>
              <w:rPr>
                <w:sz w:val="22"/>
              </w:rPr>
            </w:pPr>
          </w:p>
        </w:tc>
      </w:tr>
      <w:tr>
        <w:trPr>
          <w:trHeight w:val="634" w:hRule="atLeast"/>
        </w:trPr>
        <w:tc>
          <w:tcPr>
            <w:tcW w:w="7000" w:type="dxa"/>
            <w:tcBorders>
              <w:top w:val="nil"/>
              <w:bottom w:val="nil"/>
            </w:tcBorders>
          </w:tcPr>
          <w:p>
            <w:pPr>
              <w:pStyle w:val="TableParagraph"/>
              <w:tabs>
                <w:tab w:pos="3204" w:val="left" w:leader="none"/>
                <w:tab w:pos="4034" w:val="left" w:leader="none"/>
                <w:tab w:pos="5000" w:val="left" w:leader="none"/>
                <w:tab w:pos="6121" w:val="left" w:leader="none"/>
              </w:tabs>
              <w:spacing w:before="24"/>
              <w:ind w:left="110"/>
              <w:rPr>
                <w:sz w:val="23"/>
              </w:rPr>
            </w:pPr>
            <w:r>
              <w:rPr>
                <w:strike/>
                <w:color w:val="050505"/>
                <w:w w:val="110"/>
                <w:sz w:val="23"/>
              </w:rPr>
              <w:t>sahiplerine,</w:t>
            </w:r>
            <w:r>
              <w:rPr>
                <w:strike/>
                <w:color w:val="050505"/>
                <w:spacing w:val="23"/>
                <w:w w:val="110"/>
                <w:sz w:val="23"/>
              </w:rPr>
              <w:t> </w:t>
            </w:r>
            <w:r>
              <w:rPr>
                <w:strike/>
                <w:color w:val="050505"/>
                <w:w w:val="110"/>
                <w:sz w:val="23"/>
              </w:rPr>
              <w:t>Ek-17/A'da</w:t>
            </w:r>
            <w:r>
              <w:rPr>
                <w:strike/>
                <w:color w:val="050505"/>
                <w:spacing w:val="30"/>
                <w:w w:val="110"/>
                <w:sz w:val="23"/>
              </w:rPr>
              <w:t> </w:t>
            </w:r>
            <w:r>
              <w:rPr>
                <w:strike/>
                <w:color w:val="050505"/>
                <w:w w:val="110"/>
                <w:sz w:val="23"/>
              </w:rPr>
              <w:t>yer</w:t>
              <w:tab/>
              <w:t>aldığı</w:t>
              <w:tab/>
              <w:t>şekilde</w:t>
              <w:tab/>
              <w:t>ithalatta</w:t>
              <w:tab/>
              <w:t>yerinde</w:t>
            </w:r>
          </w:p>
          <w:p>
            <w:pPr>
              <w:pStyle w:val="TableParagraph"/>
              <w:spacing w:before="48"/>
              <w:ind w:left="114"/>
              <w:rPr>
                <w:sz w:val="23"/>
              </w:rPr>
            </w:pPr>
            <w:r>
              <w:rPr>
                <w:strike/>
                <w:color w:val="050505"/>
                <w:w w:val="110"/>
                <w:sz w:val="23"/>
              </w:rPr>
              <w:t>gümrükleme izni için bir yetki numarası verilir.</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2"/>
              <w:rPr>
                <w:sz w:val="23"/>
              </w:rPr>
            </w:pPr>
            <w:r>
              <w:rPr>
                <w:strike/>
                <w:color w:val="050505"/>
                <w:w w:val="110"/>
                <w:sz w:val="23"/>
              </w:rPr>
              <w:t>(7) Birinci fıkranın (a) bendi ile üçüncü ve beşinci fıkralar uyarınca</w:t>
            </w:r>
          </w:p>
        </w:tc>
        <w:tc>
          <w:tcPr>
            <w:tcW w:w="6997" w:type="dxa"/>
            <w:tcBorders>
              <w:top w:val="nil"/>
              <w:bottom w:val="nil"/>
            </w:tcBorders>
          </w:tcPr>
          <w:p>
            <w:pPr>
              <w:pStyle w:val="TableParagraph"/>
              <w:rPr>
                <w:sz w:val="22"/>
              </w:rPr>
            </w:pPr>
          </w:p>
        </w:tc>
      </w:tr>
      <w:tr>
        <w:trPr>
          <w:trHeight w:val="636" w:hRule="atLeast"/>
        </w:trPr>
        <w:tc>
          <w:tcPr>
            <w:tcW w:w="7000" w:type="dxa"/>
            <w:tcBorders>
              <w:top w:val="nil"/>
            </w:tcBorders>
          </w:tcPr>
          <w:p>
            <w:pPr>
              <w:pStyle w:val="TableParagraph"/>
              <w:spacing w:before="21"/>
              <w:ind w:left="109"/>
              <w:rPr>
                <w:sz w:val="23"/>
              </w:rPr>
            </w:pPr>
            <w:r>
              <w:rPr>
                <w:strike/>
                <w:color w:val="050505"/>
                <w:w w:val="110"/>
                <w:sz w:val="23"/>
              </w:rPr>
              <w:t>işlem yapabilecek diğer sektörleri belirlemeye Bakanlık yetkilidir.</w:t>
            </w:r>
          </w:p>
        </w:tc>
        <w:tc>
          <w:tcPr>
            <w:tcW w:w="6997" w:type="dxa"/>
            <w:tcBorders>
              <w:top w:val="nil"/>
            </w:tcBorders>
          </w:tcPr>
          <w:p>
            <w:pPr>
              <w:pStyle w:val="TableParagraph"/>
              <w:rPr>
                <w:sz w:val="22"/>
              </w:rPr>
            </w:pPr>
          </w:p>
        </w:tc>
      </w:tr>
      <w:tr>
        <w:trPr>
          <w:trHeight w:val="634" w:hRule="atLeast"/>
        </w:trPr>
        <w:tc>
          <w:tcPr>
            <w:tcW w:w="7000" w:type="dxa"/>
            <w:tcBorders>
              <w:bottom w:val="nil"/>
            </w:tcBorders>
          </w:tcPr>
          <w:p>
            <w:pPr>
              <w:pStyle w:val="TableParagraph"/>
              <w:spacing w:before="23"/>
              <w:ind w:left="111"/>
              <w:rPr>
                <w:sz w:val="23"/>
              </w:rPr>
            </w:pPr>
            <w:r>
              <w:rPr>
                <w:color w:val="050505"/>
                <w:w w:val="110"/>
                <w:sz w:val="23"/>
              </w:rPr>
              <w:t>İthalatta yerinde gümrükleme izninin kapsamı</w:t>
            </w:r>
          </w:p>
          <w:p>
            <w:pPr>
              <w:pStyle w:val="TableParagraph"/>
              <w:spacing w:before="48"/>
              <w:ind w:left="113"/>
              <w:rPr>
                <w:i/>
                <w:sz w:val="23"/>
              </w:rPr>
            </w:pPr>
            <w:r>
              <w:rPr>
                <w:color w:val="050505"/>
                <w:w w:val="105"/>
                <w:sz w:val="23"/>
              </w:rPr>
              <w:t>MADDE 122</w:t>
            </w:r>
            <w:r>
              <w:rPr>
                <w:strike/>
                <w:color w:val="050505"/>
                <w:w w:val="105"/>
                <w:sz w:val="23"/>
              </w:rPr>
              <w:t> </w:t>
            </w:r>
            <w:r>
              <w:rPr>
                <w:i/>
                <w:strike/>
                <w:color w:val="050505"/>
                <w:w w:val="105"/>
                <w:sz w:val="22"/>
              </w:rPr>
              <w:t>(1) </w:t>
            </w:r>
            <w:r>
              <w:rPr>
                <w:i/>
                <w:strike/>
                <w:color w:val="050505"/>
                <w:w w:val="105"/>
                <w:sz w:val="23"/>
              </w:rPr>
              <w:t>(Mülga: RG-13/10/2017-30209)</w:t>
            </w:r>
          </w:p>
        </w:tc>
        <w:tc>
          <w:tcPr>
            <w:tcW w:w="6997" w:type="dxa"/>
            <w:tcBorders>
              <w:bottom w:val="nil"/>
            </w:tcBorders>
          </w:tcPr>
          <w:p>
            <w:pPr>
              <w:pStyle w:val="TableParagraph"/>
              <w:spacing w:before="23"/>
              <w:ind w:left="117"/>
              <w:rPr>
                <w:sz w:val="23"/>
              </w:rPr>
            </w:pPr>
            <w:r>
              <w:rPr>
                <w:color w:val="050505"/>
                <w:w w:val="110"/>
                <w:sz w:val="23"/>
              </w:rPr>
              <w:t>İthalatta yerinde gümrükleme izninin kapsamı</w:t>
            </w:r>
          </w:p>
          <w:p>
            <w:pPr>
              <w:pStyle w:val="TableParagraph"/>
              <w:spacing w:before="43"/>
              <w:ind w:left="119"/>
              <w:rPr>
                <w:sz w:val="23"/>
              </w:rPr>
            </w:pPr>
            <w:r>
              <w:rPr>
                <w:color w:val="050505"/>
                <w:w w:val="110"/>
                <w:sz w:val="23"/>
              </w:rPr>
              <w:t>MADDE 122 - </w:t>
            </w:r>
            <w:r>
              <w:rPr>
                <w:color w:val="050505"/>
                <w:w w:val="110"/>
                <w:sz w:val="23"/>
                <w:u w:val="thick" w:color="000000"/>
              </w:rPr>
              <w:t>(1) İthalatta yerinde gümrükleme izni kapsamında</w:t>
            </w:r>
          </w:p>
        </w:tc>
      </w:tr>
      <w:tr>
        <w:trPr>
          <w:trHeight w:val="319" w:hRule="atLeast"/>
        </w:trPr>
        <w:tc>
          <w:tcPr>
            <w:tcW w:w="7000" w:type="dxa"/>
            <w:tcBorders>
              <w:top w:val="nil"/>
              <w:bottom w:val="nil"/>
            </w:tcBorders>
          </w:tcPr>
          <w:p>
            <w:pPr>
              <w:pStyle w:val="TableParagraph"/>
              <w:spacing w:before="24"/>
              <w:ind w:left="112"/>
              <w:rPr>
                <w:sz w:val="23"/>
              </w:rPr>
            </w:pPr>
            <w:r>
              <w:rPr>
                <w:strike/>
                <w:color w:val="050505"/>
                <w:w w:val="110"/>
                <w:sz w:val="23"/>
              </w:rPr>
              <w:t>(2) İthalatta yerinde gümrükleme izni kapsamında işlem yapılacak</w:t>
            </w:r>
          </w:p>
        </w:tc>
        <w:tc>
          <w:tcPr>
            <w:tcW w:w="6997" w:type="dxa"/>
            <w:tcBorders>
              <w:top w:val="nil"/>
              <w:bottom w:val="nil"/>
            </w:tcBorders>
          </w:tcPr>
          <w:p>
            <w:pPr>
              <w:pStyle w:val="TableParagraph"/>
              <w:spacing w:before="24"/>
              <w:ind w:left="116"/>
              <w:rPr>
                <w:sz w:val="23"/>
              </w:rPr>
            </w:pPr>
            <w:r>
              <w:rPr>
                <w:color w:val="050505"/>
                <w:w w:val="110"/>
                <w:sz w:val="23"/>
                <w:u w:val="thick" w:color="000000"/>
              </w:rPr>
              <w:t>ithalat işlemleri ithalatta yerinde gümrükleme izni sahibinin 124</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eşyayı 96 ncı madde uyarınca izinli alıcı yetkisi sahibi olan kişiler</w:t>
            </w:r>
          </w:p>
        </w:tc>
        <w:tc>
          <w:tcPr>
            <w:tcW w:w="6997" w:type="dxa"/>
            <w:tcBorders>
              <w:top w:val="nil"/>
              <w:bottom w:val="nil"/>
            </w:tcBorders>
          </w:tcPr>
          <w:p>
            <w:pPr>
              <w:pStyle w:val="TableParagraph"/>
              <w:spacing w:before="21"/>
              <w:ind w:left="127"/>
              <w:rPr>
                <w:sz w:val="23"/>
              </w:rPr>
            </w:pPr>
            <w:r>
              <w:rPr>
                <w:color w:val="050505"/>
                <w:w w:val="110"/>
                <w:sz w:val="23"/>
                <w:u w:val="thick" w:color="000000"/>
              </w:rPr>
              <w:t>üncü madde uyarınca yetki kapsamında bulunan tesislerinde</w:t>
            </w:r>
          </w:p>
        </w:tc>
      </w:tr>
      <w:tr>
        <w:trPr>
          <w:trHeight w:val="317" w:hRule="atLeast"/>
        </w:trPr>
        <w:tc>
          <w:tcPr>
            <w:tcW w:w="7000" w:type="dxa"/>
            <w:tcBorders>
              <w:top w:val="nil"/>
              <w:bottom w:val="nil"/>
            </w:tcBorders>
          </w:tcPr>
          <w:p>
            <w:pPr>
              <w:pStyle w:val="TableParagraph"/>
              <w:spacing w:before="21"/>
              <w:ind w:left="114"/>
              <w:rPr>
                <w:sz w:val="23"/>
              </w:rPr>
            </w:pPr>
            <w:r>
              <w:rPr>
                <w:strike/>
                <w:color w:val="050505"/>
                <w:w w:val="110"/>
                <w:sz w:val="23"/>
              </w:rPr>
              <w:t>taşıyabilir.</w:t>
            </w:r>
          </w:p>
        </w:tc>
        <w:tc>
          <w:tcPr>
            <w:tcW w:w="6997" w:type="dxa"/>
            <w:tcBorders>
              <w:top w:val="nil"/>
              <w:bottom w:val="nil"/>
            </w:tcBorders>
          </w:tcPr>
          <w:p>
            <w:pPr>
              <w:pStyle w:val="TableParagraph"/>
              <w:spacing w:before="21"/>
              <w:ind w:left="121"/>
              <w:rPr>
                <w:sz w:val="23"/>
              </w:rPr>
            </w:pPr>
            <w:r>
              <w:rPr>
                <w:color w:val="050505"/>
                <w:w w:val="110"/>
                <w:sz w:val="23"/>
                <w:u w:val="thick" w:color="000000"/>
              </w:rPr>
              <w:t>gerçekleştirilebilir. Taşıma aracında ithalatta yerinde gümrükleme</w:t>
            </w:r>
          </w:p>
        </w:tc>
      </w:tr>
      <w:tr>
        <w:trPr>
          <w:trHeight w:val="317" w:hRule="atLeast"/>
        </w:trPr>
        <w:tc>
          <w:tcPr>
            <w:tcW w:w="7000" w:type="dxa"/>
            <w:tcBorders>
              <w:top w:val="nil"/>
              <w:bottom w:val="nil"/>
            </w:tcBorders>
          </w:tcPr>
          <w:p>
            <w:pPr>
              <w:pStyle w:val="TableParagraph"/>
              <w:spacing w:before="21"/>
              <w:ind w:left="112"/>
              <w:rPr>
                <w:sz w:val="23"/>
              </w:rPr>
            </w:pPr>
            <w:r>
              <w:rPr>
                <w:strike/>
                <w:color w:val="050505"/>
                <w:w w:val="110"/>
                <w:sz w:val="23"/>
              </w:rPr>
              <w:t>(3) İthalatta yerinde gümrükleme izni kapsamında ithalat işlemleri</w:t>
            </w:r>
          </w:p>
        </w:tc>
        <w:tc>
          <w:tcPr>
            <w:tcW w:w="6997" w:type="dxa"/>
            <w:tcBorders>
              <w:top w:val="nil"/>
              <w:bottom w:val="nil"/>
            </w:tcBorders>
          </w:tcPr>
          <w:p>
            <w:pPr>
              <w:pStyle w:val="TableParagraph"/>
              <w:spacing w:before="21"/>
              <w:ind w:left="116"/>
              <w:rPr>
                <w:sz w:val="23"/>
              </w:rPr>
            </w:pPr>
            <w:r>
              <w:rPr>
                <w:color w:val="050505"/>
                <w:w w:val="110"/>
                <w:sz w:val="23"/>
                <w:u w:val="thick" w:color="000000"/>
              </w:rPr>
              <w:t>izni sahibinin eşyasına ait birden fazla transit beyanı bulunması</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ithalatta yerinde gümrükleme izni sahibinin 124 üncü</w:t>
            </w:r>
            <w:r>
              <w:rPr>
                <w:strike/>
                <w:color w:val="050505"/>
                <w:spacing w:val="54"/>
                <w:w w:val="110"/>
                <w:sz w:val="23"/>
              </w:rPr>
              <w:t> </w:t>
            </w:r>
            <w:r>
              <w:rPr>
                <w:strike/>
                <w:color w:val="050505"/>
                <w:w w:val="110"/>
                <w:sz w:val="23"/>
              </w:rPr>
              <w:t>madde</w:t>
            </w:r>
          </w:p>
        </w:tc>
        <w:tc>
          <w:tcPr>
            <w:tcW w:w="6997" w:type="dxa"/>
            <w:tcBorders>
              <w:top w:val="nil"/>
              <w:bottom w:val="nil"/>
            </w:tcBorders>
          </w:tcPr>
          <w:p>
            <w:pPr>
              <w:pStyle w:val="TableParagraph"/>
              <w:spacing w:before="21"/>
              <w:ind w:left="126"/>
              <w:rPr>
                <w:sz w:val="23"/>
              </w:rPr>
            </w:pPr>
            <w:r>
              <w:rPr>
                <w:color w:val="050505"/>
                <w:w w:val="110"/>
                <w:sz w:val="23"/>
                <w:u w:val="thick" w:color="000000"/>
              </w:rPr>
              <w:t>halinde tüm transit beyanlarının ithalatta yerinde gümrükleme</w:t>
            </w:r>
          </w:p>
        </w:tc>
      </w:tr>
      <w:tr>
        <w:trPr>
          <w:trHeight w:val="317" w:hRule="atLeast"/>
        </w:trPr>
        <w:tc>
          <w:tcPr>
            <w:tcW w:w="7000" w:type="dxa"/>
            <w:tcBorders>
              <w:top w:val="nil"/>
              <w:bottom w:val="nil"/>
            </w:tcBorders>
          </w:tcPr>
          <w:p>
            <w:pPr>
              <w:pStyle w:val="TableParagraph"/>
              <w:tabs>
                <w:tab w:pos="5636" w:val="left" w:leader="none"/>
              </w:tabs>
              <w:spacing w:before="21"/>
              <w:ind w:left="121"/>
              <w:rPr>
                <w:sz w:val="23"/>
              </w:rPr>
            </w:pPr>
            <w:r>
              <w:rPr>
                <w:strike/>
                <w:color w:val="050505"/>
                <w:w w:val="110"/>
                <w:sz w:val="23"/>
              </w:rPr>
              <w:t>uyarınca   yetki   kapsamında  </w:t>
            </w:r>
            <w:r>
              <w:rPr>
                <w:strike/>
                <w:color w:val="050505"/>
                <w:spacing w:val="6"/>
                <w:w w:val="110"/>
                <w:sz w:val="23"/>
              </w:rPr>
              <w:t> </w:t>
            </w:r>
            <w:r>
              <w:rPr>
                <w:strike/>
                <w:color w:val="050505"/>
                <w:w w:val="110"/>
                <w:sz w:val="23"/>
              </w:rPr>
              <w:t>bulunan  </w:t>
            </w:r>
            <w:r>
              <w:rPr>
                <w:strike/>
                <w:color w:val="050505"/>
                <w:spacing w:val="3"/>
                <w:w w:val="110"/>
                <w:sz w:val="23"/>
              </w:rPr>
              <w:t> </w:t>
            </w:r>
            <w:r>
              <w:rPr>
                <w:strike/>
                <w:color w:val="050505"/>
                <w:w w:val="110"/>
                <w:sz w:val="23"/>
              </w:rPr>
              <w:t>tesislerinde</w:t>
              <w:tab/>
              <w:t>veya</w:t>
            </w:r>
            <w:r>
              <w:rPr>
                <w:strike/>
                <w:color w:val="050505"/>
                <w:spacing w:val="22"/>
                <w:w w:val="110"/>
                <w:sz w:val="23"/>
              </w:rPr>
              <w:t> </w:t>
            </w:r>
            <w:r>
              <w:rPr>
                <w:strike/>
                <w:color w:val="050505"/>
                <w:w w:val="110"/>
                <w:sz w:val="23"/>
              </w:rPr>
              <w:t>eşyayı</w:t>
            </w:r>
          </w:p>
        </w:tc>
        <w:tc>
          <w:tcPr>
            <w:tcW w:w="6997" w:type="dxa"/>
            <w:tcBorders>
              <w:top w:val="nil"/>
              <w:bottom w:val="nil"/>
            </w:tcBorders>
          </w:tcPr>
          <w:p>
            <w:pPr>
              <w:pStyle w:val="TableParagraph"/>
              <w:tabs>
                <w:tab w:pos="1783" w:val="left" w:leader="none"/>
              </w:tabs>
              <w:spacing w:before="21"/>
              <w:ind w:left="116"/>
              <w:rPr>
                <w:sz w:val="23"/>
              </w:rPr>
            </w:pPr>
            <w:r>
              <w:rPr>
                <w:color w:val="050505"/>
                <w:w w:val="110"/>
                <w:sz w:val="23"/>
                <w:u w:val="thick" w:color="000000"/>
              </w:rPr>
              <w:t>izni </w:t>
            </w:r>
            <w:r>
              <w:rPr>
                <w:color w:val="050505"/>
                <w:spacing w:val="48"/>
                <w:w w:val="110"/>
                <w:sz w:val="23"/>
                <w:u w:val="thick" w:color="000000"/>
              </w:rPr>
              <w:t> </w:t>
            </w:r>
            <w:r>
              <w:rPr>
                <w:color w:val="050505"/>
                <w:w w:val="110"/>
                <w:sz w:val="23"/>
                <w:u w:val="thick" w:color="000000"/>
              </w:rPr>
              <w:t>sahibinin</w:t>
              <w:tab/>
              <w:t>tesisinde sonlandırılması gerekir. Aynı</w:t>
            </w:r>
            <w:r>
              <w:rPr>
                <w:color w:val="050505"/>
                <w:spacing w:val="3"/>
                <w:w w:val="110"/>
                <w:sz w:val="23"/>
                <w:u w:val="thick" w:color="000000"/>
              </w:rPr>
              <w:t> </w:t>
            </w:r>
            <w:r>
              <w:rPr>
                <w:color w:val="050505"/>
                <w:w w:val="110"/>
                <w:sz w:val="23"/>
                <w:u w:val="thick" w:color="000000"/>
              </w:rPr>
              <w:t>taşıma</w:t>
            </w:r>
          </w:p>
        </w:tc>
      </w:tr>
      <w:tr>
        <w:trPr>
          <w:trHeight w:val="319" w:hRule="atLeast"/>
        </w:trPr>
        <w:tc>
          <w:tcPr>
            <w:tcW w:w="7000" w:type="dxa"/>
            <w:tcBorders>
              <w:top w:val="nil"/>
              <w:bottom w:val="nil"/>
            </w:tcBorders>
          </w:tcPr>
          <w:p>
            <w:pPr>
              <w:pStyle w:val="TableParagraph"/>
              <w:spacing w:before="21"/>
              <w:ind w:left="114"/>
              <w:rPr>
                <w:sz w:val="23"/>
              </w:rPr>
            </w:pPr>
            <w:r>
              <w:rPr>
                <w:strike/>
                <w:color w:val="050505"/>
                <w:w w:val="110"/>
                <w:sz w:val="23"/>
              </w:rPr>
              <w:t>taşıyan izinli alıcının 99 uncu madde uyarınca izinli alıcı yetkisi</w:t>
            </w:r>
          </w:p>
        </w:tc>
        <w:tc>
          <w:tcPr>
            <w:tcW w:w="6997" w:type="dxa"/>
            <w:tcBorders>
              <w:top w:val="nil"/>
              <w:bottom w:val="nil"/>
            </w:tcBorders>
          </w:tcPr>
          <w:p>
            <w:pPr>
              <w:pStyle w:val="TableParagraph"/>
              <w:spacing w:before="21"/>
              <w:ind w:left="119"/>
              <w:rPr>
                <w:sz w:val="23"/>
              </w:rPr>
            </w:pPr>
            <w:r>
              <w:rPr>
                <w:color w:val="050505"/>
                <w:w w:val="110"/>
                <w:sz w:val="23"/>
                <w:u w:val="thick" w:color="000000"/>
              </w:rPr>
              <w:t>aracında ithalatta yerinde gümrükleme tesisinin bağlı bulunduğu</w:t>
            </w:r>
          </w:p>
        </w:tc>
      </w:tr>
      <w:tr>
        <w:trPr>
          <w:trHeight w:val="319" w:hRule="atLeast"/>
        </w:trPr>
        <w:tc>
          <w:tcPr>
            <w:tcW w:w="7000" w:type="dxa"/>
            <w:tcBorders>
              <w:top w:val="nil"/>
              <w:bottom w:val="nil"/>
            </w:tcBorders>
          </w:tcPr>
          <w:p>
            <w:pPr>
              <w:pStyle w:val="TableParagraph"/>
              <w:spacing w:before="24"/>
              <w:ind w:left="119"/>
              <w:rPr>
                <w:sz w:val="23"/>
              </w:rPr>
            </w:pPr>
            <w:r>
              <w:rPr>
                <w:strike/>
                <w:color w:val="050505"/>
                <w:w w:val="110"/>
                <w:sz w:val="23"/>
              </w:rPr>
              <w:t>kapsamında bulunan tesislerinde gerçekleştirilebilir.</w:t>
            </w:r>
          </w:p>
        </w:tc>
        <w:tc>
          <w:tcPr>
            <w:tcW w:w="6997" w:type="dxa"/>
            <w:tcBorders>
              <w:top w:val="nil"/>
              <w:bottom w:val="nil"/>
            </w:tcBorders>
          </w:tcPr>
          <w:p>
            <w:pPr>
              <w:pStyle w:val="TableParagraph"/>
              <w:spacing w:before="24"/>
              <w:ind w:left="121"/>
              <w:rPr>
                <w:sz w:val="23"/>
              </w:rPr>
            </w:pPr>
            <w:r>
              <w:rPr>
                <w:color w:val="050505"/>
                <w:w w:val="110"/>
                <w:sz w:val="23"/>
                <w:u w:val="thick" w:color="000000"/>
              </w:rPr>
              <w:t>gümrük idaresi varışlı olmayan transit beyanlarının bulunması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6"/>
              <w:rPr>
                <w:sz w:val="23"/>
              </w:rPr>
            </w:pPr>
            <w:r>
              <w:rPr>
                <w:color w:val="050505"/>
                <w:w w:val="110"/>
                <w:sz w:val="23"/>
                <w:u w:val="thick" w:color="000000"/>
              </w:rPr>
              <w:t>halinde, bu araçta bulunan hiçbir transit beyanına ilişkin ithalatta</w:t>
            </w:r>
          </w:p>
        </w:tc>
      </w:tr>
      <w:tr>
        <w:trPr>
          <w:trHeight w:val="314"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7"/>
              <w:rPr>
                <w:sz w:val="23"/>
              </w:rPr>
            </w:pPr>
            <w:r>
              <w:rPr>
                <w:color w:val="050505"/>
                <w:w w:val="110"/>
                <w:sz w:val="23"/>
                <w:u w:val="thick" w:color="000000"/>
              </w:rPr>
              <w:t>yerinde gümrükleme izni kapsamında işlem yapılamaz.</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3360">
            <wp:simplePos x="0" y="0"/>
            <wp:positionH relativeFrom="page">
              <wp:posOffset>2466975</wp:posOffset>
            </wp:positionH>
            <wp:positionV relativeFrom="page">
              <wp:posOffset>901065</wp:posOffset>
            </wp:positionV>
            <wp:extent cx="5741860" cy="5741860"/>
            <wp:effectExtent l="0" t="0" r="0" b="0"/>
            <wp:wrapNone/>
            <wp:docPr id="159" name="image1.png"/>
            <wp:cNvGraphicFramePr>
              <a:graphicFrameLocks noChangeAspect="1"/>
            </wp:cNvGraphicFramePr>
            <a:graphic>
              <a:graphicData uri="http://schemas.openxmlformats.org/drawingml/2006/picture">
                <pic:pic>
                  <pic:nvPicPr>
                    <pic:cNvPr id="16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3"/>
        <w:gridCol w:w="6993"/>
      </w:tblGrid>
      <w:tr>
        <w:trPr>
          <w:trHeight w:val="3809" w:hRule="atLeast"/>
        </w:trPr>
        <w:tc>
          <w:tcPr>
            <w:tcW w:w="7003" w:type="dxa"/>
          </w:tcPr>
          <w:p>
            <w:pPr>
              <w:pStyle w:val="TableParagraph"/>
              <w:spacing w:line="276" w:lineRule="auto" w:before="3"/>
              <w:ind w:left="114" w:right="105" w:hanging="3"/>
              <w:rPr>
                <w:sz w:val="24"/>
              </w:rPr>
            </w:pPr>
            <w:r>
              <w:rPr>
                <w:strike/>
                <w:color w:val="080808"/>
                <w:w w:val="105"/>
                <w:sz w:val="24"/>
              </w:rPr>
              <w:t>(4) İthalatta yerinde gümrükleme izni kapsamı eşya parsiyel taşımacılık dahilinde 117 nci madde kapsamında taşınabilir.</w:t>
            </w:r>
          </w:p>
        </w:tc>
        <w:tc>
          <w:tcPr>
            <w:tcW w:w="6993" w:type="dxa"/>
          </w:tcPr>
          <w:p>
            <w:pPr>
              <w:pStyle w:val="TableParagraph"/>
              <w:spacing w:before="10"/>
              <w:rPr>
                <w:sz w:val="27"/>
              </w:rPr>
            </w:pPr>
          </w:p>
          <w:p>
            <w:pPr>
              <w:pStyle w:val="TableParagraph"/>
              <w:spacing w:line="276" w:lineRule="auto"/>
              <w:ind w:left="112" w:right="82" w:firstLine="2"/>
              <w:jc w:val="both"/>
              <w:rPr>
                <w:sz w:val="24"/>
              </w:rPr>
            </w:pPr>
            <w:r>
              <w:rPr>
                <w:color w:val="080808"/>
                <w:w w:val="105"/>
                <w:sz w:val="24"/>
                <w:u w:val="thick" w:color="000000"/>
              </w:rPr>
              <w:t>(2) Türkiye Cumhuriyeti Gümrük Bölgesine ithal edilmek üzere herhangi bir taşıyıcı aracılığıyla getirilen eşyayı taşıyan taşıma aracı bir iç gümrük idaresine uğramaksızın transit rejimi kapsamında doğrudan eşyanın ithalat işlemlerinin yapılacağı ithalatta yerinde gümrükleme izni kapsamı tesise getirilir. Aynı taşıma aracında birden fazla alıcısı olan taşımalara ilişkin işlemler ithalatta yerinde gümrükleme izni kapsamında yapılamaz. Bu taşımalar 96 ncı madde uyarınca yetkilendirilen izinli alıcılar tarafından 110 uncu veya 117 nci madde hükümleri çerçevesinde gerçekleştirilir</w:t>
            </w:r>
            <w:r>
              <w:rPr>
                <w:color w:val="080808"/>
                <w:w w:val="105"/>
                <w:sz w:val="24"/>
              </w:rPr>
              <w:t>.</w:t>
            </w:r>
          </w:p>
        </w:tc>
      </w:tr>
      <w:tr>
        <w:trPr>
          <w:trHeight w:val="1902" w:hRule="atLeast"/>
        </w:trPr>
        <w:tc>
          <w:tcPr>
            <w:tcW w:w="7003" w:type="dxa"/>
            <w:tcBorders>
              <w:bottom w:val="nil"/>
            </w:tcBorders>
          </w:tcPr>
          <w:p>
            <w:pPr>
              <w:pStyle w:val="TableParagraph"/>
              <w:tabs>
                <w:tab w:pos="1282" w:val="left" w:leader="none"/>
                <w:tab w:pos="1920" w:val="left" w:leader="none"/>
                <w:tab w:pos="2674" w:val="left" w:leader="none"/>
                <w:tab w:pos="3741" w:val="left" w:leader="none"/>
                <w:tab w:pos="4735" w:val="left" w:leader="none"/>
                <w:tab w:pos="6229" w:val="left" w:leader="none"/>
              </w:tabs>
              <w:spacing w:line="280" w:lineRule="auto" w:before="10"/>
              <w:ind w:left="109" w:right="96"/>
              <w:rPr>
                <w:sz w:val="23"/>
              </w:rPr>
            </w:pPr>
            <w:r>
              <w:rPr>
                <w:color w:val="080808"/>
                <w:w w:val="105"/>
                <w:sz w:val="24"/>
              </w:rPr>
              <w:t>İthalatta yerinde gümrükleme izni için kullanılacak teminat </w:t>
            </w:r>
            <w:r>
              <w:rPr>
                <w:b/>
                <w:color w:val="080808"/>
                <w:w w:val="105"/>
                <w:sz w:val="23"/>
              </w:rPr>
              <w:t>MADDE</w:t>
              <w:tab/>
            </w:r>
            <w:r>
              <w:rPr>
                <w:color w:val="080808"/>
                <w:w w:val="105"/>
                <w:sz w:val="24"/>
              </w:rPr>
              <w:t>123</w:t>
              <w:tab/>
            </w:r>
            <w:r>
              <w:rPr>
                <w:color w:val="1A1A1A"/>
                <w:w w:val="105"/>
                <w:sz w:val="24"/>
              </w:rPr>
              <w:t>-</w:t>
            </w:r>
            <w:r>
              <w:rPr>
                <w:color w:val="1A1A1A"/>
                <w:spacing w:val="43"/>
                <w:w w:val="105"/>
                <w:sz w:val="24"/>
              </w:rPr>
              <w:t> </w:t>
            </w:r>
            <w:r>
              <w:rPr>
                <w:color w:val="080808"/>
                <w:w w:val="105"/>
                <w:sz w:val="23"/>
              </w:rPr>
              <w:t>(1)</w:t>
              <w:tab/>
              <w:t>İthalatta</w:t>
              <w:tab/>
              <w:t>yerinde</w:t>
              <w:tab/>
              <w:t>gümrükleme</w:t>
              <w:tab/>
            </w:r>
            <w:r>
              <w:rPr>
                <w:color w:val="080808"/>
                <w:sz w:val="23"/>
              </w:rPr>
              <w:t>ıznının </w:t>
            </w:r>
            <w:r>
              <w:rPr>
                <w:color w:val="080808"/>
                <w:w w:val="105"/>
                <w:sz w:val="23"/>
              </w:rPr>
              <w:t>kullanılabilmesi</w:t>
            </w:r>
            <w:r>
              <w:rPr>
                <w:color w:val="080808"/>
                <w:spacing w:val="-24"/>
                <w:w w:val="105"/>
                <w:sz w:val="23"/>
              </w:rPr>
              <w:t> </w:t>
            </w:r>
            <w:r>
              <w:rPr>
                <w:color w:val="080808"/>
                <w:w w:val="105"/>
                <w:sz w:val="23"/>
              </w:rPr>
              <w:t>için</w:t>
            </w:r>
            <w:r>
              <w:rPr>
                <w:color w:val="080808"/>
                <w:spacing w:val="-20"/>
                <w:w w:val="105"/>
                <w:sz w:val="23"/>
              </w:rPr>
              <w:t> </w:t>
            </w:r>
            <w:r>
              <w:rPr>
                <w:color w:val="080808"/>
                <w:w w:val="105"/>
                <w:sz w:val="23"/>
              </w:rPr>
              <w:t>gümrük</w:t>
            </w:r>
            <w:r>
              <w:rPr>
                <w:color w:val="080808"/>
                <w:spacing w:val="-13"/>
                <w:w w:val="105"/>
                <w:sz w:val="23"/>
              </w:rPr>
              <w:t> </w:t>
            </w:r>
            <w:r>
              <w:rPr>
                <w:color w:val="080808"/>
                <w:w w:val="105"/>
                <w:sz w:val="23"/>
              </w:rPr>
              <w:t>idaresine</w:t>
            </w:r>
            <w:r>
              <w:rPr>
                <w:color w:val="080808"/>
                <w:spacing w:val="-4"/>
                <w:w w:val="105"/>
                <w:sz w:val="23"/>
              </w:rPr>
              <w:t> </w:t>
            </w:r>
            <w:r>
              <w:rPr>
                <w:color w:val="080808"/>
                <w:w w:val="105"/>
                <w:sz w:val="23"/>
              </w:rPr>
              <w:t>beş</w:t>
            </w:r>
            <w:r>
              <w:rPr>
                <w:color w:val="080808"/>
                <w:spacing w:val="-13"/>
                <w:w w:val="105"/>
                <w:sz w:val="23"/>
              </w:rPr>
              <w:t> </w:t>
            </w:r>
            <w:r>
              <w:rPr>
                <w:color w:val="080808"/>
                <w:w w:val="105"/>
                <w:sz w:val="23"/>
              </w:rPr>
              <w:t>yüz</w:t>
            </w:r>
            <w:r>
              <w:rPr>
                <w:color w:val="080808"/>
                <w:spacing w:val="-13"/>
                <w:w w:val="105"/>
                <w:sz w:val="23"/>
              </w:rPr>
              <w:t> </w:t>
            </w:r>
            <w:r>
              <w:rPr>
                <w:color w:val="080808"/>
                <w:w w:val="105"/>
                <w:sz w:val="23"/>
              </w:rPr>
              <w:t>bin</w:t>
            </w:r>
            <w:r>
              <w:rPr>
                <w:color w:val="080808"/>
                <w:spacing w:val="-21"/>
                <w:w w:val="105"/>
                <w:sz w:val="23"/>
              </w:rPr>
              <w:t> </w:t>
            </w:r>
            <w:r>
              <w:rPr>
                <w:color w:val="080808"/>
                <w:w w:val="105"/>
                <w:sz w:val="23"/>
              </w:rPr>
              <w:t>Avro</w:t>
            </w:r>
            <w:r>
              <w:rPr>
                <w:color w:val="080808"/>
                <w:spacing w:val="-17"/>
                <w:w w:val="105"/>
                <w:sz w:val="23"/>
              </w:rPr>
              <w:t> </w:t>
            </w:r>
            <w:r>
              <w:rPr>
                <w:color w:val="080808"/>
                <w:w w:val="105"/>
                <w:sz w:val="23"/>
              </w:rPr>
              <w:t>tutarında</w:t>
            </w:r>
            <w:r>
              <w:rPr>
                <w:color w:val="080808"/>
                <w:spacing w:val="-10"/>
                <w:w w:val="105"/>
                <w:sz w:val="23"/>
              </w:rPr>
              <w:t> </w:t>
            </w:r>
            <w:r>
              <w:rPr>
                <w:color w:val="080808"/>
                <w:w w:val="105"/>
                <w:sz w:val="23"/>
              </w:rPr>
              <w:t>nakit teminat veya teminat mektubu verilmiş olması</w:t>
            </w:r>
            <w:r>
              <w:rPr>
                <w:color w:val="080808"/>
                <w:spacing w:val="-20"/>
                <w:w w:val="105"/>
                <w:sz w:val="23"/>
              </w:rPr>
              <w:t> </w:t>
            </w:r>
            <w:r>
              <w:rPr>
                <w:color w:val="080808"/>
                <w:spacing w:val="-5"/>
                <w:w w:val="105"/>
                <w:sz w:val="23"/>
              </w:rPr>
              <w:t>gerekir</w:t>
            </w:r>
            <w:r>
              <w:rPr>
                <w:color w:val="2F2F2F"/>
                <w:spacing w:val="-5"/>
                <w:w w:val="105"/>
                <w:sz w:val="23"/>
              </w:rPr>
              <w:t>.</w:t>
            </w:r>
          </w:p>
        </w:tc>
        <w:tc>
          <w:tcPr>
            <w:tcW w:w="6993" w:type="dxa"/>
            <w:tcBorders>
              <w:bottom w:val="nil"/>
            </w:tcBorders>
          </w:tcPr>
          <w:p>
            <w:pPr>
              <w:pStyle w:val="TableParagraph"/>
              <w:tabs>
                <w:tab w:pos="1286" w:val="left" w:leader="none"/>
                <w:tab w:pos="1924" w:val="left" w:leader="none"/>
                <w:tab w:pos="2678" w:val="left" w:leader="none"/>
                <w:tab w:pos="3744" w:val="left" w:leader="none"/>
                <w:tab w:pos="4628" w:val="left" w:leader="none"/>
                <w:tab w:pos="4738" w:val="left" w:leader="none"/>
                <w:tab w:pos="6228" w:val="left" w:leader="none"/>
              </w:tabs>
              <w:spacing w:line="276" w:lineRule="auto" w:before="10"/>
              <w:ind w:left="113" w:right="81"/>
              <w:rPr>
                <w:sz w:val="24"/>
              </w:rPr>
            </w:pPr>
            <w:r>
              <w:rPr>
                <w:color w:val="080808"/>
                <w:w w:val="105"/>
                <w:sz w:val="24"/>
              </w:rPr>
              <w:t>İthalatta yerinde gümrükleme izni için kullanılacak teminat </w:t>
            </w:r>
            <w:r>
              <w:rPr>
                <w:b/>
                <w:color w:val="080808"/>
                <w:w w:val="105"/>
                <w:sz w:val="23"/>
              </w:rPr>
              <w:t>MADDE</w:t>
              <w:tab/>
            </w:r>
            <w:r>
              <w:rPr>
                <w:color w:val="080808"/>
                <w:w w:val="105"/>
                <w:sz w:val="24"/>
              </w:rPr>
              <w:t>123</w:t>
              <w:tab/>
            </w:r>
            <w:r>
              <w:rPr>
                <w:color w:val="1A1A1A"/>
                <w:w w:val="105"/>
                <w:sz w:val="24"/>
              </w:rPr>
              <w:t>-</w:t>
            </w:r>
            <w:r>
              <w:rPr>
                <w:color w:val="1A1A1A"/>
                <w:spacing w:val="44"/>
                <w:w w:val="105"/>
                <w:sz w:val="24"/>
              </w:rPr>
              <w:t> </w:t>
            </w:r>
            <w:r>
              <w:rPr>
                <w:color w:val="080808"/>
                <w:w w:val="105"/>
                <w:sz w:val="23"/>
              </w:rPr>
              <w:t>(1)</w:t>
              <w:tab/>
              <w:t>İthalatta</w:t>
              <w:tab/>
              <w:t>yerinde</w:t>
              <w:tab/>
              <w:tab/>
              <w:t>gümrükleme</w:t>
              <w:tab/>
            </w:r>
            <w:r>
              <w:rPr>
                <w:color w:val="080808"/>
                <w:sz w:val="23"/>
              </w:rPr>
              <w:t>ıznının </w:t>
            </w:r>
            <w:r>
              <w:rPr>
                <w:color w:val="080808"/>
                <w:w w:val="105"/>
                <w:sz w:val="23"/>
              </w:rPr>
              <w:t>kullanılabilmesi   için   </w:t>
            </w:r>
            <w:r>
              <w:rPr>
                <w:color w:val="080808"/>
                <w:w w:val="105"/>
                <w:sz w:val="24"/>
                <w:u w:val="thick" w:color="000000"/>
              </w:rPr>
              <w:t>140</w:t>
            </w:r>
            <w:r>
              <w:rPr>
                <w:color w:val="080808"/>
                <w:spacing w:val="45"/>
                <w:w w:val="105"/>
                <w:sz w:val="24"/>
                <w:u w:val="thick" w:color="000000"/>
              </w:rPr>
              <w:t> </w:t>
            </w:r>
            <w:r>
              <w:rPr>
                <w:color w:val="080808"/>
                <w:w w:val="105"/>
                <w:sz w:val="24"/>
                <w:u w:val="thick" w:color="000000"/>
              </w:rPr>
              <w:t>ıncı </w:t>
            </w:r>
            <w:r>
              <w:rPr>
                <w:color w:val="080808"/>
                <w:spacing w:val="52"/>
                <w:w w:val="105"/>
                <w:sz w:val="24"/>
                <w:u w:val="thick" w:color="000000"/>
              </w:rPr>
              <w:t> </w:t>
            </w:r>
            <w:r>
              <w:rPr>
                <w:color w:val="080808"/>
                <w:w w:val="105"/>
                <w:sz w:val="24"/>
                <w:u w:val="thick" w:color="000000"/>
              </w:rPr>
              <w:t>maddenin</w:t>
              <w:tab/>
              <w:t>birinci fıkrasının </w:t>
            </w:r>
            <w:r>
              <w:rPr>
                <w:color w:val="080808"/>
                <w:spacing w:val="-15"/>
                <w:w w:val="105"/>
                <w:sz w:val="24"/>
                <w:u w:val="thick" w:color="000000"/>
              </w:rPr>
              <w:t>(e)</w:t>
            </w:r>
            <w:r>
              <w:rPr>
                <w:color w:val="080808"/>
                <w:spacing w:val="-15"/>
                <w:w w:val="105"/>
                <w:sz w:val="24"/>
              </w:rPr>
              <w:t> </w:t>
            </w:r>
            <w:r>
              <w:rPr>
                <w:color w:val="080808"/>
                <w:w w:val="105"/>
                <w:sz w:val="24"/>
                <w:u w:val="thick" w:color="000000"/>
              </w:rPr>
              <w:t>bendinde yer alan gümrük vergileri ve cezaların tazmin edilmesini</w:t>
            </w:r>
            <w:r>
              <w:rPr>
                <w:color w:val="080808"/>
                <w:w w:val="105"/>
                <w:sz w:val="24"/>
              </w:rPr>
              <w:t> </w:t>
            </w:r>
            <w:r>
              <w:rPr>
                <w:color w:val="080808"/>
                <w:w w:val="105"/>
                <w:sz w:val="24"/>
                <w:u w:val="thick" w:color="000000"/>
              </w:rPr>
              <w:t>teminen, Ek-27/B'de yer alan örneğe uygun olarak, dördüncü </w:t>
            </w:r>
            <w:r>
              <w:rPr>
                <w:color w:val="080808"/>
                <w:spacing w:val="32"/>
                <w:w w:val="105"/>
                <w:sz w:val="24"/>
                <w:u w:val="thick" w:color="000000"/>
              </w:rPr>
              <w:t> </w:t>
            </w:r>
            <w:r>
              <w:rPr>
                <w:color w:val="080808"/>
                <w:spacing w:val="-4"/>
                <w:w w:val="105"/>
                <w:sz w:val="24"/>
                <w:u w:val="thick" w:color="000000"/>
              </w:rPr>
              <w:t>fıkra</w:t>
            </w:r>
          </w:p>
          <w:p>
            <w:pPr>
              <w:pStyle w:val="TableParagraph"/>
              <w:spacing w:line="275" w:lineRule="exact"/>
              <w:ind w:left="123"/>
              <w:rPr>
                <w:sz w:val="23"/>
              </w:rPr>
            </w:pPr>
            <w:r>
              <w:rPr>
                <w:color w:val="080808"/>
                <w:w w:val="105"/>
                <w:sz w:val="24"/>
                <w:u w:val="thick" w:color="000000"/>
              </w:rPr>
              <w:t>hükmü  saklı kalmak  kaydıyla,</w:t>
            </w:r>
            <w:r>
              <w:rPr>
                <w:color w:val="080808"/>
                <w:w w:val="105"/>
                <w:sz w:val="24"/>
              </w:rPr>
              <w:t> </w:t>
            </w:r>
            <w:r>
              <w:rPr>
                <w:color w:val="080808"/>
                <w:w w:val="105"/>
                <w:sz w:val="23"/>
              </w:rPr>
              <w:t>gümrük idaresine  beş yüz bin </w:t>
            </w:r>
            <w:r>
              <w:rPr>
                <w:color w:val="080808"/>
                <w:spacing w:val="24"/>
                <w:w w:val="105"/>
                <w:sz w:val="23"/>
              </w:rPr>
              <w:t> </w:t>
            </w:r>
            <w:r>
              <w:rPr>
                <w:color w:val="080808"/>
                <w:w w:val="105"/>
                <w:sz w:val="23"/>
              </w:rPr>
              <w:t>Avro</w:t>
            </w:r>
          </w:p>
        </w:tc>
      </w:tr>
      <w:tr>
        <w:trPr>
          <w:trHeight w:val="472" w:hRule="atLeast"/>
        </w:trPr>
        <w:tc>
          <w:tcPr>
            <w:tcW w:w="7003" w:type="dxa"/>
            <w:tcBorders>
              <w:top w:val="nil"/>
              <w:bottom w:val="nil"/>
            </w:tcBorders>
          </w:tcPr>
          <w:p>
            <w:pPr>
              <w:pStyle w:val="TableParagraph"/>
              <w:rPr>
                <w:sz w:val="22"/>
              </w:rPr>
            </w:pPr>
          </w:p>
        </w:tc>
        <w:tc>
          <w:tcPr>
            <w:tcW w:w="6993" w:type="dxa"/>
            <w:tcBorders>
              <w:top w:val="nil"/>
              <w:bottom w:val="nil"/>
            </w:tcBorders>
          </w:tcPr>
          <w:p>
            <w:pPr>
              <w:pStyle w:val="TableParagraph"/>
              <w:spacing w:before="20"/>
              <w:ind w:left="117"/>
              <w:rPr>
                <w:sz w:val="23"/>
              </w:rPr>
            </w:pPr>
            <w:r>
              <w:rPr>
                <w:color w:val="080808"/>
                <w:w w:val="105"/>
                <w:sz w:val="23"/>
              </w:rPr>
              <w:t>tutarında nakit teminat veya teminat mektubu verilmiş olması gerekir.</w:t>
            </w:r>
          </w:p>
        </w:tc>
      </w:tr>
      <w:tr>
        <w:trPr>
          <w:trHeight w:val="2069" w:hRule="atLeast"/>
        </w:trPr>
        <w:tc>
          <w:tcPr>
            <w:tcW w:w="7003" w:type="dxa"/>
            <w:tcBorders>
              <w:top w:val="nil"/>
            </w:tcBorders>
          </w:tcPr>
          <w:p>
            <w:pPr>
              <w:pStyle w:val="TableParagraph"/>
              <w:rPr>
                <w:sz w:val="26"/>
              </w:rPr>
            </w:pPr>
          </w:p>
          <w:p>
            <w:pPr>
              <w:pStyle w:val="TableParagraph"/>
              <w:spacing w:before="196"/>
              <w:ind w:left="114"/>
              <w:rPr>
                <w:sz w:val="24"/>
              </w:rPr>
            </w:pPr>
            <w:r>
              <w:rPr>
                <w:color w:val="080808"/>
                <w:w w:val="110"/>
                <w:sz w:val="24"/>
              </w:rPr>
              <w:t>Yeni fıkra</w:t>
            </w:r>
          </w:p>
        </w:tc>
        <w:tc>
          <w:tcPr>
            <w:tcW w:w="6993" w:type="dxa"/>
            <w:tcBorders>
              <w:top w:val="nil"/>
            </w:tcBorders>
          </w:tcPr>
          <w:p>
            <w:pPr>
              <w:pStyle w:val="TableParagraph"/>
              <w:spacing w:line="276" w:lineRule="auto" w:before="177"/>
              <w:ind w:left="113" w:right="90" w:firstLine="1"/>
              <w:jc w:val="both"/>
              <w:rPr>
                <w:sz w:val="24"/>
              </w:rPr>
            </w:pPr>
            <w:r>
              <w:rPr>
                <w:color w:val="080808"/>
                <w:w w:val="105"/>
                <w:sz w:val="24"/>
                <w:u w:val="thick" w:color="000000"/>
              </w:rPr>
              <w:t>(8) Eşyanın özelliğine göre, ithalat işlemleri tamamlanıncaya kadar eşyanın teminata bağlanmasına ilişkin usul ve</w:t>
            </w:r>
            <w:r>
              <w:rPr>
                <w:color w:val="080808"/>
                <w:spacing w:val="-50"/>
                <w:w w:val="105"/>
                <w:sz w:val="24"/>
                <w:u w:val="thick" w:color="000000"/>
              </w:rPr>
              <w:t> </w:t>
            </w:r>
            <w:r>
              <w:rPr>
                <w:color w:val="080808"/>
                <w:w w:val="105"/>
                <w:sz w:val="24"/>
                <w:u w:val="thick" w:color="000000"/>
              </w:rPr>
              <w:t>esaslar ile bir milyon Avro'dan az olmamak üzere dördüncü fıkrada belirtilen </w:t>
            </w:r>
            <w:r>
              <w:rPr>
                <w:color w:val="080808"/>
                <w:spacing w:val="-9"/>
                <w:w w:val="105"/>
                <w:sz w:val="24"/>
                <w:u w:val="thick" w:color="000000"/>
              </w:rPr>
              <w:t>götürü </w:t>
            </w:r>
            <w:r>
              <w:rPr>
                <w:color w:val="080808"/>
                <w:w w:val="105"/>
                <w:sz w:val="24"/>
                <w:u w:val="thick" w:color="000000"/>
              </w:rPr>
              <w:t>teminat tutarından daha düşük bir teminat tutarının </w:t>
            </w:r>
            <w:r>
              <w:rPr>
                <w:color w:val="080808"/>
                <w:spacing w:val="-10"/>
                <w:w w:val="105"/>
                <w:sz w:val="24"/>
                <w:u w:val="thick" w:color="000000"/>
              </w:rPr>
              <w:t>kabul </w:t>
            </w:r>
            <w:r>
              <w:rPr>
                <w:color w:val="080808"/>
                <w:w w:val="105"/>
                <w:sz w:val="24"/>
                <w:u w:val="thick" w:color="000000"/>
              </w:rPr>
              <w:t>edilebileceği durumları belirlemeye Bakanlık</w:t>
            </w:r>
            <w:r>
              <w:rPr>
                <w:color w:val="080808"/>
                <w:spacing w:val="5"/>
                <w:w w:val="105"/>
                <w:sz w:val="24"/>
                <w:u w:val="thick" w:color="000000"/>
              </w:rPr>
              <w:t> </w:t>
            </w:r>
            <w:r>
              <w:rPr>
                <w:color w:val="080808"/>
                <w:w w:val="105"/>
                <w:sz w:val="24"/>
                <w:u w:val="thick" w:color="000000"/>
              </w:rPr>
              <w:t>yetkilidir.</w:t>
            </w:r>
          </w:p>
        </w:tc>
      </w:tr>
      <w:tr>
        <w:trPr>
          <w:trHeight w:val="635" w:hRule="atLeast"/>
        </w:trPr>
        <w:tc>
          <w:tcPr>
            <w:tcW w:w="7003" w:type="dxa"/>
            <w:tcBorders>
              <w:left w:val="single" w:sz="2" w:space="0" w:color="000000"/>
            </w:tcBorders>
          </w:tcPr>
          <w:p>
            <w:pPr>
              <w:pStyle w:val="TableParagraph"/>
              <w:spacing w:before="15"/>
              <w:ind w:left="113"/>
              <w:rPr>
                <w:sz w:val="24"/>
              </w:rPr>
            </w:pPr>
            <w:r>
              <w:rPr>
                <w:color w:val="080808"/>
                <w:w w:val="105"/>
                <w:sz w:val="24"/>
              </w:rPr>
              <w:t>İthalatta yerinde gümrükleme izni kapsamı tesisler</w:t>
            </w:r>
          </w:p>
          <w:p>
            <w:pPr>
              <w:pStyle w:val="TableParagraph"/>
              <w:spacing w:before="32"/>
              <w:ind w:left="115"/>
              <w:rPr>
                <w:sz w:val="24"/>
              </w:rPr>
            </w:pPr>
            <w:r>
              <w:rPr>
                <w:color w:val="080808"/>
                <w:w w:val="115"/>
                <w:sz w:val="24"/>
              </w:rPr>
              <w:t>MADDE 124- .</w:t>
            </w:r>
            <w:r>
              <w:rPr>
                <w:color w:val="2F2F2F"/>
                <w:w w:val="115"/>
                <w:sz w:val="24"/>
              </w:rPr>
              <w:t>.</w:t>
            </w:r>
            <w:r>
              <w:rPr>
                <w:color w:val="080808"/>
                <w:w w:val="115"/>
                <w:sz w:val="24"/>
              </w:rPr>
              <w:t>.</w:t>
            </w:r>
          </w:p>
        </w:tc>
        <w:tc>
          <w:tcPr>
            <w:tcW w:w="6993" w:type="dxa"/>
            <w:tcBorders>
              <w:right w:val="single" w:sz="2" w:space="0" w:color="000000"/>
            </w:tcBorders>
          </w:tcPr>
          <w:p>
            <w:pPr>
              <w:pStyle w:val="TableParagraph"/>
              <w:spacing w:before="15"/>
              <w:ind w:left="114"/>
              <w:rPr>
                <w:sz w:val="24"/>
              </w:rPr>
            </w:pPr>
            <w:r>
              <w:rPr>
                <w:color w:val="080808"/>
                <w:w w:val="105"/>
                <w:sz w:val="24"/>
              </w:rPr>
              <w:t>İthalatta yerinde gümrükleme izni kapsamı tesisler</w:t>
            </w:r>
          </w:p>
          <w:p>
            <w:pPr>
              <w:pStyle w:val="TableParagraph"/>
              <w:spacing w:before="32"/>
              <w:ind w:left="116"/>
              <w:rPr>
                <w:sz w:val="24"/>
              </w:rPr>
            </w:pPr>
            <w:r>
              <w:rPr>
                <w:color w:val="080808"/>
                <w:w w:val="115"/>
                <w:sz w:val="24"/>
              </w:rPr>
              <w:t>MADDE 124- </w:t>
            </w:r>
            <w:r>
              <w:rPr>
                <w:color w:val="2F2F2F"/>
                <w:w w:val="115"/>
                <w:sz w:val="24"/>
              </w:rPr>
              <w:t>.</w:t>
            </w:r>
            <w:r>
              <w:rPr>
                <w:color w:val="080808"/>
                <w:w w:val="115"/>
                <w:sz w:val="24"/>
              </w:rPr>
              <w:t>..</w:t>
            </w:r>
          </w:p>
        </w:tc>
      </w:tr>
    </w:tbl>
    <w:p>
      <w:pPr>
        <w:spacing w:after="0"/>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4384">
            <wp:simplePos x="0" y="0"/>
            <wp:positionH relativeFrom="page">
              <wp:posOffset>2466975</wp:posOffset>
            </wp:positionH>
            <wp:positionV relativeFrom="page">
              <wp:posOffset>901065</wp:posOffset>
            </wp:positionV>
            <wp:extent cx="5741860" cy="5741860"/>
            <wp:effectExtent l="0" t="0" r="0" b="0"/>
            <wp:wrapNone/>
            <wp:docPr id="161" name="image1.png"/>
            <wp:cNvGraphicFramePr>
              <a:graphicFrameLocks noChangeAspect="1"/>
            </wp:cNvGraphicFramePr>
            <a:graphic>
              <a:graphicData uri="http://schemas.openxmlformats.org/drawingml/2006/picture">
                <pic:pic>
                  <pic:nvPicPr>
                    <pic:cNvPr id="16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588" w:hRule="atLeast"/>
        </w:trPr>
        <w:tc>
          <w:tcPr>
            <w:tcW w:w="7000" w:type="dxa"/>
          </w:tcPr>
          <w:p>
            <w:pPr>
              <w:pStyle w:val="TableParagraph"/>
              <w:spacing w:line="288" w:lineRule="auto" w:before="8"/>
              <w:ind w:left="112" w:hanging="1"/>
              <w:rPr>
                <w:sz w:val="23"/>
              </w:rPr>
            </w:pPr>
            <w:r>
              <w:rPr>
                <w:color w:val="0A0A0A"/>
                <w:w w:val="105"/>
                <w:sz w:val="23"/>
              </w:rPr>
              <w:t>(8) Beşinci fıkra uyarınca izin kapsamında işlem yapılmak istenildiği belirtilen tesislerde;</w:t>
            </w:r>
          </w:p>
          <w:p>
            <w:pPr>
              <w:pStyle w:val="TableParagraph"/>
              <w:spacing w:line="288" w:lineRule="auto"/>
              <w:ind w:left="114" w:hanging="1"/>
              <w:rPr>
                <w:sz w:val="23"/>
              </w:rPr>
            </w:pPr>
            <w:r>
              <w:rPr>
                <w:color w:val="0A0A0A"/>
                <w:w w:val="105"/>
                <w:sz w:val="23"/>
              </w:rPr>
              <w:t>a) 121 inci maddenin birinci fıkrasının </w:t>
            </w:r>
            <w:r>
              <w:rPr>
                <w:strike/>
                <w:color w:val="0A0A0A"/>
                <w:w w:val="105"/>
                <w:sz w:val="23"/>
              </w:rPr>
              <w:t>(</w:t>
            </w:r>
            <w:r>
              <w:rPr>
                <w:b/>
                <w:strike/>
                <w:color w:val="0A0A0A"/>
                <w:w w:val="105"/>
                <w:sz w:val="23"/>
              </w:rPr>
              <w:t>ç) ile </w:t>
            </w:r>
            <w:r>
              <w:rPr>
                <w:strike/>
                <w:color w:val="0A0A0A"/>
                <w:w w:val="105"/>
                <w:sz w:val="23"/>
              </w:rPr>
              <w:t>(</w:t>
            </w:r>
            <w:r>
              <w:rPr>
                <w:b/>
                <w:strike/>
                <w:color w:val="0A0A0A"/>
                <w:w w:val="105"/>
                <w:sz w:val="23"/>
              </w:rPr>
              <w:t>d)</w:t>
            </w:r>
            <w:r>
              <w:rPr>
                <w:b/>
                <w:strike w:val="0"/>
                <w:color w:val="0A0A0A"/>
                <w:w w:val="105"/>
                <w:sz w:val="23"/>
              </w:rPr>
              <w:t> </w:t>
            </w:r>
            <w:r>
              <w:rPr>
                <w:strike w:val="0"/>
                <w:color w:val="0A0A0A"/>
                <w:w w:val="105"/>
                <w:sz w:val="23"/>
              </w:rPr>
              <w:t>bentlerine sayılan teçhi</w:t>
            </w:r>
            <w:r>
              <w:rPr>
                <w:strike w:val="0"/>
                <w:color w:val="232323"/>
                <w:w w:val="105"/>
                <w:sz w:val="23"/>
              </w:rPr>
              <w:t>z</w:t>
            </w:r>
            <w:r>
              <w:rPr>
                <w:strike w:val="0"/>
                <w:color w:val="0A0A0A"/>
                <w:w w:val="105"/>
                <w:sz w:val="23"/>
              </w:rPr>
              <w:t>atın mevcut olup olmadığı,</w:t>
            </w:r>
          </w:p>
        </w:tc>
        <w:tc>
          <w:tcPr>
            <w:tcW w:w="6997" w:type="dxa"/>
          </w:tcPr>
          <w:p>
            <w:pPr>
              <w:pStyle w:val="TableParagraph"/>
              <w:spacing w:line="288" w:lineRule="auto" w:before="8"/>
              <w:ind w:left="119" w:hanging="1"/>
              <w:rPr>
                <w:sz w:val="23"/>
              </w:rPr>
            </w:pPr>
            <w:r>
              <w:rPr>
                <w:color w:val="0A0A0A"/>
                <w:w w:val="105"/>
                <w:sz w:val="23"/>
              </w:rPr>
              <w:t>(8) Beşinci fıkra uyarınca izin kapsamında işlem yapılmak istenildiği belirtilen tesislerde;</w:t>
            </w:r>
          </w:p>
          <w:p>
            <w:pPr>
              <w:pStyle w:val="TableParagraph"/>
              <w:spacing w:line="288" w:lineRule="auto"/>
              <w:ind w:left="120" w:hanging="1"/>
              <w:rPr>
                <w:sz w:val="23"/>
              </w:rPr>
            </w:pPr>
            <w:r>
              <w:rPr>
                <w:color w:val="0A0A0A"/>
                <w:w w:val="105"/>
                <w:sz w:val="23"/>
              </w:rPr>
              <w:t>a) 121 inci maddenin birinci fıkrasının </w:t>
            </w:r>
            <w:r>
              <w:rPr>
                <w:color w:val="0A0A0A"/>
                <w:w w:val="105"/>
                <w:sz w:val="23"/>
                <w:u w:val="thick" w:color="000000"/>
              </w:rPr>
              <w:t>(</w:t>
            </w:r>
            <w:r>
              <w:rPr>
                <w:b/>
                <w:color w:val="0A0A0A"/>
                <w:w w:val="105"/>
                <w:sz w:val="23"/>
                <w:u w:val="thick" w:color="000000"/>
              </w:rPr>
              <w:t>c) ile </w:t>
            </w:r>
            <w:r>
              <w:rPr>
                <w:color w:val="0A0A0A"/>
                <w:w w:val="105"/>
                <w:sz w:val="23"/>
                <w:u w:val="thick" w:color="000000"/>
              </w:rPr>
              <w:t>(</w:t>
            </w:r>
            <w:r>
              <w:rPr>
                <w:b/>
                <w:color w:val="0A0A0A"/>
                <w:w w:val="105"/>
                <w:sz w:val="23"/>
                <w:u w:val="thick" w:color="000000"/>
              </w:rPr>
              <w:t>ç)</w:t>
            </w:r>
            <w:r>
              <w:rPr>
                <w:b/>
                <w:color w:val="0A0A0A"/>
                <w:w w:val="105"/>
                <w:sz w:val="23"/>
              </w:rPr>
              <w:t> </w:t>
            </w:r>
            <w:r>
              <w:rPr>
                <w:color w:val="0A0A0A"/>
                <w:w w:val="105"/>
                <w:sz w:val="23"/>
              </w:rPr>
              <w:t>bentlerine sayılan teçhi </w:t>
            </w:r>
            <w:r>
              <w:rPr>
                <w:color w:val="232323"/>
                <w:w w:val="105"/>
                <w:sz w:val="23"/>
              </w:rPr>
              <w:t>z</w:t>
            </w:r>
            <w:r>
              <w:rPr>
                <w:color w:val="0A0A0A"/>
                <w:w w:val="105"/>
                <w:sz w:val="23"/>
              </w:rPr>
              <w:t>atın mevcut olup olmadığı,</w:t>
            </w:r>
          </w:p>
        </w:tc>
      </w:tr>
      <w:tr>
        <w:trPr>
          <w:trHeight w:val="310" w:hRule="atLeast"/>
        </w:trPr>
        <w:tc>
          <w:tcPr>
            <w:tcW w:w="7000" w:type="dxa"/>
            <w:tcBorders>
              <w:bottom w:val="nil"/>
            </w:tcBorders>
          </w:tcPr>
          <w:p>
            <w:pPr>
              <w:pStyle w:val="TableParagraph"/>
              <w:tabs>
                <w:tab w:pos="1296" w:val="left" w:leader="none"/>
                <w:tab w:pos="2361" w:val="left" w:leader="none"/>
                <w:tab w:pos="3956" w:val="left" w:leader="none"/>
                <w:tab w:pos="4621" w:val="left" w:leader="none"/>
                <w:tab w:pos="6162" w:val="left" w:leader="none"/>
              </w:tabs>
              <w:spacing w:before="15"/>
              <w:ind w:left="112"/>
              <w:rPr>
                <w:b/>
                <w:sz w:val="23"/>
              </w:rPr>
            </w:pPr>
            <w:r>
              <w:rPr>
                <w:b/>
                <w:color w:val="0A0A0A"/>
                <w:w w:val="105"/>
                <w:sz w:val="23"/>
              </w:rPr>
              <w:t>İthalatta</w:t>
              <w:tab/>
              <w:t>yerinde</w:t>
              <w:tab/>
              <w:t>gümrükleme</w:t>
              <w:tab/>
              <w:t>izni</w:t>
              <w:tab/>
              <w:t>kapsamında</w:t>
              <w:tab/>
              <w:t>ithalatı</w:t>
            </w:r>
          </w:p>
        </w:tc>
        <w:tc>
          <w:tcPr>
            <w:tcW w:w="6997" w:type="dxa"/>
            <w:tcBorders>
              <w:bottom w:val="nil"/>
            </w:tcBorders>
          </w:tcPr>
          <w:p>
            <w:pPr>
              <w:pStyle w:val="TableParagraph"/>
              <w:tabs>
                <w:tab w:pos="1303" w:val="left" w:leader="none"/>
                <w:tab w:pos="2363" w:val="left" w:leader="none"/>
                <w:tab w:pos="3958" w:val="left" w:leader="none"/>
                <w:tab w:pos="4622" w:val="left" w:leader="none"/>
                <w:tab w:pos="6168" w:val="left" w:leader="none"/>
              </w:tabs>
              <w:spacing w:before="15"/>
              <w:ind w:left="118"/>
              <w:rPr>
                <w:b/>
                <w:sz w:val="23"/>
              </w:rPr>
            </w:pPr>
            <w:r>
              <w:rPr>
                <w:b/>
                <w:color w:val="0A0A0A"/>
                <w:w w:val="105"/>
                <w:sz w:val="23"/>
              </w:rPr>
              <w:t>İthalatta</w:t>
              <w:tab/>
              <w:t>yerinde</w:t>
              <w:tab/>
              <w:t>gümrükleme</w:t>
              <w:tab/>
              <w:t>izni</w:t>
              <w:tab/>
              <w:t>kapsamında</w:t>
              <w:tab/>
              <w:t>ithalatı</w:t>
            </w:r>
          </w:p>
        </w:tc>
      </w:tr>
      <w:tr>
        <w:trPr>
          <w:trHeight w:val="314" w:hRule="atLeast"/>
        </w:trPr>
        <w:tc>
          <w:tcPr>
            <w:tcW w:w="7000" w:type="dxa"/>
            <w:tcBorders>
              <w:top w:val="nil"/>
              <w:bottom w:val="nil"/>
            </w:tcBorders>
          </w:tcPr>
          <w:p>
            <w:pPr>
              <w:pStyle w:val="TableParagraph"/>
              <w:spacing w:before="21"/>
              <w:ind w:left="114"/>
              <w:rPr>
                <w:b/>
                <w:sz w:val="23"/>
              </w:rPr>
            </w:pPr>
            <w:r>
              <w:rPr>
                <w:b/>
                <w:color w:val="0A0A0A"/>
                <w:w w:val="105"/>
                <w:sz w:val="23"/>
              </w:rPr>
              <w:t>yapılamayacak eşya</w:t>
            </w:r>
          </w:p>
        </w:tc>
        <w:tc>
          <w:tcPr>
            <w:tcW w:w="6997" w:type="dxa"/>
            <w:tcBorders>
              <w:top w:val="nil"/>
              <w:bottom w:val="nil"/>
            </w:tcBorders>
          </w:tcPr>
          <w:p>
            <w:pPr>
              <w:pStyle w:val="TableParagraph"/>
              <w:spacing w:before="21"/>
              <w:ind w:left="116"/>
              <w:rPr>
                <w:b/>
                <w:sz w:val="23"/>
              </w:rPr>
            </w:pPr>
            <w:r>
              <w:rPr>
                <w:b/>
                <w:color w:val="0A0A0A"/>
                <w:w w:val="105"/>
                <w:sz w:val="23"/>
              </w:rPr>
              <w:t>yapılamayacak eşya</w:t>
            </w:r>
          </w:p>
        </w:tc>
      </w:tr>
      <w:tr>
        <w:trPr>
          <w:trHeight w:val="314" w:hRule="atLeast"/>
        </w:trPr>
        <w:tc>
          <w:tcPr>
            <w:tcW w:w="7000" w:type="dxa"/>
            <w:tcBorders>
              <w:top w:val="nil"/>
              <w:bottom w:val="nil"/>
            </w:tcBorders>
          </w:tcPr>
          <w:p>
            <w:pPr>
              <w:pStyle w:val="TableParagraph"/>
              <w:spacing w:before="19"/>
              <w:ind w:left="112"/>
              <w:rPr>
                <w:sz w:val="23"/>
              </w:rPr>
            </w:pPr>
            <w:r>
              <w:rPr>
                <w:b/>
                <w:color w:val="0A0A0A"/>
                <w:w w:val="105"/>
                <w:sz w:val="23"/>
              </w:rPr>
              <w:t>MADDE 126 </w:t>
            </w:r>
            <w:r>
              <w:rPr>
                <w:color w:val="0A0A0A"/>
                <w:w w:val="105"/>
                <w:sz w:val="23"/>
              </w:rPr>
              <w:t>- (1) Aşağıda belirtilen eşyanın ithal işlemleri ithalatta</w:t>
            </w:r>
          </w:p>
        </w:tc>
        <w:tc>
          <w:tcPr>
            <w:tcW w:w="6997" w:type="dxa"/>
            <w:tcBorders>
              <w:top w:val="nil"/>
              <w:bottom w:val="nil"/>
            </w:tcBorders>
          </w:tcPr>
          <w:p>
            <w:pPr>
              <w:pStyle w:val="TableParagraph"/>
              <w:spacing w:before="19"/>
              <w:ind w:left="118"/>
              <w:rPr>
                <w:sz w:val="23"/>
              </w:rPr>
            </w:pPr>
            <w:r>
              <w:rPr>
                <w:b/>
                <w:color w:val="0A0A0A"/>
                <w:w w:val="105"/>
                <w:sz w:val="23"/>
              </w:rPr>
              <w:t>MADDE 126 </w:t>
            </w:r>
            <w:r>
              <w:rPr>
                <w:color w:val="0A0A0A"/>
                <w:w w:val="105"/>
                <w:sz w:val="23"/>
              </w:rPr>
              <w:t>- (1) Aşağıda belirtilen eşyanın ithal işlemleri ithalatta</w:t>
            </w:r>
          </w:p>
        </w:tc>
      </w:tr>
      <w:tr>
        <w:trPr>
          <w:trHeight w:val="480" w:hRule="atLeast"/>
        </w:trPr>
        <w:tc>
          <w:tcPr>
            <w:tcW w:w="7000" w:type="dxa"/>
            <w:tcBorders>
              <w:top w:val="nil"/>
              <w:bottom w:val="nil"/>
            </w:tcBorders>
          </w:tcPr>
          <w:p>
            <w:pPr>
              <w:pStyle w:val="TableParagraph"/>
              <w:spacing w:before="21"/>
              <w:ind w:left="110"/>
              <w:rPr>
                <w:sz w:val="23"/>
              </w:rPr>
            </w:pPr>
            <w:r>
              <w:rPr>
                <w:color w:val="0A0A0A"/>
                <w:w w:val="105"/>
                <w:sz w:val="23"/>
              </w:rPr>
              <w:t>yerinde gümrükleme izni kapsamında yapılamaz</w:t>
            </w:r>
            <w:r>
              <w:rPr>
                <w:color w:val="232323"/>
                <w:w w:val="105"/>
                <w:sz w:val="23"/>
              </w:rPr>
              <w:t>;</w:t>
            </w:r>
          </w:p>
        </w:tc>
        <w:tc>
          <w:tcPr>
            <w:tcW w:w="6997" w:type="dxa"/>
            <w:tcBorders>
              <w:top w:val="nil"/>
              <w:bottom w:val="nil"/>
            </w:tcBorders>
          </w:tcPr>
          <w:p>
            <w:pPr>
              <w:pStyle w:val="TableParagraph"/>
              <w:spacing w:before="26"/>
              <w:ind w:left="117"/>
              <w:rPr>
                <w:sz w:val="23"/>
              </w:rPr>
            </w:pPr>
            <w:r>
              <w:rPr>
                <w:color w:val="0A0A0A"/>
                <w:w w:val="105"/>
                <w:sz w:val="23"/>
              </w:rPr>
              <w:t>yerinde gümrükleme izni kapsamında yapılamaz</w:t>
            </w:r>
            <w:r>
              <w:rPr>
                <w:color w:val="232323"/>
                <w:w w:val="105"/>
                <w:sz w:val="23"/>
              </w:rPr>
              <w:t>;</w:t>
            </w:r>
          </w:p>
        </w:tc>
      </w:tr>
      <w:tr>
        <w:trPr>
          <w:trHeight w:val="475"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80"/>
              <w:ind w:left="118"/>
              <w:rPr>
                <w:b/>
                <w:sz w:val="23"/>
              </w:rPr>
            </w:pPr>
            <w:r>
              <w:rPr>
                <w:b/>
                <w:color w:val="0A0A0A"/>
                <w:w w:val="105"/>
                <w:sz w:val="23"/>
                <w:u w:val="thick" w:color="000000"/>
              </w:rPr>
              <w:t>e) 161/B maddesinin birinci fıkrasında belirtildiği şekilde</w:t>
            </w:r>
            <w:r>
              <w:rPr>
                <w:b/>
                <w:color w:val="0A0A0A"/>
                <w:spacing w:val="52"/>
                <w:w w:val="105"/>
                <w:sz w:val="23"/>
                <w:u w:val="thick" w:color="000000"/>
              </w:rPr>
              <w:t> </w:t>
            </w:r>
            <w:r>
              <w:rPr>
                <w:b/>
                <w:color w:val="0A0A0A"/>
                <w:w w:val="105"/>
                <w:sz w:val="23"/>
                <w:u w:val="thick" w:color="000000"/>
              </w:rPr>
              <w:t>izin</w:t>
            </w:r>
          </w:p>
        </w:tc>
      </w:tr>
      <w:tr>
        <w:trPr>
          <w:trHeight w:val="959" w:hRule="atLeast"/>
        </w:trPr>
        <w:tc>
          <w:tcPr>
            <w:tcW w:w="7000" w:type="dxa"/>
            <w:tcBorders>
              <w:top w:val="nil"/>
            </w:tcBorders>
          </w:tcPr>
          <w:p>
            <w:pPr>
              <w:pStyle w:val="TableParagraph"/>
              <w:spacing w:line="246" w:lineRule="exact" w:before="26"/>
              <w:ind w:left="114"/>
              <w:rPr>
                <w:b/>
                <w:sz w:val="23"/>
              </w:rPr>
            </w:pPr>
            <w:r>
              <w:rPr>
                <w:b/>
                <w:color w:val="0A0A0A"/>
                <w:w w:val="105"/>
                <w:sz w:val="23"/>
              </w:rPr>
              <w:t>Yeni bent</w:t>
            </w:r>
          </w:p>
          <w:p>
            <w:pPr>
              <w:pStyle w:val="TableParagraph"/>
              <w:spacing w:line="350" w:lineRule="exact"/>
              <w:ind w:left="99"/>
              <w:rPr>
                <w:sz w:val="23"/>
              </w:rPr>
            </w:pPr>
            <w:r>
              <w:rPr>
                <w:b/>
                <w:color w:val="0A0A0A"/>
                <w:sz w:val="32"/>
              </w:rPr>
              <w:t>et </w:t>
            </w:r>
            <w:r>
              <w:rPr>
                <w:color w:val="0A0A0A"/>
                <w:sz w:val="23"/>
              </w:rPr>
              <w:t>Bakanlıkça belirlenecek diğer eşya</w:t>
            </w:r>
            <w:r>
              <w:rPr>
                <w:color w:val="232323"/>
                <w:sz w:val="23"/>
              </w:rPr>
              <w:t>.</w:t>
            </w:r>
          </w:p>
        </w:tc>
        <w:tc>
          <w:tcPr>
            <w:tcW w:w="6997" w:type="dxa"/>
            <w:tcBorders>
              <w:top w:val="nil"/>
            </w:tcBorders>
          </w:tcPr>
          <w:p>
            <w:pPr>
              <w:pStyle w:val="TableParagraph"/>
              <w:spacing w:before="21"/>
              <w:ind w:left="118"/>
              <w:rPr>
                <w:b/>
                <w:sz w:val="23"/>
              </w:rPr>
            </w:pPr>
            <w:r>
              <w:rPr>
                <w:b/>
                <w:color w:val="0A0A0A"/>
                <w:w w:val="105"/>
                <w:sz w:val="23"/>
                <w:u w:val="thick" w:color="000000"/>
              </w:rPr>
              <w:t>sahibinin iştigal alanında olan eşya harici eşya,</w:t>
            </w:r>
          </w:p>
          <w:p>
            <w:pPr>
              <w:pStyle w:val="TableParagraph"/>
              <w:spacing w:before="53"/>
              <w:ind w:left="92"/>
              <w:rPr>
                <w:sz w:val="23"/>
              </w:rPr>
            </w:pPr>
            <w:r>
              <w:rPr>
                <w:color w:val="0A0A0A"/>
                <w:w w:val="105"/>
                <w:sz w:val="23"/>
              </w:rPr>
              <w:t>!) Bakanlıkça belirlenecek diğer eşya.</w:t>
            </w:r>
          </w:p>
        </w:tc>
      </w:tr>
      <w:tr>
        <w:trPr>
          <w:trHeight w:val="1905" w:hRule="atLeast"/>
        </w:trPr>
        <w:tc>
          <w:tcPr>
            <w:tcW w:w="7000" w:type="dxa"/>
          </w:tcPr>
          <w:p>
            <w:pPr>
              <w:pStyle w:val="TableParagraph"/>
              <w:spacing w:before="18"/>
              <w:ind w:left="110"/>
              <w:jc w:val="both"/>
              <w:rPr>
                <w:b/>
                <w:sz w:val="23"/>
              </w:rPr>
            </w:pPr>
            <w:r>
              <w:rPr>
                <w:b/>
                <w:color w:val="0A0A0A"/>
                <w:w w:val="105"/>
                <w:sz w:val="23"/>
              </w:rPr>
              <w:t>Ayniyet tespitine ilişkin özel hüküm</w:t>
            </w:r>
          </w:p>
          <w:p>
            <w:pPr>
              <w:pStyle w:val="TableParagraph"/>
              <w:spacing w:line="290" w:lineRule="auto" w:before="48"/>
              <w:ind w:left="101" w:right="98" w:firstLine="10"/>
              <w:jc w:val="both"/>
              <w:rPr>
                <w:b/>
                <w:sz w:val="23"/>
              </w:rPr>
            </w:pPr>
            <w:r>
              <w:rPr>
                <w:b/>
                <w:color w:val="0A0A0A"/>
                <w:w w:val="105"/>
                <w:sz w:val="23"/>
              </w:rPr>
              <w:t>MADDE 127 </w:t>
            </w:r>
            <w:r>
              <w:rPr>
                <w:color w:val="232323"/>
                <w:w w:val="105"/>
                <w:sz w:val="23"/>
              </w:rPr>
              <w:t>- </w:t>
            </w:r>
            <w:r>
              <w:rPr>
                <w:b/>
                <w:strike/>
                <w:color w:val="0A0A0A"/>
                <w:w w:val="105"/>
                <w:sz w:val="23"/>
              </w:rPr>
              <w:t>(1) İthalatta yerinde gümrükleme izni kapsamında</w:t>
            </w:r>
            <w:r>
              <w:rPr>
                <w:b/>
                <w:strike w:val="0"/>
                <w:color w:val="0A0A0A"/>
                <w:w w:val="105"/>
                <w:sz w:val="23"/>
              </w:rPr>
              <w:t> </w:t>
            </w:r>
            <w:r>
              <w:rPr>
                <w:b/>
                <w:strike/>
                <w:color w:val="0A0A0A"/>
                <w:w w:val="105"/>
                <w:sz w:val="23"/>
              </w:rPr>
              <w:t>"4100" ve "5100" rejim kodu ile işlem görmüş ithalata ilişkin</w:t>
            </w:r>
            <w:r>
              <w:rPr>
                <w:b/>
                <w:strike w:val="0"/>
                <w:color w:val="0A0A0A"/>
                <w:w w:val="105"/>
                <w:sz w:val="23"/>
              </w:rPr>
              <w:t> </w:t>
            </w:r>
            <w:r>
              <w:rPr>
                <w:b/>
                <w:strike/>
                <w:color w:val="0A0A0A"/>
                <w:w w:val="105"/>
                <w:sz w:val="23"/>
              </w:rPr>
              <w:t>beyanname kapsamı eşyaya gümrük idaresince ayniyet tespitine</w:t>
            </w:r>
            <w:r>
              <w:rPr>
                <w:b/>
                <w:strike w:val="0"/>
                <w:color w:val="0A0A0A"/>
                <w:w w:val="105"/>
                <w:sz w:val="23"/>
              </w:rPr>
              <w:t> </w:t>
            </w:r>
            <w:r>
              <w:rPr>
                <w:b/>
                <w:strike/>
                <w:color w:val="0A0A0A"/>
                <w:w w:val="105"/>
                <w:sz w:val="23"/>
              </w:rPr>
              <w:t>yönelik tedbirler uygulanmaz.</w:t>
            </w:r>
          </w:p>
        </w:tc>
        <w:tc>
          <w:tcPr>
            <w:tcW w:w="6997" w:type="dxa"/>
          </w:tcPr>
          <w:p>
            <w:pPr>
              <w:pStyle w:val="TableParagraph"/>
              <w:rPr>
                <w:sz w:val="22"/>
              </w:rPr>
            </w:pPr>
          </w:p>
        </w:tc>
      </w:tr>
      <w:tr>
        <w:trPr>
          <w:trHeight w:val="316" w:hRule="atLeast"/>
        </w:trPr>
        <w:tc>
          <w:tcPr>
            <w:tcW w:w="7000" w:type="dxa"/>
            <w:tcBorders>
              <w:bottom w:val="nil"/>
            </w:tcBorders>
          </w:tcPr>
          <w:p>
            <w:pPr>
              <w:pStyle w:val="TableParagraph"/>
              <w:tabs>
                <w:tab w:pos="1215" w:val="left" w:leader="none"/>
                <w:tab w:pos="2193" w:val="left" w:leader="none"/>
                <w:tab w:pos="3703" w:val="left" w:leader="none"/>
                <w:tab w:pos="4783" w:val="left" w:leader="none"/>
                <w:tab w:pos="6148" w:val="left" w:leader="none"/>
              </w:tabs>
              <w:spacing w:before="20"/>
              <w:ind w:left="112"/>
              <w:rPr>
                <w:b/>
                <w:sz w:val="23"/>
              </w:rPr>
            </w:pPr>
            <w:r>
              <w:rPr>
                <w:b/>
                <w:color w:val="0A0A0A"/>
                <w:w w:val="105"/>
                <w:sz w:val="23"/>
              </w:rPr>
              <w:t>İthalatta</w:t>
              <w:tab/>
              <w:t>yerinde</w:t>
              <w:tab/>
              <w:t>gümrükleme</w:t>
              <w:tab/>
              <w:t>kapsamı</w:t>
              <w:tab/>
              <w:t>tesislerdeki</w:t>
              <w:tab/>
              <w:t>güvenli</w:t>
            </w:r>
          </w:p>
        </w:tc>
        <w:tc>
          <w:tcPr>
            <w:tcW w:w="6997" w:type="dxa"/>
            <w:tcBorders>
              <w:bottom w:val="nil"/>
            </w:tcBorders>
          </w:tcPr>
          <w:p>
            <w:pPr>
              <w:pStyle w:val="TableParagraph"/>
              <w:tabs>
                <w:tab w:pos="1221" w:val="left" w:leader="none"/>
                <w:tab w:pos="2195" w:val="left" w:leader="none"/>
                <w:tab w:pos="3709" w:val="left" w:leader="none"/>
                <w:tab w:pos="4785" w:val="left" w:leader="none"/>
                <w:tab w:pos="6149" w:val="left" w:leader="none"/>
              </w:tabs>
              <w:spacing w:before="20"/>
              <w:ind w:left="118"/>
              <w:rPr>
                <w:b/>
                <w:sz w:val="23"/>
              </w:rPr>
            </w:pPr>
            <w:r>
              <w:rPr>
                <w:b/>
                <w:color w:val="0A0A0A"/>
                <w:w w:val="105"/>
                <w:sz w:val="23"/>
              </w:rPr>
              <w:t>İthalatta</w:t>
              <w:tab/>
              <w:t>yerinde</w:t>
              <w:tab/>
              <w:t>gümrükleme</w:t>
              <w:tab/>
              <w:t>kapsamı</w:t>
              <w:tab/>
              <w:t>tesislerdeki</w:t>
              <w:tab/>
              <w:t>güvenli</w:t>
            </w:r>
          </w:p>
        </w:tc>
      </w:tr>
      <w:tr>
        <w:trPr>
          <w:trHeight w:val="632" w:hRule="atLeast"/>
        </w:trPr>
        <w:tc>
          <w:tcPr>
            <w:tcW w:w="7000" w:type="dxa"/>
            <w:tcBorders>
              <w:top w:val="nil"/>
              <w:bottom w:val="nil"/>
            </w:tcBorders>
          </w:tcPr>
          <w:p>
            <w:pPr>
              <w:pStyle w:val="TableParagraph"/>
              <w:spacing w:before="21"/>
              <w:ind w:left="112"/>
              <w:rPr>
                <w:b/>
                <w:sz w:val="23"/>
              </w:rPr>
            </w:pPr>
            <w:r>
              <w:rPr>
                <w:b/>
                <w:color w:val="0A0A0A"/>
                <w:w w:val="105"/>
                <w:sz w:val="23"/>
              </w:rPr>
              <w:t>depolama alanı ve güvenli park alanı</w:t>
            </w:r>
          </w:p>
          <w:p>
            <w:pPr>
              <w:pStyle w:val="TableParagraph"/>
              <w:spacing w:before="48"/>
              <w:ind w:left="112"/>
              <w:rPr>
                <w:sz w:val="23"/>
              </w:rPr>
            </w:pPr>
            <w:r>
              <w:rPr>
                <w:b/>
                <w:color w:val="0A0A0A"/>
                <w:w w:val="105"/>
                <w:sz w:val="23"/>
              </w:rPr>
              <w:t>MADDE 130 </w:t>
            </w:r>
            <w:r>
              <w:rPr>
                <w:b/>
                <w:color w:val="232323"/>
                <w:w w:val="105"/>
                <w:sz w:val="23"/>
              </w:rPr>
              <w:t>- </w:t>
            </w:r>
            <w:r>
              <w:rPr>
                <w:color w:val="0A0A0A"/>
                <w:w w:val="105"/>
                <w:sz w:val="23"/>
              </w:rPr>
              <w:t>...</w:t>
            </w:r>
          </w:p>
        </w:tc>
        <w:tc>
          <w:tcPr>
            <w:tcW w:w="6997" w:type="dxa"/>
            <w:tcBorders>
              <w:top w:val="nil"/>
              <w:bottom w:val="nil"/>
            </w:tcBorders>
          </w:tcPr>
          <w:p>
            <w:pPr>
              <w:pStyle w:val="TableParagraph"/>
              <w:spacing w:before="21"/>
              <w:ind w:left="118"/>
              <w:rPr>
                <w:b/>
                <w:sz w:val="23"/>
              </w:rPr>
            </w:pPr>
            <w:r>
              <w:rPr>
                <w:b/>
                <w:color w:val="0A0A0A"/>
                <w:w w:val="105"/>
                <w:sz w:val="23"/>
              </w:rPr>
              <w:t>depolama alanı ve güvenli park alanı</w:t>
            </w:r>
          </w:p>
          <w:p>
            <w:pPr>
              <w:pStyle w:val="TableParagraph"/>
              <w:spacing w:before="48"/>
              <w:ind w:left="118"/>
              <w:rPr>
                <w:sz w:val="23"/>
              </w:rPr>
            </w:pPr>
            <w:r>
              <w:rPr>
                <w:b/>
                <w:color w:val="0A0A0A"/>
                <w:w w:val="105"/>
                <w:sz w:val="23"/>
              </w:rPr>
              <w:t>MADDE 130 </w:t>
            </w:r>
            <w:r>
              <w:rPr>
                <w:b/>
                <w:color w:val="232323"/>
                <w:w w:val="105"/>
                <w:sz w:val="23"/>
              </w:rPr>
              <w:t>-</w:t>
            </w:r>
            <w:r>
              <w:rPr>
                <w:b/>
                <w:color w:val="232323"/>
                <w:spacing w:val="58"/>
                <w:w w:val="105"/>
                <w:sz w:val="23"/>
              </w:rPr>
              <w:t> </w:t>
            </w:r>
            <w:r>
              <w:rPr>
                <w:color w:val="232323"/>
                <w:spacing w:val="13"/>
                <w:w w:val="105"/>
                <w:sz w:val="23"/>
              </w:rPr>
              <w:t>.</w:t>
            </w:r>
            <w:r>
              <w:rPr>
                <w:color w:val="0A0A0A"/>
                <w:spacing w:val="13"/>
                <w:w w:val="105"/>
                <w:sz w:val="23"/>
              </w:rPr>
              <w:t>..</w:t>
            </w:r>
          </w:p>
        </w:tc>
      </w:tr>
      <w:tr>
        <w:trPr>
          <w:trHeight w:val="319" w:hRule="atLeast"/>
        </w:trPr>
        <w:tc>
          <w:tcPr>
            <w:tcW w:w="7000" w:type="dxa"/>
            <w:tcBorders>
              <w:top w:val="nil"/>
              <w:bottom w:val="nil"/>
            </w:tcBorders>
          </w:tcPr>
          <w:p>
            <w:pPr>
              <w:pStyle w:val="TableParagraph"/>
              <w:spacing w:before="24"/>
              <w:ind w:left="112"/>
              <w:rPr>
                <w:sz w:val="23"/>
              </w:rPr>
            </w:pPr>
            <w:r>
              <w:rPr>
                <w:color w:val="0A0A0A"/>
                <w:w w:val="105"/>
                <w:sz w:val="23"/>
              </w:rPr>
              <w:t>(8) 124 üncü madde uyarınca ithalatta yerinde gümrükleme izni</w:t>
            </w:r>
          </w:p>
        </w:tc>
        <w:tc>
          <w:tcPr>
            <w:tcW w:w="6997" w:type="dxa"/>
            <w:tcBorders>
              <w:top w:val="nil"/>
              <w:bottom w:val="nil"/>
            </w:tcBorders>
          </w:tcPr>
          <w:p>
            <w:pPr>
              <w:pStyle w:val="TableParagraph"/>
              <w:spacing w:before="24"/>
              <w:ind w:left="118"/>
              <w:rPr>
                <w:sz w:val="23"/>
              </w:rPr>
            </w:pPr>
            <w:r>
              <w:rPr>
                <w:color w:val="0A0A0A"/>
                <w:w w:val="105"/>
                <w:sz w:val="23"/>
              </w:rPr>
              <w:t>(8) 124 üncü madde uyarınca ithalatta yerinde gümrükleme izni</w:t>
            </w:r>
          </w:p>
        </w:tc>
      </w:tr>
      <w:tr>
        <w:trPr>
          <w:trHeight w:val="317" w:hRule="atLeast"/>
        </w:trPr>
        <w:tc>
          <w:tcPr>
            <w:tcW w:w="7000" w:type="dxa"/>
            <w:tcBorders>
              <w:top w:val="nil"/>
              <w:bottom w:val="nil"/>
            </w:tcBorders>
          </w:tcPr>
          <w:p>
            <w:pPr>
              <w:pStyle w:val="TableParagraph"/>
              <w:spacing w:before="21"/>
              <w:ind w:left="109"/>
              <w:rPr>
                <w:sz w:val="23"/>
              </w:rPr>
            </w:pPr>
            <w:r>
              <w:rPr>
                <w:color w:val="0A0A0A"/>
                <w:w w:val="105"/>
                <w:sz w:val="23"/>
              </w:rPr>
              <w:t>kapsamına</w:t>
            </w:r>
            <w:r>
              <w:rPr>
                <w:color w:val="0A0A0A"/>
                <w:spacing w:val="-11"/>
                <w:w w:val="105"/>
                <w:sz w:val="23"/>
              </w:rPr>
              <w:t> </w:t>
            </w:r>
            <w:r>
              <w:rPr>
                <w:color w:val="0A0A0A"/>
                <w:w w:val="105"/>
                <w:sz w:val="23"/>
              </w:rPr>
              <w:t>alınmış</w:t>
            </w:r>
            <w:r>
              <w:rPr>
                <w:color w:val="0A0A0A"/>
                <w:spacing w:val="-13"/>
                <w:w w:val="105"/>
                <w:sz w:val="23"/>
              </w:rPr>
              <w:t> </w:t>
            </w:r>
            <w:r>
              <w:rPr>
                <w:color w:val="0A0A0A"/>
                <w:w w:val="105"/>
                <w:sz w:val="23"/>
              </w:rPr>
              <w:t>olan</w:t>
            </w:r>
            <w:r>
              <w:rPr>
                <w:color w:val="0A0A0A"/>
                <w:spacing w:val="-21"/>
                <w:w w:val="105"/>
                <w:sz w:val="23"/>
              </w:rPr>
              <w:t> </w:t>
            </w:r>
            <w:r>
              <w:rPr>
                <w:color w:val="0A0A0A"/>
                <w:w w:val="105"/>
                <w:sz w:val="23"/>
              </w:rPr>
              <w:t>bir</w:t>
            </w:r>
            <w:r>
              <w:rPr>
                <w:color w:val="0A0A0A"/>
                <w:spacing w:val="-20"/>
                <w:w w:val="105"/>
                <w:sz w:val="23"/>
              </w:rPr>
              <w:t> </w:t>
            </w:r>
            <w:r>
              <w:rPr>
                <w:color w:val="0A0A0A"/>
                <w:w w:val="105"/>
                <w:sz w:val="23"/>
              </w:rPr>
              <w:t>tesisin</w:t>
            </w:r>
            <w:r>
              <w:rPr>
                <w:color w:val="0A0A0A"/>
                <w:spacing w:val="-17"/>
                <w:w w:val="105"/>
                <w:sz w:val="23"/>
              </w:rPr>
              <w:t> </w:t>
            </w:r>
            <w:r>
              <w:rPr>
                <w:color w:val="0A0A0A"/>
                <w:w w:val="105"/>
                <w:sz w:val="23"/>
              </w:rPr>
              <w:t>içerisinde</w:t>
            </w:r>
            <w:r>
              <w:rPr>
                <w:color w:val="0A0A0A"/>
                <w:spacing w:val="-9"/>
                <w:w w:val="105"/>
                <w:sz w:val="23"/>
              </w:rPr>
              <w:t> </w:t>
            </w:r>
            <w:r>
              <w:rPr>
                <w:color w:val="0A0A0A"/>
                <w:w w:val="105"/>
                <w:sz w:val="23"/>
              </w:rPr>
              <w:t>bulunan</w:t>
            </w:r>
            <w:r>
              <w:rPr>
                <w:color w:val="0A0A0A"/>
                <w:spacing w:val="-13"/>
                <w:w w:val="105"/>
                <w:sz w:val="23"/>
              </w:rPr>
              <w:t> </w:t>
            </w:r>
            <w:r>
              <w:rPr>
                <w:color w:val="0A0A0A"/>
                <w:w w:val="105"/>
                <w:sz w:val="23"/>
              </w:rPr>
              <w:t>güvenli</w:t>
            </w:r>
            <w:r>
              <w:rPr>
                <w:color w:val="0A0A0A"/>
                <w:spacing w:val="-17"/>
                <w:w w:val="105"/>
                <w:sz w:val="23"/>
              </w:rPr>
              <w:t> </w:t>
            </w:r>
            <w:r>
              <w:rPr>
                <w:color w:val="0A0A0A"/>
                <w:w w:val="105"/>
                <w:sz w:val="23"/>
              </w:rPr>
              <w:t>depolama</w:t>
            </w:r>
          </w:p>
        </w:tc>
        <w:tc>
          <w:tcPr>
            <w:tcW w:w="6997" w:type="dxa"/>
            <w:tcBorders>
              <w:top w:val="nil"/>
              <w:bottom w:val="nil"/>
            </w:tcBorders>
          </w:tcPr>
          <w:p>
            <w:pPr>
              <w:pStyle w:val="TableParagraph"/>
              <w:spacing w:before="21"/>
              <w:ind w:left="116"/>
              <w:rPr>
                <w:sz w:val="23"/>
              </w:rPr>
            </w:pPr>
            <w:r>
              <w:rPr>
                <w:color w:val="0A0A0A"/>
                <w:w w:val="105"/>
                <w:sz w:val="23"/>
              </w:rPr>
              <w:t>kapsamına</w:t>
            </w:r>
            <w:r>
              <w:rPr>
                <w:color w:val="0A0A0A"/>
                <w:spacing w:val="-11"/>
                <w:w w:val="105"/>
                <w:sz w:val="23"/>
              </w:rPr>
              <w:t> </w:t>
            </w:r>
            <w:r>
              <w:rPr>
                <w:color w:val="0A0A0A"/>
                <w:w w:val="105"/>
                <w:sz w:val="23"/>
              </w:rPr>
              <w:t>alınmış</w:t>
            </w:r>
            <w:r>
              <w:rPr>
                <w:color w:val="0A0A0A"/>
                <w:spacing w:val="-17"/>
                <w:w w:val="105"/>
                <w:sz w:val="23"/>
              </w:rPr>
              <w:t> </w:t>
            </w:r>
            <w:r>
              <w:rPr>
                <w:color w:val="0A0A0A"/>
                <w:w w:val="105"/>
                <w:sz w:val="23"/>
              </w:rPr>
              <w:t>olan</w:t>
            </w:r>
            <w:r>
              <w:rPr>
                <w:color w:val="0A0A0A"/>
                <w:spacing w:val="-20"/>
                <w:w w:val="105"/>
                <w:sz w:val="23"/>
              </w:rPr>
              <w:t> </w:t>
            </w:r>
            <w:r>
              <w:rPr>
                <w:color w:val="0A0A0A"/>
                <w:w w:val="105"/>
                <w:sz w:val="23"/>
              </w:rPr>
              <w:t>bir</w:t>
            </w:r>
            <w:r>
              <w:rPr>
                <w:color w:val="0A0A0A"/>
                <w:spacing w:val="-20"/>
                <w:w w:val="105"/>
                <w:sz w:val="23"/>
              </w:rPr>
              <w:t> </w:t>
            </w:r>
            <w:r>
              <w:rPr>
                <w:color w:val="0A0A0A"/>
                <w:w w:val="105"/>
                <w:sz w:val="23"/>
              </w:rPr>
              <w:t>tesisin</w:t>
            </w:r>
            <w:r>
              <w:rPr>
                <w:color w:val="0A0A0A"/>
                <w:spacing w:val="-16"/>
                <w:w w:val="105"/>
                <w:sz w:val="23"/>
              </w:rPr>
              <w:t> </w:t>
            </w:r>
            <w:r>
              <w:rPr>
                <w:color w:val="0A0A0A"/>
                <w:w w:val="105"/>
                <w:sz w:val="23"/>
              </w:rPr>
              <w:t>içerisinde</w:t>
            </w:r>
            <w:r>
              <w:rPr>
                <w:color w:val="0A0A0A"/>
                <w:spacing w:val="-13"/>
                <w:w w:val="105"/>
                <w:sz w:val="23"/>
              </w:rPr>
              <w:t> </w:t>
            </w:r>
            <w:r>
              <w:rPr>
                <w:color w:val="0A0A0A"/>
                <w:w w:val="105"/>
                <w:sz w:val="23"/>
              </w:rPr>
              <w:t>bulunan</w:t>
            </w:r>
            <w:r>
              <w:rPr>
                <w:color w:val="0A0A0A"/>
                <w:spacing w:val="-14"/>
                <w:w w:val="105"/>
                <w:sz w:val="23"/>
              </w:rPr>
              <w:t> </w:t>
            </w:r>
            <w:r>
              <w:rPr>
                <w:color w:val="0A0A0A"/>
                <w:w w:val="105"/>
                <w:sz w:val="23"/>
              </w:rPr>
              <w:t>güvenli</w:t>
            </w:r>
            <w:r>
              <w:rPr>
                <w:color w:val="0A0A0A"/>
                <w:spacing w:val="-13"/>
                <w:w w:val="105"/>
                <w:sz w:val="23"/>
              </w:rPr>
              <w:t> </w:t>
            </w:r>
            <w:r>
              <w:rPr>
                <w:color w:val="0A0A0A"/>
                <w:w w:val="105"/>
                <w:sz w:val="23"/>
              </w:rPr>
              <w:t>depolama</w:t>
            </w:r>
          </w:p>
        </w:tc>
      </w:tr>
      <w:tr>
        <w:trPr>
          <w:trHeight w:val="319" w:hRule="atLeast"/>
        </w:trPr>
        <w:tc>
          <w:tcPr>
            <w:tcW w:w="7000" w:type="dxa"/>
            <w:tcBorders>
              <w:top w:val="nil"/>
              <w:bottom w:val="nil"/>
            </w:tcBorders>
          </w:tcPr>
          <w:p>
            <w:pPr>
              <w:pStyle w:val="TableParagraph"/>
              <w:spacing w:before="21"/>
              <w:ind w:left="113"/>
              <w:rPr>
                <w:b/>
                <w:sz w:val="23"/>
              </w:rPr>
            </w:pPr>
            <w:r>
              <w:rPr>
                <w:color w:val="0A0A0A"/>
                <w:w w:val="105"/>
                <w:sz w:val="23"/>
              </w:rPr>
              <w:t>alanı ya da park alanının yerinin </w:t>
            </w:r>
            <w:r>
              <w:rPr>
                <w:b/>
                <w:strike/>
                <w:color w:val="0A0A0A"/>
                <w:w w:val="105"/>
                <w:sz w:val="23"/>
              </w:rPr>
              <w:t>değiştirilmek veya bu tesis içerisine</w:t>
            </w:r>
          </w:p>
        </w:tc>
        <w:tc>
          <w:tcPr>
            <w:tcW w:w="6997" w:type="dxa"/>
            <w:tcBorders>
              <w:top w:val="nil"/>
              <w:bottom w:val="nil"/>
            </w:tcBorders>
          </w:tcPr>
          <w:p>
            <w:pPr>
              <w:pStyle w:val="TableParagraph"/>
              <w:spacing w:before="21"/>
              <w:ind w:left="119"/>
              <w:rPr>
                <w:b/>
                <w:sz w:val="23"/>
              </w:rPr>
            </w:pPr>
            <w:r>
              <w:rPr>
                <w:color w:val="0A0A0A"/>
                <w:w w:val="105"/>
                <w:sz w:val="23"/>
              </w:rPr>
              <w:t>alanı ya da park alanının yerinin </w:t>
            </w:r>
            <w:r>
              <w:rPr>
                <w:b/>
                <w:color w:val="0A0A0A"/>
                <w:w w:val="105"/>
                <w:sz w:val="23"/>
                <w:u w:val="thick" w:color="000000"/>
              </w:rPr>
              <w:t>değiştirilmek, bu tesis içerisine yeni</w:t>
            </w:r>
          </w:p>
        </w:tc>
      </w:tr>
      <w:tr>
        <w:trPr>
          <w:trHeight w:val="319" w:hRule="atLeast"/>
        </w:trPr>
        <w:tc>
          <w:tcPr>
            <w:tcW w:w="7000" w:type="dxa"/>
            <w:tcBorders>
              <w:top w:val="nil"/>
              <w:bottom w:val="nil"/>
            </w:tcBorders>
          </w:tcPr>
          <w:p>
            <w:pPr>
              <w:pStyle w:val="TableParagraph"/>
              <w:spacing w:before="24"/>
              <w:ind w:left="114"/>
              <w:rPr>
                <w:b/>
                <w:sz w:val="23"/>
              </w:rPr>
            </w:pPr>
            <w:r>
              <w:rPr>
                <w:b/>
                <w:strike/>
                <w:color w:val="0A0A0A"/>
                <w:w w:val="105"/>
                <w:sz w:val="23"/>
              </w:rPr>
              <w:t>yeni bir güvenli depolama alanı ya da park alanı eklenmek</w:t>
            </w:r>
          </w:p>
        </w:tc>
        <w:tc>
          <w:tcPr>
            <w:tcW w:w="6997" w:type="dxa"/>
            <w:tcBorders>
              <w:top w:val="nil"/>
              <w:bottom w:val="nil"/>
            </w:tcBorders>
          </w:tcPr>
          <w:p>
            <w:pPr>
              <w:pStyle w:val="TableParagraph"/>
              <w:spacing w:before="24"/>
              <w:ind w:left="118"/>
              <w:rPr>
                <w:b/>
                <w:sz w:val="23"/>
              </w:rPr>
            </w:pPr>
            <w:r>
              <w:rPr>
                <w:b/>
                <w:color w:val="0A0A0A"/>
                <w:w w:val="105"/>
                <w:sz w:val="23"/>
                <w:u w:val="thick" w:color="000000"/>
              </w:rPr>
              <w:t>bir</w:t>
            </w:r>
            <w:r>
              <w:rPr>
                <w:b/>
                <w:color w:val="0A0A0A"/>
                <w:spacing w:val="-14"/>
                <w:w w:val="105"/>
                <w:sz w:val="23"/>
                <w:u w:val="thick" w:color="000000"/>
              </w:rPr>
              <w:t> </w:t>
            </w:r>
            <w:r>
              <w:rPr>
                <w:b/>
                <w:color w:val="0A0A0A"/>
                <w:w w:val="105"/>
                <w:sz w:val="23"/>
                <w:u w:val="thick" w:color="000000"/>
              </w:rPr>
              <w:t>güvenli</w:t>
            </w:r>
            <w:r>
              <w:rPr>
                <w:b/>
                <w:color w:val="0A0A0A"/>
                <w:spacing w:val="-7"/>
                <w:w w:val="105"/>
                <w:sz w:val="23"/>
                <w:u w:val="thick" w:color="000000"/>
              </w:rPr>
              <w:t> </w:t>
            </w:r>
            <w:r>
              <w:rPr>
                <w:b/>
                <w:color w:val="0A0A0A"/>
                <w:w w:val="105"/>
                <w:sz w:val="23"/>
                <w:u w:val="thick" w:color="000000"/>
              </w:rPr>
              <w:t>depolama</w:t>
            </w:r>
            <w:r>
              <w:rPr>
                <w:b/>
                <w:color w:val="0A0A0A"/>
                <w:spacing w:val="-5"/>
                <w:w w:val="105"/>
                <w:sz w:val="23"/>
                <w:u w:val="thick" w:color="000000"/>
              </w:rPr>
              <w:t> </w:t>
            </w:r>
            <w:r>
              <w:rPr>
                <w:b/>
                <w:color w:val="0A0A0A"/>
                <w:w w:val="105"/>
                <w:sz w:val="23"/>
                <w:u w:val="thick" w:color="000000"/>
              </w:rPr>
              <w:t>alanı</w:t>
            </w:r>
            <w:r>
              <w:rPr>
                <w:b/>
                <w:color w:val="0A0A0A"/>
                <w:spacing w:val="-10"/>
                <w:w w:val="105"/>
                <w:sz w:val="23"/>
                <w:u w:val="thick" w:color="000000"/>
              </w:rPr>
              <w:t> </w:t>
            </w:r>
            <w:r>
              <w:rPr>
                <w:b/>
                <w:color w:val="0A0A0A"/>
                <w:w w:val="105"/>
                <w:sz w:val="23"/>
                <w:u w:val="thick" w:color="000000"/>
              </w:rPr>
              <w:t>ya</w:t>
            </w:r>
            <w:r>
              <w:rPr>
                <w:b/>
                <w:color w:val="0A0A0A"/>
                <w:spacing w:val="-16"/>
                <w:w w:val="105"/>
                <w:sz w:val="23"/>
                <w:u w:val="thick" w:color="000000"/>
              </w:rPr>
              <w:t> </w:t>
            </w:r>
            <w:r>
              <w:rPr>
                <w:b/>
                <w:color w:val="0A0A0A"/>
                <w:w w:val="105"/>
                <w:sz w:val="23"/>
                <w:u w:val="thick" w:color="000000"/>
              </w:rPr>
              <w:t>da</w:t>
            </w:r>
            <w:r>
              <w:rPr>
                <w:b/>
                <w:color w:val="0A0A0A"/>
                <w:spacing w:val="-15"/>
                <w:w w:val="105"/>
                <w:sz w:val="23"/>
                <w:u w:val="thick" w:color="000000"/>
              </w:rPr>
              <w:t> </w:t>
            </w:r>
            <w:r>
              <w:rPr>
                <w:b/>
                <w:color w:val="0A0A0A"/>
                <w:w w:val="105"/>
                <w:sz w:val="23"/>
                <w:u w:val="thick" w:color="000000"/>
              </w:rPr>
              <w:t>park</w:t>
            </w:r>
            <w:r>
              <w:rPr>
                <w:b/>
                <w:color w:val="0A0A0A"/>
                <w:spacing w:val="-11"/>
                <w:w w:val="105"/>
                <w:sz w:val="23"/>
                <w:u w:val="thick" w:color="000000"/>
              </w:rPr>
              <w:t> </w:t>
            </w:r>
            <w:r>
              <w:rPr>
                <w:b/>
                <w:color w:val="0A0A0A"/>
                <w:w w:val="105"/>
                <w:sz w:val="23"/>
                <w:u w:val="thick" w:color="000000"/>
              </w:rPr>
              <w:t>alanı</w:t>
            </w:r>
            <w:r>
              <w:rPr>
                <w:b/>
                <w:color w:val="0A0A0A"/>
                <w:spacing w:val="-16"/>
                <w:w w:val="105"/>
                <w:sz w:val="23"/>
                <w:u w:val="thick" w:color="000000"/>
              </w:rPr>
              <w:t> </w:t>
            </w:r>
            <w:r>
              <w:rPr>
                <w:b/>
                <w:color w:val="0A0A0A"/>
                <w:w w:val="105"/>
                <w:sz w:val="23"/>
                <w:u w:val="thick" w:color="000000"/>
              </w:rPr>
              <w:t>eklenmek</w:t>
            </w:r>
            <w:r>
              <w:rPr>
                <w:b/>
                <w:color w:val="0A0A0A"/>
                <w:spacing w:val="-5"/>
                <w:w w:val="105"/>
                <w:sz w:val="23"/>
                <w:u w:val="thick" w:color="000000"/>
              </w:rPr>
              <w:t> </w:t>
            </w:r>
            <w:r>
              <w:rPr>
                <w:b/>
                <w:color w:val="0A0A0A"/>
                <w:w w:val="105"/>
                <w:sz w:val="23"/>
                <w:u w:val="thick" w:color="000000"/>
              </w:rPr>
              <w:t>veya</w:t>
            </w:r>
            <w:r>
              <w:rPr>
                <w:b/>
                <w:color w:val="0A0A0A"/>
                <w:spacing w:val="-6"/>
                <w:w w:val="105"/>
                <w:sz w:val="23"/>
                <w:u w:val="thick" w:color="000000"/>
              </w:rPr>
              <w:t> </w:t>
            </w:r>
            <w:r>
              <w:rPr>
                <w:b/>
                <w:color w:val="0A0A0A"/>
                <w:w w:val="105"/>
                <w:sz w:val="23"/>
                <w:u w:val="thick" w:color="000000"/>
              </w:rPr>
              <w:t>mevcut</w:t>
            </w:r>
          </w:p>
        </w:tc>
      </w:tr>
      <w:tr>
        <w:trPr>
          <w:trHeight w:val="314" w:hRule="atLeast"/>
        </w:trPr>
        <w:tc>
          <w:tcPr>
            <w:tcW w:w="7000" w:type="dxa"/>
            <w:tcBorders>
              <w:top w:val="nil"/>
            </w:tcBorders>
          </w:tcPr>
          <w:p>
            <w:pPr>
              <w:pStyle w:val="TableParagraph"/>
              <w:spacing w:before="21"/>
              <w:ind w:left="117"/>
              <w:rPr>
                <w:sz w:val="23"/>
              </w:rPr>
            </w:pPr>
            <w:r>
              <w:rPr>
                <w:b/>
                <w:strike/>
                <w:color w:val="0A0A0A"/>
                <w:w w:val="105"/>
                <w:sz w:val="23"/>
              </w:rPr>
              <w:t>istenilmesi</w:t>
            </w:r>
            <w:r>
              <w:rPr>
                <w:b/>
                <w:strike/>
                <w:color w:val="0A0A0A"/>
                <w:spacing w:val="-6"/>
                <w:w w:val="105"/>
                <w:sz w:val="23"/>
              </w:rPr>
              <w:t> </w:t>
            </w:r>
            <w:r>
              <w:rPr>
                <w:b/>
                <w:strike/>
                <w:color w:val="0A0A0A"/>
                <w:w w:val="105"/>
                <w:sz w:val="23"/>
              </w:rPr>
              <w:t>halinde</w:t>
            </w:r>
            <w:r>
              <w:rPr>
                <w:b/>
                <w:strike w:val="0"/>
                <w:color w:val="0A0A0A"/>
                <w:spacing w:val="-46"/>
                <w:w w:val="105"/>
                <w:sz w:val="23"/>
              </w:rPr>
              <w:t> </w:t>
            </w:r>
            <w:r>
              <w:rPr>
                <w:b/>
                <w:strike w:val="0"/>
                <w:color w:val="232323"/>
                <w:w w:val="105"/>
                <w:sz w:val="23"/>
              </w:rPr>
              <w:t>,</w:t>
            </w:r>
            <w:r>
              <w:rPr>
                <w:b/>
                <w:strike w:val="0"/>
                <w:color w:val="232323"/>
                <w:spacing w:val="-22"/>
                <w:w w:val="105"/>
                <w:sz w:val="23"/>
              </w:rPr>
              <w:t> </w:t>
            </w:r>
            <w:r>
              <w:rPr>
                <w:strike w:val="0"/>
                <w:color w:val="0A0A0A"/>
                <w:w w:val="105"/>
                <w:sz w:val="23"/>
              </w:rPr>
              <w:t>sertifikayı</w:t>
            </w:r>
            <w:r>
              <w:rPr>
                <w:strike w:val="0"/>
                <w:color w:val="0A0A0A"/>
                <w:spacing w:val="-3"/>
                <w:w w:val="105"/>
                <w:sz w:val="23"/>
              </w:rPr>
              <w:t> </w:t>
            </w:r>
            <w:r>
              <w:rPr>
                <w:strike w:val="0"/>
                <w:color w:val="0A0A0A"/>
                <w:w w:val="105"/>
                <w:sz w:val="23"/>
              </w:rPr>
              <w:t>düzenleyen</w:t>
            </w:r>
            <w:r>
              <w:rPr>
                <w:strike w:val="0"/>
                <w:color w:val="0A0A0A"/>
                <w:spacing w:val="-9"/>
                <w:w w:val="105"/>
                <w:sz w:val="23"/>
              </w:rPr>
              <w:t> </w:t>
            </w:r>
            <w:r>
              <w:rPr>
                <w:strike w:val="0"/>
                <w:color w:val="0A0A0A"/>
                <w:w w:val="105"/>
                <w:sz w:val="23"/>
              </w:rPr>
              <w:t>bölge</w:t>
            </w:r>
            <w:r>
              <w:rPr>
                <w:strike w:val="0"/>
                <w:color w:val="0A0A0A"/>
                <w:spacing w:val="-17"/>
                <w:w w:val="105"/>
                <w:sz w:val="23"/>
              </w:rPr>
              <w:t> </w:t>
            </w:r>
            <w:r>
              <w:rPr>
                <w:strike w:val="0"/>
                <w:color w:val="0A0A0A"/>
                <w:w w:val="105"/>
                <w:sz w:val="23"/>
              </w:rPr>
              <w:t>müdürlüğüne</w:t>
            </w:r>
            <w:r>
              <w:rPr>
                <w:strike w:val="0"/>
                <w:color w:val="0A0A0A"/>
                <w:spacing w:val="3"/>
                <w:w w:val="105"/>
                <w:sz w:val="23"/>
              </w:rPr>
              <w:t> </w:t>
            </w:r>
            <w:r>
              <w:rPr>
                <w:strike w:val="0"/>
                <w:color w:val="0A0A0A"/>
                <w:w w:val="105"/>
                <w:sz w:val="23"/>
              </w:rPr>
              <w:t>18</w:t>
            </w:r>
            <w:r>
              <w:rPr>
                <w:strike w:val="0"/>
                <w:color w:val="0A0A0A"/>
                <w:spacing w:val="-22"/>
                <w:w w:val="105"/>
                <w:sz w:val="23"/>
              </w:rPr>
              <w:t> </w:t>
            </w:r>
            <w:r>
              <w:rPr>
                <w:strike w:val="0"/>
                <w:color w:val="0A0A0A"/>
                <w:w w:val="105"/>
                <w:sz w:val="23"/>
              </w:rPr>
              <w:t>inci</w:t>
            </w:r>
          </w:p>
        </w:tc>
        <w:tc>
          <w:tcPr>
            <w:tcW w:w="6997" w:type="dxa"/>
            <w:tcBorders>
              <w:top w:val="nil"/>
            </w:tcBorders>
          </w:tcPr>
          <w:p>
            <w:pPr>
              <w:pStyle w:val="TableParagraph"/>
              <w:spacing w:before="21"/>
              <w:ind w:left="119"/>
              <w:rPr>
                <w:b/>
                <w:sz w:val="23"/>
              </w:rPr>
            </w:pPr>
            <w:r>
              <w:rPr>
                <w:b/>
                <w:color w:val="0A0A0A"/>
                <w:w w:val="105"/>
                <w:sz w:val="23"/>
                <w:u w:val="thick" w:color="000000"/>
              </w:rPr>
              <w:t>güvenli depolama alanı ya da park alanının fiziki yapısında</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5408">
            <wp:simplePos x="0" y="0"/>
            <wp:positionH relativeFrom="page">
              <wp:posOffset>2466975</wp:posOffset>
            </wp:positionH>
            <wp:positionV relativeFrom="page">
              <wp:posOffset>901065</wp:posOffset>
            </wp:positionV>
            <wp:extent cx="5741860" cy="5741860"/>
            <wp:effectExtent l="0" t="0" r="0" b="0"/>
            <wp:wrapNone/>
            <wp:docPr id="163" name="image1.png"/>
            <wp:cNvGraphicFramePr>
              <a:graphicFrameLocks noChangeAspect="1"/>
            </wp:cNvGraphicFramePr>
            <a:graphic>
              <a:graphicData uri="http://schemas.openxmlformats.org/drawingml/2006/picture">
                <pic:pic>
                  <pic:nvPicPr>
                    <pic:cNvPr id="16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3" w:hRule="atLeast"/>
        </w:trPr>
        <w:tc>
          <w:tcPr>
            <w:tcW w:w="7000" w:type="dxa"/>
            <w:tcBorders>
              <w:bottom w:val="nil"/>
            </w:tcBorders>
          </w:tcPr>
          <w:p>
            <w:pPr>
              <w:pStyle w:val="TableParagraph"/>
              <w:tabs>
                <w:tab w:pos="1262" w:val="left" w:leader="none"/>
                <w:tab w:pos="2376" w:val="left" w:leader="none"/>
                <w:tab w:pos="3196" w:val="left" w:leader="none"/>
                <w:tab w:pos="4226" w:val="left" w:leader="none"/>
                <w:tab w:pos="5417" w:val="left" w:leader="none"/>
                <w:tab w:pos="6619" w:val="left" w:leader="none"/>
              </w:tabs>
              <w:spacing w:before="8"/>
              <w:ind w:left="114"/>
              <w:rPr>
                <w:sz w:val="23"/>
              </w:rPr>
            </w:pPr>
            <w:r>
              <w:rPr>
                <w:color w:val="0A0A0A"/>
                <w:w w:val="105"/>
                <w:sz w:val="23"/>
              </w:rPr>
              <w:t>maddenin</w:t>
              <w:tab/>
              <w:t>dördüncü</w:t>
              <w:tab/>
              <w:t>fıkrası</w:t>
              <w:tab/>
              <w:t>uyarınca</w:t>
              <w:tab/>
              <w:t>başvuruda</w:t>
              <w:tab/>
              <w:t>bulunulur.</w:t>
              <w:tab/>
              <w:t>Bu</w:t>
            </w:r>
          </w:p>
        </w:tc>
        <w:tc>
          <w:tcPr>
            <w:tcW w:w="6997" w:type="dxa"/>
            <w:tcBorders>
              <w:bottom w:val="nil"/>
            </w:tcBorders>
          </w:tcPr>
          <w:p>
            <w:pPr>
              <w:pStyle w:val="TableParagraph"/>
              <w:spacing w:before="8"/>
              <w:ind w:left="118"/>
              <w:rPr>
                <w:sz w:val="23"/>
              </w:rPr>
            </w:pPr>
            <w:r>
              <w:rPr>
                <w:b/>
                <w:color w:val="0A0A0A"/>
                <w:w w:val="105"/>
                <w:sz w:val="23"/>
                <w:u w:val="thick" w:color="000000"/>
              </w:rPr>
              <w:t>değişiklik yapılmak istenilmesi halinde</w:t>
            </w:r>
            <w:r>
              <w:rPr>
                <w:b/>
                <w:color w:val="0A0A0A"/>
                <w:w w:val="105"/>
                <w:sz w:val="23"/>
              </w:rPr>
              <w:t>, </w:t>
            </w:r>
            <w:r>
              <w:rPr>
                <w:color w:val="0A0A0A"/>
                <w:w w:val="105"/>
                <w:sz w:val="23"/>
              </w:rPr>
              <w:t>sertifikayı düzenleyen bölge</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kapsamda</w:t>
            </w:r>
            <w:r>
              <w:rPr>
                <w:color w:val="0A0A0A"/>
                <w:spacing w:val="-14"/>
                <w:w w:val="105"/>
                <w:sz w:val="23"/>
              </w:rPr>
              <w:t> </w:t>
            </w:r>
            <w:r>
              <w:rPr>
                <w:color w:val="0A0A0A"/>
                <w:w w:val="105"/>
                <w:sz w:val="23"/>
              </w:rPr>
              <w:t>yeri</w:t>
            </w:r>
            <w:r>
              <w:rPr>
                <w:color w:val="0A0A0A"/>
                <w:spacing w:val="-22"/>
                <w:w w:val="105"/>
                <w:sz w:val="23"/>
              </w:rPr>
              <w:t> </w:t>
            </w:r>
            <w:r>
              <w:rPr>
                <w:color w:val="0A0A0A"/>
                <w:w w:val="105"/>
                <w:sz w:val="23"/>
              </w:rPr>
              <w:t>değiştirilecek</w:t>
            </w:r>
            <w:r>
              <w:rPr>
                <w:color w:val="0A0A0A"/>
                <w:spacing w:val="-31"/>
                <w:w w:val="105"/>
                <w:sz w:val="23"/>
              </w:rPr>
              <w:t> </w:t>
            </w:r>
            <w:r>
              <w:rPr>
                <w:color w:val="0A0A0A"/>
                <w:w w:val="105"/>
                <w:sz w:val="23"/>
              </w:rPr>
              <w:t>veya</w:t>
            </w:r>
            <w:r>
              <w:rPr>
                <w:color w:val="0A0A0A"/>
                <w:spacing w:val="-23"/>
                <w:w w:val="105"/>
                <w:sz w:val="23"/>
              </w:rPr>
              <w:t> </w:t>
            </w:r>
            <w:r>
              <w:rPr>
                <w:color w:val="0A0A0A"/>
                <w:w w:val="105"/>
                <w:sz w:val="23"/>
              </w:rPr>
              <w:t>eklenecek</w:t>
            </w:r>
            <w:r>
              <w:rPr>
                <w:color w:val="0A0A0A"/>
                <w:spacing w:val="-15"/>
                <w:w w:val="105"/>
                <w:sz w:val="23"/>
              </w:rPr>
              <w:t> </w:t>
            </w:r>
            <w:r>
              <w:rPr>
                <w:color w:val="0A0A0A"/>
                <w:w w:val="105"/>
                <w:sz w:val="23"/>
              </w:rPr>
              <w:t>güvenli</w:t>
            </w:r>
            <w:r>
              <w:rPr>
                <w:color w:val="0A0A0A"/>
                <w:spacing w:val="-17"/>
                <w:w w:val="105"/>
                <w:sz w:val="23"/>
              </w:rPr>
              <w:t> </w:t>
            </w:r>
            <w:r>
              <w:rPr>
                <w:color w:val="0A0A0A"/>
                <w:w w:val="105"/>
                <w:sz w:val="23"/>
              </w:rPr>
              <w:t>depolama</w:t>
            </w:r>
            <w:r>
              <w:rPr>
                <w:color w:val="0A0A0A"/>
                <w:spacing w:val="-20"/>
                <w:w w:val="105"/>
                <w:sz w:val="23"/>
              </w:rPr>
              <w:t> </w:t>
            </w:r>
            <w:r>
              <w:rPr>
                <w:color w:val="0A0A0A"/>
                <w:w w:val="105"/>
                <w:sz w:val="23"/>
              </w:rPr>
              <w:t>alanının</w:t>
            </w:r>
          </w:p>
        </w:tc>
        <w:tc>
          <w:tcPr>
            <w:tcW w:w="6997" w:type="dxa"/>
            <w:tcBorders>
              <w:top w:val="nil"/>
              <w:bottom w:val="nil"/>
            </w:tcBorders>
          </w:tcPr>
          <w:p>
            <w:pPr>
              <w:pStyle w:val="TableParagraph"/>
              <w:spacing w:before="21"/>
              <w:ind w:left="121"/>
              <w:rPr>
                <w:sz w:val="23"/>
              </w:rPr>
            </w:pPr>
            <w:r>
              <w:rPr>
                <w:color w:val="0A0A0A"/>
                <w:w w:val="105"/>
                <w:sz w:val="23"/>
              </w:rPr>
              <w:t>müdürlüğüne 18 inci maddenin dördüncü fıkrası uyarınca başvuruda</w:t>
            </w:r>
          </w:p>
        </w:tc>
      </w:tr>
      <w:tr>
        <w:trPr>
          <w:trHeight w:val="317" w:hRule="atLeast"/>
        </w:trPr>
        <w:tc>
          <w:tcPr>
            <w:tcW w:w="7000" w:type="dxa"/>
            <w:tcBorders>
              <w:top w:val="nil"/>
              <w:bottom w:val="nil"/>
            </w:tcBorders>
          </w:tcPr>
          <w:p>
            <w:pPr>
              <w:pStyle w:val="TableParagraph"/>
              <w:spacing w:before="21"/>
              <w:ind w:left="112"/>
              <w:rPr>
                <w:sz w:val="23"/>
              </w:rPr>
            </w:pPr>
            <w:r>
              <w:rPr>
                <w:color w:val="0A0A0A"/>
                <w:w w:val="105"/>
                <w:sz w:val="23"/>
              </w:rPr>
              <w:t>birinci fıkrada, güvenli park alanının ise ikinci fıkrada belirtilen</w:t>
            </w:r>
          </w:p>
        </w:tc>
        <w:tc>
          <w:tcPr>
            <w:tcW w:w="6997" w:type="dxa"/>
            <w:tcBorders>
              <w:top w:val="nil"/>
              <w:bottom w:val="nil"/>
            </w:tcBorders>
          </w:tcPr>
          <w:p>
            <w:pPr>
              <w:pStyle w:val="TableParagraph"/>
              <w:spacing w:before="21"/>
              <w:ind w:left="119"/>
              <w:rPr>
                <w:sz w:val="23"/>
              </w:rPr>
            </w:pPr>
            <w:r>
              <w:rPr>
                <w:color w:val="0A0A0A"/>
                <w:w w:val="105"/>
                <w:sz w:val="23"/>
              </w:rPr>
              <w:t>bulunulur. Bu kapsamda yeri değiştirilecek veya eklenecek güvenli</w:t>
            </w:r>
          </w:p>
        </w:tc>
      </w:tr>
      <w:tr>
        <w:trPr>
          <w:trHeight w:val="319" w:hRule="atLeast"/>
        </w:trPr>
        <w:tc>
          <w:tcPr>
            <w:tcW w:w="7000" w:type="dxa"/>
            <w:tcBorders>
              <w:top w:val="nil"/>
              <w:bottom w:val="nil"/>
            </w:tcBorders>
          </w:tcPr>
          <w:p>
            <w:pPr>
              <w:pStyle w:val="TableParagraph"/>
              <w:tabs>
                <w:tab w:pos="1411" w:val="left" w:leader="none"/>
                <w:tab w:pos="2372" w:val="left" w:leader="none"/>
                <w:tab w:pos="3702" w:val="left" w:leader="none"/>
                <w:tab w:pos="5146" w:val="left" w:leader="none"/>
                <w:tab w:pos="6326" w:val="left" w:leader="none"/>
              </w:tabs>
              <w:spacing w:before="21"/>
              <w:ind w:left="113"/>
              <w:rPr>
                <w:sz w:val="23"/>
              </w:rPr>
            </w:pPr>
            <w:r>
              <w:rPr>
                <w:color w:val="0A0A0A"/>
                <w:sz w:val="23"/>
              </w:rPr>
              <w:t>özellikleri</w:t>
              <w:tab/>
              <w:t>taşıyıp</w:t>
              <w:tab/>
              <w:t>taşımadığı</w:t>
              <w:tab/>
              <w:t>başvurunun</w:t>
              <w:tab/>
              <w:t>yapıldığı</w:t>
              <w:tab/>
              <w:t>Bölge</w:t>
            </w:r>
          </w:p>
        </w:tc>
        <w:tc>
          <w:tcPr>
            <w:tcW w:w="6997" w:type="dxa"/>
            <w:tcBorders>
              <w:top w:val="nil"/>
              <w:bottom w:val="nil"/>
            </w:tcBorders>
          </w:tcPr>
          <w:p>
            <w:pPr>
              <w:pStyle w:val="TableParagraph"/>
              <w:spacing w:before="21"/>
              <w:ind w:left="115"/>
              <w:rPr>
                <w:sz w:val="23"/>
              </w:rPr>
            </w:pPr>
            <w:r>
              <w:rPr>
                <w:color w:val="0A0A0A"/>
                <w:w w:val="105"/>
                <w:sz w:val="23"/>
              </w:rPr>
              <w:t>depolama alanının birinci fıkrada, güvenli park alanının ise ikinci</w:t>
            </w:r>
          </w:p>
        </w:tc>
      </w:tr>
      <w:tr>
        <w:trPr>
          <w:trHeight w:val="319" w:hRule="atLeast"/>
        </w:trPr>
        <w:tc>
          <w:tcPr>
            <w:tcW w:w="7000" w:type="dxa"/>
            <w:tcBorders>
              <w:top w:val="nil"/>
              <w:bottom w:val="nil"/>
            </w:tcBorders>
          </w:tcPr>
          <w:p>
            <w:pPr>
              <w:pStyle w:val="TableParagraph"/>
              <w:spacing w:before="24"/>
              <w:ind w:left="113"/>
              <w:rPr>
                <w:sz w:val="23"/>
              </w:rPr>
            </w:pPr>
            <w:r>
              <w:rPr>
                <w:color w:val="0A0A0A"/>
                <w:w w:val="105"/>
                <w:sz w:val="23"/>
              </w:rPr>
              <w:t>Müdürlüğünce başvurunun kayda alındığı tarihten itibaren on iş</w:t>
            </w:r>
            <w:r>
              <w:rPr>
                <w:color w:val="0A0A0A"/>
                <w:spacing w:val="60"/>
                <w:w w:val="105"/>
                <w:sz w:val="23"/>
              </w:rPr>
              <w:t> </w:t>
            </w:r>
            <w:r>
              <w:rPr>
                <w:color w:val="0A0A0A"/>
                <w:w w:val="105"/>
                <w:sz w:val="23"/>
              </w:rPr>
              <w:t>günü</w:t>
            </w:r>
          </w:p>
        </w:tc>
        <w:tc>
          <w:tcPr>
            <w:tcW w:w="6997" w:type="dxa"/>
            <w:tcBorders>
              <w:top w:val="nil"/>
              <w:bottom w:val="nil"/>
            </w:tcBorders>
          </w:tcPr>
          <w:p>
            <w:pPr>
              <w:pStyle w:val="TableParagraph"/>
              <w:spacing w:before="24"/>
              <w:ind w:left="119"/>
              <w:rPr>
                <w:sz w:val="23"/>
              </w:rPr>
            </w:pPr>
            <w:r>
              <w:rPr>
                <w:color w:val="0A0A0A"/>
                <w:w w:val="105"/>
                <w:sz w:val="23"/>
              </w:rPr>
              <w:t>fıkrada belirtilen özellikleri taşıyıp taşımadığı başvurunun yapıldığı</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içerisinde incelenir. Bu tesisin bulunduğu yere en yakın gümrük</w:t>
            </w:r>
          </w:p>
        </w:tc>
        <w:tc>
          <w:tcPr>
            <w:tcW w:w="6997" w:type="dxa"/>
            <w:tcBorders>
              <w:top w:val="nil"/>
              <w:bottom w:val="nil"/>
            </w:tcBorders>
          </w:tcPr>
          <w:p>
            <w:pPr>
              <w:pStyle w:val="TableParagraph"/>
              <w:spacing w:before="21"/>
              <w:ind w:left="119"/>
              <w:rPr>
                <w:sz w:val="23"/>
              </w:rPr>
            </w:pPr>
            <w:r>
              <w:rPr>
                <w:color w:val="0A0A0A"/>
                <w:w w:val="105"/>
                <w:sz w:val="23"/>
              </w:rPr>
              <w:t>Bölge Müdürlüğünce başvurunun kayda alındığı tarihten itibaren on iş</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müdürlüğünün başka bir bölge müdürlüğüne bağlı olması halinde,</w:t>
            </w:r>
          </w:p>
        </w:tc>
        <w:tc>
          <w:tcPr>
            <w:tcW w:w="6997" w:type="dxa"/>
            <w:tcBorders>
              <w:top w:val="nil"/>
              <w:bottom w:val="nil"/>
            </w:tcBorders>
          </w:tcPr>
          <w:p>
            <w:pPr>
              <w:pStyle w:val="TableParagraph"/>
              <w:spacing w:before="21"/>
              <w:ind w:left="116"/>
              <w:rPr>
                <w:sz w:val="23"/>
              </w:rPr>
            </w:pPr>
            <w:r>
              <w:rPr>
                <w:color w:val="0A0A0A"/>
                <w:w w:val="105"/>
                <w:sz w:val="23"/>
              </w:rPr>
              <w:t>günü içerisinde incelenir. Bu tesisin bulunduğu yere en yakın gümrük</w:t>
            </w:r>
          </w:p>
        </w:tc>
      </w:tr>
      <w:tr>
        <w:trPr>
          <w:trHeight w:val="317" w:hRule="atLeast"/>
        </w:trPr>
        <w:tc>
          <w:tcPr>
            <w:tcW w:w="7000" w:type="dxa"/>
            <w:tcBorders>
              <w:top w:val="nil"/>
              <w:bottom w:val="nil"/>
            </w:tcBorders>
          </w:tcPr>
          <w:p>
            <w:pPr>
              <w:pStyle w:val="TableParagraph"/>
              <w:spacing w:before="21"/>
              <w:ind w:left="117"/>
              <w:rPr>
                <w:sz w:val="23"/>
              </w:rPr>
            </w:pPr>
            <w:r>
              <w:rPr>
                <w:color w:val="0A0A0A"/>
                <w:w w:val="105"/>
                <w:sz w:val="23"/>
              </w:rPr>
              <w:t>başvurunun yapıldığı bölge müdürlüğünce, başvurunun kayda alındığı</w:t>
            </w:r>
          </w:p>
        </w:tc>
        <w:tc>
          <w:tcPr>
            <w:tcW w:w="6997" w:type="dxa"/>
            <w:tcBorders>
              <w:top w:val="nil"/>
              <w:bottom w:val="nil"/>
            </w:tcBorders>
          </w:tcPr>
          <w:p>
            <w:pPr>
              <w:pStyle w:val="TableParagraph"/>
              <w:spacing w:before="21"/>
              <w:ind w:left="121"/>
              <w:rPr>
                <w:sz w:val="23"/>
              </w:rPr>
            </w:pPr>
            <w:r>
              <w:rPr>
                <w:color w:val="0A0A0A"/>
                <w:w w:val="105"/>
                <w:sz w:val="23"/>
              </w:rPr>
              <w:t>müdürlüğünün başka bir bölge müdürlüğüne bağlı olması halinde,</w:t>
            </w:r>
          </w:p>
        </w:tc>
      </w:tr>
      <w:tr>
        <w:trPr>
          <w:trHeight w:val="319" w:hRule="atLeast"/>
        </w:trPr>
        <w:tc>
          <w:tcPr>
            <w:tcW w:w="7000" w:type="dxa"/>
            <w:tcBorders>
              <w:top w:val="nil"/>
              <w:bottom w:val="nil"/>
            </w:tcBorders>
          </w:tcPr>
          <w:p>
            <w:pPr>
              <w:pStyle w:val="TableParagraph"/>
              <w:spacing w:before="21"/>
              <w:ind w:left="114"/>
              <w:rPr>
                <w:sz w:val="23"/>
              </w:rPr>
            </w:pPr>
            <w:r>
              <w:rPr>
                <w:color w:val="0A0A0A"/>
                <w:w w:val="105"/>
                <w:sz w:val="23"/>
              </w:rPr>
              <w:t>tarihten itibaren beş iş günü içerisinde tesisin bulunduğu yere en yakın</w:t>
            </w:r>
          </w:p>
        </w:tc>
        <w:tc>
          <w:tcPr>
            <w:tcW w:w="6997" w:type="dxa"/>
            <w:tcBorders>
              <w:top w:val="nil"/>
              <w:bottom w:val="nil"/>
            </w:tcBorders>
          </w:tcPr>
          <w:p>
            <w:pPr>
              <w:pStyle w:val="TableParagraph"/>
              <w:spacing w:before="21"/>
              <w:ind w:left="123"/>
              <w:rPr>
                <w:sz w:val="23"/>
              </w:rPr>
            </w:pPr>
            <w:r>
              <w:rPr>
                <w:color w:val="0A0A0A"/>
                <w:w w:val="105"/>
                <w:sz w:val="23"/>
              </w:rPr>
              <w:t>başvurunun yapıldığı bölge müdürlüğünce, başvurunun kayda alındığı</w:t>
            </w:r>
          </w:p>
        </w:tc>
      </w:tr>
      <w:tr>
        <w:trPr>
          <w:trHeight w:val="634" w:hRule="atLeast"/>
        </w:trPr>
        <w:tc>
          <w:tcPr>
            <w:tcW w:w="7000" w:type="dxa"/>
            <w:tcBorders>
              <w:top w:val="nil"/>
              <w:bottom w:val="nil"/>
            </w:tcBorders>
          </w:tcPr>
          <w:p>
            <w:pPr>
              <w:pStyle w:val="TableParagraph"/>
              <w:spacing w:before="24"/>
              <w:ind w:left="109"/>
              <w:rPr>
                <w:sz w:val="23"/>
              </w:rPr>
            </w:pPr>
            <w:r>
              <w:rPr>
                <w:color w:val="0A0A0A"/>
                <w:w w:val="105"/>
                <w:sz w:val="23"/>
              </w:rPr>
              <w:t>gümrük müdürlüğünün  bağlı bulunduğu bölge müdürlüğüne bu </w:t>
            </w:r>
            <w:r>
              <w:rPr>
                <w:color w:val="0A0A0A"/>
                <w:spacing w:val="4"/>
                <w:w w:val="105"/>
                <w:sz w:val="23"/>
              </w:rPr>
              <w:t> </w:t>
            </w:r>
            <w:r>
              <w:rPr>
                <w:color w:val="0A0A0A"/>
                <w:w w:val="105"/>
                <w:sz w:val="23"/>
              </w:rPr>
              <w:t>fıkra</w:t>
            </w:r>
          </w:p>
          <w:p>
            <w:pPr>
              <w:pStyle w:val="TableParagraph"/>
              <w:spacing w:before="48"/>
              <w:ind w:left="114"/>
              <w:rPr>
                <w:sz w:val="23"/>
              </w:rPr>
            </w:pPr>
            <w:r>
              <w:rPr>
                <w:color w:val="0A0A0A"/>
                <w:w w:val="105"/>
                <w:sz w:val="23"/>
              </w:rPr>
              <w:t>kapsamında</w:t>
            </w:r>
            <w:r>
              <w:rPr>
                <w:color w:val="0A0A0A"/>
                <w:spacing w:val="-21"/>
                <w:w w:val="105"/>
                <w:sz w:val="23"/>
              </w:rPr>
              <w:t> </w:t>
            </w:r>
            <w:r>
              <w:rPr>
                <w:color w:val="0A0A0A"/>
                <w:w w:val="105"/>
                <w:sz w:val="23"/>
              </w:rPr>
              <w:t>inceleme</w:t>
            </w:r>
            <w:r>
              <w:rPr>
                <w:color w:val="0A0A0A"/>
                <w:spacing w:val="-21"/>
                <w:w w:val="105"/>
                <w:sz w:val="23"/>
              </w:rPr>
              <w:t> </w:t>
            </w:r>
            <w:r>
              <w:rPr>
                <w:color w:val="0A0A0A"/>
                <w:w w:val="105"/>
                <w:sz w:val="23"/>
              </w:rPr>
              <w:t>yapılmak</w:t>
            </w:r>
            <w:r>
              <w:rPr>
                <w:color w:val="0A0A0A"/>
                <w:spacing w:val="-18"/>
                <w:w w:val="105"/>
                <w:sz w:val="23"/>
              </w:rPr>
              <w:t> </w:t>
            </w:r>
            <w:r>
              <w:rPr>
                <w:color w:val="0A0A0A"/>
                <w:w w:val="105"/>
                <w:sz w:val="23"/>
              </w:rPr>
              <w:t>üzere</w:t>
            </w:r>
            <w:r>
              <w:rPr>
                <w:color w:val="0A0A0A"/>
                <w:spacing w:val="-27"/>
                <w:w w:val="105"/>
                <w:sz w:val="23"/>
              </w:rPr>
              <w:t> </w:t>
            </w:r>
            <w:r>
              <w:rPr>
                <w:color w:val="0A0A0A"/>
                <w:w w:val="105"/>
                <w:sz w:val="23"/>
              </w:rPr>
              <w:t>bildirimde</w:t>
            </w:r>
            <w:r>
              <w:rPr>
                <w:color w:val="0A0A0A"/>
                <w:spacing w:val="-21"/>
                <w:w w:val="105"/>
                <w:sz w:val="23"/>
              </w:rPr>
              <w:t> </w:t>
            </w:r>
            <w:r>
              <w:rPr>
                <w:color w:val="0A0A0A"/>
                <w:w w:val="105"/>
                <w:sz w:val="23"/>
              </w:rPr>
              <w:t>bulunulur.</w:t>
            </w:r>
            <w:r>
              <w:rPr>
                <w:color w:val="0A0A0A"/>
                <w:spacing w:val="-21"/>
                <w:w w:val="105"/>
                <w:sz w:val="23"/>
              </w:rPr>
              <w:t> </w:t>
            </w:r>
            <w:r>
              <w:rPr>
                <w:color w:val="0A0A0A"/>
                <w:w w:val="105"/>
                <w:sz w:val="23"/>
              </w:rPr>
              <w:t>İncelemeyi</w:t>
            </w:r>
          </w:p>
        </w:tc>
        <w:tc>
          <w:tcPr>
            <w:tcW w:w="6997" w:type="dxa"/>
            <w:tcBorders>
              <w:top w:val="nil"/>
              <w:bottom w:val="nil"/>
            </w:tcBorders>
          </w:tcPr>
          <w:p>
            <w:pPr>
              <w:pStyle w:val="TableParagraph"/>
              <w:spacing w:before="24"/>
              <w:ind w:left="120"/>
              <w:rPr>
                <w:sz w:val="23"/>
              </w:rPr>
            </w:pPr>
            <w:r>
              <w:rPr>
                <w:color w:val="0A0A0A"/>
                <w:w w:val="105"/>
                <w:sz w:val="23"/>
              </w:rPr>
              <w:t>tarihten</w:t>
            </w:r>
            <w:r>
              <w:rPr>
                <w:color w:val="0A0A0A"/>
                <w:spacing w:val="-7"/>
                <w:w w:val="105"/>
                <w:sz w:val="23"/>
              </w:rPr>
              <w:t> </w:t>
            </w:r>
            <w:r>
              <w:rPr>
                <w:color w:val="0A0A0A"/>
                <w:w w:val="105"/>
                <w:sz w:val="23"/>
              </w:rPr>
              <w:t>itibaren</w:t>
            </w:r>
            <w:r>
              <w:rPr>
                <w:color w:val="0A0A0A"/>
                <w:spacing w:val="-5"/>
                <w:w w:val="105"/>
                <w:sz w:val="23"/>
              </w:rPr>
              <w:t> </w:t>
            </w:r>
            <w:r>
              <w:rPr>
                <w:color w:val="0A0A0A"/>
                <w:w w:val="105"/>
                <w:sz w:val="23"/>
              </w:rPr>
              <w:t>beş</w:t>
            </w:r>
            <w:r>
              <w:rPr>
                <w:color w:val="0A0A0A"/>
                <w:spacing w:val="-14"/>
                <w:w w:val="105"/>
                <w:sz w:val="23"/>
              </w:rPr>
              <w:t> </w:t>
            </w:r>
            <w:r>
              <w:rPr>
                <w:color w:val="0A0A0A"/>
                <w:w w:val="105"/>
                <w:sz w:val="23"/>
              </w:rPr>
              <w:t>iş</w:t>
            </w:r>
            <w:r>
              <w:rPr>
                <w:color w:val="0A0A0A"/>
                <w:spacing w:val="-17"/>
                <w:w w:val="105"/>
                <w:sz w:val="23"/>
              </w:rPr>
              <w:t> </w:t>
            </w:r>
            <w:r>
              <w:rPr>
                <w:color w:val="0A0A0A"/>
                <w:w w:val="105"/>
                <w:sz w:val="23"/>
              </w:rPr>
              <w:t>günü</w:t>
            </w:r>
            <w:r>
              <w:rPr>
                <w:color w:val="0A0A0A"/>
                <w:spacing w:val="-9"/>
                <w:w w:val="105"/>
                <w:sz w:val="23"/>
              </w:rPr>
              <w:t> </w:t>
            </w:r>
            <w:r>
              <w:rPr>
                <w:color w:val="0A0A0A"/>
                <w:w w:val="105"/>
                <w:sz w:val="23"/>
              </w:rPr>
              <w:t>içerisinde</w:t>
            </w:r>
            <w:r>
              <w:rPr>
                <w:color w:val="0A0A0A"/>
                <w:spacing w:val="-4"/>
                <w:w w:val="105"/>
                <w:sz w:val="23"/>
              </w:rPr>
              <w:t> </w:t>
            </w:r>
            <w:r>
              <w:rPr>
                <w:color w:val="0A0A0A"/>
                <w:w w:val="105"/>
                <w:sz w:val="23"/>
              </w:rPr>
              <w:t>tesisin</w:t>
            </w:r>
            <w:r>
              <w:rPr>
                <w:color w:val="0A0A0A"/>
                <w:spacing w:val="-3"/>
                <w:w w:val="105"/>
                <w:sz w:val="23"/>
              </w:rPr>
              <w:t> </w:t>
            </w:r>
            <w:r>
              <w:rPr>
                <w:color w:val="0A0A0A"/>
                <w:w w:val="105"/>
                <w:sz w:val="23"/>
              </w:rPr>
              <w:t>bulunduğu</w:t>
            </w:r>
            <w:r>
              <w:rPr>
                <w:color w:val="0A0A0A"/>
                <w:spacing w:val="3"/>
                <w:w w:val="105"/>
                <w:sz w:val="23"/>
              </w:rPr>
              <w:t> </w:t>
            </w:r>
            <w:r>
              <w:rPr>
                <w:color w:val="0A0A0A"/>
                <w:w w:val="105"/>
                <w:sz w:val="23"/>
              </w:rPr>
              <w:t>yere</w:t>
            </w:r>
            <w:r>
              <w:rPr>
                <w:color w:val="0A0A0A"/>
                <w:spacing w:val="-12"/>
                <w:w w:val="105"/>
                <w:sz w:val="23"/>
              </w:rPr>
              <w:t> </w:t>
            </w:r>
            <w:r>
              <w:rPr>
                <w:color w:val="0A0A0A"/>
                <w:w w:val="105"/>
                <w:sz w:val="23"/>
              </w:rPr>
              <w:t>en</w:t>
            </w:r>
            <w:r>
              <w:rPr>
                <w:color w:val="0A0A0A"/>
                <w:spacing w:val="-8"/>
                <w:w w:val="105"/>
                <w:sz w:val="23"/>
              </w:rPr>
              <w:t> </w:t>
            </w:r>
            <w:r>
              <w:rPr>
                <w:color w:val="0A0A0A"/>
                <w:w w:val="105"/>
                <w:sz w:val="23"/>
              </w:rPr>
              <w:t>yakın</w:t>
            </w:r>
          </w:p>
          <w:p>
            <w:pPr>
              <w:pStyle w:val="TableParagraph"/>
              <w:spacing w:before="48"/>
              <w:ind w:left="116"/>
              <w:rPr>
                <w:sz w:val="23"/>
              </w:rPr>
            </w:pPr>
            <w:r>
              <w:rPr>
                <w:color w:val="0A0A0A"/>
                <w:w w:val="105"/>
                <w:sz w:val="23"/>
              </w:rPr>
              <w:t>gümrük müdürlüğünün  bağlı bulunduğu bölge müdürlüğüne  bu</w:t>
            </w:r>
            <w:r>
              <w:rPr>
                <w:color w:val="0A0A0A"/>
                <w:spacing w:val="4"/>
                <w:w w:val="105"/>
                <w:sz w:val="23"/>
              </w:rPr>
              <w:t> </w:t>
            </w:r>
            <w:r>
              <w:rPr>
                <w:color w:val="0A0A0A"/>
                <w:w w:val="105"/>
                <w:sz w:val="23"/>
              </w:rPr>
              <w:t>fıkra</w:t>
            </w:r>
          </w:p>
        </w:tc>
      </w:tr>
      <w:tr>
        <w:trPr>
          <w:trHeight w:val="634" w:hRule="atLeast"/>
        </w:trPr>
        <w:tc>
          <w:tcPr>
            <w:tcW w:w="7000" w:type="dxa"/>
            <w:tcBorders>
              <w:top w:val="nil"/>
              <w:bottom w:val="nil"/>
            </w:tcBorders>
          </w:tcPr>
          <w:p>
            <w:pPr>
              <w:pStyle w:val="TableParagraph"/>
              <w:spacing w:before="24"/>
              <w:ind w:left="110"/>
              <w:rPr>
                <w:sz w:val="23"/>
              </w:rPr>
            </w:pPr>
            <w:r>
              <w:rPr>
                <w:color w:val="0A0A0A"/>
                <w:w w:val="105"/>
                <w:sz w:val="23"/>
              </w:rPr>
              <w:t>yapan  bölge  müdürlüğü  inceleme  sonuçlarını  başvurunun</w:t>
            </w:r>
            <w:r>
              <w:rPr>
                <w:color w:val="0A0A0A"/>
                <w:spacing w:val="-23"/>
                <w:w w:val="105"/>
                <w:sz w:val="23"/>
              </w:rPr>
              <w:t> </w:t>
            </w:r>
            <w:r>
              <w:rPr>
                <w:color w:val="0A0A0A"/>
                <w:w w:val="105"/>
                <w:sz w:val="23"/>
              </w:rPr>
              <w:t>yapıldığı</w:t>
            </w:r>
          </w:p>
          <w:p>
            <w:pPr>
              <w:pStyle w:val="TableParagraph"/>
              <w:spacing w:before="48"/>
              <w:ind w:left="112"/>
              <w:rPr>
                <w:sz w:val="23"/>
              </w:rPr>
            </w:pPr>
            <w:r>
              <w:rPr>
                <w:color w:val="0A0A0A"/>
                <w:w w:val="105"/>
                <w:sz w:val="23"/>
              </w:rPr>
              <w:t>bölge   müdürlüğüne   beş   iş  günü   içerisinde   bildirir.</w:t>
            </w:r>
            <w:r>
              <w:rPr>
                <w:color w:val="0A0A0A"/>
                <w:spacing w:val="14"/>
                <w:w w:val="105"/>
                <w:sz w:val="23"/>
              </w:rPr>
              <w:t> </w:t>
            </w:r>
            <w:r>
              <w:rPr>
                <w:color w:val="0A0A0A"/>
                <w:w w:val="105"/>
                <w:sz w:val="23"/>
              </w:rPr>
              <w:t>Başvurunun</w:t>
            </w:r>
          </w:p>
        </w:tc>
        <w:tc>
          <w:tcPr>
            <w:tcW w:w="6997" w:type="dxa"/>
            <w:tcBorders>
              <w:top w:val="nil"/>
              <w:bottom w:val="nil"/>
            </w:tcBorders>
          </w:tcPr>
          <w:p>
            <w:pPr>
              <w:pStyle w:val="TableParagraph"/>
              <w:spacing w:before="24"/>
              <w:ind w:left="116"/>
              <w:rPr>
                <w:sz w:val="23"/>
              </w:rPr>
            </w:pPr>
            <w:r>
              <w:rPr>
                <w:color w:val="0A0A0A"/>
                <w:w w:val="105"/>
                <w:sz w:val="23"/>
              </w:rPr>
              <w:t>kapsamında</w:t>
            </w:r>
            <w:r>
              <w:rPr>
                <w:color w:val="0A0A0A"/>
                <w:spacing w:val="-17"/>
                <w:w w:val="105"/>
                <w:sz w:val="23"/>
              </w:rPr>
              <w:t> </w:t>
            </w:r>
            <w:r>
              <w:rPr>
                <w:color w:val="0A0A0A"/>
                <w:w w:val="105"/>
                <w:sz w:val="23"/>
              </w:rPr>
              <w:t>inceleme</w:t>
            </w:r>
            <w:r>
              <w:rPr>
                <w:color w:val="0A0A0A"/>
                <w:spacing w:val="-21"/>
                <w:w w:val="105"/>
                <w:sz w:val="23"/>
              </w:rPr>
              <w:t> </w:t>
            </w:r>
            <w:r>
              <w:rPr>
                <w:color w:val="0A0A0A"/>
                <w:w w:val="105"/>
                <w:sz w:val="23"/>
              </w:rPr>
              <w:t>yapılmak</w:t>
            </w:r>
            <w:r>
              <w:rPr>
                <w:color w:val="0A0A0A"/>
                <w:spacing w:val="-20"/>
                <w:w w:val="105"/>
                <w:sz w:val="23"/>
              </w:rPr>
              <w:t> </w:t>
            </w:r>
            <w:r>
              <w:rPr>
                <w:color w:val="0A0A0A"/>
                <w:w w:val="105"/>
                <w:sz w:val="23"/>
              </w:rPr>
              <w:t>üzere</w:t>
            </w:r>
            <w:r>
              <w:rPr>
                <w:color w:val="0A0A0A"/>
                <w:spacing w:val="-26"/>
                <w:w w:val="105"/>
                <w:sz w:val="23"/>
              </w:rPr>
              <w:t> </w:t>
            </w:r>
            <w:r>
              <w:rPr>
                <w:color w:val="0A0A0A"/>
                <w:w w:val="105"/>
                <w:sz w:val="23"/>
              </w:rPr>
              <w:t>bildirimde</w:t>
            </w:r>
            <w:r>
              <w:rPr>
                <w:color w:val="0A0A0A"/>
                <w:spacing w:val="-20"/>
                <w:w w:val="105"/>
                <w:sz w:val="23"/>
              </w:rPr>
              <w:t> </w:t>
            </w:r>
            <w:r>
              <w:rPr>
                <w:color w:val="0A0A0A"/>
                <w:w w:val="105"/>
                <w:sz w:val="23"/>
              </w:rPr>
              <w:t>bulunulur.</w:t>
            </w:r>
            <w:r>
              <w:rPr>
                <w:color w:val="0A0A0A"/>
                <w:spacing w:val="-21"/>
                <w:w w:val="105"/>
                <w:sz w:val="23"/>
              </w:rPr>
              <w:t> </w:t>
            </w:r>
            <w:r>
              <w:rPr>
                <w:color w:val="0A0A0A"/>
                <w:w w:val="105"/>
                <w:sz w:val="23"/>
              </w:rPr>
              <w:t>İncelemeyi</w:t>
            </w:r>
          </w:p>
          <w:p>
            <w:pPr>
              <w:pStyle w:val="TableParagraph"/>
              <w:spacing w:before="48"/>
              <w:ind w:left="117"/>
              <w:rPr>
                <w:sz w:val="23"/>
              </w:rPr>
            </w:pPr>
            <w:r>
              <w:rPr>
                <w:color w:val="0A0A0A"/>
                <w:sz w:val="23"/>
              </w:rPr>
              <w:t>yapan   bölge   müdürlüğü   inceleme   sonuçlarını   başvurunun</w:t>
            </w:r>
            <w:r>
              <w:rPr>
                <w:color w:val="0A0A0A"/>
                <w:spacing w:val="11"/>
                <w:sz w:val="23"/>
              </w:rPr>
              <w:t> </w:t>
            </w:r>
            <w:r>
              <w:rPr>
                <w:color w:val="0A0A0A"/>
                <w:sz w:val="23"/>
              </w:rPr>
              <w:t>yapıldığı</w:t>
            </w:r>
          </w:p>
        </w:tc>
      </w:tr>
      <w:tr>
        <w:trPr>
          <w:trHeight w:val="319" w:hRule="atLeast"/>
        </w:trPr>
        <w:tc>
          <w:tcPr>
            <w:tcW w:w="7000" w:type="dxa"/>
            <w:tcBorders>
              <w:top w:val="nil"/>
              <w:bottom w:val="nil"/>
            </w:tcBorders>
          </w:tcPr>
          <w:p>
            <w:pPr>
              <w:pStyle w:val="TableParagraph"/>
              <w:spacing w:before="24"/>
              <w:ind w:left="115"/>
              <w:rPr>
                <w:sz w:val="23"/>
              </w:rPr>
            </w:pPr>
            <w:r>
              <w:rPr>
                <w:color w:val="0A0A0A"/>
                <w:w w:val="105"/>
                <w:sz w:val="23"/>
              </w:rPr>
              <w:t>yapıldığı bölge müdürlüğünce başvuru sahibine bildirimde bulunulur.</w:t>
            </w:r>
          </w:p>
        </w:tc>
        <w:tc>
          <w:tcPr>
            <w:tcW w:w="6997" w:type="dxa"/>
            <w:tcBorders>
              <w:top w:val="nil"/>
              <w:bottom w:val="nil"/>
            </w:tcBorders>
          </w:tcPr>
          <w:p>
            <w:pPr>
              <w:pStyle w:val="TableParagraph"/>
              <w:tabs>
                <w:tab w:pos="2276" w:val="left" w:leader="none"/>
              </w:tabs>
              <w:spacing w:before="24"/>
              <w:ind w:left="123"/>
              <w:rPr>
                <w:sz w:val="23"/>
              </w:rPr>
            </w:pPr>
            <w:r>
              <w:rPr>
                <w:color w:val="0A0A0A"/>
                <w:w w:val="105"/>
                <w:sz w:val="23"/>
              </w:rPr>
              <w:t>bölge </w:t>
            </w:r>
            <w:r>
              <w:rPr>
                <w:color w:val="0A0A0A"/>
                <w:spacing w:val="21"/>
                <w:w w:val="105"/>
                <w:sz w:val="23"/>
              </w:rPr>
              <w:t> </w:t>
            </w:r>
            <w:r>
              <w:rPr>
                <w:color w:val="0A0A0A"/>
                <w:w w:val="105"/>
                <w:sz w:val="23"/>
              </w:rPr>
              <w:t>müdürlüğüne</w:t>
              <w:tab/>
              <w:t>beş iş günü içerisinde bildirir.</w:t>
            </w:r>
            <w:r>
              <w:rPr>
                <w:color w:val="0A0A0A"/>
                <w:spacing w:val="18"/>
                <w:w w:val="105"/>
                <w:sz w:val="23"/>
              </w:rPr>
              <w:t> </w:t>
            </w:r>
            <w:r>
              <w:rPr>
                <w:color w:val="0A0A0A"/>
                <w:w w:val="105"/>
                <w:sz w:val="23"/>
              </w:rPr>
              <w:t>Başvurunun</w:t>
            </w:r>
          </w:p>
        </w:tc>
      </w:tr>
      <w:tr>
        <w:trPr>
          <w:trHeight w:val="478"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sz w:val="23"/>
              </w:rPr>
            </w:pPr>
            <w:r>
              <w:rPr>
                <w:color w:val="0A0A0A"/>
                <w:w w:val="105"/>
                <w:sz w:val="23"/>
              </w:rPr>
              <w:t>yapıldığı bölge müdürlüğünce başvuru sahibine bildirimde bulunulur.</w:t>
            </w:r>
          </w:p>
        </w:tc>
      </w:tr>
      <w:tr>
        <w:trPr>
          <w:trHeight w:val="480" w:hRule="atLeast"/>
        </w:trPr>
        <w:tc>
          <w:tcPr>
            <w:tcW w:w="7000" w:type="dxa"/>
            <w:tcBorders>
              <w:top w:val="nil"/>
              <w:bottom w:val="nil"/>
            </w:tcBorders>
          </w:tcPr>
          <w:p>
            <w:pPr>
              <w:pStyle w:val="TableParagraph"/>
              <w:spacing w:before="182"/>
              <w:ind w:left="114"/>
              <w:rPr>
                <w:b/>
                <w:sz w:val="23"/>
              </w:rPr>
            </w:pPr>
            <w:r>
              <w:rPr>
                <w:b/>
                <w:color w:val="0A0A0A"/>
                <w:w w:val="105"/>
                <w:sz w:val="23"/>
              </w:rPr>
              <w:t>Yeni fıkra</w:t>
            </w:r>
          </w:p>
        </w:tc>
        <w:tc>
          <w:tcPr>
            <w:tcW w:w="6997" w:type="dxa"/>
            <w:tcBorders>
              <w:top w:val="nil"/>
              <w:bottom w:val="nil"/>
            </w:tcBorders>
          </w:tcPr>
          <w:p>
            <w:pPr>
              <w:pStyle w:val="TableParagraph"/>
              <w:spacing w:before="182"/>
              <w:ind w:left="118"/>
              <w:rPr>
                <w:b/>
                <w:sz w:val="23"/>
              </w:rPr>
            </w:pPr>
            <w:r>
              <w:rPr>
                <w:b/>
                <w:color w:val="0A0A0A"/>
                <w:w w:val="105"/>
                <w:sz w:val="23"/>
                <w:u w:val="thick" w:color="000000"/>
              </w:rPr>
              <w:t>(10) 121 inci madde uyarınca ithalatta yerinde gümrükleme izni</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736" w:val="left" w:leader="none"/>
                <w:tab w:pos="1968" w:val="left" w:leader="none"/>
                <w:tab w:pos="3361" w:val="left" w:leader="none"/>
                <w:tab w:pos="3965" w:val="left" w:leader="none"/>
                <w:tab w:pos="4713" w:val="left" w:leader="none"/>
                <w:tab w:pos="5651" w:val="left" w:leader="none"/>
              </w:tabs>
              <w:spacing w:before="24"/>
              <w:ind w:left="118"/>
              <w:rPr>
                <w:b/>
                <w:sz w:val="23"/>
              </w:rPr>
            </w:pPr>
            <w:r>
              <w:rPr>
                <w:b/>
                <w:color w:val="0A0A0A"/>
                <w:w w:val="105"/>
                <w:sz w:val="23"/>
                <w:u w:val="thick" w:color="000000"/>
              </w:rPr>
              <w:t>için</w:t>
              <w:tab/>
              <w:t>yapılacak</w:t>
              <w:tab/>
              <w:t>başvuruda,</w:t>
              <w:tab/>
              <w:t>124</w:t>
              <w:tab/>
              <w:t>üncü</w:t>
              <w:tab/>
              <w:t>madde</w:t>
              <w:tab/>
              <w:t>kapsamında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3"/>
              <w:rPr>
                <w:b/>
                <w:sz w:val="23"/>
              </w:rPr>
            </w:pPr>
            <w:r>
              <w:rPr>
                <w:b/>
                <w:color w:val="0A0A0A"/>
                <w:w w:val="105"/>
                <w:sz w:val="23"/>
                <w:u w:val="thick" w:color="000000"/>
              </w:rPr>
              <w:t>belirtilecek tesisin sınırları içerisinde bulunan, kendisine</w:t>
            </w:r>
            <w:r>
              <w:rPr>
                <w:b/>
                <w:color w:val="0A0A0A"/>
                <w:spacing w:val="55"/>
                <w:w w:val="105"/>
                <w:sz w:val="23"/>
                <w:u w:val="thick" w:color="000000"/>
              </w:rPr>
              <w:t> </w:t>
            </w:r>
            <w:r>
              <w:rPr>
                <w:b/>
                <w:color w:val="0A0A0A"/>
                <w:w w:val="105"/>
                <w:sz w:val="23"/>
                <w:u w:val="thick" w:color="000000"/>
              </w:rPr>
              <w:t>veya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6"/>
              <w:rPr>
                <w:b/>
                <w:sz w:val="23"/>
              </w:rPr>
            </w:pPr>
            <w:r>
              <w:rPr>
                <w:b/>
                <w:color w:val="0A0A0A"/>
                <w:w w:val="105"/>
                <w:sz w:val="23"/>
                <w:u w:val="thick" w:color="000000"/>
              </w:rPr>
              <w:t>yetkilendirilmiş yükümlü statüsü sahibi grup imalatçısına ait C</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4"/>
              <w:rPr>
                <w:b/>
                <w:sz w:val="23"/>
              </w:rPr>
            </w:pPr>
            <w:r>
              <w:rPr>
                <w:b/>
                <w:color w:val="0A0A0A"/>
                <w:w w:val="105"/>
                <w:sz w:val="23"/>
                <w:u w:val="thick" w:color="000000"/>
              </w:rPr>
              <w:t>Tipi antreponun birinci fıkrada belirtilen güvenli depolama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b/>
                <w:sz w:val="23"/>
              </w:rPr>
            </w:pPr>
            <w:r>
              <w:rPr>
                <w:b/>
                <w:color w:val="0A0A0A"/>
                <w:w w:val="105"/>
                <w:sz w:val="23"/>
                <w:u w:val="thick" w:color="000000"/>
              </w:rPr>
              <w:t>alanına dönüştürülmek istenilmesi halinde, bu durum başvuruda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belirtilir. Yapılan inceleme sonucunda söz konusu antrepoda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A0A0A"/>
                <w:w w:val="105"/>
                <w:sz w:val="23"/>
                <w:u w:val="thick" w:color="000000"/>
              </w:rPr>
              <w:t>güvenli depolama alanına ilişkin koşulların sağlandığının tespit</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191" w:val="left" w:leader="none"/>
                <w:tab w:pos="2241" w:val="left" w:leader="none"/>
                <w:tab w:pos="3281" w:val="left" w:leader="none"/>
                <w:tab w:pos="4261" w:val="left" w:leader="none"/>
                <w:tab w:pos="5494" w:val="left" w:leader="none"/>
                <w:tab w:pos="6236" w:val="left" w:leader="none"/>
              </w:tabs>
              <w:spacing w:before="21"/>
              <w:ind w:left="118"/>
              <w:rPr>
                <w:b/>
                <w:sz w:val="23"/>
              </w:rPr>
            </w:pPr>
            <w:r>
              <w:rPr>
                <w:b/>
                <w:color w:val="0A0A0A"/>
                <w:w w:val="105"/>
                <w:sz w:val="23"/>
                <w:u w:val="thick" w:color="000000"/>
              </w:rPr>
              <w:t>edilmesi</w:t>
              <w:tab/>
              <w:t>halinde,</w:t>
              <w:tab/>
              <w:t>antrepo</w:t>
              <w:tab/>
              <w:t>güvenli</w:t>
              <w:tab/>
              <w:t>depolama</w:t>
              <w:tab/>
              <w:t>alanı</w:t>
              <w:tab/>
              <w:t>olarak</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8"/>
              <w:rPr>
                <w:b/>
                <w:sz w:val="23"/>
              </w:rPr>
            </w:pPr>
            <w:r>
              <w:rPr>
                <w:b/>
                <w:color w:val="0A0A0A"/>
                <w:w w:val="105"/>
                <w:sz w:val="23"/>
                <w:u w:val="thick" w:color="000000"/>
              </w:rPr>
              <w:t>tanımlanır ancak antrepo statüsü sona erdirilmeden bu yerde</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ithalatta yerinde gümrükleme izni kapsamında işlem yapılmasına</w:t>
            </w:r>
          </w:p>
        </w:tc>
      </w:tr>
      <w:tr>
        <w:trPr>
          <w:trHeight w:val="312"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8"/>
              <w:rPr>
                <w:b/>
                <w:sz w:val="23"/>
              </w:rPr>
            </w:pPr>
            <w:r>
              <w:rPr>
                <w:b/>
                <w:color w:val="0A0A0A"/>
                <w:w w:val="105"/>
                <w:sz w:val="23"/>
                <w:u w:val="thick" w:color="000000"/>
              </w:rPr>
              <w:t>izin verilmez.</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6432">
            <wp:simplePos x="0" y="0"/>
            <wp:positionH relativeFrom="page">
              <wp:posOffset>2466975</wp:posOffset>
            </wp:positionH>
            <wp:positionV relativeFrom="page">
              <wp:posOffset>901065</wp:posOffset>
            </wp:positionV>
            <wp:extent cx="5741860" cy="5741860"/>
            <wp:effectExtent l="0" t="0" r="0" b="0"/>
            <wp:wrapNone/>
            <wp:docPr id="165" name="image1.png"/>
            <wp:cNvGraphicFramePr>
              <a:graphicFrameLocks noChangeAspect="1"/>
            </wp:cNvGraphicFramePr>
            <a:graphic>
              <a:graphicData uri="http://schemas.openxmlformats.org/drawingml/2006/picture">
                <pic:pic>
                  <pic:nvPicPr>
                    <pic:cNvPr id="16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277" w:hRule="atLeast"/>
        </w:trPr>
        <w:tc>
          <w:tcPr>
            <w:tcW w:w="7000" w:type="dxa"/>
            <w:tcBorders>
              <w:bottom w:val="nil"/>
            </w:tcBorders>
          </w:tcPr>
          <w:p>
            <w:pPr>
              <w:pStyle w:val="TableParagraph"/>
              <w:spacing w:before="10"/>
              <w:rPr>
                <w:sz w:val="27"/>
              </w:rPr>
            </w:pPr>
          </w:p>
          <w:p>
            <w:pPr>
              <w:pStyle w:val="TableParagraph"/>
              <w:ind w:left="114"/>
              <w:rPr>
                <w:sz w:val="24"/>
              </w:rPr>
            </w:pPr>
            <w:r>
              <w:rPr>
                <w:color w:val="050505"/>
                <w:w w:val="110"/>
                <w:sz w:val="24"/>
              </w:rPr>
              <w:t>Yeni fıkra</w:t>
            </w:r>
          </w:p>
        </w:tc>
        <w:tc>
          <w:tcPr>
            <w:tcW w:w="6997" w:type="dxa"/>
            <w:tcBorders>
              <w:bottom w:val="nil"/>
            </w:tcBorders>
          </w:tcPr>
          <w:p>
            <w:pPr>
              <w:pStyle w:val="TableParagraph"/>
              <w:spacing w:before="10"/>
              <w:rPr>
                <w:sz w:val="27"/>
              </w:rPr>
            </w:pPr>
          </w:p>
          <w:p>
            <w:pPr>
              <w:pStyle w:val="TableParagraph"/>
              <w:spacing w:line="276" w:lineRule="auto"/>
              <w:ind w:left="114" w:right="84" w:firstLine="4"/>
              <w:jc w:val="both"/>
              <w:rPr>
                <w:sz w:val="24"/>
              </w:rPr>
            </w:pPr>
            <w:r>
              <w:rPr>
                <w:color w:val="050505"/>
                <w:w w:val="105"/>
                <w:sz w:val="24"/>
                <w:u w:val="thick" w:color="000000"/>
              </w:rPr>
              <w:t>(11) 124 üncü madde uyarınca ithalatta yerinde gümrükleme </w:t>
            </w:r>
            <w:r>
              <w:rPr>
                <w:color w:val="050505"/>
                <w:spacing w:val="-10"/>
                <w:w w:val="105"/>
                <w:sz w:val="24"/>
                <w:u w:val="thick" w:color="000000"/>
              </w:rPr>
              <w:t>izni </w:t>
            </w:r>
            <w:r>
              <w:rPr>
                <w:color w:val="050505"/>
                <w:w w:val="105"/>
                <w:sz w:val="24"/>
                <w:u w:val="thick" w:color="000000"/>
              </w:rPr>
              <w:t>kapsamında işlem yapılmak üzere yetkilendirilmiş bir </w:t>
            </w:r>
            <w:r>
              <w:rPr>
                <w:color w:val="050505"/>
                <w:spacing w:val="-6"/>
                <w:w w:val="105"/>
                <w:sz w:val="24"/>
                <w:u w:val="thick" w:color="000000"/>
              </w:rPr>
              <w:t>tesisin</w:t>
            </w:r>
            <w:r>
              <w:rPr>
                <w:color w:val="050505"/>
                <w:spacing w:val="51"/>
                <w:w w:val="105"/>
                <w:sz w:val="24"/>
                <w:u w:val="thick" w:color="000000"/>
              </w:rPr>
              <w:t> </w:t>
            </w:r>
            <w:r>
              <w:rPr>
                <w:color w:val="050505"/>
                <w:w w:val="105"/>
                <w:sz w:val="24"/>
                <w:u w:val="thick" w:color="000000"/>
              </w:rPr>
              <w:t>sınırları içerisinde bulunan, kendisine veya </w:t>
            </w:r>
            <w:r>
              <w:rPr>
                <w:color w:val="050505"/>
                <w:spacing w:val="-3"/>
                <w:w w:val="105"/>
                <w:sz w:val="24"/>
                <w:u w:val="thick" w:color="000000"/>
              </w:rPr>
              <w:t>yetkilendirilmiş </w:t>
            </w:r>
            <w:r>
              <w:rPr>
                <w:color w:val="050505"/>
                <w:w w:val="105"/>
                <w:sz w:val="24"/>
                <w:u w:val="thick" w:color="000000"/>
              </w:rPr>
              <w:t>yükümlü statüsü sahibi grup imalatçısına ait C Tipi antreponun birinci fıkrada belirtilen güvenli depolama alanına dönüştürülmek istenilmesi halinde, sertifikayı düzenleyen bölge müdürlüğüne dilekçe ile başvuruda bulunulur. Başvuruya istinaden </w:t>
            </w:r>
            <w:r>
              <w:rPr>
                <w:color w:val="050505"/>
                <w:spacing w:val="-4"/>
                <w:w w:val="105"/>
                <w:sz w:val="24"/>
                <w:u w:val="thick" w:color="000000"/>
              </w:rPr>
              <w:t>sekizinci </w:t>
            </w:r>
            <w:r>
              <w:rPr>
                <w:color w:val="050505"/>
                <w:w w:val="105"/>
                <w:sz w:val="24"/>
                <w:u w:val="thick" w:color="000000"/>
              </w:rPr>
              <w:t>fıkrada belirtilen işlemler yapılmaksızın söz konusu  </w:t>
            </w:r>
            <w:r>
              <w:rPr>
                <w:color w:val="050505"/>
                <w:spacing w:val="-8"/>
                <w:w w:val="105"/>
                <w:sz w:val="24"/>
                <w:u w:val="thick" w:color="000000"/>
              </w:rPr>
              <w:t>antrepo </w:t>
            </w:r>
            <w:r>
              <w:rPr>
                <w:color w:val="050505"/>
                <w:w w:val="105"/>
                <w:sz w:val="24"/>
                <w:u w:val="thick" w:color="000000"/>
              </w:rPr>
              <w:t>güvenli depolama alanı olarak tanımlanır ancak bu </w:t>
            </w:r>
            <w:r>
              <w:rPr>
                <w:color w:val="050505"/>
                <w:spacing w:val="-5"/>
                <w:w w:val="105"/>
                <w:sz w:val="24"/>
                <w:u w:val="thick" w:color="000000"/>
              </w:rPr>
              <w:t>kapsamda </w:t>
            </w:r>
            <w:r>
              <w:rPr>
                <w:color w:val="050505"/>
                <w:w w:val="105"/>
                <w:sz w:val="24"/>
                <w:u w:val="thick" w:color="000000"/>
              </w:rPr>
              <w:t>güvenli depolama alanı olarak tanımlanan C Tipi </w:t>
            </w:r>
            <w:r>
              <w:rPr>
                <w:color w:val="050505"/>
                <w:spacing w:val="-4"/>
                <w:w w:val="105"/>
                <w:sz w:val="24"/>
                <w:u w:val="thick" w:color="000000"/>
              </w:rPr>
              <w:t>antreponun </w:t>
            </w:r>
            <w:r>
              <w:rPr>
                <w:color w:val="050505"/>
                <w:w w:val="105"/>
                <w:sz w:val="24"/>
                <w:u w:val="thick" w:color="000000"/>
              </w:rPr>
              <w:t>antrepo statüsü sona erdirilmeden bu yerde ithalatta </w:t>
            </w:r>
            <w:r>
              <w:rPr>
                <w:color w:val="050505"/>
                <w:spacing w:val="-7"/>
                <w:w w:val="105"/>
                <w:sz w:val="24"/>
                <w:u w:val="thick" w:color="000000"/>
              </w:rPr>
              <w:t>yerinde </w:t>
            </w:r>
            <w:r>
              <w:rPr>
                <w:color w:val="050505"/>
                <w:w w:val="105"/>
                <w:sz w:val="24"/>
                <w:u w:val="thick" w:color="000000"/>
              </w:rPr>
              <w:t>gümrükleme izni kapsamında işlem yapılmasına izin verilmez.</w:t>
            </w:r>
          </w:p>
        </w:tc>
      </w:tr>
      <w:tr>
        <w:trPr>
          <w:trHeight w:val="4610" w:hRule="atLeast"/>
        </w:trPr>
        <w:tc>
          <w:tcPr>
            <w:tcW w:w="7000" w:type="dxa"/>
            <w:tcBorders>
              <w:top w:val="nil"/>
            </w:tcBorders>
          </w:tcPr>
          <w:p>
            <w:pPr>
              <w:pStyle w:val="TableParagraph"/>
              <w:rPr>
                <w:sz w:val="26"/>
              </w:rPr>
            </w:pPr>
          </w:p>
          <w:p>
            <w:pPr>
              <w:pStyle w:val="TableParagraph"/>
              <w:spacing w:before="195"/>
              <w:ind w:left="114"/>
              <w:rPr>
                <w:sz w:val="24"/>
              </w:rPr>
            </w:pPr>
            <w:r>
              <w:rPr>
                <w:color w:val="050505"/>
                <w:w w:val="110"/>
                <w:sz w:val="24"/>
              </w:rPr>
              <w:t>Yeni fıkra</w:t>
            </w:r>
          </w:p>
        </w:tc>
        <w:tc>
          <w:tcPr>
            <w:tcW w:w="6997" w:type="dxa"/>
            <w:tcBorders>
              <w:top w:val="nil"/>
            </w:tcBorders>
          </w:tcPr>
          <w:p>
            <w:pPr>
              <w:pStyle w:val="TableParagraph"/>
              <w:spacing w:line="276" w:lineRule="auto" w:before="176"/>
              <w:ind w:left="114" w:right="85" w:firstLine="4"/>
              <w:jc w:val="both"/>
              <w:rPr>
                <w:sz w:val="24"/>
              </w:rPr>
            </w:pPr>
            <w:r>
              <w:rPr>
                <w:color w:val="050505"/>
                <w:w w:val="105"/>
                <w:sz w:val="24"/>
                <w:u w:val="thick" w:color="000000"/>
              </w:rPr>
              <w:t>(12) 124 üncü madde uyarınca ithalatta yerinde gümrükleme </w:t>
            </w:r>
            <w:r>
              <w:rPr>
                <w:color w:val="050505"/>
                <w:spacing w:val="-11"/>
                <w:w w:val="105"/>
                <w:sz w:val="24"/>
                <w:u w:val="thick" w:color="000000"/>
              </w:rPr>
              <w:t>izni </w:t>
            </w:r>
            <w:r>
              <w:rPr>
                <w:color w:val="050505"/>
                <w:w w:val="105"/>
                <w:sz w:val="24"/>
                <w:u w:val="thick" w:color="000000"/>
              </w:rPr>
              <w:t>kapsamında işlem yapılmak üzere yetkilendirilmiş bir </w:t>
            </w:r>
            <w:r>
              <w:rPr>
                <w:color w:val="050505"/>
                <w:spacing w:val="-6"/>
                <w:w w:val="105"/>
                <w:sz w:val="24"/>
                <w:u w:val="thick" w:color="000000"/>
              </w:rPr>
              <w:t>tesisin </w:t>
            </w:r>
            <w:r>
              <w:rPr>
                <w:color w:val="050505"/>
                <w:w w:val="105"/>
                <w:sz w:val="24"/>
                <w:u w:val="thick" w:color="000000"/>
              </w:rPr>
              <w:t>sınırları haricinde bulunan C Tipi antreponun birinci </w:t>
            </w:r>
            <w:r>
              <w:rPr>
                <w:color w:val="050505"/>
                <w:spacing w:val="-9"/>
                <w:w w:val="105"/>
                <w:sz w:val="24"/>
                <w:u w:val="thick" w:color="000000"/>
              </w:rPr>
              <w:t>fıkrada </w:t>
            </w:r>
            <w:r>
              <w:rPr>
                <w:color w:val="050505"/>
                <w:w w:val="105"/>
                <w:sz w:val="24"/>
                <w:u w:val="thick" w:color="000000"/>
              </w:rPr>
              <w:t>belirtilen güvenli depolama alanına dönüştürülmek istenilmesi halinde, antreponun içerisinde bulunulan tesisin 124 üncü madde kapsamında yetkilendirilmesi için ve antreponun  </w:t>
            </w:r>
            <w:r>
              <w:rPr>
                <w:color w:val="050505"/>
                <w:spacing w:val="-5"/>
                <w:w w:val="105"/>
                <w:sz w:val="24"/>
                <w:u w:val="thick" w:color="000000"/>
              </w:rPr>
              <w:t>güvenli </w:t>
            </w:r>
            <w:r>
              <w:rPr>
                <w:color w:val="050505"/>
                <w:w w:val="105"/>
                <w:sz w:val="24"/>
                <w:u w:val="thick" w:color="000000"/>
              </w:rPr>
              <w:t>depolama alanına dönüştürülmesi için 18 inci maddenin dördüncü fıkrası uyarınca başvuruda bulunulur. Başvurunun değerlendirilmesi neticesinde tesisin 124 üncü madde uyarınca yetkilendirilmesi uygun bulunmuşsa, ayrıca sekizinci </w:t>
            </w:r>
            <w:r>
              <w:rPr>
                <w:color w:val="050505"/>
                <w:spacing w:val="-4"/>
                <w:w w:val="105"/>
                <w:sz w:val="24"/>
                <w:u w:val="thick" w:color="000000"/>
              </w:rPr>
              <w:t>fıkrada </w:t>
            </w:r>
            <w:r>
              <w:rPr>
                <w:color w:val="050505"/>
                <w:w w:val="105"/>
                <w:sz w:val="24"/>
                <w:u w:val="thick" w:color="000000"/>
              </w:rPr>
              <w:t>belirtilen işlemler yapılmaz, ancak bu kapsamda güvenli depolama alanına dönüştürülmek istenilen C  Tipi  antreponun  </w:t>
            </w:r>
            <w:r>
              <w:rPr>
                <w:color w:val="050505"/>
                <w:spacing w:val="-8"/>
                <w:w w:val="105"/>
                <w:sz w:val="24"/>
                <w:u w:val="thick" w:color="000000"/>
              </w:rPr>
              <w:t>antrepo </w:t>
            </w:r>
            <w:r>
              <w:rPr>
                <w:color w:val="050505"/>
                <w:w w:val="105"/>
                <w:sz w:val="24"/>
                <w:u w:val="thick" w:color="000000"/>
              </w:rPr>
              <w:t>statüsü sona erdirilmeden bu yerde ithalatta yerinde</w:t>
            </w:r>
            <w:r>
              <w:rPr>
                <w:color w:val="050505"/>
                <w:spacing w:val="-21"/>
                <w:w w:val="105"/>
                <w:sz w:val="24"/>
                <w:u w:val="thick" w:color="000000"/>
              </w:rPr>
              <w:t> </w:t>
            </w:r>
            <w:r>
              <w:rPr>
                <w:color w:val="050505"/>
                <w:w w:val="105"/>
                <w:sz w:val="24"/>
                <w:u w:val="thick" w:color="000000"/>
              </w:rPr>
              <w:t>gümrükleme</w:t>
            </w:r>
          </w:p>
          <w:p>
            <w:pPr>
              <w:pStyle w:val="TableParagraph"/>
              <w:spacing w:before="8"/>
              <w:ind w:left="115"/>
              <w:jc w:val="both"/>
              <w:rPr>
                <w:sz w:val="24"/>
              </w:rPr>
            </w:pPr>
            <w:r>
              <w:rPr>
                <w:color w:val="050505"/>
                <w:w w:val="105"/>
                <w:sz w:val="24"/>
                <w:u w:val="thick" w:color="000000"/>
              </w:rPr>
              <w:t>izni kapsamında işlem yapılmasına izin</w:t>
            </w:r>
            <w:r>
              <w:rPr>
                <w:color w:val="050505"/>
                <w:spacing w:val="59"/>
                <w:w w:val="105"/>
                <w:sz w:val="24"/>
                <w:u w:val="thick" w:color="000000"/>
              </w:rPr>
              <w:t> </w:t>
            </w:r>
            <w:r>
              <w:rPr>
                <w:color w:val="050505"/>
                <w:w w:val="105"/>
                <w:sz w:val="24"/>
                <w:u w:val="thick" w:color="000000"/>
              </w:rPr>
              <w:t>verilmez.</w:t>
            </w:r>
          </w:p>
        </w:tc>
      </w:tr>
    </w:tbl>
    <w:p>
      <w:pPr>
        <w:spacing w:after="0"/>
        <w:jc w:val="both"/>
        <w:rPr>
          <w:sz w:val="24"/>
        </w:rPr>
        <w:sectPr>
          <w:pgSz w:w="16840" w:h="11910" w:orient="landscape"/>
          <w:pgMar w:top="1100" w:bottom="280" w:left="1280" w:right="1300"/>
        </w:sectPr>
      </w:pPr>
    </w:p>
    <w:p>
      <w:pPr>
        <w:spacing w:line="240" w:lineRule="auto" w:before="0"/>
        <w:rPr>
          <w:sz w:val="20"/>
        </w:rPr>
      </w:pPr>
      <w:r>
        <w:rPr/>
        <w:pict>
          <v:group style="position:absolute;margin-left:71.279999pt;margin-top:70.819008pt;width:699.4pt;height:453.5pt;mso-position-horizontal-relative:page;mso-position-vertical-relative:page;z-index:-263809024" coordorigin="1426,1416" coordsize="13988,9070">
            <v:shape style="position:absolute;left:3885;top:1419;width:9067;height:9067" type="#_x0000_t75" stroked="false">
              <v:imagedata r:id="rId5" o:title=""/>
            </v:shape>
            <v:shape style="position:absolute;left:1425;top:1421;width:13988;height:2" coordorigin="1426,1421" coordsize="13988,0" path="m1426,1421l8416,1421m8425,1421l15413,1421e" filled="false" stroked="true" strokeweight=".481pt" strokecolor="#000000">
              <v:path arrowok="t"/>
              <v:stroke dashstyle="solid"/>
            </v:shape>
            <w10:wrap type="none"/>
          </v:group>
        </w:pict>
      </w:r>
    </w:p>
    <w:p>
      <w:pPr>
        <w:spacing w:line="240" w:lineRule="auto" w:before="0"/>
        <w:rPr>
          <w:sz w:val="20"/>
        </w:rPr>
      </w:pPr>
    </w:p>
    <w:p>
      <w:pPr>
        <w:spacing w:line="240" w:lineRule="auto" w:before="6" w:after="0"/>
        <w:rPr>
          <w:sz w:val="15"/>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9" w:hRule="atLeast"/>
        </w:trPr>
        <w:tc>
          <w:tcPr>
            <w:tcW w:w="7000" w:type="dxa"/>
            <w:tcBorders>
              <w:bottom w:val="nil"/>
            </w:tcBorders>
          </w:tcPr>
          <w:p>
            <w:pPr>
              <w:pStyle w:val="TableParagraph"/>
              <w:spacing w:before="20"/>
              <w:ind w:left="112"/>
              <w:rPr>
                <w:b/>
                <w:sz w:val="22"/>
              </w:rPr>
            </w:pPr>
            <w:r>
              <w:rPr>
                <w:b/>
                <w:color w:val="080808"/>
                <w:w w:val="110"/>
                <w:sz w:val="22"/>
              </w:rPr>
              <w:t>Güvenli depolama alanları ve güvenli park alanlarına giriş</w:t>
            </w:r>
          </w:p>
        </w:tc>
        <w:tc>
          <w:tcPr>
            <w:tcW w:w="6997" w:type="dxa"/>
            <w:tcBorders>
              <w:bottom w:val="nil"/>
            </w:tcBorders>
          </w:tcPr>
          <w:p>
            <w:pPr>
              <w:pStyle w:val="TableParagraph"/>
              <w:spacing w:before="20"/>
              <w:ind w:left="118"/>
              <w:rPr>
                <w:b/>
                <w:sz w:val="22"/>
              </w:rPr>
            </w:pPr>
            <w:r>
              <w:rPr>
                <w:b/>
                <w:color w:val="080808"/>
                <w:w w:val="110"/>
                <w:sz w:val="22"/>
              </w:rPr>
              <w:t>Güvenli depolama alanları ve güvenli park alanlarına giriş</w:t>
            </w:r>
          </w:p>
        </w:tc>
      </w:tr>
      <w:tr>
        <w:trPr>
          <w:trHeight w:val="628" w:hRule="atLeast"/>
        </w:trPr>
        <w:tc>
          <w:tcPr>
            <w:tcW w:w="7000" w:type="dxa"/>
            <w:tcBorders>
              <w:top w:val="nil"/>
              <w:bottom w:val="nil"/>
            </w:tcBorders>
          </w:tcPr>
          <w:p>
            <w:pPr>
              <w:pStyle w:val="TableParagraph"/>
              <w:spacing w:before="27"/>
              <w:ind w:left="112"/>
              <w:rPr>
                <w:b/>
                <w:sz w:val="22"/>
              </w:rPr>
            </w:pPr>
            <w:r>
              <w:rPr>
                <w:b/>
                <w:color w:val="080808"/>
                <w:w w:val="105"/>
                <w:sz w:val="22"/>
              </w:rPr>
              <w:t>işlemleri</w:t>
            </w:r>
          </w:p>
          <w:p>
            <w:pPr>
              <w:pStyle w:val="TableParagraph"/>
              <w:tabs>
                <w:tab w:pos="1947" w:val="left" w:leader="none"/>
              </w:tabs>
              <w:spacing w:before="50"/>
              <w:ind w:left="112"/>
              <w:rPr>
                <w:sz w:val="23"/>
              </w:rPr>
            </w:pPr>
            <w:r>
              <w:rPr>
                <w:b/>
                <w:color w:val="080808"/>
                <w:w w:val="105"/>
                <w:sz w:val="22"/>
              </w:rPr>
              <w:t>MADDE  </w:t>
            </w:r>
            <w:r>
              <w:rPr>
                <w:b/>
                <w:color w:val="080808"/>
                <w:spacing w:val="5"/>
                <w:w w:val="105"/>
                <w:sz w:val="22"/>
              </w:rPr>
              <w:t> </w:t>
            </w:r>
            <w:r>
              <w:rPr>
                <w:b/>
                <w:color w:val="080808"/>
                <w:w w:val="105"/>
                <w:sz w:val="22"/>
              </w:rPr>
              <w:t>131 </w:t>
            </w:r>
            <w:r>
              <w:rPr>
                <w:b/>
                <w:color w:val="080808"/>
                <w:spacing w:val="29"/>
                <w:w w:val="105"/>
                <w:sz w:val="22"/>
              </w:rPr>
              <w:t> </w:t>
            </w:r>
            <w:r>
              <w:rPr>
                <w:color w:val="2A2A2A"/>
                <w:w w:val="105"/>
                <w:sz w:val="22"/>
              </w:rPr>
              <w:t>-</w:t>
              <w:tab/>
            </w:r>
            <w:r>
              <w:rPr>
                <w:color w:val="080808"/>
                <w:w w:val="105"/>
                <w:sz w:val="23"/>
              </w:rPr>
              <w:t>(1) 134 üncü madde uyarınca yapılan</w:t>
            </w:r>
            <w:r>
              <w:rPr>
                <w:color w:val="080808"/>
                <w:spacing w:val="14"/>
                <w:w w:val="105"/>
                <w:sz w:val="23"/>
              </w:rPr>
              <w:t> </w:t>
            </w:r>
            <w:r>
              <w:rPr>
                <w:color w:val="080808"/>
                <w:w w:val="105"/>
                <w:sz w:val="23"/>
              </w:rPr>
              <w:t>işlemler</w:t>
            </w:r>
          </w:p>
        </w:tc>
        <w:tc>
          <w:tcPr>
            <w:tcW w:w="6997" w:type="dxa"/>
            <w:tcBorders>
              <w:top w:val="nil"/>
              <w:bottom w:val="nil"/>
            </w:tcBorders>
          </w:tcPr>
          <w:p>
            <w:pPr>
              <w:pStyle w:val="TableParagraph"/>
              <w:spacing w:before="27"/>
              <w:ind w:left="118"/>
              <w:rPr>
                <w:b/>
                <w:sz w:val="22"/>
              </w:rPr>
            </w:pPr>
            <w:r>
              <w:rPr>
                <w:b/>
                <w:color w:val="080808"/>
                <w:w w:val="105"/>
                <w:sz w:val="22"/>
              </w:rPr>
              <w:t>işlemleri</w:t>
            </w:r>
          </w:p>
          <w:p>
            <w:pPr>
              <w:pStyle w:val="TableParagraph"/>
              <w:tabs>
                <w:tab w:pos="1954" w:val="left" w:leader="none"/>
              </w:tabs>
              <w:spacing w:before="50"/>
              <w:ind w:left="118"/>
              <w:rPr>
                <w:sz w:val="23"/>
              </w:rPr>
            </w:pPr>
            <w:r>
              <w:rPr>
                <w:b/>
                <w:color w:val="080808"/>
                <w:w w:val="105"/>
                <w:sz w:val="22"/>
              </w:rPr>
              <w:t>MADDE  </w:t>
            </w:r>
            <w:r>
              <w:rPr>
                <w:b/>
                <w:color w:val="080808"/>
                <w:spacing w:val="2"/>
                <w:w w:val="105"/>
                <w:sz w:val="22"/>
              </w:rPr>
              <w:t> </w:t>
            </w:r>
            <w:r>
              <w:rPr>
                <w:b/>
                <w:color w:val="080808"/>
                <w:w w:val="105"/>
                <w:sz w:val="22"/>
              </w:rPr>
              <w:t>131 </w:t>
            </w:r>
            <w:r>
              <w:rPr>
                <w:b/>
                <w:color w:val="080808"/>
                <w:spacing w:val="33"/>
                <w:w w:val="105"/>
                <w:sz w:val="22"/>
              </w:rPr>
              <w:t> </w:t>
            </w:r>
            <w:r>
              <w:rPr>
                <w:color w:val="2A2A2A"/>
                <w:w w:val="105"/>
                <w:sz w:val="22"/>
              </w:rPr>
              <w:t>-</w:t>
              <w:tab/>
            </w:r>
            <w:r>
              <w:rPr>
                <w:color w:val="080808"/>
                <w:w w:val="105"/>
                <w:sz w:val="23"/>
              </w:rPr>
              <w:t>(1) 134 üncü madde uyarınca yapılan</w:t>
            </w:r>
            <w:r>
              <w:rPr>
                <w:color w:val="080808"/>
                <w:spacing w:val="11"/>
                <w:w w:val="105"/>
                <w:sz w:val="23"/>
              </w:rPr>
              <w:t> </w:t>
            </w:r>
            <w:r>
              <w:rPr>
                <w:color w:val="080808"/>
                <w:w w:val="105"/>
                <w:sz w:val="23"/>
              </w:rPr>
              <w:t>işlemler</w:t>
            </w:r>
          </w:p>
        </w:tc>
      </w:tr>
      <w:tr>
        <w:trPr>
          <w:trHeight w:val="319" w:hRule="atLeast"/>
        </w:trPr>
        <w:tc>
          <w:tcPr>
            <w:tcW w:w="7000" w:type="dxa"/>
            <w:tcBorders>
              <w:top w:val="nil"/>
              <w:bottom w:val="nil"/>
            </w:tcBorders>
          </w:tcPr>
          <w:p>
            <w:pPr>
              <w:pStyle w:val="TableParagraph"/>
              <w:spacing w:before="24"/>
              <w:ind w:left="109"/>
              <w:rPr>
                <w:sz w:val="23"/>
              </w:rPr>
            </w:pPr>
            <w:r>
              <w:rPr>
                <w:color w:val="080808"/>
                <w:w w:val="105"/>
                <w:sz w:val="23"/>
              </w:rPr>
              <w:t>kapsamında 130 uncu maddenin birinci fıkrasında belirtilen güvenli</w:t>
            </w:r>
          </w:p>
        </w:tc>
        <w:tc>
          <w:tcPr>
            <w:tcW w:w="6997" w:type="dxa"/>
            <w:tcBorders>
              <w:top w:val="nil"/>
              <w:bottom w:val="nil"/>
            </w:tcBorders>
          </w:tcPr>
          <w:p>
            <w:pPr>
              <w:pStyle w:val="TableParagraph"/>
              <w:spacing w:before="24"/>
              <w:ind w:left="116"/>
              <w:rPr>
                <w:sz w:val="23"/>
              </w:rPr>
            </w:pPr>
            <w:r>
              <w:rPr>
                <w:color w:val="080808"/>
                <w:w w:val="105"/>
                <w:sz w:val="23"/>
              </w:rPr>
              <w:t>kapsamında 130 uncu maddenin birinci fıkrasında belirtilen güvenli</w:t>
            </w:r>
          </w:p>
        </w:tc>
      </w:tr>
      <w:tr>
        <w:trPr>
          <w:trHeight w:val="317" w:hRule="atLeast"/>
        </w:trPr>
        <w:tc>
          <w:tcPr>
            <w:tcW w:w="7000" w:type="dxa"/>
            <w:tcBorders>
              <w:top w:val="nil"/>
              <w:bottom w:val="nil"/>
            </w:tcBorders>
          </w:tcPr>
          <w:p>
            <w:pPr>
              <w:pStyle w:val="TableParagraph"/>
              <w:spacing w:before="21"/>
              <w:ind w:left="113"/>
              <w:rPr>
                <w:sz w:val="23"/>
              </w:rPr>
            </w:pPr>
            <w:r>
              <w:rPr>
                <w:color w:val="080808"/>
                <w:w w:val="105"/>
                <w:sz w:val="23"/>
              </w:rPr>
              <w:t>depolama alanına alınacak eşya, bu alana alınırken ilişkili olduğu</w:t>
            </w:r>
          </w:p>
        </w:tc>
        <w:tc>
          <w:tcPr>
            <w:tcW w:w="6997" w:type="dxa"/>
            <w:tcBorders>
              <w:top w:val="nil"/>
              <w:bottom w:val="nil"/>
            </w:tcBorders>
          </w:tcPr>
          <w:p>
            <w:pPr>
              <w:pStyle w:val="TableParagraph"/>
              <w:spacing w:before="21"/>
              <w:ind w:left="115"/>
              <w:rPr>
                <w:sz w:val="23"/>
              </w:rPr>
            </w:pPr>
            <w:r>
              <w:rPr>
                <w:color w:val="080808"/>
                <w:w w:val="105"/>
                <w:sz w:val="23"/>
              </w:rPr>
              <w:t>depolama alanına alınacak eşya, bu alana alınırken ilişkili olduğu</w:t>
            </w:r>
          </w:p>
        </w:tc>
      </w:tr>
      <w:tr>
        <w:trPr>
          <w:trHeight w:val="317" w:hRule="atLeast"/>
        </w:trPr>
        <w:tc>
          <w:tcPr>
            <w:tcW w:w="7000" w:type="dxa"/>
            <w:tcBorders>
              <w:top w:val="nil"/>
              <w:bottom w:val="nil"/>
            </w:tcBorders>
          </w:tcPr>
          <w:p>
            <w:pPr>
              <w:pStyle w:val="TableParagraph"/>
              <w:spacing w:before="21"/>
              <w:ind w:left="114"/>
              <w:rPr>
                <w:sz w:val="23"/>
              </w:rPr>
            </w:pPr>
            <w:r>
              <w:rPr>
                <w:color w:val="080808"/>
                <w:w w:val="105"/>
                <w:sz w:val="23"/>
              </w:rPr>
              <w:t>transit beyanı ve eklerinde yer alan bilgilerle karşılaştırılarak kontrol</w:t>
            </w:r>
          </w:p>
        </w:tc>
        <w:tc>
          <w:tcPr>
            <w:tcW w:w="6997" w:type="dxa"/>
            <w:tcBorders>
              <w:top w:val="nil"/>
              <w:bottom w:val="nil"/>
            </w:tcBorders>
          </w:tcPr>
          <w:p>
            <w:pPr>
              <w:pStyle w:val="TableParagraph"/>
              <w:spacing w:before="21"/>
              <w:ind w:left="120"/>
              <w:rPr>
                <w:sz w:val="23"/>
              </w:rPr>
            </w:pPr>
            <w:r>
              <w:rPr>
                <w:color w:val="080808"/>
                <w:w w:val="105"/>
                <w:sz w:val="23"/>
              </w:rPr>
              <w:t>transit beyanı ve eklerinde yer alan bilgilerle karşılaştırılarak kontrol</w:t>
            </w:r>
          </w:p>
        </w:tc>
      </w:tr>
      <w:tr>
        <w:trPr>
          <w:trHeight w:val="317" w:hRule="atLeast"/>
        </w:trPr>
        <w:tc>
          <w:tcPr>
            <w:tcW w:w="7000" w:type="dxa"/>
            <w:tcBorders>
              <w:top w:val="nil"/>
              <w:bottom w:val="nil"/>
            </w:tcBorders>
          </w:tcPr>
          <w:p>
            <w:pPr>
              <w:pStyle w:val="TableParagraph"/>
              <w:spacing w:before="21"/>
              <w:ind w:left="113"/>
              <w:rPr>
                <w:sz w:val="23"/>
              </w:rPr>
            </w:pPr>
            <w:r>
              <w:rPr>
                <w:color w:val="080808"/>
                <w:w w:val="105"/>
                <w:sz w:val="23"/>
              </w:rPr>
              <w:t>edilir ve buna müteakip güvenli depolama alanına alınır. Güvenli</w:t>
            </w:r>
          </w:p>
        </w:tc>
        <w:tc>
          <w:tcPr>
            <w:tcW w:w="6997" w:type="dxa"/>
            <w:tcBorders>
              <w:top w:val="nil"/>
              <w:bottom w:val="nil"/>
            </w:tcBorders>
          </w:tcPr>
          <w:p>
            <w:pPr>
              <w:pStyle w:val="TableParagraph"/>
              <w:spacing w:before="21"/>
              <w:ind w:left="119"/>
              <w:rPr>
                <w:sz w:val="23"/>
              </w:rPr>
            </w:pPr>
            <w:r>
              <w:rPr>
                <w:color w:val="080808"/>
                <w:w w:val="105"/>
                <w:sz w:val="23"/>
              </w:rPr>
              <w:t>edilir ve buna müteakip güvenli depolama alanına alınır. Güvenli</w:t>
            </w:r>
          </w:p>
        </w:tc>
      </w:tr>
      <w:tr>
        <w:trPr>
          <w:trHeight w:val="319" w:hRule="atLeast"/>
        </w:trPr>
        <w:tc>
          <w:tcPr>
            <w:tcW w:w="7000" w:type="dxa"/>
            <w:tcBorders>
              <w:top w:val="nil"/>
              <w:bottom w:val="nil"/>
            </w:tcBorders>
          </w:tcPr>
          <w:p>
            <w:pPr>
              <w:pStyle w:val="TableParagraph"/>
              <w:spacing w:before="21"/>
              <w:ind w:left="113"/>
              <w:rPr>
                <w:sz w:val="23"/>
              </w:rPr>
            </w:pPr>
            <w:r>
              <w:rPr>
                <w:color w:val="080808"/>
                <w:w w:val="105"/>
                <w:sz w:val="23"/>
              </w:rPr>
              <w:t>depolama alanına yapılan girişe ilişkin kayıtlar asgari olarak aşağıdaki</w:t>
            </w:r>
          </w:p>
        </w:tc>
        <w:tc>
          <w:tcPr>
            <w:tcW w:w="6997" w:type="dxa"/>
            <w:tcBorders>
              <w:top w:val="nil"/>
              <w:bottom w:val="nil"/>
            </w:tcBorders>
          </w:tcPr>
          <w:p>
            <w:pPr>
              <w:pStyle w:val="TableParagraph"/>
              <w:spacing w:before="21"/>
              <w:ind w:left="115"/>
              <w:rPr>
                <w:sz w:val="23"/>
              </w:rPr>
            </w:pPr>
            <w:r>
              <w:rPr>
                <w:color w:val="080808"/>
                <w:w w:val="105"/>
                <w:sz w:val="23"/>
              </w:rPr>
              <w:t>depolama alanına yapılan girişe ilişkin kayıtlar asgari olarak aşağıdaki</w:t>
            </w:r>
          </w:p>
        </w:tc>
      </w:tr>
      <w:tr>
        <w:trPr>
          <w:trHeight w:val="482" w:hRule="atLeast"/>
        </w:trPr>
        <w:tc>
          <w:tcPr>
            <w:tcW w:w="7000" w:type="dxa"/>
            <w:tcBorders>
              <w:top w:val="nil"/>
              <w:bottom w:val="nil"/>
            </w:tcBorders>
          </w:tcPr>
          <w:p>
            <w:pPr>
              <w:pStyle w:val="TableParagraph"/>
              <w:spacing w:before="24"/>
              <w:ind w:left="112"/>
              <w:rPr>
                <w:sz w:val="23"/>
              </w:rPr>
            </w:pPr>
            <w:r>
              <w:rPr>
                <w:color w:val="080808"/>
                <w:w w:val="105"/>
                <w:sz w:val="23"/>
              </w:rPr>
              <w:t>bilgileri içerecek şekilde tutulur;</w:t>
            </w:r>
          </w:p>
        </w:tc>
        <w:tc>
          <w:tcPr>
            <w:tcW w:w="6997" w:type="dxa"/>
            <w:tcBorders>
              <w:top w:val="nil"/>
              <w:bottom w:val="nil"/>
            </w:tcBorders>
          </w:tcPr>
          <w:p>
            <w:pPr>
              <w:pStyle w:val="TableParagraph"/>
              <w:spacing w:before="24"/>
              <w:ind w:left="119"/>
              <w:rPr>
                <w:sz w:val="23"/>
              </w:rPr>
            </w:pPr>
            <w:r>
              <w:rPr>
                <w:color w:val="080808"/>
                <w:w w:val="105"/>
                <w:sz w:val="23"/>
              </w:rPr>
              <w:t>bilgileri içerecek şekilde tutulur</w:t>
            </w:r>
            <w:r>
              <w:rPr>
                <w:color w:val="2A2A2A"/>
                <w:w w:val="105"/>
                <w:sz w:val="23"/>
              </w:rPr>
              <w:t>;</w:t>
            </w:r>
          </w:p>
        </w:tc>
      </w:tr>
      <w:tr>
        <w:trPr>
          <w:trHeight w:val="479" w:hRule="atLeast"/>
        </w:trPr>
        <w:tc>
          <w:tcPr>
            <w:tcW w:w="7000" w:type="dxa"/>
            <w:tcBorders>
              <w:top w:val="nil"/>
              <w:bottom w:val="nil"/>
            </w:tcBorders>
          </w:tcPr>
          <w:p>
            <w:pPr>
              <w:pStyle w:val="TableParagraph"/>
              <w:spacing w:before="190"/>
              <w:ind w:left="114"/>
              <w:rPr>
                <w:b/>
                <w:sz w:val="22"/>
              </w:rPr>
            </w:pPr>
            <w:r>
              <w:rPr>
                <w:b/>
                <w:color w:val="080808"/>
                <w:w w:val="105"/>
                <w:sz w:val="22"/>
              </w:rPr>
              <w:t>Yeni bent</w:t>
            </w:r>
          </w:p>
        </w:tc>
        <w:tc>
          <w:tcPr>
            <w:tcW w:w="6997" w:type="dxa"/>
            <w:tcBorders>
              <w:top w:val="nil"/>
              <w:bottom w:val="nil"/>
            </w:tcBorders>
          </w:tcPr>
          <w:p>
            <w:pPr>
              <w:pStyle w:val="TableParagraph"/>
              <w:spacing w:before="185"/>
              <w:ind w:left="119"/>
              <w:rPr>
                <w:b/>
                <w:sz w:val="22"/>
              </w:rPr>
            </w:pPr>
            <w:r>
              <w:rPr>
                <w:b/>
                <w:color w:val="080808"/>
                <w:w w:val="105"/>
                <w:sz w:val="22"/>
                <w:u w:val="thick" w:color="000000"/>
              </w:rPr>
              <w:t>ğ) Eşya ambalajsız ise, varsa eşyanın üzerinde bulunan ayırt edici</w:t>
            </w:r>
          </w:p>
        </w:tc>
      </w:tr>
      <w:tr>
        <w:trPr>
          <w:trHeight w:val="634"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7"/>
              <w:ind w:left="120"/>
              <w:rPr>
                <w:b/>
                <w:sz w:val="22"/>
              </w:rPr>
            </w:pPr>
            <w:r>
              <w:rPr>
                <w:b/>
                <w:color w:val="080808"/>
                <w:w w:val="110"/>
                <w:sz w:val="22"/>
                <w:u w:val="thick" w:color="000000"/>
              </w:rPr>
              <w:t>numaraları (şasi, seri numarası ve benzerleri).</w:t>
            </w:r>
          </w:p>
        </w:tc>
      </w:tr>
      <w:tr>
        <w:trPr>
          <w:trHeight w:val="313" w:hRule="atLeast"/>
        </w:trPr>
        <w:tc>
          <w:tcPr>
            <w:tcW w:w="7000" w:type="dxa"/>
            <w:tcBorders>
              <w:bottom w:val="nil"/>
            </w:tcBorders>
          </w:tcPr>
          <w:p>
            <w:pPr>
              <w:pStyle w:val="TableParagraph"/>
              <w:spacing w:before="18"/>
              <w:ind w:left="110"/>
              <w:rPr>
                <w:sz w:val="23"/>
              </w:rPr>
            </w:pPr>
            <w:r>
              <w:rPr>
                <w:color w:val="080808"/>
                <w:w w:val="110"/>
                <w:sz w:val="23"/>
              </w:rPr>
              <w:t>İthalatta yerinde gümrükleme izni kapsamı eşyanın Türkiye</w:t>
            </w:r>
          </w:p>
        </w:tc>
        <w:tc>
          <w:tcPr>
            <w:tcW w:w="6997" w:type="dxa"/>
            <w:tcBorders>
              <w:bottom w:val="nil"/>
            </w:tcBorders>
          </w:tcPr>
          <w:p>
            <w:pPr>
              <w:pStyle w:val="TableParagraph"/>
              <w:spacing w:before="18"/>
              <w:ind w:left="117"/>
              <w:rPr>
                <w:sz w:val="23"/>
              </w:rPr>
            </w:pPr>
            <w:r>
              <w:rPr>
                <w:color w:val="080808"/>
                <w:w w:val="110"/>
                <w:sz w:val="23"/>
              </w:rPr>
              <w:t>İthalatta yerinde gümrükleme izni kapsamı eşyanın Türkiye</w:t>
            </w:r>
          </w:p>
        </w:tc>
      </w:tr>
      <w:tr>
        <w:trPr>
          <w:trHeight w:val="634" w:hRule="atLeast"/>
        </w:trPr>
        <w:tc>
          <w:tcPr>
            <w:tcW w:w="7000" w:type="dxa"/>
            <w:tcBorders>
              <w:top w:val="nil"/>
              <w:bottom w:val="nil"/>
            </w:tcBorders>
          </w:tcPr>
          <w:p>
            <w:pPr>
              <w:pStyle w:val="TableParagraph"/>
              <w:spacing w:before="21"/>
              <w:ind w:left="113"/>
              <w:rPr>
                <w:sz w:val="23"/>
              </w:rPr>
            </w:pPr>
            <w:r>
              <w:rPr>
                <w:color w:val="080808"/>
                <w:w w:val="105"/>
                <w:sz w:val="23"/>
              </w:rPr>
              <w:t>Gümrük Bölgesine girişi ve izin kapsamı tesislere taşınması</w:t>
            </w:r>
          </w:p>
          <w:p>
            <w:pPr>
              <w:pStyle w:val="TableParagraph"/>
              <w:spacing w:before="48"/>
              <w:ind w:left="113"/>
              <w:rPr>
                <w:sz w:val="23"/>
              </w:rPr>
            </w:pPr>
            <w:r>
              <w:rPr>
                <w:color w:val="080808"/>
                <w:w w:val="110"/>
                <w:sz w:val="23"/>
              </w:rPr>
              <w:t>MADDE 133 - </w:t>
            </w:r>
            <w:r>
              <w:rPr>
                <w:strike/>
                <w:color w:val="080808"/>
                <w:w w:val="110"/>
                <w:sz w:val="23"/>
              </w:rPr>
              <w:t>(1) İthalatta yerinde gümrükleme izni kapsamında</w:t>
            </w:r>
          </w:p>
        </w:tc>
        <w:tc>
          <w:tcPr>
            <w:tcW w:w="6997" w:type="dxa"/>
            <w:tcBorders>
              <w:top w:val="nil"/>
              <w:bottom w:val="nil"/>
            </w:tcBorders>
          </w:tcPr>
          <w:p>
            <w:pPr>
              <w:pStyle w:val="TableParagraph"/>
              <w:spacing w:before="21"/>
              <w:ind w:left="119"/>
              <w:rPr>
                <w:sz w:val="23"/>
              </w:rPr>
            </w:pPr>
            <w:r>
              <w:rPr>
                <w:color w:val="080808"/>
                <w:w w:val="110"/>
                <w:sz w:val="23"/>
              </w:rPr>
              <w:t>Gümrük Bölgesine girişi ve izin kapsamı tesislere taşınması</w:t>
            </w:r>
          </w:p>
          <w:p>
            <w:pPr>
              <w:pStyle w:val="TableParagraph"/>
              <w:spacing w:before="48"/>
              <w:ind w:left="119"/>
              <w:rPr>
                <w:sz w:val="23"/>
              </w:rPr>
            </w:pPr>
            <w:r>
              <w:rPr>
                <w:color w:val="080808"/>
                <w:w w:val="110"/>
                <w:sz w:val="23"/>
              </w:rPr>
              <w:t>MADDE 133 - (1) </w:t>
            </w:r>
            <w:r>
              <w:rPr>
                <w:color w:val="080808"/>
                <w:w w:val="110"/>
                <w:sz w:val="23"/>
                <w:u w:val="thick" w:color="000000"/>
              </w:rPr>
              <w:t>Eşya, Türkiye Gümrük Bölgesine girişte</w:t>
            </w:r>
          </w:p>
        </w:tc>
      </w:tr>
      <w:tr>
        <w:trPr>
          <w:trHeight w:val="322" w:hRule="atLeast"/>
        </w:trPr>
        <w:tc>
          <w:tcPr>
            <w:tcW w:w="7000" w:type="dxa"/>
            <w:tcBorders>
              <w:top w:val="nil"/>
              <w:bottom w:val="nil"/>
            </w:tcBorders>
          </w:tcPr>
          <w:p>
            <w:pPr>
              <w:pStyle w:val="TableParagraph"/>
              <w:spacing w:before="26"/>
              <w:ind w:left="109"/>
              <w:rPr>
                <w:sz w:val="23"/>
              </w:rPr>
            </w:pPr>
            <w:r>
              <w:rPr>
                <w:strike/>
                <w:color w:val="080808"/>
                <w:w w:val="110"/>
                <w:sz w:val="23"/>
              </w:rPr>
              <w:t>işlem görecek eşya, aşağıda belirtilen işlemlerin tamamlanmasının</w:t>
            </w:r>
          </w:p>
        </w:tc>
        <w:tc>
          <w:tcPr>
            <w:tcW w:w="6997" w:type="dxa"/>
            <w:tcBorders>
              <w:top w:val="nil"/>
              <w:bottom w:val="nil"/>
            </w:tcBorders>
          </w:tcPr>
          <w:p>
            <w:pPr>
              <w:pStyle w:val="TableParagraph"/>
              <w:spacing w:before="26"/>
              <w:ind w:left="121"/>
              <w:rPr>
                <w:sz w:val="23"/>
              </w:rPr>
            </w:pPr>
            <w:r>
              <w:rPr>
                <w:color w:val="080808"/>
                <w:w w:val="110"/>
                <w:sz w:val="23"/>
                <w:u w:val="thick" w:color="000000"/>
              </w:rPr>
              <w:t>gümrük mevzuatı ve diğer mevzuattan kaynaklı kontroller </w:t>
            </w:r>
            <w:r>
              <w:rPr>
                <w:color w:val="080808"/>
                <w:spacing w:val="-10"/>
                <w:w w:val="110"/>
                <w:sz w:val="23"/>
                <w:u w:val="thick" w:color="000000"/>
              </w:rPr>
              <w:t>ve</w:t>
            </w: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5"/>
                <w:sz w:val="23"/>
              </w:rPr>
              <w:t>ardından bir iç gümrüğe götürülmeden transit rejimi kapsamında</w:t>
            </w:r>
          </w:p>
        </w:tc>
        <w:tc>
          <w:tcPr>
            <w:tcW w:w="6997" w:type="dxa"/>
            <w:tcBorders>
              <w:top w:val="nil"/>
              <w:bottom w:val="nil"/>
            </w:tcBorders>
          </w:tcPr>
          <w:p>
            <w:pPr>
              <w:pStyle w:val="TableParagraph"/>
              <w:tabs>
                <w:tab w:pos="1163" w:val="left" w:leader="none"/>
                <w:tab w:pos="3090" w:val="left" w:leader="none"/>
                <w:tab w:pos="3967" w:val="left" w:leader="none"/>
                <w:tab w:pos="4493" w:val="left" w:leader="none"/>
                <w:tab w:pos="4905" w:val="left" w:leader="none"/>
                <w:tab w:pos="5964" w:val="left" w:leader="none"/>
              </w:tabs>
              <w:spacing w:before="21"/>
              <w:ind w:left="116"/>
              <w:rPr>
                <w:sz w:val="23"/>
              </w:rPr>
            </w:pPr>
            <w:r>
              <w:rPr>
                <w:color w:val="080808"/>
                <w:w w:val="115"/>
                <w:sz w:val="23"/>
                <w:u w:val="thick" w:color="000000"/>
              </w:rPr>
              <w:t>işlemler</w:t>
              <w:tab/>
              <w:t>tamamlandıktan</w:t>
              <w:tab/>
              <w:t>sonra,</w:t>
              <w:tab/>
              <w:t>bir</w:t>
              <w:tab/>
              <w:t>iç</w:t>
              <w:tab/>
              <w:t>gümrük</w:t>
              <w:tab/>
              <w:t>idaresine</w:t>
            </w:r>
          </w:p>
        </w:tc>
      </w:tr>
      <w:tr>
        <w:trPr>
          <w:trHeight w:val="317" w:hRule="atLeast"/>
        </w:trPr>
        <w:tc>
          <w:tcPr>
            <w:tcW w:w="7000" w:type="dxa"/>
            <w:tcBorders>
              <w:top w:val="nil"/>
              <w:bottom w:val="nil"/>
            </w:tcBorders>
          </w:tcPr>
          <w:p>
            <w:pPr>
              <w:pStyle w:val="TableParagraph"/>
              <w:spacing w:before="21"/>
              <w:ind w:left="109"/>
              <w:rPr>
                <w:sz w:val="23"/>
              </w:rPr>
            </w:pPr>
            <w:r>
              <w:rPr>
                <w:strike/>
                <w:color w:val="080808"/>
                <w:w w:val="110"/>
                <w:sz w:val="23"/>
              </w:rPr>
              <w:t>ithalatta yerinde gümrükleme iznine sahip firmanın tesislerine</w:t>
            </w:r>
          </w:p>
        </w:tc>
        <w:tc>
          <w:tcPr>
            <w:tcW w:w="6997" w:type="dxa"/>
            <w:tcBorders>
              <w:top w:val="nil"/>
              <w:bottom w:val="nil"/>
            </w:tcBorders>
          </w:tcPr>
          <w:p>
            <w:pPr>
              <w:pStyle w:val="TableParagraph"/>
              <w:tabs>
                <w:tab w:pos="1794" w:val="left" w:leader="none"/>
                <w:tab w:pos="2752" w:val="left" w:leader="none"/>
                <w:tab w:pos="3662" w:val="left" w:leader="none"/>
                <w:tab w:pos="5180" w:val="left" w:leader="none"/>
                <w:tab w:pos="6231" w:val="left" w:leader="none"/>
              </w:tabs>
              <w:spacing w:before="21"/>
              <w:ind w:left="127"/>
              <w:rPr>
                <w:sz w:val="23"/>
              </w:rPr>
            </w:pPr>
            <w:r>
              <w:rPr>
                <w:color w:val="080808"/>
                <w:w w:val="110"/>
                <w:sz w:val="23"/>
                <w:u w:val="thick" w:color="000000"/>
              </w:rPr>
              <w:t>uğramaksızın</w:t>
              <w:tab/>
              <w:t>transit</w:t>
              <w:tab/>
              <w:t>reJımı</w:t>
              <w:tab/>
              <w:t>kapsamında</w:t>
              <w:tab/>
              <w:t>eşyanın</w:t>
              <w:tab/>
              <w:t>ithalat</w:t>
            </w:r>
          </w:p>
        </w:tc>
      </w:tr>
      <w:tr>
        <w:trPr>
          <w:trHeight w:val="317" w:hRule="atLeast"/>
        </w:trPr>
        <w:tc>
          <w:tcPr>
            <w:tcW w:w="7000" w:type="dxa"/>
            <w:tcBorders>
              <w:top w:val="nil"/>
              <w:bottom w:val="nil"/>
            </w:tcBorders>
          </w:tcPr>
          <w:p>
            <w:pPr>
              <w:pStyle w:val="TableParagraph"/>
              <w:spacing w:before="21"/>
              <w:ind w:left="110"/>
              <w:rPr>
                <w:sz w:val="23"/>
              </w:rPr>
            </w:pPr>
            <w:r>
              <w:rPr>
                <w:strike/>
                <w:color w:val="080808"/>
                <w:w w:val="110"/>
                <w:sz w:val="23"/>
              </w:rPr>
              <w:t>sevk edilir.</w:t>
            </w:r>
          </w:p>
        </w:tc>
        <w:tc>
          <w:tcPr>
            <w:tcW w:w="6997" w:type="dxa"/>
            <w:tcBorders>
              <w:top w:val="nil"/>
              <w:bottom w:val="nil"/>
            </w:tcBorders>
          </w:tcPr>
          <w:p>
            <w:pPr>
              <w:pStyle w:val="TableParagraph"/>
              <w:spacing w:before="21"/>
              <w:ind w:left="116"/>
              <w:rPr>
                <w:sz w:val="23"/>
              </w:rPr>
            </w:pPr>
            <w:r>
              <w:rPr>
                <w:color w:val="080808"/>
                <w:w w:val="110"/>
                <w:sz w:val="23"/>
                <w:u w:val="thick" w:color="000000"/>
              </w:rPr>
              <w:t>işlemlerinin gerçekleştirileceği ithalatta yerine gümrükleme izni</w:t>
            </w: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0"/>
                <w:sz w:val="23"/>
              </w:rPr>
              <w:t>a) Özet beyana, özet beyan yerine geçen belgelere ya da Gümrük</w:t>
            </w:r>
          </w:p>
        </w:tc>
        <w:tc>
          <w:tcPr>
            <w:tcW w:w="6997" w:type="dxa"/>
            <w:tcBorders>
              <w:top w:val="nil"/>
              <w:bottom w:val="nil"/>
            </w:tcBorders>
          </w:tcPr>
          <w:p>
            <w:pPr>
              <w:pStyle w:val="TableParagraph"/>
              <w:spacing w:before="21"/>
              <w:ind w:left="125"/>
              <w:rPr>
                <w:sz w:val="23"/>
              </w:rPr>
            </w:pPr>
            <w:r>
              <w:rPr>
                <w:color w:val="080808"/>
                <w:w w:val="110"/>
                <w:sz w:val="23"/>
                <w:u w:val="thick" w:color="000000"/>
              </w:rPr>
              <w:t>kapsamı tesise getirilir.</w:t>
            </w:r>
          </w:p>
        </w:tc>
      </w:tr>
      <w:tr>
        <w:trPr>
          <w:trHeight w:val="317" w:hRule="atLeast"/>
        </w:trPr>
        <w:tc>
          <w:tcPr>
            <w:tcW w:w="7000" w:type="dxa"/>
            <w:tcBorders>
              <w:top w:val="nil"/>
              <w:bottom w:val="nil"/>
            </w:tcBorders>
          </w:tcPr>
          <w:p>
            <w:pPr>
              <w:pStyle w:val="TableParagraph"/>
              <w:spacing w:before="21"/>
              <w:ind w:left="114"/>
              <w:rPr>
                <w:sz w:val="23"/>
              </w:rPr>
            </w:pPr>
            <w:r>
              <w:rPr>
                <w:strike/>
                <w:color w:val="080808"/>
                <w:w w:val="110"/>
                <w:sz w:val="23"/>
              </w:rPr>
              <w:t>Yönetmeliğinin 64 üncü maddesi uyarınca özet beyan olarak</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9"/>
              <w:rPr>
                <w:sz w:val="23"/>
              </w:rPr>
            </w:pPr>
            <w:r>
              <w:rPr>
                <w:strike/>
                <w:color w:val="080808"/>
                <w:w w:val="110"/>
                <w:sz w:val="23"/>
              </w:rPr>
              <w:t>kullanılan bilgilere ilişkin olarak yapılacak risk analizi sonucuna</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4"/>
              <w:rPr>
                <w:sz w:val="23"/>
              </w:rPr>
            </w:pPr>
            <w:r>
              <w:rPr>
                <w:strike/>
                <w:color w:val="080808"/>
                <w:w w:val="110"/>
                <w:sz w:val="23"/>
              </w:rPr>
              <w:t>göre emniyet ve güvenlik amaçlı kontroller,</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tabs>
                <w:tab w:pos="1258" w:val="left" w:leader="none"/>
                <w:tab w:pos="2017" w:val="left" w:leader="none"/>
              </w:tabs>
              <w:spacing w:before="21"/>
              <w:ind w:left="117"/>
              <w:rPr>
                <w:sz w:val="23"/>
              </w:rPr>
            </w:pPr>
            <w:r>
              <w:rPr>
                <w:strike/>
                <w:color w:val="080808"/>
                <w:w w:val="115"/>
                <w:sz w:val="23"/>
              </w:rPr>
              <w:t>b) </w:t>
            </w:r>
            <w:r>
              <w:rPr>
                <w:strike/>
                <w:color w:val="080808"/>
                <w:spacing w:val="25"/>
                <w:w w:val="115"/>
                <w:sz w:val="23"/>
              </w:rPr>
              <w:t> </w:t>
            </w:r>
            <w:r>
              <w:rPr>
                <w:strike/>
                <w:color w:val="080808"/>
                <w:w w:val="115"/>
                <w:sz w:val="23"/>
              </w:rPr>
              <w:t>Diğer</w:t>
              <w:tab/>
              <w:t>kamu</w:t>
              <w:tab/>
              <w:t>kurum ve kuruluşlarınca Türkiye</w:t>
            </w:r>
            <w:r>
              <w:rPr>
                <w:strike/>
                <w:color w:val="080808"/>
                <w:spacing w:val="26"/>
                <w:w w:val="115"/>
                <w:sz w:val="23"/>
              </w:rPr>
              <w:t> </w:t>
            </w:r>
            <w:r>
              <w:rPr>
                <w:strike/>
                <w:color w:val="080808"/>
                <w:w w:val="115"/>
                <w:sz w:val="23"/>
              </w:rPr>
              <w:t>Gümrük</w:t>
            </w:r>
          </w:p>
        </w:tc>
        <w:tc>
          <w:tcPr>
            <w:tcW w:w="6997" w:type="dxa"/>
            <w:tcBorders>
              <w:top w:val="nil"/>
              <w:bottom w:val="nil"/>
            </w:tcBorders>
          </w:tcPr>
          <w:p>
            <w:pPr>
              <w:pStyle w:val="TableParagraph"/>
              <w:rPr>
                <w:sz w:val="22"/>
              </w:rPr>
            </w:pPr>
          </w:p>
        </w:tc>
      </w:tr>
      <w:tr>
        <w:trPr>
          <w:trHeight w:val="632" w:hRule="atLeast"/>
        </w:trPr>
        <w:tc>
          <w:tcPr>
            <w:tcW w:w="7000" w:type="dxa"/>
            <w:tcBorders>
              <w:top w:val="nil"/>
            </w:tcBorders>
          </w:tcPr>
          <w:p>
            <w:pPr>
              <w:pStyle w:val="TableParagraph"/>
              <w:spacing w:before="21"/>
              <w:ind w:left="112"/>
              <w:rPr>
                <w:sz w:val="23"/>
              </w:rPr>
            </w:pPr>
            <w:r>
              <w:rPr>
                <w:strike/>
                <w:color w:val="080808"/>
                <w:w w:val="110"/>
                <w:sz w:val="23"/>
              </w:rPr>
              <w:t>Bölgesine girişte yapılması gereken</w:t>
            </w:r>
            <w:r>
              <w:rPr>
                <w:strike/>
                <w:color w:val="080808"/>
                <w:spacing w:val="57"/>
                <w:w w:val="110"/>
                <w:sz w:val="23"/>
              </w:rPr>
              <w:t> </w:t>
            </w:r>
            <w:r>
              <w:rPr>
                <w:strike/>
                <w:color w:val="080808"/>
                <w:w w:val="110"/>
                <w:sz w:val="23"/>
              </w:rPr>
              <w:t>kontroller,</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8480">
            <wp:simplePos x="0" y="0"/>
            <wp:positionH relativeFrom="page">
              <wp:posOffset>2466975</wp:posOffset>
            </wp:positionH>
            <wp:positionV relativeFrom="page">
              <wp:posOffset>901065</wp:posOffset>
            </wp:positionV>
            <wp:extent cx="5741860" cy="5741860"/>
            <wp:effectExtent l="0" t="0" r="0" b="0"/>
            <wp:wrapNone/>
            <wp:docPr id="167" name="image1.png"/>
            <wp:cNvGraphicFramePr>
              <a:graphicFrameLocks noChangeAspect="1"/>
            </wp:cNvGraphicFramePr>
            <a:graphic>
              <a:graphicData uri="http://schemas.openxmlformats.org/drawingml/2006/picture">
                <pic:pic>
                  <pic:nvPicPr>
                    <pic:cNvPr id="16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spacing w:before="12"/>
              <w:ind w:left="113"/>
              <w:rPr>
                <w:sz w:val="23"/>
              </w:rPr>
            </w:pPr>
            <w:r>
              <w:rPr>
                <w:strike/>
                <w:color w:val="050505"/>
                <w:w w:val="110"/>
                <w:sz w:val="23"/>
              </w:rPr>
              <w:t>c) İzin kapsamı eşyayı taşıyan aracın veya konteynerin Türkiye</w:t>
            </w:r>
          </w:p>
        </w:tc>
        <w:tc>
          <w:tcPr>
            <w:tcW w:w="6997" w:type="dxa"/>
            <w:tcBorders>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Gümrük Bölgesine girişte mühürsüz halde gelmesi ya da varsa bu</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9"/>
              <w:rPr>
                <w:sz w:val="23"/>
              </w:rPr>
            </w:pPr>
            <w:r>
              <w:rPr>
                <w:strike/>
                <w:color w:val="050505"/>
                <w:w w:val="110"/>
                <w:sz w:val="23"/>
              </w:rPr>
              <w:t>mührün sınır gümrük idaresince kırılması durumunda, yedinci</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2"/>
              <w:rPr>
                <w:sz w:val="23"/>
              </w:rPr>
            </w:pPr>
            <w:r>
              <w:rPr>
                <w:strike/>
                <w:color w:val="050505"/>
                <w:w w:val="115"/>
                <w:sz w:val="23"/>
              </w:rPr>
              <w:t>fıkra hükümleri saklı kalmak kaydıyla gümrük idaresi tarafından</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9"/>
              <w:rPr>
                <w:sz w:val="23"/>
              </w:rPr>
            </w:pPr>
            <w:r>
              <w:rPr>
                <w:strike/>
                <w:color w:val="050505"/>
                <w:w w:val="110"/>
                <w:sz w:val="23"/>
              </w:rPr>
              <w:t>mühürlenmesi,</w:t>
            </w:r>
          </w:p>
        </w:tc>
        <w:tc>
          <w:tcPr>
            <w:tcW w:w="6997" w:type="dxa"/>
            <w:tcBorders>
              <w:top w:val="nil"/>
              <w:bottom w:val="nil"/>
            </w:tcBorders>
          </w:tcPr>
          <w:p>
            <w:pPr>
              <w:pStyle w:val="TableParagraph"/>
              <w:rPr>
                <w:sz w:val="22"/>
              </w:rPr>
            </w:pPr>
          </w:p>
        </w:tc>
      </w:tr>
      <w:tr>
        <w:trPr>
          <w:trHeight w:val="634" w:hRule="atLeast"/>
        </w:trPr>
        <w:tc>
          <w:tcPr>
            <w:tcW w:w="7000" w:type="dxa"/>
            <w:tcBorders>
              <w:top w:val="nil"/>
              <w:bottom w:val="nil"/>
            </w:tcBorders>
          </w:tcPr>
          <w:p>
            <w:pPr>
              <w:pStyle w:val="TableParagraph"/>
              <w:spacing w:before="21"/>
              <w:ind w:left="113"/>
              <w:rPr>
                <w:sz w:val="23"/>
              </w:rPr>
            </w:pPr>
            <w:r>
              <w:rPr>
                <w:strike/>
                <w:color w:val="050505"/>
                <w:w w:val="110"/>
                <w:sz w:val="23"/>
              </w:rPr>
              <w:t>ç) Giriş gümrük idaresinde yapılması gereken diğer işlemler.</w:t>
            </w:r>
          </w:p>
        </w:tc>
        <w:tc>
          <w:tcPr>
            <w:tcW w:w="6997" w:type="dxa"/>
            <w:tcBorders>
              <w:top w:val="nil"/>
              <w:bottom w:val="nil"/>
            </w:tcBorders>
          </w:tcPr>
          <w:p>
            <w:pPr>
              <w:pStyle w:val="TableParagraph"/>
              <w:rPr>
                <w:sz w:val="22"/>
              </w:rPr>
            </w:pPr>
          </w:p>
        </w:tc>
      </w:tr>
      <w:tr>
        <w:trPr>
          <w:trHeight w:val="634" w:hRule="atLeast"/>
        </w:trPr>
        <w:tc>
          <w:tcPr>
            <w:tcW w:w="7000" w:type="dxa"/>
            <w:tcBorders>
              <w:top w:val="nil"/>
              <w:bottom w:val="nil"/>
            </w:tcBorders>
          </w:tcPr>
          <w:p>
            <w:pPr>
              <w:pStyle w:val="TableParagraph"/>
              <w:spacing w:before="5"/>
              <w:rPr>
                <w:sz w:val="29"/>
              </w:rPr>
            </w:pPr>
          </w:p>
          <w:p>
            <w:pPr>
              <w:pStyle w:val="TableParagraph"/>
              <w:ind w:left="112"/>
              <w:rPr>
                <w:sz w:val="23"/>
              </w:rPr>
            </w:pPr>
            <w:r>
              <w:rPr>
                <w:strike/>
                <w:color w:val="050505"/>
                <w:w w:val="110"/>
                <w:sz w:val="23"/>
              </w:rPr>
              <w:t>(2) Aşağıda belirtilen hallerde, birinci fıkra uyarınca eşyanın</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4"/>
              <w:rPr>
                <w:sz w:val="23"/>
              </w:rPr>
            </w:pPr>
            <w:r>
              <w:rPr>
                <w:strike/>
                <w:color w:val="050505"/>
                <w:w w:val="110"/>
                <w:sz w:val="23"/>
              </w:rPr>
              <w:t>tesislere transit rejimi kapsamında sevki için ayrıca transit beyanı</w:t>
            </w:r>
          </w:p>
        </w:tc>
        <w:tc>
          <w:tcPr>
            <w:tcW w:w="6997" w:type="dxa"/>
            <w:tcBorders>
              <w:top w:val="nil"/>
              <w:bottom w:val="nil"/>
            </w:tcBorders>
          </w:tcPr>
          <w:p>
            <w:pPr>
              <w:pStyle w:val="TableParagraph"/>
              <w:rPr>
                <w:sz w:val="22"/>
              </w:rPr>
            </w:pPr>
          </w:p>
        </w:tc>
      </w:tr>
      <w:tr>
        <w:trPr>
          <w:trHeight w:val="632" w:hRule="atLeast"/>
        </w:trPr>
        <w:tc>
          <w:tcPr>
            <w:tcW w:w="7000" w:type="dxa"/>
            <w:tcBorders>
              <w:top w:val="nil"/>
              <w:bottom w:val="nil"/>
            </w:tcBorders>
          </w:tcPr>
          <w:p>
            <w:pPr>
              <w:pStyle w:val="TableParagraph"/>
              <w:spacing w:before="24"/>
              <w:ind w:left="114"/>
              <w:rPr>
                <w:sz w:val="23"/>
              </w:rPr>
            </w:pPr>
            <w:r>
              <w:rPr>
                <w:strike/>
                <w:color w:val="050505"/>
                <w:w w:val="110"/>
                <w:sz w:val="23"/>
              </w:rPr>
              <w:t>verilmez.</w:t>
            </w:r>
          </w:p>
          <w:p>
            <w:pPr>
              <w:pStyle w:val="TableParagraph"/>
              <w:spacing w:before="48"/>
              <w:ind w:left="113"/>
              <w:rPr>
                <w:sz w:val="23"/>
              </w:rPr>
            </w:pPr>
            <w:r>
              <w:rPr>
                <w:strike/>
                <w:color w:val="050505"/>
                <w:w w:val="110"/>
                <w:sz w:val="23"/>
              </w:rPr>
              <w:t>a) Transit rejimi beyanının eşyanın Türkiye Gümrük</w:t>
            </w:r>
            <w:r>
              <w:rPr>
                <w:strike/>
                <w:color w:val="050505"/>
                <w:spacing w:val="63"/>
                <w:w w:val="110"/>
                <w:sz w:val="23"/>
              </w:rPr>
              <w:t> </w:t>
            </w:r>
            <w:r>
              <w:rPr>
                <w:strike/>
                <w:color w:val="050505"/>
                <w:w w:val="110"/>
                <w:sz w:val="23"/>
              </w:rPr>
              <w:t>Bölgesine</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1"/>
              <w:ind w:left="114"/>
              <w:rPr>
                <w:sz w:val="23"/>
              </w:rPr>
            </w:pPr>
            <w:r>
              <w:rPr>
                <w:strike/>
                <w:color w:val="050505"/>
                <w:w w:val="110"/>
                <w:sz w:val="23"/>
              </w:rPr>
              <w:t>varışı öncesinde elektronik ortamda verilmesi ve bu bilgilerin</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3"/>
              <w:rPr>
                <w:sz w:val="23"/>
              </w:rPr>
            </w:pPr>
            <w:r>
              <w:rPr>
                <w:strike/>
                <w:color w:val="050505"/>
                <w:w w:val="110"/>
                <w:sz w:val="23"/>
              </w:rPr>
              <w:t>Gümrük Yönetmeliğinin 64 üncü maddesi uyarınca özet beyan</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5"/>
                <w:sz w:val="23"/>
              </w:rPr>
              <w:t>olarak kullanılması,</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7"/>
              <w:rPr>
                <w:sz w:val="23"/>
              </w:rPr>
            </w:pPr>
            <w:r>
              <w:rPr>
                <w:strike/>
                <w:color w:val="050505"/>
                <w:w w:val="110"/>
                <w:sz w:val="23"/>
              </w:rPr>
              <w:t>b) Eşyanın TIR Karnesi kapsamında getirilmesi ve TIR Karnesi</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tabs>
                <w:tab w:pos="1460" w:val="left" w:leader="none"/>
                <w:tab w:pos="2121" w:val="left" w:leader="none"/>
                <w:tab w:pos="3166" w:val="left" w:leader="none"/>
                <w:tab w:pos="4876" w:val="left" w:leader="none"/>
                <w:tab w:pos="6141" w:val="left" w:leader="none"/>
              </w:tabs>
              <w:spacing w:before="21"/>
              <w:ind w:left="117"/>
              <w:rPr>
                <w:sz w:val="23"/>
              </w:rPr>
            </w:pPr>
            <w:r>
              <w:rPr>
                <w:strike/>
                <w:color w:val="050505"/>
                <w:w w:val="110"/>
                <w:sz w:val="23"/>
              </w:rPr>
              <w:t>bilgilerinin</w:t>
              <w:tab/>
              <w:t>giriş</w:t>
              <w:tab/>
              <w:t>gümrük</w:t>
              <w:tab/>
              <w:t>müdürlüğünce</w:t>
              <w:tab/>
              <w:t>elektronik</w:t>
              <w:tab/>
              <w:t>ortama</w:t>
            </w:r>
          </w:p>
        </w:tc>
        <w:tc>
          <w:tcPr>
            <w:tcW w:w="6997" w:type="dxa"/>
            <w:tcBorders>
              <w:top w:val="nil"/>
              <w:bottom w:val="nil"/>
            </w:tcBorders>
          </w:tcPr>
          <w:p>
            <w:pPr>
              <w:pStyle w:val="TableParagraph"/>
              <w:tabs>
                <w:tab w:pos="1255" w:val="left" w:leader="none"/>
                <w:tab w:pos="4743" w:val="left" w:leader="none"/>
              </w:tabs>
              <w:spacing w:before="21"/>
              <w:ind w:left="118"/>
              <w:rPr>
                <w:sz w:val="23"/>
              </w:rPr>
            </w:pPr>
            <w:r>
              <w:rPr>
                <w:color w:val="050505"/>
                <w:w w:val="110"/>
                <w:sz w:val="23"/>
                <w:u w:val="thick" w:color="000000"/>
              </w:rPr>
              <w:t>(3) </w:t>
            </w:r>
            <w:r>
              <w:rPr>
                <w:color w:val="050505"/>
                <w:spacing w:val="46"/>
                <w:w w:val="110"/>
                <w:sz w:val="23"/>
                <w:u w:val="thick" w:color="000000"/>
              </w:rPr>
              <w:t> </w:t>
            </w:r>
            <w:r>
              <w:rPr>
                <w:color w:val="050505"/>
                <w:w w:val="110"/>
                <w:sz w:val="23"/>
                <w:u w:val="thick" w:color="000000"/>
              </w:rPr>
              <w:t>Eşya</w:t>
              <w:tab/>
              <w:t>ithalatta  </w:t>
            </w:r>
            <w:r>
              <w:rPr>
                <w:color w:val="050505"/>
                <w:spacing w:val="22"/>
                <w:w w:val="110"/>
                <w:sz w:val="23"/>
                <w:u w:val="thick" w:color="000000"/>
              </w:rPr>
              <w:t> </w:t>
            </w:r>
            <w:r>
              <w:rPr>
                <w:color w:val="050505"/>
                <w:w w:val="110"/>
                <w:sz w:val="23"/>
                <w:u w:val="thick" w:color="000000"/>
              </w:rPr>
              <w:t>yerinde  </w:t>
            </w:r>
            <w:r>
              <w:rPr>
                <w:color w:val="050505"/>
                <w:spacing w:val="11"/>
                <w:w w:val="110"/>
                <w:sz w:val="23"/>
                <w:u w:val="thick" w:color="000000"/>
              </w:rPr>
              <w:t> </w:t>
            </w:r>
            <w:r>
              <w:rPr>
                <w:color w:val="050505"/>
                <w:w w:val="110"/>
                <w:sz w:val="23"/>
                <w:u w:val="thick" w:color="000000"/>
              </w:rPr>
              <w:t>gümrükleme</w:t>
              <w:tab/>
              <w:t>izni kapsamı</w:t>
            </w:r>
            <w:r>
              <w:rPr>
                <w:color w:val="050505"/>
                <w:spacing w:val="41"/>
                <w:w w:val="110"/>
                <w:sz w:val="23"/>
                <w:u w:val="thick" w:color="000000"/>
              </w:rPr>
              <w:t> </w:t>
            </w:r>
            <w:r>
              <w:rPr>
                <w:color w:val="050505"/>
                <w:w w:val="110"/>
                <w:sz w:val="23"/>
                <w:u w:val="thick" w:color="000000"/>
              </w:rPr>
              <w:t>tesise</w:t>
            </w:r>
          </w:p>
        </w:tc>
      </w:tr>
      <w:tr>
        <w:trPr>
          <w:trHeight w:val="319" w:hRule="atLeast"/>
        </w:trPr>
        <w:tc>
          <w:tcPr>
            <w:tcW w:w="7000" w:type="dxa"/>
            <w:tcBorders>
              <w:top w:val="nil"/>
              <w:bottom w:val="nil"/>
            </w:tcBorders>
          </w:tcPr>
          <w:p>
            <w:pPr>
              <w:pStyle w:val="TableParagraph"/>
              <w:spacing w:before="24"/>
              <w:ind w:left="113"/>
              <w:rPr>
                <w:sz w:val="23"/>
              </w:rPr>
            </w:pPr>
            <w:r>
              <w:rPr>
                <w:strike/>
                <w:color w:val="050505"/>
                <w:w w:val="115"/>
                <w:sz w:val="23"/>
              </w:rPr>
              <w:t>aktarılması.</w:t>
            </w:r>
          </w:p>
        </w:tc>
        <w:tc>
          <w:tcPr>
            <w:tcW w:w="6997" w:type="dxa"/>
            <w:tcBorders>
              <w:top w:val="nil"/>
              <w:bottom w:val="nil"/>
            </w:tcBorders>
          </w:tcPr>
          <w:p>
            <w:pPr>
              <w:pStyle w:val="TableParagraph"/>
              <w:tabs>
                <w:tab w:pos="1574" w:val="left" w:leader="none"/>
                <w:tab w:pos="2514" w:val="left" w:leader="none"/>
                <w:tab w:pos="3541" w:val="left" w:leader="none"/>
                <w:tab w:pos="4042" w:val="left" w:leader="none"/>
                <w:tab w:pos="4969" w:val="left" w:leader="none"/>
                <w:tab w:pos="5873" w:val="left" w:leader="none"/>
              </w:tabs>
              <w:spacing w:before="24"/>
              <w:ind w:left="127"/>
              <w:rPr>
                <w:sz w:val="23"/>
              </w:rPr>
            </w:pPr>
            <w:r>
              <w:rPr>
                <w:color w:val="050505"/>
                <w:w w:val="110"/>
                <w:sz w:val="23"/>
                <w:u w:val="thick" w:color="000000"/>
              </w:rPr>
              <w:t>ulaştığında,</w:t>
              <w:tab/>
              <w:t>taşıma</w:t>
              <w:tab/>
              <w:t>aracına</w:t>
              <w:tab/>
              <w:t>ve</w:t>
              <w:tab/>
              <w:t>mühre</w:t>
              <w:tab/>
              <w:t>ilişkin</w:t>
              <w:tab/>
              <w:t>kontroller</w:t>
            </w:r>
          </w:p>
        </w:tc>
      </w:tr>
      <w:tr>
        <w:trPr>
          <w:trHeight w:val="317" w:hRule="atLeast"/>
        </w:trPr>
        <w:tc>
          <w:tcPr>
            <w:tcW w:w="7000" w:type="dxa"/>
            <w:tcBorders>
              <w:top w:val="nil"/>
              <w:bottom w:val="nil"/>
            </w:tcBorders>
          </w:tcPr>
          <w:p>
            <w:pPr>
              <w:pStyle w:val="TableParagraph"/>
              <w:spacing w:before="21"/>
              <w:ind w:left="112"/>
              <w:rPr>
                <w:sz w:val="23"/>
              </w:rPr>
            </w:pPr>
            <w:r>
              <w:rPr>
                <w:strike/>
                <w:color w:val="050505"/>
                <w:w w:val="110"/>
                <w:sz w:val="23"/>
              </w:rPr>
              <w:t>(3) Eşya ithalatta yerinde gümrükleme kapsamı tesise ulaştığında,</w:t>
            </w:r>
          </w:p>
        </w:tc>
        <w:tc>
          <w:tcPr>
            <w:tcW w:w="6997" w:type="dxa"/>
            <w:tcBorders>
              <w:top w:val="nil"/>
              <w:bottom w:val="nil"/>
            </w:tcBorders>
          </w:tcPr>
          <w:p>
            <w:pPr>
              <w:pStyle w:val="TableParagraph"/>
              <w:spacing w:before="21"/>
              <w:ind w:left="121"/>
              <w:rPr>
                <w:sz w:val="23"/>
              </w:rPr>
            </w:pPr>
            <w:r>
              <w:rPr>
                <w:color w:val="050505"/>
                <w:w w:val="110"/>
                <w:sz w:val="23"/>
                <w:u w:val="thick" w:color="000000"/>
              </w:rPr>
              <w:t>gerçekleştirilerek transit mevzuatı uyarınca eşyanın bulunduğu</w:t>
            </w: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5"/>
                <w:sz w:val="23"/>
              </w:rPr>
              <w:t>izinli alıcı tarafından, taşıma aracına ve mühre ilişkin kontroller</w:t>
            </w:r>
          </w:p>
        </w:tc>
        <w:tc>
          <w:tcPr>
            <w:tcW w:w="6997" w:type="dxa"/>
            <w:tcBorders>
              <w:top w:val="nil"/>
              <w:bottom w:val="nil"/>
            </w:tcBorders>
          </w:tcPr>
          <w:p>
            <w:pPr>
              <w:pStyle w:val="TableParagraph"/>
              <w:tabs>
                <w:tab w:pos="755" w:val="left" w:leader="none"/>
                <w:tab w:pos="1332" w:val="left" w:leader="none"/>
                <w:tab w:pos="4052" w:val="left" w:leader="none"/>
                <w:tab w:pos="5648" w:val="left" w:leader="none"/>
                <w:tab w:pos="6392" w:val="left" w:leader="none"/>
              </w:tabs>
              <w:spacing w:before="21"/>
              <w:ind w:left="120"/>
              <w:rPr>
                <w:sz w:val="23"/>
              </w:rPr>
            </w:pPr>
            <w:r>
              <w:rPr>
                <w:color w:val="050505"/>
                <w:w w:val="110"/>
                <w:sz w:val="23"/>
                <w:u w:val="thick" w:color="000000"/>
              </w:rPr>
              <w:t>tesis</w:t>
              <w:tab/>
              <w:t>için</w:t>
              <w:tab/>
              <w:t>yetkilendirilen  </w:t>
            </w:r>
            <w:r>
              <w:rPr>
                <w:color w:val="050505"/>
                <w:spacing w:val="34"/>
                <w:w w:val="110"/>
                <w:sz w:val="23"/>
                <w:u w:val="thick" w:color="000000"/>
              </w:rPr>
              <w:t> </w:t>
            </w:r>
            <w:r>
              <w:rPr>
                <w:color w:val="050505"/>
                <w:w w:val="110"/>
                <w:sz w:val="23"/>
                <w:u w:val="thick" w:color="000000"/>
              </w:rPr>
              <w:t>gümrük</w:t>
              <w:tab/>
              <w:t>müdürlüğüne</w:t>
              <w:tab/>
              <w:t>tesise</w:t>
              <w:tab/>
              <w:t>varış</w:t>
            </w:r>
          </w:p>
        </w:tc>
      </w:tr>
      <w:tr>
        <w:trPr>
          <w:trHeight w:val="317" w:hRule="atLeast"/>
        </w:trPr>
        <w:tc>
          <w:tcPr>
            <w:tcW w:w="7000" w:type="dxa"/>
            <w:tcBorders>
              <w:top w:val="nil"/>
              <w:bottom w:val="nil"/>
            </w:tcBorders>
          </w:tcPr>
          <w:p>
            <w:pPr>
              <w:pStyle w:val="TableParagraph"/>
              <w:spacing w:before="21"/>
              <w:ind w:left="114"/>
              <w:rPr>
                <w:sz w:val="23"/>
              </w:rPr>
            </w:pPr>
            <w:r>
              <w:rPr>
                <w:strike/>
                <w:color w:val="050505"/>
                <w:w w:val="110"/>
                <w:sz w:val="23"/>
              </w:rPr>
              <w:t>gerçekleştirilerek varış tarih ve saati kayıt altına alınmak suretiyle</w:t>
            </w:r>
          </w:p>
        </w:tc>
        <w:tc>
          <w:tcPr>
            <w:tcW w:w="6997" w:type="dxa"/>
            <w:tcBorders>
              <w:top w:val="nil"/>
              <w:bottom w:val="nil"/>
            </w:tcBorders>
          </w:tcPr>
          <w:p>
            <w:pPr>
              <w:pStyle w:val="TableParagraph"/>
              <w:spacing w:before="21"/>
              <w:ind w:left="128"/>
              <w:rPr>
                <w:sz w:val="23"/>
              </w:rPr>
            </w:pPr>
            <w:r>
              <w:rPr>
                <w:color w:val="050505"/>
                <w:w w:val="110"/>
                <w:sz w:val="23"/>
                <w:u w:val="thick" w:color="000000"/>
              </w:rPr>
              <w:t>bildirimi elektronik ortamda yapılır. Tesise varış bildiriminde</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elektronik ortamda tesise varış bildirimi yapılır. Bu bildirim</w:t>
            </w:r>
          </w:p>
        </w:tc>
        <w:tc>
          <w:tcPr>
            <w:tcW w:w="6997" w:type="dxa"/>
            <w:tcBorders>
              <w:top w:val="nil"/>
              <w:bottom w:val="nil"/>
            </w:tcBorders>
          </w:tcPr>
          <w:p>
            <w:pPr>
              <w:pStyle w:val="TableParagraph"/>
              <w:spacing w:before="21"/>
              <w:ind w:left="119"/>
              <w:rPr>
                <w:sz w:val="23"/>
              </w:rPr>
            </w:pPr>
            <w:r>
              <w:rPr>
                <w:color w:val="050505"/>
                <w:w w:val="110"/>
                <w:sz w:val="23"/>
                <w:u w:val="thick" w:color="000000"/>
              </w:rPr>
              <w:t>eşyanın ithalat işlemlerinin 134 üncü, 135 inci ya da 136</w:t>
            </w:r>
            <w:r>
              <w:rPr>
                <w:color w:val="050505"/>
                <w:spacing w:val="59"/>
                <w:w w:val="110"/>
                <w:sz w:val="23"/>
                <w:u w:val="thick" w:color="000000"/>
              </w:rPr>
              <w:t> </w:t>
            </w:r>
            <w:r>
              <w:rPr>
                <w:color w:val="050505"/>
                <w:spacing w:val="-4"/>
                <w:w w:val="110"/>
                <w:sz w:val="23"/>
                <w:u w:val="thick" w:color="000000"/>
              </w:rPr>
              <w:t>ncı</w:t>
            </w:r>
          </w:p>
        </w:tc>
      </w:tr>
      <w:tr>
        <w:trPr>
          <w:trHeight w:val="317" w:hRule="atLeast"/>
        </w:trPr>
        <w:tc>
          <w:tcPr>
            <w:tcW w:w="7000" w:type="dxa"/>
            <w:tcBorders>
              <w:top w:val="nil"/>
              <w:bottom w:val="nil"/>
            </w:tcBorders>
          </w:tcPr>
          <w:p>
            <w:pPr>
              <w:pStyle w:val="TableParagraph"/>
              <w:spacing w:before="21"/>
              <w:ind w:left="113"/>
              <w:rPr>
                <w:sz w:val="23"/>
              </w:rPr>
            </w:pPr>
            <w:r>
              <w:rPr>
                <w:strike/>
                <w:color w:val="050505"/>
                <w:w w:val="110"/>
                <w:sz w:val="23"/>
              </w:rPr>
              <w:t>elektronik ortamda eşyanın bulunduğu tesis için</w:t>
            </w:r>
            <w:r>
              <w:rPr>
                <w:strike/>
                <w:color w:val="050505"/>
                <w:spacing w:val="61"/>
                <w:w w:val="110"/>
                <w:sz w:val="23"/>
              </w:rPr>
              <w:t> </w:t>
            </w:r>
            <w:r>
              <w:rPr>
                <w:strike/>
                <w:color w:val="050505"/>
                <w:w w:val="110"/>
                <w:sz w:val="23"/>
              </w:rPr>
              <w:t>yetkilendirilen</w:t>
            </w:r>
          </w:p>
        </w:tc>
        <w:tc>
          <w:tcPr>
            <w:tcW w:w="6997" w:type="dxa"/>
            <w:tcBorders>
              <w:top w:val="nil"/>
              <w:bottom w:val="nil"/>
            </w:tcBorders>
          </w:tcPr>
          <w:p>
            <w:pPr>
              <w:pStyle w:val="TableParagraph"/>
              <w:spacing w:before="21"/>
              <w:ind w:left="125"/>
              <w:rPr>
                <w:sz w:val="23"/>
              </w:rPr>
            </w:pPr>
            <w:r>
              <w:rPr>
                <w:color w:val="050505"/>
                <w:w w:val="110"/>
                <w:sz w:val="23"/>
                <w:u w:val="thick" w:color="000000"/>
              </w:rPr>
              <w:t>maddelerden hangisi uyarınca işlem yapılacağı da belirtilir. Bu</w:t>
            </w:r>
          </w:p>
        </w:tc>
      </w:tr>
      <w:tr>
        <w:trPr>
          <w:trHeight w:val="317" w:hRule="atLeast"/>
        </w:trPr>
        <w:tc>
          <w:tcPr>
            <w:tcW w:w="7000" w:type="dxa"/>
            <w:tcBorders>
              <w:top w:val="nil"/>
              <w:bottom w:val="nil"/>
            </w:tcBorders>
          </w:tcPr>
          <w:p>
            <w:pPr>
              <w:pStyle w:val="TableParagraph"/>
              <w:spacing w:before="21"/>
              <w:ind w:left="114"/>
              <w:rPr>
                <w:sz w:val="23"/>
              </w:rPr>
            </w:pPr>
            <w:r>
              <w:rPr>
                <w:strike/>
                <w:color w:val="050505"/>
                <w:w w:val="110"/>
                <w:sz w:val="23"/>
              </w:rPr>
              <w:t>gümrük müdürlüğüne transit beyanının tarih ve sayısı bildirilmek</w:t>
            </w:r>
          </w:p>
        </w:tc>
        <w:tc>
          <w:tcPr>
            <w:tcW w:w="6997" w:type="dxa"/>
            <w:tcBorders>
              <w:top w:val="nil"/>
              <w:bottom w:val="nil"/>
            </w:tcBorders>
          </w:tcPr>
          <w:p>
            <w:pPr>
              <w:pStyle w:val="TableParagraph"/>
              <w:spacing w:before="21"/>
              <w:ind w:left="114"/>
              <w:rPr>
                <w:sz w:val="23"/>
              </w:rPr>
            </w:pPr>
            <w:r>
              <w:rPr>
                <w:color w:val="050505"/>
                <w:w w:val="110"/>
                <w:sz w:val="23"/>
                <w:u w:val="thick" w:color="000000"/>
              </w:rPr>
              <w:t>fıkrada belirtilen işlemler ithalatta yerinde gümrükleme izni sahibi</w:t>
            </w:r>
          </w:p>
        </w:tc>
      </w:tr>
      <w:tr>
        <w:trPr>
          <w:trHeight w:val="319" w:hRule="atLeast"/>
        </w:trPr>
        <w:tc>
          <w:tcPr>
            <w:tcW w:w="7000" w:type="dxa"/>
            <w:tcBorders>
              <w:top w:val="nil"/>
              <w:bottom w:val="nil"/>
            </w:tcBorders>
          </w:tcPr>
          <w:p>
            <w:pPr>
              <w:pStyle w:val="TableParagraph"/>
              <w:tabs>
                <w:tab w:pos="1208" w:val="left" w:leader="none"/>
                <w:tab w:pos="2167" w:val="left" w:leader="none"/>
                <w:tab w:pos="3017" w:val="left" w:leader="none"/>
                <w:tab w:pos="3742" w:val="left" w:leader="none"/>
                <w:tab w:pos="5232" w:val="left" w:leader="none"/>
                <w:tab w:pos="6231" w:val="left" w:leader="none"/>
              </w:tabs>
              <w:spacing w:before="21"/>
              <w:ind w:left="110"/>
              <w:rPr>
                <w:sz w:val="23"/>
              </w:rPr>
            </w:pPr>
            <w:r>
              <w:rPr>
                <w:strike/>
                <w:color w:val="050505"/>
                <w:w w:val="110"/>
                <w:sz w:val="23"/>
              </w:rPr>
              <w:t>suretiyle</w:t>
              <w:tab/>
              <w:t>yapılır.</w:t>
              <w:tab/>
              <w:t>Tesise</w:t>
              <w:tab/>
              <w:t>varış</w:t>
              <w:tab/>
              <w:t>bildiriminde</w:t>
              <w:tab/>
              <w:t>eşyanın</w:t>
              <w:tab/>
              <w:t>ithalat</w:t>
            </w:r>
          </w:p>
        </w:tc>
        <w:tc>
          <w:tcPr>
            <w:tcW w:w="6997" w:type="dxa"/>
            <w:tcBorders>
              <w:top w:val="nil"/>
              <w:bottom w:val="nil"/>
            </w:tcBorders>
          </w:tcPr>
          <w:p>
            <w:pPr>
              <w:pStyle w:val="TableParagraph"/>
              <w:spacing w:before="21"/>
              <w:ind w:left="120"/>
              <w:rPr>
                <w:sz w:val="23"/>
              </w:rPr>
            </w:pPr>
            <w:r>
              <w:rPr>
                <w:color w:val="050505"/>
                <w:w w:val="115"/>
                <w:sz w:val="23"/>
                <w:u w:val="thick" w:color="000000"/>
              </w:rPr>
              <w:t>tarafından yerine getirilir.</w:t>
            </w:r>
          </w:p>
        </w:tc>
      </w:tr>
      <w:tr>
        <w:trPr>
          <w:trHeight w:val="319" w:hRule="atLeast"/>
        </w:trPr>
        <w:tc>
          <w:tcPr>
            <w:tcW w:w="7000" w:type="dxa"/>
            <w:tcBorders>
              <w:top w:val="nil"/>
              <w:bottom w:val="nil"/>
            </w:tcBorders>
          </w:tcPr>
          <w:p>
            <w:pPr>
              <w:pStyle w:val="TableParagraph"/>
              <w:spacing w:before="24"/>
              <w:ind w:left="109"/>
              <w:rPr>
                <w:sz w:val="23"/>
              </w:rPr>
            </w:pPr>
            <w:r>
              <w:rPr>
                <w:strike/>
                <w:color w:val="050505"/>
                <w:w w:val="110"/>
                <w:sz w:val="23"/>
              </w:rPr>
              <w:t>işlemlerinin 134, 135 ya da 136 ncı maddelerden hangisi uyarınca</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09"/>
              <w:rPr>
                <w:sz w:val="23"/>
              </w:rPr>
            </w:pPr>
            <w:r>
              <w:rPr>
                <w:strike/>
                <w:color w:val="050505"/>
                <w:w w:val="110"/>
                <w:sz w:val="23"/>
              </w:rPr>
              <w:t>işlem yapılacağı da belirtilir.</w:t>
            </w:r>
          </w:p>
        </w:tc>
        <w:tc>
          <w:tcPr>
            <w:tcW w:w="6997" w:type="dxa"/>
            <w:tcBorders>
              <w:top w:val="nil"/>
              <w:bottom w:val="nil"/>
            </w:tcBorders>
          </w:tcPr>
          <w:p>
            <w:pPr>
              <w:pStyle w:val="TableParagraph"/>
              <w:spacing w:before="21"/>
              <w:ind w:left="118"/>
              <w:rPr>
                <w:sz w:val="23"/>
              </w:rPr>
            </w:pPr>
            <w:r>
              <w:rPr>
                <w:color w:val="050505"/>
                <w:w w:val="110"/>
                <w:sz w:val="23"/>
                <w:u w:val="thick" w:color="000000"/>
              </w:rPr>
              <w:t>(4) Üçüncü fıkra uyarınca yapılan kontrollerde taşıma aracına</w:t>
            </w:r>
          </w:p>
        </w:tc>
      </w:tr>
      <w:tr>
        <w:trPr>
          <w:trHeight w:val="312"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6"/>
              <w:rPr>
                <w:sz w:val="23"/>
              </w:rPr>
            </w:pPr>
            <w:r>
              <w:rPr>
                <w:color w:val="050505"/>
                <w:w w:val="110"/>
                <w:sz w:val="23"/>
                <w:u w:val="thick" w:color="000000"/>
              </w:rPr>
              <w:t>veya mühre müdahale edilmiş olduğunun anlaşılması halinde,</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09504">
            <wp:simplePos x="0" y="0"/>
            <wp:positionH relativeFrom="page">
              <wp:posOffset>2466987</wp:posOffset>
            </wp:positionH>
            <wp:positionV relativeFrom="page">
              <wp:posOffset>901065</wp:posOffset>
            </wp:positionV>
            <wp:extent cx="5741847" cy="5741860"/>
            <wp:effectExtent l="0" t="0" r="0" b="0"/>
            <wp:wrapNone/>
            <wp:docPr id="169" name="image1.png"/>
            <wp:cNvGraphicFramePr>
              <a:graphicFrameLocks noChangeAspect="1"/>
            </wp:cNvGraphicFramePr>
            <a:graphic>
              <a:graphicData uri="http://schemas.openxmlformats.org/drawingml/2006/picture">
                <pic:pic>
                  <pic:nvPicPr>
                    <pic:cNvPr id="170"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459" w:hRule="atLeast"/>
        </w:trPr>
        <w:tc>
          <w:tcPr>
            <w:tcW w:w="7000" w:type="dxa"/>
            <w:tcBorders>
              <w:bottom w:val="nil"/>
            </w:tcBorders>
          </w:tcPr>
          <w:p>
            <w:pPr>
              <w:pStyle w:val="TableParagraph"/>
              <w:numPr>
                <w:ilvl w:val="0"/>
                <w:numId w:val="72"/>
              </w:numPr>
              <w:tabs>
                <w:tab w:pos="510" w:val="left" w:leader="none"/>
              </w:tabs>
              <w:spacing w:line="276" w:lineRule="auto" w:before="3" w:after="0"/>
              <w:ind w:left="109" w:right="91" w:firstLine="2"/>
              <w:jc w:val="both"/>
              <w:rPr>
                <w:sz w:val="24"/>
              </w:rPr>
            </w:pPr>
            <w:r>
              <w:rPr>
                <w:strike/>
                <w:color w:val="050505"/>
                <w:w w:val="105"/>
                <w:sz w:val="24"/>
              </w:rPr>
              <w:t>Üçüncü fıkra uyarınca yapılan kontrollerde taşıma  </w:t>
            </w:r>
            <w:r>
              <w:rPr>
                <w:strike/>
                <w:color w:val="050505"/>
                <w:spacing w:val="-6"/>
                <w:w w:val="105"/>
                <w:sz w:val="24"/>
              </w:rPr>
              <w:t>aracına </w:t>
            </w:r>
            <w:r>
              <w:rPr>
                <w:strike/>
                <w:color w:val="050505"/>
                <w:w w:val="105"/>
                <w:sz w:val="24"/>
              </w:rPr>
              <w:t>veya mühre müdahale edilmiş olduğunun anlaşılması </w:t>
            </w:r>
            <w:r>
              <w:rPr>
                <w:strike/>
                <w:color w:val="050505"/>
                <w:spacing w:val="-4"/>
                <w:w w:val="105"/>
                <w:sz w:val="24"/>
              </w:rPr>
              <w:t>halinde, </w:t>
            </w:r>
            <w:r>
              <w:rPr>
                <w:strike/>
                <w:color w:val="050505"/>
                <w:w w:val="105"/>
                <w:sz w:val="24"/>
              </w:rPr>
              <w:t>üçüncü fıkra uyarınca yapılan tesise varış bildiriminde bu </w:t>
            </w:r>
            <w:r>
              <w:rPr>
                <w:strike/>
                <w:color w:val="050505"/>
                <w:spacing w:val="-5"/>
                <w:w w:val="105"/>
                <w:sz w:val="24"/>
              </w:rPr>
              <w:t>durum </w:t>
            </w:r>
            <w:r>
              <w:rPr>
                <w:strike/>
                <w:color w:val="050505"/>
                <w:w w:val="105"/>
                <w:sz w:val="24"/>
              </w:rPr>
              <w:t>izinli alıcı tarafından eşyanın bulunduğu tesis için yetkilendirilen gümrük müdürlüğüne</w:t>
            </w:r>
            <w:r>
              <w:rPr>
                <w:strike/>
                <w:color w:val="050505"/>
                <w:spacing w:val="-14"/>
                <w:w w:val="105"/>
                <w:sz w:val="24"/>
              </w:rPr>
              <w:t> </w:t>
            </w:r>
            <w:r>
              <w:rPr>
                <w:strike/>
                <w:color w:val="050505"/>
                <w:w w:val="105"/>
                <w:sz w:val="24"/>
              </w:rPr>
              <w:t>iletilir.</w:t>
            </w:r>
          </w:p>
          <w:p>
            <w:pPr>
              <w:pStyle w:val="TableParagraph"/>
              <w:spacing w:before="11"/>
              <w:rPr>
                <w:sz w:val="27"/>
              </w:rPr>
            </w:pPr>
          </w:p>
          <w:p>
            <w:pPr>
              <w:pStyle w:val="TableParagraph"/>
              <w:numPr>
                <w:ilvl w:val="0"/>
                <w:numId w:val="72"/>
              </w:numPr>
              <w:tabs>
                <w:tab w:pos="445" w:val="left" w:leader="none"/>
              </w:tabs>
              <w:spacing w:line="276" w:lineRule="auto" w:before="0" w:after="0"/>
              <w:ind w:left="109" w:right="90" w:firstLine="2"/>
              <w:jc w:val="both"/>
              <w:rPr>
                <w:sz w:val="24"/>
              </w:rPr>
            </w:pPr>
            <w:r>
              <w:rPr>
                <w:strike/>
                <w:color w:val="050505"/>
                <w:w w:val="105"/>
                <w:sz w:val="24"/>
              </w:rPr>
              <w:t>Dördüncü fıkra uyarınca taşıma aracına veya mühre müdahale olduğunun bildirilmesi halinde, bildirimi müteakip üç </w:t>
            </w:r>
            <w:r>
              <w:rPr>
                <w:strike/>
                <w:color w:val="050505"/>
                <w:spacing w:val="-16"/>
                <w:w w:val="105"/>
                <w:sz w:val="24"/>
              </w:rPr>
              <w:t>saat </w:t>
            </w:r>
            <w:r>
              <w:rPr>
                <w:strike/>
                <w:color w:val="050505"/>
                <w:w w:val="105"/>
                <w:sz w:val="24"/>
              </w:rPr>
              <w:t>içerisinde gümrük idaresi tarafından taşıma aracı, mühür </w:t>
            </w:r>
            <w:r>
              <w:rPr>
                <w:strike/>
                <w:color w:val="050505"/>
                <w:spacing w:val="-35"/>
                <w:w w:val="105"/>
                <w:sz w:val="24"/>
              </w:rPr>
              <w:t>ve </w:t>
            </w:r>
            <w:r>
              <w:rPr>
                <w:strike/>
                <w:color w:val="050505"/>
                <w:w w:val="105"/>
                <w:sz w:val="24"/>
              </w:rPr>
              <w:t>gerekirse taşınan eşya izin sahibinin tesislerinde kontrol </w:t>
            </w:r>
            <w:r>
              <w:rPr>
                <w:strike/>
                <w:color w:val="050505"/>
                <w:spacing w:val="-4"/>
                <w:w w:val="105"/>
                <w:sz w:val="24"/>
              </w:rPr>
              <w:t>edilir. </w:t>
            </w:r>
            <w:r>
              <w:rPr>
                <w:strike/>
                <w:color w:val="050505"/>
                <w:w w:val="105"/>
                <w:sz w:val="24"/>
              </w:rPr>
              <w:t>İlgili gümrük müdürlüğünün iş yoğunluğu veya mücbir sebeplerden ötürü bu sürenin ithalatta yerinde gümrükleme </w:t>
            </w:r>
            <w:r>
              <w:rPr>
                <w:strike/>
                <w:color w:val="050505"/>
                <w:spacing w:val="-10"/>
                <w:w w:val="105"/>
                <w:sz w:val="24"/>
              </w:rPr>
              <w:t>izni </w:t>
            </w:r>
            <w:r>
              <w:rPr>
                <w:strike/>
                <w:color w:val="050505"/>
                <w:w w:val="105"/>
                <w:sz w:val="24"/>
              </w:rPr>
              <w:t>sahibinin eşyasının bulunduğu tesislere gidilerek </w:t>
            </w:r>
            <w:r>
              <w:rPr>
                <w:strike/>
                <w:color w:val="050505"/>
                <w:spacing w:val="-5"/>
                <w:w w:val="105"/>
                <w:sz w:val="24"/>
              </w:rPr>
              <w:t>muayene </w:t>
            </w:r>
            <w:r>
              <w:rPr>
                <w:strike/>
                <w:color w:val="050505"/>
                <w:w w:val="105"/>
                <w:sz w:val="24"/>
              </w:rPr>
              <w:t>yapılması için yeterli olmaması halinde, ilgili gümrük </w:t>
            </w:r>
            <w:r>
              <w:rPr>
                <w:strike/>
                <w:color w:val="050505"/>
                <w:spacing w:val="-4"/>
                <w:w w:val="105"/>
                <w:sz w:val="24"/>
              </w:rPr>
              <w:t>müdürü, </w:t>
            </w:r>
            <w:r>
              <w:rPr>
                <w:strike/>
                <w:color w:val="050505"/>
                <w:w w:val="105"/>
                <w:sz w:val="24"/>
              </w:rPr>
              <w:t>gerekçesi belirtilmek suretiyle, bu süreyi üç saate kadar uzatabilir. Taşıma aracı ilgili gümrük idaresinde görevli memur </w:t>
            </w:r>
            <w:r>
              <w:rPr>
                <w:strike/>
                <w:color w:val="050505"/>
                <w:spacing w:val="-3"/>
                <w:w w:val="105"/>
                <w:sz w:val="24"/>
              </w:rPr>
              <w:t>gelinceye </w:t>
            </w:r>
            <w:r>
              <w:rPr>
                <w:strike/>
                <w:color w:val="050505"/>
                <w:w w:val="105"/>
                <w:sz w:val="24"/>
              </w:rPr>
              <w:t>kadar müdahale edilmeksizin</w:t>
            </w:r>
            <w:r>
              <w:rPr>
                <w:strike/>
                <w:color w:val="050505"/>
                <w:spacing w:val="6"/>
                <w:w w:val="105"/>
                <w:sz w:val="24"/>
              </w:rPr>
              <w:t> </w:t>
            </w:r>
            <w:r>
              <w:rPr>
                <w:strike/>
                <w:color w:val="050505"/>
                <w:w w:val="105"/>
                <w:sz w:val="24"/>
              </w:rPr>
              <w:t>bekletilir.</w:t>
            </w:r>
          </w:p>
        </w:tc>
        <w:tc>
          <w:tcPr>
            <w:tcW w:w="6997" w:type="dxa"/>
            <w:tcBorders>
              <w:bottom w:val="nil"/>
            </w:tcBorders>
          </w:tcPr>
          <w:p>
            <w:pPr>
              <w:pStyle w:val="TableParagraph"/>
              <w:spacing w:line="276" w:lineRule="auto" w:before="3"/>
              <w:ind w:left="115" w:right="94" w:firstLine="11"/>
              <w:jc w:val="both"/>
              <w:rPr>
                <w:sz w:val="24"/>
              </w:rPr>
            </w:pPr>
            <w:r>
              <w:rPr>
                <w:color w:val="050505"/>
                <w:w w:val="105"/>
                <w:sz w:val="24"/>
                <w:u w:val="thick" w:color="000000"/>
              </w:rPr>
              <w:t>üçüncü fıkra uyarınca yapılan tesise varış bildiriminde bu durum</w:t>
            </w:r>
            <w:r>
              <w:rPr>
                <w:color w:val="050505"/>
                <w:w w:val="105"/>
                <w:sz w:val="24"/>
              </w:rPr>
              <w:t> </w:t>
            </w:r>
            <w:r>
              <w:rPr>
                <w:color w:val="050505"/>
                <w:w w:val="105"/>
                <w:sz w:val="24"/>
                <w:u w:val="thick" w:color="000000"/>
              </w:rPr>
              <w:t>ithalatta yerinde gümrükleme izni sahibi tarafından eşyanın</w:t>
            </w:r>
            <w:r>
              <w:rPr>
                <w:color w:val="050505"/>
                <w:w w:val="105"/>
                <w:sz w:val="24"/>
              </w:rPr>
              <w:t> </w:t>
            </w:r>
            <w:r>
              <w:rPr>
                <w:color w:val="050505"/>
                <w:w w:val="105"/>
                <w:sz w:val="24"/>
                <w:u w:val="thick" w:color="000000"/>
              </w:rPr>
              <w:t>bulunduğu tesis için yetkilendirilen gümrük müdürlüğüne iletilir.</w:t>
            </w:r>
          </w:p>
          <w:p>
            <w:pPr>
              <w:pStyle w:val="TableParagraph"/>
              <w:spacing w:before="11"/>
              <w:rPr>
                <w:sz w:val="27"/>
              </w:rPr>
            </w:pPr>
          </w:p>
          <w:p>
            <w:pPr>
              <w:pStyle w:val="TableParagraph"/>
              <w:spacing w:line="276" w:lineRule="auto"/>
              <w:ind w:left="115" w:right="78" w:firstLine="2"/>
              <w:jc w:val="both"/>
              <w:rPr>
                <w:sz w:val="24"/>
              </w:rPr>
            </w:pPr>
            <w:r>
              <w:rPr>
                <w:color w:val="050505"/>
                <w:w w:val="105"/>
                <w:sz w:val="24"/>
                <w:u w:val="thick" w:color="000000"/>
              </w:rPr>
              <w:t>(5) Dördüncü fıkra uyarınca taşıma aracına veya mühre </w:t>
            </w:r>
            <w:r>
              <w:rPr>
                <w:color w:val="050505"/>
                <w:spacing w:val="-3"/>
                <w:w w:val="105"/>
                <w:sz w:val="24"/>
                <w:u w:val="thick" w:color="000000"/>
              </w:rPr>
              <w:t>müdahale </w:t>
            </w:r>
            <w:r>
              <w:rPr>
                <w:color w:val="050505"/>
                <w:w w:val="105"/>
                <w:sz w:val="24"/>
                <w:u w:val="thick" w:color="000000"/>
              </w:rPr>
              <w:t>olduğunun bildirilmesi halinde, bildirimi müteakip üç </w:t>
            </w:r>
            <w:r>
              <w:rPr>
                <w:color w:val="050505"/>
                <w:spacing w:val="-15"/>
                <w:w w:val="105"/>
                <w:sz w:val="24"/>
                <w:u w:val="thick" w:color="000000"/>
              </w:rPr>
              <w:t>saat </w:t>
            </w:r>
            <w:r>
              <w:rPr>
                <w:color w:val="050505"/>
                <w:w w:val="105"/>
                <w:sz w:val="24"/>
                <w:u w:val="thick" w:color="000000"/>
              </w:rPr>
              <w:t>içerisinde gümrük idaresi tarafından taşıma aracı, mühür </w:t>
            </w:r>
            <w:r>
              <w:rPr>
                <w:color w:val="050505"/>
                <w:spacing w:val="-35"/>
                <w:w w:val="105"/>
                <w:sz w:val="24"/>
                <w:u w:val="thick" w:color="000000"/>
              </w:rPr>
              <w:t>ve </w:t>
            </w:r>
            <w:r>
              <w:rPr>
                <w:color w:val="050505"/>
                <w:w w:val="105"/>
                <w:sz w:val="24"/>
                <w:u w:val="thick" w:color="000000"/>
              </w:rPr>
              <w:t>gerekirse taşınan eşya izin sahibinin tesislerinde kontrol </w:t>
            </w:r>
            <w:r>
              <w:rPr>
                <w:color w:val="050505"/>
                <w:spacing w:val="-4"/>
                <w:w w:val="105"/>
                <w:sz w:val="24"/>
                <w:u w:val="thick" w:color="000000"/>
              </w:rPr>
              <w:t>edilir. </w:t>
            </w:r>
            <w:r>
              <w:rPr>
                <w:color w:val="050505"/>
                <w:w w:val="105"/>
                <w:sz w:val="24"/>
                <w:u w:val="thick" w:color="000000"/>
              </w:rPr>
              <w:t>İlgili gümrük müdürlüğünün iş yoğunluğu veya mücbir sebeplerden ötürü bu sürenin ithalatta yerinde gümrükleme </w:t>
            </w:r>
            <w:r>
              <w:rPr>
                <w:color w:val="050505"/>
                <w:spacing w:val="-8"/>
                <w:w w:val="105"/>
                <w:sz w:val="24"/>
                <w:u w:val="thick" w:color="000000"/>
              </w:rPr>
              <w:t>izni </w:t>
            </w:r>
            <w:r>
              <w:rPr>
                <w:color w:val="050505"/>
                <w:w w:val="105"/>
                <w:sz w:val="24"/>
                <w:u w:val="thick" w:color="000000"/>
              </w:rPr>
              <w:t>sahibinin eşyasının bulunduğu tesislere gidilerek </w:t>
            </w:r>
            <w:r>
              <w:rPr>
                <w:color w:val="050505"/>
                <w:spacing w:val="-5"/>
                <w:w w:val="105"/>
                <w:sz w:val="24"/>
                <w:u w:val="thick" w:color="000000"/>
              </w:rPr>
              <w:t>muayene </w:t>
            </w:r>
            <w:r>
              <w:rPr>
                <w:color w:val="050505"/>
                <w:w w:val="105"/>
                <w:sz w:val="24"/>
                <w:u w:val="thick" w:color="000000"/>
              </w:rPr>
              <w:t>yapılması için yeterli olmaması halinde, ilgili gümrük </w:t>
            </w:r>
            <w:r>
              <w:rPr>
                <w:color w:val="050505"/>
                <w:spacing w:val="-3"/>
                <w:w w:val="105"/>
                <w:sz w:val="24"/>
                <w:u w:val="thick" w:color="000000"/>
              </w:rPr>
              <w:t>müdürü, </w:t>
            </w:r>
            <w:r>
              <w:rPr>
                <w:color w:val="050505"/>
                <w:w w:val="105"/>
                <w:sz w:val="24"/>
                <w:u w:val="thick" w:color="000000"/>
              </w:rPr>
              <w:t>gerekçesi belirtilmek suretiyle, süreyi  uzatmaya  </w:t>
            </w:r>
            <w:r>
              <w:rPr>
                <w:color w:val="050505"/>
                <w:spacing w:val="-5"/>
                <w:w w:val="105"/>
                <w:sz w:val="24"/>
                <w:u w:val="thick" w:color="000000"/>
              </w:rPr>
              <w:t>yetkilidir. </w:t>
            </w:r>
            <w:r>
              <w:rPr>
                <w:color w:val="050505"/>
                <w:w w:val="105"/>
                <w:sz w:val="24"/>
                <w:u w:val="thick" w:color="000000"/>
              </w:rPr>
              <w:t>İthalatta yerinde gümrükleme izni sahibinden kaynaklanan sebeplerden dolayı yaşanan gecikmelerde bu fıkrada öngörülen </w:t>
            </w:r>
            <w:r>
              <w:rPr>
                <w:color w:val="050505"/>
                <w:spacing w:val="-16"/>
                <w:w w:val="105"/>
                <w:sz w:val="24"/>
                <w:u w:val="thick" w:color="000000"/>
              </w:rPr>
              <w:t>ek </w:t>
            </w:r>
            <w:r>
              <w:rPr>
                <w:color w:val="050505"/>
                <w:w w:val="105"/>
                <w:sz w:val="24"/>
                <w:u w:val="thick" w:color="000000"/>
              </w:rPr>
              <w:t>süre dahil süre dikkate alınmaz. Muayene işleminin </w:t>
            </w:r>
            <w:r>
              <w:rPr>
                <w:color w:val="050505"/>
                <w:spacing w:val="-18"/>
                <w:w w:val="105"/>
                <w:sz w:val="24"/>
                <w:u w:val="thick" w:color="000000"/>
              </w:rPr>
              <w:t>varış</w:t>
            </w:r>
            <w:r>
              <w:rPr>
                <w:color w:val="050505"/>
                <w:spacing w:val="-18"/>
                <w:w w:val="105"/>
                <w:sz w:val="24"/>
              </w:rPr>
              <w:t> </w:t>
            </w:r>
            <w:r>
              <w:rPr>
                <w:color w:val="050505"/>
                <w:spacing w:val="-18"/>
                <w:w w:val="105"/>
                <w:sz w:val="24"/>
                <w:u w:val="thick" w:color="000000"/>
              </w:rPr>
              <w:t> </w:t>
            </w:r>
            <w:r>
              <w:rPr>
                <w:color w:val="050505"/>
                <w:w w:val="105"/>
                <w:sz w:val="24"/>
                <w:u w:val="thick" w:color="000000"/>
              </w:rPr>
              <w:t>bildirimini müteakip üç saat içerisinde başlatılamayacak olması </w:t>
            </w:r>
            <w:r>
              <w:rPr>
                <w:color w:val="050505"/>
                <w:spacing w:val="-6"/>
                <w:w w:val="105"/>
                <w:sz w:val="24"/>
                <w:u w:val="thick" w:color="000000"/>
              </w:rPr>
              <w:t>ve </w:t>
            </w:r>
            <w:r>
              <w:rPr>
                <w:color w:val="050505"/>
                <w:w w:val="105"/>
                <w:sz w:val="24"/>
                <w:u w:val="thick" w:color="000000"/>
              </w:rPr>
              <w:t>bu sürenin ilgili gümrük müdürü tarafından bu fıkrada belirtilen şartlar altında uzatılmış olması halinde, muayene işlemi en geç bir sonraki iş gününün mesai başlangıcını takip eden üç saat içerisinde başlatılır. Taşıma aracı ilgili gümrük idaresinde görevli memur gelinceye kadar müdahale edilmeksizin</w:t>
            </w:r>
            <w:r>
              <w:rPr>
                <w:color w:val="050505"/>
                <w:spacing w:val="7"/>
                <w:w w:val="105"/>
                <w:sz w:val="24"/>
                <w:u w:val="thick" w:color="000000"/>
              </w:rPr>
              <w:t> </w:t>
            </w:r>
            <w:r>
              <w:rPr>
                <w:color w:val="050505"/>
                <w:w w:val="105"/>
                <w:sz w:val="24"/>
                <w:u w:val="thick" w:color="000000"/>
              </w:rPr>
              <w:t>bekletilir.</w:t>
            </w:r>
          </w:p>
        </w:tc>
      </w:tr>
      <w:tr>
        <w:trPr>
          <w:trHeight w:val="1428" w:hRule="atLeast"/>
        </w:trPr>
        <w:tc>
          <w:tcPr>
            <w:tcW w:w="7000" w:type="dxa"/>
            <w:tcBorders>
              <w:top w:val="nil"/>
            </w:tcBorders>
          </w:tcPr>
          <w:p>
            <w:pPr>
              <w:pStyle w:val="TableParagraph"/>
              <w:rPr>
                <w:sz w:val="26"/>
              </w:rPr>
            </w:pPr>
          </w:p>
          <w:p>
            <w:pPr>
              <w:pStyle w:val="TableParagraph"/>
              <w:spacing w:line="310" w:lineRule="atLeast" w:before="161"/>
              <w:ind w:left="109" w:right="92"/>
              <w:jc w:val="both"/>
              <w:rPr>
                <w:sz w:val="24"/>
              </w:rPr>
            </w:pPr>
            <w:r>
              <w:rPr>
                <w:strike/>
                <w:color w:val="050505"/>
                <w:spacing w:val="-1"/>
                <w:w w:val="100"/>
                <w:sz w:val="24"/>
              </w:rPr>
              <w:t> </w:t>
            </w:r>
            <w:r>
              <w:rPr>
                <w:strike/>
                <w:color w:val="050505"/>
                <w:w w:val="105"/>
                <w:sz w:val="24"/>
              </w:rPr>
              <w:t>(9) Bu maddenin uygulanmasında transit beyanı, izinli </w:t>
            </w:r>
            <w:r>
              <w:rPr>
                <w:strike/>
                <w:color w:val="050505"/>
                <w:spacing w:val="-11"/>
                <w:w w:val="105"/>
                <w:sz w:val="24"/>
              </w:rPr>
              <w:t>alıcı</w:t>
            </w:r>
            <w:r>
              <w:rPr>
                <w:strike w:val="0"/>
                <w:color w:val="050505"/>
                <w:spacing w:val="-11"/>
                <w:w w:val="105"/>
                <w:sz w:val="24"/>
              </w:rPr>
              <w:t> </w:t>
            </w:r>
            <w:r>
              <w:rPr>
                <w:strike/>
                <w:color w:val="050505"/>
                <w:w w:val="105"/>
                <w:sz w:val="24"/>
              </w:rPr>
              <w:t>tarafından eşyanın asgari dörtlü tarife pozisyonunu  </w:t>
            </w:r>
            <w:r>
              <w:rPr>
                <w:strike/>
                <w:color w:val="050505"/>
                <w:spacing w:val="-6"/>
                <w:w w:val="105"/>
                <w:sz w:val="24"/>
              </w:rPr>
              <w:t>içerecek</w:t>
            </w:r>
            <w:r>
              <w:rPr>
                <w:strike w:val="0"/>
                <w:color w:val="050505"/>
                <w:spacing w:val="-6"/>
                <w:w w:val="105"/>
                <w:sz w:val="24"/>
              </w:rPr>
              <w:t> </w:t>
            </w:r>
            <w:r>
              <w:rPr>
                <w:strike/>
                <w:color w:val="050505"/>
                <w:w w:val="105"/>
                <w:sz w:val="24"/>
              </w:rPr>
              <w:t>şekilde</w:t>
            </w:r>
            <w:r>
              <w:rPr>
                <w:strike/>
                <w:color w:val="050505"/>
                <w:spacing w:val="12"/>
                <w:w w:val="105"/>
                <w:sz w:val="24"/>
              </w:rPr>
              <w:t> </w:t>
            </w:r>
            <w:r>
              <w:rPr>
                <w:strike/>
                <w:color w:val="050505"/>
                <w:w w:val="105"/>
                <w:sz w:val="24"/>
              </w:rPr>
              <w:t>verilir.</w:t>
            </w:r>
          </w:p>
        </w:tc>
        <w:tc>
          <w:tcPr>
            <w:tcW w:w="6997" w:type="dxa"/>
            <w:tcBorders>
              <w:top w:val="nil"/>
            </w:tcBorders>
          </w:tcPr>
          <w:p>
            <w:pPr>
              <w:pStyle w:val="TableParagraph"/>
              <w:rPr>
                <w:sz w:val="24"/>
              </w:rPr>
            </w:pPr>
          </w:p>
        </w:tc>
      </w:tr>
    </w:tbl>
    <w:p>
      <w:pPr>
        <w:spacing w:after="0"/>
        <w:rPr>
          <w:sz w:val="24"/>
        </w:rPr>
        <w:sectPr>
          <w:pgSz w:w="16840" w:h="11910" w:orient="landscape"/>
          <w:pgMar w:top="1100" w:bottom="280" w:left="1280" w:right="1300"/>
        </w:sectPr>
      </w:pPr>
    </w:p>
    <w:p>
      <w:pPr>
        <w:spacing w:line="240" w:lineRule="auto" w:before="0"/>
        <w:rPr>
          <w:sz w:val="20"/>
        </w:rPr>
      </w:pPr>
      <w:r>
        <w:rPr/>
        <w:pict>
          <v:group style="position:absolute;margin-left:71.279999pt;margin-top:70.819008pt;width:699.4pt;height:453.5pt;mso-position-horizontal-relative:page;mso-position-vertical-relative:page;z-index:-263805952" coordorigin="1426,1416" coordsize="13988,9070">
            <v:shape style="position:absolute;left:3885;top:1419;width:9067;height:9067" type="#_x0000_t75" stroked="false">
              <v:imagedata r:id="rId5" o:title=""/>
            </v:shape>
            <v:shape style="position:absolute;left:1425;top:1421;width:13988;height:2" coordorigin="1426,1421" coordsize="13988,0" path="m1426,1421l8416,1421m8425,1421l15413,1421e" filled="false" stroked="true" strokeweight=".481pt" strokecolor="#000000">
              <v:path arrowok="t"/>
              <v:stroke dashstyle="solid"/>
            </v:shape>
            <w10:wrap type="none"/>
          </v:group>
        </w:pict>
      </w:r>
    </w:p>
    <w:p>
      <w:pPr>
        <w:spacing w:line="240" w:lineRule="auto" w:before="0"/>
        <w:rPr>
          <w:sz w:val="20"/>
        </w:rPr>
      </w:pPr>
    </w:p>
    <w:p>
      <w:pPr>
        <w:spacing w:line="240" w:lineRule="auto" w:before="6" w:after="0"/>
        <w:rPr>
          <w:sz w:val="15"/>
        </w:rPr>
      </w:pP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254" w:hRule="atLeast"/>
        </w:trPr>
        <w:tc>
          <w:tcPr>
            <w:tcW w:w="7000" w:type="dxa"/>
            <w:tcBorders>
              <w:bottom w:val="nil"/>
            </w:tcBorders>
          </w:tcPr>
          <w:p>
            <w:pPr>
              <w:pStyle w:val="TableParagraph"/>
              <w:spacing w:line="276" w:lineRule="auto" w:before="1"/>
              <w:ind w:left="113" w:right="95"/>
              <w:jc w:val="both"/>
              <w:rPr>
                <w:sz w:val="24"/>
              </w:rPr>
            </w:pPr>
            <w:r>
              <w:rPr>
                <w:color w:val="050505"/>
                <w:w w:val="105"/>
                <w:sz w:val="24"/>
              </w:rPr>
              <w:t>Taşıma aracının mührünün kırılması ve ithalatta yerinde gümrükleme izni kapsamında işlem gören eşyanın güvenli depolama alanına alınması</w:t>
            </w:r>
          </w:p>
          <w:p>
            <w:pPr>
              <w:pStyle w:val="TableParagraph"/>
              <w:spacing w:line="271" w:lineRule="exact"/>
              <w:ind w:left="113"/>
              <w:jc w:val="both"/>
              <w:rPr>
                <w:sz w:val="24"/>
              </w:rPr>
            </w:pPr>
            <w:r>
              <w:rPr>
                <w:color w:val="050505"/>
                <w:w w:val="105"/>
                <w:sz w:val="24"/>
              </w:rPr>
              <w:t>MADDE 134 </w:t>
            </w:r>
            <w:r>
              <w:rPr>
                <w:color w:val="2D2D2D"/>
                <w:w w:val="105"/>
                <w:sz w:val="24"/>
              </w:rPr>
              <w:t>- </w:t>
            </w:r>
            <w:r>
              <w:rPr>
                <w:color w:val="050505"/>
                <w:w w:val="105"/>
                <w:sz w:val="23"/>
              </w:rPr>
              <w:t>(1) </w:t>
            </w:r>
            <w:r>
              <w:rPr>
                <w:strike/>
                <w:color w:val="050505"/>
                <w:w w:val="105"/>
                <w:sz w:val="24"/>
              </w:rPr>
              <w:t>133 üncü maddenin üçüncü fıkrası uyarınca</w:t>
            </w:r>
          </w:p>
        </w:tc>
        <w:tc>
          <w:tcPr>
            <w:tcW w:w="6997" w:type="dxa"/>
            <w:tcBorders>
              <w:bottom w:val="nil"/>
            </w:tcBorders>
          </w:tcPr>
          <w:p>
            <w:pPr>
              <w:pStyle w:val="TableParagraph"/>
              <w:spacing w:line="276" w:lineRule="auto" w:before="1"/>
              <w:ind w:left="120" w:right="90" w:hanging="5"/>
              <w:jc w:val="both"/>
              <w:rPr>
                <w:sz w:val="24"/>
              </w:rPr>
            </w:pPr>
            <w:r>
              <w:rPr>
                <w:color w:val="050505"/>
                <w:w w:val="105"/>
                <w:sz w:val="24"/>
              </w:rPr>
              <w:t>Taşıma aracının mührünün kırılması ve ithalatta yerinde gümrükleme izni kapsamında işlem gören eşyanın güvenli depolama alanına alınması</w:t>
            </w:r>
          </w:p>
          <w:p>
            <w:pPr>
              <w:pStyle w:val="TableParagraph"/>
              <w:spacing w:line="271" w:lineRule="exact"/>
              <w:ind w:left="119"/>
              <w:jc w:val="both"/>
              <w:rPr>
                <w:sz w:val="24"/>
              </w:rPr>
            </w:pPr>
            <w:r>
              <w:rPr>
                <w:color w:val="050505"/>
                <w:w w:val="105"/>
                <w:sz w:val="24"/>
              </w:rPr>
              <w:t>MADDE 134 </w:t>
            </w:r>
            <w:r>
              <w:rPr>
                <w:color w:val="2D2D2D"/>
                <w:w w:val="105"/>
                <w:sz w:val="24"/>
              </w:rPr>
              <w:t>- </w:t>
            </w:r>
            <w:r>
              <w:rPr>
                <w:color w:val="050505"/>
                <w:w w:val="105"/>
                <w:sz w:val="23"/>
              </w:rPr>
              <w:t>(1) </w:t>
            </w:r>
            <w:r>
              <w:rPr>
                <w:color w:val="050505"/>
                <w:w w:val="105"/>
                <w:sz w:val="24"/>
                <w:u w:val="thick" w:color="000000"/>
              </w:rPr>
              <w:t>133 üncü maddenin üçüncü fıkrası uyarınca</w:t>
            </w:r>
          </w:p>
        </w:tc>
      </w:tr>
      <w:tr>
        <w:trPr>
          <w:trHeight w:val="2069" w:hRule="atLeast"/>
        </w:trPr>
        <w:tc>
          <w:tcPr>
            <w:tcW w:w="7000" w:type="dxa"/>
            <w:tcBorders>
              <w:top w:val="nil"/>
              <w:bottom w:val="nil"/>
            </w:tcBorders>
          </w:tcPr>
          <w:p>
            <w:pPr>
              <w:pStyle w:val="TableParagraph"/>
              <w:spacing w:line="276" w:lineRule="auto" w:before="20"/>
              <w:ind w:left="109" w:right="83" w:firstLine="6"/>
              <w:jc w:val="both"/>
              <w:rPr>
                <w:sz w:val="24"/>
              </w:rPr>
            </w:pPr>
            <w:r>
              <w:rPr>
                <w:strike/>
                <w:color w:val="050505"/>
                <w:w w:val="105"/>
                <w:sz w:val="24"/>
              </w:rPr>
              <w:t>yapılan tesise varış bildirimini müteakip azami on beş </w:t>
            </w:r>
            <w:r>
              <w:rPr>
                <w:strike/>
                <w:color w:val="050505"/>
                <w:spacing w:val="-5"/>
                <w:w w:val="105"/>
                <w:sz w:val="24"/>
              </w:rPr>
              <w:t>dakika</w:t>
            </w:r>
            <w:r>
              <w:rPr>
                <w:strike w:val="0"/>
                <w:color w:val="050505"/>
                <w:spacing w:val="-5"/>
                <w:w w:val="105"/>
                <w:sz w:val="24"/>
              </w:rPr>
              <w:t> </w:t>
            </w:r>
            <w:r>
              <w:rPr>
                <w:strike/>
                <w:color w:val="050505"/>
                <w:w w:val="105"/>
                <w:sz w:val="24"/>
              </w:rPr>
              <w:t>içerisinde yapılan risk analizi sonuçlarına göre boşaltma </w:t>
            </w:r>
            <w:r>
              <w:rPr>
                <w:strike/>
                <w:color w:val="050505"/>
                <w:spacing w:val="-11"/>
                <w:w w:val="105"/>
                <w:sz w:val="24"/>
              </w:rPr>
              <w:t>izni</w:t>
            </w:r>
            <w:r>
              <w:rPr>
                <w:strike w:val="0"/>
                <w:color w:val="050505"/>
                <w:spacing w:val="-11"/>
                <w:w w:val="105"/>
                <w:sz w:val="24"/>
              </w:rPr>
              <w:t> </w:t>
            </w:r>
            <w:r>
              <w:rPr>
                <w:strike/>
                <w:color w:val="050505"/>
                <w:w w:val="105"/>
                <w:sz w:val="24"/>
              </w:rPr>
              <w:t>verilmesi halinde taşıma aracı mührü izinli alıcı tarafından </w:t>
            </w:r>
            <w:r>
              <w:rPr>
                <w:strike/>
                <w:color w:val="050505"/>
                <w:spacing w:val="-3"/>
                <w:w w:val="105"/>
                <w:sz w:val="24"/>
              </w:rPr>
              <w:t>kırılır.</w:t>
            </w:r>
            <w:r>
              <w:rPr>
                <w:strike w:val="0"/>
                <w:color w:val="050505"/>
                <w:spacing w:val="-3"/>
                <w:w w:val="105"/>
                <w:sz w:val="24"/>
              </w:rPr>
              <w:t> </w:t>
            </w:r>
            <w:r>
              <w:rPr>
                <w:strike/>
                <w:color w:val="050505"/>
                <w:w w:val="105"/>
                <w:sz w:val="24"/>
              </w:rPr>
              <w:t>Gümrük idaresince boşaltma izni verilinceye  kadar  </w:t>
            </w:r>
            <w:r>
              <w:rPr>
                <w:strike/>
                <w:color w:val="050505"/>
                <w:spacing w:val="-4"/>
                <w:w w:val="105"/>
                <w:sz w:val="24"/>
              </w:rPr>
              <w:t>taşıma</w:t>
            </w:r>
            <w:r>
              <w:rPr>
                <w:strike w:val="0"/>
                <w:color w:val="050505"/>
                <w:spacing w:val="-4"/>
                <w:w w:val="105"/>
                <w:sz w:val="24"/>
              </w:rPr>
              <w:t> </w:t>
            </w:r>
            <w:r>
              <w:rPr>
                <w:strike/>
                <w:color w:val="050505"/>
                <w:w w:val="105"/>
                <w:sz w:val="24"/>
              </w:rPr>
              <w:t>aracına, mühre ve eşyaya müdahale</w:t>
            </w:r>
            <w:r>
              <w:rPr>
                <w:strike/>
                <w:color w:val="050505"/>
                <w:spacing w:val="-1"/>
                <w:w w:val="105"/>
                <w:sz w:val="24"/>
              </w:rPr>
              <w:t> </w:t>
            </w:r>
            <w:r>
              <w:rPr>
                <w:strike/>
                <w:color w:val="050505"/>
                <w:w w:val="105"/>
                <w:sz w:val="24"/>
              </w:rPr>
              <w:t>edilmez.</w:t>
            </w:r>
          </w:p>
        </w:tc>
        <w:tc>
          <w:tcPr>
            <w:tcW w:w="6997" w:type="dxa"/>
            <w:tcBorders>
              <w:top w:val="nil"/>
              <w:bottom w:val="nil"/>
            </w:tcBorders>
          </w:tcPr>
          <w:p>
            <w:pPr>
              <w:pStyle w:val="TableParagraph"/>
              <w:spacing w:line="276" w:lineRule="auto" w:before="20"/>
              <w:ind w:left="115" w:right="85" w:firstLine="1"/>
              <w:jc w:val="both"/>
              <w:rPr>
                <w:sz w:val="24"/>
              </w:rPr>
            </w:pPr>
            <w:r>
              <w:rPr>
                <w:color w:val="050505"/>
                <w:w w:val="105"/>
                <w:sz w:val="24"/>
                <w:u w:val="thick" w:color="000000"/>
              </w:rPr>
              <w:t>yapılan tesise varış bildirimini müteakip azami on beş </w:t>
            </w:r>
            <w:r>
              <w:rPr>
                <w:color w:val="050505"/>
                <w:spacing w:val="-7"/>
                <w:w w:val="105"/>
                <w:sz w:val="24"/>
                <w:u w:val="thick" w:color="000000"/>
              </w:rPr>
              <w:t>dakika</w:t>
            </w:r>
            <w:r>
              <w:rPr>
                <w:color w:val="050505"/>
                <w:spacing w:val="-7"/>
                <w:w w:val="105"/>
                <w:sz w:val="24"/>
              </w:rPr>
              <w:t> </w:t>
            </w:r>
            <w:r>
              <w:rPr>
                <w:color w:val="050505"/>
                <w:w w:val="105"/>
                <w:sz w:val="24"/>
                <w:u w:val="thick" w:color="000000"/>
              </w:rPr>
              <w:t>içerisinde yapılan risk analizi sonuçlarına göre boşaltma </w:t>
            </w:r>
            <w:r>
              <w:rPr>
                <w:color w:val="050505"/>
                <w:spacing w:val="-14"/>
                <w:w w:val="105"/>
                <w:sz w:val="24"/>
                <w:u w:val="thick" w:color="000000"/>
              </w:rPr>
              <w:t>izni</w:t>
            </w:r>
            <w:r>
              <w:rPr>
                <w:color w:val="050505"/>
                <w:spacing w:val="-14"/>
                <w:w w:val="105"/>
                <w:sz w:val="24"/>
              </w:rPr>
              <w:t> </w:t>
            </w:r>
            <w:r>
              <w:rPr>
                <w:color w:val="050505"/>
                <w:w w:val="105"/>
                <w:sz w:val="24"/>
                <w:u w:val="thick" w:color="000000"/>
              </w:rPr>
              <w:t>verilmesi halinde taşıma aracı mührü ithalatta  </w:t>
            </w:r>
            <w:r>
              <w:rPr>
                <w:color w:val="050505"/>
                <w:spacing w:val="-3"/>
                <w:w w:val="105"/>
                <w:sz w:val="24"/>
                <w:u w:val="thick" w:color="000000"/>
              </w:rPr>
              <w:t>yerinde</w:t>
            </w:r>
            <w:r>
              <w:rPr>
                <w:color w:val="050505"/>
                <w:spacing w:val="-3"/>
                <w:w w:val="105"/>
                <w:sz w:val="24"/>
              </w:rPr>
              <w:t> </w:t>
            </w:r>
            <w:r>
              <w:rPr>
                <w:color w:val="050505"/>
                <w:w w:val="105"/>
                <w:sz w:val="24"/>
                <w:u w:val="thick" w:color="000000"/>
              </w:rPr>
              <w:t>gümrükleme izni sahibi tarafından kırılır. Gümrük </w:t>
            </w:r>
            <w:r>
              <w:rPr>
                <w:color w:val="050505"/>
                <w:spacing w:val="-5"/>
                <w:w w:val="105"/>
                <w:sz w:val="24"/>
                <w:u w:val="thick" w:color="000000"/>
              </w:rPr>
              <w:t>idaresince</w:t>
            </w:r>
            <w:r>
              <w:rPr>
                <w:color w:val="050505"/>
                <w:spacing w:val="-5"/>
                <w:w w:val="105"/>
                <w:sz w:val="24"/>
              </w:rPr>
              <w:t> </w:t>
            </w:r>
            <w:r>
              <w:rPr>
                <w:color w:val="050505"/>
                <w:w w:val="105"/>
                <w:sz w:val="24"/>
                <w:u w:val="thick" w:color="000000"/>
              </w:rPr>
              <w:t>boşaltma izni verilinceye kadar taşıma aracına, mühre ve </w:t>
            </w:r>
            <w:r>
              <w:rPr>
                <w:color w:val="050505"/>
                <w:spacing w:val="-3"/>
                <w:w w:val="105"/>
                <w:sz w:val="24"/>
                <w:u w:val="thick" w:color="000000"/>
              </w:rPr>
              <w:t>eşyaya</w:t>
            </w:r>
            <w:r>
              <w:rPr>
                <w:color w:val="050505"/>
                <w:spacing w:val="-3"/>
                <w:w w:val="105"/>
                <w:sz w:val="24"/>
              </w:rPr>
              <w:t> </w:t>
            </w:r>
            <w:r>
              <w:rPr>
                <w:color w:val="050505"/>
                <w:w w:val="105"/>
                <w:sz w:val="24"/>
                <w:u w:val="thick" w:color="000000"/>
              </w:rPr>
              <w:t>müdahale</w:t>
            </w:r>
            <w:r>
              <w:rPr>
                <w:color w:val="050505"/>
                <w:spacing w:val="7"/>
                <w:w w:val="105"/>
                <w:sz w:val="24"/>
                <w:u w:val="thick" w:color="000000"/>
              </w:rPr>
              <w:t> </w:t>
            </w:r>
            <w:r>
              <w:rPr>
                <w:color w:val="050505"/>
                <w:w w:val="105"/>
                <w:sz w:val="24"/>
                <w:u w:val="thick" w:color="000000"/>
              </w:rPr>
              <w:t>edilmez.</w:t>
            </w:r>
          </w:p>
        </w:tc>
      </w:tr>
      <w:tr>
        <w:trPr>
          <w:trHeight w:val="5247" w:hRule="atLeast"/>
        </w:trPr>
        <w:tc>
          <w:tcPr>
            <w:tcW w:w="7000" w:type="dxa"/>
            <w:tcBorders>
              <w:top w:val="nil"/>
            </w:tcBorders>
          </w:tcPr>
          <w:p>
            <w:pPr>
              <w:pStyle w:val="TableParagraph"/>
              <w:spacing w:line="276" w:lineRule="auto" w:before="172"/>
              <w:ind w:left="109" w:right="87" w:firstLine="1"/>
              <w:jc w:val="both"/>
              <w:rPr>
                <w:sz w:val="24"/>
              </w:rPr>
            </w:pPr>
            <w:r>
              <w:rPr>
                <w:color w:val="050505"/>
                <w:w w:val="105"/>
                <w:sz w:val="24"/>
              </w:rPr>
              <w:t>(3) </w:t>
            </w:r>
            <w:r>
              <w:rPr>
                <w:strike/>
                <w:color w:val="050505"/>
                <w:w w:val="105"/>
                <w:sz w:val="24"/>
              </w:rPr>
              <w:t>İkinci fıkra uyarınca yapılacak kontroller birinci fıkrada belirtilen sürenin bitimini müteakip azami üç saat içinde başlatılır, ancak ilgili gümrük müdürlüğünün iş yoğunluğu veya mücbir sebeplerden ötürü bu sürenin ithalatta yerinde gümrükleme izni sahibinin eşyasının bulunduğu tesislere gidilerek muayene yapılması için yeterli olmaması halinde, ilgili gümrük müdürü, gerekçesi belirtilmek suretiyle, süreyi üç saate kadar uzatmaya yetkilidir</w:t>
            </w:r>
            <w:r>
              <w:rPr>
                <w:strike w:val="0"/>
                <w:color w:val="050505"/>
                <w:w w:val="105"/>
                <w:sz w:val="24"/>
              </w:rPr>
              <w:t>.</w:t>
            </w:r>
          </w:p>
        </w:tc>
        <w:tc>
          <w:tcPr>
            <w:tcW w:w="6997" w:type="dxa"/>
            <w:tcBorders>
              <w:top w:val="nil"/>
            </w:tcBorders>
          </w:tcPr>
          <w:p>
            <w:pPr>
              <w:pStyle w:val="TableParagraph"/>
              <w:spacing w:line="276" w:lineRule="auto" w:before="172"/>
              <w:ind w:left="115" w:right="81" w:firstLine="2"/>
              <w:jc w:val="both"/>
              <w:rPr>
                <w:sz w:val="24"/>
              </w:rPr>
            </w:pPr>
            <w:r>
              <w:rPr>
                <w:color w:val="050505"/>
                <w:w w:val="105"/>
                <w:sz w:val="24"/>
              </w:rPr>
              <w:t>(3) </w:t>
            </w:r>
            <w:r>
              <w:rPr>
                <w:color w:val="050505"/>
                <w:w w:val="105"/>
                <w:sz w:val="24"/>
                <w:u w:val="thick" w:color="000000"/>
              </w:rPr>
              <w:t>İkinci fıkra uyarınca yapılacak kontroller birinci </w:t>
            </w:r>
            <w:r>
              <w:rPr>
                <w:color w:val="050505"/>
                <w:spacing w:val="-10"/>
                <w:w w:val="105"/>
                <w:sz w:val="24"/>
                <w:u w:val="thick" w:color="000000"/>
              </w:rPr>
              <w:t>fıkrada </w:t>
            </w:r>
            <w:r>
              <w:rPr>
                <w:color w:val="050505"/>
                <w:w w:val="105"/>
                <w:sz w:val="24"/>
                <w:u w:val="thick" w:color="000000"/>
              </w:rPr>
              <w:t>belirtilen sürenin bitimini müteakip azami üç saat içinde başlatılır, ancak ilgili gümrük müdürlüğünün iş yoğunluğu veya </w:t>
            </w:r>
            <w:r>
              <w:rPr>
                <w:color w:val="050505"/>
                <w:spacing w:val="-4"/>
                <w:w w:val="105"/>
                <w:sz w:val="24"/>
                <w:u w:val="thick" w:color="000000"/>
              </w:rPr>
              <w:t>mücbir </w:t>
            </w:r>
            <w:r>
              <w:rPr>
                <w:color w:val="050505"/>
                <w:w w:val="105"/>
                <w:sz w:val="24"/>
                <w:u w:val="thick" w:color="000000"/>
              </w:rPr>
              <w:t>sebeplerden ötürü bu sürenin ithalatta yerinde gümrükleme </w:t>
            </w:r>
            <w:r>
              <w:rPr>
                <w:color w:val="050505"/>
                <w:spacing w:val="-10"/>
                <w:w w:val="105"/>
                <w:sz w:val="24"/>
                <w:u w:val="thick" w:color="000000"/>
              </w:rPr>
              <w:t>izni </w:t>
            </w:r>
            <w:r>
              <w:rPr>
                <w:color w:val="050505"/>
                <w:w w:val="105"/>
                <w:sz w:val="24"/>
                <w:u w:val="thick" w:color="000000"/>
              </w:rPr>
              <w:t>sahibinin eşyasının bulunduğu tesislere gidilerek </w:t>
            </w:r>
            <w:r>
              <w:rPr>
                <w:color w:val="050505"/>
                <w:spacing w:val="-5"/>
                <w:w w:val="105"/>
                <w:sz w:val="24"/>
                <w:u w:val="thick" w:color="000000"/>
              </w:rPr>
              <w:t>muayene </w:t>
            </w:r>
            <w:r>
              <w:rPr>
                <w:color w:val="050505"/>
                <w:w w:val="105"/>
                <w:sz w:val="24"/>
                <w:u w:val="thick" w:color="000000"/>
              </w:rPr>
              <w:t>yapılması için yeterli olmaması halinde, ilgili gümrük </w:t>
            </w:r>
            <w:r>
              <w:rPr>
                <w:color w:val="050505"/>
                <w:spacing w:val="-5"/>
                <w:w w:val="105"/>
                <w:sz w:val="24"/>
                <w:u w:val="thick" w:color="000000"/>
              </w:rPr>
              <w:t>müdürü, </w:t>
            </w:r>
            <w:r>
              <w:rPr>
                <w:color w:val="050505"/>
                <w:w w:val="105"/>
                <w:sz w:val="24"/>
                <w:u w:val="thick" w:color="000000"/>
              </w:rPr>
              <w:t>gerekçesi belirtilmek suretiyle, süreyi  uzatmaya  </w:t>
            </w:r>
            <w:r>
              <w:rPr>
                <w:color w:val="050505"/>
                <w:spacing w:val="-5"/>
                <w:w w:val="105"/>
                <w:sz w:val="24"/>
                <w:u w:val="thick" w:color="000000"/>
              </w:rPr>
              <w:t>yetkilidir. </w:t>
            </w:r>
            <w:r>
              <w:rPr>
                <w:color w:val="050505"/>
                <w:w w:val="105"/>
                <w:sz w:val="24"/>
                <w:u w:val="thick" w:color="000000"/>
              </w:rPr>
              <w:t>İthalatta yerinde gümrükleme izni sahibinden kaynaklanan sebeplerden dolayı yaşanan gecikmelerde bu fıkrada öngörülen </w:t>
            </w:r>
            <w:r>
              <w:rPr>
                <w:color w:val="050505"/>
                <w:spacing w:val="-15"/>
                <w:w w:val="105"/>
                <w:sz w:val="24"/>
                <w:u w:val="thick" w:color="000000"/>
              </w:rPr>
              <w:t>ek </w:t>
            </w:r>
            <w:r>
              <w:rPr>
                <w:color w:val="050505"/>
                <w:w w:val="105"/>
                <w:sz w:val="24"/>
                <w:u w:val="thick" w:color="000000"/>
              </w:rPr>
              <w:t>süre dahil süre dikkate alınmaz. Muayene işleminin ikinci fıkrada belirtilen bildirimi müteakip üç saat içerisinde başlatılamayacak olması ve bu sürenin ilgili gümrük müdürü tarafından bu fıkrada belirtilen şartlar altında uzatılmış olması halinde, muayene </w:t>
            </w:r>
            <w:r>
              <w:rPr>
                <w:color w:val="050505"/>
                <w:spacing w:val="-3"/>
                <w:w w:val="105"/>
                <w:sz w:val="24"/>
                <w:u w:val="thick" w:color="000000"/>
              </w:rPr>
              <w:t>işlemi </w:t>
            </w:r>
            <w:r>
              <w:rPr>
                <w:color w:val="050505"/>
                <w:w w:val="105"/>
                <w:sz w:val="24"/>
                <w:u w:val="thick" w:color="000000"/>
              </w:rPr>
              <w:t>en geç bir sonraki iş gününün başlangıcını takip eden üç </w:t>
            </w:r>
            <w:r>
              <w:rPr>
                <w:color w:val="050505"/>
                <w:spacing w:val="-10"/>
                <w:w w:val="105"/>
                <w:sz w:val="24"/>
                <w:u w:val="thick" w:color="000000"/>
              </w:rPr>
              <w:t>saat </w:t>
            </w:r>
            <w:r>
              <w:rPr>
                <w:color w:val="050505"/>
                <w:w w:val="105"/>
                <w:sz w:val="24"/>
                <w:u w:val="thick" w:color="000000"/>
              </w:rPr>
              <w:t>içerisinde başlatılır. Bu süre içerisinde muayene</w:t>
            </w:r>
            <w:r>
              <w:rPr>
                <w:color w:val="050505"/>
                <w:spacing w:val="51"/>
                <w:w w:val="105"/>
                <w:sz w:val="24"/>
                <w:u w:val="thick" w:color="000000"/>
              </w:rPr>
              <w:t> </w:t>
            </w:r>
            <w:r>
              <w:rPr>
                <w:color w:val="050505"/>
                <w:w w:val="105"/>
                <w:sz w:val="24"/>
                <w:u w:val="thick" w:color="000000"/>
              </w:rPr>
              <w:t>işleminin</w:t>
            </w:r>
          </w:p>
        </w:tc>
      </w:tr>
    </w:tbl>
    <w:p>
      <w:pPr>
        <w:spacing w:after="0" w:line="276" w:lineRule="auto"/>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1552">
            <wp:simplePos x="0" y="0"/>
            <wp:positionH relativeFrom="page">
              <wp:posOffset>2466975</wp:posOffset>
            </wp:positionH>
            <wp:positionV relativeFrom="page">
              <wp:posOffset>901065</wp:posOffset>
            </wp:positionV>
            <wp:extent cx="5741860" cy="5741860"/>
            <wp:effectExtent l="0" t="0" r="0" b="0"/>
            <wp:wrapNone/>
            <wp:docPr id="171" name="image1.png"/>
            <wp:cNvGraphicFramePr>
              <a:graphicFrameLocks noChangeAspect="1"/>
            </wp:cNvGraphicFramePr>
            <a:graphic>
              <a:graphicData uri="http://schemas.openxmlformats.org/drawingml/2006/picture">
                <pic:pic>
                  <pic:nvPicPr>
                    <pic:cNvPr id="17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23" w:hRule="atLeast"/>
        </w:trPr>
        <w:tc>
          <w:tcPr>
            <w:tcW w:w="7000" w:type="dxa"/>
            <w:tcBorders>
              <w:bottom w:val="nil"/>
            </w:tcBorders>
          </w:tcPr>
          <w:p>
            <w:pPr>
              <w:pStyle w:val="TableParagraph"/>
              <w:rPr>
                <w:sz w:val="22"/>
              </w:rPr>
            </w:pPr>
          </w:p>
        </w:tc>
        <w:tc>
          <w:tcPr>
            <w:tcW w:w="6997" w:type="dxa"/>
            <w:tcBorders>
              <w:bottom w:val="nil"/>
            </w:tcBorders>
          </w:tcPr>
          <w:p>
            <w:pPr>
              <w:pStyle w:val="TableParagraph"/>
              <w:spacing w:before="12"/>
              <w:ind w:left="118"/>
              <w:rPr>
                <w:b/>
                <w:sz w:val="23"/>
              </w:rPr>
            </w:pPr>
            <w:r>
              <w:rPr>
                <w:b/>
                <w:color w:val="0A0A0A"/>
                <w:w w:val="105"/>
                <w:sz w:val="23"/>
                <w:u w:val="thick" w:color="000000"/>
              </w:rPr>
              <w:t>başlamamış olması halinde birinci fıkrada belirtilen boşaltma izni</w:t>
            </w:r>
          </w:p>
          <w:p>
            <w:pPr>
              <w:pStyle w:val="TableParagraph"/>
              <w:spacing w:before="53"/>
              <w:ind w:left="120"/>
              <w:rPr>
                <w:b/>
                <w:sz w:val="23"/>
              </w:rPr>
            </w:pPr>
            <w:r>
              <w:rPr>
                <w:b/>
                <w:color w:val="0A0A0A"/>
                <w:w w:val="105"/>
                <w:sz w:val="23"/>
                <w:u w:val="thick" w:color="000000"/>
              </w:rPr>
              <w:t>verilmiş sayılır.</w:t>
            </w:r>
          </w:p>
        </w:tc>
      </w:tr>
      <w:tr>
        <w:trPr>
          <w:trHeight w:val="2384" w:hRule="atLeast"/>
        </w:trPr>
        <w:tc>
          <w:tcPr>
            <w:tcW w:w="7000" w:type="dxa"/>
            <w:tcBorders>
              <w:top w:val="nil"/>
              <w:bottom w:val="nil"/>
            </w:tcBorders>
          </w:tcPr>
          <w:p>
            <w:pPr>
              <w:pStyle w:val="TableParagraph"/>
              <w:spacing w:line="288" w:lineRule="auto" w:before="19"/>
              <w:ind w:left="109" w:right="90" w:firstLine="2"/>
              <w:jc w:val="both"/>
              <w:rPr>
                <w:sz w:val="23"/>
              </w:rPr>
            </w:pPr>
            <w:r>
              <w:rPr>
                <w:color w:val="0A0A0A"/>
                <w:w w:val="105"/>
                <w:sz w:val="23"/>
              </w:rPr>
              <w:t>(5)</w:t>
            </w:r>
            <w:r>
              <w:rPr>
                <w:color w:val="0A0A0A"/>
                <w:spacing w:val="-16"/>
                <w:w w:val="105"/>
                <w:sz w:val="23"/>
              </w:rPr>
              <w:t> </w:t>
            </w:r>
            <w:r>
              <w:rPr>
                <w:color w:val="0A0A0A"/>
                <w:w w:val="105"/>
                <w:sz w:val="23"/>
              </w:rPr>
              <w:t>İthalatta</w:t>
            </w:r>
            <w:r>
              <w:rPr>
                <w:color w:val="0A0A0A"/>
                <w:spacing w:val="-3"/>
                <w:w w:val="105"/>
                <w:sz w:val="23"/>
              </w:rPr>
              <w:t> </w:t>
            </w:r>
            <w:r>
              <w:rPr>
                <w:color w:val="0A0A0A"/>
                <w:w w:val="105"/>
                <w:sz w:val="23"/>
              </w:rPr>
              <w:t>yerinde</w:t>
            </w:r>
            <w:r>
              <w:rPr>
                <w:color w:val="0A0A0A"/>
                <w:spacing w:val="-5"/>
                <w:w w:val="105"/>
                <w:sz w:val="23"/>
              </w:rPr>
              <w:t> </w:t>
            </w:r>
            <w:r>
              <w:rPr>
                <w:color w:val="0A0A0A"/>
                <w:w w:val="105"/>
                <w:sz w:val="23"/>
              </w:rPr>
              <w:t>gümrükleme</w:t>
            </w:r>
            <w:r>
              <w:rPr>
                <w:color w:val="0A0A0A"/>
                <w:spacing w:val="-3"/>
                <w:w w:val="105"/>
                <w:sz w:val="23"/>
              </w:rPr>
              <w:t> </w:t>
            </w:r>
            <w:r>
              <w:rPr>
                <w:color w:val="0A0A0A"/>
                <w:w w:val="105"/>
                <w:sz w:val="23"/>
              </w:rPr>
              <w:t>izni</w:t>
            </w:r>
            <w:r>
              <w:rPr>
                <w:color w:val="0A0A0A"/>
                <w:spacing w:val="-14"/>
                <w:w w:val="105"/>
                <w:sz w:val="23"/>
              </w:rPr>
              <w:t> </w:t>
            </w:r>
            <w:r>
              <w:rPr>
                <w:color w:val="0A0A0A"/>
                <w:w w:val="105"/>
                <w:sz w:val="23"/>
              </w:rPr>
              <w:t>kapsamında</w:t>
            </w:r>
            <w:r>
              <w:rPr>
                <w:color w:val="0A0A0A"/>
                <w:spacing w:val="-1"/>
                <w:w w:val="105"/>
                <w:sz w:val="23"/>
              </w:rPr>
              <w:t> </w:t>
            </w:r>
            <w:r>
              <w:rPr>
                <w:color w:val="0A0A0A"/>
                <w:w w:val="105"/>
                <w:sz w:val="23"/>
              </w:rPr>
              <w:t>işlem</w:t>
            </w:r>
            <w:r>
              <w:rPr>
                <w:color w:val="0A0A0A"/>
                <w:spacing w:val="-11"/>
                <w:w w:val="105"/>
                <w:sz w:val="23"/>
              </w:rPr>
              <w:t> </w:t>
            </w:r>
            <w:r>
              <w:rPr>
                <w:color w:val="0A0A0A"/>
                <w:w w:val="105"/>
                <w:sz w:val="23"/>
              </w:rPr>
              <w:t>gören</w:t>
            </w:r>
            <w:r>
              <w:rPr>
                <w:color w:val="0A0A0A"/>
                <w:spacing w:val="-8"/>
                <w:w w:val="105"/>
                <w:sz w:val="23"/>
              </w:rPr>
              <w:t> </w:t>
            </w:r>
            <w:r>
              <w:rPr>
                <w:color w:val="0A0A0A"/>
                <w:w w:val="105"/>
                <w:sz w:val="23"/>
              </w:rPr>
              <w:t>eşyanın güvenli</w:t>
            </w:r>
            <w:r>
              <w:rPr>
                <w:color w:val="0A0A0A"/>
                <w:spacing w:val="-17"/>
                <w:w w:val="105"/>
                <w:sz w:val="23"/>
              </w:rPr>
              <w:t> </w:t>
            </w:r>
            <w:r>
              <w:rPr>
                <w:color w:val="0A0A0A"/>
                <w:w w:val="105"/>
                <w:sz w:val="23"/>
              </w:rPr>
              <w:t>depolama</w:t>
            </w:r>
            <w:r>
              <w:rPr>
                <w:color w:val="0A0A0A"/>
                <w:spacing w:val="-15"/>
                <w:w w:val="105"/>
                <w:sz w:val="23"/>
              </w:rPr>
              <w:t> </w:t>
            </w:r>
            <w:r>
              <w:rPr>
                <w:color w:val="0A0A0A"/>
                <w:w w:val="105"/>
                <w:sz w:val="23"/>
              </w:rPr>
              <w:t>alanına</w:t>
            </w:r>
            <w:r>
              <w:rPr>
                <w:color w:val="0A0A0A"/>
                <w:spacing w:val="-18"/>
                <w:w w:val="105"/>
                <w:sz w:val="23"/>
              </w:rPr>
              <w:t> </w:t>
            </w:r>
            <w:r>
              <w:rPr>
                <w:color w:val="0A0A0A"/>
                <w:w w:val="105"/>
                <w:sz w:val="23"/>
              </w:rPr>
              <w:t>alınması</w:t>
            </w:r>
            <w:r>
              <w:rPr>
                <w:color w:val="0A0A0A"/>
                <w:spacing w:val="-11"/>
                <w:w w:val="105"/>
                <w:sz w:val="23"/>
              </w:rPr>
              <w:t> </w:t>
            </w:r>
            <w:r>
              <w:rPr>
                <w:color w:val="0A0A0A"/>
                <w:w w:val="105"/>
                <w:sz w:val="23"/>
              </w:rPr>
              <w:t>sırasında,</w:t>
            </w:r>
            <w:r>
              <w:rPr>
                <w:color w:val="0A0A0A"/>
                <w:spacing w:val="-15"/>
                <w:w w:val="105"/>
                <w:sz w:val="23"/>
              </w:rPr>
              <w:t> </w:t>
            </w:r>
            <w:r>
              <w:rPr>
                <w:color w:val="0A0A0A"/>
                <w:w w:val="105"/>
                <w:sz w:val="23"/>
              </w:rPr>
              <w:t>131</w:t>
            </w:r>
            <w:r>
              <w:rPr>
                <w:color w:val="0A0A0A"/>
                <w:spacing w:val="-21"/>
                <w:w w:val="105"/>
                <w:sz w:val="23"/>
              </w:rPr>
              <w:t> </w:t>
            </w:r>
            <w:r>
              <w:rPr>
                <w:color w:val="0A0A0A"/>
                <w:w w:val="105"/>
                <w:sz w:val="23"/>
              </w:rPr>
              <w:t>inci</w:t>
            </w:r>
            <w:r>
              <w:rPr>
                <w:color w:val="0A0A0A"/>
                <w:spacing w:val="-16"/>
                <w:w w:val="105"/>
                <w:sz w:val="23"/>
              </w:rPr>
              <w:t> </w:t>
            </w:r>
            <w:r>
              <w:rPr>
                <w:color w:val="0A0A0A"/>
                <w:w w:val="105"/>
                <w:sz w:val="23"/>
              </w:rPr>
              <w:t>maddenin</w:t>
            </w:r>
            <w:r>
              <w:rPr>
                <w:color w:val="0A0A0A"/>
                <w:spacing w:val="-8"/>
                <w:w w:val="105"/>
                <w:sz w:val="23"/>
              </w:rPr>
              <w:t> </w:t>
            </w:r>
            <w:r>
              <w:rPr>
                <w:color w:val="0A0A0A"/>
                <w:w w:val="105"/>
                <w:sz w:val="23"/>
              </w:rPr>
              <w:t>birinci fıkrasında belirtilen hususlar doğrultusunda </w:t>
            </w:r>
            <w:r>
              <w:rPr>
                <w:b/>
                <w:strike/>
                <w:color w:val="0A0A0A"/>
                <w:w w:val="105"/>
                <w:sz w:val="23"/>
              </w:rPr>
              <w:t>izinli alıcı</w:t>
            </w:r>
            <w:r>
              <w:rPr>
                <w:b/>
                <w:strike w:val="0"/>
                <w:color w:val="0A0A0A"/>
                <w:w w:val="105"/>
                <w:sz w:val="23"/>
              </w:rPr>
              <w:t> </w:t>
            </w:r>
            <w:r>
              <w:rPr>
                <w:strike w:val="0"/>
                <w:color w:val="0A0A0A"/>
                <w:w w:val="105"/>
                <w:sz w:val="23"/>
              </w:rPr>
              <w:t>tarafından gerekli kontroller yapılır. Eşyanın güvenli depolama alanına alındığı elektronik ortamda yetki kapsamında işlem yapılan gümrük müdürlüğüne</w:t>
            </w:r>
            <w:r>
              <w:rPr>
                <w:strike w:val="0"/>
                <w:color w:val="0A0A0A"/>
                <w:spacing w:val="31"/>
                <w:w w:val="105"/>
                <w:sz w:val="23"/>
              </w:rPr>
              <w:t> </w:t>
            </w:r>
            <w:r>
              <w:rPr>
                <w:strike w:val="0"/>
                <w:color w:val="0A0A0A"/>
                <w:w w:val="105"/>
                <w:sz w:val="23"/>
              </w:rPr>
              <w:t>bildirilir.</w:t>
            </w:r>
          </w:p>
        </w:tc>
        <w:tc>
          <w:tcPr>
            <w:tcW w:w="6997" w:type="dxa"/>
            <w:tcBorders>
              <w:top w:val="nil"/>
              <w:bottom w:val="nil"/>
            </w:tcBorders>
          </w:tcPr>
          <w:p>
            <w:pPr>
              <w:pStyle w:val="TableParagraph"/>
              <w:spacing w:before="2"/>
              <w:rPr>
                <w:sz w:val="29"/>
              </w:rPr>
            </w:pPr>
          </w:p>
          <w:p>
            <w:pPr>
              <w:pStyle w:val="TableParagraph"/>
              <w:spacing w:line="288" w:lineRule="auto" w:before="1"/>
              <w:ind w:left="116" w:right="81" w:firstLine="2"/>
              <w:jc w:val="both"/>
              <w:rPr>
                <w:sz w:val="23"/>
              </w:rPr>
            </w:pPr>
            <w:r>
              <w:rPr>
                <w:color w:val="0A0A0A"/>
                <w:w w:val="105"/>
                <w:sz w:val="23"/>
              </w:rPr>
              <w:t>(5)</w:t>
            </w:r>
            <w:r>
              <w:rPr>
                <w:color w:val="0A0A0A"/>
                <w:spacing w:val="-16"/>
                <w:w w:val="105"/>
                <w:sz w:val="23"/>
              </w:rPr>
              <w:t> </w:t>
            </w:r>
            <w:r>
              <w:rPr>
                <w:color w:val="0A0A0A"/>
                <w:w w:val="105"/>
                <w:sz w:val="23"/>
              </w:rPr>
              <w:t>İthalatta</w:t>
            </w:r>
            <w:r>
              <w:rPr>
                <w:color w:val="0A0A0A"/>
                <w:spacing w:val="-4"/>
                <w:w w:val="105"/>
                <w:sz w:val="23"/>
              </w:rPr>
              <w:t> </w:t>
            </w:r>
            <w:r>
              <w:rPr>
                <w:color w:val="0A0A0A"/>
                <w:w w:val="105"/>
                <w:sz w:val="23"/>
              </w:rPr>
              <w:t>yerinde</w:t>
            </w:r>
            <w:r>
              <w:rPr>
                <w:color w:val="0A0A0A"/>
                <w:spacing w:val="-5"/>
                <w:w w:val="105"/>
                <w:sz w:val="23"/>
              </w:rPr>
              <w:t> </w:t>
            </w:r>
            <w:r>
              <w:rPr>
                <w:color w:val="0A0A0A"/>
                <w:w w:val="105"/>
                <w:sz w:val="23"/>
              </w:rPr>
              <w:t>gümrükleme</w:t>
            </w:r>
            <w:r>
              <w:rPr>
                <w:color w:val="0A0A0A"/>
                <w:spacing w:val="-4"/>
                <w:w w:val="105"/>
                <w:sz w:val="23"/>
              </w:rPr>
              <w:t> </w:t>
            </w:r>
            <w:r>
              <w:rPr>
                <w:color w:val="0A0A0A"/>
                <w:w w:val="105"/>
                <w:sz w:val="23"/>
              </w:rPr>
              <w:t>izni</w:t>
            </w:r>
            <w:r>
              <w:rPr>
                <w:color w:val="0A0A0A"/>
                <w:spacing w:val="-15"/>
                <w:w w:val="105"/>
                <w:sz w:val="23"/>
              </w:rPr>
              <w:t> </w:t>
            </w:r>
            <w:r>
              <w:rPr>
                <w:color w:val="0A0A0A"/>
                <w:w w:val="105"/>
                <w:sz w:val="23"/>
              </w:rPr>
              <w:t>kapsamında</w:t>
            </w:r>
            <w:r>
              <w:rPr>
                <w:color w:val="0A0A0A"/>
                <w:spacing w:val="-1"/>
                <w:w w:val="105"/>
                <w:sz w:val="23"/>
              </w:rPr>
              <w:t> </w:t>
            </w:r>
            <w:r>
              <w:rPr>
                <w:color w:val="0A0A0A"/>
                <w:w w:val="105"/>
                <w:sz w:val="23"/>
              </w:rPr>
              <w:t>işlem</w:t>
            </w:r>
            <w:r>
              <w:rPr>
                <w:color w:val="0A0A0A"/>
                <w:spacing w:val="-8"/>
                <w:w w:val="105"/>
                <w:sz w:val="23"/>
              </w:rPr>
              <w:t> </w:t>
            </w:r>
            <w:r>
              <w:rPr>
                <w:color w:val="0A0A0A"/>
                <w:w w:val="105"/>
                <w:sz w:val="23"/>
              </w:rPr>
              <w:t>gören</w:t>
            </w:r>
            <w:r>
              <w:rPr>
                <w:color w:val="0A0A0A"/>
                <w:spacing w:val="-8"/>
                <w:w w:val="105"/>
                <w:sz w:val="23"/>
              </w:rPr>
              <w:t> </w:t>
            </w:r>
            <w:r>
              <w:rPr>
                <w:color w:val="0A0A0A"/>
                <w:w w:val="105"/>
                <w:sz w:val="23"/>
              </w:rPr>
              <w:t>eşyanın güvenli</w:t>
            </w:r>
            <w:r>
              <w:rPr>
                <w:color w:val="0A0A0A"/>
                <w:spacing w:val="-16"/>
                <w:w w:val="105"/>
                <w:sz w:val="23"/>
              </w:rPr>
              <w:t> </w:t>
            </w:r>
            <w:r>
              <w:rPr>
                <w:color w:val="0A0A0A"/>
                <w:w w:val="105"/>
                <w:sz w:val="23"/>
              </w:rPr>
              <w:t>depolama</w:t>
            </w:r>
            <w:r>
              <w:rPr>
                <w:color w:val="0A0A0A"/>
                <w:spacing w:val="-14"/>
                <w:w w:val="105"/>
                <w:sz w:val="23"/>
              </w:rPr>
              <w:t> </w:t>
            </w:r>
            <w:r>
              <w:rPr>
                <w:color w:val="0A0A0A"/>
                <w:w w:val="105"/>
                <w:sz w:val="23"/>
              </w:rPr>
              <w:t>alanına</w:t>
            </w:r>
            <w:r>
              <w:rPr>
                <w:color w:val="0A0A0A"/>
                <w:spacing w:val="-18"/>
                <w:w w:val="105"/>
                <w:sz w:val="23"/>
              </w:rPr>
              <w:t> </w:t>
            </w:r>
            <w:r>
              <w:rPr>
                <w:color w:val="0A0A0A"/>
                <w:w w:val="105"/>
                <w:sz w:val="23"/>
              </w:rPr>
              <w:t>alınması</w:t>
            </w:r>
            <w:r>
              <w:rPr>
                <w:color w:val="0A0A0A"/>
                <w:spacing w:val="-14"/>
                <w:w w:val="105"/>
                <w:sz w:val="23"/>
              </w:rPr>
              <w:t> </w:t>
            </w:r>
            <w:r>
              <w:rPr>
                <w:color w:val="0A0A0A"/>
                <w:w w:val="105"/>
                <w:sz w:val="23"/>
              </w:rPr>
              <w:t>sırasında,</w:t>
            </w:r>
            <w:r>
              <w:rPr>
                <w:color w:val="0A0A0A"/>
                <w:spacing w:val="-10"/>
                <w:w w:val="105"/>
                <w:sz w:val="23"/>
              </w:rPr>
              <w:t> </w:t>
            </w:r>
            <w:r>
              <w:rPr>
                <w:color w:val="0A0A0A"/>
                <w:w w:val="105"/>
                <w:sz w:val="23"/>
              </w:rPr>
              <w:t>131</w:t>
            </w:r>
            <w:r>
              <w:rPr>
                <w:color w:val="0A0A0A"/>
                <w:spacing w:val="-21"/>
                <w:w w:val="105"/>
                <w:sz w:val="23"/>
              </w:rPr>
              <w:t> </w:t>
            </w:r>
            <w:r>
              <w:rPr>
                <w:color w:val="0A0A0A"/>
                <w:w w:val="105"/>
                <w:sz w:val="23"/>
              </w:rPr>
              <w:t>inci</w:t>
            </w:r>
            <w:r>
              <w:rPr>
                <w:color w:val="0A0A0A"/>
                <w:spacing w:val="-19"/>
                <w:w w:val="105"/>
                <w:sz w:val="23"/>
              </w:rPr>
              <w:t> </w:t>
            </w:r>
            <w:r>
              <w:rPr>
                <w:color w:val="0A0A0A"/>
                <w:w w:val="105"/>
                <w:sz w:val="23"/>
              </w:rPr>
              <w:t>maddenin</w:t>
            </w:r>
            <w:r>
              <w:rPr>
                <w:color w:val="0A0A0A"/>
                <w:spacing w:val="-11"/>
                <w:w w:val="105"/>
                <w:sz w:val="23"/>
              </w:rPr>
              <w:t> </w:t>
            </w:r>
            <w:r>
              <w:rPr>
                <w:color w:val="0A0A0A"/>
                <w:w w:val="105"/>
                <w:sz w:val="23"/>
              </w:rPr>
              <w:t>birinci fıkrasında belirtilen hususlar doğrultusunda </w:t>
            </w:r>
            <w:r>
              <w:rPr>
                <w:b/>
                <w:color w:val="0A0A0A"/>
                <w:w w:val="105"/>
                <w:sz w:val="23"/>
                <w:u w:val="thick" w:color="000000"/>
              </w:rPr>
              <w:t>ithalatta yerinde gümrükleme izni sahibi</w:t>
            </w:r>
            <w:r>
              <w:rPr>
                <w:b/>
                <w:color w:val="0A0A0A"/>
                <w:w w:val="105"/>
                <w:sz w:val="23"/>
              </w:rPr>
              <w:t> </w:t>
            </w:r>
            <w:r>
              <w:rPr>
                <w:color w:val="0A0A0A"/>
                <w:w w:val="105"/>
                <w:sz w:val="23"/>
              </w:rPr>
              <w:t>tarafından gerekli kontroller yapılır.</w:t>
            </w:r>
            <w:r>
              <w:rPr>
                <w:color w:val="0A0A0A"/>
                <w:spacing w:val="-38"/>
                <w:w w:val="105"/>
                <w:sz w:val="23"/>
              </w:rPr>
              <w:t> </w:t>
            </w:r>
            <w:r>
              <w:rPr>
                <w:color w:val="0A0A0A"/>
                <w:w w:val="105"/>
                <w:sz w:val="23"/>
              </w:rPr>
              <w:t>Eşyanın güvenli</w:t>
            </w:r>
            <w:r>
              <w:rPr>
                <w:color w:val="0A0A0A"/>
                <w:spacing w:val="-26"/>
                <w:w w:val="105"/>
                <w:sz w:val="23"/>
              </w:rPr>
              <w:t> </w:t>
            </w:r>
            <w:r>
              <w:rPr>
                <w:color w:val="0A0A0A"/>
                <w:w w:val="105"/>
                <w:sz w:val="23"/>
              </w:rPr>
              <w:t>depolama</w:t>
            </w:r>
            <w:r>
              <w:rPr>
                <w:color w:val="0A0A0A"/>
                <w:spacing w:val="-24"/>
                <w:w w:val="105"/>
                <w:sz w:val="23"/>
              </w:rPr>
              <w:t> </w:t>
            </w:r>
            <w:r>
              <w:rPr>
                <w:color w:val="0A0A0A"/>
                <w:w w:val="105"/>
                <w:sz w:val="23"/>
              </w:rPr>
              <w:t>alanına</w:t>
            </w:r>
            <w:r>
              <w:rPr>
                <w:color w:val="0A0A0A"/>
                <w:spacing w:val="-22"/>
                <w:w w:val="105"/>
                <w:sz w:val="23"/>
              </w:rPr>
              <w:t> </w:t>
            </w:r>
            <w:r>
              <w:rPr>
                <w:color w:val="0A0A0A"/>
                <w:w w:val="105"/>
                <w:sz w:val="23"/>
              </w:rPr>
              <w:t>alındığı</w:t>
            </w:r>
            <w:r>
              <w:rPr>
                <w:color w:val="0A0A0A"/>
                <w:spacing w:val="-23"/>
                <w:w w:val="105"/>
                <w:sz w:val="23"/>
              </w:rPr>
              <w:t> </w:t>
            </w:r>
            <w:r>
              <w:rPr>
                <w:color w:val="0A0A0A"/>
                <w:w w:val="105"/>
                <w:sz w:val="23"/>
              </w:rPr>
              <w:t>elektronik</w:t>
            </w:r>
            <w:r>
              <w:rPr>
                <w:color w:val="0A0A0A"/>
                <w:spacing w:val="-20"/>
                <w:w w:val="105"/>
                <w:sz w:val="23"/>
              </w:rPr>
              <w:t> </w:t>
            </w:r>
            <w:r>
              <w:rPr>
                <w:color w:val="0A0A0A"/>
                <w:w w:val="105"/>
                <w:sz w:val="23"/>
              </w:rPr>
              <w:t>ortamda</w:t>
            </w:r>
            <w:r>
              <w:rPr>
                <w:color w:val="0A0A0A"/>
                <w:spacing w:val="-19"/>
                <w:w w:val="105"/>
                <w:sz w:val="23"/>
              </w:rPr>
              <w:t> </w:t>
            </w:r>
            <w:r>
              <w:rPr>
                <w:color w:val="0A0A0A"/>
                <w:w w:val="105"/>
                <w:sz w:val="23"/>
              </w:rPr>
              <w:t>yetki</w:t>
            </w:r>
            <w:r>
              <w:rPr>
                <w:color w:val="0A0A0A"/>
                <w:spacing w:val="-28"/>
                <w:w w:val="105"/>
                <w:sz w:val="23"/>
              </w:rPr>
              <w:t> </w:t>
            </w:r>
            <w:r>
              <w:rPr>
                <w:color w:val="0A0A0A"/>
                <w:w w:val="105"/>
                <w:sz w:val="23"/>
              </w:rPr>
              <w:t>kapsamında işlem yapılan gümrük müdürlüğüne</w:t>
            </w:r>
            <w:r>
              <w:rPr>
                <w:color w:val="0A0A0A"/>
                <w:spacing w:val="49"/>
                <w:w w:val="105"/>
                <w:sz w:val="23"/>
              </w:rPr>
              <w:t> </w:t>
            </w:r>
            <w:r>
              <w:rPr>
                <w:color w:val="0A0A0A"/>
                <w:w w:val="105"/>
                <w:sz w:val="23"/>
              </w:rPr>
              <w:t>bildirilir.</w:t>
            </w:r>
          </w:p>
        </w:tc>
      </w:tr>
      <w:tr>
        <w:trPr>
          <w:trHeight w:val="3499" w:hRule="atLeast"/>
        </w:trPr>
        <w:tc>
          <w:tcPr>
            <w:tcW w:w="7000" w:type="dxa"/>
            <w:tcBorders>
              <w:top w:val="nil"/>
              <w:bottom w:val="nil"/>
            </w:tcBorders>
          </w:tcPr>
          <w:p>
            <w:pPr>
              <w:pStyle w:val="TableParagraph"/>
              <w:spacing w:line="288" w:lineRule="auto" w:before="182"/>
              <w:ind w:left="111" w:right="81"/>
              <w:jc w:val="both"/>
              <w:rPr>
                <w:b/>
                <w:sz w:val="23"/>
              </w:rPr>
            </w:pPr>
            <w:r>
              <w:rPr>
                <w:b/>
                <w:strike/>
                <w:color w:val="0A0A0A"/>
                <w:w w:val="105"/>
                <w:sz w:val="23"/>
              </w:rPr>
              <w:t>(8) Beşinci veya duruma göre altıncı fıkradaki işlemlerin tamamlanmasıyla</w:t>
            </w:r>
            <w:r>
              <w:rPr>
                <w:b/>
                <w:strike/>
                <w:color w:val="0A0A0A"/>
                <w:spacing w:val="-26"/>
                <w:w w:val="105"/>
                <w:sz w:val="23"/>
              </w:rPr>
              <w:t> </w:t>
            </w:r>
            <w:r>
              <w:rPr>
                <w:b/>
                <w:strike/>
                <w:color w:val="0A0A0A"/>
                <w:w w:val="105"/>
                <w:sz w:val="23"/>
              </w:rPr>
              <w:t>transit</w:t>
            </w:r>
            <w:r>
              <w:rPr>
                <w:b/>
                <w:strike/>
                <w:color w:val="0A0A0A"/>
                <w:spacing w:val="-20"/>
                <w:w w:val="105"/>
                <w:sz w:val="23"/>
              </w:rPr>
              <w:t> </w:t>
            </w:r>
            <w:r>
              <w:rPr>
                <w:b/>
                <w:strike/>
                <w:color w:val="0A0A0A"/>
                <w:w w:val="105"/>
                <w:sz w:val="23"/>
              </w:rPr>
              <w:t>rejimi</w:t>
            </w:r>
            <w:r>
              <w:rPr>
                <w:b/>
                <w:strike/>
                <w:color w:val="0A0A0A"/>
                <w:spacing w:val="-17"/>
                <w:w w:val="105"/>
                <w:sz w:val="23"/>
              </w:rPr>
              <w:t> </w:t>
            </w:r>
            <w:r>
              <w:rPr>
                <w:b/>
                <w:strike/>
                <w:color w:val="0A0A0A"/>
                <w:w w:val="105"/>
                <w:sz w:val="23"/>
              </w:rPr>
              <w:t>izinli</w:t>
            </w:r>
            <w:r>
              <w:rPr>
                <w:b/>
                <w:strike/>
                <w:color w:val="0A0A0A"/>
                <w:spacing w:val="-19"/>
                <w:w w:val="105"/>
                <w:sz w:val="23"/>
              </w:rPr>
              <w:t> </w:t>
            </w:r>
            <w:r>
              <w:rPr>
                <w:b/>
                <w:strike/>
                <w:color w:val="0A0A0A"/>
                <w:w w:val="105"/>
                <w:sz w:val="23"/>
              </w:rPr>
              <w:t>alıcı</w:t>
            </w:r>
            <w:r>
              <w:rPr>
                <w:b/>
                <w:strike/>
                <w:color w:val="0A0A0A"/>
                <w:spacing w:val="-21"/>
                <w:w w:val="105"/>
                <w:sz w:val="23"/>
              </w:rPr>
              <w:t> </w:t>
            </w:r>
            <w:r>
              <w:rPr>
                <w:b/>
                <w:strike/>
                <w:color w:val="0A0A0A"/>
                <w:w w:val="105"/>
                <w:sz w:val="23"/>
              </w:rPr>
              <w:t>tarafından</w:t>
            </w:r>
            <w:r>
              <w:rPr>
                <w:b/>
                <w:strike/>
                <w:color w:val="0A0A0A"/>
                <w:spacing w:val="-15"/>
                <w:w w:val="105"/>
                <w:sz w:val="23"/>
              </w:rPr>
              <w:t> </w:t>
            </w:r>
            <w:r>
              <w:rPr>
                <w:b/>
                <w:strike/>
                <w:color w:val="0A0A0A"/>
                <w:w w:val="105"/>
                <w:sz w:val="23"/>
              </w:rPr>
              <w:t>sonlandırılır. Transit rejiminin ibrasında gümrük idaresince verilen transit süresine/güzergah</w:t>
            </w:r>
            <w:r>
              <w:rPr>
                <w:b/>
                <w:strike/>
                <w:color w:val="0A0A0A"/>
                <w:spacing w:val="-39"/>
                <w:w w:val="105"/>
                <w:sz w:val="23"/>
              </w:rPr>
              <w:t> </w:t>
            </w:r>
            <w:r>
              <w:rPr>
                <w:b/>
                <w:strike/>
                <w:color w:val="0A0A0A"/>
                <w:w w:val="105"/>
                <w:sz w:val="23"/>
              </w:rPr>
              <w:t>kat</w:t>
            </w:r>
            <w:r>
              <w:rPr>
                <w:b/>
                <w:strike/>
                <w:color w:val="0A0A0A"/>
                <w:spacing w:val="-31"/>
                <w:w w:val="105"/>
                <w:sz w:val="23"/>
              </w:rPr>
              <w:t> </w:t>
            </w:r>
            <w:r>
              <w:rPr>
                <w:b/>
                <w:strike/>
                <w:color w:val="0A0A0A"/>
                <w:w w:val="105"/>
                <w:sz w:val="23"/>
              </w:rPr>
              <w:t>etme</w:t>
            </w:r>
            <w:r>
              <w:rPr>
                <w:b/>
                <w:strike/>
                <w:color w:val="0A0A0A"/>
                <w:spacing w:val="-29"/>
                <w:w w:val="105"/>
                <w:sz w:val="23"/>
              </w:rPr>
              <w:t> </w:t>
            </w:r>
            <w:r>
              <w:rPr>
                <w:b/>
                <w:strike/>
                <w:color w:val="0A0A0A"/>
                <w:w w:val="105"/>
                <w:sz w:val="23"/>
              </w:rPr>
              <w:t>süresine</w:t>
            </w:r>
            <w:r>
              <w:rPr>
                <w:b/>
                <w:strike/>
                <w:color w:val="0A0A0A"/>
                <w:spacing w:val="-20"/>
                <w:w w:val="105"/>
                <w:sz w:val="23"/>
              </w:rPr>
              <w:t> </w:t>
            </w:r>
            <w:r>
              <w:rPr>
                <w:b/>
                <w:strike/>
                <w:color w:val="0A0A0A"/>
                <w:w w:val="105"/>
                <w:sz w:val="23"/>
              </w:rPr>
              <w:t>uyulup</w:t>
            </w:r>
            <w:r>
              <w:rPr>
                <w:b/>
                <w:strike/>
                <w:color w:val="0A0A0A"/>
                <w:spacing w:val="-23"/>
                <w:w w:val="105"/>
                <w:sz w:val="23"/>
              </w:rPr>
              <w:t> </w:t>
            </w:r>
            <w:r>
              <w:rPr>
                <w:b/>
                <w:strike/>
                <w:color w:val="0A0A0A"/>
                <w:w w:val="105"/>
                <w:sz w:val="23"/>
              </w:rPr>
              <w:t>uyulmadığının</w:t>
            </w:r>
            <w:r>
              <w:rPr>
                <w:b/>
                <w:strike/>
                <w:color w:val="0A0A0A"/>
                <w:spacing w:val="-12"/>
                <w:w w:val="105"/>
                <w:sz w:val="23"/>
              </w:rPr>
              <w:t> </w:t>
            </w:r>
            <w:r>
              <w:rPr>
                <w:b/>
                <w:strike/>
                <w:color w:val="0A0A0A"/>
                <w:w w:val="105"/>
                <w:sz w:val="23"/>
              </w:rPr>
              <w:t>eşyanın bulunduğu tesis için yetkilendirilen gümrük müdürlüğünce kontrolü sırasında 133 üncü maddenin üçüncü fıkrası uyarınca yapılan varış bildiriminin tarih ve saati esas alınır. Bu fıkranın uygulanmasında TIR işleminin sonlandırılması ve TIR Karnesi kapsamında taşınan eşyaya ilişkin eksiklik ve fazlalık takibatına ilişkin usul ve esaslar Bakanlıkça</w:t>
            </w:r>
            <w:r>
              <w:rPr>
                <w:b/>
                <w:strike/>
                <w:color w:val="0A0A0A"/>
                <w:spacing w:val="35"/>
                <w:w w:val="105"/>
                <w:sz w:val="23"/>
              </w:rPr>
              <w:t> </w:t>
            </w:r>
            <w:r>
              <w:rPr>
                <w:b/>
                <w:strike/>
                <w:color w:val="0A0A0A"/>
                <w:w w:val="105"/>
                <w:sz w:val="23"/>
              </w:rPr>
              <w:t>belirlenir.</w:t>
            </w:r>
          </w:p>
        </w:tc>
        <w:tc>
          <w:tcPr>
            <w:tcW w:w="6997" w:type="dxa"/>
            <w:tcBorders>
              <w:top w:val="nil"/>
              <w:bottom w:val="nil"/>
            </w:tcBorders>
          </w:tcPr>
          <w:p>
            <w:pPr>
              <w:pStyle w:val="TableParagraph"/>
              <w:spacing w:line="288" w:lineRule="auto" w:before="182"/>
              <w:ind w:left="118" w:right="85"/>
              <w:jc w:val="both"/>
              <w:rPr>
                <w:b/>
                <w:sz w:val="23"/>
              </w:rPr>
            </w:pPr>
            <w:r>
              <w:rPr>
                <w:b/>
                <w:color w:val="0A0A0A"/>
                <w:w w:val="105"/>
                <w:sz w:val="23"/>
                <w:u w:val="thick" w:color="000000"/>
              </w:rPr>
              <w:t>(8) Beşinci fıkradaki işlemlerin gerçekleştirilmesinden </w:t>
            </w:r>
            <w:r>
              <w:rPr>
                <w:b/>
                <w:color w:val="0A0A0A"/>
                <w:spacing w:val="-7"/>
                <w:w w:val="105"/>
                <w:sz w:val="23"/>
                <w:u w:val="thick" w:color="000000"/>
              </w:rPr>
              <w:t>sonra </w:t>
            </w:r>
            <w:r>
              <w:rPr>
                <w:b/>
                <w:color w:val="0A0A0A"/>
                <w:w w:val="105"/>
                <w:sz w:val="23"/>
                <w:u w:val="thick" w:color="000000"/>
              </w:rPr>
              <w:t>transit rejimine ilişkin işlemler ithalatta yerine gümrükleme izni sahibince transit mevzuatı uyarınca tamamlanır. Altıncı fıkranın uygulandığı durumlarda kontrol ile görevlendirilen </w:t>
            </w:r>
            <w:r>
              <w:rPr>
                <w:b/>
                <w:color w:val="0A0A0A"/>
                <w:spacing w:val="-3"/>
                <w:w w:val="105"/>
                <w:sz w:val="23"/>
                <w:u w:val="thick" w:color="000000"/>
              </w:rPr>
              <w:t>memur </w:t>
            </w:r>
            <w:r>
              <w:rPr>
                <w:b/>
                <w:color w:val="0A0A0A"/>
                <w:w w:val="105"/>
                <w:sz w:val="23"/>
                <w:u w:val="thick" w:color="000000"/>
              </w:rPr>
              <w:t>tarafından transit mevzuatı uyarınca transit rejimine </w:t>
            </w:r>
            <w:r>
              <w:rPr>
                <w:b/>
                <w:color w:val="0A0A0A"/>
                <w:spacing w:val="-3"/>
                <w:w w:val="105"/>
                <w:sz w:val="23"/>
                <w:u w:val="thick" w:color="000000"/>
              </w:rPr>
              <w:t>ilişkin </w:t>
            </w:r>
            <w:r>
              <w:rPr>
                <w:b/>
                <w:color w:val="0A0A0A"/>
                <w:w w:val="105"/>
                <w:sz w:val="23"/>
                <w:u w:val="thick" w:color="000000"/>
              </w:rPr>
              <w:t>işlemler de yapılır. Bu fıkranın uygulanmasında TIR </w:t>
            </w:r>
            <w:r>
              <w:rPr>
                <w:b/>
                <w:color w:val="0A0A0A"/>
                <w:spacing w:val="-3"/>
                <w:w w:val="105"/>
                <w:sz w:val="23"/>
                <w:u w:val="thick" w:color="000000"/>
              </w:rPr>
              <w:t>işleminin </w:t>
            </w:r>
            <w:r>
              <w:rPr>
                <w:b/>
                <w:color w:val="0A0A0A"/>
                <w:w w:val="105"/>
                <w:sz w:val="23"/>
                <w:u w:val="thick" w:color="000000"/>
              </w:rPr>
              <w:t>sonlandırılması</w:t>
            </w:r>
            <w:r>
              <w:rPr>
                <w:b/>
                <w:color w:val="0A0A0A"/>
                <w:spacing w:val="-15"/>
                <w:w w:val="105"/>
                <w:sz w:val="23"/>
                <w:u w:val="thick" w:color="000000"/>
              </w:rPr>
              <w:t> </w:t>
            </w:r>
            <w:r>
              <w:rPr>
                <w:b/>
                <w:color w:val="0A0A0A"/>
                <w:w w:val="105"/>
                <w:sz w:val="23"/>
                <w:u w:val="thick" w:color="000000"/>
              </w:rPr>
              <w:t>ve</w:t>
            </w:r>
            <w:r>
              <w:rPr>
                <w:b/>
                <w:color w:val="0A0A0A"/>
                <w:spacing w:val="-15"/>
                <w:w w:val="105"/>
                <w:sz w:val="23"/>
                <w:u w:val="thick" w:color="000000"/>
              </w:rPr>
              <w:t> </w:t>
            </w:r>
            <w:r>
              <w:rPr>
                <w:b/>
                <w:color w:val="0A0A0A"/>
                <w:w w:val="105"/>
                <w:sz w:val="23"/>
                <w:u w:val="thick" w:color="000000"/>
              </w:rPr>
              <w:t>TIR</w:t>
            </w:r>
            <w:r>
              <w:rPr>
                <w:b/>
                <w:color w:val="0A0A0A"/>
                <w:spacing w:val="-12"/>
                <w:w w:val="105"/>
                <w:sz w:val="23"/>
                <w:u w:val="thick" w:color="000000"/>
              </w:rPr>
              <w:t> </w:t>
            </w:r>
            <w:r>
              <w:rPr>
                <w:b/>
                <w:color w:val="0A0A0A"/>
                <w:w w:val="105"/>
                <w:sz w:val="23"/>
                <w:u w:val="thick" w:color="000000"/>
              </w:rPr>
              <w:t>Karnesi</w:t>
            </w:r>
            <w:r>
              <w:rPr>
                <w:b/>
                <w:color w:val="0A0A0A"/>
                <w:spacing w:val="-11"/>
                <w:w w:val="105"/>
                <w:sz w:val="23"/>
                <w:u w:val="thick" w:color="000000"/>
              </w:rPr>
              <w:t> </w:t>
            </w:r>
            <w:r>
              <w:rPr>
                <w:b/>
                <w:color w:val="0A0A0A"/>
                <w:w w:val="105"/>
                <w:sz w:val="23"/>
                <w:u w:val="thick" w:color="000000"/>
              </w:rPr>
              <w:t>kapsamında</w:t>
            </w:r>
            <w:r>
              <w:rPr>
                <w:b/>
                <w:color w:val="0A0A0A"/>
                <w:spacing w:val="4"/>
                <w:w w:val="105"/>
                <w:sz w:val="23"/>
                <w:u w:val="thick" w:color="000000"/>
              </w:rPr>
              <w:t> </w:t>
            </w:r>
            <w:r>
              <w:rPr>
                <w:b/>
                <w:color w:val="0A0A0A"/>
                <w:w w:val="105"/>
                <w:sz w:val="23"/>
                <w:u w:val="thick" w:color="000000"/>
              </w:rPr>
              <w:t>taşınan</w:t>
            </w:r>
            <w:r>
              <w:rPr>
                <w:b/>
                <w:color w:val="0A0A0A"/>
                <w:spacing w:val="-11"/>
                <w:w w:val="105"/>
                <w:sz w:val="23"/>
                <w:u w:val="thick" w:color="000000"/>
              </w:rPr>
              <w:t> </w:t>
            </w:r>
            <w:r>
              <w:rPr>
                <w:b/>
                <w:color w:val="0A0A0A"/>
                <w:w w:val="105"/>
                <w:sz w:val="23"/>
                <w:u w:val="thick" w:color="000000"/>
              </w:rPr>
              <w:t>eşyaya</w:t>
            </w:r>
            <w:r>
              <w:rPr>
                <w:b/>
                <w:color w:val="0A0A0A"/>
                <w:spacing w:val="-7"/>
                <w:w w:val="105"/>
                <w:sz w:val="23"/>
                <w:u w:val="thick" w:color="000000"/>
              </w:rPr>
              <w:t> </w:t>
            </w:r>
            <w:r>
              <w:rPr>
                <w:b/>
                <w:color w:val="0A0A0A"/>
                <w:w w:val="105"/>
                <w:sz w:val="23"/>
                <w:u w:val="thick" w:color="000000"/>
              </w:rPr>
              <w:t>ilişkin eksiklik ve fazlalık takibatına ilişkin usul ve esaslar Bakanlıkça belirlenir.</w:t>
            </w:r>
          </w:p>
        </w:tc>
      </w:tr>
      <w:tr>
        <w:trPr>
          <w:trHeight w:val="2064" w:hRule="atLeast"/>
        </w:trPr>
        <w:tc>
          <w:tcPr>
            <w:tcW w:w="7000" w:type="dxa"/>
            <w:tcBorders>
              <w:top w:val="nil"/>
            </w:tcBorders>
          </w:tcPr>
          <w:p>
            <w:pPr>
              <w:pStyle w:val="TableParagraph"/>
              <w:spacing w:line="288" w:lineRule="auto" w:before="178"/>
              <w:ind w:left="109" w:right="95" w:firstLine="2"/>
              <w:jc w:val="both"/>
              <w:rPr>
                <w:sz w:val="23"/>
              </w:rPr>
            </w:pPr>
            <w:r>
              <w:rPr>
                <w:color w:val="0A0A0A"/>
                <w:w w:val="105"/>
                <w:sz w:val="23"/>
              </w:rPr>
              <w:t>(10) Güvenli depolama alanına alınan eşyaya, dokuzuncu fıkrada belirtilen durum haricinde, ithalat işlemleri tamamlanıncaya kadar sadece mücbir hallerle sınırlı olmak üzere ve gümrük idaresine bilgi verilerek müdahale edilebilir. Gümrük idaresinin bilgisi dışında güvenli depolama alanından çıkarılan veya değiştirilen eşya</w:t>
            </w:r>
            <w:r>
              <w:rPr>
                <w:color w:val="0A0A0A"/>
                <w:spacing w:val="30"/>
                <w:w w:val="105"/>
                <w:sz w:val="23"/>
              </w:rPr>
              <w:t> </w:t>
            </w:r>
            <w:r>
              <w:rPr>
                <w:color w:val="0A0A0A"/>
                <w:w w:val="105"/>
                <w:sz w:val="23"/>
              </w:rPr>
              <w:t>hakkında</w:t>
            </w:r>
          </w:p>
          <w:p>
            <w:pPr>
              <w:pStyle w:val="TableParagraph"/>
              <w:spacing w:before="4"/>
              <w:ind w:left="114"/>
              <w:jc w:val="both"/>
              <w:rPr>
                <w:sz w:val="23"/>
              </w:rPr>
            </w:pPr>
            <w:r>
              <w:rPr>
                <w:color w:val="0A0A0A"/>
                <w:w w:val="105"/>
                <w:sz w:val="23"/>
              </w:rPr>
              <w:t>ithalatta     yerinde     gümrükleme     ıznı    sahibinin </w:t>
            </w:r>
            <w:r>
              <w:rPr>
                <w:color w:val="0A0A0A"/>
                <w:spacing w:val="48"/>
                <w:w w:val="105"/>
                <w:sz w:val="23"/>
              </w:rPr>
              <w:t> </w:t>
            </w:r>
            <w:r>
              <w:rPr>
                <w:color w:val="0A0A0A"/>
                <w:w w:val="105"/>
                <w:sz w:val="23"/>
              </w:rPr>
              <w:t>sorumluluğuna</w:t>
            </w:r>
          </w:p>
        </w:tc>
        <w:tc>
          <w:tcPr>
            <w:tcW w:w="6997" w:type="dxa"/>
            <w:tcBorders>
              <w:top w:val="nil"/>
            </w:tcBorders>
          </w:tcPr>
          <w:p>
            <w:pPr>
              <w:pStyle w:val="TableParagraph"/>
              <w:spacing w:line="288" w:lineRule="auto" w:before="178"/>
              <w:ind w:left="116" w:right="86" w:firstLine="2"/>
              <w:jc w:val="both"/>
              <w:rPr>
                <w:sz w:val="23"/>
              </w:rPr>
            </w:pPr>
            <w:r>
              <w:rPr>
                <w:color w:val="0A0A0A"/>
                <w:w w:val="105"/>
                <w:sz w:val="23"/>
              </w:rPr>
              <w:t>(10) Güvenli depolama alanına alınan eşyaya, dokuzuncu fıkrada belirtilen durum haricinde, ithalat işlemleri tamamlanıncaya kadar</w:t>
            </w:r>
            <w:r>
              <w:rPr>
                <w:color w:val="1C1C1C"/>
                <w:w w:val="105"/>
                <w:sz w:val="23"/>
              </w:rPr>
              <w:t> sadece </w:t>
            </w:r>
            <w:r>
              <w:rPr>
                <w:color w:val="0A0A0A"/>
                <w:w w:val="105"/>
                <w:sz w:val="23"/>
              </w:rPr>
              <w:t>mücbir hallerle sınırlı olmak üzere ve gümrük idaresine bilgi verilerek müdahale edilebilir. Gümrük idaresinin bilgisi dışında güvenli depolama alanından çıkarılan veya değiştirilen eşya</w:t>
            </w:r>
            <w:r>
              <w:rPr>
                <w:color w:val="0A0A0A"/>
                <w:spacing w:val="31"/>
                <w:w w:val="105"/>
                <w:sz w:val="23"/>
              </w:rPr>
              <w:t> </w:t>
            </w:r>
            <w:r>
              <w:rPr>
                <w:color w:val="0A0A0A"/>
                <w:w w:val="105"/>
                <w:sz w:val="23"/>
              </w:rPr>
              <w:t>hakkında</w:t>
            </w:r>
          </w:p>
          <w:p>
            <w:pPr>
              <w:pStyle w:val="TableParagraph"/>
              <w:spacing w:before="4"/>
              <w:ind w:left="121"/>
              <w:jc w:val="both"/>
              <w:rPr>
                <w:sz w:val="23"/>
              </w:rPr>
            </w:pPr>
            <w:r>
              <w:rPr>
                <w:color w:val="0A0A0A"/>
                <w:w w:val="105"/>
                <w:sz w:val="23"/>
              </w:rPr>
              <w:t>ithalatta     yerinde     gümrükleme     ıznı    sahibinin </w:t>
            </w:r>
            <w:r>
              <w:rPr>
                <w:color w:val="0A0A0A"/>
                <w:spacing w:val="43"/>
                <w:w w:val="105"/>
                <w:sz w:val="23"/>
              </w:rPr>
              <w:t> </w:t>
            </w:r>
            <w:r>
              <w:rPr>
                <w:color w:val="0A0A0A"/>
                <w:w w:val="105"/>
                <w:sz w:val="23"/>
              </w:rPr>
              <w:t>sorumluluğuna</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2576">
            <wp:simplePos x="0" y="0"/>
            <wp:positionH relativeFrom="page">
              <wp:posOffset>2466975</wp:posOffset>
            </wp:positionH>
            <wp:positionV relativeFrom="page">
              <wp:posOffset>901065</wp:posOffset>
            </wp:positionV>
            <wp:extent cx="5741860" cy="5741860"/>
            <wp:effectExtent l="0" t="0" r="0" b="0"/>
            <wp:wrapNone/>
            <wp:docPr id="173" name="image1.png"/>
            <wp:cNvGraphicFramePr>
              <a:graphicFrameLocks noChangeAspect="1"/>
            </wp:cNvGraphicFramePr>
            <a:graphic>
              <a:graphicData uri="http://schemas.openxmlformats.org/drawingml/2006/picture">
                <pic:pic>
                  <pic:nvPicPr>
                    <pic:cNvPr id="17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952" w:hRule="atLeast"/>
        </w:trPr>
        <w:tc>
          <w:tcPr>
            <w:tcW w:w="7000" w:type="dxa"/>
          </w:tcPr>
          <w:p>
            <w:pPr>
              <w:pStyle w:val="TableParagraph"/>
              <w:spacing w:line="288" w:lineRule="auto" w:before="8"/>
              <w:ind w:left="114" w:hanging="3"/>
              <w:rPr>
                <w:sz w:val="23"/>
              </w:rPr>
            </w:pPr>
            <w:r>
              <w:rPr>
                <w:color w:val="0C0C0C"/>
                <w:w w:val="105"/>
                <w:sz w:val="23"/>
              </w:rPr>
              <w:t>başvurularak Gümrük Yönetmeliğinin </w:t>
            </w:r>
            <w:r>
              <w:rPr>
                <w:b/>
                <w:strike/>
                <w:color w:val="0C0C0C"/>
                <w:w w:val="105"/>
                <w:sz w:val="23"/>
              </w:rPr>
              <w:t>514 üncü maddesi</w:t>
            </w:r>
            <w:r>
              <w:rPr>
                <w:b/>
                <w:strike w:val="0"/>
                <w:color w:val="0C0C0C"/>
                <w:w w:val="105"/>
                <w:sz w:val="23"/>
              </w:rPr>
              <w:t> </w:t>
            </w:r>
            <w:r>
              <w:rPr>
                <w:strike w:val="0"/>
                <w:color w:val="0C0C0C"/>
                <w:w w:val="105"/>
                <w:sz w:val="23"/>
              </w:rPr>
              <w:t>uyarınca işlem yapılır.</w:t>
            </w:r>
          </w:p>
        </w:tc>
        <w:tc>
          <w:tcPr>
            <w:tcW w:w="6997" w:type="dxa"/>
          </w:tcPr>
          <w:p>
            <w:pPr>
              <w:pStyle w:val="TableParagraph"/>
              <w:spacing w:line="288" w:lineRule="auto" w:before="8"/>
              <w:ind w:left="121" w:right="208" w:hanging="3"/>
              <w:rPr>
                <w:sz w:val="23"/>
              </w:rPr>
            </w:pPr>
            <w:r>
              <w:rPr>
                <w:color w:val="0C0C0C"/>
                <w:w w:val="105"/>
                <w:sz w:val="23"/>
              </w:rPr>
              <w:t>başvurularak Gümrük Yönetmeliğinin </w:t>
            </w:r>
            <w:r>
              <w:rPr>
                <w:b/>
                <w:color w:val="0C0C0C"/>
                <w:w w:val="105"/>
                <w:sz w:val="23"/>
                <w:u w:val="thick" w:color="000000"/>
              </w:rPr>
              <w:t>515 inci maddesi</w:t>
            </w:r>
            <w:r>
              <w:rPr>
                <w:b/>
                <w:color w:val="0C0C0C"/>
                <w:w w:val="105"/>
                <w:sz w:val="23"/>
              </w:rPr>
              <w:t> </w:t>
            </w:r>
            <w:r>
              <w:rPr>
                <w:color w:val="0C0C0C"/>
                <w:w w:val="105"/>
                <w:sz w:val="23"/>
              </w:rPr>
              <w:t>uyarınca işlem yapılır.</w:t>
            </w:r>
          </w:p>
        </w:tc>
      </w:tr>
      <w:tr>
        <w:trPr>
          <w:trHeight w:val="7937" w:hRule="atLeast"/>
        </w:trPr>
        <w:tc>
          <w:tcPr>
            <w:tcW w:w="7000" w:type="dxa"/>
          </w:tcPr>
          <w:p>
            <w:pPr>
              <w:pStyle w:val="TableParagraph"/>
              <w:spacing w:line="290" w:lineRule="auto" w:before="11"/>
              <w:ind w:left="112" w:right="97" w:hanging="1"/>
              <w:jc w:val="both"/>
              <w:rPr>
                <w:b/>
                <w:sz w:val="23"/>
              </w:rPr>
            </w:pPr>
            <w:r>
              <w:rPr>
                <w:b/>
                <w:color w:val="0C0C0C"/>
                <w:w w:val="105"/>
                <w:sz w:val="23"/>
              </w:rPr>
              <w:t>İthalatta yerinde gümrükleme izni kapsamı eşyanın ithalat işlemlerinin güvenli park alanında getirildiği taşıttan boşaltılmadan tamamlanması</w:t>
            </w:r>
          </w:p>
          <w:p>
            <w:pPr>
              <w:pStyle w:val="TableParagraph"/>
              <w:spacing w:line="288" w:lineRule="auto"/>
              <w:ind w:left="109" w:right="90" w:firstLine="2"/>
              <w:jc w:val="both"/>
              <w:rPr>
                <w:sz w:val="23"/>
              </w:rPr>
            </w:pPr>
            <w:r>
              <w:rPr>
                <w:b/>
                <w:color w:val="0C0C0C"/>
                <w:w w:val="105"/>
                <w:sz w:val="23"/>
              </w:rPr>
              <w:t>MADDE 135 </w:t>
            </w:r>
            <w:r>
              <w:rPr>
                <w:color w:val="2A2A2A"/>
                <w:w w:val="105"/>
                <w:sz w:val="23"/>
              </w:rPr>
              <w:t>- </w:t>
            </w:r>
            <w:r>
              <w:rPr>
                <w:color w:val="0C0C0C"/>
                <w:w w:val="105"/>
                <w:sz w:val="23"/>
              </w:rPr>
              <w:t>(1) 130 uncu maddenin ikinci fıkrasının (c) bendinde belirtilen durumda, 133 üncü maddenin üçüncü fıkrası uyarınca tesise varış bildirimi yapılan eşyanın ithaline ilişkin beyannamenin varış bildiriminden itibaren veya 133 üncü maddenin dördüncü fıkrasının uygulandığı durumlarda gümrük idaresi tarafından izin verilmesinden itibar </w:t>
            </w:r>
            <w:r>
              <w:rPr>
                <w:color w:val="0C0C0C"/>
                <w:spacing w:val="-3"/>
                <w:w w:val="105"/>
                <w:sz w:val="23"/>
              </w:rPr>
              <w:t>en</w:t>
            </w:r>
            <w:r>
              <w:rPr>
                <w:color w:val="2A2A2A"/>
                <w:spacing w:val="-3"/>
                <w:w w:val="105"/>
                <w:sz w:val="23"/>
              </w:rPr>
              <w:t>, </w:t>
            </w:r>
            <w:r>
              <w:rPr>
                <w:color w:val="0C0C0C"/>
                <w:w w:val="105"/>
                <w:sz w:val="23"/>
              </w:rPr>
              <w:t>kırk sekiz </w:t>
            </w:r>
            <w:r>
              <w:rPr>
                <w:color w:val="1A1A1A"/>
                <w:w w:val="105"/>
                <w:sz w:val="23"/>
              </w:rPr>
              <w:t>saat </w:t>
            </w:r>
            <w:r>
              <w:rPr>
                <w:color w:val="0C0C0C"/>
                <w:w w:val="105"/>
                <w:sz w:val="23"/>
              </w:rPr>
              <w:t>içerisinde tescil edilecek olması halinde, eşyanın ithaline ilişkin işlemler eşya taşıma aracından boşaltılmadan 130 uncu maddenin ikinci fıkrasında belirtilen güvenli park alanına alınarak</w:t>
            </w:r>
            <w:r>
              <w:rPr>
                <w:color w:val="0C0C0C"/>
                <w:spacing w:val="-5"/>
                <w:w w:val="105"/>
                <w:sz w:val="23"/>
              </w:rPr>
              <w:t> </w:t>
            </w:r>
            <w:r>
              <w:rPr>
                <w:color w:val="0C0C0C"/>
                <w:w w:val="105"/>
                <w:sz w:val="23"/>
              </w:rPr>
              <w:t>yapılabilir.</w:t>
            </w:r>
            <w:r>
              <w:rPr>
                <w:color w:val="0C0C0C"/>
                <w:spacing w:val="-3"/>
                <w:w w:val="105"/>
                <w:sz w:val="23"/>
              </w:rPr>
              <w:t> </w:t>
            </w:r>
            <w:r>
              <w:rPr>
                <w:b/>
                <w:strike/>
                <w:color w:val="0C0C0C"/>
                <w:w w:val="105"/>
                <w:sz w:val="23"/>
              </w:rPr>
              <w:t>Bu</w:t>
            </w:r>
            <w:r>
              <w:rPr>
                <w:b/>
                <w:strike/>
                <w:color w:val="0C0C0C"/>
                <w:spacing w:val="-14"/>
                <w:w w:val="105"/>
                <w:sz w:val="23"/>
              </w:rPr>
              <w:t> </w:t>
            </w:r>
            <w:r>
              <w:rPr>
                <w:b/>
                <w:strike/>
                <w:color w:val="0C0C0C"/>
                <w:w w:val="105"/>
                <w:sz w:val="23"/>
              </w:rPr>
              <w:t>durumda taşıma</w:t>
            </w:r>
            <w:r>
              <w:rPr>
                <w:b/>
                <w:strike/>
                <w:color w:val="0C0C0C"/>
                <w:spacing w:val="-6"/>
                <w:w w:val="105"/>
                <w:sz w:val="23"/>
              </w:rPr>
              <w:t> </w:t>
            </w:r>
            <w:r>
              <w:rPr>
                <w:b/>
                <w:strike/>
                <w:color w:val="0C0C0C"/>
                <w:w w:val="105"/>
                <w:sz w:val="23"/>
              </w:rPr>
              <w:t>aracı</w:t>
            </w:r>
            <w:r>
              <w:rPr>
                <w:b/>
                <w:strike/>
                <w:color w:val="0C0C0C"/>
                <w:spacing w:val="-8"/>
                <w:w w:val="105"/>
                <w:sz w:val="23"/>
              </w:rPr>
              <w:t> </w:t>
            </w:r>
            <w:r>
              <w:rPr>
                <w:b/>
                <w:strike/>
                <w:color w:val="0C0C0C"/>
                <w:w w:val="105"/>
                <w:sz w:val="23"/>
              </w:rPr>
              <w:t>izinli</w:t>
            </w:r>
            <w:r>
              <w:rPr>
                <w:b/>
                <w:strike/>
                <w:color w:val="0C0C0C"/>
                <w:spacing w:val="-7"/>
                <w:w w:val="105"/>
                <w:sz w:val="23"/>
              </w:rPr>
              <w:t> </w:t>
            </w:r>
            <w:r>
              <w:rPr>
                <w:b/>
                <w:strike/>
                <w:color w:val="0C0C0C"/>
                <w:w w:val="105"/>
                <w:sz w:val="23"/>
              </w:rPr>
              <w:t>alıcı</w:t>
            </w:r>
            <w:r>
              <w:rPr>
                <w:b/>
                <w:strike/>
                <w:color w:val="0C0C0C"/>
                <w:spacing w:val="-13"/>
                <w:w w:val="105"/>
                <w:sz w:val="23"/>
              </w:rPr>
              <w:t> </w:t>
            </w:r>
            <w:r>
              <w:rPr>
                <w:b/>
                <w:strike/>
                <w:color w:val="0C0C0C"/>
                <w:w w:val="105"/>
                <w:sz w:val="23"/>
              </w:rPr>
              <w:t>tarafından</w:t>
            </w:r>
            <w:r>
              <w:rPr>
                <w:b/>
                <w:strike w:val="0"/>
                <w:color w:val="0C0C0C"/>
                <w:w w:val="105"/>
                <w:sz w:val="23"/>
              </w:rPr>
              <w:t> </w:t>
            </w:r>
            <w:r>
              <w:rPr>
                <w:strike w:val="0"/>
                <w:color w:val="0C0C0C"/>
                <w:w w:val="105"/>
                <w:sz w:val="23"/>
              </w:rPr>
              <w:t>131 inci maddenin ikinci fıkrasında belirtilen hususlar doğrultusunda gerekli</w:t>
            </w:r>
            <w:r>
              <w:rPr>
                <w:strike w:val="0"/>
                <w:color w:val="0C0C0C"/>
                <w:spacing w:val="-4"/>
                <w:w w:val="105"/>
                <w:sz w:val="23"/>
              </w:rPr>
              <w:t> </w:t>
            </w:r>
            <w:r>
              <w:rPr>
                <w:strike w:val="0"/>
                <w:color w:val="0C0C0C"/>
                <w:w w:val="105"/>
                <w:sz w:val="23"/>
              </w:rPr>
              <w:t>kontroller</w:t>
            </w:r>
            <w:r>
              <w:rPr>
                <w:strike w:val="0"/>
                <w:color w:val="0C0C0C"/>
                <w:spacing w:val="5"/>
                <w:w w:val="105"/>
                <w:sz w:val="23"/>
              </w:rPr>
              <w:t> </w:t>
            </w:r>
            <w:r>
              <w:rPr>
                <w:strike w:val="0"/>
                <w:color w:val="0C0C0C"/>
                <w:w w:val="105"/>
                <w:sz w:val="23"/>
              </w:rPr>
              <w:t>yapılarak</w:t>
            </w:r>
            <w:r>
              <w:rPr>
                <w:strike w:val="0"/>
                <w:color w:val="0C0C0C"/>
                <w:spacing w:val="-4"/>
                <w:w w:val="105"/>
                <w:sz w:val="23"/>
              </w:rPr>
              <w:t> </w:t>
            </w:r>
            <w:r>
              <w:rPr>
                <w:strike w:val="0"/>
                <w:color w:val="0C0C0C"/>
                <w:w w:val="105"/>
                <w:sz w:val="23"/>
              </w:rPr>
              <w:t>güvenli</w:t>
            </w:r>
            <w:r>
              <w:rPr>
                <w:strike w:val="0"/>
                <w:color w:val="0C0C0C"/>
                <w:spacing w:val="-6"/>
                <w:w w:val="105"/>
                <w:sz w:val="23"/>
              </w:rPr>
              <w:t> </w:t>
            </w:r>
            <w:r>
              <w:rPr>
                <w:strike w:val="0"/>
                <w:color w:val="0C0C0C"/>
                <w:w w:val="105"/>
                <w:sz w:val="23"/>
              </w:rPr>
              <w:t>park</w:t>
            </w:r>
            <w:r>
              <w:rPr>
                <w:strike w:val="0"/>
                <w:color w:val="0C0C0C"/>
                <w:spacing w:val="-9"/>
                <w:w w:val="105"/>
                <w:sz w:val="23"/>
              </w:rPr>
              <w:t> </w:t>
            </w:r>
            <w:r>
              <w:rPr>
                <w:strike w:val="0"/>
                <w:color w:val="0C0C0C"/>
                <w:w w:val="105"/>
                <w:sz w:val="23"/>
              </w:rPr>
              <w:t>alanına</w:t>
            </w:r>
            <w:r>
              <w:rPr>
                <w:strike w:val="0"/>
                <w:color w:val="0C0C0C"/>
                <w:spacing w:val="-5"/>
                <w:w w:val="105"/>
                <w:sz w:val="23"/>
              </w:rPr>
              <w:t> </w:t>
            </w:r>
            <w:r>
              <w:rPr>
                <w:strike w:val="0"/>
                <w:color w:val="0C0C0C"/>
                <w:w w:val="105"/>
                <w:sz w:val="23"/>
              </w:rPr>
              <w:t>alınır</w:t>
            </w:r>
            <w:r>
              <w:rPr>
                <w:strike w:val="0"/>
                <w:color w:val="0C0C0C"/>
                <w:spacing w:val="-10"/>
                <w:w w:val="105"/>
                <w:sz w:val="23"/>
              </w:rPr>
              <w:t> </w:t>
            </w:r>
            <w:r>
              <w:rPr>
                <w:strike w:val="0"/>
                <w:color w:val="0C0C0C"/>
                <w:w w:val="105"/>
                <w:sz w:val="23"/>
              </w:rPr>
              <w:t>ve</w:t>
            </w:r>
            <w:r>
              <w:rPr>
                <w:strike w:val="0"/>
                <w:color w:val="0C0C0C"/>
                <w:spacing w:val="-15"/>
                <w:w w:val="105"/>
                <w:sz w:val="23"/>
              </w:rPr>
              <w:t> </w:t>
            </w:r>
            <w:r>
              <w:rPr>
                <w:strike w:val="0"/>
                <w:color w:val="0C0C0C"/>
                <w:w w:val="105"/>
                <w:sz w:val="23"/>
              </w:rPr>
              <w:t>taşınan</w:t>
            </w:r>
            <w:r>
              <w:rPr>
                <w:strike w:val="0"/>
                <w:color w:val="0C0C0C"/>
                <w:spacing w:val="-7"/>
                <w:w w:val="105"/>
                <w:sz w:val="23"/>
              </w:rPr>
              <w:t> </w:t>
            </w:r>
            <w:r>
              <w:rPr>
                <w:strike w:val="0"/>
                <w:color w:val="0C0C0C"/>
                <w:w w:val="105"/>
                <w:sz w:val="23"/>
              </w:rPr>
              <w:t>eşya, </w:t>
            </w:r>
            <w:r>
              <w:rPr>
                <w:b/>
                <w:strike/>
                <w:color w:val="0C0C0C"/>
                <w:w w:val="105"/>
                <w:sz w:val="23"/>
              </w:rPr>
              <w:t>altıncı </w:t>
            </w:r>
            <w:r>
              <w:rPr>
                <w:strike w:val="0"/>
                <w:color w:val="0C0C0C"/>
                <w:w w:val="105"/>
                <w:sz w:val="23"/>
              </w:rPr>
              <w:t>fıkra ile 132 nci maddenin yedinci fıkrası hükümleri saklı kalmak kaydıyla, ithalat işlemleri tamamlanarak gümrük idaresi tarafından bu alandan çıkışına izin verilinceye kadar taşıt üzerinde bu alanda</w:t>
            </w:r>
            <w:r>
              <w:rPr>
                <w:strike w:val="0"/>
                <w:color w:val="0C0C0C"/>
                <w:spacing w:val="6"/>
                <w:w w:val="105"/>
                <w:sz w:val="23"/>
              </w:rPr>
              <w:t> </w:t>
            </w:r>
            <w:r>
              <w:rPr>
                <w:strike w:val="0"/>
                <w:color w:val="0C0C0C"/>
                <w:w w:val="105"/>
                <w:sz w:val="23"/>
              </w:rPr>
              <w:t>bekletilir.</w:t>
            </w:r>
          </w:p>
          <w:p>
            <w:pPr>
              <w:pStyle w:val="TableParagraph"/>
              <w:spacing w:before="6"/>
              <w:rPr>
                <w:sz w:val="27"/>
              </w:rPr>
            </w:pPr>
          </w:p>
          <w:p>
            <w:pPr>
              <w:pStyle w:val="TableParagraph"/>
              <w:spacing w:line="288" w:lineRule="auto"/>
              <w:ind w:left="110" w:right="88" w:firstLine="1"/>
              <w:jc w:val="both"/>
              <w:rPr>
                <w:b/>
                <w:sz w:val="23"/>
              </w:rPr>
            </w:pPr>
            <w:r>
              <w:rPr>
                <w:color w:val="0C0C0C"/>
                <w:w w:val="105"/>
                <w:sz w:val="23"/>
              </w:rPr>
              <w:t>(2) 133 üncü maddenin üçüncü fıkrası uyarınca yapılan tesise varış bildirimini</w:t>
            </w:r>
            <w:r>
              <w:rPr>
                <w:color w:val="0C0C0C"/>
                <w:spacing w:val="-14"/>
                <w:w w:val="105"/>
                <w:sz w:val="23"/>
              </w:rPr>
              <w:t> </w:t>
            </w:r>
            <w:r>
              <w:rPr>
                <w:color w:val="0C0C0C"/>
                <w:w w:val="105"/>
                <w:sz w:val="23"/>
              </w:rPr>
              <w:t>müteakip</w:t>
            </w:r>
            <w:r>
              <w:rPr>
                <w:color w:val="0C0C0C"/>
                <w:spacing w:val="-13"/>
                <w:w w:val="105"/>
                <w:sz w:val="23"/>
              </w:rPr>
              <w:t> </w:t>
            </w:r>
            <w:r>
              <w:rPr>
                <w:color w:val="0C0C0C"/>
                <w:w w:val="105"/>
                <w:sz w:val="23"/>
              </w:rPr>
              <w:t>azami</w:t>
            </w:r>
            <w:r>
              <w:rPr>
                <w:color w:val="0C0C0C"/>
                <w:spacing w:val="-16"/>
                <w:w w:val="105"/>
                <w:sz w:val="23"/>
              </w:rPr>
              <w:t> </w:t>
            </w:r>
            <w:r>
              <w:rPr>
                <w:color w:val="0C0C0C"/>
                <w:w w:val="105"/>
                <w:sz w:val="23"/>
              </w:rPr>
              <w:t>on</w:t>
            </w:r>
            <w:r>
              <w:rPr>
                <w:color w:val="0C0C0C"/>
                <w:spacing w:val="-22"/>
                <w:w w:val="105"/>
                <w:sz w:val="23"/>
              </w:rPr>
              <w:t> </w:t>
            </w:r>
            <w:r>
              <w:rPr>
                <w:color w:val="0C0C0C"/>
                <w:w w:val="105"/>
                <w:sz w:val="23"/>
              </w:rPr>
              <w:t>beş</w:t>
            </w:r>
            <w:r>
              <w:rPr>
                <w:color w:val="0C0C0C"/>
                <w:spacing w:val="-22"/>
                <w:w w:val="105"/>
                <w:sz w:val="23"/>
              </w:rPr>
              <w:t> </w:t>
            </w:r>
            <w:r>
              <w:rPr>
                <w:color w:val="0C0C0C"/>
                <w:w w:val="105"/>
                <w:sz w:val="23"/>
              </w:rPr>
              <w:t>dakika</w:t>
            </w:r>
            <w:r>
              <w:rPr>
                <w:color w:val="0C0C0C"/>
                <w:spacing w:val="-15"/>
                <w:w w:val="105"/>
                <w:sz w:val="23"/>
              </w:rPr>
              <w:t> </w:t>
            </w:r>
            <w:r>
              <w:rPr>
                <w:color w:val="0C0C0C"/>
                <w:w w:val="105"/>
                <w:sz w:val="23"/>
              </w:rPr>
              <w:t>içerisinde</w:t>
            </w:r>
            <w:r>
              <w:rPr>
                <w:color w:val="0C0C0C"/>
                <w:spacing w:val="-15"/>
                <w:w w:val="105"/>
                <w:sz w:val="23"/>
              </w:rPr>
              <w:t> </w:t>
            </w:r>
            <w:r>
              <w:rPr>
                <w:color w:val="0C0C0C"/>
                <w:w w:val="105"/>
                <w:sz w:val="23"/>
              </w:rPr>
              <w:t>yapılan</w:t>
            </w:r>
            <w:r>
              <w:rPr>
                <w:color w:val="0C0C0C"/>
                <w:spacing w:val="-15"/>
                <w:w w:val="105"/>
                <w:sz w:val="23"/>
              </w:rPr>
              <w:t> </w:t>
            </w:r>
            <w:r>
              <w:rPr>
                <w:color w:val="0C0C0C"/>
                <w:w w:val="105"/>
                <w:sz w:val="23"/>
              </w:rPr>
              <w:t>risk</w:t>
            </w:r>
            <w:r>
              <w:rPr>
                <w:color w:val="0C0C0C"/>
                <w:spacing w:val="-20"/>
                <w:w w:val="105"/>
                <w:sz w:val="23"/>
              </w:rPr>
              <w:t> </w:t>
            </w:r>
            <w:r>
              <w:rPr>
                <w:color w:val="0C0C0C"/>
                <w:w w:val="105"/>
                <w:sz w:val="23"/>
              </w:rPr>
              <w:t>analizi sonuçlarına göre 137 nci maddede belirtilen ithalat işlemlerinin başlatılması izni </w:t>
            </w:r>
            <w:r>
              <w:rPr>
                <w:color w:val="1A1A1A"/>
                <w:w w:val="105"/>
                <w:sz w:val="23"/>
              </w:rPr>
              <w:t>verilmesi </w:t>
            </w:r>
            <w:r>
              <w:rPr>
                <w:color w:val="0C0C0C"/>
                <w:w w:val="105"/>
                <w:sz w:val="23"/>
              </w:rPr>
              <w:t>halinde, 133 üncü maddenin yedinci fıkrası hükümleri  saklı  kalmak  </w:t>
            </w:r>
            <w:r>
              <w:rPr>
                <w:color w:val="0C0C0C"/>
                <w:spacing w:val="-3"/>
                <w:w w:val="105"/>
                <w:sz w:val="23"/>
              </w:rPr>
              <w:t>kaydıyla</w:t>
            </w:r>
            <w:r>
              <w:rPr>
                <w:color w:val="2A2A2A"/>
                <w:spacing w:val="-3"/>
                <w:w w:val="105"/>
                <w:sz w:val="23"/>
              </w:rPr>
              <w:t>, </w:t>
            </w:r>
            <w:r>
              <w:rPr>
                <w:color w:val="0C0C0C"/>
                <w:spacing w:val="-3"/>
                <w:w w:val="105"/>
                <w:sz w:val="23"/>
              </w:rPr>
              <w:t> </w:t>
            </w:r>
            <w:r>
              <w:rPr>
                <w:b/>
                <w:strike/>
                <w:color w:val="0C0C0C"/>
                <w:w w:val="105"/>
                <w:sz w:val="23"/>
              </w:rPr>
              <w:t>taşıma  aracı  mührü  izinli</w:t>
            </w:r>
            <w:r>
              <w:rPr>
                <w:b/>
                <w:strike/>
                <w:color w:val="0C0C0C"/>
                <w:spacing w:val="5"/>
                <w:w w:val="105"/>
                <w:sz w:val="23"/>
              </w:rPr>
              <w:t> </w:t>
            </w:r>
            <w:r>
              <w:rPr>
                <w:b/>
                <w:strike/>
                <w:color w:val="0C0C0C"/>
                <w:spacing w:val="-3"/>
                <w:w w:val="105"/>
                <w:sz w:val="23"/>
              </w:rPr>
              <w:t>alıcı</w:t>
            </w:r>
          </w:p>
          <w:p>
            <w:pPr>
              <w:pStyle w:val="TableParagraph"/>
              <w:spacing w:before="5"/>
              <w:ind w:left="112"/>
              <w:jc w:val="both"/>
              <w:rPr>
                <w:sz w:val="23"/>
              </w:rPr>
            </w:pPr>
            <w:r>
              <w:rPr>
                <w:b/>
                <w:strike/>
                <w:color w:val="0C0C0C"/>
                <w:w w:val="105"/>
                <w:sz w:val="23"/>
              </w:rPr>
              <w:t>tarafından  kırılır</w:t>
            </w:r>
            <w:r>
              <w:rPr>
                <w:b/>
                <w:strike w:val="0"/>
                <w:color w:val="0C0C0C"/>
                <w:w w:val="105"/>
                <w:sz w:val="23"/>
              </w:rPr>
              <w:t> </w:t>
            </w:r>
            <w:r>
              <w:rPr>
                <w:strike w:val="0"/>
                <w:color w:val="0C0C0C"/>
                <w:w w:val="105"/>
                <w:sz w:val="23"/>
              </w:rPr>
              <w:t>ve birinci fıkrada belirtilen sürenin bitimine</w:t>
            </w:r>
            <w:r>
              <w:rPr>
                <w:strike w:val="0"/>
                <w:color w:val="0C0C0C"/>
                <w:spacing w:val="41"/>
                <w:w w:val="105"/>
                <w:sz w:val="23"/>
              </w:rPr>
              <w:t> </w:t>
            </w:r>
            <w:r>
              <w:rPr>
                <w:strike w:val="0"/>
                <w:color w:val="0C0C0C"/>
                <w:w w:val="105"/>
                <w:sz w:val="23"/>
              </w:rPr>
              <w:t>kadar</w:t>
            </w:r>
          </w:p>
        </w:tc>
        <w:tc>
          <w:tcPr>
            <w:tcW w:w="6997" w:type="dxa"/>
          </w:tcPr>
          <w:p>
            <w:pPr>
              <w:pStyle w:val="TableParagraph"/>
              <w:spacing w:line="290" w:lineRule="auto" w:before="11"/>
              <w:ind w:left="118" w:right="91"/>
              <w:jc w:val="both"/>
              <w:rPr>
                <w:b/>
                <w:sz w:val="23"/>
              </w:rPr>
            </w:pPr>
            <w:r>
              <w:rPr>
                <w:b/>
                <w:color w:val="0C0C0C"/>
                <w:w w:val="105"/>
                <w:sz w:val="23"/>
              </w:rPr>
              <w:t>İthalatta yerinde gümrükleme izni kapsamı eşyanın ithalat işlemlerinin güvenli park alanında getirildiği taşıttan boşaltılmadan tamamlanması</w:t>
            </w:r>
          </w:p>
          <w:p>
            <w:pPr>
              <w:pStyle w:val="TableParagraph"/>
              <w:spacing w:line="288" w:lineRule="auto"/>
              <w:ind w:left="116" w:right="80" w:firstLine="2"/>
              <w:jc w:val="both"/>
              <w:rPr>
                <w:sz w:val="23"/>
              </w:rPr>
            </w:pPr>
            <w:r>
              <w:rPr>
                <w:b/>
                <w:color w:val="0C0C0C"/>
                <w:w w:val="105"/>
                <w:sz w:val="23"/>
              </w:rPr>
              <w:t>MADDE 135 </w:t>
            </w:r>
            <w:r>
              <w:rPr>
                <w:color w:val="2A2A2A"/>
                <w:w w:val="105"/>
                <w:sz w:val="23"/>
              </w:rPr>
              <w:t>- </w:t>
            </w:r>
            <w:r>
              <w:rPr>
                <w:color w:val="0C0C0C"/>
                <w:w w:val="105"/>
                <w:sz w:val="23"/>
              </w:rPr>
              <w:t>(1) 130 uncu maddenin ikinci fıkrasının (c) bendinde belirtilen durumda, 133 üncü maddenin üçüncü fıkrası uyarınca tesise varış bildirimi yapılan eşyanın ithaline ilişkin beyannamenin varış bildiriminden itibaren veya 133 üncü maddenin dördüncü fıkrasının uygulandığı durumlarda gümrük idaresi tarafından izin verilmesinden itibaren, kırk sekiz saat içerisinde tescil edilecek olması halinde, eşyanın ithaline ilişkin işlemler eşya taşıma aracından boşaltılmadan 130 uncu maddenin ikinci fıkrasında belirtilen güvenli park alanına alınarak yapılabilir. </w:t>
            </w:r>
            <w:r>
              <w:rPr>
                <w:b/>
                <w:color w:val="0C0C0C"/>
                <w:w w:val="105"/>
                <w:sz w:val="23"/>
                <w:u w:val="thick" w:color="000000"/>
              </w:rPr>
              <w:t>Bu durumda taşıma aracı ithalatta yerinde</w:t>
            </w:r>
            <w:r>
              <w:rPr>
                <w:b/>
                <w:color w:val="0C0C0C"/>
                <w:w w:val="105"/>
                <w:sz w:val="23"/>
              </w:rPr>
              <w:t> </w:t>
            </w:r>
            <w:r>
              <w:rPr>
                <w:b/>
                <w:color w:val="0C0C0C"/>
                <w:w w:val="105"/>
                <w:sz w:val="23"/>
                <w:u w:val="thick" w:color="000000"/>
              </w:rPr>
              <w:t>gümrükleme izni sahibi tarafından</w:t>
            </w:r>
            <w:r>
              <w:rPr>
                <w:b/>
                <w:color w:val="0C0C0C"/>
                <w:w w:val="105"/>
                <w:sz w:val="23"/>
              </w:rPr>
              <w:t> </w:t>
            </w:r>
            <w:r>
              <w:rPr>
                <w:color w:val="0C0C0C"/>
                <w:w w:val="105"/>
                <w:sz w:val="23"/>
              </w:rPr>
              <w:t>131 inci maddenin ikinci fıkrasında</w:t>
            </w:r>
            <w:r>
              <w:rPr>
                <w:color w:val="0C0C0C"/>
                <w:spacing w:val="-19"/>
                <w:w w:val="105"/>
                <w:sz w:val="23"/>
              </w:rPr>
              <w:t> </w:t>
            </w:r>
            <w:r>
              <w:rPr>
                <w:color w:val="0C0C0C"/>
                <w:w w:val="105"/>
                <w:sz w:val="23"/>
              </w:rPr>
              <w:t>belirtilen</w:t>
            </w:r>
            <w:r>
              <w:rPr>
                <w:color w:val="0C0C0C"/>
                <w:spacing w:val="-25"/>
                <w:w w:val="105"/>
                <w:sz w:val="23"/>
              </w:rPr>
              <w:t> </w:t>
            </w:r>
            <w:r>
              <w:rPr>
                <w:color w:val="0C0C0C"/>
                <w:w w:val="105"/>
                <w:sz w:val="23"/>
              </w:rPr>
              <w:t>hususlar</w:t>
            </w:r>
            <w:r>
              <w:rPr>
                <w:color w:val="0C0C0C"/>
                <w:spacing w:val="-23"/>
                <w:w w:val="105"/>
                <w:sz w:val="23"/>
              </w:rPr>
              <w:t> </w:t>
            </w:r>
            <w:r>
              <w:rPr>
                <w:color w:val="0C0C0C"/>
                <w:w w:val="105"/>
                <w:sz w:val="23"/>
              </w:rPr>
              <w:t>doğrultusunda</w:t>
            </w:r>
            <w:r>
              <w:rPr>
                <w:color w:val="0C0C0C"/>
                <w:spacing w:val="-18"/>
                <w:w w:val="105"/>
                <w:sz w:val="23"/>
              </w:rPr>
              <w:t> </w:t>
            </w:r>
            <w:r>
              <w:rPr>
                <w:color w:val="0C0C0C"/>
                <w:w w:val="105"/>
                <w:sz w:val="23"/>
              </w:rPr>
              <w:t>gerekli</w:t>
            </w:r>
            <w:r>
              <w:rPr>
                <w:color w:val="0C0C0C"/>
                <w:spacing w:val="-27"/>
                <w:w w:val="105"/>
                <w:sz w:val="23"/>
              </w:rPr>
              <w:t> </w:t>
            </w:r>
            <w:r>
              <w:rPr>
                <w:color w:val="0C0C0C"/>
                <w:w w:val="105"/>
                <w:sz w:val="23"/>
              </w:rPr>
              <w:t>kontroller</w:t>
            </w:r>
            <w:r>
              <w:rPr>
                <w:color w:val="0C0C0C"/>
                <w:spacing w:val="-19"/>
                <w:w w:val="105"/>
                <w:sz w:val="23"/>
              </w:rPr>
              <w:t> </w:t>
            </w:r>
            <w:r>
              <w:rPr>
                <w:color w:val="0C0C0C"/>
                <w:w w:val="105"/>
                <w:sz w:val="23"/>
              </w:rPr>
              <w:t>yapılarak güvenli park alanına alınır </w:t>
            </w:r>
            <w:r>
              <w:rPr>
                <w:color w:val="1A1A1A"/>
                <w:w w:val="105"/>
                <w:sz w:val="23"/>
              </w:rPr>
              <w:t>ve </w:t>
            </w:r>
            <w:r>
              <w:rPr>
                <w:color w:val="0C0C0C"/>
                <w:w w:val="105"/>
                <w:sz w:val="23"/>
              </w:rPr>
              <w:t>taşınan eşya, </w:t>
            </w:r>
            <w:r>
              <w:rPr>
                <w:b/>
                <w:color w:val="0C0C0C"/>
                <w:w w:val="105"/>
                <w:sz w:val="23"/>
                <w:u w:val="thick" w:color="000000"/>
              </w:rPr>
              <w:t>yedinci </w:t>
            </w:r>
            <w:r>
              <w:rPr>
                <w:color w:val="0C0C0C"/>
                <w:w w:val="105"/>
                <w:sz w:val="23"/>
              </w:rPr>
              <w:t>fıkra ile 132 nci maddenin yedinci fıkrası hükümleri saklı kalmak kaydıyla, ithalat işlemleri tamamlanarak gümrük idaresi tarafından bu alandan çıkışına izin verilinceye kadar taşıt üzerinde bu alanda</w:t>
            </w:r>
            <w:r>
              <w:rPr>
                <w:color w:val="0C0C0C"/>
                <w:spacing w:val="32"/>
                <w:w w:val="105"/>
                <w:sz w:val="23"/>
              </w:rPr>
              <w:t> </w:t>
            </w:r>
            <w:r>
              <w:rPr>
                <w:color w:val="0C0C0C"/>
                <w:w w:val="105"/>
                <w:sz w:val="23"/>
              </w:rPr>
              <w:t>bekletilir</w:t>
            </w:r>
            <w:r>
              <w:rPr>
                <w:color w:val="2A2A2A"/>
                <w:w w:val="105"/>
                <w:sz w:val="23"/>
              </w:rPr>
              <w:t>.</w:t>
            </w:r>
          </w:p>
          <w:p>
            <w:pPr>
              <w:pStyle w:val="TableParagraph"/>
              <w:spacing w:before="6"/>
              <w:rPr>
                <w:sz w:val="27"/>
              </w:rPr>
            </w:pPr>
          </w:p>
          <w:p>
            <w:pPr>
              <w:pStyle w:val="TableParagraph"/>
              <w:spacing w:line="288" w:lineRule="auto"/>
              <w:ind w:left="116" w:right="83" w:firstLine="1"/>
              <w:jc w:val="both"/>
              <w:rPr>
                <w:b/>
                <w:sz w:val="23"/>
              </w:rPr>
            </w:pPr>
            <w:r>
              <w:rPr>
                <w:color w:val="0C0C0C"/>
                <w:w w:val="105"/>
                <w:sz w:val="23"/>
              </w:rPr>
              <w:t>(2) 133 üncü maddenin üçüncü fıkrası uyarınca yapılan tesise varış bildirimini</w:t>
            </w:r>
            <w:r>
              <w:rPr>
                <w:color w:val="0C0C0C"/>
                <w:spacing w:val="-14"/>
                <w:w w:val="105"/>
                <w:sz w:val="23"/>
              </w:rPr>
              <w:t> </w:t>
            </w:r>
            <w:r>
              <w:rPr>
                <w:color w:val="0C0C0C"/>
                <w:w w:val="105"/>
                <w:sz w:val="23"/>
              </w:rPr>
              <w:t>müteakip</w:t>
            </w:r>
            <w:r>
              <w:rPr>
                <w:color w:val="0C0C0C"/>
                <w:spacing w:val="-16"/>
                <w:w w:val="105"/>
                <w:sz w:val="23"/>
              </w:rPr>
              <w:t> </w:t>
            </w:r>
            <w:r>
              <w:rPr>
                <w:color w:val="0C0C0C"/>
                <w:w w:val="105"/>
                <w:sz w:val="23"/>
              </w:rPr>
              <w:t>azami</w:t>
            </w:r>
            <w:r>
              <w:rPr>
                <w:color w:val="0C0C0C"/>
                <w:spacing w:val="-17"/>
                <w:w w:val="105"/>
                <w:sz w:val="23"/>
              </w:rPr>
              <w:t> </w:t>
            </w:r>
            <w:r>
              <w:rPr>
                <w:color w:val="0C0C0C"/>
                <w:w w:val="105"/>
                <w:sz w:val="23"/>
              </w:rPr>
              <w:t>on</w:t>
            </w:r>
            <w:r>
              <w:rPr>
                <w:color w:val="0C0C0C"/>
                <w:spacing w:val="-23"/>
                <w:w w:val="105"/>
                <w:sz w:val="23"/>
              </w:rPr>
              <w:t> </w:t>
            </w:r>
            <w:r>
              <w:rPr>
                <w:color w:val="0C0C0C"/>
                <w:w w:val="105"/>
                <w:sz w:val="23"/>
              </w:rPr>
              <w:t>beş</w:t>
            </w:r>
            <w:r>
              <w:rPr>
                <w:color w:val="0C0C0C"/>
                <w:spacing w:val="-22"/>
                <w:w w:val="105"/>
                <w:sz w:val="23"/>
              </w:rPr>
              <w:t> </w:t>
            </w:r>
            <w:r>
              <w:rPr>
                <w:color w:val="0C0C0C"/>
                <w:w w:val="105"/>
                <w:sz w:val="23"/>
              </w:rPr>
              <w:t>dakika</w:t>
            </w:r>
            <w:r>
              <w:rPr>
                <w:color w:val="0C0C0C"/>
                <w:spacing w:val="-16"/>
                <w:w w:val="105"/>
                <w:sz w:val="23"/>
              </w:rPr>
              <w:t> </w:t>
            </w:r>
            <w:r>
              <w:rPr>
                <w:color w:val="0C0C0C"/>
                <w:w w:val="105"/>
                <w:sz w:val="23"/>
              </w:rPr>
              <w:t>içerisinde</w:t>
            </w:r>
            <w:r>
              <w:rPr>
                <w:color w:val="0C0C0C"/>
                <w:spacing w:val="-9"/>
                <w:w w:val="105"/>
                <w:sz w:val="23"/>
              </w:rPr>
              <w:t> </w:t>
            </w:r>
            <w:r>
              <w:rPr>
                <w:color w:val="0C0C0C"/>
                <w:w w:val="105"/>
                <w:sz w:val="23"/>
              </w:rPr>
              <w:t>yapılan</w:t>
            </w:r>
            <w:r>
              <w:rPr>
                <w:color w:val="0C0C0C"/>
                <w:spacing w:val="-15"/>
                <w:w w:val="105"/>
                <w:sz w:val="23"/>
              </w:rPr>
              <w:t> </w:t>
            </w:r>
            <w:r>
              <w:rPr>
                <w:color w:val="0C0C0C"/>
                <w:w w:val="105"/>
                <w:sz w:val="23"/>
              </w:rPr>
              <w:t>risk</w:t>
            </w:r>
            <w:r>
              <w:rPr>
                <w:color w:val="0C0C0C"/>
                <w:spacing w:val="-20"/>
                <w:w w:val="105"/>
                <w:sz w:val="23"/>
              </w:rPr>
              <w:t> </w:t>
            </w:r>
            <w:r>
              <w:rPr>
                <w:color w:val="0C0C0C"/>
                <w:w w:val="105"/>
                <w:sz w:val="23"/>
              </w:rPr>
              <w:t>analizi</w:t>
            </w:r>
            <w:r>
              <w:rPr>
                <w:color w:val="1A1A1A"/>
                <w:w w:val="105"/>
                <w:sz w:val="23"/>
              </w:rPr>
              <w:t> sonuçlarına </w:t>
            </w:r>
            <w:r>
              <w:rPr>
                <w:color w:val="0C0C0C"/>
                <w:w w:val="105"/>
                <w:sz w:val="23"/>
              </w:rPr>
              <w:t>göre 137 nci maddede belirtilen ithalat işlemlerinin başlatılması izni verilmesi halinde, 133 üncü maddenin yedinci fıkrası hükümleri   saklı  kalmak  </w:t>
            </w:r>
            <w:r>
              <w:rPr>
                <w:color w:val="0C0C0C"/>
                <w:spacing w:val="-3"/>
                <w:w w:val="105"/>
                <w:sz w:val="23"/>
              </w:rPr>
              <w:t>kaydıyla</w:t>
            </w:r>
            <w:r>
              <w:rPr>
                <w:color w:val="2A2A2A"/>
                <w:spacing w:val="-3"/>
                <w:w w:val="105"/>
                <w:sz w:val="23"/>
              </w:rPr>
              <w:t>, </w:t>
            </w:r>
            <w:r>
              <w:rPr>
                <w:color w:val="0C0C0C"/>
                <w:spacing w:val="-3"/>
                <w:w w:val="105"/>
                <w:sz w:val="23"/>
              </w:rPr>
              <w:t> </w:t>
            </w:r>
            <w:r>
              <w:rPr>
                <w:b/>
                <w:color w:val="0C0C0C"/>
                <w:w w:val="105"/>
                <w:sz w:val="23"/>
                <w:u w:val="thick" w:color="000000"/>
              </w:rPr>
              <w:t>taşıma   aracı  mührü</w:t>
            </w:r>
            <w:r>
              <w:rPr>
                <w:b/>
                <w:color w:val="0C0C0C"/>
                <w:spacing w:val="54"/>
                <w:w w:val="105"/>
                <w:sz w:val="23"/>
                <w:u w:val="thick" w:color="000000"/>
              </w:rPr>
              <w:t> </w:t>
            </w:r>
            <w:r>
              <w:rPr>
                <w:b/>
                <w:color w:val="0C0C0C"/>
                <w:w w:val="105"/>
                <w:sz w:val="23"/>
                <w:u w:val="thick" w:color="000000"/>
              </w:rPr>
              <w:t>ithalatta</w:t>
            </w:r>
          </w:p>
          <w:p>
            <w:pPr>
              <w:pStyle w:val="TableParagraph"/>
              <w:spacing w:before="5"/>
              <w:ind w:left="116"/>
              <w:jc w:val="both"/>
              <w:rPr>
                <w:sz w:val="23"/>
              </w:rPr>
            </w:pPr>
            <w:r>
              <w:rPr>
                <w:b/>
                <w:color w:val="0C0C0C"/>
                <w:w w:val="105"/>
                <w:sz w:val="23"/>
                <w:u w:val="thick" w:color="000000"/>
              </w:rPr>
              <w:t>yerinde</w:t>
            </w:r>
            <w:r>
              <w:rPr>
                <w:b/>
                <w:color w:val="0C0C0C"/>
                <w:spacing w:val="-7"/>
                <w:w w:val="105"/>
                <w:sz w:val="23"/>
                <w:u w:val="thick" w:color="000000"/>
              </w:rPr>
              <w:t> </w:t>
            </w:r>
            <w:r>
              <w:rPr>
                <w:b/>
                <w:color w:val="0C0C0C"/>
                <w:w w:val="105"/>
                <w:sz w:val="23"/>
                <w:u w:val="thick" w:color="000000"/>
              </w:rPr>
              <w:t>gümrükleme</w:t>
            </w:r>
            <w:r>
              <w:rPr>
                <w:b/>
                <w:color w:val="0C0C0C"/>
                <w:spacing w:val="6"/>
                <w:w w:val="105"/>
                <w:sz w:val="23"/>
                <w:u w:val="thick" w:color="000000"/>
              </w:rPr>
              <w:t> </w:t>
            </w:r>
            <w:r>
              <w:rPr>
                <w:b/>
                <w:color w:val="0C0C0C"/>
                <w:w w:val="105"/>
                <w:sz w:val="23"/>
                <w:u w:val="thick" w:color="000000"/>
              </w:rPr>
              <w:t>izin</w:t>
            </w:r>
            <w:r>
              <w:rPr>
                <w:b/>
                <w:color w:val="0C0C0C"/>
                <w:spacing w:val="-7"/>
                <w:w w:val="105"/>
                <w:sz w:val="23"/>
                <w:u w:val="thick" w:color="000000"/>
              </w:rPr>
              <w:t> </w:t>
            </w:r>
            <w:r>
              <w:rPr>
                <w:b/>
                <w:color w:val="0C0C0C"/>
                <w:w w:val="105"/>
                <w:sz w:val="23"/>
                <w:u w:val="thick" w:color="000000"/>
              </w:rPr>
              <w:t>sahibi</w:t>
            </w:r>
            <w:r>
              <w:rPr>
                <w:b/>
                <w:color w:val="0C0C0C"/>
                <w:spacing w:val="-9"/>
                <w:w w:val="105"/>
                <w:sz w:val="23"/>
                <w:u w:val="thick" w:color="000000"/>
              </w:rPr>
              <w:t> </w:t>
            </w:r>
            <w:r>
              <w:rPr>
                <w:b/>
                <w:color w:val="0C0C0C"/>
                <w:w w:val="105"/>
                <w:sz w:val="23"/>
                <w:u w:val="thick" w:color="000000"/>
              </w:rPr>
              <w:t>tarafından</w:t>
            </w:r>
            <w:r>
              <w:rPr>
                <w:b/>
                <w:color w:val="0C0C0C"/>
                <w:spacing w:val="-3"/>
                <w:w w:val="105"/>
                <w:sz w:val="23"/>
                <w:u w:val="thick" w:color="000000"/>
              </w:rPr>
              <w:t> </w:t>
            </w:r>
            <w:r>
              <w:rPr>
                <w:b/>
                <w:color w:val="0C0C0C"/>
                <w:w w:val="105"/>
                <w:sz w:val="23"/>
                <w:u w:val="thick" w:color="000000"/>
              </w:rPr>
              <w:t>kırılır</w:t>
            </w:r>
            <w:r>
              <w:rPr>
                <w:b/>
                <w:color w:val="0C0C0C"/>
                <w:spacing w:val="-6"/>
                <w:w w:val="105"/>
                <w:sz w:val="23"/>
              </w:rPr>
              <w:t> </w:t>
            </w:r>
            <w:r>
              <w:rPr>
                <w:color w:val="0C0C0C"/>
                <w:w w:val="105"/>
                <w:sz w:val="23"/>
              </w:rPr>
              <w:t>ve</w:t>
            </w:r>
            <w:r>
              <w:rPr>
                <w:color w:val="0C0C0C"/>
                <w:spacing w:val="-15"/>
                <w:w w:val="105"/>
                <w:sz w:val="23"/>
              </w:rPr>
              <w:t> </w:t>
            </w:r>
            <w:r>
              <w:rPr>
                <w:color w:val="0C0C0C"/>
                <w:w w:val="105"/>
                <w:sz w:val="23"/>
              </w:rPr>
              <w:t>birinci</w:t>
            </w:r>
            <w:r>
              <w:rPr>
                <w:color w:val="0C0C0C"/>
                <w:spacing w:val="-13"/>
                <w:w w:val="105"/>
                <w:sz w:val="23"/>
              </w:rPr>
              <w:t> </w:t>
            </w:r>
            <w:r>
              <w:rPr>
                <w:color w:val="0C0C0C"/>
                <w:w w:val="105"/>
                <w:sz w:val="23"/>
              </w:rPr>
              <w:t>fıkrada</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3600">
            <wp:simplePos x="0" y="0"/>
            <wp:positionH relativeFrom="page">
              <wp:posOffset>2466975</wp:posOffset>
            </wp:positionH>
            <wp:positionV relativeFrom="page">
              <wp:posOffset>901065</wp:posOffset>
            </wp:positionV>
            <wp:extent cx="5741860" cy="5741860"/>
            <wp:effectExtent l="0" t="0" r="0" b="0"/>
            <wp:wrapNone/>
            <wp:docPr id="175" name="image1.png"/>
            <wp:cNvGraphicFramePr>
              <a:graphicFrameLocks noChangeAspect="1"/>
            </wp:cNvGraphicFramePr>
            <a:graphic>
              <a:graphicData uri="http://schemas.openxmlformats.org/drawingml/2006/picture">
                <pic:pic>
                  <pic:nvPicPr>
                    <pic:cNvPr id="17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3" w:hRule="atLeast"/>
        </w:trPr>
        <w:tc>
          <w:tcPr>
            <w:tcW w:w="7000" w:type="dxa"/>
            <w:tcBorders>
              <w:bottom w:val="nil"/>
            </w:tcBorders>
          </w:tcPr>
          <w:p>
            <w:pPr>
              <w:pStyle w:val="TableParagraph"/>
              <w:spacing w:before="8"/>
              <w:ind w:left="114"/>
              <w:rPr>
                <w:sz w:val="23"/>
              </w:rPr>
            </w:pPr>
            <w:r>
              <w:rPr>
                <w:color w:val="0A0A0A"/>
                <w:w w:val="105"/>
                <w:sz w:val="23"/>
              </w:rPr>
              <w:t>137 nci maddede belirtilen işlemler başlatılır. Gümrük idaresince 137</w:t>
            </w:r>
          </w:p>
        </w:tc>
        <w:tc>
          <w:tcPr>
            <w:tcW w:w="6997" w:type="dxa"/>
            <w:tcBorders>
              <w:bottom w:val="nil"/>
            </w:tcBorders>
          </w:tcPr>
          <w:p>
            <w:pPr>
              <w:pStyle w:val="TableParagraph"/>
              <w:spacing w:before="8"/>
              <w:ind w:left="119"/>
              <w:rPr>
                <w:sz w:val="23"/>
              </w:rPr>
            </w:pPr>
            <w:r>
              <w:rPr>
                <w:color w:val="0A0A0A"/>
                <w:w w:val="105"/>
                <w:sz w:val="23"/>
              </w:rPr>
              <w:t>belirtilen sürenin bitimine kadar 137 nci maddede belirtilen işlemler</w:t>
            </w:r>
          </w:p>
        </w:tc>
      </w:tr>
      <w:tr>
        <w:trPr>
          <w:trHeight w:val="317" w:hRule="atLeast"/>
        </w:trPr>
        <w:tc>
          <w:tcPr>
            <w:tcW w:w="7000" w:type="dxa"/>
            <w:tcBorders>
              <w:top w:val="nil"/>
              <w:bottom w:val="nil"/>
            </w:tcBorders>
          </w:tcPr>
          <w:p>
            <w:pPr>
              <w:pStyle w:val="TableParagraph"/>
              <w:spacing w:before="21"/>
              <w:ind w:left="115"/>
              <w:rPr>
                <w:sz w:val="23"/>
              </w:rPr>
            </w:pPr>
            <w:r>
              <w:rPr>
                <w:color w:val="0A0A0A"/>
                <w:w w:val="105"/>
                <w:sz w:val="23"/>
              </w:rPr>
              <w:t>nci maddede belirtilen ithalat işlemlerinin başlatılması için izin</w:t>
            </w:r>
          </w:p>
        </w:tc>
        <w:tc>
          <w:tcPr>
            <w:tcW w:w="6997" w:type="dxa"/>
            <w:tcBorders>
              <w:top w:val="nil"/>
              <w:bottom w:val="nil"/>
            </w:tcBorders>
          </w:tcPr>
          <w:p>
            <w:pPr>
              <w:pStyle w:val="TableParagraph"/>
              <w:spacing w:before="21"/>
              <w:ind w:left="119"/>
              <w:rPr>
                <w:sz w:val="23"/>
              </w:rPr>
            </w:pPr>
            <w:r>
              <w:rPr>
                <w:color w:val="0A0A0A"/>
                <w:w w:val="105"/>
                <w:sz w:val="23"/>
              </w:rPr>
              <w:t>başlatılır. Gümrük idaresince 137 nci maddede belirtilen ithalat</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verilinceye kadar taşıma aracına, eşyaya ve taşıma aracı mühürlüyse</w:t>
            </w:r>
          </w:p>
        </w:tc>
        <w:tc>
          <w:tcPr>
            <w:tcW w:w="6997" w:type="dxa"/>
            <w:tcBorders>
              <w:top w:val="nil"/>
              <w:bottom w:val="nil"/>
            </w:tcBorders>
          </w:tcPr>
          <w:p>
            <w:pPr>
              <w:pStyle w:val="TableParagraph"/>
              <w:spacing w:before="21"/>
              <w:ind w:left="121"/>
              <w:rPr>
                <w:sz w:val="23"/>
              </w:rPr>
            </w:pPr>
            <w:r>
              <w:rPr>
                <w:color w:val="0A0A0A"/>
                <w:w w:val="105"/>
                <w:sz w:val="23"/>
              </w:rPr>
              <w:t>işlemlerinin başlatılması için izin verilinceye kadar taşıma aracına,</w:t>
            </w:r>
          </w:p>
        </w:tc>
      </w:tr>
      <w:tr>
        <w:trPr>
          <w:trHeight w:val="480" w:hRule="atLeast"/>
        </w:trPr>
        <w:tc>
          <w:tcPr>
            <w:tcW w:w="7000" w:type="dxa"/>
            <w:tcBorders>
              <w:top w:val="nil"/>
              <w:bottom w:val="nil"/>
            </w:tcBorders>
          </w:tcPr>
          <w:p>
            <w:pPr>
              <w:pStyle w:val="TableParagraph"/>
              <w:spacing w:before="21"/>
              <w:ind w:left="114"/>
              <w:rPr>
                <w:sz w:val="23"/>
              </w:rPr>
            </w:pPr>
            <w:r>
              <w:rPr>
                <w:color w:val="0A0A0A"/>
                <w:w w:val="105"/>
                <w:sz w:val="23"/>
              </w:rPr>
              <w:t>mühre müdahale edilmez.</w:t>
            </w:r>
          </w:p>
        </w:tc>
        <w:tc>
          <w:tcPr>
            <w:tcW w:w="6997" w:type="dxa"/>
            <w:tcBorders>
              <w:top w:val="nil"/>
              <w:bottom w:val="nil"/>
            </w:tcBorders>
          </w:tcPr>
          <w:p>
            <w:pPr>
              <w:pStyle w:val="TableParagraph"/>
              <w:spacing w:before="21"/>
              <w:ind w:left="119"/>
              <w:rPr>
                <w:sz w:val="23"/>
              </w:rPr>
            </w:pPr>
            <w:r>
              <w:rPr>
                <w:color w:val="0A0A0A"/>
                <w:w w:val="105"/>
                <w:sz w:val="23"/>
              </w:rPr>
              <w:t>eşyaya ve taşıma aracı mühürlüyse mühre müdahale edilmez.</w:t>
            </w:r>
          </w:p>
        </w:tc>
      </w:tr>
      <w:tr>
        <w:trPr>
          <w:trHeight w:val="480"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85"/>
              <w:ind w:left="118"/>
              <w:rPr>
                <w:b/>
                <w:sz w:val="23"/>
              </w:rPr>
            </w:pPr>
            <w:r>
              <w:rPr>
                <w:b/>
                <w:color w:val="0A0A0A"/>
                <w:w w:val="105"/>
                <w:sz w:val="23"/>
                <w:u w:val="thick" w:color="000000"/>
              </w:rPr>
              <w:t>(4) Üçüncü fıkra uyarınca yapılacak kontroller ikinci</w:t>
            </w:r>
            <w:r>
              <w:rPr>
                <w:b/>
                <w:color w:val="0A0A0A"/>
                <w:spacing w:val="59"/>
                <w:w w:val="105"/>
                <w:sz w:val="23"/>
                <w:u w:val="thick" w:color="000000"/>
              </w:rPr>
              <w:t> </w:t>
            </w:r>
            <w:r>
              <w:rPr>
                <w:b/>
                <w:color w:val="0A0A0A"/>
                <w:w w:val="105"/>
                <w:sz w:val="23"/>
                <w:u w:val="thick" w:color="000000"/>
              </w:rPr>
              <w:t>fıkrada</w:t>
            </w:r>
          </w:p>
        </w:tc>
      </w:tr>
      <w:tr>
        <w:trPr>
          <w:trHeight w:val="317" w:hRule="atLeast"/>
        </w:trPr>
        <w:tc>
          <w:tcPr>
            <w:tcW w:w="7000" w:type="dxa"/>
            <w:tcBorders>
              <w:top w:val="nil"/>
              <w:bottom w:val="nil"/>
            </w:tcBorders>
          </w:tcPr>
          <w:p>
            <w:pPr>
              <w:pStyle w:val="TableParagraph"/>
              <w:spacing w:before="21"/>
              <w:ind w:left="114"/>
              <w:rPr>
                <w:b/>
                <w:sz w:val="23"/>
              </w:rPr>
            </w:pPr>
            <w:r>
              <w:rPr>
                <w:b/>
                <w:color w:val="0A0A0A"/>
                <w:w w:val="105"/>
                <w:sz w:val="23"/>
              </w:rPr>
              <w:t>Yeni fıkra</w:t>
            </w:r>
          </w:p>
        </w:tc>
        <w:tc>
          <w:tcPr>
            <w:tcW w:w="6997" w:type="dxa"/>
            <w:tcBorders>
              <w:top w:val="nil"/>
              <w:bottom w:val="nil"/>
            </w:tcBorders>
          </w:tcPr>
          <w:p>
            <w:pPr>
              <w:pStyle w:val="TableParagraph"/>
              <w:spacing w:before="21"/>
              <w:ind w:left="118"/>
              <w:rPr>
                <w:b/>
                <w:sz w:val="23"/>
              </w:rPr>
            </w:pPr>
            <w:r>
              <w:rPr>
                <w:b/>
                <w:color w:val="0A0A0A"/>
                <w:w w:val="105"/>
                <w:sz w:val="23"/>
                <w:u w:val="thick" w:color="000000"/>
              </w:rPr>
              <w:t>belirtilen</w:t>
            </w:r>
            <w:r>
              <w:rPr>
                <w:b/>
                <w:color w:val="0A0A0A"/>
                <w:spacing w:val="-12"/>
                <w:w w:val="105"/>
                <w:sz w:val="23"/>
                <w:u w:val="thick" w:color="000000"/>
              </w:rPr>
              <w:t> </w:t>
            </w:r>
            <w:r>
              <w:rPr>
                <w:b/>
                <w:color w:val="0A0A0A"/>
                <w:w w:val="105"/>
                <w:sz w:val="23"/>
                <w:u w:val="thick" w:color="000000"/>
              </w:rPr>
              <w:t>sürenin</w:t>
            </w:r>
            <w:r>
              <w:rPr>
                <w:b/>
                <w:color w:val="0A0A0A"/>
                <w:spacing w:val="-9"/>
                <w:w w:val="105"/>
                <w:sz w:val="23"/>
                <w:u w:val="thick" w:color="000000"/>
              </w:rPr>
              <w:t> </w:t>
            </w:r>
            <w:r>
              <w:rPr>
                <w:b/>
                <w:color w:val="0A0A0A"/>
                <w:w w:val="105"/>
                <w:sz w:val="23"/>
                <w:u w:val="thick" w:color="000000"/>
              </w:rPr>
              <w:t>bitimini</w:t>
            </w:r>
            <w:r>
              <w:rPr>
                <w:b/>
                <w:color w:val="0A0A0A"/>
                <w:spacing w:val="-6"/>
                <w:w w:val="105"/>
                <w:sz w:val="23"/>
                <w:u w:val="thick" w:color="000000"/>
              </w:rPr>
              <w:t> </w:t>
            </w:r>
            <w:r>
              <w:rPr>
                <w:b/>
                <w:color w:val="0A0A0A"/>
                <w:w w:val="105"/>
                <w:sz w:val="23"/>
                <w:u w:val="thick" w:color="000000"/>
              </w:rPr>
              <w:t>müteakip</w:t>
            </w:r>
            <w:r>
              <w:rPr>
                <w:b/>
                <w:color w:val="0A0A0A"/>
                <w:spacing w:val="-15"/>
                <w:w w:val="105"/>
                <w:sz w:val="23"/>
                <w:u w:val="thick" w:color="000000"/>
              </w:rPr>
              <w:t> </w:t>
            </w:r>
            <w:r>
              <w:rPr>
                <w:b/>
                <w:color w:val="0A0A0A"/>
                <w:w w:val="105"/>
                <w:sz w:val="23"/>
                <w:u w:val="thick" w:color="000000"/>
              </w:rPr>
              <w:t>azami</w:t>
            </w:r>
            <w:r>
              <w:rPr>
                <w:b/>
                <w:color w:val="0A0A0A"/>
                <w:spacing w:val="-14"/>
                <w:w w:val="105"/>
                <w:sz w:val="23"/>
                <w:u w:val="thick" w:color="000000"/>
              </w:rPr>
              <w:t> </w:t>
            </w:r>
            <w:r>
              <w:rPr>
                <w:b/>
                <w:color w:val="0A0A0A"/>
                <w:w w:val="105"/>
                <w:sz w:val="23"/>
                <w:u w:val="thick" w:color="000000"/>
              </w:rPr>
              <w:t>üç</w:t>
            </w:r>
            <w:r>
              <w:rPr>
                <w:b/>
                <w:color w:val="0A0A0A"/>
                <w:spacing w:val="-16"/>
                <w:w w:val="105"/>
                <w:sz w:val="23"/>
                <w:u w:val="thick" w:color="000000"/>
              </w:rPr>
              <w:t> </w:t>
            </w:r>
            <w:r>
              <w:rPr>
                <w:b/>
                <w:color w:val="0A0A0A"/>
                <w:w w:val="105"/>
                <w:sz w:val="23"/>
                <w:u w:val="thick" w:color="000000"/>
              </w:rPr>
              <w:t>saat</w:t>
            </w:r>
            <w:r>
              <w:rPr>
                <w:b/>
                <w:color w:val="0A0A0A"/>
                <w:spacing w:val="-15"/>
                <w:w w:val="105"/>
                <w:sz w:val="23"/>
                <w:u w:val="thick" w:color="000000"/>
              </w:rPr>
              <w:t> </w:t>
            </w:r>
            <w:r>
              <w:rPr>
                <w:b/>
                <w:color w:val="0A0A0A"/>
                <w:w w:val="105"/>
                <w:sz w:val="23"/>
                <w:u w:val="thick" w:color="000000"/>
              </w:rPr>
              <w:t>içinde</w:t>
            </w:r>
            <w:r>
              <w:rPr>
                <w:b/>
                <w:color w:val="0A0A0A"/>
                <w:spacing w:val="-13"/>
                <w:w w:val="105"/>
                <w:sz w:val="23"/>
                <w:u w:val="thick" w:color="000000"/>
              </w:rPr>
              <w:t> </w:t>
            </w:r>
            <w:r>
              <w:rPr>
                <w:b/>
                <w:color w:val="0A0A0A"/>
                <w:w w:val="105"/>
                <w:sz w:val="23"/>
                <w:u w:val="thick" w:color="000000"/>
              </w:rPr>
              <w:t>başlatılır,</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7"/>
              <w:rPr>
                <w:b/>
                <w:sz w:val="23"/>
              </w:rPr>
            </w:pPr>
            <w:r>
              <w:rPr>
                <w:b/>
                <w:color w:val="0A0A0A"/>
                <w:w w:val="105"/>
                <w:sz w:val="23"/>
                <w:u w:val="thick" w:color="000000"/>
              </w:rPr>
              <w:t>ancak ilgili gümrük müdürlüğünün iş yoğunluğu veya mücbir</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sebeplerden ötürü bu sürenin ithalatta yerinde gümrükleme izni</w:t>
            </w:r>
          </w:p>
        </w:tc>
      </w:tr>
      <w:tr>
        <w:trPr>
          <w:trHeight w:val="632"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291" w:val="left" w:leader="none"/>
                <w:tab w:pos="2448" w:val="left" w:leader="none"/>
                <w:tab w:pos="3799" w:val="left" w:leader="none"/>
                <w:tab w:pos="4847" w:val="left" w:leader="none"/>
                <w:tab w:pos="5981" w:val="left" w:leader="none"/>
              </w:tabs>
              <w:spacing w:before="24"/>
              <w:ind w:left="118"/>
              <w:rPr>
                <w:b/>
                <w:sz w:val="23"/>
              </w:rPr>
            </w:pPr>
            <w:r>
              <w:rPr>
                <w:b/>
                <w:color w:val="0A0A0A"/>
                <w:sz w:val="23"/>
                <w:u w:val="thick" w:color="000000"/>
              </w:rPr>
              <w:t>sahibinin</w:t>
              <w:tab/>
              <w:t>eşyasının</w:t>
              <w:tab/>
              <w:t>bulunduğu</w:t>
              <w:tab/>
              <w:t>tesislere</w:t>
              <w:tab/>
              <w:t>gidilerek</w:t>
              <w:tab/>
              <w:t>muayene</w:t>
            </w:r>
          </w:p>
          <w:p>
            <w:pPr>
              <w:pStyle w:val="TableParagraph"/>
              <w:spacing w:before="48"/>
              <w:ind w:left="121"/>
              <w:rPr>
                <w:b/>
                <w:sz w:val="23"/>
              </w:rPr>
            </w:pPr>
            <w:r>
              <w:rPr>
                <w:b/>
                <w:color w:val="0A0A0A"/>
                <w:sz w:val="23"/>
                <w:u w:val="thick" w:color="000000"/>
              </w:rPr>
              <w:t>yapılması   için  yeterli   olmaması   halinde,   ilgili  gümrük</w:t>
            </w:r>
            <w:r>
              <w:rPr>
                <w:b/>
                <w:color w:val="0A0A0A"/>
                <w:spacing w:val="37"/>
                <w:sz w:val="23"/>
                <w:u w:val="thick" w:color="000000"/>
              </w:rPr>
              <w:t> </w:t>
            </w:r>
            <w:r>
              <w:rPr>
                <w:b/>
                <w:color w:val="0A0A0A"/>
                <w:sz w:val="23"/>
                <w:u w:val="thick" w:color="000000"/>
              </w:rPr>
              <w:t>müdürü,</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290" w:val="left" w:leader="none"/>
                <w:tab w:pos="2651" w:val="left" w:leader="none"/>
                <w:tab w:pos="3814" w:val="left" w:leader="none"/>
                <w:tab w:pos="4671" w:val="left" w:leader="none"/>
                <w:tab w:pos="5897" w:val="left" w:leader="none"/>
              </w:tabs>
              <w:spacing w:before="21"/>
              <w:ind w:left="119"/>
              <w:rPr>
                <w:b/>
                <w:sz w:val="23"/>
              </w:rPr>
            </w:pPr>
            <w:r>
              <w:rPr>
                <w:b/>
                <w:color w:val="0A0A0A"/>
                <w:w w:val="105"/>
                <w:sz w:val="23"/>
                <w:u w:val="thick" w:color="000000"/>
              </w:rPr>
              <w:t>gerekçesi</w:t>
              <w:tab/>
              <w:t>belirtilmek</w:t>
              <w:tab/>
              <w:t>suretiyle,</w:t>
              <w:tab/>
              <w:t>süreyi</w:t>
              <w:tab/>
              <w:t>uzatmaya</w:t>
              <w:tab/>
              <w:t>yetkilidir.</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3708" w:val="left" w:leader="none"/>
                <w:tab w:pos="5569" w:val="left" w:leader="none"/>
              </w:tabs>
              <w:spacing w:before="21"/>
              <w:ind w:left="118"/>
              <w:rPr>
                <w:b/>
                <w:sz w:val="23"/>
              </w:rPr>
            </w:pPr>
            <w:r>
              <w:rPr>
                <w:b/>
                <w:color w:val="0A0A0A"/>
                <w:w w:val="105"/>
                <w:sz w:val="23"/>
                <w:u w:val="thick" w:color="000000"/>
              </w:rPr>
              <w:t>İthallatta </w:t>
            </w:r>
            <w:r>
              <w:rPr>
                <w:b/>
                <w:color w:val="0A0A0A"/>
                <w:spacing w:val="53"/>
                <w:w w:val="105"/>
                <w:sz w:val="23"/>
                <w:u w:val="thick" w:color="000000"/>
              </w:rPr>
              <w:t> </w:t>
            </w:r>
            <w:r>
              <w:rPr>
                <w:b/>
                <w:color w:val="0A0A0A"/>
                <w:w w:val="105"/>
                <w:sz w:val="23"/>
                <w:u w:val="thick" w:color="000000"/>
              </w:rPr>
              <w:t>yerinde </w:t>
            </w:r>
            <w:r>
              <w:rPr>
                <w:b/>
                <w:color w:val="0A0A0A"/>
                <w:spacing w:val="51"/>
                <w:w w:val="105"/>
                <w:sz w:val="23"/>
                <w:u w:val="thick" w:color="000000"/>
              </w:rPr>
              <w:t> </w:t>
            </w:r>
            <w:r>
              <w:rPr>
                <w:b/>
                <w:color w:val="0A0A0A"/>
                <w:w w:val="105"/>
                <w:sz w:val="23"/>
                <w:u w:val="thick" w:color="000000"/>
              </w:rPr>
              <w:t>gümrükleme</w:t>
              <w:tab/>
              <w:t>izni </w:t>
            </w:r>
            <w:r>
              <w:rPr>
                <w:b/>
                <w:color w:val="0A0A0A"/>
                <w:spacing w:val="39"/>
                <w:w w:val="105"/>
                <w:sz w:val="23"/>
                <w:u w:val="thick" w:color="000000"/>
              </w:rPr>
              <w:t> </w:t>
            </w:r>
            <w:r>
              <w:rPr>
                <w:b/>
                <w:color w:val="0A0A0A"/>
                <w:w w:val="105"/>
                <w:sz w:val="23"/>
                <w:u w:val="thick" w:color="000000"/>
              </w:rPr>
              <w:t>sahibinden</w:t>
              <w:tab/>
              <w:t>kaynaklanan</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8"/>
              <w:rPr>
                <w:b/>
                <w:sz w:val="23"/>
              </w:rPr>
            </w:pPr>
            <w:r>
              <w:rPr>
                <w:b/>
                <w:color w:val="0A0A0A"/>
                <w:w w:val="105"/>
                <w:sz w:val="23"/>
                <w:u w:val="thick" w:color="000000"/>
              </w:rPr>
              <w:t>sebeplerden dolayı yaşanan gecikmelerde bu fıkrada öngörülen ek</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süre dahil süre dikkate alınmaz. Muayene işleminin ikinci fıkrada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belirtilen bildirimi müteakip üç saat içerisinde başlatılamayacak</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A0A0A"/>
                <w:w w:val="105"/>
                <w:sz w:val="23"/>
                <w:u w:val="thick" w:color="000000"/>
              </w:rPr>
              <w:t>olması ve bu sürenin ilgili gümrük müdürü tarafından bu fıkrada</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23"/>
              <w:rPr>
                <w:b/>
                <w:sz w:val="23"/>
              </w:rPr>
            </w:pPr>
            <w:r>
              <w:rPr>
                <w:b/>
                <w:color w:val="0A0A0A"/>
                <w:w w:val="105"/>
                <w:sz w:val="23"/>
                <w:u w:val="thick" w:color="000000"/>
              </w:rPr>
              <w:t>belirtilen şartlar altında uzatılmış olması halinde, muayene işlemi</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en geç bir sonraki iş gününün başlangıcını takip eden üç saat</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314" w:val="left" w:leader="none"/>
                <w:tab w:pos="2496" w:val="left" w:leader="none"/>
                <w:tab w:pos="2997" w:val="left" w:leader="none"/>
                <w:tab w:pos="3645" w:val="left" w:leader="none"/>
                <w:tab w:pos="4838" w:val="left" w:leader="none"/>
                <w:tab w:pos="5966" w:val="left" w:leader="none"/>
              </w:tabs>
              <w:spacing w:before="21"/>
              <w:ind w:left="118"/>
              <w:rPr>
                <w:b/>
                <w:sz w:val="23"/>
              </w:rPr>
            </w:pPr>
            <w:r>
              <w:rPr>
                <w:b/>
                <w:color w:val="0A0A0A"/>
                <w:w w:val="105"/>
                <w:sz w:val="23"/>
                <w:u w:val="thick" w:color="000000"/>
              </w:rPr>
              <w:t>içerisinde</w:t>
              <w:tab/>
              <w:t>başlatılır.</w:t>
              <w:tab/>
              <w:t>Bu</w:t>
              <w:tab/>
              <w:t>süre</w:t>
              <w:tab/>
              <w:t>içerisinde</w:t>
              <w:tab/>
              <w:t>muayene</w:t>
              <w:tab/>
              <w:t>işleminin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532" w:val="left" w:leader="none"/>
                <w:tab w:pos="2402" w:val="left" w:leader="none"/>
                <w:tab w:pos="3371" w:val="left" w:leader="none"/>
                <w:tab w:pos="4142" w:val="left" w:leader="none"/>
                <w:tab w:pos="5111" w:val="left" w:leader="none"/>
                <w:tab w:pos="6245" w:val="left" w:leader="none"/>
              </w:tabs>
              <w:spacing w:before="21"/>
              <w:ind w:left="123"/>
              <w:rPr>
                <w:b/>
                <w:sz w:val="23"/>
              </w:rPr>
            </w:pPr>
            <w:r>
              <w:rPr>
                <w:b/>
                <w:color w:val="0A0A0A"/>
                <w:w w:val="105"/>
                <w:sz w:val="23"/>
                <w:u w:val="thick" w:color="000000"/>
              </w:rPr>
              <w:t>başlamamış</w:t>
              <w:tab/>
              <w:t>olması</w:t>
              <w:tab/>
              <w:t>halinde</w:t>
              <w:tab/>
              <w:t>ikinci</w:t>
              <w:tab/>
              <w:t>fıkrada</w:t>
              <w:tab/>
              <w:t>belirtilen</w:t>
              <w:tab/>
              <w:t>ithalat</w:t>
            </w:r>
          </w:p>
        </w:tc>
      </w:tr>
      <w:tr>
        <w:trPr>
          <w:trHeight w:val="473"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A0A0A"/>
                <w:w w:val="105"/>
                <w:sz w:val="23"/>
                <w:u w:val="thick" w:color="000000"/>
              </w:rPr>
              <w:t>işlemlerinin başlatılması izni verilmiş sayılır.</w:t>
            </w:r>
          </w:p>
        </w:tc>
      </w:tr>
      <w:tr>
        <w:trPr>
          <w:trHeight w:val="473"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78"/>
              <w:ind w:left="102"/>
              <w:rPr>
                <w:sz w:val="23"/>
              </w:rPr>
            </w:pPr>
            <w:r>
              <w:rPr>
                <w:rFonts w:ascii="Arial" w:hAnsi="Arial"/>
                <w:b/>
                <w:color w:val="0A0A0A"/>
                <w:w w:val="105"/>
                <w:sz w:val="22"/>
              </w:rPr>
              <w:t>.{fil </w:t>
            </w:r>
            <w:r>
              <w:rPr>
                <w:color w:val="0A0A0A"/>
                <w:w w:val="105"/>
                <w:sz w:val="23"/>
              </w:rPr>
              <w:t>Diğer kurumlarca eşyanın ithalinde fiziken kontrol edilmesi veya</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6"/>
              <w:rPr>
                <w:sz w:val="23"/>
              </w:rPr>
            </w:pPr>
            <w:r>
              <w:rPr>
                <w:color w:val="0A0A0A"/>
                <w:w w:val="105"/>
                <w:sz w:val="23"/>
              </w:rPr>
              <w:t>numune alınması gerektiği durumlarda, eşya, üçüncü fıkrada belirtilen</w:t>
            </w:r>
          </w:p>
        </w:tc>
      </w:tr>
      <w:tr>
        <w:trPr>
          <w:trHeight w:val="319" w:hRule="atLeast"/>
        </w:trPr>
        <w:tc>
          <w:tcPr>
            <w:tcW w:w="7000" w:type="dxa"/>
            <w:tcBorders>
              <w:top w:val="nil"/>
              <w:bottom w:val="nil"/>
            </w:tcBorders>
          </w:tcPr>
          <w:p>
            <w:pPr>
              <w:pStyle w:val="TableParagraph"/>
              <w:spacing w:before="24"/>
              <w:ind w:left="104"/>
              <w:rPr>
                <w:sz w:val="23"/>
              </w:rPr>
            </w:pPr>
            <w:r>
              <w:rPr>
                <w:b/>
                <w:color w:val="0A0A0A"/>
                <w:w w:val="105"/>
                <w:sz w:val="23"/>
              </w:rPr>
              <w:t>fij </w:t>
            </w:r>
            <w:r>
              <w:rPr>
                <w:color w:val="0A0A0A"/>
                <w:w w:val="105"/>
                <w:sz w:val="23"/>
              </w:rPr>
              <w:t>Diğer kurumlarca eşyanın ithalinde fiziken kontrol edilmesi veya</w:t>
            </w:r>
          </w:p>
        </w:tc>
        <w:tc>
          <w:tcPr>
            <w:tcW w:w="6997" w:type="dxa"/>
            <w:tcBorders>
              <w:top w:val="nil"/>
              <w:bottom w:val="nil"/>
            </w:tcBorders>
          </w:tcPr>
          <w:p>
            <w:pPr>
              <w:pStyle w:val="TableParagraph"/>
              <w:spacing w:before="24"/>
              <w:ind w:left="121"/>
              <w:rPr>
                <w:sz w:val="23"/>
              </w:rPr>
            </w:pPr>
            <w:r>
              <w:rPr>
                <w:color w:val="0A0A0A"/>
                <w:w w:val="105"/>
                <w:sz w:val="23"/>
              </w:rPr>
              <w:t>işlemler tamamlanmış olsa bile, 134 üncü maddenin on birinci</w:t>
            </w:r>
          </w:p>
        </w:tc>
      </w:tr>
      <w:tr>
        <w:trPr>
          <w:trHeight w:val="317" w:hRule="atLeast"/>
        </w:trPr>
        <w:tc>
          <w:tcPr>
            <w:tcW w:w="7000" w:type="dxa"/>
            <w:tcBorders>
              <w:top w:val="nil"/>
              <w:bottom w:val="nil"/>
            </w:tcBorders>
          </w:tcPr>
          <w:p>
            <w:pPr>
              <w:pStyle w:val="TableParagraph"/>
              <w:spacing w:before="21"/>
              <w:ind w:left="115"/>
              <w:rPr>
                <w:sz w:val="23"/>
              </w:rPr>
            </w:pPr>
            <w:r>
              <w:rPr>
                <w:color w:val="0A0A0A"/>
                <w:w w:val="105"/>
                <w:sz w:val="23"/>
              </w:rPr>
              <w:t>numune alınması gerektiği durumlarda, eşya, üçüncü fıkrada belirtilen</w:t>
            </w:r>
          </w:p>
        </w:tc>
        <w:tc>
          <w:tcPr>
            <w:tcW w:w="6997" w:type="dxa"/>
            <w:tcBorders>
              <w:top w:val="nil"/>
              <w:bottom w:val="nil"/>
            </w:tcBorders>
          </w:tcPr>
          <w:p>
            <w:pPr>
              <w:pStyle w:val="TableParagraph"/>
              <w:spacing w:before="21"/>
              <w:ind w:left="119"/>
              <w:rPr>
                <w:sz w:val="23"/>
              </w:rPr>
            </w:pPr>
            <w:r>
              <w:rPr>
                <w:color w:val="0A0A0A"/>
                <w:w w:val="105"/>
                <w:sz w:val="23"/>
              </w:rPr>
              <w:t>fıkrasında belirtilen işlemler sonuçlandırılıncaya kadar taşıma aracının</w:t>
            </w:r>
          </w:p>
        </w:tc>
      </w:tr>
      <w:tr>
        <w:trPr>
          <w:trHeight w:val="317" w:hRule="atLeast"/>
        </w:trPr>
        <w:tc>
          <w:tcPr>
            <w:tcW w:w="7000" w:type="dxa"/>
            <w:tcBorders>
              <w:top w:val="nil"/>
            </w:tcBorders>
          </w:tcPr>
          <w:p>
            <w:pPr>
              <w:pStyle w:val="TableParagraph"/>
              <w:spacing w:before="21"/>
              <w:ind w:left="114"/>
              <w:rPr>
                <w:sz w:val="23"/>
              </w:rPr>
            </w:pPr>
            <w:r>
              <w:rPr>
                <w:color w:val="0A0A0A"/>
                <w:w w:val="105"/>
                <w:sz w:val="23"/>
              </w:rPr>
              <w:t>işlemler tamamlanmış olsa bile</w:t>
            </w:r>
            <w:r>
              <w:rPr>
                <w:color w:val="363636"/>
                <w:w w:val="105"/>
                <w:sz w:val="23"/>
              </w:rPr>
              <w:t>, </w:t>
            </w:r>
            <w:r>
              <w:rPr>
                <w:color w:val="0A0A0A"/>
                <w:w w:val="105"/>
                <w:sz w:val="23"/>
              </w:rPr>
              <w:t>134 üncü maddenin on birinci</w:t>
            </w:r>
          </w:p>
        </w:tc>
        <w:tc>
          <w:tcPr>
            <w:tcW w:w="6997" w:type="dxa"/>
            <w:tcBorders>
              <w:top w:val="nil"/>
            </w:tcBorders>
          </w:tcPr>
          <w:p>
            <w:pPr>
              <w:pStyle w:val="TableParagraph"/>
              <w:spacing w:before="21"/>
              <w:ind w:left="118"/>
              <w:rPr>
                <w:sz w:val="23"/>
              </w:rPr>
            </w:pPr>
            <w:r>
              <w:rPr>
                <w:color w:val="0A0A0A"/>
                <w:w w:val="105"/>
                <w:sz w:val="23"/>
              </w:rPr>
              <w:t>üzerinde yüklü olarak güvenli park alanında bekletilir. Eşya, fiziki</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4624">
            <wp:simplePos x="0" y="0"/>
            <wp:positionH relativeFrom="page">
              <wp:posOffset>2466975</wp:posOffset>
            </wp:positionH>
            <wp:positionV relativeFrom="page">
              <wp:posOffset>901065</wp:posOffset>
            </wp:positionV>
            <wp:extent cx="5741860" cy="5741860"/>
            <wp:effectExtent l="0" t="0" r="0" b="0"/>
            <wp:wrapNone/>
            <wp:docPr id="177" name="image1.png"/>
            <wp:cNvGraphicFramePr>
              <a:graphicFrameLocks noChangeAspect="1"/>
            </wp:cNvGraphicFramePr>
            <a:graphic>
              <a:graphicData uri="http://schemas.openxmlformats.org/drawingml/2006/picture">
                <pic:pic>
                  <pic:nvPicPr>
                    <pic:cNvPr id="17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984" w:hRule="atLeast"/>
        </w:trPr>
        <w:tc>
          <w:tcPr>
            <w:tcW w:w="7000" w:type="dxa"/>
          </w:tcPr>
          <w:p>
            <w:pPr>
              <w:pStyle w:val="TableParagraph"/>
              <w:spacing w:line="288" w:lineRule="auto" w:before="8"/>
              <w:ind w:left="109" w:right="87" w:firstLine="2"/>
              <w:jc w:val="both"/>
              <w:rPr>
                <w:sz w:val="23"/>
              </w:rPr>
            </w:pPr>
            <w:r>
              <w:rPr>
                <w:color w:val="0C0C0C"/>
                <w:w w:val="105"/>
                <w:sz w:val="23"/>
              </w:rPr>
              <w:t>fıkrasında</w:t>
            </w:r>
            <w:r>
              <w:rPr>
                <w:color w:val="0C0C0C"/>
                <w:spacing w:val="-1"/>
                <w:w w:val="105"/>
                <w:sz w:val="23"/>
              </w:rPr>
              <w:t> </w:t>
            </w:r>
            <w:r>
              <w:rPr>
                <w:color w:val="0C0C0C"/>
                <w:w w:val="105"/>
                <w:sz w:val="23"/>
              </w:rPr>
              <w:t>belirtilen</w:t>
            </w:r>
            <w:r>
              <w:rPr>
                <w:color w:val="0C0C0C"/>
                <w:spacing w:val="-8"/>
                <w:w w:val="105"/>
                <w:sz w:val="23"/>
              </w:rPr>
              <w:t> </w:t>
            </w:r>
            <w:r>
              <w:rPr>
                <w:color w:val="0C0C0C"/>
                <w:w w:val="105"/>
                <w:sz w:val="23"/>
              </w:rPr>
              <w:t>işlemler</w:t>
            </w:r>
            <w:r>
              <w:rPr>
                <w:color w:val="0C0C0C"/>
                <w:spacing w:val="-12"/>
                <w:w w:val="105"/>
                <w:sz w:val="23"/>
              </w:rPr>
              <w:t> </w:t>
            </w:r>
            <w:r>
              <w:rPr>
                <w:color w:val="0C0C0C"/>
                <w:w w:val="105"/>
                <w:sz w:val="23"/>
              </w:rPr>
              <w:t>sonuçlandırılıncaya</w:t>
            </w:r>
            <w:r>
              <w:rPr>
                <w:color w:val="0C0C0C"/>
                <w:spacing w:val="-26"/>
                <w:w w:val="105"/>
                <w:sz w:val="23"/>
              </w:rPr>
              <w:t> </w:t>
            </w:r>
            <w:r>
              <w:rPr>
                <w:color w:val="0C0C0C"/>
                <w:w w:val="105"/>
                <w:sz w:val="23"/>
              </w:rPr>
              <w:t>kadar</w:t>
            </w:r>
            <w:r>
              <w:rPr>
                <w:color w:val="0C0C0C"/>
                <w:spacing w:val="-11"/>
                <w:w w:val="105"/>
                <w:sz w:val="23"/>
              </w:rPr>
              <w:t> </w:t>
            </w:r>
            <w:r>
              <w:rPr>
                <w:color w:val="0C0C0C"/>
                <w:w w:val="105"/>
                <w:sz w:val="23"/>
              </w:rPr>
              <w:t>taşıma</w:t>
            </w:r>
            <w:r>
              <w:rPr>
                <w:color w:val="0C0C0C"/>
                <w:spacing w:val="-8"/>
                <w:w w:val="105"/>
                <w:sz w:val="23"/>
              </w:rPr>
              <w:t> </w:t>
            </w:r>
            <w:r>
              <w:rPr>
                <w:color w:val="0C0C0C"/>
                <w:w w:val="105"/>
                <w:sz w:val="23"/>
              </w:rPr>
              <w:t>aracının üzerinde yüklü olarak güvenli park alanında bekletilir. Eşya, fiziki kontrol</w:t>
            </w:r>
            <w:r>
              <w:rPr>
                <w:color w:val="0C0C0C"/>
                <w:spacing w:val="-5"/>
                <w:w w:val="105"/>
                <w:sz w:val="23"/>
              </w:rPr>
              <w:t> </w:t>
            </w:r>
            <w:r>
              <w:rPr>
                <w:color w:val="0C0C0C"/>
                <w:w w:val="105"/>
                <w:sz w:val="23"/>
              </w:rPr>
              <w:t>için</w:t>
            </w:r>
            <w:r>
              <w:rPr>
                <w:color w:val="0C0C0C"/>
                <w:spacing w:val="-12"/>
                <w:w w:val="105"/>
                <w:sz w:val="23"/>
              </w:rPr>
              <w:t> </w:t>
            </w:r>
            <w:r>
              <w:rPr>
                <w:color w:val="0C0C0C"/>
                <w:w w:val="105"/>
                <w:sz w:val="23"/>
              </w:rPr>
              <w:t>ilgili</w:t>
            </w:r>
            <w:r>
              <w:rPr>
                <w:color w:val="0C0C0C"/>
                <w:spacing w:val="-11"/>
                <w:w w:val="105"/>
                <w:sz w:val="23"/>
              </w:rPr>
              <w:t> </w:t>
            </w:r>
            <w:r>
              <w:rPr>
                <w:color w:val="0C0C0C"/>
                <w:w w:val="105"/>
                <w:sz w:val="23"/>
              </w:rPr>
              <w:t>kurumca</w:t>
            </w:r>
            <w:r>
              <w:rPr>
                <w:color w:val="0C0C0C"/>
                <w:spacing w:val="-6"/>
                <w:w w:val="105"/>
                <w:sz w:val="23"/>
              </w:rPr>
              <w:t> </w:t>
            </w:r>
            <w:r>
              <w:rPr>
                <w:color w:val="0C0C0C"/>
                <w:w w:val="105"/>
                <w:sz w:val="23"/>
              </w:rPr>
              <w:t>gerekli</w:t>
            </w:r>
            <w:r>
              <w:rPr>
                <w:color w:val="0C0C0C"/>
                <w:spacing w:val="-6"/>
                <w:w w:val="105"/>
                <w:sz w:val="23"/>
              </w:rPr>
              <w:t> </w:t>
            </w:r>
            <w:r>
              <w:rPr>
                <w:color w:val="0C0C0C"/>
                <w:w w:val="105"/>
                <w:sz w:val="23"/>
              </w:rPr>
              <w:t>görülmesi</w:t>
            </w:r>
            <w:r>
              <w:rPr>
                <w:color w:val="0C0C0C"/>
                <w:spacing w:val="-9"/>
                <w:w w:val="105"/>
                <w:sz w:val="23"/>
              </w:rPr>
              <w:t> </w:t>
            </w:r>
            <w:r>
              <w:rPr>
                <w:color w:val="0C0C0C"/>
                <w:w w:val="105"/>
                <w:sz w:val="23"/>
              </w:rPr>
              <w:t>halinde,</w:t>
            </w:r>
            <w:r>
              <w:rPr>
                <w:color w:val="0C0C0C"/>
                <w:spacing w:val="-6"/>
                <w:w w:val="105"/>
                <w:sz w:val="23"/>
              </w:rPr>
              <w:t> </w:t>
            </w:r>
            <w:r>
              <w:rPr>
                <w:color w:val="0C0C0C"/>
                <w:w w:val="105"/>
                <w:sz w:val="23"/>
              </w:rPr>
              <w:t>taşıma</w:t>
            </w:r>
            <w:r>
              <w:rPr>
                <w:color w:val="0C0C0C"/>
                <w:spacing w:val="-11"/>
                <w:w w:val="105"/>
                <w:sz w:val="23"/>
              </w:rPr>
              <w:t> </w:t>
            </w:r>
            <w:r>
              <w:rPr>
                <w:color w:val="0C0C0C"/>
                <w:w w:val="105"/>
                <w:sz w:val="23"/>
              </w:rPr>
              <w:t>aracından güvenli park alanına boşaltılabilir. Bu işlemlerin birinci fıkrada belirtilen süre içerisinde tamamlanamaması halinde </w:t>
            </w:r>
            <w:r>
              <w:rPr>
                <w:b/>
                <w:strike/>
                <w:color w:val="0C0C0C"/>
                <w:w w:val="105"/>
                <w:sz w:val="23"/>
              </w:rPr>
              <w:t>altıncı</w:t>
            </w:r>
            <w:r>
              <w:rPr>
                <w:b/>
                <w:strike w:val="0"/>
                <w:color w:val="0C0C0C"/>
                <w:w w:val="105"/>
                <w:sz w:val="23"/>
              </w:rPr>
              <w:t> </w:t>
            </w:r>
            <w:r>
              <w:rPr>
                <w:strike w:val="0"/>
                <w:color w:val="0C0C0C"/>
                <w:w w:val="105"/>
                <w:sz w:val="23"/>
              </w:rPr>
              <w:t>fıkra uyarınca</w:t>
            </w:r>
            <w:r>
              <w:rPr>
                <w:strike w:val="0"/>
                <w:color w:val="0C0C0C"/>
                <w:spacing w:val="-17"/>
                <w:w w:val="105"/>
                <w:sz w:val="23"/>
              </w:rPr>
              <w:t> </w:t>
            </w:r>
            <w:r>
              <w:rPr>
                <w:strike w:val="0"/>
                <w:color w:val="0C0C0C"/>
                <w:w w:val="105"/>
                <w:sz w:val="23"/>
              </w:rPr>
              <w:t>işlem</w:t>
            </w:r>
            <w:r>
              <w:rPr>
                <w:strike w:val="0"/>
                <w:color w:val="0C0C0C"/>
                <w:spacing w:val="-13"/>
                <w:w w:val="105"/>
                <w:sz w:val="23"/>
              </w:rPr>
              <w:t> </w:t>
            </w:r>
            <w:r>
              <w:rPr>
                <w:strike w:val="0"/>
                <w:color w:val="0C0C0C"/>
                <w:w w:val="105"/>
                <w:sz w:val="23"/>
              </w:rPr>
              <w:t>yapılır,</w:t>
            </w:r>
            <w:r>
              <w:rPr>
                <w:strike w:val="0"/>
                <w:color w:val="0C0C0C"/>
                <w:spacing w:val="-17"/>
                <w:w w:val="105"/>
                <w:sz w:val="23"/>
              </w:rPr>
              <w:t> </w:t>
            </w:r>
            <w:r>
              <w:rPr>
                <w:strike w:val="0"/>
                <w:color w:val="0C0C0C"/>
                <w:w w:val="105"/>
                <w:sz w:val="23"/>
              </w:rPr>
              <w:t>bu</w:t>
            </w:r>
            <w:r>
              <w:rPr>
                <w:strike w:val="0"/>
                <w:color w:val="0C0C0C"/>
                <w:spacing w:val="-20"/>
                <w:w w:val="105"/>
                <w:sz w:val="23"/>
              </w:rPr>
              <w:t> </w:t>
            </w:r>
            <w:r>
              <w:rPr>
                <w:strike w:val="0"/>
                <w:color w:val="0C0C0C"/>
                <w:w w:val="105"/>
                <w:sz w:val="23"/>
              </w:rPr>
              <w:t>süre</w:t>
            </w:r>
            <w:r>
              <w:rPr>
                <w:strike w:val="0"/>
                <w:color w:val="0C0C0C"/>
                <w:spacing w:val="-24"/>
                <w:w w:val="105"/>
                <w:sz w:val="23"/>
              </w:rPr>
              <w:t> </w:t>
            </w:r>
            <w:r>
              <w:rPr>
                <w:strike w:val="0"/>
                <w:color w:val="0C0C0C"/>
                <w:w w:val="105"/>
                <w:sz w:val="23"/>
              </w:rPr>
              <w:t>içerisinde</w:t>
            </w:r>
            <w:r>
              <w:rPr>
                <w:strike w:val="0"/>
                <w:color w:val="0C0C0C"/>
                <w:spacing w:val="-13"/>
                <w:w w:val="105"/>
                <w:sz w:val="23"/>
              </w:rPr>
              <w:t> </w:t>
            </w:r>
            <w:r>
              <w:rPr>
                <w:strike w:val="0"/>
                <w:color w:val="0C0C0C"/>
                <w:w w:val="105"/>
                <w:sz w:val="23"/>
              </w:rPr>
              <w:t>tamamlanması</w:t>
            </w:r>
            <w:r>
              <w:rPr>
                <w:strike w:val="0"/>
                <w:color w:val="0C0C0C"/>
                <w:spacing w:val="-9"/>
                <w:w w:val="105"/>
                <w:sz w:val="23"/>
              </w:rPr>
              <w:t> </w:t>
            </w:r>
            <w:r>
              <w:rPr>
                <w:strike w:val="0"/>
                <w:color w:val="0C0C0C"/>
                <w:w w:val="105"/>
                <w:sz w:val="23"/>
              </w:rPr>
              <w:t>halinde</w:t>
            </w:r>
            <w:r>
              <w:rPr>
                <w:strike w:val="0"/>
                <w:color w:val="0C0C0C"/>
                <w:spacing w:val="-17"/>
                <w:w w:val="105"/>
                <w:sz w:val="23"/>
              </w:rPr>
              <w:t> </w:t>
            </w:r>
            <w:r>
              <w:rPr>
                <w:strike w:val="0"/>
                <w:color w:val="0C0C0C"/>
                <w:w w:val="105"/>
                <w:sz w:val="23"/>
              </w:rPr>
              <w:t>ise</w:t>
            </w:r>
            <w:r>
              <w:rPr>
                <w:strike w:val="0"/>
                <w:color w:val="0C0C0C"/>
                <w:spacing w:val="-21"/>
                <w:w w:val="105"/>
                <w:sz w:val="23"/>
              </w:rPr>
              <w:t> </w:t>
            </w:r>
            <w:r>
              <w:rPr>
                <w:strike w:val="0"/>
                <w:color w:val="0C0C0C"/>
                <w:w w:val="105"/>
                <w:sz w:val="23"/>
              </w:rPr>
              <w:t>137 nci maddede belirtilen işlemler</w:t>
            </w:r>
            <w:r>
              <w:rPr>
                <w:strike w:val="0"/>
                <w:color w:val="0C0C0C"/>
                <w:spacing w:val="28"/>
                <w:w w:val="105"/>
                <w:sz w:val="23"/>
              </w:rPr>
              <w:t> </w:t>
            </w:r>
            <w:r>
              <w:rPr>
                <w:strike w:val="0"/>
                <w:color w:val="0C0C0C"/>
                <w:w w:val="105"/>
                <w:sz w:val="23"/>
              </w:rPr>
              <w:t>başlatılır.</w:t>
            </w:r>
          </w:p>
          <w:p>
            <w:pPr>
              <w:pStyle w:val="TableParagraph"/>
              <w:spacing w:before="10"/>
              <w:rPr>
                <w:sz w:val="27"/>
              </w:rPr>
            </w:pPr>
          </w:p>
          <w:p>
            <w:pPr>
              <w:pStyle w:val="TableParagraph"/>
              <w:spacing w:line="290" w:lineRule="auto"/>
              <w:ind w:left="113" w:right="93" w:firstLine="388"/>
              <w:jc w:val="both"/>
              <w:rPr>
                <w:sz w:val="23"/>
              </w:rPr>
            </w:pPr>
            <w:r>
              <w:rPr>
                <w:color w:val="0C0C0C"/>
                <w:w w:val="105"/>
                <w:sz w:val="23"/>
              </w:rPr>
              <w:t>Bu madde uyarınca işlem yapılmak üzere güvenli park alanına alınan eşya ile eşyayı taşıyan taşıma aracı, </w:t>
            </w:r>
            <w:r>
              <w:rPr>
                <w:b/>
                <w:strike/>
                <w:color w:val="0C0C0C"/>
                <w:w w:val="105"/>
                <w:sz w:val="23"/>
              </w:rPr>
              <w:t>altıncı </w:t>
            </w:r>
            <w:r>
              <w:rPr>
                <w:strike w:val="0"/>
                <w:color w:val="0C0C0C"/>
                <w:w w:val="105"/>
                <w:sz w:val="23"/>
              </w:rPr>
              <w:t>fıkrada belirtilen haller haricinde, 138 inci maddede belirtilen işlemler tamamlanıncaya kadar bu alandan çıkartılamaz.</w:t>
            </w:r>
          </w:p>
          <w:p>
            <w:pPr>
              <w:pStyle w:val="TableParagraph"/>
              <w:spacing w:before="1"/>
              <w:rPr>
                <w:sz w:val="27"/>
              </w:rPr>
            </w:pPr>
          </w:p>
          <w:p>
            <w:pPr>
              <w:pStyle w:val="TableParagraph"/>
              <w:spacing w:line="288" w:lineRule="auto"/>
              <w:ind w:left="111" w:right="93" w:firstLine="404"/>
              <w:jc w:val="both"/>
              <w:rPr>
                <w:sz w:val="23"/>
              </w:rPr>
            </w:pPr>
            <w:r>
              <w:rPr>
                <w:color w:val="0C0C0C"/>
                <w:w w:val="105"/>
                <w:sz w:val="23"/>
              </w:rPr>
              <w:t>Eşyanın birinci fıkrada belirtilen sürede reJıme gırışıne ilişkin beyannamenin 137 nci madde uyarınca tescil edilmemesi halinde, durum eşyanın bulunduğu tesis için yetkilendirilen gümrük müdürlüğüne bildirilerek eşya 134 üncü maddenin beşinci ve altıncı fıkrası</w:t>
            </w:r>
            <w:r>
              <w:rPr>
                <w:color w:val="0C0C0C"/>
                <w:spacing w:val="-12"/>
                <w:w w:val="105"/>
                <w:sz w:val="23"/>
              </w:rPr>
              <w:t> </w:t>
            </w:r>
            <w:r>
              <w:rPr>
                <w:color w:val="0C0C0C"/>
                <w:w w:val="105"/>
                <w:sz w:val="23"/>
              </w:rPr>
              <w:t>hükümlerine</w:t>
            </w:r>
            <w:r>
              <w:rPr>
                <w:color w:val="0C0C0C"/>
                <w:spacing w:val="-2"/>
                <w:w w:val="105"/>
                <w:sz w:val="23"/>
              </w:rPr>
              <w:t> </w:t>
            </w:r>
            <w:r>
              <w:rPr>
                <w:color w:val="0C0C0C"/>
                <w:w w:val="105"/>
                <w:sz w:val="23"/>
              </w:rPr>
              <w:t>uyularak</w:t>
            </w:r>
            <w:r>
              <w:rPr>
                <w:color w:val="0C0C0C"/>
                <w:spacing w:val="-5"/>
                <w:w w:val="105"/>
                <w:sz w:val="23"/>
              </w:rPr>
              <w:t> </w:t>
            </w:r>
            <w:r>
              <w:rPr>
                <w:color w:val="0C0C0C"/>
                <w:w w:val="105"/>
                <w:sz w:val="23"/>
              </w:rPr>
              <w:t>güvenli</w:t>
            </w:r>
            <w:r>
              <w:rPr>
                <w:color w:val="0C0C0C"/>
                <w:spacing w:val="-4"/>
                <w:w w:val="105"/>
                <w:sz w:val="23"/>
              </w:rPr>
              <w:t> </w:t>
            </w:r>
            <w:r>
              <w:rPr>
                <w:color w:val="0C0C0C"/>
                <w:w w:val="105"/>
                <w:sz w:val="23"/>
              </w:rPr>
              <w:t>depolama</w:t>
            </w:r>
            <w:r>
              <w:rPr>
                <w:color w:val="0C0C0C"/>
                <w:spacing w:val="-6"/>
                <w:w w:val="105"/>
                <w:sz w:val="23"/>
              </w:rPr>
              <w:t> </w:t>
            </w:r>
            <w:r>
              <w:rPr>
                <w:color w:val="0C0C0C"/>
                <w:w w:val="105"/>
                <w:sz w:val="23"/>
              </w:rPr>
              <w:t>alanına</w:t>
            </w:r>
            <w:r>
              <w:rPr>
                <w:color w:val="0C0C0C"/>
                <w:spacing w:val="-9"/>
                <w:w w:val="105"/>
                <w:sz w:val="23"/>
              </w:rPr>
              <w:t> </w:t>
            </w:r>
            <w:r>
              <w:rPr>
                <w:color w:val="0C0C0C"/>
                <w:w w:val="105"/>
                <w:sz w:val="23"/>
              </w:rPr>
              <w:t>alınır.</w:t>
            </w:r>
            <w:r>
              <w:rPr>
                <w:color w:val="0C0C0C"/>
                <w:spacing w:val="-15"/>
                <w:w w:val="105"/>
                <w:sz w:val="23"/>
              </w:rPr>
              <w:t> </w:t>
            </w:r>
            <w:r>
              <w:rPr>
                <w:color w:val="0C0C0C"/>
                <w:w w:val="105"/>
                <w:sz w:val="23"/>
              </w:rPr>
              <w:t>Bu</w:t>
            </w:r>
            <w:r>
              <w:rPr>
                <w:color w:val="0C0C0C"/>
                <w:spacing w:val="-10"/>
                <w:w w:val="105"/>
                <w:sz w:val="23"/>
              </w:rPr>
              <w:t> </w:t>
            </w:r>
            <w:r>
              <w:rPr>
                <w:color w:val="0C0C0C"/>
                <w:w w:val="105"/>
                <w:sz w:val="23"/>
              </w:rPr>
              <w:t>fıkra uyarınca</w:t>
            </w:r>
            <w:r>
              <w:rPr>
                <w:color w:val="0C0C0C"/>
                <w:spacing w:val="-14"/>
                <w:w w:val="105"/>
                <w:sz w:val="23"/>
              </w:rPr>
              <w:t> </w:t>
            </w:r>
            <w:r>
              <w:rPr>
                <w:color w:val="0C0C0C"/>
                <w:w w:val="105"/>
                <w:sz w:val="23"/>
              </w:rPr>
              <w:t>güvenli</w:t>
            </w:r>
            <w:r>
              <w:rPr>
                <w:color w:val="0C0C0C"/>
                <w:spacing w:val="-13"/>
                <w:w w:val="105"/>
                <w:sz w:val="23"/>
              </w:rPr>
              <w:t> </w:t>
            </w:r>
            <w:r>
              <w:rPr>
                <w:color w:val="0C0C0C"/>
                <w:w w:val="105"/>
                <w:sz w:val="23"/>
              </w:rPr>
              <w:t>depolama</w:t>
            </w:r>
            <w:r>
              <w:rPr>
                <w:color w:val="0C0C0C"/>
                <w:spacing w:val="-12"/>
                <w:w w:val="105"/>
                <w:sz w:val="23"/>
              </w:rPr>
              <w:t> </w:t>
            </w:r>
            <w:r>
              <w:rPr>
                <w:color w:val="0C0C0C"/>
                <w:w w:val="105"/>
                <w:sz w:val="23"/>
              </w:rPr>
              <w:t>alanına</w:t>
            </w:r>
            <w:r>
              <w:rPr>
                <w:color w:val="0C0C0C"/>
                <w:spacing w:val="-18"/>
                <w:w w:val="105"/>
                <w:sz w:val="23"/>
              </w:rPr>
              <w:t> </w:t>
            </w:r>
            <w:r>
              <w:rPr>
                <w:color w:val="0C0C0C"/>
                <w:w w:val="105"/>
                <w:sz w:val="23"/>
              </w:rPr>
              <w:t>alınan</w:t>
            </w:r>
            <w:r>
              <w:rPr>
                <w:color w:val="0C0C0C"/>
                <w:spacing w:val="-14"/>
                <w:w w:val="105"/>
                <w:sz w:val="23"/>
              </w:rPr>
              <w:t> </w:t>
            </w:r>
            <w:r>
              <w:rPr>
                <w:color w:val="0C0C0C"/>
                <w:w w:val="105"/>
                <w:sz w:val="23"/>
              </w:rPr>
              <w:t>eşya</w:t>
            </w:r>
            <w:r>
              <w:rPr>
                <w:color w:val="0C0C0C"/>
                <w:spacing w:val="-17"/>
                <w:w w:val="105"/>
                <w:sz w:val="23"/>
              </w:rPr>
              <w:t> </w:t>
            </w:r>
            <w:r>
              <w:rPr>
                <w:color w:val="0C0C0C"/>
                <w:w w:val="105"/>
                <w:sz w:val="23"/>
              </w:rPr>
              <w:t>için</w:t>
            </w:r>
            <w:r>
              <w:rPr>
                <w:color w:val="0C0C0C"/>
                <w:spacing w:val="-19"/>
                <w:w w:val="105"/>
                <w:sz w:val="23"/>
              </w:rPr>
              <w:t> </w:t>
            </w:r>
            <w:r>
              <w:rPr>
                <w:color w:val="0C0C0C"/>
                <w:w w:val="105"/>
                <w:sz w:val="23"/>
              </w:rPr>
              <w:t>134</w:t>
            </w:r>
            <w:r>
              <w:rPr>
                <w:color w:val="0C0C0C"/>
                <w:spacing w:val="-22"/>
                <w:w w:val="105"/>
                <w:sz w:val="23"/>
              </w:rPr>
              <w:t> </w:t>
            </w:r>
            <w:r>
              <w:rPr>
                <w:color w:val="0C0C0C"/>
                <w:w w:val="105"/>
                <w:sz w:val="23"/>
              </w:rPr>
              <w:t>üncü</w:t>
            </w:r>
            <w:r>
              <w:rPr>
                <w:color w:val="0C0C0C"/>
                <w:spacing w:val="-13"/>
                <w:w w:val="105"/>
                <w:sz w:val="23"/>
              </w:rPr>
              <w:t> </w:t>
            </w:r>
            <w:r>
              <w:rPr>
                <w:color w:val="0C0C0C"/>
                <w:w w:val="105"/>
                <w:sz w:val="23"/>
              </w:rPr>
              <w:t>maddenin altı ila on dördüncü fıkrası hükümleri</w:t>
            </w:r>
            <w:r>
              <w:rPr>
                <w:color w:val="0C0C0C"/>
                <w:spacing w:val="20"/>
                <w:w w:val="105"/>
                <w:sz w:val="23"/>
              </w:rPr>
              <w:t> </w:t>
            </w:r>
            <w:r>
              <w:rPr>
                <w:color w:val="0C0C0C"/>
                <w:w w:val="105"/>
                <w:sz w:val="23"/>
              </w:rPr>
              <w:t>uygulanır.</w:t>
            </w:r>
          </w:p>
        </w:tc>
        <w:tc>
          <w:tcPr>
            <w:tcW w:w="6997" w:type="dxa"/>
          </w:tcPr>
          <w:p>
            <w:pPr>
              <w:pStyle w:val="TableParagraph"/>
              <w:spacing w:line="288" w:lineRule="auto" w:before="8"/>
              <w:ind w:left="116" w:right="75"/>
              <w:jc w:val="both"/>
              <w:rPr>
                <w:sz w:val="23"/>
              </w:rPr>
            </w:pPr>
            <w:r>
              <w:rPr>
                <w:color w:val="0C0C0C"/>
                <w:w w:val="105"/>
                <w:sz w:val="23"/>
              </w:rPr>
              <w:t>kontrol</w:t>
            </w:r>
            <w:r>
              <w:rPr>
                <w:color w:val="0C0C0C"/>
                <w:spacing w:val="-5"/>
                <w:w w:val="105"/>
                <w:sz w:val="23"/>
              </w:rPr>
              <w:t> </w:t>
            </w:r>
            <w:r>
              <w:rPr>
                <w:color w:val="0C0C0C"/>
                <w:w w:val="105"/>
                <w:sz w:val="23"/>
              </w:rPr>
              <w:t>için</w:t>
            </w:r>
            <w:r>
              <w:rPr>
                <w:color w:val="0C0C0C"/>
                <w:spacing w:val="-11"/>
                <w:w w:val="105"/>
                <w:sz w:val="23"/>
              </w:rPr>
              <w:t> </w:t>
            </w:r>
            <w:r>
              <w:rPr>
                <w:color w:val="0C0C0C"/>
                <w:w w:val="105"/>
                <w:sz w:val="23"/>
              </w:rPr>
              <w:t>ilgili</w:t>
            </w:r>
            <w:r>
              <w:rPr>
                <w:color w:val="0C0C0C"/>
                <w:spacing w:val="-10"/>
                <w:w w:val="105"/>
                <w:sz w:val="23"/>
              </w:rPr>
              <w:t> </w:t>
            </w:r>
            <w:r>
              <w:rPr>
                <w:color w:val="0C0C0C"/>
                <w:w w:val="105"/>
                <w:sz w:val="23"/>
              </w:rPr>
              <w:t>kurumca</w:t>
            </w:r>
            <w:r>
              <w:rPr>
                <w:color w:val="0C0C0C"/>
                <w:spacing w:val="-4"/>
                <w:w w:val="105"/>
                <w:sz w:val="23"/>
              </w:rPr>
              <w:t> </w:t>
            </w:r>
            <w:r>
              <w:rPr>
                <w:color w:val="0C0C0C"/>
                <w:w w:val="105"/>
                <w:sz w:val="23"/>
              </w:rPr>
              <w:t>gerekli</w:t>
            </w:r>
            <w:r>
              <w:rPr>
                <w:color w:val="0C0C0C"/>
                <w:spacing w:val="-5"/>
                <w:w w:val="105"/>
                <w:sz w:val="23"/>
              </w:rPr>
              <w:t> </w:t>
            </w:r>
            <w:r>
              <w:rPr>
                <w:color w:val="0C0C0C"/>
                <w:w w:val="105"/>
                <w:sz w:val="23"/>
              </w:rPr>
              <w:t>görülmesi</w:t>
            </w:r>
            <w:r>
              <w:rPr>
                <w:color w:val="0C0C0C"/>
                <w:spacing w:val="-7"/>
                <w:w w:val="105"/>
                <w:sz w:val="23"/>
              </w:rPr>
              <w:t> </w:t>
            </w:r>
            <w:r>
              <w:rPr>
                <w:color w:val="0C0C0C"/>
                <w:w w:val="105"/>
                <w:sz w:val="23"/>
              </w:rPr>
              <w:t>halinde,</w:t>
            </w:r>
            <w:r>
              <w:rPr>
                <w:color w:val="0C0C0C"/>
                <w:spacing w:val="-5"/>
                <w:w w:val="105"/>
                <w:sz w:val="23"/>
              </w:rPr>
              <w:t> </w:t>
            </w:r>
            <w:r>
              <w:rPr>
                <w:color w:val="0C0C0C"/>
                <w:w w:val="105"/>
                <w:sz w:val="23"/>
              </w:rPr>
              <w:t>taşıma</w:t>
            </w:r>
            <w:r>
              <w:rPr>
                <w:color w:val="0C0C0C"/>
                <w:spacing w:val="-13"/>
                <w:w w:val="105"/>
                <w:sz w:val="23"/>
              </w:rPr>
              <w:t> </w:t>
            </w:r>
            <w:r>
              <w:rPr>
                <w:color w:val="0C0C0C"/>
                <w:w w:val="105"/>
                <w:sz w:val="23"/>
              </w:rPr>
              <w:t>aracından güvenli park alanına boşaltılabilir. Bu işlemlerin birinci fıkrada belirtilen süre içerisinde tamamlanamaması halinde </w:t>
            </w:r>
            <w:r>
              <w:rPr>
                <w:b/>
                <w:color w:val="0C0C0C"/>
                <w:w w:val="105"/>
                <w:sz w:val="23"/>
                <w:u w:val="thick" w:color="000000"/>
              </w:rPr>
              <w:t>yedinci</w:t>
            </w:r>
            <w:r>
              <w:rPr>
                <w:b/>
                <w:color w:val="0C0C0C"/>
                <w:w w:val="105"/>
                <w:sz w:val="23"/>
              </w:rPr>
              <w:t> </w:t>
            </w:r>
            <w:r>
              <w:rPr>
                <w:color w:val="0C0C0C"/>
                <w:w w:val="105"/>
                <w:sz w:val="23"/>
              </w:rPr>
              <w:t>fıkra uyarınca</w:t>
            </w:r>
            <w:r>
              <w:rPr>
                <w:color w:val="0C0C0C"/>
                <w:spacing w:val="-10"/>
                <w:w w:val="105"/>
                <w:sz w:val="23"/>
              </w:rPr>
              <w:t> </w:t>
            </w:r>
            <w:r>
              <w:rPr>
                <w:color w:val="0C0C0C"/>
                <w:w w:val="105"/>
                <w:sz w:val="23"/>
              </w:rPr>
              <w:t>işlem</w:t>
            </w:r>
            <w:r>
              <w:rPr>
                <w:color w:val="0C0C0C"/>
                <w:spacing w:val="-15"/>
                <w:w w:val="105"/>
                <w:sz w:val="23"/>
              </w:rPr>
              <w:t> </w:t>
            </w:r>
            <w:r>
              <w:rPr>
                <w:color w:val="0C0C0C"/>
                <w:w w:val="105"/>
                <w:sz w:val="23"/>
              </w:rPr>
              <w:t>yapılır,</w:t>
            </w:r>
            <w:r>
              <w:rPr>
                <w:color w:val="0C0C0C"/>
                <w:spacing w:val="-16"/>
                <w:w w:val="105"/>
                <w:sz w:val="23"/>
              </w:rPr>
              <w:t> </w:t>
            </w:r>
            <w:r>
              <w:rPr>
                <w:color w:val="0C0C0C"/>
                <w:w w:val="105"/>
                <w:sz w:val="23"/>
              </w:rPr>
              <w:t>bu</w:t>
            </w:r>
            <w:r>
              <w:rPr>
                <w:color w:val="0C0C0C"/>
                <w:spacing w:val="-19"/>
                <w:w w:val="105"/>
                <w:sz w:val="23"/>
              </w:rPr>
              <w:t> </w:t>
            </w:r>
            <w:r>
              <w:rPr>
                <w:color w:val="0C0C0C"/>
                <w:w w:val="105"/>
                <w:sz w:val="23"/>
              </w:rPr>
              <w:t>süre</w:t>
            </w:r>
            <w:r>
              <w:rPr>
                <w:color w:val="0C0C0C"/>
                <w:spacing w:val="-22"/>
                <w:w w:val="105"/>
                <w:sz w:val="23"/>
              </w:rPr>
              <w:t> </w:t>
            </w:r>
            <w:r>
              <w:rPr>
                <w:color w:val="0C0C0C"/>
                <w:w w:val="105"/>
                <w:sz w:val="23"/>
              </w:rPr>
              <w:t>içerisinde</w:t>
            </w:r>
            <w:r>
              <w:rPr>
                <w:color w:val="0C0C0C"/>
                <w:spacing w:val="-12"/>
                <w:w w:val="105"/>
                <w:sz w:val="23"/>
              </w:rPr>
              <w:t> </w:t>
            </w:r>
            <w:r>
              <w:rPr>
                <w:color w:val="0C0C0C"/>
                <w:w w:val="105"/>
                <w:sz w:val="23"/>
              </w:rPr>
              <w:t>tamamlanması</w:t>
            </w:r>
            <w:r>
              <w:rPr>
                <w:color w:val="0C0C0C"/>
                <w:spacing w:val="-12"/>
                <w:w w:val="105"/>
                <w:sz w:val="23"/>
              </w:rPr>
              <w:t> </w:t>
            </w:r>
            <w:r>
              <w:rPr>
                <w:color w:val="0C0C0C"/>
                <w:w w:val="105"/>
                <w:sz w:val="23"/>
              </w:rPr>
              <w:t>halinde</w:t>
            </w:r>
            <w:r>
              <w:rPr>
                <w:color w:val="0C0C0C"/>
                <w:spacing w:val="-20"/>
                <w:w w:val="105"/>
                <w:sz w:val="23"/>
              </w:rPr>
              <w:t> </w:t>
            </w:r>
            <w:r>
              <w:rPr>
                <w:color w:val="0C0C0C"/>
                <w:w w:val="105"/>
                <w:sz w:val="23"/>
              </w:rPr>
              <w:t>ise</w:t>
            </w:r>
            <w:r>
              <w:rPr>
                <w:color w:val="0C0C0C"/>
                <w:spacing w:val="-25"/>
                <w:w w:val="105"/>
                <w:sz w:val="23"/>
              </w:rPr>
              <w:t> </w:t>
            </w:r>
            <w:r>
              <w:rPr>
                <w:color w:val="0C0C0C"/>
                <w:w w:val="105"/>
                <w:sz w:val="23"/>
              </w:rPr>
              <w:t>137 nci maddede belirtilen işlemler</w:t>
            </w:r>
            <w:r>
              <w:rPr>
                <w:color w:val="0C0C0C"/>
                <w:spacing w:val="30"/>
                <w:w w:val="105"/>
                <w:sz w:val="23"/>
              </w:rPr>
              <w:t> </w:t>
            </w:r>
            <w:r>
              <w:rPr>
                <w:color w:val="0C0C0C"/>
                <w:w w:val="105"/>
                <w:sz w:val="23"/>
              </w:rPr>
              <w:t>başlatılır.</w:t>
            </w:r>
          </w:p>
          <w:p>
            <w:pPr>
              <w:pStyle w:val="TableParagraph"/>
              <w:spacing w:before="10"/>
              <w:rPr>
                <w:sz w:val="27"/>
              </w:rPr>
            </w:pPr>
          </w:p>
          <w:p>
            <w:pPr>
              <w:pStyle w:val="TableParagraph"/>
              <w:spacing w:line="288" w:lineRule="auto"/>
              <w:ind w:left="116" w:right="88" w:hanging="14"/>
              <w:jc w:val="both"/>
              <w:rPr>
                <w:sz w:val="23"/>
              </w:rPr>
            </w:pPr>
            <w:r>
              <w:rPr>
                <w:rFonts w:ascii="Arial" w:hAnsi="Arial"/>
                <w:b/>
                <w:color w:val="0C0C0C"/>
                <w:w w:val="105"/>
                <w:sz w:val="22"/>
              </w:rPr>
              <w:t>.{fil </w:t>
            </w:r>
            <w:r>
              <w:rPr>
                <w:color w:val="0C0C0C"/>
                <w:w w:val="105"/>
                <w:sz w:val="23"/>
              </w:rPr>
              <w:t>Bu madde uyarınca işlem yapılmak üzere güvenli park alanına alınan eşya ile eşyayı taşıyan taşıma aracı, </w:t>
            </w:r>
            <w:r>
              <w:rPr>
                <w:b/>
                <w:color w:val="0C0C0C"/>
                <w:w w:val="105"/>
                <w:sz w:val="23"/>
                <w:u w:val="thick" w:color="000000"/>
              </w:rPr>
              <w:t>yedinci</w:t>
            </w:r>
            <w:r>
              <w:rPr>
                <w:b/>
                <w:color w:val="0C0C0C"/>
                <w:w w:val="105"/>
                <w:sz w:val="23"/>
              </w:rPr>
              <w:t> </w:t>
            </w:r>
            <w:r>
              <w:rPr>
                <w:color w:val="0C0C0C"/>
                <w:w w:val="105"/>
                <w:sz w:val="23"/>
              </w:rPr>
              <w:t>fıkrada belirtilen haller haricinde, 138 inci maddede belirtilen işlemler tamamlanıncaya kadar bu alandan çıkartılamaz.</w:t>
            </w:r>
          </w:p>
          <w:p>
            <w:pPr>
              <w:pStyle w:val="TableParagraph"/>
              <w:spacing w:before="1"/>
              <w:rPr>
                <w:sz w:val="23"/>
              </w:rPr>
            </w:pPr>
          </w:p>
          <w:p>
            <w:pPr>
              <w:pStyle w:val="TableParagraph"/>
              <w:spacing w:line="285" w:lineRule="auto" w:before="1"/>
              <w:ind w:left="115" w:right="84" w:hanging="9"/>
              <w:jc w:val="both"/>
              <w:rPr>
                <w:sz w:val="23"/>
              </w:rPr>
            </w:pPr>
            <w:r>
              <w:rPr>
                <w:color w:val="0C0C0C"/>
                <w:w w:val="105"/>
                <w:sz w:val="29"/>
              </w:rPr>
              <w:t>ffi </w:t>
            </w:r>
            <w:r>
              <w:rPr>
                <w:color w:val="0C0C0C"/>
                <w:w w:val="105"/>
                <w:sz w:val="23"/>
              </w:rPr>
              <w:t>Eşyanın birinci fıkrada belirtilen sürede rejime gırışıne ilişkin beyannamenin 137 nci madde uyarınca tescil edilmemesi halinde, durum eşyanın bulunduğu tesis için yetkilendirilen gümrük müdürlüğüne bildirilerek eşya 134 üncü maddenin beşinci ve altıncı fıkrası</w:t>
            </w:r>
            <w:r>
              <w:rPr>
                <w:color w:val="0C0C0C"/>
                <w:spacing w:val="-13"/>
                <w:w w:val="105"/>
                <w:sz w:val="23"/>
              </w:rPr>
              <w:t> </w:t>
            </w:r>
            <w:r>
              <w:rPr>
                <w:color w:val="0C0C0C"/>
                <w:w w:val="105"/>
                <w:sz w:val="23"/>
              </w:rPr>
              <w:t>hükümlerine</w:t>
            </w:r>
            <w:r>
              <w:rPr>
                <w:color w:val="0C0C0C"/>
                <w:spacing w:val="-4"/>
                <w:w w:val="105"/>
                <w:sz w:val="23"/>
              </w:rPr>
              <w:t> </w:t>
            </w:r>
            <w:r>
              <w:rPr>
                <w:color w:val="0C0C0C"/>
                <w:w w:val="105"/>
                <w:sz w:val="23"/>
              </w:rPr>
              <w:t>uyularak güvenli</w:t>
            </w:r>
            <w:r>
              <w:rPr>
                <w:color w:val="0C0C0C"/>
                <w:spacing w:val="-9"/>
                <w:w w:val="105"/>
                <w:sz w:val="23"/>
              </w:rPr>
              <w:t> </w:t>
            </w:r>
            <w:r>
              <w:rPr>
                <w:color w:val="0C0C0C"/>
                <w:w w:val="105"/>
                <w:sz w:val="23"/>
              </w:rPr>
              <w:t>depolama</w:t>
            </w:r>
            <w:r>
              <w:rPr>
                <w:color w:val="0C0C0C"/>
                <w:spacing w:val="-3"/>
                <w:w w:val="105"/>
                <w:sz w:val="23"/>
              </w:rPr>
              <w:t> </w:t>
            </w:r>
            <w:r>
              <w:rPr>
                <w:color w:val="0C0C0C"/>
                <w:w w:val="105"/>
                <w:sz w:val="23"/>
              </w:rPr>
              <w:t>alanına</w:t>
            </w:r>
            <w:r>
              <w:rPr>
                <w:color w:val="0C0C0C"/>
                <w:spacing w:val="-11"/>
                <w:w w:val="105"/>
                <w:sz w:val="23"/>
              </w:rPr>
              <w:t> </w:t>
            </w:r>
            <w:r>
              <w:rPr>
                <w:color w:val="0C0C0C"/>
                <w:w w:val="105"/>
                <w:sz w:val="23"/>
              </w:rPr>
              <w:t>alınır.</w:t>
            </w:r>
            <w:r>
              <w:rPr>
                <w:color w:val="0C0C0C"/>
                <w:spacing w:val="-12"/>
                <w:w w:val="105"/>
                <w:sz w:val="23"/>
              </w:rPr>
              <w:t> </w:t>
            </w:r>
            <w:r>
              <w:rPr>
                <w:color w:val="0C0C0C"/>
                <w:w w:val="105"/>
                <w:sz w:val="23"/>
              </w:rPr>
              <w:t>Bu</w:t>
            </w:r>
            <w:r>
              <w:rPr>
                <w:color w:val="0C0C0C"/>
                <w:spacing w:val="-11"/>
                <w:w w:val="105"/>
                <w:sz w:val="23"/>
              </w:rPr>
              <w:t> </w:t>
            </w:r>
            <w:r>
              <w:rPr>
                <w:color w:val="0C0C0C"/>
                <w:w w:val="105"/>
                <w:sz w:val="23"/>
              </w:rPr>
              <w:t>fıkra uyarınca</w:t>
            </w:r>
            <w:r>
              <w:rPr>
                <w:color w:val="0C0C0C"/>
                <w:spacing w:val="-9"/>
                <w:w w:val="105"/>
                <w:sz w:val="23"/>
              </w:rPr>
              <w:t> </w:t>
            </w:r>
            <w:r>
              <w:rPr>
                <w:color w:val="0C0C0C"/>
                <w:w w:val="105"/>
                <w:sz w:val="23"/>
              </w:rPr>
              <w:t>güvenli</w:t>
            </w:r>
            <w:r>
              <w:rPr>
                <w:color w:val="0C0C0C"/>
                <w:spacing w:val="-17"/>
                <w:w w:val="105"/>
                <w:sz w:val="23"/>
              </w:rPr>
              <w:t> </w:t>
            </w:r>
            <w:r>
              <w:rPr>
                <w:color w:val="0C0C0C"/>
                <w:w w:val="105"/>
                <w:sz w:val="23"/>
              </w:rPr>
              <w:t>depolama</w:t>
            </w:r>
            <w:r>
              <w:rPr>
                <w:color w:val="0C0C0C"/>
                <w:spacing w:val="-16"/>
                <w:w w:val="105"/>
                <w:sz w:val="23"/>
              </w:rPr>
              <w:t> </w:t>
            </w:r>
            <w:r>
              <w:rPr>
                <w:color w:val="0C0C0C"/>
                <w:w w:val="105"/>
                <w:sz w:val="23"/>
              </w:rPr>
              <w:t>alanına</w:t>
            </w:r>
            <w:r>
              <w:rPr>
                <w:color w:val="0C0C0C"/>
                <w:spacing w:val="-14"/>
                <w:w w:val="105"/>
                <w:sz w:val="23"/>
              </w:rPr>
              <w:t> </w:t>
            </w:r>
            <w:r>
              <w:rPr>
                <w:color w:val="0C0C0C"/>
                <w:w w:val="105"/>
                <w:sz w:val="23"/>
              </w:rPr>
              <w:t>alınan</w:t>
            </w:r>
            <w:r>
              <w:rPr>
                <w:color w:val="0C0C0C"/>
                <w:spacing w:val="-15"/>
                <w:w w:val="105"/>
                <w:sz w:val="23"/>
              </w:rPr>
              <w:t> </w:t>
            </w:r>
            <w:r>
              <w:rPr>
                <w:color w:val="0C0C0C"/>
                <w:w w:val="105"/>
                <w:sz w:val="23"/>
              </w:rPr>
              <w:t>eşya</w:t>
            </w:r>
            <w:r>
              <w:rPr>
                <w:color w:val="0C0C0C"/>
                <w:spacing w:val="-18"/>
                <w:w w:val="105"/>
                <w:sz w:val="23"/>
              </w:rPr>
              <w:t> </w:t>
            </w:r>
            <w:r>
              <w:rPr>
                <w:color w:val="0C0C0C"/>
                <w:w w:val="105"/>
                <w:sz w:val="23"/>
              </w:rPr>
              <w:t>için</w:t>
            </w:r>
            <w:r>
              <w:rPr>
                <w:color w:val="0C0C0C"/>
                <w:spacing w:val="-19"/>
                <w:w w:val="105"/>
                <w:sz w:val="23"/>
              </w:rPr>
              <w:t> </w:t>
            </w:r>
            <w:r>
              <w:rPr>
                <w:color w:val="0C0C0C"/>
                <w:w w:val="105"/>
                <w:sz w:val="23"/>
              </w:rPr>
              <w:t>134</w:t>
            </w:r>
            <w:r>
              <w:rPr>
                <w:color w:val="0C0C0C"/>
                <w:spacing w:val="-23"/>
                <w:w w:val="105"/>
                <w:sz w:val="23"/>
              </w:rPr>
              <w:t> </w:t>
            </w:r>
            <w:r>
              <w:rPr>
                <w:color w:val="0C0C0C"/>
                <w:w w:val="105"/>
                <w:sz w:val="23"/>
              </w:rPr>
              <w:t>üncü</w:t>
            </w:r>
            <w:r>
              <w:rPr>
                <w:color w:val="0C0C0C"/>
                <w:spacing w:val="-11"/>
                <w:w w:val="105"/>
                <w:sz w:val="23"/>
              </w:rPr>
              <w:t> </w:t>
            </w:r>
            <w:r>
              <w:rPr>
                <w:color w:val="0C0C0C"/>
                <w:w w:val="105"/>
                <w:sz w:val="23"/>
              </w:rPr>
              <w:t>maddenin altı ila on dördüncü fıkrası hükümleri</w:t>
            </w:r>
            <w:r>
              <w:rPr>
                <w:color w:val="0C0C0C"/>
                <w:spacing w:val="19"/>
                <w:w w:val="105"/>
                <w:sz w:val="23"/>
              </w:rPr>
              <w:t> </w:t>
            </w:r>
            <w:r>
              <w:rPr>
                <w:color w:val="0C0C0C"/>
                <w:w w:val="105"/>
                <w:sz w:val="23"/>
              </w:rPr>
              <w:t>uygulanır.</w:t>
            </w:r>
          </w:p>
        </w:tc>
      </w:tr>
      <w:tr>
        <w:trPr>
          <w:trHeight w:val="1905" w:hRule="atLeast"/>
        </w:trPr>
        <w:tc>
          <w:tcPr>
            <w:tcW w:w="7000" w:type="dxa"/>
          </w:tcPr>
          <w:p>
            <w:pPr>
              <w:pStyle w:val="TableParagraph"/>
              <w:spacing w:line="288" w:lineRule="auto" w:before="21"/>
              <w:ind w:left="112" w:right="100" w:hanging="1"/>
              <w:jc w:val="both"/>
              <w:rPr>
                <w:b/>
                <w:sz w:val="23"/>
              </w:rPr>
            </w:pPr>
            <w:r>
              <w:rPr>
                <w:b/>
                <w:color w:val="0C0C0C"/>
                <w:w w:val="105"/>
                <w:sz w:val="23"/>
              </w:rPr>
              <w:t>İthalatta yerinde gümrükleme izni kapsamı eşyanın ithalat işlemlerinin güvenli park alanında getirildiği taşıttan boşaltılarak tamamlanması</w:t>
            </w:r>
          </w:p>
          <w:p>
            <w:pPr>
              <w:pStyle w:val="TableParagraph"/>
              <w:spacing w:line="288" w:lineRule="auto"/>
              <w:ind w:left="117" w:right="90" w:hanging="6"/>
              <w:jc w:val="both"/>
              <w:rPr>
                <w:sz w:val="23"/>
              </w:rPr>
            </w:pPr>
            <w:r>
              <w:rPr>
                <w:b/>
                <w:color w:val="0C0C0C"/>
                <w:w w:val="105"/>
                <w:sz w:val="23"/>
              </w:rPr>
              <w:t>MADDE 136 </w:t>
            </w:r>
            <w:r>
              <w:rPr>
                <w:color w:val="0C0C0C"/>
                <w:w w:val="105"/>
                <w:sz w:val="23"/>
              </w:rPr>
              <w:t>- (1) 130 uncu maddenin ikinci fıkrasının (a) ile (b) bentlerinde  belirtilen  hallerde</w:t>
            </w:r>
            <w:r>
              <w:rPr>
                <w:color w:val="3A3A3A"/>
                <w:w w:val="105"/>
                <w:sz w:val="23"/>
              </w:rPr>
              <w:t>,  </w:t>
            </w:r>
            <w:r>
              <w:rPr>
                <w:color w:val="0C0C0C"/>
                <w:w w:val="105"/>
                <w:sz w:val="23"/>
              </w:rPr>
              <w:t>133  üncü  maddenin  üçüncü </w:t>
            </w:r>
            <w:r>
              <w:rPr>
                <w:color w:val="0C0C0C"/>
                <w:spacing w:val="17"/>
                <w:w w:val="105"/>
                <w:sz w:val="23"/>
              </w:rPr>
              <w:t> </w:t>
            </w:r>
            <w:r>
              <w:rPr>
                <w:color w:val="0C0C0C"/>
                <w:w w:val="105"/>
                <w:sz w:val="23"/>
              </w:rPr>
              <w:t>fıkrası</w:t>
            </w:r>
          </w:p>
          <w:p>
            <w:pPr>
              <w:pStyle w:val="TableParagraph"/>
              <w:spacing w:line="264" w:lineRule="exact"/>
              <w:ind w:left="111"/>
              <w:jc w:val="both"/>
              <w:rPr>
                <w:sz w:val="23"/>
              </w:rPr>
            </w:pPr>
            <w:r>
              <w:rPr>
                <w:color w:val="0C0C0C"/>
                <w:w w:val="105"/>
                <w:sz w:val="23"/>
              </w:rPr>
              <w:t>uyarınca yapılan tesise varış bildirimini müteakip azami on beş</w:t>
            </w:r>
            <w:r>
              <w:rPr>
                <w:color w:val="0C0C0C"/>
                <w:spacing w:val="-44"/>
                <w:w w:val="105"/>
                <w:sz w:val="23"/>
              </w:rPr>
              <w:t> </w:t>
            </w:r>
            <w:r>
              <w:rPr>
                <w:color w:val="0C0C0C"/>
                <w:w w:val="105"/>
                <w:sz w:val="23"/>
              </w:rPr>
              <w:t>dakika</w:t>
            </w:r>
          </w:p>
        </w:tc>
        <w:tc>
          <w:tcPr>
            <w:tcW w:w="6997" w:type="dxa"/>
          </w:tcPr>
          <w:p>
            <w:pPr>
              <w:pStyle w:val="TableParagraph"/>
              <w:spacing w:line="288" w:lineRule="auto" w:before="21"/>
              <w:ind w:left="118" w:right="91" w:hanging="1"/>
              <w:jc w:val="both"/>
              <w:rPr>
                <w:b/>
                <w:sz w:val="23"/>
              </w:rPr>
            </w:pPr>
            <w:r>
              <w:rPr>
                <w:b/>
                <w:color w:val="0C0C0C"/>
                <w:w w:val="105"/>
                <w:sz w:val="23"/>
              </w:rPr>
              <w:t>İthalatta yerinde gümrükleme izni kapsamı eşyanın ithalat işlemlerinin güvenli park alanında getirildiği taşıttan boşaltılarak tamamlanması</w:t>
            </w:r>
          </w:p>
          <w:p>
            <w:pPr>
              <w:pStyle w:val="TableParagraph"/>
              <w:spacing w:line="288" w:lineRule="auto"/>
              <w:ind w:left="119" w:right="85" w:hanging="1"/>
              <w:jc w:val="both"/>
              <w:rPr>
                <w:sz w:val="23"/>
              </w:rPr>
            </w:pPr>
            <w:r>
              <w:rPr>
                <w:b/>
                <w:color w:val="0C0C0C"/>
                <w:w w:val="105"/>
                <w:sz w:val="23"/>
              </w:rPr>
              <w:t>MADDE 136 </w:t>
            </w:r>
            <w:r>
              <w:rPr>
                <w:color w:val="0C0C0C"/>
                <w:w w:val="105"/>
                <w:sz w:val="23"/>
              </w:rPr>
              <w:t>- (1) 130 uncu maddenin ikinci fıkrasının (a) ile (b) bentlerinde  belirtilen  hallerde,  133  üncü  maddenin  üçüncü </w:t>
            </w:r>
            <w:r>
              <w:rPr>
                <w:color w:val="0C0C0C"/>
                <w:spacing w:val="27"/>
                <w:w w:val="105"/>
                <w:sz w:val="23"/>
              </w:rPr>
              <w:t> </w:t>
            </w:r>
            <w:r>
              <w:rPr>
                <w:color w:val="0C0C0C"/>
                <w:w w:val="105"/>
                <w:sz w:val="23"/>
              </w:rPr>
              <w:t>fıkrası</w:t>
            </w:r>
          </w:p>
          <w:p>
            <w:pPr>
              <w:pStyle w:val="TableParagraph"/>
              <w:spacing w:line="264" w:lineRule="exact"/>
              <w:ind w:left="118"/>
              <w:jc w:val="both"/>
              <w:rPr>
                <w:sz w:val="23"/>
              </w:rPr>
            </w:pPr>
            <w:r>
              <w:rPr>
                <w:color w:val="0C0C0C"/>
                <w:w w:val="105"/>
                <w:sz w:val="23"/>
              </w:rPr>
              <w:t>uyarınca yapılan tesise varış bildirimini müteakip azami on beş</w:t>
            </w:r>
            <w:r>
              <w:rPr>
                <w:color w:val="0C0C0C"/>
                <w:spacing w:val="-44"/>
                <w:w w:val="105"/>
                <w:sz w:val="23"/>
              </w:rPr>
              <w:t> </w:t>
            </w:r>
            <w:r>
              <w:rPr>
                <w:color w:val="0C0C0C"/>
                <w:w w:val="105"/>
                <w:sz w:val="23"/>
              </w:rPr>
              <w:t>dakika</w:t>
            </w:r>
          </w:p>
        </w:tc>
      </w:tr>
    </w:tbl>
    <w:p>
      <w:pPr>
        <w:spacing w:after="0" w:line="264" w:lineRule="exac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5648">
            <wp:simplePos x="0" y="0"/>
            <wp:positionH relativeFrom="page">
              <wp:posOffset>2466987</wp:posOffset>
            </wp:positionH>
            <wp:positionV relativeFrom="page">
              <wp:posOffset>901065</wp:posOffset>
            </wp:positionV>
            <wp:extent cx="5741847" cy="5741860"/>
            <wp:effectExtent l="0" t="0" r="0" b="0"/>
            <wp:wrapNone/>
            <wp:docPr id="179" name="image1.png"/>
            <wp:cNvGraphicFramePr>
              <a:graphicFrameLocks noChangeAspect="1"/>
            </wp:cNvGraphicFramePr>
            <a:graphic>
              <a:graphicData uri="http://schemas.openxmlformats.org/drawingml/2006/picture">
                <pic:pic>
                  <pic:nvPicPr>
                    <pic:cNvPr id="180"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3" w:hRule="atLeast"/>
        </w:trPr>
        <w:tc>
          <w:tcPr>
            <w:tcW w:w="7000" w:type="dxa"/>
            <w:tcBorders>
              <w:bottom w:val="nil"/>
            </w:tcBorders>
          </w:tcPr>
          <w:p>
            <w:pPr>
              <w:pStyle w:val="TableParagraph"/>
              <w:spacing w:before="8"/>
              <w:ind w:left="114"/>
              <w:rPr>
                <w:sz w:val="23"/>
              </w:rPr>
            </w:pPr>
            <w:r>
              <w:rPr>
                <w:color w:val="080808"/>
                <w:w w:val="105"/>
                <w:sz w:val="23"/>
              </w:rPr>
              <w:t>içerisinde yapılan risk analizi sonuçlarına göre boşaltma izni verilmesi</w:t>
            </w:r>
          </w:p>
        </w:tc>
        <w:tc>
          <w:tcPr>
            <w:tcW w:w="6997" w:type="dxa"/>
            <w:tcBorders>
              <w:bottom w:val="nil"/>
            </w:tcBorders>
          </w:tcPr>
          <w:p>
            <w:pPr>
              <w:pStyle w:val="TableParagraph"/>
              <w:spacing w:before="8"/>
              <w:ind w:left="121"/>
              <w:rPr>
                <w:sz w:val="23"/>
              </w:rPr>
            </w:pPr>
            <w:r>
              <w:rPr>
                <w:color w:val="080808"/>
                <w:w w:val="105"/>
                <w:sz w:val="23"/>
              </w:rPr>
              <w:t>içerisinde yapılan risk analizi sonuçlarına göre boşaltma izni verilmesi</w:t>
            </w:r>
          </w:p>
        </w:tc>
      </w:tr>
      <w:tr>
        <w:trPr>
          <w:trHeight w:val="317" w:hRule="atLeast"/>
        </w:trPr>
        <w:tc>
          <w:tcPr>
            <w:tcW w:w="7000" w:type="dxa"/>
            <w:tcBorders>
              <w:top w:val="nil"/>
              <w:bottom w:val="nil"/>
            </w:tcBorders>
          </w:tcPr>
          <w:p>
            <w:pPr>
              <w:pStyle w:val="TableParagraph"/>
              <w:spacing w:before="21"/>
              <w:ind w:left="115"/>
              <w:rPr>
                <w:sz w:val="23"/>
              </w:rPr>
            </w:pPr>
            <w:r>
              <w:rPr>
                <w:color w:val="080808"/>
                <w:w w:val="105"/>
                <w:sz w:val="23"/>
              </w:rPr>
              <w:t>halinde,</w:t>
            </w:r>
          </w:p>
        </w:tc>
        <w:tc>
          <w:tcPr>
            <w:tcW w:w="6997" w:type="dxa"/>
            <w:tcBorders>
              <w:top w:val="nil"/>
              <w:bottom w:val="nil"/>
            </w:tcBorders>
          </w:tcPr>
          <w:p>
            <w:pPr>
              <w:pStyle w:val="TableParagraph"/>
              <w:spacing w:before="21"/>
              <w:ind w:left="116"/>
              <w:rPr>
                <w:sz w:val="23"/>
              </w:rPr>
            </w:pPr>
            <w:r>
              <w:rPr>
                <w:color w:val="080808"/>
                <w:w w:val="105"/>
                <w:sz w:val="23"/>
              </w:rPr>
              <w:t>halinde</w:t>
            </w:r>
            <w:r>
              <w:rPr>
                <w:color w:val="212121"/>
                <w:w w:val="105"/>
                <w:sz w:val="23"/>
              </w:rPr>
              <w:t>,</w:t>
            </w:r>
          </w:p>
        </w:tc>
      </w:tr>
      <w:tr>
        <w:trPr>
          <w:trHeight w:val="317" w:hRule="atLeast"/>
        </w:trPr>
        <w:tc>
          <w:tcPr>
            <w:tcW w:w="7000" w:type="dxa"/>
            <w:tcBorders>
              <w:top w:val="nil"/>
              <w:bottom w:val="nil"/>
            </w:tcBorders>
          </w:tcPr>
          <w:p>
            <w:pPr>
              <w:pStyle w:val="TableParagraph"/>
              <w:spacing w:before="21"/>
              <w:ind w:left="113"/>
              <w:rPr>
                <w:sz w:val="23"/>
              </w:rPr>
            </w:pPr>
            <w:r>
              <w:rPr>
                <w:color w:val="080808"/>
                <w:w w:val="105"/>
                <w:sz w:val="23"/>
              </w:rPr>
              <w:t>a) 130 uncu maddenin ikinci fıkrasının (a) bendinde belirtilen durumda</w:t>
            </w:r>
          </w:p>
        </w:tc>
        <w:tc>
          <w:tcPr>
            <w:tcW w:w="6997" w:type="dxa"/>
            <w:tcBorders>
              <w:top w:val="nil"/>
              <w:bottom w:val="nil"/>
            </w:tcBorders>
          </w:tcPr>
          <w:p>
            <w:pPr>
              <w:pStyle w:val="TableParagraph"/>
              <w:spacing w:before="21"/>
              <w:ind w:left="119"/>
              <w:rPr>
                <w:sz w:val="23"/>
              </w:rPr>
            </w:pPr>
            <w:r>
              <w:rPr>
                <w:color w:val="080808"/>
                <w:w w:val="105"/>
                <w:sz w:val="23"/>
              </w:rPr>
              <w:t>a)</w:t>
            </w:r>
            <w:r>
              <w:rPr>
                <w:color w:val="080808"/>
                <w:spacing w:val="-15"/>
                <w:w w:val="105"/>
                <w:sz w:val="23"/>
              </w:rPr>
              <w:t> </w:t>
            </w:r>
            <w:r>
              <w:rPr>
                <w:color w:val="080808"/>
                <w:w w:val="105"/>
                <w:sz w:val="23"/>
              </w:rPr>
              <w:t>130</w:t>
            </w:r>
            <w:r>
              <w:rPr>
                <w:color w:val="080808"/>
                <w:spacing w:val="-13"/>
                <w:w w:val="105"/>
                <w:sz w:val="23"/>
              </w:rPr>
              <w:t> </w:t>
            </w:r>
            <w:r>
              <w:rPr>
                <w:color w:val="080808"/>
                <w:w w:val="105"/>
                <w:sz w:val="23"/>
              </w:rPr>
              <w:t>uncu</w:t>
            </w:r>
            <w:r>
              <w:rPr>
                <w:color w:val="080808"/>
                <w:spacing w:val="-6"/>
                <w:w w:val="105"/>
                <w:sz w:val="23"/>
              </w:rPr>
              <w:t> </w:t>
            </w:r>
            <w:r>
              <w:rPr>
                <w:color w:val="080808"/>
                <w:w w:val="105"/>
                <w:sz w:val="23"/>
              </w:rPr>
              <w:t>maddenin</w:t>
            </w:r>
            <w:r>
              <w:rPr>
                <w:color w:val="080808"/>
                <w:spacing w:val="-2"/>
                <w:w w:val="105"/>
                <w:sz w:val="23"/>
              </w:rPr>
              <w:t> </w:t>
            </w:r>
            <w:r>
              <w:rPr>
                <w:color w:val="080808"/>
                <w:w w:val="105"/>
                <w:sz w:val="23"/>
              </w:rPr>
              <w:t>ikinci</w:t>
            </w:r>
            <w:r>
              <w:rPr>
                <w:color w:val="080808"/>
                <w:spacing w:val="-9"/>
                <w:w w:val="105"/>
                <w:sz w:val="23"/>
              </w:rPr>
              <w:t> </w:t>
            </w:r>
            <w:r>
              <w:rPr>
                <w:color w:val="080808"/>
                <w:w w:val="105"/>
                <w:sz w:val="23"/>
              </w:rPr>
              <w:t>fıkrasının</w:t>
            </w:r>
            <w:r>
              <w:rPr>
                <w:color w:val="080808"/>
                <w:spacing w:val="-9"/>
                <w:w w:val="105"/>
                <w:sz w:val="23"/>
              </w:rPr>
              <w:t> </w:t>
            </w:r>
            <w:r>
              <w:rPr>
                <w:color w:val="080808"/>
                <w:w w:val="105"/>
                <w:sz w:val="23"/>
              </w:rPr>
              <w:t>(a)</w:t>
            </w:r>
            <w:r>
              <w:rPr>
                <w:color w:val="080808"/>
                <w:spacing w:val="-16"/>
                <w:w w:val="105"/>
                <w:sz w:val="23"/>
              </w:rPr>
              <w:t> </w:t>
            </w:r>
            <w:r>
              <w:rPr>
                <w:color w:val="080808"/>
                <w:w w:val="105"/>
                <w:sz w:val="23"/>
              </w:rPr>
              <w:t>bendinde</w:t>
            </w:r>
            <w:r>
              <w:rPr>
                <w:color w:val="080808"/>
                <w:spacing w:val="-7"/>
                <w:w w:val="105"/>
                <w:sz w:val="23"/>
              </w:rPr>
              <w:t> </w:t>
            </w:r>
            <w:r>
              <w:rPr>
                <w:color w:val="080808"/>
                <w:w w:val="105"/>
                <w:sz w:val="23"/>
              </w:rPr>
              <w:t>belirtilen</w:t>
            </w:r>
            <w:r>
              <w:rPr>
                <w:color w:val="080808"/>
                <w:spacing w:val="-11"/>
                <w:w w:val="105"/>
                <w:sz w:val="23"/>
              </w:rPr>
              <w:t> </w:t>
            </w:r>
            <w:r>
              <w:rPr>
                <w:color w:val="080808"/>
                <w:w w:val="105"/>
                <w:sz w:val="23"/>
              </w:rPr>
              <w:t>durumda</w:t>
            </w:r>
          </w:p>
        </w:tc>
      </w:tr>
      <w:tr>
        <w:trPr>
          <w:trHeight w:val="319" w:hRule="atLeast"/>
        </w:trPr>
        <w:tc>
          <w:tcPr>
            <w:tcW w:w="7000" w:type="dxa"/>
            <w:tcBorders>
              <w:top w:val="nil"/>
              <w:bottom w:val="nil"/>
            </w:tcBorders>
          </w:tcPr>
          <w:p>
            <w:pPr>
              <w:pStyle w:val="TableParagraph"/>
              <w:spacing w:before="21"/>
              <w:ind w:left="113"/>
              <w:rPr>
                <w:sz w:val="23"/>
              </w:rPr>
            </w:pPr>
            <w:r>
              <w:rPr>
                <w:color w:val="080808"/>
                <w:w w:val="105"/>
                <w:sz w:val="23"/>
              </w:rPr>
              <w:t>eşya </w:t>
            </w:r>
            <w:r>
              <w:rPr>
                <w:b/>
                <w:strike/>
                <w:color w:val="080808"/>
                <w:w w:val="105"/>
                <w:sz w:val="23"/>
              </w:rPr>
              <w:t>izinli alıcı tarafından</w:t>
            </w:r>
            <w:r>
              <w:rPr>
                <w:b/>
                <w:strike w:val="0"/>
                <w:color w:val="080808"/>
                <w:w w:val="105"/>
                <w:sz w:val="23"/>
              </w:rPr>
              <w:t> </w:t>
            </w:r>
            <w:r>
              <w:rPr>
                <w:strike w:val="0"/>
                <w:color w:val="080808"/>
                <w:w w:val="105"/>
                <w:sz w:val="23"/>
              </w:rPr>
              <w:t>getirildiği taşıma aracından güvenli park</w:t>
            </w:r>
          </w:p>
        </w:tc>
        <w:tc>
          <w:tcPr>
            <w:tcW w:w="6997" w:type="dxa"/>
            <w:tcBorders>
              <w:top w:val="nil"/>
              <w:bottom w:val="nil"/>
            </w:tcBorders>
          </w:tcPr>
          <w:p>
            <w:pPr>
              <w:pStyle w:val="TableParagraph"/>
              <w:spacing w:before="21"/>
              <w:ind w:left="119"/>
              <w:rPr>
                <w:sz w:val="23"/>
              </w:rPr>
            </w:pPr>
            <w:r>
              <w:rPr>
                <w:color w:val="080808"/>
                <w:w w:val="105"/>
                <w:sz w:val="23"/>
              </w:rPr>
              <w:t>eşya </w:t>
            </w:r>
            <w:r>
              <w:rPr>
                <w:b/>
                <w:color w:val="080808"/>
                <w:w w:val="105"/>
                <w:sz w:val="23"/>
                <w:u w:val="thick" w:color="000000"/>
              </w:rPr>
              <w:t>ithalatta yerinde gümrükleme izni sahibi tarafından</w:t>
            </w:r>
            <w:r>
              <w:rPr>
                <w:b/>
                <w:color w:val="080808"/>
                <w:w w:val="105"/>
                <w:sz w:val="23"/>
              </w:rPr>
              <w:t> </w:t>
            </w:r>
            <w:r>
              <w:rPr>
                <w:color w:val="080808"/>
                <w:w w:val="105"/>
                <w:sz w:val="23"/>
              </w:rPr>
              <w:t>getirildiği</w:t>
            </w:r>
          </w:p>
        </w:tc>
      </w:tr>
      <w:tr>
        <w:trPr>
          <w:trHeight w:val="319" w:hRule="atLeast"/>
        </w:trPr>
        <w:tc>
          <w:tcPr>
            <w:tcW w:w="7000" w:type="dxa"/>
            <w:tcBorders>
              <w:top w:val="nil"/>
              <w:bottom w:val="nil"/>
            </w:tcBorders>
          </w:tcPr>
          <w:p>
            <w:pPr>
              <w:pStyle w:val="TableParagraph"/>
              <w:spacing w:before="24"/>
              <w:ind w:left="113"/>
              <w:rPr>
                <w:sz w:val="23"/>
              </w:rPr>
            </w:pPr>
            <w:r>
              <w:rPr>
                <w:color w:val="080808"/>
                <w:w w:val="105"/>
                <w:sz w:val="23"/>
              </w:rPr>
              <w:t>alanına boşaltılır. Gümrük idaresince boşaltma izni verilinceye kadar</w:t>
            </w:r>
          </w:p>
        </w:tc>
        <w:tc>
          <w:tcPr>
            <w:tcW w:w="6997" w:type="dxa"/>
            <w:tcBorders>
              <w:top w:val="nil"/>
              <w:bottom w:val="nil"/>
            </w:tcBorders>
          </w:tcPr>
          <w:p>
            <w:pPr>
              <w:pStyle w:val="TableParagraph"/>
              <w:spacing w:before="24"/>
              <w:ind w:left="120"/>
              <w:rPr>
                <w:sz w:val="23"/>
              </w:rPr>
            </w:pPr>
            <w:r>
              <w:rPr>
                <w:color w:val="080808"/>
                <w:w w:val="105"/>
                <w:sz w:val="23"/>
              </w:rPr>
              <w:t>taşıma aracından güvenli park alanına boşaltılır. Gümrük idaresince</w:t>
            </w:r>
          </w:p>
        </w:tc>
      </w:tr>
      <w:tr>
        <w:trPr>
          <w:trHeight w:val="317" w:hRule="atLeast"/>
        </w:trPr>
        <w:tc>
          <w:tcPr>
            <w:tcW w:w="7000" w:type="dxa"/>
            <w:tcBorders>
              <w:top w:val="nil"/>
              <w:bottom w:val="nil"/>
            </w:tcBorders>
          </w:tcPr>
          <w:p>
            <w:pPr>
              <w:pStyle w:val="TableParagraph"/>
              <w:spacing w:before="21"/>
              <w:ind w:left="114"/>
              <w:rPr>
                <w:sz w:val="23"/>
              </w:rPr>
            </w:pPr>
            <w:r>
              <w:rPr>
                <w:color w:val="080808"/>
                <w:w w:val="105"/>
                <w:sz w:val="23"/>
              </w:rPr>
              <w:t>taşıma aracına ve eşyaya müdahale edilmez.</w:t>
            </w:r>
          </w:p>
        </w:tc>
        <w:tc>
          <w:tcPr>
            <w:tcW w:w="6997" w:type="dxa"/>
            <w:tcBorders>
              <w:top w:val="nil"/>
              <w:bottom w:val="nil"/>
            </w:tcBorders>
          </w:tcPr>
          <w:p>
            <w:pPr>
              <w:pStyle w:val="TableParagraph"/>
              <w:spacing w:before="21"/>
              <w:ind w:left="119"/>
              <w:rPr>
                <w:sz w:val="23"/>
              </w:rPr>
            </w:pPr>
            <w:r>
              <w:rPr>
                <w:color w:val="080808"/>
                <w:w w:val="105"/>
                <w:sz w:val="23"/>
              </w:rPr>
              <w:t>boşaltma izni verilinceye kadar taşıma aracına ve eşyaya müdahale</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80808"/>
                <w:w w:val="105"/>
                <w:sz w:val="23"/>
              </w:rPr>
              <w:t>edilmez.</w:t>
            </w:r>
          </w:p>
        </w:tc>
      </w:tr>
      <w:tr>
        <w:trPr>
          <w:trHeight w:val="317" w:hRule="atLeast"/>
        </w:trPr>
        <w:tc>
          <w:tcPr>
            <w:tcW w:w="7000" w:type="dxa"/>
            <w:tcBorders>
              <w:top w:val="nil"/>
              <w:bottom w:val="nil"/>
            </w:tcBorders>
          </w:tcPr>
          <w:p>
            <w:pPr>
              <w:pStyle w:val="TableParagraph"/>
              <w:spacing w:before="21"/>
              <w:ind w:left="117"/>
              <w:rPr>
                <w:sz w:val="23"/>
              </w:rPr>
            </w:pPr>
            <w:r>
              <w:rPr>
                <w:color w:val="080808"/>
                <w:w w:val="105"/>
                <w:sz w:val="23"/>
              </w:rPr>
              <w:t>b) 130 uncu maddenin ikinci fıkrasının (b) bendinin</w:t>
            </w:r>
            <w:r>
              <w:rPr>
                <w:color w:val="080808"/>
                <w:spacing w:val="55"/>
                <w:w w:val="105"/>
                <w:sz w:val="23"/>
              </w:rPr>
              <w:t> </w:t>
            </w:r>
            <w:r>
              <w:rPr>
                <w:color w:val="080808"/>
                <w:w w:val="105"/>
                <w:sz w:val="23"/>
              </w:rPr>
              <w:t>uygulandığı</w:t>
            </w:r>
          </w:p>
        </w:tc>
        <w:tc>
          <w:tcPr>
            <w:tcW w:w="6997" w:type="dxa"/>
            <w:tcBorders>
              <w:top w:val="nil"/>
              <w:bottom w:val="nil"/>
            </w:tcBorders>
          </w:tcPr>
          <w:p>
            <w:pPr>
              <w:pStyle w:val="TableParagraph"/>
              <w:spacing w:before="21"/>
              <w:ind w:left="123"/>
              <w:rPr>
                <w:sz w:val="23"/>
              </w:rPr>
            </w:pPr>
            <w:r>
              <w:rPr>
                <w:color w:val="080808"/>
                <w:w w:val="105"/>
                <w:sz w:val="23"/>
              </w:rPr>
              <w:t>b) 130 uncu maddenin ikinci fıkrasının (b) bendinin</w:t>
            </w:r>
            <w:r>
              <w:rPr>
                <w:color w:val="080808"/>
                <w:spacing w:val="55"/>
                <w:w w:val="105"/>
                <w:sz w:val="23"/>
              </w:rPr>
              <w:t> </w:t>
            </w:r>
            <w:r>
              <w:rPr>
                <w:color w:val="080808"/>
                <w:w w:val="105"/>
                <w:sz w:val="23"/>
              </w:rPr>
              <w:t>uygulandığı</w:t>
            </w:r>
          </w:p>
        </w:tc>
      </w:tr>
      <w:tr>
        <w:trPr>
          <w:trHeight w:val="319" w:hRule="atLeast"/>
        </w:trPr>
        <w:tc>
          <w:tcPr>
            <w:tcW w:w="7000" w:type="dxa"/>
            <w:tcBorders>
              <w:top w:val="nil"/>
              <w:bottom w:val="nil"/>
            </w:tcBorders>
          </w:tcPr>
          <w:p>
            <w:pPr>
              <w:pStyle w:val="TableParagraph"/>
              <w:spacing w:before="21"/>
              <w:ind w:left="113"/>
              <w:rPr>
                <w:sz w:val="23"/>
              </w:rPr>
            </w:pPr>
            <w:r>
              <w:rPr>
                <w:color w:val="080808"/>
                <w:w w:val="105"/>
                <w:sz w:val="23"/>
              </w:rPr>
              <w:t>durumda konteyner</w:t>
            </w:r>
            <w:r>
              <w:rPr>
                <w:strike/>
                <w:color w:val="080808"/>
                <w:w w:val="105"/>
                <w:sz w:val="23"/>
              </w:rPr>
              <w:t> </w:t>
            </w:r>
            <w:r>
              <w:rPr>
                <w:b/>
                <w:strike/>
                <w:color w:val="080808"/>
                <w:w w:val="105"/>
                <w:sz w:val="23"/>
              </w:rPr>
              <w:t>izinli alıcı tarafından</w:t>
            </w:r>
            <w:r>
              <w:rPr>
                <w:b/>
                <w:strike w:val="0"/>
                <w:color w:val="080808"/>
                <w:w w:val="105"/>
                <w:sz w:val="23"/>
              </w:rPr>
              <w:t> </w:t>
            </w:r>
            <w:r>
              <w:rPr>
                <w:strike w:val="0"/>
                <w:color w:val="080808"/>
                <w:w w:val="105"/>
                <w:sz w:val="23"/>
              </w:rPr>
              <w:t>getirildiği taşıttan güvenli</w:t>
            </w:r>
          </w:p>
        </w:tc>
        <w:tc>
          <w:tcPr>
            <w:tcW w:w="6997" w:type="dxa"/>
            <w:tcBorders>
              <w:top w:val="nil"/>
              <w:bottom w:val="nil"/>
            </w:tcBorders>
          </w:tcPr>
          <w:p>
            <w:pPr>
              <w:pStyle w:val="TableParagraph"/>
              <w:spacing w:before="21"/>
              <w:ind w:left="115"/>
              <w:rPr>
                <w:b/>
                <w:sz w:val="23"/>
              </w:rPr>
            </w:pPr>
            <w:r>
              <w:rPr>
                <w:color w:val="080808"/>
                <w:w w:val="105"/>
                <w:sz w:val="23"/>
              </w:rPr>
              <w:t>durumda konteyner </w:t>
            </w:r>
            <w:r>
              <w:rPr>
                <w:b/>
                <w:color w:val="080808"/>
                <w:w w:val="105"/>
                <w:sz w:val="23"/>
                <w:u w:val="thick" w:color="000000"/>
              </w:rPr>
              <w:t>ithalatta yerinde gümrükleme izni sahibi</w:t>
            </w:r>
          </w:p>
        </w:tc>
      </w:tr>
      <w:tr>
        <w:trPr>
          <w:trHeight w:val="634" w:hRule="atLeast"/>
        </w:trPr>
        <w:tc>
          <w:tcPr>
            <w:tcW w:w="7000" w:type="dxa"/>
            <w:tcBorders>
              <w:top w:val="nil"/>
              <w:bottom w:val="nil"/>
            </w:tcBorders>
          </w:tcPr>
          <w:p>
            <w:pPr>
              <w:pStyle w:val="TableParagraph"/>
              <w:spacing w:before="24"/>
              <w:ind w:left="112"/>
              <w:rPr>
                <w:sz w:val="23"/>
              </w:rPr>
            </w:pPr>
            <w:r>
              <w:rPr>
                <w:color w:val="080808"/>
                <w:w w:val="105"/>
                <w:sz w:val="23"/>
              </w:rPr>
              <w:t>park alanına indirilerek konteynerin mührü kırılır. Gümrük</w:t>
            </w:r>
            <w:r>
              <w:rPr>
                <w:color w:val="080808"/>
                <w:spacing w:val="9"/>
                <w:w w:val="105"/>
                <w:sz w:val="23"/>
              </w:rPr>
              <w:t> </w:t>
            </w:r>
            <w:r>
              <w:rPr>
                <w:color w:val="080808"/>
                <w:w w:val="105"/>
                <w:sz w:val="23"/>
              </w:rPr>
              <w:t>idaresince</w:t>
            </w:r>
          </w:p>
          <w:p>
            <w:pPr>
              <w:pStyle w:val="TableParagraph"/>
              <w:spacing w:before="48"/>
              <w:ind w:left="112"/>
              <w:rPr>
                <w:sz w:val="23"/>
              </w:rPr>
            </w:pPr>
            <w:r>
              <w:rPr>
                <w:color w:val="080808"/>
                <w:w w:val="105"/>
                <w:sz w:val="23"/>
              </w:rPr>
              <w:t>boşaltma   izni  verilinceye   kadar  taşıta,  konteynere   ve </w:t>
            </w:r>
            <w:r>
              <w:rPr>
                <w:color w:val="080808"/>
                <w:spacing w:val="57"/>
                <w:w w:val="105"/>
                <w:sz w:val="23"/>
              </w:rPr>
              <w:t> </w:t>
            </w:r>
            <w:r>
              <w:rPr>
                <w:color w:val="080808"/>
                <w:w w:val="105"/>
                <w:sz w:val="23"/>
              </w:rPr>
              <w:t>konteyner</w:t>
            </w:r>
          </w:p>
        </w:tc>
        <w:tc>
          <w:tcPr>
            <w:tcW w:w="6997" w:type="dxa"/>
            <w:tcBorders>
              <w:top w:val="nil"/>
              <w:bottom w:val="nil"/>
            </w:tcBorders>
          </w:tcPr>
          <w:p>
            <w:pPr>
              <w:pStyle w:val="TableParagraph"/>
              <w:tabs>
                <w:tab w:pos="1418" w:val="left" w:leader="none"/>
                <w:tab w:pos="2566" w:val="left" w:leader="none"/>
                <w:tab w:pos="3460" w:val="left" w:leader="none"/>
                <w:tab w:pos="4376" w:val="left" w:leader="none"/>
                <w:tab w:pos="5006" w:val="left" w:leader="none"/>
                <w:tab w:pos="5901" w:val="left" w:leader="none"/>
              </w:tabs>
              <w:spacing w:before="24"/>
              <w:ind w:left="118"/>
              <w:rPr>
                <w:sz w:val="23"/>
              </w:rPr>
            </w:pPr>
            <w:r>
              <w:rPr>
                <w:b/>
                <w:color w:val="080808"/>
                <w:w w:val="105"/>
                <w:sz w:val="23"/>
                <w:u w:val="thick" w:color="000000"/>
              </w:rPr>
              <w:t>tarafından</w:t>
            </w:r>
            <w:r>
              <w:rPr>
                <w:b/>
                <w:color w:val="080808"/>
                <w:w w:val="105"/>
                <w:sz w:val="23"/>
              </w:rPr>
              <w:tab/>
            </w:r>
            <w:r>
              <w:rPr>
                <w:color w:val="080808"/>
                <w:w w:val="105"/>
                <w:sz w:val="23"/>
              </w:rPr>
              <w:t>getirildiği</w:t>
              <w:tab/>
              <w:t>taşıttan</w:t>
              <w:tab/>
              <w:t>güvenli</w:t>
              <w:tab/>
              <w:t>park</w:t>
              <w:tab/>
              <w:t>alanına</w:t>
              <w:tab/>
              <w:t>indirilerek</w:t>
            </w:r>
          </w:p>
          <w:p>
            <w:pPr>
              <w:pStyle w:val="TableParagraph"/>
              <w:spacing w:before="48"/>
              <w:ind w:left="116"/>
              <w:rPr>
                <w:sz w:val="23"/>
              </w:rPr>
            </w:pPr>
            <w:r>
              <w:rPr>
                <w:color w:val="080808"/>
                <w:w w:val="105"/>
                <w:sz w:val="23"/>
              </w:rPr>
              <w:t>konteynerin</w:t>
            </w:r>
            <w:r>
              <w:rPr>
                <w:color w:val="080808"/>
                <w:spacing w:val="-15"/>
                <w:w w:val="105"/>
                <w:sz w:val="23"/>
              </w:rPr>
              <w:t> </w:t>
            </w:r>
            <w:r>
              <w:rPr>
                <w:color w:val="080808"/>
                <w:w w:val="105"/>
                <w:sz w:val="23"/>
              </w:rPr>
              <w:t>mührü</w:t>
            </w:r>
            <w:r>
              <w:rPr>
                <w:color w:val="080808"/>
                <w:spacing w:val="-21"/>
                <w:w w:val="105"/>
                <w:sz w:val="23"/>
              </w:rPr>
              <w:t> </w:t>
            </w:r>
            <w:r>
              <w:rPr>
                <w:color w:val="080808"/>
                <w:w w:val="105"/>
                <w:sz w:val="23"/>
              </w:rPr>
              <w:t>kırılır.</w:t>
            </w:r>
            <w:r>
              <w:rPr>
                <w:color w:val="080808"/>
                <w:spacing w:val="-25"/>
                <w:w w:val="105"/>
                <w:sz w:val="23"/>
              </w:rPr>
              <w:t> </w:t>
            </w:r>
            <w:r>
              <w:rPr>
                <w:color w:val="080808"/>
                <w:w w:val="105"/>
                <w:sz w:val="23"/>
              </w:rPr>
              <w:t>Gümrük</w:t>
            </w:r>
            <w:r>
              <w:rPr>
                <w:color w:val="080808"/>
                <w:spacing w:val="-22"/>
                <w:w w:val="105"/>
                <w:sz w:val="23"/>
              </w:rPr>
              <w:t> </w:t>
            </w:r>
            <w:r>
              <w:rPr>
                <w:color w:val="080808"/>
                <w:w w:val="105"/>
                <w:sz w:val="23"/>
              </w:rPr>
              <w:t>idaresince</w:t>
            </w:r>
            <w:r>
              <w:rPr>
                <w:color w:val="080808"/>
                <w:spacing w:val="-23"/>
                <w:w w:val="105"/>
                <w:sz w:val="23"/>
              </w:rPr>
              <w:t> </w:t>
            </w:r>
            <w:r>
              <w:rPr>
                <w:color w:val="080808"/>
                <w:w w:val="105"/>
                <w:sz w:val="23"/>
              </w:rPr>
              <w:t>boşaltma</w:t>
            </w:r>
            <w:r>
              <w:rPr>
                <w:color w:val="080808"/>
                <w:spacing w:val="-24"/>
                <w:w w:val="105"/>
                <w:sz w:val="23"/>
              </w:rPr>
              <w:t> </w:t>
            </w:r>
            <w:r>
              <w:rPr>
                <w:color w:val="080808"/>
                <w:w w:val="105"/>
                <w:sz w:val="23"/>
              </w:rPr>
              <w:t>izni</w:t>
            </w:r>
            <w:r>
              <w:rPr>
                <w:color w:val="080808"/>
                <w:spacing w:val="-27"/>
                <w:w w:val="105"/>
                <w:sz w:val="23"/>
              </w:rPr>
              <w:t> </w:t>
            </w:r>
            <w:r>
              <w:rPr>
                <w:color w:val="080808"/>
                <w:w w:val="105"/>
                <w:sz w:val="23"/>
              </w:rPr>
              <w:t>verilinceye</w:t>
            </w:r>
          </w:p>
        </w:tc>
      </w:tr>
      <w:tr>
        <w:trPr>
          <w:trHeight w:val="480" w:hRule="atLeast"/>
        </w:trPr>
        <w:tc>
          <w:tcPr>
            <w:tcW w:w="7000" w:type="dxa"/>
            <w:tcBorders>
              <w:top w:val="nil"/>
              <w:bottom w:val="nil"/>
            </w:tcBorders>
          </w:tcPr>
          <w:p>
            <w:pPr>
              <w:pStyle w:val="TableParagraph"/>
              <w:spacing w:before="24"/>
              <w:ind w:left="114"/>
              <w:rPr>
                <w:sz w:val="23"/>
              </w:rPr>
            </w:pPr>
            <w:r>
              <w:rPr>
                <w:color w:val="080808"/>
                <w:w w:val="105"/>
                <w:sz w:val="23"/>
              </w:rPr>
              <w:t>mührüne müdahale edilmez.</w:t>
            </w:r>
          </w:p>
        </w:tc>
        <w:tc>
          <w:tcPr>
            <w:tcW w:w="6997" w:type="dxa"/>
            <w:tcBorders>
              <w:top w:val="nil"/>
              <w:bottom w:val="nil"/>
            </w:tcBorders>
          </w:tcPr>
          <w:p>
            <w:pPr>
              <w:pStyle w:val="TableParagraph"/>
              <w:spacing w:before="24"/>
              <w:ind w:left="116"/>
              <w:rPr>
                <w:sz w:val="23"/>
              </w:rPr>
            </w:pPr>
            <w:r>
              <w:rPr>
                <w:color w:val="080808"/>
                <w:w w:val="105"/>
                <w:sz w:val="23"/>
              </w:rPr>
              <w:t>kadar taşıta</w:t>
            </w:r>
            <w:r>
              <w:rPr>
                <w:color w:val="212121"/>
                <w:w w:val="105"/>
                <w:sz w:val="23"/>
              </w:rPr>
              <w:t>, </w:t>
            </w:r>
            <w:r>
              <w:rPr>
                <w:color w:val="080808"/>
                <w:w w:val="105"/>
                <w:sz w:val="23"/>
              </w:rPr>
              <w:t>konteynere ve konteyner mührüne müdahale edilmez.</w:t>
            </w:r>
          </w:p>
        </w:tc>
      </w:tr>
      <w:tr>
        <w:trPr>
          <w:trHeight w:val="478" w:hRule="atLeast"/>
        </w:trPr>
        <w:tc>
          <w:tcPr>
            <w:tcW w:w="7000" w:type="dxa"/>
            <w:tcBorders>
              <w:top w:val="nil"/>
              <w:bottom w:val="nil"/>
            </w:tcBorders>
          </w:tcPr>
          <w:p>
            <w:pPr>
              <w:pStyle w:val="TableParagraph"/>
              <w:spacing w:before="182"/>
              <w:ind w:left="112"/>
              <w:rPr>
                <w:b/>
                <w:sz w:val="23"/>
              </w:rPr>
            </w:pPr>
            <w:r>
              <w:rPr>
                <w:b/>
                <w:strike/>
                <w:color w:val="080808"/>
                <w:w w:val="105"/>
                <w:sz w:val="23"/>
              </w:rPr>
              <w:t>(3) İkinci fıkra uyarınca yapılacak kontroller birinci fıkrada</w:t>
            </w:r>
          </w:p>
        </w:tc>
        <w:tc>
          <w:tcPr>
            <w:tcW w:w="6997" w:type="dxa"/>
            <w:tcBorders>
              <w:top w:val="nil"/>
              <w:bottom w:val="nil"/>
            </w:tcBorders>
          </w:tcPr>
          <w:p>
            <w:pPr>
              <w:pStyle w:val="TableParagraph"/>
              <w:spacing w:before="182"/>
              <w:ind w:left="118"/>
              <w:rPr>
                <w:b/>
                <w:sz w:val="23"/>
              </w:rPr>
            </w:pPr>
            <w:r>
              <w:rPr>
                <w:b/>
                <w:color w:val="080808"/>
                <w:w w:val="105"/>
                <w:sz w:val="23"/>
                <w:u w:val="thick" w:color="000000"/>
              </w:rPr>
              <w:t>(3) İkinci fıkra uyarınca yapılacak kontroller birinci fıkrada</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belirtilen sürenin bitimini müteakip azami üç saat içinde başlatılır,</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belirtilen</w:t>
            </w:r>
            <w:r>
              <w:rPr>
                <w:b/>
                <w:color w:val="080808"/>
                <w:spacing w:val="-12"/>
                <w:w w:val="105"/>
                <w:sz w:val="23"/>
                <w:u w:val="thick" w:color="000000"/>
              </w:rPr>
              <w:t> </w:t>
            </w:r>
            <w:r>
              <w:rPr>
                <w:b/>
                <w:color w:val="080808"/>
                <w:w w:val="105"/>
                <w:sz w:val="23"/>
                <w:u w:val="thick" w:color="000000"/>
              </w:rPr>
              <w:t>sürenin</w:t>
            </w:r>
            <w:r>
              <w:rPr>
                <w:b/>
                <w:color w:val="080808"/>
                <w:spacing w:val="-9"/>
                <w:w w:val="105"/>
                <w:sz w:val="23"/>
                <w:u w:val="thick" w:color="000000"/>
              </w:rPr>
              <w:t> </w:t>
            </w:r>
            <w:r>
              <w:rPr>
                <w:b/>
                <w:color w:val="080808"/>
                <w:w w:val="105"/>
                <w:sz w:val="23"/>
                <w:u w:val="thick" w:color="000000"/>
              </w:rPr>
              <w:t>bitimini</w:t>
            </w:r>
            <w:r>
              <w:rPr>
                <w:b/>
                <w:color w:val="080808"/>
                <w:spacing w:val="-8"/>
                <w:w w:val="105"/>
                <w:sz w:val="23"/>
                <w:u w:val="thick" w:color="000000"/>
              </w:rPr>
              <w:t> </w:t>
            </w:r>
            <w:r>
              <w:rPr>
                <w:b/>
                <w:color w:val="080808"/>
                <w:w w:val="105"/>
                <w:sz w:val="23"/>
                <w:u w:val="thick" w:color="000000"/>
              </w:rPr>
              <w:t>müteakip</w:t>
            </w:r>
            <w:r>
              <w:rPr>
                <w:b/>
                <w:color w:val="080808"/>
                <w:spacing w:val="-14"/>
                <w:w w:val="105"/>
                <w:sz w:val="23"/>
                <w:u w:val="thick" w:color="000000"/>
              </w:rPr>
              <w:t> </w:t>
            </w:r>
            <w:r>
              <w:rPr>
                <w:b/>
                <w:color w:val="080808"/>
                <w:w w:val="105"/>
                <w:sz w:val="23"/>
                <w:u w:val="thick" w:color="000000"/>
              </w:rPr>
              <w:t>azami</w:t>
            </w:r>
            <w:r>
              <w:rPr>
                <w:b/>
                <w:color w:val="080808"/>
                <w:spacing w:val="-11"/>
                <w:w w:val="105"/>
                <w:sz w:val="23"/>
                <w:u w:val="thick" w:color="000000"/>
              </w:rPr>
              <w:t> </w:t>
            </w:r>
            <w:r>
              <w:rPr>
                <w:b/>
                <w:color w:val="080808"/>
                <w:w w:val="105"/>
                <w:sz w:val="23"/>
                <w:u w:val="thick" w:color="000000"/>
              </w:rPr>
              <w:t>üç</w:t>
            </w:r>
            <w:r>
              <w:rPr>
                <w:b/>
                <w:color w:val="080808"/>
                <w:spacing w:val="-18"/>
                <w:w w:val="105"/>
                <w:sz w:val="23"/>
                <w:u w:val="thick" w:color="000000"/>
              </w:rPr>
              <w:t> </w:t>
            </w:r>
            <w:r>
              <w:rPr>
                <w:b/>
                <w:color w:val="080808"/>
                <w:w w:val="105"/>
                <w:sz w:val="23"/>
                <w:u w:val="thick" w:color="000000"/>
              </w:rPr>
              <w:t>saat</w:t>
            </w:r>
            <w:r>
              <w:rPr>
                <w:b/>
                <w:color w:val="080808"/>
                <w:spacing w:val="-15"/>
                <w:w w:val="105"/>
                <w:sz w:val="23"/>
                <w:u w:val="thick" w:color="000000"/>
              </w:rPr>
              <w:t> </w:t>
            </w:r>
            <w:r>
              <w:rPr>
                <w:b/>
                <w:color w:val="080808"/>
                <w:w w:val="105"/>
                <w:sz w:val="23"/>
                <w:u w:val="thick" w:color="000000"/>
              </w:rPr>
              <w:t>içinde</w:t>
            </w:r>
            <w:r>
              <w:rPr>
                <w:b/>
                <w:color w:val="080808"/>
                <w:spacing w:val="-14"/>
                <w:w w:val="105"/>
                <w:sz w:val="23"/>
                <w:u w:val="thick" w:color="000000"/>
              </w:rPr>
              <w:t> </w:t>
            </w:r>
            <w:r>
              <w:rPr>
                <w:b/>
                <w:color w:val="080808"/>
                <w:w w:val="105"/>
                <w:sz w:val="23"/>
                <w:u w:val="thick" w:color="000000"/>
              </w:rPr>
              <w:t>başlatılır,</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ancak ilgili gümrük müdürlüğünün iş yoğunluğu veya mücbir</w:t>
            </w:r>
          </w:p>
        </w:tc>
        <w:tc>
          <w:tcPr>
            <w:tcW w:w="6997" w:type="dxa"/>
            <w:tcBorders>
              <w:top w:val="nil"/>
              <w:bottom w:val="nil"/>
            </w:tcBorders>
          </w:tcPr>
          <w:p>
            <w:pPr>
              <w:pStyle w:val="TableParagraph"/>
              <w:spacing w:before="21"/>
              <w:ind w:left="117"/>
              <w:rPr>
                <w:b/>
                <w:sz w:val="23"/>
              </w:rPr>
            </w:pPr>
            <w:r>
              <w:rPr>
                <w:b/>
                <w:color w:val="080808"/>
                <w:w w:val="105"/>
                <w:sz w:val="23"/>
                <w:u w:val="thick" w:color="000000"/>
              </w:rPr>
              <w:t>ancak ilgili gümrük müdürlüğünün iş yoğunluğu veya mücbir</w:t>
            </w:r>
          </w:p>
        </w:tc>
      </w:tr>
      <w:tr>
        <w:trPr>
          <w:trHeight w:val="319" w:hRule="atLeast"/>
        </w:trPr>
        <w:tc>
          <w:tcPr>
            <w:tcW w:w="7000" w:type="dxa"/>
            <w:tcBorders>
              <w:top w:val="nil"/>
              <w:bottom w:val="nil"/>
            </w:tcBorders>
          </w:tcPr>
          <w:p>
            <w:pPr>
              <w:pStyle w:val="TableParagraph"/>
              <w:spacing w:before="21"/>
              <w:ind w:left="112"/>
              <w:rPr>
                <w:b/>
                <w:sz w:val="23"/>
              </w:rPr>
            </w:pPr>
            <w:r>
              <w:rPr>
                <w:b/>
                <w:strike/>
                <w:color w:val="080808"/>
                <w:w w:val="105"/>
                <w:sz w:val="23"/>
              </w:rPr>
              <w:t>sebeplerden ötürü bu sürenin ithalatta yerinde gümrükleme</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sebeplerden ötürü bu sürenin ithalatta yerinde gümrükleme</w:t>
            </w:r>
          </w:p>
        </w:tc>
      </w:tr>
      <w:tr>
        <w:trPr>
          <w:trHeight w:val="319" w:hRule="atLeast"/>
        </w:trPr>
        <w:tc>
          <w:tcPr>
            <w:tcW w:w="7000" w:type="dxa"/>
            <w:tcBorders>
              <w:top w:val="nil"/>
              <w:bottom w:val="nil"/>
            </w:tcBorders>
          </w:tcPr>
          <w:p>
            <w:pPr>
              <w:pStyle w:val="TableParagraph"/>
              <w:tabs>
                <w:tab w:pos="1285" w:val="left" w:leader="none"/>
                <w:tab w:pos="2452" w:val="left" w:leader="none"/>
                <w:tab w:pos="3793" w:val="left" w:leader="none"/>
                <w:tab w:pos="4841" w:val="left" w:leader="none"/>
                <w:tab w:pos="5975" w:val="left" w:leader="none"/>
              </w:tabs>
              <w:spacing w:before="24"/>
              <w:ind w:left="112"/>
              <w:rPr>
                <w:b/>
                <w:sz w:val="23"/>
              </w:rPr>
            </w:pPr>
            <w:r>
              <w:rPr>
                <w:b/>
                <w:strike/>
                <w:color w:val="080808"/>
                <w:w w:val="105"/>
                <w:sz w:val="23"/>
              </w:rPr>
              <w:t>sahibinin</w:t>
              <w:tab/>
              <w:t>eşyasının</w:t>
              <w:tab/>
              <w:t>bulunduğu</w:t>
              <w:tab/>
              <w:t>tesislere</w:t>
              <w:tab/>
              <w:t>gidilerek</w:t>
              <w:tab/>
              <w:t>muayene</w:t>
            </w:r>
          </w:p>
        </w:tc>
        <w:tc>
          <w:tcPr>
            <w:tcW w:w="6997" w:type="dxa"/>
            <w:tcBorders>
              <w:top w:val="nil"/>
              <w:bottom w:val="nil"/>
            </w:tcBorders>
          </w:tcPr>
          <w:p>
            <w:pPr>
              <w:pStyle w:val="TableParagraph"/>
              <w:tabs>
                <w:tab w:pos="1291" w:val="left" w:leader="none"/>
                <w:tab w:pos="2453" w:val="left" w:leader="none"/>
                <w:tab w:pos="3799" w:val="left" w:leader="none"/>
                <w:tab w:pos="4847" w:val="left" w:leader="none"/>
                <w:tab w:pos="5981" w:val="left" w:leader="none"/>
              </w:tabs>
              <w:spacing w:before="24"/>
              <w:ind w:left="118"/>
              <w:rPr>
                <w:b/>
                <w:sz w:val="23"/>
              </w:rPr>
            </w:pPr>
            <w:r>
              <w:rPr>
                <w:b/>
                <w:color w:val="080808"/>
                <w:sz w:val="23"/>
                <w:u w:val="thick" w:color="000000"/>
              </w:rPr>
              <w:t>sahibinin</w:t>
              <w:tab/>
              <w:t>eşyasının</w:t>
              <w:tab/>
              <w:t>bulunduğu</w:t>
              <w:tab/>
              <w:t>tesislere</w:t>
              <w:tab/>
              <w:t>gidilerek</w:t>
              <w:tab/>
              <w:t>muayene</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80808"/>
                <w:sz w:val="23"/>
              </w:rPr>
              <w:t>yapılması için yeterli olmaması halinde, ilgili gümrük müdürü,</w:t>
            </w:r>
          </w:p>
        </w:tc>
        <w:tc>
          <w:tcPr>
            <w:tcW w:w="6997" w:type="dxa"/>
            <w:tcBorders>
              <w:top w:val="nil"/>
              <w:bottom w:val="nil"/>
            </w:tcBorders>
          </w:tcPr>
          <w:p>
            <w:pPr>
              <w:pStyle w:val="TableParagraph"/>
              <w:spacing w:before="21"/>
              <w:ind w:left="116"/>
              <w:rPr>
                <w:b/>
                <w:sz w:val="23"/>
              </w:rPr>
            </w:pPr>
            <w:r>
              <w:rPr>
                <w:b/>
                <w:color w:val="080808"/>
                <w:w w:val="105"/>
                <w:sz w:val="23"/>
                <w:u w:val="thick" w:color="000000"/>
              </w:rPr>
              <w:t>yapılması için yeterli olmaması halinde, ilgili gümrük müdürü,</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gerekçesi belirtilmek suretiyle, süreyi üç saate kadar uzatmaya</w:t>
            </w:r>
          </w:p>
        </w:tc>
        <w:tc>
          <w:tcPr>
            <w:tcW w:w="6997" w:type="dxa"/>
            <w:tcBorders>
              <w:top w:val="nil"/>
              <w:bottom w:val="nil"/>
            </w:tcBorders>
          </w:tcPr>
          <w:p>
            <w:pPr>
              <w:pStyle w:val="TableParagraph"/>
              <w:tabs>
                <w:tab w:pos="1295" w:val="left" w:leader="none"/>
                <w:tab w:pos="2651" w:val="left" w:leader="none"/>
                <w:tab w:pos="3814" w:val="left" w:leader="none"/>
                <w:tab w:pos="4671" w:val="left" w:leader="none"/>
                <w:tab w:pos="5897" w:val="left" w:leader="none"/>
              </w:tabs>
              <w:spacing w:before="21"/>
              <w:ind w:left="119"/>
              <w:rPr>
                <w:b/>
                <w:sz w:val="23"/>
              </w:rPr>
            </w:pPr>
            <w:r>
              <w:rPr>
                <w:b/>
                <w:color w:val="080808"/>
                <w:w w:val="105"/>
                <w:sz w:val="23"/>
                <w:u w:val="thick" w:color="000000"/>
              </w:rPr>
              <w:t>gerekçesi</w:t>
              <w:tab/>
              <w:t>belirtilmek</w:t>
              <w:tab/>
              <w:t>suretiyle,</w:t>
              <w:tab/>
              <w:t>süreyi</w:t>
              <w:tab/>
              <w:t>uzatmaya</w:t>
              <w:tab/>
              <w:t>yetkilidir.</w:t>
            </w:r>
          </w:p>
        </w:tc>
      </w:tr>
      <w:tr>
        <w:trPr>
          <w:trHeight w:val="317" w:hRule="atLeast"/>
        </w:trPr>
        <w:tc>
          <w:tcPr>
            <w:tcW w:w="7000" w:type="dxa"/>
            <w:tcBorders>
              <w:top w:val="nil"/>
              <w:bottom w:val="nil"/>
            </w:tcBorders>
          </w:tcPr>
          <w:p>
            <w:pPr>
              <w:pStyle w:val="TableParagraph"/>
              <w:spacing w:before="21"/>
              <w:ind w:left="114"/>
              <w:rPr>
                <w:b/>
                <w:sz w:val="23"/>
              </w:rPr>
            </w:pPr>
            <w:r>
              <w:rPr>
                <w:b/>
                <w:strike/>
                <w:color w:val="080808"/>
                <w:w w:val="105"/>
                <w:sz w:val="23"/>
              </w:rPr>
              <w:t>yetkilidir.</w:t>
            </w:r>
          </w:p>
        </w:tc>
        <w:tc>
          <w:tcPr>
            <w:tcW w:w="6997" w:type="dxa"/>
            <w:tcBorders>
              <w:top w:val="nil"/>
              <w:bottom w:val="nil"/>
            </w:tcBorders>
          </w:tcPr>
          <w:p>
            <w:pPr>
              <w:pStyle w:val="TableParagraph"/>
              <w:tabs>
                <w:tab w:pos="1207" w:val="left" w:leader="none"/>
                <w:tab w:pos="2175" w:val="left" w:leader="none"/>
                <w:tab w:pos="3679" w:val="left" w:leader="none"/>
                <w:tab w:pos="4251" w:val="left" w:leader="none"/>
                <w:tab w:pos="5569" w:val="left" w:leader="none"/>
              </w:tabs>
              <w:spacing w:before="21"/>
              <w:ind w:left="118"/>
              <w:rPr>
                <w:b/>
                <w:sz w:val="23"/>
              </w:rPr>
            </w:pPr>
            <w:r>
              <w:rPr>
                <w:b/>
                <w:color w:val="080808"/>
                <w:w w:val="105"/>
                <w:sz w:val="23"/>
                <w:u w:val="thick" w:color="000000"/>
              </w:rPr>
              <w:t>İthalatta</w:t>
              <w:tab/>
              <w:t>yerinde</w:t>
              <w:tab/>
              <w:t>gümrükleme</w:t>
              <w:tab/>
              <w:t>izni</w:t>
              <w:tab/>
              <w:t>sahibinden</w:t>
              <w:tab/>
              <w:t>kaynaklanan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sz w:val="23"/>
                <w:u w:val="thick" w:color="000000"/>
              </w:rPr>
              <w:t>sebeplerden dolayı yaşanan gecikmelerde bu fıkrada öngörülen ek</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süre dahil süre dikkate alınmaz. Muayene işleminin eşyanın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80808"/>
                <w:w w:val="105"/>
                <w:sz w:val="23"/>
                <w:u w:val="thick" w:color="000000"/>
              </w:rPr>
              <w:t>muayene edileceğine ilişkin yapılan bildirimi müteakip üç saat</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içerisinde başlatılamayacak olması ve bu sürenin ilgili gümrük</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9"/>
              <w:rPr>
                <w:b/>
                <w:sz w:val="23"/>
              </w:rPr>
            </w:pPr>
            <w:r>
              <w:rPr>
                <w:b/>
                <w:color w:val="080808"/>
                <w:w w:val="105"/>
                <w:sz w:val="23"/>
                <w:u w:val="thick" w:color="000000"/>
              </w:rPr>
              <w:t>müdürü tarafından bu fıkrada belirtilen şartlar altında uzatılmış</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80808"/>
                <w:w w:val="105"/>
                <w:sz w:val="23"/>
                <w:u w:val="thick" w:color="000000"/>
              </w:rPr>
              <w:t>olması halinde, muayene işlemi en geç bir sonraki iş gununun</w:t>
            </w:r>
          </w:p>
        </w:tc>
      </w:tr>
      <w:tr>
        <w:trPr>
          <w:trHeight w:val="312"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8"/>
              <w:rPr>
                <w:b/>
                <w:sz w:val="23"/>
              </w:rPr>
            </w:pPr>
            <w:r>
              <w:rPr>
                <w:b/>
                <w:color w:val="080808"/>
                <w:w w:val="105"/>
                <w:sz w:val="23"/>
                <w:u w:val="thick" w:color="000000"/>
              </w:rPr>
              <w:t>başlangıcını takip eden üç saat içerisinde başlatılır. Bu süre</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6672">
            <wp:simplePos x="0" y="0"/>
            <wp:positionH relativeFrom="page">
              <wp:posOffset>2466987</wp:posOffset>
            </wp:positionH>
            <wp:positionV relativeFrom="page">
              <wp:posOffset>901065</wp:posOffset>
            </wp:positionV>
            <wp:extent cx="5741847" cy="5741860"/>
            <wp:effectExtent l="0" t="0" r="0" b="0"/>
            <wp:wrapNone/>
            <wp:docPr id="181" name="image1.png"/>
            <wp:cNvGraphicFramePr>
              <a:graphicFrameLocks noChangeAspect="1"/>
            </wp:cNvGraphicFramePr>
            <a:graphic>
              <a:graphicData uri="http://schemas.openxmlformats.org/drawingml/2006/picture">
                <pic:pic>
                  <pic:nvPicPr>
                    <pic:cNvPr id="182" name="image1.png"/>
                    <pic:cNvPicPr/>
                  </pic:nvPicPr>
                  <pic:blipFill>
                    <a:blip r:embed="rId5" cstate="print"/>
                    <a:stretch>
                      <a:fillRect/>
                    </a:stretch>
                  </pic:blipFill>
                  <pic:spPr>
                    <a:xfrm>
                      <a:off x="0" y="0"/>
                      <a:ext cx="5741847" cy="5741860"/>
                    </a:xfrm>
                    <a:prstGeom prst="rect">
                      <a:avLst/>
                    </a:prstGeom>
                  </pic:spPr>
                </pic:pic>
              </a:graphicData>
            </a:graphic>
          </wp:anchor>
        </w:drawing>
      </w:r>
      <w:r>
        <w:rPr/>
        <w:pict>
          <v:shape style="position:absolute;margin-left:75.120003pt;margin-top:468.700012pt;width:341.95pt;height:47.55pt;mso-position-horizontal-relative:page;mso-position-vertical-relative:page;z-index:-263798784" coordorigin="1502,9374" coordsize="6839,951" path="m8341,10008l8341,9691,8341,9374,1502,9374,1502,9691,1502,10008,1502,10324,8341,10324,8341,10008e" filled="true" fillcolor="#ffffff" stroked="false">
            <v:path arrowok="t"/>
            <v:fill type="solid"/>
            <w10:wrap type="none"/>
          </v:shape>
        </w:pict>
      </w:r>
      <w:r>
        <w:rPr/>
        <w:pict>
          <v:shape style="position:absolute;margin-left:424.990021pt;margin-top:468.700012pt;width:341.95pt;height:47.55pt;mso-position-horizontal-relative:page;mso-position-vertical-relative:page;z-index:-263797760" coordorigin="8500,9374" coordsize="6839,951" path="m15338,9374l8500,9374,8500,9691,8500,10008,8500,10324,15338,10324,15338,10008,15338,9691,15338,9374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271" w:hRule="atLeast"/>
        </w:trPr>
        <w:tc>
          <w:tcPr>
            <w:tcW w:w="7000" w:type="dxa"/>
          </w:tcPr>
          <w:p>
            <w:pPr>
              <w:pStyle w:val="TableParagraph"/>
              <w:rPr>
                <w:sz w:val="22"/>
              </w:rPr>
            </w:pPr>
          </w:p>
        </w:tc>
        <w:tc>
          <w:tcPr>
            <w:tcW w:w="6997" w:type="dxa"/>
          </w:tcPr>
          <w:p>
            <w:pPr>
              <w:pStyle w:val="TableParagraph"/>
              <w:spacing w:line="288" w:lineRule="auto" w:before="12"/>
              <w:ind w:left="115" w:firstLine="2"/>
              <w:rPr>
                <w:b/>
                <w:sz w:val="23"/>
              </w:rPr>
            </w:pPr>
            <w:r>
              <w:rPr>
                <w:b/>
                <w:color w:val="0C0C0C"/>
                <w:w w:val="105"/>
                <w:sz w:val="23"/>
                <w:u w:val="thick" w:color="000000"/>
              </w:rPr>
              <w:t>içerisinde muayene işleminin başlamamış olması halinde birinci</w:t>
            </w:r>
            <w:r>
              <w:rPr>
                <w:b/>
                <w:color w:val="0C0C0C"/>
                <w:w w:val="105"/>
                <w:sz w:val="23"/>
              </w:rPr>
              <w:t> </w:t>
            </w:r>
            <w:r>
              <w:rPr>
                <w:b/>
                <w:color w:val="0C0C0C"/>
                <w:w w:val="105"/>
                <w:sz w:val="23"/>
                <w:u w:val="thick" w:color="000000"/>
              </w:rPr>
              <w:t>fıkrada belirtilen boşaltma izni verilmiş sayılır.</w:t>
            </w:r>
          </w:p>
        </w:tc>
      </w:tr>
      <w:tr>
        <w:trPr>
          <w:trHeight w:val="7618" w:hRule="atLeast"/>
        </w:trPr>
        <w:tc>
          <w:tcPr>
            <w:tcW w:w="7000" w:type="dxa"/>
          </w:tcPr>
          <w:p>
            <w:pPr>
              <w:pStyle w:val="TableParagraph"/>
              <w:spacing w:line="288" w:lineRule="auto" w:before="14"/>
              <w:ind w:left="113" w:hanging="1"/>
              <w:rPr>
                <w:b/>
                <w:sz w:val="23"/>
              </w:rPr>
            </w:pPr>
            <w:r>
              <w:rPr>
                <w:b/>
                <w:color w:val="0C0C0C"/>
                <w:w w:val="105"/>
                <w:sz w:val="23"/>
              </w:rPr>
              <w:t>İthalatta yerinde gümrükleme izni kapsamındaki eşyaya ilişkin muayene işlemleri</w:t>
            </w:r>
          </w:p>
          <w:p>
            <w:pPr>
              <w:pStyle w:val="TableParagraph"/>
              <w:spacing w:line="259" w:lineRule="exact"/>
              <w:ind w:left="112"/>
              <w:rPr>
                <w:sz w:val="23"/>
              </w:rPr>
            </w:pPr>
            <w:r>
              <w:rPr>
                <w:b/>
                <w:color w:val="0C0C0C"/>
                <w:w w:val="105"/>
                <w:sz w:val="23"/>
              </w:rPr>
              <w:t>MADDE 138 </w:t>
            </w:r>
            <w:r>
              <w:rPr>
                <w:b/>
                <w:color w:val="2A2A2A"/>
                <w:w w:val="105"/>
                <w:sz w:val="23"/>
              </w:rPr>
              <w:t>- </w:t>
            </w:r>
            <w:r>
              <w:rPr>
                <w:color w:val="0C0C0C"/>
                <w:w w:val="105"/>
                <w:sz w:val="23"/>
              </w:rPr>
              <w:t>...</w:t>
            </w:r>
          </w:p>
          <w:p>
            <w:pPr>
              <w:pStyle w:val="TableParagraph"/>
              <w:spacing w:line="288" w:lineRule="auto" w:before="53"/>
              <w:ind w:left="109" w:right="87" w:firstLine="2"/>
              <w:jc w:val="both"/>
              <w:rPr>
                <w:sz w:val="23"/>
              </w:rPr>
            </w:pPr>
            <w:r>
              <w:rPr>
                <w:color w:val="0C0C0C"/>
                <w:w w:val="105"/>
                <w:sz w:val="23"/>
              </w:rPr>
              <w:t>(2)</w:t>
            </w:r>
            <w:r>
              <w:rPr>
                <w:color w:val="0C0C0C"/>
                <w:spacing w:val="-19"/>
                <w:w w:val="105"/>
                <w:sz w:val="23"/>
              </w:rPr>
              <w:t> </w:t>
            </w:r>
            <w:r>
              <w:rPr>
                <w:color w:val="0C0C0C"/>
                <w:w w:val="105"/>
                <w:sz w:val="23"/>
              </w:rPr>
              <w:t>134</w:t>
            </w:r>
            <w:r>
              <w:rPr>
                <w:color w:val="0C0C0C"/>
                <w:spacing w:val="-16"/>
                <w:w w:val="105"/>
                <w:sz w:val="23"/>
              </w:rPr>
              <w:t> </w:t>
            </w:r>
            <w:r>
              <w:rPr>
                <w:color w:val="0C0C0C"/>
                <w:w w:val="105"/>
                <w:sz w:val="23"/>
              </w:rPr>
              <w:t>veya</w:t>
            </w:r>
            <w:r>
              <w:rPr>
                <w:color w:val="0C0C0C"/>
                <w:spacing w:val="-14"/>
                <w:w w:val="105"/>
                <w:sz w:val="23"/>
              </w:rPr>
              <w:t> </w:t>
            </w:r>
            <w:r>
              <w:rPr>
                <w:color w:val="0C0C0C"/>
                <w:w w:val="105"/>
                <w:sz w:val="23"/>
              </w:rPr>
              <w:t>136</w:t>
            </w:r>
            <w:r>
              <w:rPr>
                <w:color w:val="0C0C0C"/>
                <w:spacing w:val="-16"/>
                <w:w w:val="105"/>
                <w:sz w:val="23"/>
              </w:rPr>
              <w:t> </w:t>
            </w:r>
            <w:r>
              <w:rPr>
                <w:color w:val="0C0C0C"/>
                <w:w w:val="105"/>
                <w:sz w:val="23"/>
              </w:rPr>
              <w:t>ncı</w:t>
            </w:r>
            <w:r>
              <w:rPr>
                <w:color w:val="0C0C0C"/>
                <w:spacing w:val="-17"/>
                <w:w w:val="105"/>
                <w:sz w:val="23"/>
              </w:rPr>
              <w:t> </w:t>
            </w:r>
            <w:r>
              <w:rPr>
                <w:color w:val="0C0C0C"/>
                <w:w w:val="105"/>
                <w:sz w:val="23"/>
              </w:rPr>
              <w:t>maddenin</w:t>
            </w:r>
            <w:r>
              <w:rPr>
                <w:color w:val="0C0C0C"/>
                <w:spacing w:val="-12"/>
                <w:w w:val="105"/>
                <w:sz w:val="23"/>
              </w:rPr>
              <w:t> </w:t>
            </w:r>
            <w:r>
              <w:rPr>
                <w:color w:val="0C0C0C"/>
                <w:w w:val="105"/>
                <w:sz w:val="23"/>
              </w:rPr>
              <w:t>uygulandığı</w:t>
            </w:r>
            <w:r>
              <w:rPr>
                <w:color w:val="0C0C0C"/>
                <w:spacing w:val="-10"/>
                <w:w w:val="105"/>
                <w:sz w:val="23"/>
              </w:rPr>
              <w:t> </w:t>
            </w:r>
            <w:r>
              <w:rPr>
                <w:color w:val="0C0C0C"/>
                <w:w w:val="105"/>
                <w:sz w:val="23"/>
              </w:rPr>
              <w:t>durumlarda,</w:t>
            </w:r>
            <w:r>
              <w:rPr>
                <w:color w:val="0C0C0C"/>
                <w:spacing w:val="-2"/>
                <w:w w:val="105"/>
                <w:sz w:val="23"/>
              </w:rPr>
              <w:t> </w:t>
            </w:r>
            <w:r>
              <w:rPr>
                <w:color w:val="0C0C0C"/>
                <w:w w:val="105"/>
                <w:sz w:val="23"/>
              </w:rPr>
              <w:t>birinci</w:t>
            </w:r>
            <w:r>
              <w:rPr>
                <w:color w:val="0C0C0C"/>
                <w:spacing w:val="-14"/>
                <w:w w:val="105"/>
                <w:sz w:val="23"/>
              </w:rPr>
              <w:t> </w:t>
            </w:r>
            <w:r>
              <w:rPr>
                <w:color w:val="0C0C0C"/>
                <w:w w:val="105"/>
                <w:sz w:val="23"/>
              </w:rPr>
              <w:t>fıkrada belirtilen bildirimden itibaren, eşya 128 inci madde uyarınca izinde yazılan</w:t>
            </w:r>
            <w:r>
              <w:rPr>
                <w:color w:val="0C0C0C"/>
                <w:spacing w:val="-9"/>
                <w:w w:val="105"/>
                <w:sz w:val="23"/>
              </w:rPr>
              <w:t> </w:t>
            </w:r>
            <w:r>
              <w:rPr>
                <w:color w:val="0C0C0C"/>
                <w:w w:val="105"/>
                <w:sz w:val="23"/>
              </w:rPr>
              <w:t>kontrol</w:t>
            </w:r>
            <w:r>
              <w:rPr>
                <w:color w:val="0C0C0C"/>
                <w:spacing w:val="-3"/>
                <w:w w:val="105"/>
                <w:sz w:val="23"/>
              </w:rPr>
              <w:t> </w:t>
            </w:r>
            <w:r>
              <w:rPr>
                <w:color w:val="0C0C0C"/>
                <w:w w:val="105"/>
                <w:sz w:val="23"/>
              </w:rPr>
              <w:t>türü</w:t>
            </w:r>
            <w:r>
              <w:rPr>
                <w:color w:val="0C0C0C"/>
                <w:spacing w:val="-11"/>
                <w:w w:val="105"/>
                <w:sz w:val="23"/>
              </w:rPr>
              <w:t> </w:t>
            </w:r>
            <w:r>
              <w:rPr>
                <w:color w:val="0C0C0C"/>
                <w:w w:val="105"/>
                <w:sz w:val="23"/>
              </w:rPr>
              <w:t>bildirim</w:t>
            </w:r>
            <w:r>
              <w:rPr>
                <w:color w:val="0C0C0C"/>
                <w:spacing w:val="-6"/>
                <w:w w:val="105"/>
                <w:sz w:val="23"/>
              </w:rPr>
              <w:t> </w:t>
            </w:r>
            <w:r>
              <w:rPr>
                <w:color w:val="0C0C0C"/>
                <w:w w:val="105"/>
                <w:sz w:val="23"/>
              </w:rPr>
              <w:t>süresi</w:t>
            </w:r>
            <w:r>
              <w:rPr>
                <w:color w:val="0C0C0C"/>
                <w:spacing w:val="-6"/>
                <w:w w:val="105"/>
                <w:sz w:val="23"/>
              </w:rPr>
              <w:t> </w:t>
            </w:r>
            <w:r>
              <w:rPr>
                <w:color w:val="0C0C0C"/>
                <w:w w:val="105"/>
                <w:sz w:val="23"/>
              </w:rPr>
              <w:t>kadar,</w:t>
            </w:r>
            <w:r>
              <w:rPr>
                <w:color w:val="0C0C0C"/>
                <w:spacing w:val="-13"/>
                <w:w w:val="105"/>
                <w:sz w:val="23"/>
              </w:rPr>
              <w:t> </w:t>
            </w:r>
            <w:r>
              <w:rPr>
                <w:color w:val="0C0C0C"/>
                <w:w w:val="105"/>
                <w:sz w:val="23"/>
              </w:rPr>
              <w:t>güvenli</w:t>
            </w:r>
            <w:r>
              <w:rPr>
                <w:color w:val="0C0C0C"/>
                <w:spacing w:val="-6"/>
                <w:w w:val="105"/>
                <w:sz w:val="23"/>
              </w:rPr>
              <w:t> </w:t>
            </w:r>
            <w:r>
              <w:rPr>
                <w:color w:val="0C0C0C"/>
                <w:w w:val="105"/>
                <w:sz w:val="23"/>
              </w:rPr>
              <w:t>depolama</w:t>
            </w:r>
            <w:r>
              <w:rPr>
                <w:color w:val="0C0C0C"/>
                <w:spacing w:val="-9"/>
                <w:w w:val="105"/>
                <w:sz w:val="23"/>
              </w:rPr>
              <w:t> </w:t>
            </w:r>
            <w:r>
              <w:rPr>
                <w:color w:val="0C0C0C"/>
                <w:w w:val="105"/>
                <w:sz w:val="23"/>
              </w:rPr>
              <w:t>alanı</w:t>
            </w:r>
            <w:r>
              <w:rPr>
                <w:color w:val="0C0C0C"/>
                <w:spacing w:val="-11"/>
                <w:w w:val="105"/>
                <w:sz w:val="23"/>
              </w:rPr>
              <w:t> </w:t>
            </w:r>
            <w:r>
              <w:rPr>
                <w:color w:val="0C0C0C"/>
                <w:w w:val="105"/>
                <w:sz w:val="23"/>
              </w:rPr>
              <w:t>veya güvenli park alanında müdahale edilmeksizin gümrük idaresince verilecek kontrol türü bildirimi için bekletilir. Belirlenen sürenin sonunda yapılan risk analizi sonuçlarına göre gümrük idaresince eşya sahibine;</w:t>
            </w:r>
          </w:p>
          <w:p>
            <w:pPr>
              <w:pStyle w:val="TableParagraph"/>
              <w:spacing w:before="10"/>
              <w:rPr>
                <w:sz w:val="27"/>
              </w:rPr>
            </w:pPr>
          </w:p>
          <w:p>
            <w:pPr>
              <w:pStyle w:val="TableParagraph"/>
              <w:spacing w:line="288" w:lineRule="auto" w:before="1"/>
              <w:ind w:left="109" w:right="96" w:firstLine="2"/>
              <w:jc w:val="both"/>
              <w:rPr>
                <w:sz w:val="23"/>
              </w:rPr>
            </w:pPr>
            <w:r>
              <w:rPr>
                <w:color w:val="0C0C0C"/>
                <w:w w:val="105"/>
                <w:sz w:val="23"/>
              </w:rPr>
              <w:t>b) Eşyanın muayene edileceğinin bildirilmesi halinde, eşya güvenli depolama alanı veya park alanında </w:t>
            </w:r>
            <w:r>
              <w:rPr>
                <w:b/>
                <w:strike/>
                <w:color w:val="0C0C0C"/>
                <w:w w:val="105"/>
                <w:sz w:val="23"/>
              </w:rPr>
              <w:t>muayene ile görevli memur gelinceye kadar</w:t>
            </w:r>
            <w:r>
              <w:rPr>
                <w:b/>
                <w:strike w:val="0"/>
                <w:color w:val="0C0C0C"/>
                <w:w w:val="105"/>
                <w:sz w:val="23"/>
              </w:rPr>
              <w:t> </w:t>
            </w:r>
            <w:r>
              <w:rPr>
                <w:strike w:val="0"/>
                <w:color w:val="0C0C0C"/>
                <w:w w:val="105"/>
                <w:sz w:val="23"/>
              </w:rPr>
              <w:t>eşyayı güvenli alandan veya güvenli park alanından çıkartma izni verilinceye kadar müdahale edilmeksizin bekletilir. Eşyanın muayene edilmesini müteakip beyana aykırı bir durumun olmadığının tespit edilmesi halinde ve eşyanın tabi tutulduğu rejime göre vergilerin ödenmiş veya teminata bağlanmış olması koşuluyla, sistemden çıkış onayının verilmesinin ardından eşya ithal edilerek güvenli depolama alanı veya güvenli park alanından çıkarılır.</w:t>
            </w:r>
          </w:p>
          <w:p>
            <w:pPr>
              <w:pStyle w:val="TableParagraph"/>
              <w:spacing w:before="4"/>
              <w:rPr>
                <w:sz w:val="24"/>
              </w:rPr>
            </w:pPr>
          </w:p>
          <w:p>
            <w:pPr>
              <w:pStyle w:val="TableParagraph"/>
              <w:spacing w:line="310" w:lineRule="atLeast"/>
              <w:ind w:left="111" w:right="91"/>
              <w:jc w:val="both"/>
              <w:rPr>
                <w:b/>
                <w:sz w:val="23"/>
              </w:rPr>
            </w:pPr>
            <w:r>
              <w:rPr>
                <w:color w:val="283346"/>
                <w:w w:val="105"/>
                <w:sz w:val="23"/>
              </w:rPr>
              <w:t>(4) İkinci fıkranın (b) bendi veya üçüncü fıkranın (b) bendinin uygulandığı</w:t>
            </w:r>
            <w:r>
              <w:rPr>
                <w:color w:val="283346"/>
                <w:spacing w:val="-19"/>
                <w:w w:val="105"/>
                <w:sz w:val="23"/>
              </w:rPr>
              <w:t> </w:t>
            </w:r>
            <w:r>
              <w:rPr>
                <w:color w:val="283346"/>
                <w:w w:val="105"/>
                <w:sz w:val="23"/>
              </w:rPr>
              <w:t>durumlarda,</w:t>
            </w:r>
            <w:r>
              <w:rPr>
                <w:color w:val="283346"/>
                <w:spacing w:val="-20"/>
                <w:w w:val="105"/>
                <w:sz w:val="23"/>
              </w:rPr>
              <w:t> </w:t>
            </w:r>
            <w:r>
              <w:rPr>
                <w:color w:val="283346"/>
                <w:w w:val="105"/>
                <w:sz w:val="23"/>
              </w:rPr>
              <w:t>eşyanın</w:t>
            </w:r>
            <w:r>
              <w:rPr>
                <w:color w:val="283346"/>
                <w:spacing w:val="-21"/>
                <w:w w:val="105"/>
                <w:sz w:val="23"/>
              </w:rPr>
              <w:t> </w:t>
            </w:r>
            <w:r>
              <w:rPr>
                <w:color w:val="283346"/>
                <w:w w:val="105"/>
                <w:sz w:val="23"/>
              </w:rPr>
              <w:t>muayene</w:t>
            </w:r>
            <w:r>
              <w:rPr>
                <w:color w:val="283346"/>
                <w:spacing w:val="-22"/>
                <w:w w:val="105"/>
                <w:sz w:val="23"/>
              </w:rPr>
              <w:t> </w:t>
            </w:r>
            <w:r>
              <w:rPr>
                <w:color w:val="283346"/>
                <w:w w:val="105"/>
                <w:sz w:val="23"/>
              </w:rPr>
              <w:t>edilmesini</w:t>
            </w:r>
            <w:r>
              <w:rPr>
                <w:color w:val="283346"/>
                <w:spacing w:val="-16"/>
                <w:w w:val="105"/>
                <w:sz w:val="23"/>
              </w:rPr>
              <w:t> </w:t>
            </w:r>
            <w:r>
              <w:rPr>
                <w:color w:val="283346"/>
                <w:w w:val="105"/>
                <w:sz w:val="23"/>
              </w:rPr>
              <w:t>müteakip</w:t>
            </w:r>
            <w:r>
              <w:rPr>
                <w:color w:val="283346"/>
                <w:spacing w:val="-21"/>
                <w:w w:val="105"/>
                <w:sz w:val="23"/>
              </w:rPr>
              <w:t> </w:t>
            </w:r>
            <w:r>
              <w:rPr>
                <w:color w:val="283346"/>
                <w:w w:val="105"/>
                <w:sz w:val="23"/>
              </w:rPr>
              <w:t>beyana aykırı</w:t>
            </w:r>
            <w:r>
              <w:rPr>
                <w:color w:val="283346"/>
                <w:spacing w:val="-24"/>
                <w:w w:val="105"/>
                <w:sz w:val="23"/>
              </w:rPr>
              <w:t> </w:t>
            </w:r>
            <w:r>
              <w:rPr>
                <w:color w:val="283346"/>
                <w:w w:val="105"/>
                <w:sz w:val="23"/>
              </w:rPr>
              <w:t>bir</w:t>
            </w:r>
            <w:r>
              <w:rPr>
                <w:color w:val="283346"/>
                <w:spacing w:val="-26"/>
                <w:w w:val="105"/>
                <w:sz w:val="23"/>
              </w:rPr>
              <w:t> </w:t>
            </w:r>
            <w:r>
              <w:rPr>
                <w:color w:val="283346"/>
                <w:w w:val="105"/>
                <w:sz w:val="23"/>
              </w:rPr>
              <w:t>durum</w:t>
            </w:r>
            <w:r>
              <w:rPr>
                <w:color w:val="283346"/>
                <w:spacing w:val="-22"/>
                <w:w w:val="105"/>
                <w:sz w:val="23"/>
              </w:rPr>
              <w:t> </w:t>
            </w:r>
            <w:r>
              <w:rPr>
                <w:color w:val="283346"/>
                <w:w w:val="105"/>
                <w:sz w:val="23"/>
              </w:rPr>
              <w:t>olduğunun</w:t>
            </w:r>
            <w:r>
              <w:rPr>
                <w:color w:val="283346"/>
                <w:spacing w:val="-16"/>
                <w:w w:val="105"/>
                <w:sz w:val="23"/>
              </w:rPr>
              <w:t> </w:t>
            </w:r>
            <w:r>
              <w:rPr>
                <w:color w:val="283346"/>
                <w:w w:val="105"/>
                <w:sz w:val="23"/>
              </w:rPr>
              <w:t>tespit</w:t>
            </w:r>
            <w:r>
              <w:rPr>
                <w:color w:val="283346"/>
                <w:spacing w:val="-22"/>
                <w:w w:val="105"/>
                <w:sz w:val="23"/>
              </w:rPr>
              <w:t> </w:t>
            </w:r>
            <w:r>
              <w:rPr>
                <w:color w:val="283346"/>
                <w:w w:val="105"/>
                <w:sz w:val="23"/>
              </w:rPr>
              <w:t>edilmesi</w:t>
            </w:r>
            <w:r>
              <w:rPr>
                <w:color w:val="283346"/>
                <w:spacing w:val="-21"/>
                <w:w w:val="105"/>
                <w:sz w:val="23"/>
              </w:rPr>
              <w:t> </w:t>
            </w:r>
            <w:r>
              <w:rPr>
                <w:color w:val="283346"/>
                <w:w w:val="105"/>
                <w:sz w:val="23"/>
              </w:rPr>
              <w:t>halinde,</w:t>
            </w:r>
            <w:r>
              <w:rPr>
                <w:color w:val="283346"/>
                <w:spacing w:val="-16"/>
                <w:w w:val="105"/>
                <w:sz w:val="23"/>
              </w:rPr>
              <w:t> </w:t>
            </w:r>
            <w:r>
              <w:rPr>
                <w:b/>
                <w:strike/>
                <w:color w:val="283346"/>
                <w:w w:val="105"/>
                <w:sz w:val="23"/>
              </w:rPr>
              <w:t>duruma</w:t>
            </w:r>
            <w:r>
              <w:rPr>
                <w:b/>
                <w:strike/>
                <w:color w:val="283346"/>
                <w:spacing w:val="-17"/>
                <w:w w:val="105"/>
                <w:sz w:val="23"/>
              </w:rPr>
              <w:t> </w:t>
            </w:r>
            <w:r>
              <w:rPr>
                <w:b/>
                <w:strike/>
                <w:color w:val="283346"/>
                <w:w w:val="105"/>
                <w:sz w:val="23"/>
              </w:rPr>
              <w:t>göre</w:t>
            </w:r>
            <w:r>
              <w:rPr>
                <w:b/>
                <w:strike/>
                <w:color w:val="283346"/>
                <w:spacing w:val="-22"/>
                <w:w w:val="105"/>
                <w:sz w:val="23"/>
              </w:rPr>
              <w:t> </w:t>
            </w:r>
            <w:r>
              <w:rPr>
                <w:b/>
                <w:strike/>
                <w:color w:val="283346"/>
                <w:w w:val="105"/>
                <w:sz w:val="23"/>
              </w:rPr>
              <w:t>izinli</w:t>
            </w:r>
          </w:p>
        </w:tc>
        <w:tc>
          <w:tcPr>
            <w:tcW w:w="6997" w:type="dxa"/>
          </w:tcPr>
          <w:p>
            <w:pPr>
              <w:pStyle w:val="TableParagraph"/>
              <w:spacing w:line="288" w:lineRule="auto" w:before="14"/>
              <w:ind w:left="119" w:hanging="1"/>
              <w:rPr>
                <w:b/>
                <w:sz w:val="23"/>
              </w:rPr>
            </w:pPr>
            <w:r>
              <w:rPr>
                <w:b/>
                <w:color w:val="0C0C0C"/>
                <w:w w:val="105"/>
                <w:sz w:val="23"/>
              </w:rPr>
              <w:t>İthalatta yerinde gümrükleme izni kapsamındaki eşyaya ilişkin muayene işlemleri</w:t>
            </w:r>
          </w:p>
          <w:p>
            <w:pPr>
              <w:pStyle w:val="TableParagraph"/>
              <w:spacing w:line="255" w:lineRule="exact"/>
              <w:ind w:left="118"/>
              <w:rPr>
                <w:sz w:val="23"/>
              </w:rPr>
            </w:pPr>
            <w:r>
              <w:rPr>
                <w:b/>
                <w:color w:val="0C0C0C"/>
                <w:w w:val="105"/>
                <w:sz w:val="23"/>
              </w:rPr>
              <w:t>MADDE 138 </w:t>
            </w:r>
            <w:r>
              <w:rPr>
                <w:b/>
                <w:color w:val="2A2A2A"/>
                <w:w w:val="105"/>
                <w:sz w:val="23"/>
              </w:rPr>
              <w:t>-</w:t>
            </w:r>
            <w:r>
              <w:rPr>
                <w:b/>
                <w:color w:val="2A2A2A"/>
                <w:spacing w:val="53"/>
                <w:w w:val="105"/>
                <w:sz w:val="23"/>
              </w:rPr>
              <w:t> </w:t>
            </w:r>
            <w:r>
              <w:rPr>
                <w:color w:val="0C0C0C"/>
                <w:w w:val="105"/>
                <w:sz w:val="23"/>
              </w:rPr>
              <w:t>...</w:t>
            </w:r>
          </w:p>
          <w:p>
            <w:pPr>
              <w:pStyle w:val="TableParagraph"/>
              <w:spacing w:line="288" w:lineRule="auto" w:before="58"/>
              <w:ind w:left="116" w:right="82" w:firstLine="2"/>
              <w:jc w:val="both"/>
              <w:rPr>
                <w:sz w:val="23"/>
              </w:rPr>
            </w:pPr>
            <w:r>
              <w:rPr>
                <w:color w:val="0C0C0C"/>
                <w:w w:val="105"/>
                <w:sz w:val="23"/>
              </w:rPr>
              <w:t>(2)</w:t>
            </w:r>
            <w:r>
              <w:rPr>
                <w:color w:val="0C0C0C"/>
                <w:spacing w:val="-18"/>
                <w:w w:val="105"/>
                <w:sz w:val="23"/>
              </w:rPr>
              <w:t> </w:t>
            </w:r>
            <w:r>
              <w:rPr>
                <w:color w:val="0C0C0C"/>
                <w:w w:val="105"/>
                <w:sz w:val="23"/>
              </w:rPr>
              <w:t>134</w:t>
            </w:r>
            <w:r>
              <w:rPr>
                <w:color w:val="0C0C0C"/>
                <w:spacing w:val="-14"/>
                <w:w w:val="105"/>
                <w:sz w:val="23"/>
              </w:rPr>
              <w:t> </w:t>
            </w:r>
            <w:r>
              <w:rPr>
                <w:color w:val="0C0C0C"/>
                <w:w w:val="105"/>
                <w:sz w:val="23"/>
              </w:rPr>
              <w:t>veya</w:t>
            </w:r>
            <w:r>
              <w:rPr>
                <w:color w:val="0C0C0C"/>
                <w:spacing w:val="-16"/>
                <w:w w:val="105"/>
                <w:sz w:val="23"/>
              </w:rPr>
              <w:t> </w:t>
            </w:r>
            <w:r>
              <w:rPr>
                <w:color w:val="0C0C0C"/>
                <w:w w:val="105"/>
                <w:sz w:val="23"/>
              </w:rPr>
              <w:t>136</w:t>
            </w:r>
            <w:r>
              <w:rPr>
                <w:color w:val="0C0C0C"/>
                <w:spacing w:val="-17"/>
                <w:w w:val="105"/>
                <w:sz w:val="23"/>
              </w:rPr>
              <w:t> </w:t>
            </w:r>
            <w:r>
              <w:rPr>
                <w:color w:val="0C0C0C"/>
                <w:w w:val="105"/>
                <w:sz w:val="23"/>
              </w:rPr>
              <w:t>ncı</w:t>
            </w:r>
            <w:r>
              <w:rPr>
                <w:color w:val="0C0C0C"/>
                <w:spacing w:val="-16"/>
                <w:w w:val="105"/>
                <w:sz w:val="23"/>
              </w:rPr>
              <w:t> </w:t>
            </w:r>
            <w:r>
              <w:rPr>
                <w:color w:val="0C0C0C"/>
                <w:w w:val="105"/>
                <w:sz w:val="23"/>
              </w:rPr>
              <w:t>maddenin</w:t>
            </w:r>
            <w:r>
              <w:rPr>
                <w:color w:val="0C0C0C"/>
                <w:spacing w:val="-3"/>
                <w:w w:val="105"/>
                <w:sz w:val="23"/>
              </w:rPr>
              <w:t> </w:t>
            </w:r>
            <w:r>
              <w:rPr>
                <w:color w:val="0C0C0C"/>
                <w:w w:val="105"/>
                <w:sz w:val="23"/>
              </w:rPr>
              <w:t>uygulandığı</w:t>
            </w:r>
            <w:r>
              <w:rPr>
                <w:color w:val="0C0C0C"/>
                <w:spacing w:val="-8"/>
                <w:w w:val="105"/>
                <w:sz w:val="23"/>
              </w:rPr>
              <w:t> </w:t>
            </w:r>
            <w:r>
              <w:rPr>
                <w:color w:val="0C0C0C"/>
                <w:w w:val="105"/>
                <w:sz w:val="23"/>
              </w:rPr>
              <w:t>durumlarda</w:t>
            </w:r>
            <w:r>
              <w:rPr>
                <w:color w:val="2A2A2A"/>
                <w:w w:val="105"/>
                <w:sz w:val="23"/>
              </w:rPr>
              <w:t>,</w:t>
            </w:r>
            <w:r>
              <w:rPr>
                <w:color w:val="2A2A2A"/>
                <w:spacing w:val="-16"/>
                <w:w w:val="105"/>
                <w:sz w:val="23"/>
              </w:rPr>
              <w:t> </w:t>
            </w:r>
            <w:r>
              <w:rPr>
                <w:color w:val="0C0C0C"/>
                <w:w w:val="105"/>
                <w:sz w:val="23"/>
              </w:rPr>
              <w:t>birinci</w:t>
            </w:r>
            <w:r>
              <w:rPr>
                <w:color w:val="0C0C0C"/>
                <w:spacing w:val="-14"/>
                <w:w w:val="105"/>
                <w:sz w:val="23"/>
              </w:rPr>
              <w:t> </w:t>
            </w:r>
            <w:r>
              <w:rPr>
                <w:color w:val="0C0C0C"/>
                <w:w w:val="105"/>
                <w:sz w:val="23"/>
              </w:rPr>
              <w:t>fıkrada belirtilen bildirimden itibaren, eşya 128 inci madde uyarınca izinde yazılan</w:t>
            </w:r>
            <w:r>
              <w:rPr>
                <w:color w:val="0C0C0C"/>
                <w:spacing w:val="-13"/>
                <w:w w:val="105"/>
                <w:sz w:val="23"/>
              </w:rPr>
              <w:t> </w:t>
            </w:r>
            <w:r>
              <w:rPr>
                <w:color w:val="0C0C0C"/>
                <w:w w:val="105"/>
                <w:sz w:val="23"/>
              </w:rPr>
              <w:t>kontrol</w:t>
            </w:r>
            <w:r>
              <w:rPr>
                <w:color w:val="0C0C0C"/>
                <w:spacing w:val="-4"/>
                <w:w w:val="105"/>
                <w:sz w:val="23"/>
              </w:rPr>
              <w:t> </w:t>
            </w:r>
            <w:r>
              <w:rPr>
                <w:color w:val="0C0C0C"/>
                <w:w w:val="105"/>
                <w:sz w:val="23"/>
              </w:rPr>
              <w:t>türü</w:t>
            </w:r>
            <w:r>
              <w:rPr>
                <w:color w:val="0C0C0C"/>
                <w:spacing w:val="-11"/>
                <w:w w:val="105"/>
                <w:sz w:val="23"/>
              </w:rPr>
              <w:t> </w:t>
            </w:r>
            <w:r>
              <w:rPr>
                <w:color w:val="0C0C0C"/>
                <w:w w:val="105"/>
                <w:sz w:val="23"/>
              </w:rPr>
              <w:t>bildirim</w:t>
            </w:r>
            <w:r>
              <w:rPr>
                <w:color w:val="0C0C0C"/>
                <w:spacing w:val="-7"/>
                <w:w w:val="105"/>
                <w:sz w:val="23"/>
              </w:rPr>
              <w:t> </w:t>
            </w:r>
            <w:r>
              <w:rPr>
                <w:color w:val="0C0C0C"/>
                <w:w w:val="105"/>
                <w:sz w:val="23"/>
              </w:rPr>
              <w:t>süresi</w:t>
            </w:r>
            <w:r>
              <w:rPr>
                <w:color w:val="0C0C0C"/>
                <w:spacing w:val="-7"/>
                <w:w w:val="105"/>
                <w:sz w:val="23"/>
              </w:rPr>
              <w:t> </w:t>
            </w:r>
            <w:r>
              <w:rPr>
                <w:color w:val="0C0C0C"/>
                <w:w w:val="105"/>
                <w:sz w:val="23"/>
              </w:rPr>
              <w:t>kadar,</w:t>
            </w:r>
            <w:r>
              <w:rPr>
                <w:color w:val="0C0C0C"/>
                <w:spacing w:val="-14"/>
                <w:w w:val="105"/>
                <w:sz w:val="23"/>
              </w:rPr>
              <w:t> </w:t>
            </w:r>
            <w:r>
              <w:rPr>
                <w:color w:val="0C0C0C"/>
                <w:w w:val="105"/>
                <w:sz w:val="23"/>
              </w:rPr>
              <w:t>güvenli</w:t>
            </w:r>
            <w:r>
              <w:rPr>
                <w:color w:val="0C0C0C"/>
                <w:spacing w:val="-1"/>
                <w:w w:val="105"/>
                <w:sz w:val="23"/>
              </w:rPr>
              <w:t> </w:t>
            </w:r>
            <w:r>
              <w:rPr>
                <w:color w:val="0C0C0C"/>
                <w:w w:val="105"/>
                <w:sz w:val="23"/>
              </w:rPr>
              <w:t>depolama</w:t>
            </w:r>
            <w:r>
              <w:rPr>
                <w:color w:val="0C0C0C"/>
                <w:spacing w:val="-10"/>
                <w:w w:val="105"/>
                <w:sz w:val="23"/>
              </w:rPr>
              <w:t> </w:t>
            </w:r>
            <w:r>
              <w:rPr>
                <w:color w:val="0C0C0C"/>
                <w:w w:val="105"/>
                <w:sz w:val="23"/>
              </w:rPr>
              <w:t>alanı</w:t>
            </w:r>
            <w:r>
              <w:rPr>
                <w:color w:val="0C0C0C"/>
                <w:spacing w:val="-12"/>
                <w:w w:val="105"/>
                <w:sz w:val="23"/>
              </w:rPr>
              <w:t> </w:t>
            </w:r>
            <w:r>
              <w:rPr>
                <w:color w:val="0C0C0C"/>
                <w:w w:val="105"/>
                <w:sz w:val="23"/>
              </w:rPr>
              <w:t>veya güvenli park alanında müdahale edilmeksizin gümrük idaresince verilecek kontrol türü bildirimi için bekletilir. Belirlenen sürenin sonunda yapılan risk analizi sonuçlarına göre gümrük idaresince eşya sahibine;</w:t>
            </w:r>
          </w:p>
          <w:p>
            <w:pPr>
              <w:pStyle w:val="TableParagraph"/>
              <w:spacing w:before="10"/>
              <w:rPr>
                <w:sz w:val="27"/>
              </w:rPr>
            </w:pPr>
          </w:p>
          <w:p>
            <w:pPr>
              <w:pStyle w:val="TableParagraph"/>
              <w:spacing w:line="288" w:lineRule="auto"/>
              <w:ind w:left="115" w:right="84" w:firstLine="3"/>
              <w:jc w:val="both"/>
              <w:rPr>
                <w:sz w:val="23"/>
              </w:rPr>
            </w:pPr>
            <w:r>
              <w:rPr>
                <w:color w:val="0C0C0C"/>
                <w:w w:val="105"/>
                <w:sz w:val="23"/>
              </w:rPr>
              <w:t>b) Eşyanın muayene edileceğinin bildirilmesi halinde</w:t>
            </w:r>
            <w:r>
              <w:rPr>
                <w:color w:val="2A2A2A"/>
                <w:w w:val="105"/>
                <w:sz w:val="23"/>
              </w:rPr>
              <w:t>, </w:t>
            </w:r>
            <w:r>
              <w:rPr>
                <w:color w:val="0C0C0C"/>
                <w:w w:val="105"/>
                <w:sz w:val="23"/>
              </w:rPr>
              <w:t>eşya güvenli depolama alanı veya park alanında </w:t>
            </w:r>
            <w:r>
              <w:rPr>
                <w:b/>
                <w:color w:val="0C0C0C"/>
                <w:w w:val="105"/>
                <w:sz w:val="23"/>
                <w:u w:val="thick" w:color="000000"/>
              </w:rPr>
              <w:t>muayene ile görevli memur gelinceye ve</w:t>
            </w:r>
            <w:r>
              <w:rPr>
                <w:b/>
                <w:color w:val="0C0C0C"/>
                <w:w w:val="105"/>
                <w:sz w:val="23"/>
              </w:rPr>
              <w:t> </w:t>
            </w:r>
            <w:r>
              <w:rPr>
                <w:color w:val="0C0C0C"/>
                <w:w w:val="105"/>
                <w:sz w:val="23"/>
              </w:rPr>
              <w:t>eşyayı güvenli alandan veya güvenli park alanından çıkartma izni verilinceye kadar müdahale edilmeksizin bekletilir. Eşyanın muayene edilmesini müteakip beyana aykırı bir durumun olmadığının tespit edilmesi halinde ve eşyanın tabi tutulduğu rejime göre vergilerin ödenmiş veya teminata bağlanmış olması koşuluyla</w:t>
            </w:r>
            <w:r>
              <w:rPr>
                <w:color w:val="2A2A2A"/>
                <w:w w:val="105"/>
                <w:sz w:val="23"/>
              </w:rPr>
              <w:t>,</w:t>
            </w:r>
            <w:r>
              <w:rPr>
                <w:color w:val="0C0C0C"/>
                <w:w w:val="105"/>
                <w:sz w:val="23"/>
              </w:rPr>
              <w:t> sistemden çıkış onayının verilmesinin ardından eşya ithal edilerek güvenli depolama alanı veya güvenli park alanından çıkarılır.</w:t>
            </w:r>
          </w:p>
          <w:p>
            <w:pPr>
              <w:pStyle w:val="TableParagraph"/>
              <w:spacing w:before="4"/>
              <w:rPr>
                <w:sz w:val="24"/>
              </w:rPr>
            </w:pPr>
          </w:p>
          <w:p>
            <w:pPr>
              <w:pStyle w:val="TableParagraph"/>
              <w:spacing w:line="310" w:lineRule="atLeast" w:before="1"/>
              <w:ind w:left="118" w:right="88"/>
              <w:jc w:val="both"/>
              <w:rPr>
                <w:sz w:val="23"/>
              </w:rPr>
            </w:pPr>
            <w:r>
              <w:rPr>
                <w:color w:val="283346"/>
                <w:w w:val="105"/>
                <w:sz w:val="23"/>
              </w:rPr>
              <w:t>(4) İkinci fıkranın (b) bendi veya üçüncü fıkranın (b) bendinin uygulandığı</w:t>
            </w:r>
            <w:r>
              <w:rPr>
                <w:color w:val="283346"/>
                <w:spacing w:val="-21"/>
                <w:w w:val="105"/>
                <w:sz w:val="23"/>
              </w:rPr>
              <w:t> </w:t>
            </w:r>
            <w:r>
              <w:rPr>
                <w:color w:val="283346"/>
                <w:w w:val="105"/>
                <w:sz w:val="23"/>
              </w:rPr>
              <w:t>durumlarda</w:t>
            </w:r>
            <w:r>
              <w:rPr>
                <w:color w:val="4D5666"/>
                <w:w w:val="105"/>
                <w:sz w:val="23"/>
              </w:rPr>
              <w:t>,</w:t>
            </w:r>
            <w:r>
              <w:rPr>
                <w:color w:val="4D5666"/>
                <w:spacing w:val="-27"/>
                <w:w w:val="105"/>
                <w:sz w:val="23"/>
              </w:rPr>
              <w:t> </w:t>
            </w:r>
            <w:r>
              <w:rPr>
                <w:color w:val="283346"/>
                <w:w w:val="105"/>
                <w:sz w:val="23"/>
              </w:rPr>
              <w:t>eşyanın</w:t>
            </w:r>
            <w:r>
              <w:rPr>
                <w:color w:val="283346"/>
                <w:spacing w:val="-21"/>
                <w:w w:val="105"/>
                <w:sz w:val="23"/>
              </w:rPr>
              <w:t> </w:t>
            </w:r>
            <w:r>
              <w:rPr>
                <w:color w:val="283346"/>
                <w:w w:val="105"/>
                <w:sz w:val="23"/>
              </w:rPr>
              <w:t>muayene</w:t>
            </w:r>
            <w:r>
              <w:rPr>
                <w:color w:val="283346"/>
                <w:spacing w:val="-21"/>
                <w:w w:val="105"/>
                <w:sz w:val="23"/>
              </w:rPr>
              <w:t> </w:t>
            </w:r>
            <w:r>
              <w:rPr>
                <w:color w:val="283346"/>
                <w:w w:val="105"/>
                <w:sz w:val="23"/>
              </w:rPr>
              <w:t>edilmesini</w:t>
            </w:r>
            <w:r>
              <w:rPr>
                <w:color w:val="283346"/>
                <w:spacing w:val="-16"/>
                <w:w w:val="105"/>
                <w:sz w:val="23"/>
              </w:rPr>
              <w:t> </w:t>
            </w:r>
            <w:r>
              <w:rPr>
                <w:color w:val="283346"/>
                <w:w w:val="105"/>
                <w:sz w:val="23"/>
              </w:rPr>
              <w:t>müteakip</w:t>
            </w:r>
            <w:r>
              <w:rPr>
                <w:color w:val="283346"/>
                <w:spacing w:val="-20"/>
                <w:w w:val="105"/>
                <w:sz w:val="23"/>
              </w:rPr>
              <w:t> </w:t>
            </w:r>
            <w:r>
              <w:rPr>
                <w:color w:val="283346"/>
                <w:w w:val="105"/>
                <w:sz w:val="23"/>
              </w:rPr>
              <w:t>beyana aykırı bir durum olduğunun tespit edilmesi halinde, ithalatta</w:t>
            </w:r>
            <w:r>
              <w:rPr>
                <w:color w:val="283346"/>
                <w:spacing w:val="40"/>
                <w:w w:val="105"/>
                <w:sz w:val="23"/>
              </w:rPr>
              <w:t> </w:t>
            </w:r>
            <w:r>
              <w:rPr>
                <w:color w:val="283346"/>
                <w:w w:val="105"/>
                <w:sz w:val="23"/>
              </w:rPr>
              <w:t>yerinde</w:t>
            </w:r>
          </w:p>
        </w:tc>
      </w:tr>
    </w:tbl>
    <w:p>
      <w:pPr>
        <w:spacing w:after="0" w:line="310" w:lineRule="atLeas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19744">
            <wp:simplePos x="0" y="0"/>
            <wp:positionH relativeFrom="page">
              <wp:posOffset>2466987</wp:posOffset>
            </wp:positionH>
            <wp:positionV relativeFrom="page">
              <wp:posOffset>901065</wp:posOffset>
            </wp:positionV>
            <wp:extent cx="5741847" cy="5741860"/>
            <wp:effectExtent l="0" t="0" r="0" b="0"/>
            <wp:wrapNone/>
            <wp:docPr id="183" name="image1.png"/>
            <wp:cNvGraphicFramePr>
              <a:graphicFrameLocks noChangeAspect="1"/>
            </wp:cNvGraphicFramePr>
            <a:graphic>
              <a:graphicData uri="http://schemas.openxmlformats.org/drawingml/2006/picture">
                <pic:pic>
                  <pic:nvPicPr>
                    <pic:cNvPr id="184" name="image1.png"/>
                    <pic:cNvPicPr/>
                  </pic:nvPicPr>
                  <pic:blipFill>
                    <a:blip r:embed="rId5" cstate="print"/>
                    <a:stretch>
                      <a:fillRect/>
                    </a:stretch>
                  </pic:blipFill>
                  <pic:spPr>
                    <a:xfrm>
                      <a:off x="0" y="0"/>
                      <a:ext cx="5741847" cy="5741860"/>
                    </a:xfrm>
                    <a:prstGeom prst="rect">
                      <a:avLst/>
                    </a:prstGeom>
                  </pic:spPr>
                </pic:pic>
              </a:graphicData>
            </a:graphic>
          </wp:anchor>
        </w:drawing>
      </w:r>
      <w:r>
        <w:rPr/>
        <w:pict>
          <v:rect style="position:absolute;margin-left:75.120003pt;margin-top:71.426010pt;width:341.95pt;height:15.834pt;mso-position-horizontal-relative:page;mso-position-vertical-relative:page;z-index:-263795712" filled="true" fillcolor="#ffffff" stroked="false">
            <v:fill type="solid"/>
            <w10:wrap type="none"/>
          </v:rect>
        </w:pict>
      </w:r>
      <w:r>
        <w:rPr/>
        <w:pict>
          <v:shape style="position:absolute;margin-left:75.120003pt;margin-top:103.100983pt;width:341.95pt;height:365.15pt;mso-position-horizontal-relative:page;mso-position-vertical-relative:page;z-index:-263794688" coordorigin="1502,2062" coordsize="6839,7303" path="m8341,8728l1502,8728,1502,9045,1502,9364,8341,9364,8341,9045,8341,8728m8341,5235l1502,5235,1502,5555,1502,5871,1502,5871,1502,6188,1502,6188,1502,6505,1502,6825,1502,7141,1502,7141,1502,7458,1502,7775,1502,8094,1502,8411,1502,8728,8341,8728,8341,8411,8341,8094,8341,7775,8341,7458,8341,7141,8341,7141,8341,6825,8341,6505,8341,6188,8341,6188,8341,5871,8341,5871,8341,5555,8341,5235m8341,4602l1502,4602,1502,4919,1502,5235,8341,5235,8341,4919,8341,4602m8341,3649l1502,3649,1502,3966,1502,4285,1502,4602,8341,4602,8341,4285,8341,3966,8341,3649m8341,3332l1502,3332,1502,3648,8341,3648,8341,3332m8341,2062l1502,2062,1502,2379,1502,2698,1502,2698,1502,3015,1502,3332,8341,3332,8341,3015,8341,2698,8341,2698,8341,2379,8341,2062e" filled="true" fillcolor="#ffffff" stroked="false">
            <v:path arrowok="t"/>
            <v:fill type="solid"/>
            <w10:wrap type="none"/>
          </v:shape>
        </w:pict>
      </w:r>
      <w:r>
        <w:rPr/>
        <w:pict>
          <v:shape style="position:absolute;margin-left:424.990021pt;margin-top:71.42598pt;width:341.95pt;height:31.7pt;mso-position-horizontal-relative:page;mso-position-vertical-relative:page;z-index:-263793664" coordorigin="8500,1429" coordsize="6839,634" path="m15338,1429l8500,1429,8500,1745,8500,2062,15338,2062,15338,1745,15338,1429e" filled="true" fillcolor="#ffffff" stroked="false">
            <v:path arrowok="t"/>
            <v:fill type="solid"/>
            <w10:wrap type="none"/>
          </v:shape>
        </w:pict>
      </w:r>
      <w:r>
        <w:rPr/>
        <w:pict>
          <v:shape style="position:absolute;margin-left:424.990021pt;margin-top:118.939987pt;width:341.95pt;height:333.35pt;mso-position-horizontal-relative:page;mso-position-vertical-relative:page;z-index:-263792640" coordorigin="8500,2379" coordsize="6839,6667" path="m15338,8728l8500,8728,8500,9045,15338,9045,15338,8728m15338,5235l8500,5235,8500,5555,8500,5871,8500,5871,8500,6188,8500,6188,8500,6505,8500,6825,8500,7141,8500,7141,8500,7458,8500,7775,8500,8094,8500,8411,8500,8728,15338,8728,15338,8411,15338,8094,15338,7775,15338,7458,15338,7141,15338,7141,15338,6825,15338,6505,15338,6188,15338,6188,15338,5871,15338,5871,15338,5555,15338,5235m15338,4602l8500,4602,8500,4919,8500,5235,15338,5235,15338,4919,15338,4602m15338,3649l8500,3649,8500,3966,8500,4285,8500,4602,15338,4602,15338,4285,15338,3966,15338,3649m15338,3332l8500,3332,8500,3648,15338,3648,15338,3332m15338,2379l8500,2379,8500,2698,8500,2698,8500,3015,8500,3332,15338,3332,15338,3015,15338,2698,15338,2698,15338,2379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0" w:right="92"/>
              <w:jc w:val="both"/>
              <w:rPr>
                <w:sz w:val="23"/>
              </w:rPr>
            </w:pPr>
            <w:r>
              <w:rPr>
                <w:b/>
                <w:strike/>
                <w:color w:val="283346"/>
                <w:w w:val="105"/>
                <w:sz w:val="23"/>
              </w:rPr>
              <w:t>alıcı ya da </w:t>
            </w:r>
            <w:r>
              <w:rPr>
                <w:strike w:val="0"/>
                <w:color w:val="283346"/>
                <w:w w:val="105"/>
                <w:sz w:val="23"/>
              </w:rPr>
              <w:t>ithalatta yerinde gümrükleme izni sahibinin sorumluluğu kapsamında gümrük mevzuatının ilgili hükümleri uyarınca işlem yapılır ve muayene sonucuna göre eşyanın tabi tutulduğu rejime göre vergilerin ödenmiş veya teminata bağlanmış olması koşuluyla ve sistemden</w:t>
            </w:r>
            <w:r>
              <w:rPr>
                <w:strike w:val="0"/>
                <w:color w:val="283346"/>
                <w:spacing w:val="-7"/>
                <w:w w:val="105"/>
                <w:sz w:val="23"/>
              </w:rPr>
              <w:t> </w:t>
            </w:r>
            <w:r>
              <w:rPr>
                <w:strike w:val="0"/>
                <w:color w:val="283346"/>
                <w:w w:val="105"/>
                <w:sz w:val="23"/>
              </w:rPr>
              <w:t>çıkış</w:t>
            </w:r>
            <w:r>
              <w:rPr>
                <w:strike w:val="0"/>
                <w:color w:val="283346"/>
                <w:spacing w:val="-19"/>
                <w:w w:val="105"/>
                <w:sz w:val="23"/>
              </w:rPr>
              <w:t> </w:t>
            </w:r>
            <w:r>
              <w:rPr>
                <w:strike w:val="0"/>
                <w:color w:val="283346"/>
                <w:w w:val="105"/>
                <w:sz w:val="23"/>
              </w:rPr>
              <w:t>onayının</w:t>
            </w:r>
            <w:r>
              <w:rPr>
                <w:strike w:val="0"/>
                <w:color w:val="283346"/>
                <w:spacing w:val="-10"/>
                <w:w w:val="105"/>
                <w:sz w:val="23"/>
              </w:rPr>
              <w:t> </w:t>
            </w:r>
            <w:r>
              <w:rPr>
                <w:strike w:val="0"/>
                <w:color w:val="283346"/>
                <w:w w:val="105"/>
                <w:sz w:val="23"/>
              </w:rPr>
              <w:t>verilmesinin</w:t>
            </w:r>
            <w:r>
              <w:rPr>
                <w:strike w:val="0"/>
                <w:color w:val="283346"/>
                <w:spacing w:val="-4"/>
                <w:w w:val="105"/>
                <w:sz w:val="23"/>
              </w:rPr>
              <w:t> </w:t>
            </w:r>
            <w:r>
              <w:rPr>
                <w:strike w:val="0"/>
                <w:color w:val="283346"/>
                <w:w w:val="105"/>
                <w:sz w:val="23"/>
              </w:rPr>
              <w:t>ardından</w:t>
            </w:r>
            <w:r>
              <w:rPr>
                <w:strike w:val="0"/>
                <w:color w:val="283346"/>
                <w:spacing w:val="-4"/>
                <w:w w:val="105"/>
                <w:sz w:val="23"/>
              </w:rPr>
              <w:t> </w:t>
            </w:r>
            <w:r>
              <w:rPr>
                <w:strike w:val="0"/>
                <w:color w:val="283346"/>
                <w:w w:val="105"/>
                <w:sz w:val="23"/>
              </w:rPr>
              <w:t>eşya</w:t>
            </w:r>
            <w:r>
              <w:rPr>
                <w:strike w:val="0"/>
                <w:color w:val="283346"/>
                <w:spacing w:val="-17"/>
                <w:w w:val="105"/>
                <w:sz w:val="23"/>
              </w:rPr>
              <w:t> </w:t>
            </w:r>
            <w:r>
              <w:rPr>
                <w:strike w:val="0"/>
                <w:color w:val="283346"/>
                <w:w w:val="105"/>
                <w:sz w:val="23"/>
              </w:rPr>
              <w:t>güvenli</w:t>
            </w:r>
            <w:r>
              <w:rPr>
                <w:strike w:val="0"/>
                <w:color w:val="283346"/>
                <w:spacing w:val="-12"/>
                <w:w w:val="105"/>
                <w:sz w:val="23"/>
              </w:rPr>
              <w:t> </w:t>
            </w:r>
            <w:r>
              <w:rPr>
                <w:strike w:val="0"/>
                <w:color w:val="283346"/>
                <w:w w:val="105"/>
                <w:sz w:val="23"/>
              </w:rPr>
              <w:t>depolama alanı veya güvenli park alanından çıkarılarak ithal</w:t>
            </w:r>
            <w:r>
              <w:rPr>
                <w:strike w:val="0"/>
                <w:color w:val="283346"/>
                <w:spacing w:val="22"/>
                <w:w w:val="105"/>
                <w:sz w:val="23"/>
              </w:rPr>
              <w:t> </w:t>
            </w:r>
            <w:r>
              <w:rPr>
                <w:strike w:val="0"/>
                <w:color w:val="283346"/>
                <w:w w:val="105"/>
                <w:sz w:val="23"/>
              </w:rPr>
              <w:t>edilir.</w:t>
            </w:r>
          </w:p>
          <w:p>
            <w:pPr>
              <w:pStyle w:val="TableParagraph"/>
              <w:spacing w:before="10"/>
              <w:rPr>
                <w:sz w:val="27"/>
              </w:rPr>
            </w:pPr>
          </w:p>
          <w:p>
            <w:pPr>
              <w:pStyle w:val="TableParagraph"/>
              <w:numPr>
                <w:ilvl w:val="0"/>
                <w:numId w:val="73"/>
              </w:numPr>
              <w:tabs>
                <w:tab w:pos="477" w:val="left" w:leader="none"/>
              </w:tabs>
              <w:spacing w:line="288" w:lineRule="auto" w:before="0" w:after="0"/>
              <w:ind w:left="110" w:right="90" w:firstLine="1"/>
              <w:jc w:val="both"/>
              <w:rPr>
                <w:color w:val="283346"/>
                <w:sz w:val="23"/>
              </w:rPr>
            </w:pPr>
            <w:r>
              <w:rPr>
                <w:color w:val="283346"/>
                <w:w w:val="105"/>
                <w:sz w:val="23"/>
              </w:rPr>
              <w:t>İkinci fıkranın (b) bendi veya üçüncü fıkranın (b) bendi uyarınca yapılacak muayene işlemi, 128 inci madde uyarınca izinde belirtilen kontrol türü bildirim süresinin bitimini müteakip azami üç saat içinde eşyanın bulunduğu ithalatta yerinde gümrükleme izni sahibine ait tesislere gidilerek başlatılır. Ancak eşyanın bulunduğu tesis için yetkilendirilen gümrük müdürlüğünün iş yoğunluğu veya mücbir sebeplerden ötürü bu sürenin ithalatta yerinde gümrükleme izni sahibinin eşyasının bulunduğu tesislere gidilerek muayene yapılması için yeterli olmaması halinde, ilgili gümrük müdürü, gerekçesi belirtilmek suretiyle, süreyi uzatmaya yetkilidir. Muayene işleminin eşyanın</w:t>
            </w:r>
            <w:r>
              <w:rPr>
                <w:color w:val="283346"/>
                <w:spacing w:val="-13"/>
                <w:w w:val="105"/>
                <w:sz w:val="23"/>
              </w:rPr>
              <w:t> </w:t>
            </w:r>
            <w:r>
              <w:rPr>
                <w:color w:val="283346"/>
                <w:w w:val="105"/>
                <w:sz w:val="23"/>
              </w:rPr>
              <w:t>muayene</w:t>
            </w:r>
            <w:r>
              <w:rPr>
                <w:color w:val="283346"/>
                <w:spacing w:val="-12"/>
                <w:w w:val="105"/>
                <w:sz w:val="23"/>
              </w:rPr>
              <w:t> </w:t>
            </w:r>
            <w:r>
              <w:rPr>
                <w:color w:val="283346"/>
                <w:w w:val="105"/>
                <w:sz w:val="23"/>
              </w:rPr>
              <w:t>edileceğine</w:t>
            </w:r>
            <w:r>
              <w:rPr>
                <w:color w:val="283346"/>
                <w:spacing w:val="-8"/>
                <w:w w:val="105"/>
                <w:sz w:val="23"/>
              </w:rPr>
              <w:t> </w:t>
            </w:r>
            <w:r>
              <w:rPr>
                <w:color w:val="283346"/>
                <w:w w:val="105"/>
                <w:sz w:val="23"/>
              </w:rPr>
              <w:t>ilişkin</w:t>
            </w:r>
            <w:r>
              <w:rPr>
                <w:color w:val="283346"/>
                <w:spacing w:val="-11"/>
                <w:w w:val="105"/>
                <w:sz w:val="23"/>
              </w:rPr>
              <w:t> </w:t>
            </w:r>
            <w:r>
              <w:rPr>
                <w:color w:val="283346"/>
                <w:w w:val="105"/>
                <w:sz w:val="23"/>
              </w:rPr>
              <w:t>yapılan</w:t>
            </w:r>
            <w:r>
              <w:rPr>
                <w:color w:val="283346"/>
                <w:spacing w:val="-10"/>
                <w:w w:val="105"/>
                <w:sz w:val="23"/>
              </w:rPr>
              <w:t> </w:t>
            </w:r>
            <w:r>
              <w:rPr>
                <w:color w:val="283346"/>
                <w:w w:val="105"/>
                <w:sz w:val="23"/>
              </w:rPr>
              <w:t>bildirimi</w:t>
            </w:r>
            <w:r>
              <w:rPr>
                <w:color w:val="283346"/>
                <w:spacing w:val="-9"/>
                <w:w w:val="105"/>
                <w:sz w:val="23"/>
              </w:rPr>
              <w:t> </w:t>
            </w:r>
            <w:r>
              <w:rPr>
                <w:color w:val="283346"/>
                <w:w w:val="105"/>
                <w:sz w:val="23"/>
              </w:rPr>
              <w:t>müteakip</w:t>
            </w:r>
            <w:r>
              <w:rPr>
                <w:color w:val="283346"/>
                <w:spacing w:val="-11"/>
                <w:w w:val="105"/>
                <w:sz w:val="23"/>
              </w:rPr>
              <w:t> </w:t>
            </w:r>
            <w:r>
              <w:rPr>
                <w:color w:val="283346"/>
                <w:w w:val="105"/>
                <w:sz w:val="23"/>
              </w:rPr>
              <w:t>üç</w:t>
            </w:r>
            <w:r>
              <w:rPr>
                <w:color w:val="283346"/>
                <w:spacing w:val="-23"/>
                <w:w w:val="105"/>
                <w:sz w:val="23"/>
              </w:rPr>
              <w:t> </w:t>
            </w:r>
            <w:r>
              <w:rPr>
                <w:color w:val="283346"/>
                <w:w w:val="105"/>
                <w:sz w:val="23"/>
              </w:rPr>
              <w:t>saat içerisinde</w:t>
            </w:r>
            <w:r>
              <w:rPr>
                <w:color w:val="283346"/>
                <w:spacing w:val="-8"/>
                <w:w w:val="105"/>
                <w:sz w:val="23"/>
              </w:rPr>
              <w:t> </w:t>
            </w:r>
            <w:r>
              <w:rPr>
                <w:color w:val="283346"/>
                <w:w w:val="105"/>
                <w:sz w:val="23"/>
              </w:rPr>
              <w:t>başlatılamayacak</w:t>
            </w:r>
            <w:r>
              <w:rPr>
                <w:color w:val="283346"/>
                <w:spacing w:val="-28"/>
                <w:w w:val="105"/>
                <w:sz w:val="23"/>
              </w:rPr>
              <w:t> </w:t>
            </w:r>
            <w:r>
              <w:rPr>
                <w:color w:val="283346"/>
                <w:w w:val="105"/>
                <w:sz w:val="23"/>
              </w:rPr>
              <w:t>olması</w:t>
            </w:r>
            <w:r>
              <w:rPr>
                <w:color w:val="283346"/>
                <w:spacing w:val="-9"/>
                <w:w w:val="105"/>
                <w:sz w:val="23"/>
              </w:rPr>
              <w:t> </w:t>
            </w:r>
            <w:r>
              <w:rPr>
                <w:color w:val="283346"/>
                <w:w w:val="105"/>
                <w:sz w:val="23"/>
              </w:rPr>
              <w:t>ve</w:t>
            </w:r>
            <w:r>
              <w:rPr>
                <w:color w:val="283346"/>
                <w:spacing w:val="-17"/>
                <w:w w:val="105"/>
                <w:sz w:val="23"/>
              </w:rPr>
              <w:t> </w:t>
            </w:r>
            <w:r>
              <w:rPr>
                <w:color w:val="283346"/>
                <w:w w:val="105"/>
                <w:sz w:val="23"/>
              </w:rPr>
              <w:t>bu</w:t>
            </w:r>
            <w:r>
              <w:rPr>
                <w:color w:val="283346"/>
                <w:spacing w:val="-17"/>
                <w:w w:val="105"/>
                <w:sz w:val="23"/>
              </w:rPr>
              <w:t> </w:t>
            </w:r>
            <w:r>
              <w:rPr>
                <w:color w:val="283346"/>
                <w:w w:val="105"/>
                <w:sz w:val="23"/>
              </w:rPr>
              <w:t>sürenin</w:t>
            </w:r>
            <w:r>
              <w:rPr>
                <w:color w:val="283346"/>
                <w:spacing w:val="-9"/>
                <w:w w:val="105"/>
                <w:sz w:val="23"/>
              </w:rPr>
              <w:t> </w:t>
            </w:r>
            <w:r>
              <w:rPr>
                <w:color w:val="283346"/>
                <w:w w:val="105"/>
                <w:sz w:val="23"/>
              </w:rPr>
              <w:t>ilgili</w:t>
            </w:r>
            <w:r>
              <w:rPr>
                <w:color w:val="283346"/>
                <w:spacing w:val="-16"/>
                <w:w w:val="105"/>
                <w:sz w:val="23"/>
              </w:rPr>
              <w:t> </w:t>
            </w:r>
            <w:r>
              <w:rPr>
                <w:color w:val="283346"/>
                <w:w w:val="105"/>
                <w:sz w:val="23"/>
              </w:rPr>
              <w:t>gümrük</w:t>
            </w:r>
            <w:r>
              <w:rPr>
                <w:color w:val="283346"/>
                <w:spacing w:val="-9"/>
                <w:w w:val="105"/>
                <w:sz w:val="23"/>
              </w:rPr>
              <w:t> </w:t>
            </w:r>
            <w:r>
              <w:rPr>
                <w:color w:val="283346"/>
                <w:w w:val="105"/>
                <w:sz w:val="23"/>
              </w:rPr>
              <w:t>müdürü tarafından</w:t>
            </w:r>
            <w:r>
              <w:rPr>
                <w:color w:val="283346"/>
                <w:spacing w:val="-5"/>
                <w:w w:val="105"/>
                <w:sz w:val="23"/>
              </w:rPr>
              <w:t> </w:t>
            </w:r>
            <w:r>
              <w:rPr>
                <w:color w:val="283346"/>
                <w:w w:val="105"/>
                <w:sz w:val="23"/>
              </w:rPr>
              <w:t>bu</w:t>
            </w:r>
            <w:r>
              <w:rPr>
                <w:color w:val="283346"/>
                <w:spacing w:val="-15"/>
                <w:w w:val="105"/>
                <w:sz w:val="23"/>
              </w:rPr>
              <w:t> </w:t>
            </w:r>
            <w:r>
              <w:rPr>
                <w:color w:val="283346"/>
                <w:w w:val="105"/>
                <w:sz w:val="23"/>
              </w:rPr>
              <w:t>fıkrada</w:t>
            </w:r>
            <w:r>
              <w:rPr>
                <w:color w:val="283346"/>
                <w:spacing w:val="-3"/>
                <w:w w:val="105"/>
                <w:sz w:val="23"/>
              </w:rPr>
              <w:t> </w:t>
            </w:r>
            <w:r>
              <w:rPr>
                <w:color w:val="283346"/>
                <w:w w:val="105"/>
                <w:sz w:val="23"/>
              </w:rPr>
              <w:t>belirtilen</w:t>
            </w:r>
            <w:r>
              <w:rPr>
                <w:color w:val="283346"/>
                <w:spacing w:val="-7"/>
                <w:w w:val="105"/>
                <w:sz w:val="23"/>
              </w:rPr>
              <w:t> </w:t>
            </w:r>
            <w:r>
              <w:rPr>
                <w:color w:val="283346"/>
                <w:w w:val="105"/>
                <w:sz w:val="23"/>
              </w:rPr>
              <w:t>şartlar</w:t>
            </w:r>
            <w:r>
              <w:rPr>
                <w:color w:val="283346"/>
                <w:spacing w:val="-12"/>
                <w:w w:val="105"/>
                <w:sz w:val="23"/>
              </w:rPr>
              <w:t> </w:t>
            </w:r>
            <w:r>
              <w:rPr>
                <w:color w:val="283346"/>
                <w:w w:val="105"/>
                <w:sz w:val="23"/>
              </w:rPr>
              <w:t>altında</w:t>
            </w:r>
            <w:r>
              <w:rPr>
                <w:color w:val="283346"/>
                <w:spacing w:val="-6"/>
                <w:w w:val="105"/>
                <w:sz w:val="23"/>
              </w:rPr>
              <w:t> </w:t>
            </w:r>
            <w:r>
              <w:rPr>
                <w:color w:val="283346"/>
                <w:w w:val="105"/>
                <w:sz w:val="23"/>
              </w:rPr>
              <w:t>uzatılmış</w:t>
            </w:r>
            <w:r>
              <w:rPr>
                <w:color w:val="283346"/>
                <w:spacing w:val="-3"/>
                <w:w w:val="105"/>
                <w:sz w:val="23"/>
              </w:rPr>
              <w:t> </w:t>
            </w:r>
            <w:r>
              <w:rPr>
                <w:color w:val="283346"/>
                <w:w w:val="105"/>
                <w:sz w:val="23"/>
              </w:rPr>
              <w:t>olması</w:t>
            </w:r>
            <w:r>
              <w:rPr>
                <w:color w:val="283346"/>
                <w:spacing w:val="-5"/>
                <w:w w:val="105"/>
                <w:sz w:val="23"/>
              </w:rPr>
              <w:t> </w:t>
            </w:r>
            <w:r>
              <w:rPr>
                <w:color w:val="283346"/>
                <w:w w:val="105"/>
                <w:sz w:val="23"/>
              </w:rPr>
              <w:t>halinde, muayene işlemi en geç bir sonraki iş gününün başlangıcını takip eden üç saat içerisinde başlatılır. İthalatta yerinde gümrükleme izni sahibinden </w:t>
            </w:r>
            <w:r>
              <w:rPr>
                <w:b/>
                <w:strike/>
                <w:color w:val="283346"/>
                <w:w w:val="105"/>
                <w:sz w:val="23"/>
              </w:rPr>
              <w:t>veya izinli alıcıdan</w:t>
            </w:r>
            <w:r>
              <w:rPr>
                <w:b/>
                <w:strike w:val="0"/>
                <w:color w:val="283346"/>
                <w:w w:val="105"/>
                <w:sz w:val="23"/>
              </w:rPr>
              <w:t> </w:t>
            </w:r>
            <w:r>
              <w:rPr>
                <w:strike w:val="0"/>
                <w:color w:val="283346"/>
                <w:w w:val="105"/>
                <w:sz w:val="23"/>
              </w:rPr>
              <w:t>kaynaklanan sebeplerden dolayı yaşanan gecikmelerde bu fıkrada öngörülen ek süre dahil süre dikkate alınmaz.</w:t>
            </w:r>
          </w:p>
          <w:p>
            <w:pPr>
              <w:pStyle w:val="TableParagraph"/>
              <w:spacing w:before="1"/>
              <w:rPr>
                <w:sz w:val="25"/>
              </w:rPr>
            </w:pPr>
          </w:p>
          <w:p>
            <w:pPr>
              <w:pStyle w:val="TableParagraph"/>
              <w:numPr>
                <w:ilvl w:val="0"/>
                <w:numId w:val="73"/>
              </w:numPr>
              <w:tabs>
                <w:tab w:pos="583" w:val="left" w:leader="none"/>
              </w:tabs>
              <w:spacing w:line="310" w:lineRule="atLeast" w:before="1" w:after="0"/>
              <w:ind w:left="113" w:right="102" w:hanging="1"/>
              <w:jc w:val="both"/>
              <w:rPr>
                <w:b/>
                <w:color w:val="070707"/>
                <w:sz w:val="23"/>
              </w:rPr>
            </w:pPr>
            <w:r>
              <w:rPr>
                <w:b/>
                <w:strike/>
                <w:color w:val="070707"/>
                <w:w w:val="105"/>
                <w:sz w:val="23"/>
              </w:rPr>
              <w:t>Üçüncü fıkranın (b) bendinin uygulandığı durumlarda, muayene ile görevli memur tarafından eşyada eksiklik</w:t>
            </w:r>
            <w:r>
              <w:rPr>
                <w:b/>
                <w:strike/>
                <w:color w:val="070707"/>
                <w:spacing w:val="8"/>
                <w:w w:val="105"/>
                <w:sz w:val="23"/>
              </w:rPr>
              <w:t> </w:t>
            </w:r>
            <w:r>
              <w:rPr>
                <w:b/>
                <w:strike/>
                <w:color w:val="070707"/>
                <w:spacing w:val="-10"/>
                <w:w w:val="105"/>
                <w:sz w:val="23"/>
              </w:rPr>
              <w:t>veya</w:t>
            </w:r>
          </w:p>
        </w:tc>
        <w:tc>
          <w:tcPr>
            <w:tcW w:w="6997" w:type="dxa"/>
          </w:tcPr>
          <w:p>
            <w:pPr>
              <w:pStyle w:val="TableParagraph"/>
              <w:spacing w:line="288" w:lineRule="auto" w:before="8"/>
              <w:ind w:left="116" w:right="86" w:hanging="1"/>
              <w:jc w:val="both"/>
              <w:rPr>
                <w:sz w:val="23"/>
              </w:rPr>
            </w:pPr>
            <w:r>
              <w:rPr>
                <w:color w:val="283346"/>
                <w:w w:val="105"/>
                <w:sz w:val="23"/>
              </w:rPr>
              <w:t>gümrükleme ıznı sahibinin sorumluluğu kapsamında gümrük mevzuatının ilgili hükümleri uyarınca işlem yapılır ve muayene sonucuna göre eşyanın tabi tutulduğu rejime göre vergilerin ödenmiş veya</w:t>
            </w:r>
            <w:r>
              <w:rPr>
                <w:color w:val="283346"/>
                <w:spacing w:val="-11"/>
                <w:w w:val="105"/>
                <w:sz w:val="23"/>
              </w:rPr>
              <w:t> </w:t>
            </w:r>
            <w:r>
              <w:rPr>
                <w:color w:val="283346"/>
                <w:w w:val="105"/>
                <w:sz w:val="23"/>
              </w:rPr>
              <w:t>teminata</w:t>
            </w:r>
            <w:r>
              <w:rPr>
                <w:color w:val="283346"/>
                <w:spacing w:val="-10"/>
                <w:w w:val="105"/>
                <w:sz w:val="23"/>
              </w:rPr>
              <w:t> </w:t>
            </w:r>
            <w:r>
              <w:rPr>
                <w:color w:val="283346"/>
                <w:w w:val="105"/>
                <w:sz w:val="23"/>
              </w:rPr>
              <w:t>bağlanmış</w:t>
            </w:r>
            <w:r>
              <w:rPr>
                <w:color w:val="283346"/>
                <w:spacing w:val="-9"/>
                <w:w w:val="105"/>
                <w:sz w:val="23"/>
              </w:rPr>
              <w:t> </w:t>
            </w:r>
            <w:r>
              <w:rPr>
                <w:color w:val="283346"/>
                <w:w w:val="105"/>
                <w:sz w:val="23"/>
              </w:rPr>
              <w:t>olması</w:t>
            </w:r>
            <w:r>
              <w:rPr>
                <w:color w:val="283346"/>
                <w:spacing w:val="-12"/>
                <w:w w:val="105"/>
                <w:sz w:val="23"/>
              </w:rPr>
              <w:t> </w:t>
            </w:r>
            <w:r>
              <w:rPr>
                <w:color w:val="283346"/>
                <w:w w:val="105"/>
                <w:sz w:val="23"/>
              </w:rPr>
              <w:t>koşuluyla</w:t>
            </w:r>
            <w:r>
              <w:rPr>
                <w:color w:val="283346"/>
                <w:spacing w:val="-3"/>
                <w:w w:val="105"/>
                <w:sz w:val="23"/>
              </w:rPr>
              <w:t> </w:t>
            </w:r>
            <w:r>
              <w:rPr>
                <w:color w:val="283346"/>
                <w:w w:val="105"/>
                <w:sz w:val="23"/>
              </w:rPr>
              <w:t>ve</w:t>
            </w:r>
            <w:r>
              <w:rPr>
                <w:color w:val="283346"/>
                <w:spacing w:val="-17"/>
                <w:w w:val="105"/>
                <w:sz w:val="23"/>
              </w:rPr>
              <w:t> </w:t>
            </w:r>
            <w:r>
              <w:rPr>
                <w:color w:val="283346"/>
                <w:w w:val="105"/>
                <w:sz w:val="23"/>
              </w:rPr>
              <w:t>sistemden</w:t>
            </w:r>
            <w:r>
              <w:rPr>
                <w:color w:val="283346"/>
                <w:spacing w:val="-8"/>
                <w:w w:val="105"/>
                <w:sz w:val="23"/>
              </w:rPr>
              <w:t> </w:t>
            </w:r>
            <w:r>
              <w:rPr>
                <w:color w:val="283346"/>
                <w:w w:val="105"/>
                <w:sz w:val="23"/>
              </w:rPr>
              <w:t>çıkış</w:t>
            </w:r>
            <w:r>
              <w:rPr>
                <w:color w:val="283346"/>
                <w:spacing w:val="-13"/>
                <w:w w:val="105"/>
                <w:sz w:val="23"/>
              </w:rPr>
              <w:t> </w:t>
            </w:r>
            <w:r>
              <w:rPr>
                <w:color w:val="283346"/>
                <w:w w:val="105"/>
                <w:sz w:val="23"/>
              </w:rPr>
              <w:t>onayının verilmesinin ardından eşya güvenli depolama alanı veya güvenli park alanından çıkarılarak ithal</w:t>
            </w:r>
            <w:r>
              <w:rPr>
                <w:color w:val="283346"/>
                <w:spacing w:val="22"/>
                <w:w w:val="105"/>
                <w:sz w:val="23"/>
              </w:rPr>
              <w:t> </w:t>
            </w:r>
            <w:r>
              <w:rPr>
                <w:color w:val="283346"/>
                <w:w w:val="105"/>
                <w:sz w:val="23"/>
              </w:rPr>
              <w:t>edilir.</w:t>
            </w:r>
          </w:p>
          <w:p>
            <w:pPr>
              <w:pStyle w:val="TableParagraph"/>
              <w:spacing w:before="10"/>
              <w:rPr>
                <w:sz w:val="27"/>
              </w:rPr>
            </w:pPr>
          </w:p>
          <w:p>
            <w:pPr>
              <w:pStyle w:val="TableParagraph"/>
              <w:spacing w:line="288" w:lineRule="auto"/>
              <w:ind w:left="116" w:right="80" w:firstLine="2"/>
              <w:jc w:val="both"/>
              <w:rPr>
                <w:sz w:val="23"/>
              </w:rPr>
            </w:pPr>
            <w:r>
              <w:rPr>
                <w:color w:val="283346"/>
                <w:w w:val="105"/>
                <w:sz w:val="23"/>
              </w:rPr>
              <w:t>(5) İkinci fıkranın (b) bendi veya üçüncü fıkranın (b) bendi uyarınca yapılacak muayene işlemi, 128 inci madde uyarınca izinde belirtilen kontrol türü bildirim süresinin bitimini müteakip azami üç saat içinde eşyanın bulunduğu ithalatta yerinde gümrükleme izni sahibine ait tesislere gidilerek başlatılır. Ancak eşyanın bulunduğu tesis için yetkilendirilen gümrük müdürlüğünün iş yoğunluğu veya mücbir sebeplerden ötürü bu sürenin ithalatta yerinde gümrükleme izni sahibinin eşyasının bulunduğu tesislere gidilerek muayene yapılması için yeterli olmaması halinde, ilgili gümrük müdürü, gerekçesi belirtilmek suretiyle, süreyi uzatmaya yetkilidir. Muayene işleminin eşyanın</w:t>
            </w:r>
            <w:r>
              <w:rPr>
                <w:color w:val="283346"/>
                <w:spacing w:val="-15"/>
                <w:w w:val="105"/>
                <w:sz w:val="23"/>
              </w:rPr>
              <w:t> </w:t>
            </w:r>
            <w:r>
              <w:rPr>
                <w:color w:val="283346"/>
                <w:w w:val="105"/>
                <w:sz w:val="23"/>
              </w:rPr>
              <w:t>muayene</w:t>
            </w:r>
            <w:r>
              <w:rPr>
                <w:color w:val="283346"/>
                <w:spacing w:val="-8"/>
                <w:w w:val="105"/>
                <w:sz w:val="23"/>
              </w:rPr>
              <w:t> </w:t>
            </w:r>
            <w:r>
              <w:rPr>
                <w:color w:val="283346"/>
                <w:w w:val="105"/>
                <w:sz w:val="23"/>
              </w:rPr>
              <w:t>edileceğine</w:t>
            </w:r>
            <w:r>
              <w:rPr>
                <w:color w:val="283346"/>
                <w:spacing w:val="-8"/>
                <w:w w:val="105"/>
                <w:sz w:val="23"/>
              </w:rPr>
              <w:t> </w:t>
            </w:r>
            <w:r>
              <w:rPr>
                <w:color w:val="283346"/>
                <w:w w:val="105"/>
                <w:sz w:val="23"/>
              </w:rPr>
              <w:t>ilişkin</w:t>
            </w:r>
            <w:r>
              <w:rPr>
                <w:color w:val="283346"/>
                <w:spacing w:val="-10"/>
                <w:w w:val="105"/>
                <w:sz w:val="23"/>
              </w:rPr>
              <w:t> </w:t>
            </w:r>
            <w:r>
              <w:rPr>
                <w:color w:val="283346"/>
                <w:w w:val="105"/>
                <w:sz w:val="23"/>
              </w:rPr>
              <w:t>yapılan</w:t>
            </w:r>
            <w:r>
              <w:rPr>
                <w:color w:val="283346"/>
                <w:spacing w:val="-9"/>
                <w:w w:val="105"/>
                <w:sz w:val="23"/>
              </w:rPr>
              <w:t> </w:t>
            </w:r>
            <w:r>
              <w:rPr>
                <w:color w:val="283346"/>
                <w:w w:val="105"/>
                <w:sz w:val="23"/>
              </w:rPr>
              <w:t>bildirimi</w:t>
            </w:r>
            <w:r>
              <w:rPr>
                <w:color w:val="283346"/>
                <w:spacing w:val="-12"/>
                <w:w w:val="105"/>
                <w:sz w:val="23"/>
              </w:rPr>
              <w:t> </w:t>
            </w:r>
            <w:r>
              <w:rPr>
                <w:color w:val="283346"/>
                <w:w w:val="105"/>
                <w:sz w:val="23"/>
              </w:rPr>
              <w:t>müteakip</w:t>
            </w:r>
            <w:r>
              <w:rPr>
                <w:color w:val="283346"/>
                <w:spacing w:val="-11"/>
                <w:w w:val="105"/>
                <w:sz w:val="23"/>
              </w:rPr>
              <w:t> </w:t>
            </w:r>
            <w:r>
              <w:rPr>
                <w:color w:val="283346"/>
                <w:w w:val="105"/>
                <w:sz w:val="23"/>
              </w:rPr>
              <w:t>üç</w:t>
            </w:r>
            <w:r>
              <w:rPr>
                <w:color w:val="283346"/>
                <w:spacing w:val="-22"/>
                <w:w w:val="105"/>
                <w:sz w:val="23"/>
              </w:rPr>
              <w:t> </w:t>
            </w:r>
            <w:r>
              <w:rPr>
                <w:color w:val="283346"/>
                <w:w w:val="105"/>
                <w:sz w:val="23"/>
              </w:rPr>
              <w:t>saat içerisinde</w:t>
            </w:r>
            <w:r>
              <w:rPr>
                <w:color w:val="283346"/>
                <w:spacing w:val="-5"/>
                <w:w w:val="105"/>
                <w:sz w:val="23"/>
              </w:rPr>
              <w:t> </w:t>
            </w:r>
            <w:r>
              <w:rPr>
                <w:color w:val="283346"/>
                <w:w w:val="105"/>
                <w:sz w:val="23"/>
              </w:rPr>
              <w:t>başlatılamayacak</w:t>
            </w:r>
            <w:r>
              <w:rPr>
                <w:color w:val="283346"/>
                <w:spacing w:val="-29"/>
                <w:w w:val="105"/>
                <w:sz w:val="23"/>
              </w:rPr>
              <w:t> </w:t>
            </w:r>
            <w:r>
              <w:rPr>
                <w:color w:val="283346"/>
                <w:w w:val="105"/>
                <w:sz w:val="23"/>
              </w:rPr>
              <w:t>olması</w:t>
            </w:r>
            <w:r>
              <w:rPr>
                <w:color w:val="283346"/>
                <w:spacing w:val="-10"/>
                <w:w w:val="105"/>
                <w:sz w:val="23"/>
              </w:rPr>
              <w:t> </w:t>
            </w:r>
            <w:r>
              <w:rPr>
                <w:color w:val="283346"/>
                <w:w w:val="105"/>
                <w:sz w:val="23"/>
              </w:rPr>
              <w:t>ve</w:t>
            </w:r>
            <w:r>
              <w:rPr>
                <w:color w:val="283346"/>
                <w:spacing w:val="-18"/>
                <w:w w:val="105"/>
                <w:sz w:val="23"/>
              </w:rPr>
              <w:t> </w:t>
            </w:r>
            <w:r>
              <w:rPr>
                <w:color w:val="283346"/>
                <w:w w:val="105"/>
                <w:sz w:val="23"/>
              </w:rPr>
              <w:t>bu</w:t>
            </w:r>
            <w:r>
              <w:rPr>
                <w:color w:val="283346"/>
                <w:spacing w:val="-14"/>
                <w:w w:val="105"/>
                <w:sz w:val="23"/>
              </w:rPr>
              <w:t> </w:t>
            </w:r>
            <w:r>
              <w:rPr>
                <w:color w:val="283346"/>
                <w:w w:val="105"/>
                <w:sz w:val="23"/>
              </w:rPr>
              <w:t>sürenin</w:t>
            </w:r>
            <w:r>
              <w:rPr>
                <w:color w:val="283346"/>
                <w:spacing w:val="-14"/>
                <w:w w:val="105"/>
                <w:sz w:val="23"/>
              </w:rPr>
              <w:t> </w:t>
            </w:r>
            <w:r>
              <w:rPr>
                <w:color w:val="283346"/>
                <w:w w:val="105"/>
                <w:sz w:val="23"/>
              </w:rPr>
              <w:t>ilgili</w:t>
            </w:r>
            <w:r>
              <w:rPr>
                <w:color w:val="283346"/>
                <w:spacing w:val="-14"/>
                <w:w w:val="105"/>
                <w:sz w:val="23"/>
              </w:rPr>
              <w:t> </w:t>
            </w:r>
            <w:r>
              <w:rPr>
                <w:color w:val="283346"/>
                <w:w w:val="105"/>
                <w:sz w:val="23"/>
              </w:rPr>
              <w:t>gümrük</w:t>
            </w:r>
            <w:r>
              <w:rPr>
                <w:color w:val="283346"/>
                <w:spacing w:val="-5"/>
                <w:w w:val="105"/>
                <w:sz w:val="23"/>
              </w:rPr>
              <w:t> </w:t>
            </w:r>
            <w:r>
              <w:rPr>
                <w:color w:val="283346"/>
                <w:w w:val="105"/>
                <w:sz w:val="23"/>
              </w:rPr>
              <w:t>müdürü tarafından</w:t>
            </w:r>
            <w:r>
              <w:rPr>
                <w:color w:val="283346"/>
                <w:spacing w:val="-5"/>
                <w:w w:val="105"/>
                <w:sz w:val="23"/>
              </w:rPr>
              <w:t> </w:t>
            </w:r>
            <w:r>
              <w:rPr>
                <w:color w:val="283346"/>
                <w:w w:val="105"/>
                <w:sz w:val="23"/>
              </w:rPr>
              <w:t>bu</w:t>
            </w:r>
            <w:r>
              <w:rPr>
                <w:color w:val="283346"/>
                <w:spacing w:val="-12"/>
                <w:w w:val="105"/>
                <w:sz w:val="23"/>
              </w:rPr>
              <w:t> </w:t>
            </w:r>
            <w:r>
              <w:rPr>
                <w:color w:val="283346"/>
                <w:w w:val="105"/>
                <w:sz w:val="23"/>
              </w:rPr>
              <w:t>fıkrada</w:t>
            </w:r>
            <w:r>
              <w:rPr>
                <w:color w:val="283346"/>
                <w:spacing w:val="-4"/>
                <w:w w:val="105"/>
                <w:sz w:val="23"/>
              </w:rPr>
              <w:t> </w:t>
            </w:r>
            <w:r>
              <w:rPr>
                <w:color w:val="283346"/>
                <w:w w:val="105"/>
                <w:sz w:val="23"/>
              </w:rPr>
              <w:t>belirtilen</w:t>
            </w:r>
            <w:r>
              <w:rPr>
                <w:color w:val="283346"/>
                <w:spacing w:val="-8"/>
                <w:w w:val="105"/>
                <w:sz w:val="23"/>
              </w:rPr>
              <w:t> </w:t>
            </w:r>
            <w:r>
              <w:rPr>
                <w:color w:val="283346"/>
                <w:w w:val="105"/>
                <w:sz w:val="23"/>
              </w:rPr>
              <w:t>şartlar</w:t>
            </w:r>
            <w:r>
              <w:rPr>
                <w:color w:val="283346"/>
                <w:spacing w:val="-12"/>
                <w:w w:val="105"/>
                <w:sz w:val="23"/>
              </w:rPr>
              <w:t> </w:t>
            </w:r>
            <w:r>
              <w:rPr>
                <w:color w:val="283346"/>
                <w:w w:val="105"/>
                <w:sz w:val="23"/>
              </w:rPr>
              <w:t>altında</w:t>
            </w:r>
            <w:r>
              <w:rPr>
                <w:color w:val="283346"/>
                <w:spacing w:val="-6"/>
                <w:w w:val="105"/>
                <w:sz w:val="23"/>
              </w:rPr>
              <w:t> </w:t>
            </w:r>
            <w:r>
              <w:rPr>
                <w:color w:val="283346"/>
                <w:w w:val="105"/>
                <w:sz w:val="23"/>
              </w:rPr>
              <w:t>uzatılmış</w:t>
            </w:r>
            <w:r>
              <w:rPr>
                <w:color w:val="283346"/>
                <w:spacing w:val="-3"/>
                <w:w w:val="105"/>
                <w:sz w:val="23"/>
              </w:rPr>
              <w:t> </w:t>
            </w:r>
            <w:r>
              <w:rPr>
                <w:color w:val="283346"/>
                <w:w w:val="105"/>
                <w:sz w:val="23"/>
              </w:rPr>
              <w:t>olması</w:t>
            </w:r>
            <w:r>
              <w:rPr>
                <w:color w:val="283346"/>
                <w:spacing w:val="-6"/>
                <w:w w:val="105"/>
                <w:sz w:val="23"/>
              </w:rPr>
              <w:t> </w:t>
            </w:r>
            <w:r>
              <w:rPr>
                <w:color w:val="283346"/>
                <w:w w:val="105"/>
                <w:sz w:val="23"/>
              </w:rPr>
              <w:t>halinde, muayene işlemi en geç bir sonraki iş gününün başlangıcını takip eden üç saat içerisinde başlatılır. İthalatta yerinde gümrükleme izni sahibinden kaynaklanan sebeplerden dolayı yaşanan gecikmelerde bu fıkrada öngörülen ek süre dahil süre dikkate</w:t>
            </w:r>
            <w:r>
              <w:rPr>
                <w:color w:val="283346"/>
                <w:spacing w:val="13"/>
                <w:w w:val="105"/>
                <w:sz w:val="23"/>
              </w:rPr>
              <w:t> </w:t>
            </w:r>
            <w:r>
              <w:rPr>
                <w:color w:val="283346"/>
                <w:w w:val="105"/>
                <w:sz w:val="23"/>
              </w:rPr>
              <w:t>alınmaz.</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24864">
            <wp:simplePos x="0" y="0"/>
            <wp:positionH relativeFrom="page">
              <wp:posOffset>2466975</wp:posOffset>
            </wp:positionH>
            <wp:positionV relativeFrom="page">
              <wp:posOffset>901065</wp:posOffset>
            </wp:positionV>
            <wp:extent cx="5741860" cy="5741860"/>
            <wp:effectExtent l="0" t="0" r="0" b="0"/>
            <wp:wrapNone/>
            <wp:docPr id="185" name="image1.png"/>
            <wp:cNvGraphicFramePr>
              <a:graphicFrameLocks noChangeAspect="1"/>
            </wp:cNvGraphicFramePr>
            <a:graphic>
              <a:graphicData uri="http://schemas.openxmlformats.org/drawingml/2006/picture">
                <pic:pic>
                  <pic:nvPicPr>
                    <pic:cNvPr id="186" name="image1.png"/>
                    <pic:cNvPicPr/>
                  </pic:nvPicPr>
                  <pic:blipFill>
                    <a:blip r:embed="rId5" cstate="print"/>
                    <a:stretch>
                      <a:fillRect/>
                    </a:stretch>
                  </pic:blipFill>
                  <pic:spPr>
                    <a:xfrm>
                      <a:off x="0" y="0"/>
                      <a:ext cx="5741860" cy="5741860"/>
                    </a:xfrm>
                    <a:prstGeom prst="rect">
                      <a:avLst/>
                    </a:prstGeom>
                  </pic:spPr>
                </pic:pic>
              </a:graphicData>
            </a:graphic>
          </wp:anchor>
        </w:drawing>
      </w:r>
      <w:r>
        <w:rPr/>
        <w:pict>
          <v:shape style="position:absolute;margin-left:424.990021pt;margin-top:373.397003pt;width:341.95pt;height:47.65pt;mso-position-horizontal-relative:page;mso-position-vertical-relative:page;z-index:-263790592" coordorigin="8500,7468" coordsize="6839,953" path="m15338,7468l8500,7468,8500,7787,8500,8104,8500,8421,15338,8421,15338,8104,15338,7787,15338,7468e" filled="true" fillcolor="#ffffff" stroked="false">
            <v:path arrowok="t"/>
            <v:fill type="solid"/>
            <w10:wrap type="none"/>
          </v:shape>
        </w:pict>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spacing w:before="12"/>
              <w:ind w:left="112"/>
              <w:rPr>
                <w:sz w:val="23"/>
              </w:rPr>
            </w:pPr>
            <w:r>
              <w:rPr>
                <w:strike/>
                <w:color w:val="080808"/>
                <w:w w:val="110"/>
                <w:sz w:val="23"/>
              </w:rPr>
              <w:t>fazlalık veya beyan harici eşya olup olmadığı da kontrol edilir.</w:t>
            </w:r>
          </w:p>
        </w:tc>
        <w:tc>
          <w:tcPr>
            <w:tcW w:w="6997" w:type="dxa"/>
            <w:tcBorders>
              <w:bottom w:val="nil"/>
            </w:tcBorders>
          </w:tcPr>
          <w:p>
            <w:pPr>
              <w:pStyle w:val="TableParagraph"/>
              <w:tabs>
                <w:tab w:pos="592" w:val="left" w:leader="none"/>
                <w:tab w:pos="1565" w:val="left" w:leader="none"/>
                <w:tab w:pos="3088" w:val="left" w:leader="none"/>
                <w:tab w:pos="4190" w:val="left" w:leader="none"/>
                <w:tab w:pos="5588" w:val="left" w:leader="none"/>
              </w:tabs>
              <w:spacing w:before="12"/>
              <w:ind w:left="118"/>
              <w:rPr>
                <w:sz w:val="23"/>
              </w:rPr>
            </w:pPr>
            <w:r>
              <w:rPr>
                <w:color w:val="080808"/>
                <w:w w:val="110"/>
                <w:sz w:val="23"/>
                <w:u w:val="thick" w:color="000000"/>
              </w:rPr>
              <w:t>(6)</w:t>
              <w:tab/>
              <w:t>Üçüncü</w:t>
              <w:tab/>
              <w:t>fıkranın  </w:t>
            </w:r>
            <w:r>
              <w:rPr>
                <w:color w:val="080808"/>
                <w:spacing w:val="25"/>
                <w:w w:val="110"/>
                <w:sz w:val="23"/>
                <w:u w:val="thick" w:color="000000"/>
              </w:rPr>
              <w:t> </w:t>
            </w:r>
            <w:r>
              <w:rPr>
                <w:color w:val="080808"/>
                <w:w w:val="110"/>
                <w:sz w:val="23"/>
                <w:u w:val="thick" w:color="000000"/>
              </w:rPr>
              <w:t>(b)</w:t>
              <w:tab/>
              <w:t>bendinin</w:t>
              <w:tab/>
              <w:t>uygulandığı</w:t>
              <w:tab/>
              <w:t>durumlarda,</w:t>
            </w:r>
          </w:p>
        </w:tc>
      </w:tr>
      <w:tr>
        <w:trPr>
          <w:trHeight w:val="317" w:hRule="atLeast"/>
        </w:trPr>
        <w:tc>
          <w:tcPr>
            <w:tcW w:w="7000" w:type="dxa"/>
            <w:tcBorders>
              <w:top w:val="nil"/>
              <w:bottom w:val="nil"/>
            </w:tcBorders>
          </w:tcPr>
          <w:p>
            <w:pPr>
              <w:pStyle w:val="TableParagraph"/>
              <w:spacing w:before="21"/>
              <w:ind w:left="114"/>
              <w:rPr>
                <w:sz w:val="23"/>
              </w:rPr>
            </w:pPr>
            <w:r>
              <w:rPr>
                <w:strike/>
                <w:color w:val="080808"/>
                <w:w w:val="110"/>
                <w:sz w:val="23"/>
              </w:rPr>
              <w:t>Yapılan kontrol neticesinde herhangi bir eksiklik veya fazlalık ya</w:t>
            </w:r>
          </w:p>
        </w:tc>
        <w:tc>
          <w:tcPr>
            <w:tcW w:w="6997" w:type="dxa"/>
            <w:tcBorders>
              <w:top w:val="nil"/>
              <w:bottom w:val="nil"/>
            </w:tcBorders>
          </w:tcPr>
          <w:p>
            <w:pPr>
              <w:pStyle w:val="TableParagraph"/>
              <w:spacing w:before="21"/>
              <w:ind w:left="125"/>
              <w:rPr>
                <w:sz w:val="23"/>
              </w:rPr>
            </w:pPr>
            <w:r>
              <w:rPr>
                <w:color w:val="080808"/>
                <w:w w:val="110"/>
                <w:sz w:val="23"/>
                <w:u w:val="thick" w:color="000000"/>
              </w:rPr>
              <w:t>muayene ile görevli memur tarafından transit mevzuatı uyarınca</w:t>
            </w: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0"/>
                <w:sz w:val="23"/>
              </w:rPr>
              <w:t>da beyan harici eşyanın bulunmadığının tespiti halinde transit</w:t>
            </w:r>
          </w:p>
        </w:tc>
        <w:tc>
          <w:tcPr>
            <w:tcW w:w="6997" w:type="dxa"/>
            <w:tcBorders>
              <w:top w:val="nil"/>
              <w:bottom w:val="nil"/>
            </w:tcBorders>
          </w:tcPr>
          <w:p>
            <w:pPr>
              <w:pStyle w:val="TableParagraph"/>
              <w:tabs>
                <w:tab w:pos="1037" w:val="left" w:leader="none"/>
                <w:tab w:pos="2136" w:val="left" w:leader="none"/>
                <w:tab w:pos="3009" w:val="left" w:leader="none"/>
                <w:tab w:pos="4063" w:val="left" w:leader="none"/>
                <w:tab w:pos="4543" w:val="left" w:leader="none"/>
                <w:tab w:pos="5521" w:val="left" w:leader="none"/>
                <w:tab w:pos="6058" w:val="left" w:leader="none"/>
              </w:tabs>
              <w:spacing w:before="21"/>
              <w:ind w:left="120"/>
              <w:rPr>
                <w:sz w:val="23"/>
              </w:rPr>
            </w:pPr>
            <w:r>
              <w:rPr>
                <w:color w:val="080808"/>
                <w:w w:val="110"/>
                <w:sz w:val="23"/>
                <w:u w:val="thick" w:color="000000"/>
              </w:rPr>
              <w:t>transit</w:t>
              <w:tab/>
              <w:t>rejimine</w:t>
              <w:tab/>
              <w:t>ilişkin</w:t>
              <w:tab/>
              <w:t>işlemler</w:t>
              <w:tab/>
              <w:t>de</w:t>
              <w:tab/>
              <w:t>yapılır.</w:t>
              <w:tab/>
              <w:t>Bu</w:t>
              <w:tab/>
              <w:t>fıkranın</w:t>
            </w:r>
          </w:p>
        </w:tc>
      </w:tr>
      <w:tr>
        <w:trPr>
          <w:trHeight w:val="319" w:hRule="atLeast"/>
        </w:trPr>
        <w:tc>
          <w:tcPr>
            <w:tcW w:w="7000" w:type="dxa"/>
            <w:tcBorders>
              <w:top w:val="nil"/>
              <w:bottom w:val="nil"/>
            </w:tcBorders>
          </w:tcPr>
          <w:p>
            <w:pPr>
              <w:pStyle w:val="TableParagraph"/>
              <w:spacing w:before="21"/>
              <w:ind w:left="119"/>
              <w:rPr>
                <w:sz w:val="23"/>
              </w:rPr>
            </w:pPr>
            <w:r>
              <w:rPr>
                <w:strike/>
                <w:color w:val="080808"/>
                <w:w w:val="115"/>
                <w:sz w:val="23"/>
              </w:rPr>
              <w:t>rejimi sonlandırılır. Yapılan kontrol neticesinde transit beyanı ve</w:t>
            </w:r>
          </w:p>
        </w:tc>
        <w:tc>
          <w:tcPr>
            <w:tcW w:w="6997" w:type="dxa"/>
            <w:tcBorders>
              <w:top w:val="nil"/>
              <w:bottom w:val="nil"/>
            </w:tcBorders>
          </w:tcPr>
          <w:p>
            <w:pPr>
              <w:pStyle w:val="TableParagraph"/>
              <w:spacing w:before="21"/>
              <w:ind w:left="127"/>
              <w:rPr>
                <w:sz w:val="23"/>
              </w:rPr>
            </w:pPr>
            <w:r>
              <w:rPr>
                <w:color w:val="080808"/>
                <w:w w:val="110"/>
                <w:sz w:val="23"/>
                <w:u w:val="thick" w:color="000000"/>
              </w:rPr>
              <w:t>uygulanmasında TIR işleminin sonlandırılması ve TIR Karnesi</w:t>
            </w:r>
          </w:p>
        </w:tc>
      </w:tr>
      <w:tr>
        <w:trPr>
          <w:trHeight w:val="319" w:hRule="atLeast"/>
        </w:trPr>
        <w:tc>
          <w:tcPr>
            <w:tcW w:w="7000" w:type="dxa"/>
            <w:tcBorders>
              <w:top w:val="nil"/>
              <w:bottom w:val="nil"/>
            </w:tcBorders>
          </w:tcPr>
          <w:p>
            <w:pPr>
              <w:pStyle w:val="TableParagraph"/>
              <w:spacing w:before="24"/>
              <w:ind w:left="113"/>
              <w:rPr>
                <w:sz w:val="23"/>
              </w:rPr>
            </w:pPr>
            <w:r>
              <w:rPr>
                <w:strike/>
                <w:color w:val="080808"/>
                <w:w w:val="110"/>
                <w:sz w:val="23"/>
              </w:rPr>
              <w:t>ekinde kayıtlı bilgilere göre eşyada eksiklik veya fazlalık ya da</w:t>
            </w:r>
          </w:p>
        </w:tc>
        <w:tc>
          <w:tcPr>
            <w:tcW w:w="6997" w:type="dxa"/>
            <w:tcBorders>
              <w:top w:val="nil"/>
              <w:bottom w:val="nil"/>
            </w:tcBorders>
          </w:tcPr>
          <w:p>
            <w:pPr>
              <w:pStyle w:val="TableParagraph"/>
              <w:spacing w:before="24"/>
              <w:ind w:left="125"/>
              <w:rPr>
                <w:sz w:val="23"/>
              </w:rPr>
            </w:pPr>
            <w:r>
              <w:rPr>
                <w:color w:val="080808"/>
                <w:w w:val="110"/>
                <w:sz w:val="23"/>
                <w:u w:val="thick" w:color="000000"/>
              </w:rPr>
              <w:t>kapsamında taşınan eşyaya ilişkin eksiklik ve fazlalık takibatına</w:t>
            </w:r>
          </w:p>
        </w:tc>
      </w:tr>
      <w:tr>
        <w:trPr>
          <w:trHeight w:val="317" w:hRule="atLeast"/>
        </w:trPr>
        <w:tc>
          <w:tcPr>
            <w:tcW w:w="7000" w:type="dxa"/>
            <w:tcBorders>
              <w:top w:val="nil"/>
              <w:bottom w:val="nil"/>
            </w:tcBorders>
          </w:tcPr>
          <w:p>
            <w:pPr>
              <w:pStyle w:val="TableParagraph"/>
              <w:spacing w:before="21"/>
              <w:ind w:left="122"/>
              <w:rPr>
                <w:sz w:val="23"/>
              </w:rPr>
            </w:pPr>
            <w:r>
              <w:rPr>
                <w:strike/>
                <w:color w:val="080808"/>
                <w:w w:val="110"/>
                <w:sz w:val="23"/>
              </w:rPr>
              <w:t>beyan harici eşyanın olduğunun tespit edilmesi halinde ilgili</w:t>
            </w:r>
          </w:p>
        </w:tc>
        <w:tc>
          <w:tcPr>
            <w:tcW w:w="6997" w:type="dxa"/>
            <w:tcBorders>
              <w:top w:val="nil"/>
              <w:bottom w:val="nil"/>
            </w:tcBorders>
          </w:tcPr>
          <w:p>
            <w:pPr>
              <w:pStyle w:val="TableParagraph"/>
              <w:spacing w:before="21"/>
              <w:ind w:left="116"/>
              <w:rPr>
                <w:sz w:val="23"/>
              </w:rPr>
            </w:pPr>
            <w:r>
              <w:rPr>
                <w:color w:val="080808"/>
                <w:w w:val="110"/>
                <w:sz w:val="23"/>
                <w:u w:val="thick" w:color="000000"/>
              </w:rPr>
              <w:t>ilişkin usul ve esaslar Bakanlıkça belirlenir.</w:t>
            </w:r>
          </w:p>
        </w:tc>
      </w:tr>
      <w:tr>
        <w:trPr>
          <w:trHeight w:val="317" w:hRule="atLeast"/>
        </w:trPr>
        <w:tc>
          <w:tcPr>
            <w:tcW w:w="7000" w:type="dxa"/>
            <w:tcBorders>
              <w:top w:val="nil"/>
              <w:bottom w:val="nil"/>
            </w:tcBorders>
          </w:tcPr>
          <w:p>
            <w:pPr>
              <w:pStyle w:val="TableParagraph"/>
              <w:tabs>
                <w:tab w:pos="1219" w:val="left" w:leader="none"/>
                <w:tab w:pos="2355" w:val="left" w:leader="none"/>
                <w:tab w:pos="3128" w:val="left" w:leader="none"/>
                <w:tab w:pos="4537" w:val="left" w:leader="none"/>
                <w:tab w:pos="5352" w:val="left" w:leader="none"/>
                <w:tab w:pos="6273" w:val="left" w:leader="none"/>
              </w:tabs>
              <w:spacing w:before="21"/>
              <w:ind w:left="119"/>
              <w:rPr>
                <w:sz w:val="23"/>
              </w:rPr>
            </w:pPr>
            <w:r>
              <w:rPr>
                <w:strike/>
                <w:color w:val="080808"/>
                <w:w w:val="110"/>
                <w:sz w:val="23"/>
              </w:rPr>
              <w:t>mevzuat</w:t>
              <w:tab/>
              <w:t>uyarınca</w:t>
              <w:tab/>
              <w:t>işlem</w:t>
              <w:tab/>
              <w:t>yapıldıktan</w:t>
              <w:tab/>
              <w:t>sonra</w:t>
              <w:tab/>
              <w:t>transit</w:t>
              <w:tab/>
              <w:t>rejimi</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tabs>
                <w:tab w:pos="3699" w:val="left" w:leader="none"/>
              </w:tabs>
              <w:spacing w:before="21"/>
              <w:ind w:left="110"/>
              <w:rPr>
                <w:sz w:val="23"/>
              </w:rPr>
            </w:pPr>
            <w:r>
              <w:rPr>
                <w:strike/>
                <w:color w:val="080808"/>
                <w:w w:val="115"/>
                <w:sz w:val="23"/>
              </w:rPr>
              <w:t>sonlandırılır. </w:t>
            </w:r>
            <w:r>
              <w:rPr>
                <w:strike/>
                <w:color w:val="080808"/>
                <w:spacing w:val="5"/>
                <w:w w:val="115"/>
                <w:sz w:val="23"/>
              </w:rPr>
              <w:t> </w:t>
            </w:r>
            <w:r>
              <w:rPr>
                <w:strike/>
                <w:color w:val="080808"/>
                <w:w w:val="115"/>
                <w:sz w:val="23"/>
              </w:rPr>
              <w:t>Transit </w:t>
            </w:r>
            <w:r>
              <w:rPr>
                <w:strike/>
                <w:color w:val="080808"/>
                <w:spacing w:val="34"/>
                <w:w w:val="115"/>
                <w:sz w:val="23"/>
              </w:rPr>
              <w:t> </w:t>
            </w:r>
            <w:r>
              <w:rPr>
                <w:strike/>
                <w:color w:val="080808"/>
                <w:w w:val="115"/>
                <w:sz w:val="23"/>
              </w:rPr>
              <w:t>rejiminin</w:t>
              <w:tab/>
              <w:t>ibrasında gümrük</w:t>
            </w:r>
            <w:r>
              <w:rPr>
                <w:strike/>
                <w:color w:val="080808"/>
                <w:spacing w:val="49"/>
                <w:w w:val="115"/>
                <w:sz w:val="23"/>
              </w:rPr>
              <w:t> </w:t>
            </w:r>
            <w:r>
              <w:rPr>
                <w:strike/>
                <w:color w:val="080808"/>
                <w:w w:val="115"/>
                <w:sz w:val="23"/>
              </w:rPr>
              <w:t>idaresince</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tabs>
                <w:tab w:pos="1012" w:val="left" w:leader="none"/>
                <w:tab w:pos="4454" w:val="left" w:leader="none"/>
                <w:tab w:pos="5141" w:val="left" w:leader="none"/>
                <w:tab w:pos="6178" w:val="left" w:leader="none"/>
              </w:tabs>
              <w:spacing w:before="21"/>
              <w:ind w:left="114"/>
              <w:rPr>
                <w:sz w:val="23"/>
              </w:rPr>
            </w:pPr>
            <w:r>
              <w:rPr>
                <w:strike/>
                <w:color w:val="080808"/>
                <w:w w:val="110"/>
                <w:sz w:val="23"/>
              </w:rPr>
              <w:t>verilen</w:t>
              <w:tab/>
              <w:t>transit  </w:t>
            </w:r>
            <w:r>
              <w:rPr>
                <w:strike/>
                <w:color w:val="080808"/>
                <w:spacing w:val="24"/>
                <w:w w:val="110"/>
                <w:sz w:val="23"/>
              </w:rPr>
              <w:t> </w:t>
            </w:r>
            <w:r>
              <w:rPr>
                <w:strike/>
                <w:color w:val="080808"/>
                <w:w w:val="110"/>
                <w:sz w:val="23"/>
              </w:rPr>
              <w:t>süresine/güzergah  </w:t>
            </w:r>
            <w:r>
              <w:rPr>
                <w:strike/>
                <w:color w:val="080808"/>
                <w:spacing w:val="22"/>
                <w:w w:val="110"/>
                <w:sz w:val="23"/>
              </w:rPr>
              <w:t> </w:t>
            </w:r>
            <w:r>
              <w:rPr>
                <w:strike/>
                <w:color w:val="080808"/>
                <w:w w:val="110"/>
                <w:sz w:val="23"/>
              </w:rPr>
              <w:t>kat</w:t>
              <w:tab/>
              <w:t>etme</w:t>
              <w:tab/>
              <w:t>süresine</w:t>
              <w:tab/>
              <w:t>uyulup</w:t>
            </w:r>
          </w:p>
        </w:tc>
        <w:tc>
          <w:tcPr>
            <w:tcW w:w="6997" w:type="dxa"/>
            <w:tcBorders>
              <w:top w:val="nil"/>
              <w:bottom w:val="nil"/>
            </w:tcBorders>
          </w:tcPr>
          <w:p>
            <w:pPr>
              <w:pStyle w:val="TableParagraph"/>
              <w:rPr>
                <w:sz w:val="22"/>
              </w:rPr>
            </w:pPr>
          </w:p>
        </w:tc>
      </w:tr>
      <w:tr>
        <w:trPr>
          <w:trHeight w:val="632" w:hRule="atLeast"/>
        </w:trPr>
        <w:tc>
          <w:tcPr>
            <w:tcW w:w="7000" w:type="dxa"/>
            <w:tcBorders>
              <w:top w:val="nil"/>
              <w:bottom w:val="nil"/>
            </w:tcBorders>
          </w:tcPr>
          <w:p>
            <w:pPr>
              <w:pStyle w:val="TableParagraph"/>
              <w:tabs>
                <w:tab w:pos="1822" w:val="left" w:leader="none"/>
                <w:tab w:pos="2818" w:val="left" w:leader="none"/>
                <w:tab w:pos="4152" w:val="left" w:leader="none"/>
                <w:tab w:pos="4809" w:val="left" w:leader="none"/>
                <w:tab w:pos="5401" w:val="left" w:leader="none"/>
              </w:tabs>
              <w:spacing w:before="24"/>
              <w:ind w:left="121"/>
              <w:rPr>
                <w:sz w:val="23"/>
              </w:rPr>
            </w:pPr>
            <w:r>
              <w:rPr>
                <w:strike/>
                <w:color w:val="080808"/>
                <w:w w:val="110"/>
                <w:sz w:val="23"/>
              </w:rPr>
              <w:t>uyulmadığının</w:t>
              <w:tab/>
              <w:t>eşyanın</w:t>
              <w:tab/>
              <w:t>bulunduğu</w:t>
              <w:tab/>
              <w:t>tesis</w:t>
              <w:tab/>
              <w:t>için</w:t>
              <w:tab/>
              <w:t>yetkilendirilen</w:t>
            </w:r>
          </w:p>
          <w:p>
            <w:pPr>
              <w:pStyle w:val="TableParagraph"/>
              <w:spacing w:before="48"/>
              <w:ind w:left="114"/>
              <w:rPr>
                <w:sz w:val="23"/>
              </w:rPr>
            </w:pPr>
            <w:r>
              <w:rPr>
                <w:strike/>
                <w:color w:val="080808"/>
                <w:w w:val="110"/>
                <w:sz w:val="23"/>
              </w:rPr>
              <w:t>gümrük müdürlüğünce kontrolü sırasında 133 üncü maddenin</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21"/>
              <w:rPr>
                <w:sz w:val="23"/>
              </w:rPr>
            </w:pPr>
            <w:r>
              <w:rPr>
                <w:strike/>
                <w:color w:val="080808"/>
                <w:w w:val="110"/>
                <w:sz w:val="23"/>
              </w:rPr>
              <w:t>üçüncü fıkrası uyarınca yapılan varış bildiriminin tarih ve saati</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tabs>
                <w:tab w:pos="786" w:val="left" w:leader="none"/>
                <w:tab w:pos="1659" w:val="left" w:leader="none"/>
                <w:tab w:pos="2217" w:val="left" w:leader="none"/>
                <w:tab w:pos="3326" w:val="left" w:leader="none"/>
                <w:tab w:pos="5271" w:val="left" w:leader="none"/>
                <w:tab w:pos="5958" w:val="left" w:leader="none"/>
              </w:tabs>
              <w:spacing w:before="21"/>
              <w:ind w:left="113"/>
              <w:rPr>
                <w:sz w:val="23"/>
              </w:rPr>
            </w:pPr>
            <w:r>
              <w:rPr>
                <w:strike/>
                <w:color w:val="080808"/>
                <w:w w:val="110"/>
                <w:sz w:val="23"/>
              </w:rPr>
              <w:t>esas</w:t>
              <w:tab/>
              <w:t>alınır.</w:t>
              <w:tab/>
              <w:t>Bu</w:t>
              <w:tab/>
              <w:t>fıkranın</w:t>
              <w:tab/>
              <w:t>uygulanmasında</w:t>
              <w:tab/>
              <w:t>TIR</w:t>
              <w:tab/>
              <w:t>işleminin</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0"/>
              <w:rPr>
                <w:sz w:val="23"/>
              </w:rPr>
            </w:pPr>
            <w:r>
              <w:rPr>
                <w:strike/>
                <w:color w:val="080808"/>
                <w:w w:val="110"/>
                <w:sz w:val="23"/>
              </w:rPr>
              <w:t>sonlandırılması ve TIR Karnesi kapsamında taşınan eşyaya ilişkin</w:t>
            </w:r>
          </w:p>
        </w:tc>
        <w:tc>
          <w:tcPr>
            <w:tcW w:w="6997" w:type="dxa"/>
            <w:tcBorders>
              <w:top w:val="nil"/>
              <w:bottom w:val="nil"/>
            </w:tcBorders>
          </w:tcPr>
          <w:p>
            <w:pPr>
              <w:pStyle w:val="TableParagraph"/>
              <w:rPr>
                <w:sz w:val="22"/>
              </w:rPr>
            </w:pPr>
          </w:p>
        </w:tc>
      </w:tr>
      <w:tr>
        <w:trPr>
          <w:trHeight w:val="317" w:hRule="atLeast"/>
        </w:trPr>
        <w:tc>
          <w:tcPr>
            <w:tcW w:w="7000" w:type="dxa"/>
            <w:tcBorders>
              <w:top w:val="nil"/>
              <w:bottom w:val="nil"/>
            </w:tcBorders>
          </w:tcPr>
          <w:p>
            <w:pPr>
              <w:pStyle w:val="TableParagraph"/>
              <w:spacing w:before="21"/>
              <w:ind w:left="113"/>
              <w:rPr>
                <w:sz w:val="23"/>
              </w:rPr>
            </w:pPr>
            <w:r>
              <w:rPr>
                <w:strike/>
                <w:color w:val="080808"/>
                <w:w w:val="110"/>
                <w:sz w:val="23"/>
              </w:rPr>
              <w:t>eksiklik ve fazlalık takibatına ilişkin usul ve esaslar Bakanlıkça</w:t>
            </w:r>
          </w:p>
        </w:tc>
        <w:tc>
          <w:tcPr>
            <w:tcW w:w="6997" w:type="dxa"/>
            <w:tcBorders>
              <w:top w:val="nil"/>
              <w:bottom w:val="nil"/>
            </w:tcBorders>
          </w:tcPr>
          <w:p>
            <w:pPr>
              <w:pStyle w:val="TableParagraph"/>
              <w:rPr>
                <w:sz w:val="22"/>
              </w:rPr>
            </w:pPr>
          </w:p>
        </w:tc>
      </w:tr>
      <w:tr>
        <w:trPr>
          <w:trHeight w:val="1272" w:hRule="atLeast"/>
        </w:trPr>
        <w:tc>
          <w:tcPr>
            <w:tcW w:w="7000" w:type="dxa"/>
            <w:tcBorders>
              <w:top w:val="nil"/>
            </w:tcBorders>
          </w:tcPr>
          <w:p>
            <w:pPr>
              <w:pStyle w:val="TableParagraph"/>
              <w:spacing w:before="21"/>
              <w:ind w:left="117"/>
              <w:rPr>
                <w:sz w:val="23"/>
              </w:rPr>
            </w:pPr>
            <w:r>
              <w:rPr>
                <w:strike/>
                <w:color w:val="080808"/>
                <w:w w:val="110"/>
                <w:sz w:val="23"/>
              </w:rPr>
              <w:t>belirlenir.</w:t>
            </w:r>
          </w:p>
        </w:tc>
        <w:tc>
          <w:tcPr>
            <w:tcW w:w="6997" w:type="dxa"/>
            <w:tcBorders>
              <w:top w:val="nil"/>
            </w:tcBorders>
          </w:tcPr>
          <w:p>
            <w:pPr>
              <w:pStyle w:val="TableParagraph"/>
              <w:rPr>
                <w:sz w:val="22"/>
              </w:rPr>
            </w:pPr>
          </w:p>
        </w:tc>
      </w:tr>
      <w:tr>
        <w:trPr>
          <w:trHeight w:val="318" w:hRule="atLeast"/>
        </w:trPr>
        <w:tc>
          <w:tcPr>
            <w:tcW w:w="7000" w:type="dxa"/>
            <w:tcBorders>
              <w:bottom w:val="nil"/>
            </w:tcBorders>
          </w:tcPr>
          <w:p>
            <w:pPr>
              <w:pStyle w:val="TableParagraph"/>
              <w:tabs>
                <w:tab w:pos="1025" w:val="left" w:leader="none"/>
                <w:tab w:pos="2116" w:val="left" w:leader="none"/>
                <w:tab w:pos="3087" w:val="left" w:leader="none"/>
                <w:tab w:pos="3796" w:val="left" w:leader="none"/>
                <w:tab w:pos="4908" w:val="left" w:leader="none"/>
                <w:tab w:pos="6124" w:val="left" w:leader="none"/>
              </w:tabs>
              <w:spacing w:before="22"/>
              <w:ind w:left="112"/>
              <w:rPr>
                <w:b/>
                <w:sz w:val="23"/>
              </w:rPr>
            </w:pPr>
            <w:r>
              <w:rPr>
                <w:b/>
                <w:strike/>
                <w:color w:val="080808"/>
                <w:w w:val="105"/>
                <w:sz w:val="23"/>
              </w:rPr>
              <w:t>İthalat</w:t>
              <w:tab/>
              <w:t>işlemleri</w:t>
              <w:tab/>
              <w:t>güvenli</w:t>
              <w:tab/>
              <w:t>park</w:t>
              <w:tab/>
              <w:t>alanında</w:t>
              <w:tab/>
              <w:t>getirildiği</w:t>
              <w:tab/>
              <w:t>taşıttan</w:t>
            </w:r>
          </w:p>
        </w:tc>
        <w:tc>
          <w:tcPr>
            <w:tcW w:w="6997" w:type="dxa"/>
            <w:tcBorders>
              <w:bottom w:val="nil"/>
            </w:tcBorders>
          </w:tcPr>
          <w:p>
            <w:pPr>
              <w:pStyle w:val="TableParagraph"/>
              <w:tabs>
                <w:tab w:pos="3624" w:val="left" w:leader="none"/>
                <w:tab w:pos="5900" w:val="left" w:leader="none"/>
              </w:tabs>
              <w:spacing w:before="22"/>
              <w:ind w:left="118"/>
              <w:rPr>
                <w:b/>
                <w:sz w:val="23"/>
              </w:rPr>
            </w:pPr>
            <w:r>
              <w:rPr>
                <w:b/>
                <w:color w:val="080808"/>
                <w:w w:val="105"/>
                <w:sz w:val="23"/>
                <w:u w:val="thick" w:color="000000"/>
              </w:rPr>
              <w:t>İthalatta </w:t>
            </w:r>
            <w:r>
              <w:rPr>
                <w:b/>
                <w:color w:val="080808"/>
                <w:spacing w:val="48"/>
                <w:w w:val="105"/>
                <w:sz w:val="23"/>
                <w:u w:val="thick" w:color="000000"/>
              </w:rPr>
              <w:t> </w:t>
            </w:r>
            <w:r>
              <w:rPr>
                <w:b/>
                <w:color w:val="080808"/>
                <w:w w:val="105"/>
                <w:sz w:val="23"/>
                <w:u w:val="thick" w:color="000000"/>
              </w:rPr>
              <w:t>yerinde </w:t>
            </w:r>
            <w:r>
              <w:rPr>
                <w:b/>
                <w:color w:val="080808"/>
                <w:spacing w:val="47"/>
                <w:w w:val="105"/>
                <w:sz w:val="23"/>
                <w:u w:val="thick" w:color="000000"/>
              </w:rPr>
              <w:t> </w:t>
            </w:r>
            <w:r>
              <w:rPr>
                <w:b/>
                <w:color w:val="080808"/>
                <w:w w:val="105"/>
                <w:sz w:val="23"/>
                <w:u w:val="thick" w:color="000000"/>
              </w:rPr>
              <w:t>gümrükleme</w:t>
              <w:tab/>
              <w:t>yetkisi </w:t>
            </w:r>
            <w:r>
              <w:rPr>
                <w:b/>
                <w:color w:val="080808"/>
                <w:spacing w:val="38"/>
                <w:w w:val="105"/>
                <w:sz w:val="23"/>
                <w:u w:val="thick" w:color="000000"/>
              </w:rPr>
              <w:t> </w:t>
            </w:r>
            <w:r>
              <w:rPr>
                <w:b/>
                <w:color w:val="080808"/>
                <w:w w:val="105"/>
                <w:sz w:val="23"/>
                <w:u w:val="thick" w:color="000000"/>
              </w:rPr>
              <w:t>kapsamında</w:t>
              <w:tab/>
              <w:t>getirildiği</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sz w:val="23"/>
              </w:rPr>
              <w:t>boşaltılmadan tamamlanan ithalatta yerinde gümrükleme izni</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taşıttan boşaltılmaksızın ithali gerçekleştirilecek eşyanın ithalat ve</w:t>
            </w:r>
          </w:p>
        </w:tc>
      </w:tr>
      <w:tr>
        <w:trPr>
          <w:trHeight w:val="629" w:hRule="atLeast"/>
        </w:trPr>
        <w:tc>
          <w:tcPr>
            <w:tcW w:w="7000" w:type="dxa"/>
            <w:tcBorders>
              <w:top w:val="nil"/>
              <w:bottom w:val="nil"/>
            </w:tcBorders>
          </w:tcPr>
          <w:p>
            <w:pPr>
              <w:pStyle w:val="TableParagraph"/>
              <w:spacing w:before="21"/>
              <w:ind w:left="113"/>
              <w:rPr>
                <w:b/>
                <w:sz w:val="23"/>
              </w:rPr>
            </w:pPr>
            <w:r>
              <w:rPr>
                <w:b/>
                <w:strike/>
                <w:color w:val="080808"/>
                <w:w w:val="105"/>
                <w:sz w:val="23"/>
              </w:rPr>
              <w:t>kapsamı eşyaya ilişkin transit rejiminin sonlandırılması</w:t>
            </w:r>
          </w:p>
          <w:p>
            <w:pPr>
              <w:pStyle w:val="TableParagraph"/>
              <w:spacing w:before="48"/>
              <w:ind w:left="112"/>
              <w:rPr>
                <w:sz w:val="23"/>
              </w:rPr>
            </w:pPr>
            <w:r>
              <w:rPr>
                <w:b/>
                <w:color w:val="080808"/>
                <w:w w:val="105"/>
                <w:sz w:val="23"/>
              </w:rPr>
              <w:t>MADDE 139 </w:t>
            </w:r>
            <w:r>
              <w:rPr>
                <w:color w:val="282828"/>
                <w:w w:val="105"/>
                <w:sz w:val="23"/>
              </w:rPr>
              <w:t>- </w:t>
            </w:r>
            <w:r>
              <w:rPr>
                <w:color w:val="080808"/>
                <w:w w:val="105"/>
                <w:sz w:val="23"/>
              </w:rPr>
              <w:t>(1) 135 inci madde uyarınca eşyanın güvenli park</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transit işlemlerinin tamamlanması</w:t>
            </w:r>
          </w:p>
          <w:p>
            <w:pPr>
              <w:pStyle w:val="TableParagraph"/>
              <w:spacing w:before="48"/>
              <w:ind w:left="118"/>
              <w:rPr>
                <w:sz w:val="23"/>
              </w:rPr>
            </w:pPr>
            <w:r>
              <w:rPr>
                <w:b/>
                <w:color w:val="080808"/>
                <w:w w:val="105"/>
                <w:sz w:val="23"/>
              </w:rPr>
              <w:t>MADDE 139 </w:t>
            </w:r>
            <w:r>
              <w:rPr>
                <w:color w:val="282828"/>
                <w:w w:val="105"/>
                <w:sz w:val="23"/>
              </w:rPr>
              <w:t>- </w:t>
            </w:r>
            <w:r>
              <w:rPr>
                <w:color w:val="080808"/>
                <w:w w:val="105"/>
                <w:sz w:val="23"/>
              </w:rPr>
              <w:t>(1) 135 inci madde uyarınca eşyanın güvenli park</w:t>
            </w:r>
          </w:p>
        </w:tc>
      </w:tr>
      <w:tr>
        <w:trPr>
          <w:trHeight w:val="317" w:hRule="atLeast"/>
        </w:trPr>
        <w:tc>
          <w:tcPr>
            <w:tcW w:w="7000" w:type="dxa"/>
            <w:tcBorders>
              <w:top w:val="nil"/>
              <w:bottom w:val="nil"/>
            </w:tcBorders>
          </w:tcPr>
          <w:p>
            <w:pPr>
              <w:pStyle w:val="TableParagraph"/>
              <w:spacing w:before="21"/>
              <w:ind w:left="113"/>
              <w:rPr>
                <w:sz w:val="23"/>
              </w:rPr>
            </w:pPr>
            <w:r>
              <w:rPr>
                <w:color w:val="080808"/>
                <w:w w:val="105"/>
                <w:sz w:val="23"/>
              </w:rPr>
              <w:t>alanında</w:t>
            </w:r>
            <w:r>
              <w:rPr>
                <w:color w:val="080808"/>
                <w:spacing w:val="-17"/>
                <w:w w:val="105"/>
                <w:sz w:val="23"/>
              </w:rPr>
              <w:t> </w:t>
            </w:r>
            <w:r>
              <w:rPr>
                <w:color w:val="080808"/>
                <w:w w:val="105"/>
                <w:sz w:val="23"/>
              </w:rPr>
              <w:t>getirildiği</w:t>
            </w:r>
            <w:r>
              <w:rPr>
                <w:color w:val="080808"/>
                <w:spacing w:val="-10"/>
                <w:w w:val="105"/>
                <w:sz w:val="23"/>
              </w:rPr>
              <w:t> </w:t>
            </w:r>
            <w:r>
              <w:rPr>
                <w:color w:val="080808"/>
                <w:w w:val="105"/>
                <w:sz w:val="23"/>
              </w:rPr>
              <w:t>taşıttan</w:t>
            </w:r>
            <w:r>
              <w:rPr>
                <w:color w:val="080808"/>
                <w:spacing w:val="-20"/>
                <w:w w:val="105"/>
                <w:sz w:val="23"/>
              </w:rPr>
              <w:t> </w:t>
            </w:r>
            <w:r>
              <w:rPr>
                <w:color w:val="080808"/>
                <w:w w:val="105"/>
                <w:sz w:val="23"/>
              </w:rPr>
              <w:t>boşaltılmadığı</w:t>
            </w:r>
            <w:r>
              <w:rPr>
                <w:color w:val="080808"/>
                <w:spacing w:val="-23"/>
                <w:w w:val="105"/>
                <w:sz w:val="23"/>
              </w:rPr>
              <w:t> </w:t>
            </w:r>
            <w:r>
              <w:rPr>
                <w:color w:val="080808"/>
                <w:w w:val="105"/>
                <w:sz w:val="23"/>
              </w:rPr>
              <w:t>ve</w:t>
            </w:r>
            <w:r>
              <w:rPr>
                <w:color w:val="080808"/>
                <w:spacing w:val="-26"/>
                <w:w w:val="105"/>
                <w:sz w:val="23"/>
              </w:rPr>
              <w:t> </w:t>
            </w:r>
            <w:r>
              <w:rPr>
                <w:color w:val="080808"/>
                <w:w w:val="105"/>
                <w:sz w:val="23"/>
              </w:rPr>
              <w:t>138</w:t>
            </w:r>
            <w:r>
              <w:rPr>
                <w:color w:val="080808"/>
                <w:spacing w:val="-21"/>
                <w:w w:val="105"/>
                <w:sz w:val="23"/>
              </w:rPr>
              <w:t> </w:t>
            </w:r>
            <w:r>
              <w:rPr>
                <w:color w:val="080808"/>
                <w:w w:val="105"/>
                <w:sz w:val="23"/>
              </w:rPr>
              <w:t>inci</w:t>
            </w:r>
            <w:r>
              <w:rPr>
                <w:color w:val="080808"/>
                <w:spacing w:val="-22"/>
                <w:w w:val="105"/>
                <w:sz w:val="23"/>
              </w:rPr>
              <w:t> </w:t>
            </w:r>
            <w:r>
              <w:rPr>
                <w:color w:val="080808"/>
                <w:w w:val="105"/>
                <w:sz w:val="23"/>
              </w:rPr>
              <w:t>maddenin</w:t>
            </w:r>
            <w:r>
              <w:rPr>
                <w:color w:val="080808"/>
                <w:spacing w:val="-17"/>
                <w:w w:val="105"/>
                <w:sz w:val="23"/>
              </w:rPr>
              <w:t> </w:t>
            </w:r>
            <w:r>
              <w:rPr>
                <w:color w:val="080808"/>
                <w:w w:val="105"/>
                <w:sz w:val="23"/>
              </w:rPr>
              <w:t>üçüncü</w:t>
            </w:r>
          </w:p>
        </w:tc>
        <w:tc>
          <w:tcPr>
            <w:tcW w:w="6997" w:type="dxa"/>
            <w:tcBorders>
              <w:top w:val="nil"/>
              <w:bottom w:val="nil"/>
            </w:tcBorders>
          </w:tcPr>
          <w:p>
            <w:pPr>
              <w:pStyle w:val="TableParagraph"/>
              <w:spacing w:before="21"/>
              <w:ind w:left="119"/>
              <w:rPr>
                <w:sz w:val="23"/>
              </w:rPr>
            </w:pPr>
            <w:r>
              <w:rPr>
                <w:color w:val="080808"/>
                <w:w w:val="105"/>
                <w:sz w:val="23"/>
              </w:rPr>
              <w:t>alanında</w:t>
            </w:r>
            <w:r>
              <w:rPr>
                <w:color w:val="080808"/>
                <w:spacing w:val="-18"/>
                <w:w w:val="105"/>
                <w:sz w:val="23"/>
              </w:rPr>
              <w:t> </w:t>
            </w:r>
            <w:r>
              <w:rPr>
                <w:color w:val="080808"/>
                <w:w w:val="105"/>
                <w:sz w:val="23"/>
              </w:rPr>
              <w:t>getirildiği</w:t>
            </w:r>
            <w:r>
              <w:rPr>
                <w:color w:val="080808"/>
                <w:spacing w:val="-14"/>
                <w:w w:val="105"/>
                <w:sz w:val="23"/>
              </w:rPr>
              <w:t> </w:t>
            </w:r>
            <w:r>
              <w:rPr>
                <w:color w:val="080808"/>
                <w:w w:val="105"/>
                <w:sz w:val="23"/>
              </w:rPr>
              <w:t>taşıttan</w:t>
            </w:r>
            <w:r>
              <w:rPr>
                <w:color w:val="080808"/>
                <w:spacing w:val="-18"/>
                <w:w w:val="105"/>
                <w:sz w:val="23"/>
              </w:rPr>
              <w:t> </w:t>
            </w:r>
            <w:r>
              <w:rPr>
                <w:color w:val="080808"/>
                <w:w w:val="105"/>
                <w:sz w:val="23"/>
              </w:rPr>
              <w:t>boşaltılmadığı</w:t>
            </w:r>
            <w:r>
              <w:rPr>
                <w:color w:val="080808"/>
                <w:spacing w:val="-32"/>
                <w:w w:val="105"/>
                <w:sz w:val="23"/>
              </w:rPr>
              <w:t> </w:t>
            </w:r>
            <w:r>
              <w:rPr>
                <w:color w:val="080808"/>
                <w:w w:val="105"/>
                <w:sz w:val="23"/>
              </w:rPr>
              <w:t>ve</w:t>
            </w:r>
            <w:r>
              <w:rPr>
                <w:color w:val="080808"/>
                <w:spacing w:val="-27"/>
                <w:w w:val="105"/>
                <w:sz w:val="23"/>
              </w:rPr>
              <w:t> </w:t>
            </w:r>
            <w:r>
              <w:rPr>
                <w:color w:val="080808"/>
                <w:w w:val="105"/>
                <w:sz w:val="23"/>
              </w:rPr>
              <w:t>138</w:t>
            </w:r>
            <w:r>
              <w:rPr>
                <w:color w:val="080808"/>
                <w:spacing w:val="-25"/>
                <w:w w:val="105"/>
                <w:sz w:val="23"/>
              </w:rPr>
              <w:t> </w:t>
            </w:r>
            <w:r>
              <w:rPr>
                <w:color w:val="080808"/>
                <w:w w:val="105"/>
                <w:sz w:val="23"/>
              </w:rPr>
              <w:t>inci</w:t>
            </w:r>
            <w:r>
              <w:rPr>
                <w:color w:val="080808"/>
                <w:spacing w:val="-21"/>
                <w:w w:val="105"/>
                <w:sz w:val="23"/>
              </w:rPr>
              <w:t> </w:t>
            </w:r>
            <w:r>
              <w:rPr>
                <w:color w:val="080808"/>
                <w:w w:val="105"/>
                <w:sz w:val="23"/>
              </w:rPr>
              <w:t>maddenin</w:t>
            </w:r>
            <w:r>
              <w:rPr>
                <w:color w:val="080808"/>
                <w:spacing w:val="-8"/>
                <w:w w:val="105"/>
                <w:sz w:val="23"/>
              </w:rPr>
              <w:t> </w:t>
            </w:r>
            <w:r>
              <w:rPr>
                <w:color w:val="080808"/>
                <w:w w:val="105"/>
                <w:sz w:val="23"/>
              </w:rPr>
              <w:t>üçüncü</w:t>
            </w:r>
          </w:p>
        </w:tc>
      </w:tr>
      <w:tr>
        <w:trPr>
          <w:trHeight w:val="319" w:hRule="atLeast"/>
        </w:trPr>
        <w:tc>
          <w:tcPr>
            <w:tcW w:w="7000" w:type="dxa"/>
            <w:tcBorders>
              <w:top w:val="nil"/>
              <w:bottom w:val="nil"/>
            </w:tcBorders>
          </w:tcPr>
          <w:p>
            <w:pPr>
              <w:pStyle w:val="TableParagraph"/>
              <w:spacing w:before="21"/>
              <w:ind w:left="112"/>
              <w:rPr>
                <w:sz w:val="23"/>
              </w:rPr>
            </w:pPr>
            <w:r>
              <w:rPr>
                <w:color w:val="080808"/>
                <w:w w:val="105"/>
                <w:sz w:val="23"/>
              </w:rPr>
              <w:t>fıkrasının (a) bendine göre eşyanın güvenli park alanından çıkışına izin</w:t>
            </w:r>
          </w:p>
        </w:tc>
        <w:tc>
          <w:tcPr>
            <w:tcW w:w="6997" w:type="dxa"/>
            <w:tcBorders>
              <w:top w:val="nil"/>
              <w:bottom w:val="nil"/>
            </w:tcBorders>
          </w:tcPr>
          <w:p>
            <w:pPr>
              <w:pStyle w:val="TableParagraph"/>
              <w:spacing w:before="21"/>
              <w:ind w:left="119"/>
              <w:rPr>
                <w:sz w:val="23"/>
              </w:rPr>
            </w:pPr>
            <w:r>
              <w:rPr>
                <w:color w:val="080808"/>
                <w:w w:val="105"/>
                <w:sz w:val="23"/>
              </w:rPr>
              <w:t>fıkrasının</w:t>
            </w:r>
            <w:r>
              <w:rPr>
                <w:color w:val="080808"/>
                <w:spacing w:val="-9"/>
                <w:w w:val="105"/>
                <w:sz w:val="23"/>
              </w:rPr>
              <w:t> </w:t>
            </w:r>
            <w:r>
              <w:rPr>
                <w:color w:val="080808"/>
                <w:w w:val="105"/>
                <w:sz w:val="23"/>
              </w:rPr>
              <w:t>(a)</w:t>
            </w:r>
            <w:r>
              <w:rPr>
                <w:color w:val="080808"/>
                <w:spacing w:val="-19"/>
                <w:w w:val="105"/>
                <w:sz w:val="23"/>
              </w:rPr>
              <w:t> </w:t>
            </w:r>
            <w:r>
              <w:rPr>
                <w:color w:val="080808"/>
                <w:w w:val="105"/>
                <w:sz w:val="23"/>
              </w:rPr>
              <w:t>bendine</w:t>
            </w:r>
            <w:r>
              <w:rPr>
                <w:color w:val="080808"/>
                <w:spacing w:val="-7"/>
                <w:w w:val="105"/>
                <w:sz w:val="23"/>
              </w:rPr>
              <w:t> </w:t>
            </w:r>
            <w:r>
              <w:rPr>
                <w:color w:val="080808"/>
                <w:w w:val="105"/>
                <w:sz w:val="23"/>
              </w:rPr>
              <w:t>göre</w:t>
            </w:r>
            <w:r>
              <w:rPr>
                <w:color w:val="080808"/>
                <w:spacing w:val="-19"/>
                <w:w w:val="105"/>
                <w:sz w:val="23"/>
              </w:rPr>
              <w:t> </w:t>
            </w:r>
            <w:r>
              <w:rPr>
                <w:color w:val="080808"/>
                <w:w w:val="105"/>
                <w:sz w:val="23"/>
              </w:rPr>
              <w:t>eşyanın</w:t>
            </w:r>
            <w:r>
              <w:rPr>
                <w:color w:val="080808"/>
                <w:spacing w:val="-8"/>
                <w:w w:val="105"/>
                <w:sz w:val="23"/>
              </w:rPr>
              <w:t> </w:t>
            </w:r>
            <w:r>
              <w:rPr>
                <w:color w:val="080808"/>
                <w:w w:val="105"/>
                <w:sz w:val="23"/>
              </w:rPr>
              <w:t>güvenli</w:t>
            </w:r>
            <w:r>
              <w:rPr>
                <w:color w:val="080808"/>
                <w:spacing w:val="-9"/>
                <w:w w:val="105"/>
                <w:sz w:val="23"/>
              </w:rPr>
              <w:t> </w:t>
            </w:r>
            <w:r>
              <w:rPr>
                <w:color w:val="080808"/>
                <w:w w:val="105"/>
                <w:sz w:val="23"/>
              </w:rPr>
              <w:t>park</w:t>
            </w:r>
            <w:r>
              <w:rPr>
                <w:color w:val="080808"/>
                <w:spacing w:val="-13"/>
                <w:w w:val="105"/>
                <w:sz w:val="23"/>
              </w:rPr>
              <w:t> </w:t>
            </w:r>
            <w:r>
              <w:rPr>
                <w:color w:val="080808"/>
                <w:w w:val="105"/>
                <w:sz w:val="23"/>
              </w:rPr>
              <w:t>alanından</w:t>
            </w:r>
            <w:r>
              <w:rPr>
                <w:color w:val="080808"/>
                <w:spacing w:val="-2"/>
                <w:w w:val="105"/>
                <w:sz w:val="23"/>
              </w:rPr>
              <w:t> </w:t>
            </w:r>
            <w:r>
              <w:rPr>
                <w:color w:val="080808"/>
                <w:w w:val="105"/>
                <w:sz w:val="23"/>
              </w:rPr>
              <w:t>çıkışına</w:t>
            </w:r>
            <w:r>
              <w:rPr>
                <w:color w:val="080808"/>
                <w:spacing w:val="-7"/>
                <w:w w:val="105"/>
                <w:sz w:val="23"/>
              </w:rPr>
              <w:t> </w:t>
            </w:r>
            <w:r>
              <w:rPr>
                <w:color w:val="080808"/>
                <w:w w:val="105"/>
                <w:sz w:val="23"/>
              </w:rPr>
              <w:t>izin</w:t>
            </w:r>
          </w:p>
        </w:tc>
      </w:tr>
      <w:tr>
        <w:trPr>
          <w:trHeight w:val="319" w:hRule="atLeast"/>
        </w:trPr>
        <w:tc>
          <w:tcPr>
            <w:tcW w:w="7000" w:type="dxa"/>
            <w:tcBorders>
              <w:top w:val="nil"/>
              <w:bottom w:val="nil"/>
            </w:tcBorders>
          </w:tcPr>
          <w:p>
            <w:pPr>
              <w:pStyle w:val="TableParagraph"/>
              <w:spacing w:before="24"/>
              <w:ind w:left="114"/>
              <w:rPr>
                <w:sz w:val="23"/>
              </w:rPr>
            </w:pPr>
            <w:r>
              <w:rPr>
                <w:color w:val="080808"/>
                <w:w w:val="105"/>
                <w:sz w:val="23"/>
              </w:rPr>
              <w:t>verildiği durumlarda, eşya bulunduğu tesis içinde, güvenli park alanı</w:t>
            </w:r>
          </w:p>
        </w:tc>
        <w:tc>
          <w:tcPr>
            <w:tcW w:w="6997" w:type="dxa"/>
            <w:tcBorders>
              <w:top w:val="nil"/>
              <w:bottom w:val="nil"/>
            </w:tcBorders>
          </w:tcPr>
          <w:p>
            <w:pPr>
              <w:pStyle w:val="TableParagraph"/>
              <w:spacing w:before="24"/>
              <w:ind w:left="121"/>
              <w:rPr>
                <w:sz w:val="23"/>
              </w:rPr>
            </w:pPr>
            <w:r>
              <w:rPr>
                <w:color w:val="080808"/>
                <w:w w:val="105"/>
                <w:sz w:val="23"/>
              </w:rPr>
              <w:t>verildiği durumlarda, eşya bulunduğu tesis içinde, güvenli park alanı</w:t>
            </w:r>
          </w:p>
        </w:tc>
      </w:tr>
      <w:tr>
        <w:trPr>
          <w:trHeight w:val="317" w:hRule="atLeast"/>
        </w:trPr>
        <w:tc>
          <w:tcPr>
            <w:tcW w:w="7000" w:type="dxa"/>
            <w:tcBorders>
              <w:top w:val="nil"/>
              <w:bottom w:val="nil"/>
            </w:tcBorders>
          </w:tcPr>
          <w:p>
            <w:pPr>
              <w:pStyle w:val="TableParagraph"/>
              <w:spacing w:before="21"/>
              <w:ind w:left="113"/>
              <w:rPr>
                <w:sz w:val="23"/>
              </w:rPr>
            </w:pPr>
            <w:r>
              <w:rPr>
                <w:color w:val="080808"/>
                <w:w w:val="105"/>
                <w:sz w:val="23"/>
              </w:rPr>
              <w:t>dışında bir yerde boşaltılmak üzere güvenli park alanından çıkartılır.</w:t>
            </w:r>
          </w:p>
        </w:tc>
        <w:tc>
          <w:tcPr>
            <w:tcW w:w="6997" w:type="dxa"/>
            <w:tcBorders>
              <w:top w:val="nil"/>
              <w:bottom w:val="nil"/>
            </w:tcBorders>
          </w:tcPr>
          <w:p>
            <w:pPr>
              <w:pStyle w:val="TableParagraph"/>
              <w:spacing w:before="21"/>
              <w:ind w:left="115"/>
              <w:rPr>
                <w:sz w:val="23"/>
              </w:rPr>
            </w:pPr>
            <w:r>
              <w:rPr>
                <w:color w:val="080808"/>
                <w:w w:val="105"/>
                <w:sz w:val="23"/>
              </w:rPr>
              <w:t>dışında bir yerde boşaltılmak üzere güvenli park alanından çıkartılır.</w:t>
            </w:r>
          </w:p>
        </w:tc>
      </w:tr>
      <w:tr>
        <w:trPr>
          <w:trHeight w:val="319" w:hRule="atLeast"/>
        </w:trPr>
        <w:tc>
          <w:tcPr>
            <w:tcW w:w="7000" w:type="dxa"/>
            <w:tcBorders>
              <w:top w:val="nil"/>
            </w:tcBorders>
          </w:tcPr>
          <w:p>
            <w:pPr>
              <w:pStyle w:val="TableParagraph"/>
              <w:spacing w:before="21"/>
              <w:ind w:left="112"/>
              <w:rPr>
                <w:sz w:val="23"/>
              </w:rPr>
            </w:pPr>
            <w:r>
              <w:rPr>
                <w:color w:val="080808"/>
                <w:w w:val="105"/>
                <w:sz w:val="23"/>
              </w:rPr>
              <w:t>Eşya taşıma aracından boşaltıldıktan sonra transit beyanı ile 137 nci</w:t>
            </w:r>
          </w:p>
        </w:tc>
        <w:tc>
          <w:tcPr>
            <w:tcW w:w="6997" w:type="dxa"/>
            <w:tcBorders>
              <w:top w:val="nil"/>
            </w:tcBorders>
          </w:tcPr>
          <w:p>
            <w:pPr>
              <w:pStyle w:val="TableParagraph"/>
              <w:spacing w:before="21"/>
              <w:ind w:left="118"/>
              <w:rPr>
                <w:sz w:val="23"/>
              </w:rPr>
            </w:pPr>
            <w:r>
              <w:rPr>
                <w:color w:val="080808"/>
                <w:w w:val="105"/>
                <w:sz w:val="23"/>
              </w:rPr>
              <w:t>Eşya taşıma aracından boşaltıldıktan sonra transit beyanı ile 137 nci</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26912">
            <wp:simplePos x="0" y="0"/>
            <wp:positionH relativeFrom="page">
              <wp:posOffset>2466975</wp:posOffset>
            </wp:positionH>
            <wp:positionV relativeFrom="page">
              <wp:posOffset>901065</wp:posOffset>
            </wp:positionV>
            <wp:extent cx="5741860" cy="5741860"/>
            <wp:effectExtent l="0" t="0" r="0" b="0"/>
            <wp:wrapNone/>
            <wp:docPr id="187" name="image1.png"/>
            <wp:cNvGraphicFramePr>
              <a:graphicFrameLocks noChangeAspect="1"/>
            </wp:cNvGraphicFramePr>
            <a:graphic>
              <a:graphicData uri="http://schemas.openxmlformats.org/drawingml/2006/picture">
                <pic:pic>
                  <pic:nvPicPr>
                    <pic:cNvPr id="18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09" w:right="96" w:firstLine="4"/>
              <w:jc w:val="both"/>
              <w:rPr>
                <w:sz w:val="23"/>
              </w:rPr>
            </w:pPr>
            <w:r>
              <w:rPr>
                <w:color w:val="0C0C0C"/>
                <w:w w:val="105"/>
                <w:sz w:val="23"/>
              </w:rPr>
              <w:t>madde uyarınca tescil edilen ithalata ilişkin beyanname ve eklerinde yer alan bilgilerle karşılaştırılarak </w:t>
            </w:r>
            <w:r>
              <w:rPr>
                <w:b/>
                <w:strike/>
                <w:color w:val="0C0C0C"/>
                <w:w w:val="105"/>
                <w:sz w:val="23"/>
              </w:rPr>
              <w:t>izinli alıcı yetkisi sahibi </w:t>
            </w:r>
            <w:r>
              <w:rPr>
                <w:strike w:val="0"/>
                <w:color w:val="0C0C0C"/>
                <w:w w:val="105"/>
                <w:sz w:val="23"/>
              </w:rPr>
              <w:t>tarafından 132</w:t>
            </w:r>
            <w:r>
              <w:rPr>
                <w:strike w:val="0"/>
                <w:color w:val="0C0C0C"/>
                <w:spacing w:val="-14"/>
                <w:w w:val="105"/>
                <w:sz w:val="23"/>
              </w:rPr>
              <w:t> </w:t>
            </w:r>
            <w:r>
              <w:rPr>
                <w:strike w:val="0"/>
                <w:color w:val="0C0C0C"/>
                <w:w w:val="105"/>
                <w:sz w:val="23"/>
              </w:rPr>
              <w:t>nci</w:t>
            </w:r>
            <w:r>
              <w:rPr>
                <w:strike w:val="0"/>
                <w:color w:val="0C0C0C"/>
                <w:spacing w:val="-14"/>
                <w:w w:val="105"/>
                <w:sz w:val="23"/>
              </w:rPr>
              <w:t> </w:t>
            </w:r>
            <w:r>
              <w:rPr>
                <w:strike w:val="0"/>
                <w:color w:val="0C0C0C"/>
                <w:w w:val="105"/>
                <w:sz w:val="23"/>
              </w:rPr>
              <w:t>maddenin</w:t>
            </w:r>
            <w:r>
              <w:rPr>
                <w:strike w:val="0"/>
                <w:color w:val="0C0C0C"/>
                <w:spacing w:val="-7"/>
                <w:w w:val="105"/>
                <w:sz w:val="23"/>
              </w:rPr>
              <w:t> </w:t>
            </w:r>
            <w:r>
              <w:rPr>
                <w:strike w:val="0"/>
                <w:color w:val="0C0C0C"/>
                <w:w w:val="105"/>
                <w:sz w:val="23"/>
              </w:rPr>
              <w:t>üçüncü</w:t>
            </w:r>
            <w:r>
              <w:rPr>
                <w:strike w:val="0"/>
                <w:color w:val="0C0C0C"/>
                <w:spacing w:val="-5"/>
                <w:w w:val="105"/>
                <w:sz w:val="23"/>
              </w:rPr>
              <w:t> </w:t>
            </w:r>
            <w:r>
              <w:rPr>
                <w:strike w:val="0"/>
                <w:color w:val="0C0C0C"/>
                <w:w w:val="105"/>
                <w:sz w:val="23"/>
              </w:rPr>
              <w:t>fıkrasında</w:t>
            </w:r>
            <w:r>
              <w:rPr>
                <w:strike w:val="0"/>
                <w:color w:val="0C0C0C"/>
                <w:spacing w:val="-5"/>
                <w:w w:val="105"/>
                <w:sz w:val="23"/>
              </w:rPr>
              <w:t> </w:t>
            </w:r>
            <w:r>
              <w:rPr>
                <w:strike w:val="0"/>
                <w:color w:val="0C0C0C"/>
                <w:w w:val="105"/>
                <w:sz w:val="23"/>
              </w:rPr>
              <w:t>belirtilen</w:t>
            </w:r>
            <w:r>
              <w:rPr>
                <w:strike w:val="0"/>
                <w:color w:val="0C0C0C"/>
                <w:spacing w:val="-7"/>
                <w:w w:val="105"/>
                <w:sz w:val="23"/>
              </w:rPr>
              <w:t> </w:t>
            </w:r>
            <w:r>
              <w:rPr>
                <w:strike w:val="0"/>
                <w:color w:val="0C0C0C"/>
                <w:w w:val="105"/>
                <w:sz w:val="23"/>
              </w:rPr>
              <w:t>hususları</w:t>
            </w:r>
            <w:r>
              <w:rPr>
                <w:strike w:val="0"/>
                <w:color w:val="0C0C0C"/>
                <w:spacing w:val="-5"/>
                <w:w w:val="105"/>
                <w:sz w:val="23"/>
              </w:rPr>
              <w:t> </w:t>
            </w:r>
            <w:r>
              <w:rPr>
                <w:strike w:val="0"/>
                <w:color w:val="0C0C0C"/>
                <w:w w:val="105"/>
                <w:sz w:val="23"/>
              </w:rPr>
              <w:t>da</w:t>
            </w:r>
            <w:r>
              <w:rPr>
                <w:strike w:val="0"/>
                <w:color w:val="0C0C0C"/>
                <w:spacing w:val="-15"/>
                <w:w w:val="105"/>
                <w:sz w:val="23"/>
              </w:rPr>
              <w:t> </w:t>
            </w:r>
            <w:r>
              <w:rPr>
                <w:strike w:val="0"/>
                <w:color w:val="0C0C0C"/>
                <w:w w:val="105"/>
                <w:sz w:val="23"/>
              </w:rPr>
              <w:t>kapsayacak şekilde kontrol edilir. Bu işlemler sırasında ithalatta yerinde gümrükleme izni sahibi de hazır</w:t>
            </w:r>
            <w:r>
              <w:rPr>
                <w:strike w:val="0"/>
                <w:color w:val="0C0C0C"/>
                <w:spacing w:val="16"/>
                <w:w w:val="105"/>
                <w:sz w:val="23"/>
              </w:rPr>
              <w:t> </w:t>
            </w:r>
            <w:r>
              <w:rPr>
                <w:strike w:val="0"/>
                <w:color w:val="0C0C0C"/>
                <w:w w:val="105"/>
                <w:sz w:val="23"/>
              </w:rPr>
              <w:t>bulunur.</w:t>
            </w:r>
          </w:p>
          <w:p>
            <w:pPr>
              <w:pStyle w:val="TableParagraph"/>
              <w:spacing w:before="10"/>
              <w:rPr>
                <w:sz w:val="27"/>
              </w:rPr>
            </w:pPr>
          </w:p>
          <w:p>
            <w:pPr>
              <w:pStyle w:val="TableParagraph"/>
              <w:numPr>
                <w:ilvl w:val="0"/>
                <w:numId w:val="74"/>
              </w:numPr>
              <w:tabs>
                <w:tab w:pos="455" w:val="left" w:leader="none"/>
              </w:tabs>
              <w:spacing w:line="288" w:lineRule="auto" w:before="0" w:after="0"/>
              <w:ind w:left="109" w:right="87" w:firstLine="2"/>
              <w:jc w:val="both"/>
              <w:rPr>
                <w:sz w:val="23"/>
              </w:rPr>
            </w:pPr>
            <w:r>
              <w:rPr>
                <w:color w:val="0C0C0C"/>
                <w:w w:val="105"/>
                <w:sz w:val="23"/>
              </w:rPr>
              <w:t>Birinci fıkra uyarınca yapılan kontrol neticesinde, transit beyanı</w:t>
            </w:r>
            <w:r>
              <w:rPr>
                <w:color w:val="0C0C0C"/>
                <w:spacing w:val="-36"/>
                <w:w w:val="105"/>
                <w:sz w:val="23"/>
              </w:rPr>
              <w:t> </w:t>
            </w:r>
            <w:r>
              <w:rPr>
                <w:color w:val="0C0C0C"/>
                <w:w w:val="105"/>
                <w:sz w:val="23"/>
              </w:rPr>
              <w:t>ve ekinde kayıtlı bilgiler ile ithalata ilişkin beyanname ve ekinde kayıtlı bilgilere</w:t>
            </w:r>
            <w:r>
              <w:rPr>
                <w:color w:val="0C0C0C"/>
                <w:spacing w:val="-17"/>
                <w:w w:val="105"/>
                <w:sz w:val="23"/>
              </w:rPr>
              <w:t> </w:t>
            </w:r>
            <w:r>
              <w:rPr>
                <w:color w:val="0C0C0C"/>
                <w:w w:val="105"/>
                <w:sz w:val="23"/>
              </w:rPr>
              <w:t>göre</w:t>
            </w:r>
            <w:r>
              <w:rPr>
                <w:color w:val="0C0C0C"/>
                <w:spacing w:val="-15"/>
                <w:w w:val="105"/>
                <w:sz w:val="23"/>
              </w:rPr>
              <w:t> </w:t>
            </w:r>
            <w:r>
              <w:rPr>
                <w:color w:val="0C0C0C"/>
                <w:w w:val="105"/>
                <w:sz w:val="23"/>
              </w:rPr>
              <w:t>beyana</w:t>
            </w:r>
            <w:r>
              <w:rPr>
                <w:color w:val="0C0C0C"/>
                <w:spacing w:val="-22"/>
                <w:w w:val="105"/>
                <w:sz w:val="23"/>
              </w:rPr>
              <w:t> </w:t>
            </w:r>
            <w:r>
              <w:rPr>
                <w:color w:val="0C0C0C"/>
                <w:w w:val="105"/>
                <w:sz w:val="23"/>
              </w:rPr>
              <w:t>herhangi</w:t>
            </w:r>
            <w:r>
              <w:rPr>
                <w:color w:val="0C0C0C"/>
                <w:spacing w:val="-12"/>
                <w:w w:val="105"/>
                <w:sz w:val="23"/>
              </w:rPr>
              <w:t> </w:t>
            </w:r>
            <w:r>
              <w:rPr>
                <w:color w:val="0C0C0C"/>
                <w:w w:val="105"/>
                <w:sz w:val="23"/>
              </w:rPr>
              <w:t>bir</w:t>
            </w:r>
            <w:r>
              <w:rPr>
                <w:color w:val="0C0C0C"/>
                <w:spacing w:val="-27"/>
                <w:w w:val="105"/>
                <w:sz w:val="23"/>
              </w:rPr>
              <w:t> </w:t>
            </w:r>
            <w:r>
              <w:rPr>
                <w:color w:val="0C0C0C"/>
                <w:w w:val="105"/>
                <w:sz w:val="23"/>
              </w:rPr>
              <w:t>aykırılığın</w:t>
            </w:r>
            <w:r>
              <w:rPr>
                <w:color w:val="0C0C0C"/>
                <w:spacing w:val="-10"/>
                <w:w w:val="105"/>
                <w:sz w:val="23"/>
              </w:rPr>
              <w:t> </w:t>
            </w:r>
            <w:r>
              <w:rPr>
                <w:color w:val="0C0C0C"/>
                <w:w w:val="105"/>
                <w:sz w:val="23"/>
              </w:rPr>
              <w:t>ya</w:t>
            </w:r>
            <w:r>
              <w:rPr>
                <w:color w:val="0C0C0C"/>
                <w:spacing w:val="-28"/>
                <w:w w:val="105"/>
                <w:sz w:val="23"/>
              </w:rPr>
              <w:t> </w:t>
            </w:r>
            <w:r>
              <w:rPr>
                <w:color w:val="0C0C0C"/>
                <w:w w:val="105"/>
                <w:sz w:val="23"/>
              </w:rPr>
              <w:t>da</w:t>
            </w:r>
            <w:r>
              <w:rPr>
                <w:color w:val="0C0C0C"/>
                <w:spacing w:val="-26"/>
                <w:w w:val="105"/>
                <w:sz w:val="23"/>
              </w:rPr>
              <w:t> </w:t>
            </w:r>
            <w:r>
              <w:rPr>
                <w:color w:val="0C0C0C"/>
                <w:w w:val="105"/>
                <w:sz w:val="23"/>
              </w:rPr>
              <w:t>beyan</w:t>
            </w:r>
            <w:r>
              <w:rPr>
                <w:color w:val="0C0C0C"/>
                <w:spacing w:val="-19"/>
                <w:w w:val="105"/>
                <w:sz w:val="23"/>
              </w:rPr>
              <w:t> </w:t>
            </w:r>
            <w:r>
              <w:rPr>
                <w:color w:val="0C0C0C"/>
                <w:w w:val="105"/>
                <w:sz w:val="23"/>
              </w:rPr>
              <w:t>harici</w:t>
            </w:r>
            <w:r>
              <w:rPr>
                <w:color w:val="0C0C0C"/>
                <w:spacing w:val="-20"/>
                <w:w w:val="105"/>
                <w:sz w:val="23"/>
              </w:rPr>
              <w:t> </w:t>
            </w:r>
            <w:r>
              <w:rPr>
                <w:color w:val="0C0C0C"/>
                <w:w w:val="105"/>
                <w:sz w:val="23"/>
              </w:rPr>
              <w:t>eşyanın bulunmadığının</w:t>
            </w:r>
            <w:r>
              <w:rPr>
                <w:color w:val="0C0C0C"/>
                <w:spacing w:val="-26"/>
                <w:w w:val="105"/>
                <w:sz w:val="23"/>
              </w:rPr>
              <w:t> </w:t>
            </w:r>
            <w:r>
              <w:rPr>
                <w:color w:val="0C0C0C"/>
                <w:w w:val="105"/>
                <w:sz w:val="23"/>
              </w:rPr>
              <w:t>tespit</w:t>
            </w:r>
            <w:r>
              <w:rPr>
                <w:color w:val="0C0C0C"/>
                <w:spacing w:val="-24"/>
                <w:w w:val="105"/>
                <w:sz w:val="23"/>
              </w:rPr>
              <w:t> </w:t>
            </w:r>
            <w:r>
              <w:rPr>
                <w:color w:val="0C0C0C"/>
                <w:w w:val="105"/>
                <w:sz w:val="23"/>
              </w:rPr>
              <w:t>edilmesi</w:t>
            </w:r>
            <w:r>
              <w:rPr>
                <w:color w:val="0C0C0C"/>
                <w:spacing w:val="-18"/>
                <w:w w:val="105"/>
                <w:sz w:val="23"/>
              </w:rPr>
              <w:t> </w:t>
            </w:r>
            <w:r>
              <w:rPr>
                <w:color w:val="0C0C0C"/>
                <w:w w:val="105"/>
                <w:sz w:val="23"/>
              </w:rPr>
              <w:t>ve</w:t>
            </w:r>
            <w:r>
              <w:rPr>
                <w:color w:val="0C0C0C"/>
                <w:spacing w:val="-32"/>
                <w:w w:val="105"/>
                <w:sz w:val="23"/>
              </w:rPr>
              <w:t> </w:t>
            </w:r>
            <w:r>
              <w:rPr>
                <w:color w:val="0C0C0C"/>
                <w:w w:val="105"/>
                <w:sz w:val="23"/>
              </w:rPr>
              <w:t>elektronik</w:t>
            </w:r>
            <w:r>
              <w:rPr>
                <w:color w:val="0C0C0C"/>
                <w:spacing w:val="-20"/>
                <w:w w:val="105"/>
                <w:sz w:val="23"/>
              </w:rPr>
              <w:t> </w:t>
            </w:r>
            <w:r>
              <w:rPr>
                <w:color w:val="0C0C0C"/>
                <w:w w:val="105"/>
                <w:sz w:val="23"/>
              </w:rPr>
              <w:t>ortamda</w:t>
            </w:r>
            <w:r>
              <w:rPr>
                <w:color w:val="0C0C0C"/>
                <w:spacing w:val="-19"/>
                <w:w w:val="105"/>
                <w:sz w:val="23"/>
              </w:rPr>
              <w:t> </w:t>
            </w:r>
            <w:r>
              <w:rPr>
                <w:color w:val="0C0C0C"/>
                <w:w w:val="105"/>
                <w:sz w:val="23"/>
              </w:rPr>
              <w:t>yetki</w:t>
            </w:r>
            <w:r>
              <w:rPr>
                <w:color w:val="0C0C0C"/>
                <w:spacing w:val="-24"/>
                <w:w w:val="105"/>
                <w:sz w:val="23"/>
              </w:rPr>
              <w:t> </w:t>
            </w:r>
            <w:r>
              <w:rPr>
                <w:color w:val="0C0C0C"/>
                <w:w w:val="105"/>
                <w:sz w:val="23"/>
              </w:rPr>
              <w:t>kapsamında işlem</w:t>
            </w:r>
            <w:r>
              <w:rPr>
                <w:color w:val="0C0C0C"/>
                <w:spacing w:val="-12"/>
                <w:w w:val="105"/>
                <w:sz w:val="23"/>
              </w:rPr>
              <w:t> </w:t>
            </w:r>
            <w:r>
              <w:rPr>
                <w:color w:val="0C0C0C"/>
                <w:w w:val="105"/>
                <w:sz w:val="23"/>
              </w:rPr>
              <w:t>yapılan</w:t>
            </w:r>
            <w:r>
              <w:rPr>
                <w:color w:val="0C0C0C"/>
                <w:spacing w:val="-7"/>
                <w:w w:val="105"/>
                <w:sz w:val="23"/>
              </w:rPr>
              <w:t> </w:t>
            </w:r>
            <w:r>
              <w:rPr>
                <w:color w:val="0C0C0C"/>
                <w:w w:val="105"/>
                <w:sz w:val="23"/>
              </w:rPr>
              <w:t>gümrük</w:t>
            </w:r>
            <w:r>
              <w:rPr>
                <w:color w:val="0C0C0C"/>
                <w:spacing w:val="-11"/>
                <w:w w:val="105"/>
                <w:sz w:val="23"/>
              </w:rPr>
              <w:t> </w:t>
            </w:r>
            <w:r>
              <w:rPr>
                <w:color w:val="0C0C0C"/>
                <w:w w:val="105"/>
                <w:sz w:val="23"/>
              </w:rPr>
              <w:t>müdürlüğüne</w:t>
            </w:r>
            <w:r>
              <w:rPr>
                <w:color w:val="0C0C0C"/>
                <w:spacing w:val="-8"/>
                <w:w w:val="105"/>
                <w:sz w:val="23"/>
              </w:rPr>
              <w:t> </w:t>
            </w:r>
            <w:r>
              <w:rPr>
                <w:color w:val="0C0C0C"/>
                <w:w w:val="105"/>
                <w:sz w:val="23"/>
              </w:rPr>
              <w:t>bildirilmesi</w:t>
            </w:r>
            <w:r>
              <w:rPr>
                <w:color w:val="0C0C0C"/>
                <w:spacing w:val="-7"/>
                <w:w w:val="105"/>
                <w:sz w:val="23"/>
              </w:rPr>
              <w:t> </w:t>
            </w:r>
            <w:r>
              <w:rPr>
                <w:color w:val="0C0C0C"/>
                <w:w w:val="105"/>
                <w:sz w:val="23"/>
              </w:rPr>
              <w:t>halinde</w:t>
            </w:r>
            <w:r>
              <w:rPr>
                <w:color w:val="0C0C0C"/>
                <w:spacing w:val="-13"/>
                <w:w w:val="105"/>
                <w:sz w:val="23"/>
              </w:rPr>
              <w:t> </w:t>
            </w:r>
            <w:r>
              <w:rPr>
                <w:b/>
                <w:strike/>
                <w:color w:val="0C0C0C"/>
                <w:w w:val="105"/>
                <w:sz w:val="23"/>
              </w:rPr>
              <w:t>transit</w:t>
            </w:r>
            <w:r>
              <w:rPr>
                <w:b/>
                <w:strike/>
                <w:color w:val="0C0C0C"/>
                <w:spacing w:val="-11"/>
                <w:w w:val="105"/>
                <w:sz w:val="23"/>
              </w:rPr>
              <w:t> </w:t>
            </w:r>
            <w:r>
              <w:rPr>
                <w:b/>
                <w:strike/>
                <w:color w:val="0C0C0C"/>
                <w:w w:val="105"/>
                <w:sz w:val="23"/>
              </w:rPr>
              <w:t>rejimi ilgili mevzuatı uyarınca sonlandırılır,</w:t>
            </w:r>
            <w:r>
              <w:rPr>
                <w:b/>
                <w:strike w:val="0"/>
                <w:color w:val="0C0C0C"/>
                <w:w w:val="105"/>
                <w:sz w:val="23"/>
              </w:rPr>
              <w:t> </w:t>
            </w:r>
            <w:r>
              <w:rPr>
                <w:strike w:val="0"/>
                <w:color w:val="0C0C0C"/>
                <w:w w:val="105"/>
                <w:sz w:val="23"/>
              </w:rPr>
              <w:t>eşyanın tabi tutulduğu rejime göre</w:t>
            </w:r>
            <w:r>
              <w:rPr>
                <w:strike w:val="0"/>
                <w:color w:val="0C0C0C"/>
                <w:spacing w:val="-30"/>
                <w:w w:val="105"/>
                <w:sz w:val="23"/>
              </w:rPr>
              <w:t> </w:t>
            </w:r>
            <w:r>
              <w:rPr>
                <w:strike w:val="0"/>
                <w:color w:val="0C0C0C"/>
                <w:w w:val="105"/>
                <w:sz w:val="23"/>
              </w:rPr>
              <w:t>vergilerin</w:t>
            </w:r>
            <w:r>
              <w:rPr>
                <w:strike w:val="0"/>
                <w:color w:val="0C0C0C"/>
                <w:spacing w:val="-20"/>
                <w:w w:val="105"/>
                <w:sz w:val="23"/>
              </w:rPr>
              <w:t> </w:t>
            </w:r>
            <w:r>
              <w:rPr>
                <w:strike w:val="0"/>
                <w:color w:val="0C0C0C"/>
                <w:w w:val="105"/>
                <w:sz w:val="23"/>
              </w:rPr>
              <w:t>ödenmesi</w:t>
            </w:r>
            <w:r>
              <w:rPr>
                <w:strike w:val="0"/>
                <w:color w:val="0C0C0C"/>
                <w:spacing w:val="-22"/>
                <w:w w:val="105"/>
                <w:sz w:val="23"/>
              </w:rPr>
              <w:t> </w:t>
            </w:r>
            <w:r>
              <w:rPr>
                <w:strike w:val="0"/>
                <w:color w:val="0C0C0C"/>
                <w:w w:val="105"/>
                <w:sz w:val="23"/>
              </w:rPr>
              <w:t>veya</w:t>
            </w:r>
            <w:r>
              <w:rPr>
                <w:strike w:val="0"/>
                <w:color w:val="0C0C0C"/>
                <w:spacing w:val="-29"/>
                <w:w w:val="105"/>
                <w:sz w:val="23"/>
              </w:rPr>
              <w:t> </w:t>
            </w:r>
            <w:r>
              <w:rPr>
                <w:strike w:val="0"/>
                <w:color w:val="0C0C0C"/>
                <w:w w:val="105"/>
                <w:sz w:val="23"/>
              </w:rPr>
              <w:t>teminata</w:t>
            </w:r>
            <w:r>
              <w:rPr>
                <w:strike w:val="0"/>
                <w:color w:val="0C0C0C"/>
                <w:spacing w:val="-25"/>
                <w:w w:val="105"/>
                <w:sz w:val="23"/>
              </w:rPr>
              <w:t> </w:t>
            </w:r>
            <w:r>
              <w:rPr>
                <w:strike w:val="0"/>
                <w:color w:val="0C0C0C"/>
                <w:w w:val="105"/>
                <w:sz w:val="23"/>
              </w:rPr>
              <w:t>bağlanmasını</w:t>
            </w:r>
            <w:r>
              <w:rPr>
                <w:strike w:val="0"/>
                <w:color w:val="0C0C0C"/>
                <w:spacing w:val="-13"/>
                <w:w w:val="105"/>
                <w:sz w:val="23"/>
              </w:rPr>
              <w:t> </w:t>
            </w:r>
            <w:r>
              <w:rPr>
                <w:strike w:val="0"/>
                <w:color w:val="0C0C0C"/>
                <w:w w:val="105"/>
                <w:sz w:val="23"/>
              </w:rPr>
              <w:t>müteakip</w:t>
            </w:r>
            <w:r>
              <w:rPr>
                <w:strike w:val="0"/>
                <w:color w:val="0C0C0C"/>
                <w:spacing w:val="-24"/>
                <w:w w:val="105"/>
                <w:sz w:val="23"/>
              </w:rPr>
              <w:t> </w:t>
            </w:r>
            <w:r>
              <w:rPr>
                <w:strike w:val="0"/>
                <w:color w:val="0C0C0C"/>
                <w:w w:val="105"/>
                <w:sz w:val="23"/>
              </w:rPr>
              <w:t>eşyanın ithalat işlemleri</w:t>
            </w:r>
            <w:r>
              <w:rPr>
                <w:strike w:val="0"/>
                <w:color w:val="0C0C0C"/>
                <w:spacing w:val="17"/>
                <w:w w:val="105"/>
                <w:sz w:val="23"/>
              </w:rPr>
              <w:t> </w:t>
            </w:r>
            <w:r>
              <w:rPr>
                <w:strike w:val="0"/>
                <w:color w:val="0C0C0C"/>
                <w:w w:val="105"/>
                <w:sz w:val="23"/>
              </w:rPr>
              <w:t>tamamlanır.</w:t>
            </w:r>
          </w:p>
          <w:p>
            <w:pPr>
              <w:pStyle w:val="TableParagraph"/>
              <w:spacing w:before="11"/>
              <w:rPr>
                <w:sz w:val="27"/>
              </w:rPr>
            </w:pPr>
          </w:p>
          <w:p>
            <w:pPr>
              <w:pStyle w:val="TableParagraph"/>
              <w:numPr>
                <w:ilvl w:val="0"/>
                <w:numId w:val="74"/>
              </w:numPr>
              <w:tabs>
                <w:tab w:pos="455" w:val="left" w:leader="none"/>
              </w:tabs>
              <w:spacing w:line="288" w:lineRule="auto" w:before="0" w:after="0"/>
              <w:ind w:left="109" w:right="87" w:firstLine="2"/>
              <w:jc w:val="both"/>
              <w:rPr>
                <w:sz w:val="23"/>
              </w:rPr>
            </w:pPr>
            <w:r>
              <w:rPr>
                <w:color w:val="0C0C0C"/>
                <w:w w:val="105"/>
                <w:sz w:val="23"/>
              </w:rPr>
              <w:t>Birinci fıkra uyarınca yapılan kontrol neticesinde, transit beyanı</w:t>
            </w:r>
            <w:r>
              <w:rPr>
                <w:color w:val="0C0C0C"/>
                <w:spacing w:val="-36"/>
                <w:w w:val="105"/>
                <w:sz w:val="23"/>
              </w:rPr>
              <w:t> </w:t>
            </w:r>
            <w:r>
              <w:rPr>
                <w:color w:val="0C0C0C"/>
                <w:w w:val="105"/>
                <w:sz w:val="23"/>
              </w:rPr>
              <w:t>ve ekinde kayıtlı bilgiler ve</w:t>
            </w:r>
            <w:r>
              <w:rPr>
                <w:color w:val="343434"/>
                <w:w w:val="105"/>
                <w:sz w:val="23"/>
              </w:rPr>
              <w:t>/</w:t>
            </w:r>
            <w:r>
              <w:rPr>
                <w:color w:val="0C0C0C"/>
                <w:w w:val="105"/>
                <w:sz w:val="23"/>
              </w:rPr>
              <w:t>veya ithalata ilişkin beyanname ve ekinde kayıtlı</w:t>
            </w:r>
            <w:r>
              <w:rPr>
                <w:color w:val="0C0C0C"/>
                <w:spacing w:val="-19"/>
                <w:w w:val="105"/>
                <w:sz w:val="23"/>
              </w:rPr>
              <w:t> </w:t>
            </w:r>
            <w:r>
              <w:rPr>
                <w:color w:val="0C0C0C"/>
                <w:w w:val="105"/>
                <w:sz w:val="23"/>
              </w:rPr>
              <w:t>bilgilere</w:t>
            </w:r>
            <w:r>
              <w:rPr>
                <w:color w:val="0C0C0C"/>
                <w:spacing w:val="-20"/>
                <w:w w:val="105"/>
                <w:sz w:val="23"/>
              </w:rPr>
              <w:t> </w:t>
            </w:r>
            <w:r>
              <w:rPr>
                <w:color w:val="0C0C0C"/>
                <w:w w:val="105"/>
                <w:sz w:val="23"/>
              </w:rPr>
              <w:t>göre</w:t>
            </w:r>
            <w:r>
              <w:rPr>
                <w:color w:val="0C0C0C"/>
                <w:spacing w:val="-25"/>
                <w:w w:val="105"/>
                <w:sz w:val="23"/>
              </w:rPr>
              <w:t> </w:t>
            </w:r>
            <w:r>
              <w:rPr>
                <w:color w:val="0C0C0C"/>
                <w:w w:val="105"/>
                <w:sz w:val="23"/>
              </w:rPr>
              <w:t>beyana</w:t>
            </w:r>
            <w:r>
              <w:rPr>
                <w:color w:val="0C0C0C"/>
                <w:spacing w:val="-19"/>
                <w:w w:val="105"/>
                <w:sz w:val="23"/>
              </w:rPr>
              <w:t> </w:t>
            </w:r>
            <w:r>
              <w:rPr>
                <w:color w:val="0C0C0C"/>
                <w:w w:val="105"/>
                <w:sz w:val="23"/>
              </w:rPr>
              <w:t>aykırılık</w:t>
            </w:r>
            <w:r>
              <w:rPr>
                <w:color w:val="0C0C0C"/>
                <w:spacing w:val="-14"/>
                <w:w w:val="105"/>
                <w:sz w:val="23"/>
              </w:rPr>
              <w:t> </w:t>
            </w:r>
            <w:r>
              <w:rPr>
                <w:color w:val="0C0C0C"/>
                <w:w w:val="105"/>
                <w:sz w:val="23"/>
              </w:rPr>
              <w:t>bulunması</w:t>
            </w:r>
            <w:r>
              <w:rPr>
                <w:color w:val="0C0C0C"/>
                <w:spacing w:val="-10"/>
                <w:w w:val="105"/>
                <w:sz w:val="23"/>
              </w:rPr>
              <w:t> </w:t>
            </w:r>
            <w:r>
              <w:rPr>
                <w:color w:val="0C0C0C"/>
                <w:w w:val="105"/>
                <w:sz w:val="23"/>
              </w:rPr>
              <w:t>ya</w:t>
            </w:r>
            <w:r>
              <w:rPr>
                <w:color w:val="0C0C0C"/>
                <w:spacing w:val="-27"/>
                <w:w w:val="105"/>
                <w:sz w:val="23"/>
              </w:rPr>
              <w:t> </w:t>
            </w:r>
            <w:r>
              <w:rPr>
                <w:color w:val="0C0C0C"/>
                <w:w w:val="105"/>
                <w:sz w:val="23"/>
              </w:rPr>
              <w:t>da</w:t>
            </w:r>
            <w:r>
              <w:rPr>
                <w:color w:val="0C0C0C"/>
                <w:spacing w:val="-25"/>
                <w:w w:val="105"/>
                <w:sz w:val="23"/>
              </w:rPr>
              <w:t> </w:t>
            </w:r>
            <w:r>
              <w:rPr>
                <w:color w:val="0C0C0C"/>
                <w:w w:val="105"/>
                <w:sz w:val="23"/>
              </w:rPr>
              <w:t>beyan</w:t>
            </w:r>
            <w:r>
              <w:rPr>
                <w:color w:val="0C0C0C"/>
                <w:spacing w:val="-22"/>
                <w:w w:val="105"/>
                <w:sz w:val="23"/>
              </w:rPr>
              <w:t> </w:t>
            </w:r>
            <w:r>
              <w:rPr>
                <w:color w:val="0C0C0C"/>
                <w:w w:val="105"/>
                <w:sz w:val="23"/>
              </w:rPr>
              <w:t>harici</w:t>
            </w:r>
            <w:r>
              <w:rPr>
                <w:color w:val="0C0C0C"/>
                <w:spacing w:val="-20"/>
                <w:w w:val="105"/>
                <w:sz w:val="23"/>
              </w:rPr>
              <w:t> </w:t>
            </w:r>
            <w:r>
              <w:rPr>
                <w:color w:val="0C0C0C"/>
                <w:w w:val="105"/>
                <w:sz w:val="23"/>
              </w:rPr>
              <w:t>eşya bulunduğunun tespit edilmesi halinde, yetki kapsamında işlem</w:t>
            </w:r>
            <w:r>
              <w:rPr>
                <w:color w:val="0C0C0C"/>
                <w:spacing w:val="-31"/>
                <w:w w:val="105"/>
                <w:sz w:val="23"/>
              </w:rPr>
              <w:t> </w:t>
            </w:r>
            <w:r>
              <w:rPr>
                <w:color w:val="0C0C0C"/>
                <w:w w:val="105"/>
                <w:sz w:val="23"/>
              </w:rPr>
              <w:t>yapılan gümrük müdürlüğüne bu durum hakkında elektronik ortamda bildirimde bulunulur. Bu durumda, eşyanın bulunduğu tesis için yetkilendirilmiş olan gümrük idaresi tarafından kontrol ile görevlendirilen memur gelinceye kadar eşya, bulunduğu yerde eşyaya müdahale edilmesine karşı gerekli önlemler alınarak ve eşyaya müdahale edilmeksizin bekletilir. Eşyanın kontrolünü müteakip ilgili mevzuat uyarınca işlem yapılır ve </w:t>
            </w:r>
            <w:r>
              <w:rPr>
                <w:b/>
                <w:strike/>
                <w:color w:val="0C0C0C"/>
                <w:w w:val="105"/>
                <w:sz w:val="23"/>
              </w:rPr>
              <w:t>transit rejimi ilgili mevzuatı uyarınca sonlandırılır,</w:t>
            </w:r>
            <w:r>
              <w:rPr>
                <w:b/>
                <w:strike w:val="0"/>
                <w:color w:val="0C0C0C"/>
                <w:w w:val="105"/>
                <w:sz w:val="23"/>
              </w:rPr>
              <w:t> </w:t>
            </w:r>
            <w:r>
              <w:rPr>
                <w:strike w:val="0"/>
                <w:color w:val="0C0C0C"/>
                <w:w w:val="105"/>
                <w:sz w:val="23"/>
              </w:rPr>
              <w:t>eşyanın tabi tutulduğu rejime göre</w:t>
            </w:r>
            <w:r>
              <w:rPr>
                <w:strike w:val="0"/>
                <w:color w:val="0C0C0C"/>
                <w:spacing w:val="-3"/>
                <w:w w:val="105"/>
                <w:sz w:val="23"/>
              </w:rPr>
              <w:t> </w:t>
            </w:r>
            <w:r>
              <w:rPr>
                <w:strike w:val="0"/>
                <w:color w:val="0C0C0C"/>
                <w:w w:val="105"/>
                <w:sz w:val="23"/>
              </w:rPr>
              <w:t>vergilerin</w:t>
            </w:r>
          </w:p>
        </w:tc>
        <w:tc>
          <w:tcPr>
            <w:tcW w:w="6997" w:type="dxa"/>
          </w:tcPr>
          <w:p>
            <w:pPr>
              <w:pStyle w:val="TableParagraph"/>
              <w:spacing w:line="288" w:lineRule="auto" w:before="8"/>
              <w:ind w:left="116" w:right="82" w:firstLine="4"/>
              <w:jc w:val="both"/>
              <w:rPr>
                <w:sz w:val="23"/>
              </w:rPr>
            </w:pPr>
            <w:r>
              <w:rPr>
                <w:color w:val="0C0C0C"/>
                <w:w w:val="105"/>
                <w:sz w:val="23"/>
              </w:rPr>
              <w:t>madde uyarınca tescil edilen ithalata ilişkin beyanname ve eklerinde yer</w:t>
            </w:r>
            <w:r>
              <w:rPr>
                <w:color w:val="0C0C0C"/>
                <w:spacing w:val="-16"/>
                <w:w w:val="105"/>
                <w:sz w:val="23"/>
              </w:rPr>
              <w:t> </w:t>
            </w:r>
            <w:r>
              <w:rPr>
                <w:color w:val="0C0C0C"/>
                <w:w w:val="105"/>
                <w:sz w:val="23"/>
              </w:rPr>
              <w:t>alan</w:t>
            </w:r>
            <w:r>
              <w:rPr>
                <w:color w:val="0C0C0C"/>
                <w:spacing w:val="-14"/>
                <w:w w:val="105"/>
                <w:sz w:val="23"/>
              </w:rPr>
              <w:t> </w:t>
            </w:r>
            <w:r>
              <w:rPr>
                <w:color w:val="0C0C0C"/>
                <w:w w:val="105"/>
                <w:sz w:val="23"/>
              </w:rPr>
              <w:t>bilgilerle</w:t>
            </w:r>
            <w:r>
              <w:rPr>
                <w:color w:val="0C0C0C"/>
                <w:spacing w:val="-8"/>
                <w:w w:val="105"/>
                <w:sz w:val="23"/>
              </w:rPr>
              <w:t> </w:t>
            </w:r>
            <w:r>
              <w:rPr>
                <w:color w:val="0C0C0C"/>
                <w:w w:val="105"/>
                <w:sz w:val="23"/>
              </w:rPr>
              <w:t>karşılaştırılarak</w:t>
            </w:r>
            <w:r>
              <w:rPr>
                <w:color w:val="0C0C0C"/>
                <w:spacing w:val="-22"/>
                <w:w w:val="105"/>
                <w:sz w:val="23"/>
              </w:rPr>
              <w:t> </w:t>
            </w:r>
            <w:r>
              <w:rPr>
                <w:b/>
                <w:color w:val="0C0C0C"/>
                <w:w w:val="105"/>
                <w:sz w:val="23"/>
                <w:u w:val="thick" w:color="000000"/>
              </w:rPr>
              <w:t>ithalatta</w:t>
            </w:r>
            <w:r>
              <w:rPr>
                <w:b/>
                <w:color w:val="0C0C0C"/>
                <w:spacing w:val="-6"/>
                <w:w w:val="105"/>
                <w:sz w:val="23"/>
                <w:u w:val="thick" w:color="000000"/>
              </w:rPr>
              <w:t> </w:t>
            </w:r>
            <w:r>
              <w:rPr>
                <w:b/>
                <w:color w:val="0C0C0C"/>
                <w:w w:val="105"/>
                <w:sz w:val="23"/>
                <w:u w:val="thick" w:color="000000"/>
              </w:rPr>
              <w:t>yerinde</w:t>
            </w:r>
            <w:r>
              <w:rPr>
                <w:b/>
                <w:color w:val="0C0C0C"/>
                <w:spacing w:val="-10"/>
                <w:w w:val="105"/>
                <w:sz w:val="23"/>
                <w:u w:val="thick" w:color="000000"/>
              </w:rPr>
              <w:t> </w:t>
            </w:r>
            <w:r>
              <w:rPr>
                <w:b/>
                <w:color w:val="0C0C0C"/>
                <w:w w:val="105"/>
                <w:sz w:val="23"/>
                <w:u w:val="thick" w:color="000000"/>
              </w:rPr>
              <w:t>gümrükleme</w:t>
            </w:r>
            <w:r>
              <w:rPr>
                <w:b/>
                <w:color w:val="0C0C0C"/>
                <w:spacing w:val="6"/>
                <w:w w:val="105"/>
                <w:sz w:val="23"/>
                <w:u w:val="thick" w:color="000000"/>
              </w:rPr>
              <w:t> </w:t>
            </w:r>
            <w:r>
              <w:rPr>
                <w:b/>
                <w:color w:val="0C0C0C"/>
                <w:w w:val="105"/>
                <w:sz w:val="23"/>
                <w:u w:val="thick" w:color="000000"/>
              </w:rPr>
              <w:t>izni</w:t>
            </w:r>
            <w:r>
              <w:rPr>
                <w:b/>
                <w:color w:val="0C0C0C"/>
                <w:w w:val="105"/>
                <w:sz w:val="23"/>
              </w:rPr>
              <w:t> </w:t>
            </w:r>
            <w:r>
              <w:rPr>
                <w:b/>
                <w:color w:val="0C0C0C"/>
                <w:w w:val="105"/>
                <w:sz w:val="23"/>
                <w:u w:val="thick" w:color="0C0C0C"/>
              </w:rPr>
              <w:t>sahibi</w:t>
            </w:r>
            <w:r>
              <w:rPr>
                <w:b/>
                <w:color w:val="0C0C0C"/>
                <w:w w:val="105"/>
                <w:sz w:val="23"/>
              </w:rPr>
              <w:t> </w:t>
            </w:r>
            <w:r>
              <w:rPr>
                <w:color w:val="0C0C0C"/>
                <w:w w:val="105"/>
                <w:sz w:val="23"/>
              </w:rPr>
              <w:t>tarafından 132 nci maddenin üçüncü fıkrasında belirtilen hususları da kapsayacak şekilde kontrol</w:t>
            </w:r>
            <w:r>
              <w:rPr>
                <w:color w:val="0C0C0C"/>
                <w:spacing w:val="-25"/>
                <w:w w:val="105"/>
                <w:sz w:val="23"/>
              </w:rPr>
              <w:t> </w:t>
            </w:r>
            <w:r>
              <w:rPr>
                <w:color w:val="0C0C0C"/>
                <w:w w:val="105"/>
                <w:sz w:val="23"/>
              </w:rPr>
              <w:t>edilir.</w:t>
            </w:r>
          </w:p>
          <w:p>
            <w:pPr>
              <w:pStyle w:val="TableParagraph"/>
              <w:spacing w:before="10"/>
              <w:rPr>
                <w:sz w:val="27"/>
              </w:rPr>
            </w:pPr>
          </w:p>
          <w:p>
            <w:pPr>
              <w:pStyle w:val="TableParagraph"/>
              <w:numPr>
                <w:ilvl w:val="0"/>
                <w:numId w:val="75"/>
              </w:numPr>
              <w:tabs>
                <w:tab w:pos="461" w:val="left" w:leader="none"/>
              </w:tabs>
              <w:spacing w:line="288" w:lineRule="auto" w:before="1" w:after="0"/>
              <w:ind w:left="116" w:right="78" w:firstLine="2"/>
              <w:jc w:val="both"/>
              <w:rPr>
                <w:sz w:val="23"/>
              </w:rPr>
            </w:pPr>
            <w:r>
              <w:rPr>
                <w:color w:val="0C0C0C"/>
                <w:w w:val="105"/>
                <w:sz w:val="23"/>
              </w:rPr>
              <w:t>Birinci fıkra uyarınca yapılan kontrol neticesinde, transit beyanı</w:t>
            </w:r>
            <w:r>
              <w:rPr>
                <w:color w:val="0C0C0C"/>
                <w:spacing w:val="-37"/>
                <w:w w:val="105"/>
                <w:sz w:val="23"/>
              </w:rPr>
              <w:t> </w:t>
            </w:r>
            <w:r>
              <w:rPr>
                <w:color w:val="0C0C0C"/>
                <w:w w:val="105"/>
                <w:sz w:val="23"/>
              </w:rPr>
              <w:t>ve ekinde kayıtlı bilgiler ile ithalata ilişkin beyanname ve ekinde kayıtlı bilgilere</w:t>
            </w:r>
            <w:r>
              <w:rPr>
                <w:color w:val="0C0C0C"/>
                <w:spacing w:val="-17"/>
                <w:w w:val="105"/>
                <w:sz w:val="23"/>
              </w:rPr>
              <w:t> </w:t>
            </w:r>
            <w:r>
              <w:rPr>
                <w:color w:val="0C0C0C"/>
                <w:w w:val="105"/>
                <w:sz w:val="23"/>
              </w:rPr>
              <w:t>göre</w:t>
            </w:r>
            <w:r>
              <w:rPr>
                <w:color w:val="0C0C0C"/>
                <w:spacing w:val="-19"/>
                <w:w w:val="105"/>
                <w:sz w:val="23"/>
              </w:rPr>
              <w:t> </w:t>
            </w:r>
            <w:r>
              <w:rPr>
                <w:color w:val="0C0C0C"/>
                <w:w w:val="105"/>
                <w:sz w:val="23"/>
              </w:rPr>
              <w:t>beyana</w:t>
            </w:r>
            <w:r>
              <w:rPr>
                <w:color w:val="0C0C0C"/>
                <w:spacing w:val="-23"/>
                <w:w w:val="105"/>
                <w:sz w:val="23"/>
              </w:rPr>
              <w:t> </w:t>
            </w:r>
            <w:r>
              <w:rPr>
                <w:color w:val="0C0C0C"/>
                <w:w w:val="105"/>
                <w:sz w:val="23"/>
              </w:rPr>
              <w:t>herhangi</w:t>
            </w:r>
            <w:r>
              <w:rPr>
                <w:color w:val="0C0C0C"/>
                <w:spacing w:val="-15"/>
                <w:w w:val="105"/>
                <w:sz w:val="23"/>
              </w:rPr>
              <w:t> </w:t>
            </w:r>
            <w:r>
              <w:rPr>
                <w:color w:val="0C0C0C"/>
                <w:w w:val="105"/>
                <w:sz w:val="23"/>
              </w:rPr>
              <w:t>bir</w:t>
            </w:r>
            <w:r>
              <w:rPr>
                <w:color w:val="0C0C0C"/>
                <w:spacing w:val="-25"/>
                <w:w w:val="105"/>
                <w:sz w:val="23"/>
              </w:rPr>
              <w:t> </w:t>
            </w:r>
            <w:r>
              <w:rPr>
                <w:color w:val="0C0C0C"/>
                <w:w w:val="105"/>
                <w:sz w:val="23"/>
              </w:rPr>
              <w:t>aykırılığın</w:t>
            </w:r>
            <w:r>
              <w:rPr>
                <w:color w:val="0C0C0C"/>
                <w:spacing w:val="-10"/>
                <w:w w:val="105"/>
                <w:sz w:val="23"/>
              </w:rPr>
              <w:t> </w:t>
            </w:r>
            <w:r>
              <w:rPr>
                <w:color w:val="0C0C0C"/>
                <w:w w:val="105"/>
                <w:sz w:val="23"/>
              </w:rPr>
              <w:t>ya</w:t>
            </w:r>
            <w:r>
              <w:rPr>
                <w:color w:val="0C0C0C"/>
                <w:spacing w:val="-24"/>
                <w:w w:val="105"/>
                <w:sz w:val="23"/>
              </w:rPr>
              <w:t> </w:t>
            </w:r>
            <w:r>
              <w:rPr>
                <w:color w:val="0C0C0C"/>
                <w:w w:val="105"/>
                <w:sz w:val="23"/>
              </w:rPr>
              <w:t>da</w:t>
            </w:r>
            <w:r>
              <w:rPr>
                <w:color w:val="0C0C0C"/>
                <w:spacing w:val="-23"/>
                <w:w w:val="105"/>
                <w:sz w:val="23"/>
              </w:rPr>
              <w:t> </w:t>
            </w:r>
            <w:r>
              <w:rPr>
                <w:color w:val="0C0C0C"/>
                <w:w w:val="105"/>
                <w:sz w:val="23"/>
              </w:rPr>
              <w:t>beyan</w:t>
            </w:r>
            <w:r>
              <w:rPr>
                <w:color w:val="0C0C0C"/>
                <w:spacing w:val="-22"/>
                <w:w w:val="105"/>
                <w:sz w:val="23"/>
              </w:rPr>
              <w:t> </w:t>
            </w:r>
            <w:r>
              <w:rPr>
                <w:color w:val="0C0C0C"/>
                <w:w w:val="105"/>
                <w:sz w:val="23"/>
              </w:rPr>
              <w:t>harici</w:t>
            </w:r>
            <w:r>
              <w:rPr>
                <w:color w:val="0C0C0C"/>
                <w:spacing w:val="-18"/>
                <w:w w:val="105"/>
                <w:sz w:val="23"/>
              </w:rPr>
              <w:t> </w:t>
            </w:r>
            <w:r>
              <w:rPr>
                <w:color w:val="0C0C0C"/>
                <w:w w:val="105"/>
                <w:sz w:val="23"/>
              </w:rPr>
              <w:t>eşyanın bulunmadığının</w:t>
            </w:r>
            <w:r>
              <w:rPr>
                <w:color w:val="0C0C0C"/>
                <w:spacing w:val="-28"/>
                <w:w w:val="105"/>
                <w:sz w:val="23"/>
              </w:rPr>
              <w:t> </w:t>
            </w:r>
            <w:r>
              <w:rPr>
                <w:color w:val="0C0C0C"/>
                <w:w w:val="105"/>
                <w:sz w:val="23"/>
              </w:rPr>
              <w:t>tespit</w:t>
            </w:r>
            <w:r>
              <w:rPr>
                <w:color w:val="0C0C0C"/>
                <w:spacing w:val="-24"/>
                <w:w w:val="105"/>
                <w:sz w:val="23"/>
              </w:rPr>
              <w:t> </w:t>
            </w:r>
            <w:r>
              <w:rPr>
                <w:color w:val="0C0C0C"/>
                <w:w w:val="105"/>
                <w:sz w:val="23"/>
              </w:rPr>
              <w:t>edilmesi</w:t>
            </w:r>
            <w:r>
              <w:rPr>
                <w:color w:val="0C0C0C"/>
                <w:spacing w:val="-19"/>
                <w:w w:val="105"/>
                <w:sz w:val="23"/>
              </w:rPr>
              <w:t> </w:t>
            </w:r>
            <w:r>
              <w:rPr>
                <w:color w:val="0C0C0C"/>
                <w:w w:val="105"/>
                <w:sz w:val="23"/>
              </w:rPr>
              <w:t>ve</w:t>
            </w:r>
            <w:r>
              <w:rPr>
                <w:color w:val="0C0C0C"/>
                <w:spacing w:val="-32"/>
                <w:w w:val="105"/>
                <w:sz w:val="23"/>
              </w:rPr>
              <w:t> </w:t>
            </w:r>
            <w:r>
              <w:rPr>
                <w:color w:val="0C0C0C"/>
                <w:w w:val="105"/>
                <w:sz w:val="23"/>
              </w:rPr>
              <w:t>elektronik</w:t>
            </w:r>
            <w:r>
              <w:rPr>
                <w:color w:val="0C0C0C"/>
                <w:spacing w:val="-19"/>
                <w:w w:val="105"/>
                <w:sz w:val="23"/>
              </w:rPr>
              <w:t> </w:t>
            </w:r>
            <w:r>
              <w:rPr>
                <w:color w:val="0C0C0C"/>
                <w:w w:val="105"/>
                <w:sz w:val="23"/>
              </w:rPr>
              <w:t>ortamda</w:t>
            </w:r>
            <w:r>
              <w:rPr>
                <w:color w:val="0C0C0C"/>
                <w:spacing w:val="-19"/>
                <w:w w:val="105"/>
                <w:sz w:val="23"/>
              </w:rPr>
              <w:t> </w:t>
            </w:r>
            <w:r>
              <w:rPr>
                <w:color w:val="0C0C0C"/>
                <w:w w:val="105"/>
                <w:sz w:val="23"/>
              </w:rPr>
              <w:t>yetki</w:t>
            </w:r>
            <w:r>
              <w:rPr>
                <w:color w:val="0C0C0C"/>
                <w:spacing w:val="-27"/>
                <w:w w:val="105"/>
                <w:sz w:val="23"/>
              </w:rPr>
              <w:t> </w:t>
            </w:r>
            <w:r>
              <w:rPr>
                <w:color w:val="0C0C0C"/>
                <w:w w:val="105"/>
                <w:sz w:val="23"/>
              </w:rPr>
              <w:t>kapsamında işlem yapılan gümrük müdürlüğüne bildirilmesi halinde </w:t>
            </w:r>
            <w:r>
              <w:rPr>
                <w:b/>
                <w:color w:val="0C0C0C"/>
                <w:w w:val="105"/>
                <w:sz w:val="23"/>
                <w:u w:val="thick" w:color="000000"/>
              </w:rPr>
              <w:t>transit işlemleri transit mevzuatı uyarınca gerçekleştirilir,</w:t>
            </w:r>
            <w:r>
              <w:rPr>
                <w:b/>
                <w:color w:val="0C0C0C"/>
                <w:w w:val="105"/>
                <w:sz w:val="23"/>
              </w:rPr>
              <w:t> </w:t>
            </w:r>
            <w:r>
              <w:rPr>
                <w:color w:val="0C0C0C"/>
                <w:w w:val="105"/>
                <w:sz w:val="23"/>
              </w:rPr>
              <w:t>eşyanın tabi tutulduğu</w:t>
            </w:r>
            <w:r>
              <w:rPr>
                <w:color w:val="0C0C0C"/>
                <w:spacing w:val="-6"/>
                <w:w w:val="105"/>
                <w:sz w:val="23"/>
              </w:rPr>
              <w:t> </w:t>
            </w:r>
            <w:r>
              <w:rPr>
                <w:color w:val="0C0C0C"/>
                <w:w w:val="105"/>
                <w:sz w:val="23"/>
              </w:rPr>
              <w:t>rejime</w:t>
            </w:r>
            <w:r>
              <w:rPr>
                <w:color w:val="0C0C0C"/>
                <w:spacing w:val="-13"/>
                <w:w w:val="105"/>
                <w:sz w:val="23"/>
              </w:rPr>
              <w:t> </w:t>
            </w:r>
            <w:r>
              <w:rPr>
                <w:color w:val="0C0C0C"/>
                <w:w w:val="105"/>
                <w:sz w:val="23"/>
              </w:rPr>
              <w:t>göre</w:t>
            </w:r>
            <w:r>
              <w:rPr>
                <w:color w:val="0C0C0C"/>
                <w:spacing w:val="-18"/>
                <w:w w:val="105"/>
                <w:sz w:val="23"/>
              </w:rPr>
              <w:t> </w:t>
            </w:r>
            <w:r>
              <w:rPr>
                <w:color w:val="0C0C0C"/>
                <w:w w:val="105"/>
                <w:sz w:val="23"/>
              </w:rPr>
              <w:t>vergilerin</w:t>
            </w:r>
            <w:r>
              <w:rPr>
                <w:color w:val="0C0C0C"/>
                <w:spacing w:val="-6"/>
                <w:w w:val="105"/>
                <w:sz w:val="23"/>
              </w:rPr>
              <w:t> </w:t>
            </w:r>
            <w:r>
              <w:rPr>
                <w:color w:val="0C0C0C"/>
                <w:w w:val="105"/>
                <w:sz w:val="23"/>
              </w:rPr>
              <w:t>ödenmesi</w:t>
            </w:r>
            <w:r>
              <w:rPr>
                <w:color w:val="0C0C0C"/>
                <w:spacing w:val="-8"/>
                <w:w w:val="105"/>
                <w:sz w:val="23"/>
              </w:rPr>
              <w:t> </w:t>
            </w:r>
            <w:r>
              <w:rPr>
                <w:color w:val="0C0C0C"/>
                <w:w w:val="105"/>
                <w:sz w:val="23"/>
              </w:rPr>
              <w:t>veya</w:t>
            </w:r>
            <w:r>
              <w:rPr>
                <w:color w:val="0C0C0C"/>
                <w:spacing w:val="-17"/>
                <w:w w:val="105"/>
                <w:sz w:val="23"/>
              </w:rPr>
              <w:t> </w:t>
            </w:r>
            <w:r>
              <w:rPr>
                <w:color w:val="0C0C0C"/>
                <w:w w:val="105"/>
                <w:sz w:val="23"/>
              </w:rPr>
              <w:t>teminata</w:t>
            </w:r>
            <w:r>
              <w:rPr>
                <w:color w:val="0C0C0C"/>
                <w:spacing w:val="-13"/>
                <w:w w:val="105"/>
                <w:sz w:val="23"/>
              </w:rPr>
              <w:t> </w:t>
            </w:r>
            <w:r>
              <w:rPr>
                <w:color w:val="0C0C0C"/>
                <w:w w:val="105"/>
                <w:sz w:val="23"/>
              </w:rPr>
              <w:t>bağlanmasını müteakip eşyanın ithalat işlemleri</w:t>
            </w:r>
            <w:r>
              <w:rPr>
                <w:color w:val="0C0C0C"/>
                <w:spacing w:val="46"/>
                <w:w w:val="105"/>
                <w:sz w:val="23"/>
              </w:rPr>
              <w:t> </w:t>
            </w:r>
            <w:r>
              <w:rPr>
                <w:color w:val="0C0C0C"/>
                <w:w w:val="105"/>
                <w:sz w:val="23"/>
              </w:rPr>
              <w:t>tamamlanır.</w:t>
            </w:r>
          </w:p>
          <w:p>
            <w:pPr>
              <w:pStyle w:val="TableParagraph"/>
              <w:spacing w:before="10"/>
              <w:rPr>
                <w:sz w:val="27"/>
              </w:rPr>
            </w:pPr>
          </w:p>
          <w:p>
            <w:pPr>
              <w:pStyle w:val="TableParagraph"/>
              <w:numPr>
                <w:ilvl w:val="0"/>
                <w:numId w:val="75"/>
              </w:numPr>
              <w:tabs>
                <w:tab w:pos="461" w:val="left" w:leader="none"/>
              </w:tabs>
              <w:spacing w:line="288" w:lineRule="auto" w:before="0" w:after="0"/>
              <w:ind w:left="115" w:right="77" w:firstLine="3"/>
              <w:jc w:val="both"/>
              <w:rPr>
                <w:sz w:val="23"/>
              </w:rPr>
            </w:pPr>
            <w:r>
              <w:rPr>
                <w:color w:val="0C0C0C"/>
                <w:w w:val="105"/>
                <w:sz w:val="23"/>
              </w:rPr>
              <w:t>Birinci fıkra uyarınca yapılan kontrol neticesinde, transit beyanı</w:t>
            </w:r>
            <w:r>
              <w:rPr>
                <w:color w:val="0C0C0C"/>
                <w:spacing w:val="-39"/>
                <w:w w:val="105"/>
                <w:sz w:val="23"/>
              </w:rPr>
              <w:t> </w:t>
            </w:r>
            <w:r>
              <w:rPr>
                <w:color w:val="0C0C0C"/>
                <w:w w:val="105"/>
                <w:sz w:val="23"/>
              </w:rPr>
              <w:t>ve ekinde kayıtlı bilgiler </w:t>
            </w:r>
            <w:r>
              <w:rPr>
                <w:color w:val="1F1F1F"/>
                <w:w w:val="105"/>
                <w:sz w:val="23"/>
              </w:rPr>
              <w:t>ve/veya </w:t>
            </w:r>
            <w:r>
              <w:rPr>
                <w:color w:val="0C0C0C"/>
                <w:w w:val="105"/>
                <w:sz w:val="23"/>
              </w:rPr>
              <w:t>ithalata ilişkin beyanname ve ekinde kayıtlı</w:t>
            </w:r>
            <w:r>
              <w:rPr>
                <w:color w:val="0C0C0C"/>
                <w:spacing w:val="-18"/>
                <w:w w:val="105"/>
                <w:sz w:val="23"/>
              </w:rPr>
              <w:t> </w:t>
            </w:r>
            <w:r>
              <w:rPr>
                <w:color w:val="0C0C0C"/>
                <w:w w:val="105"/>
                <w:sz w:val="23"/>
              </w:rPr>
              <w:t>bilgilere</w:t>
            </w:r>
            <w:r>
              <w:rPr>
                <w:color w:val="0C0C0C"/>
                <w:spacing w:val="-20"/>
                <w:w w:val="105"/>
                <w:sz w:val="23"/>
              </w:rPr>
              <w:t> </w:t>
            </w:r>
            <w:r>
              <w:rPr>
                <w:color w:val="0C0C0C"/>
                <w:w w:val="105"/>
                <w:sz w:val="23"/>
              </w:rPr>
              <w:t>göre</w:t>
            </w:r>
            <w:r>
              <w:rPr>
                <w:color w:val="0C0C0C"/>
                <w:spacing w:val="-23"/>
                <w:w w:val="105"/>
                <w:sz w:val="23"/>
              </w:rPr>
              <w:t> </w:t>
            </w:r>
            <w:r>
              <w:rPr>
                <w:color w:val="0C0C0C"/>
                <w:w w:val="105"/>
                <w:sz w:val="23"/>
              </w:rPr>
              <w:t>beyana</w:t>
            </w:r>
            <w:r>
              <w:rPr>
                <w:color w:val="0C0C0C"/>
                <w:spacing w:val="-18"/>
                <w:w w:val="105"/>
                <w:sz w:val="23"/>
              </w:rPr>
              <w:t> </w:t>
            </w:r>
            <w:r>
              <w:rPr>
                <w:color w:val="0C0C0C"/>
                <w:w w:val="105"/>
                <w:sz w:val="23"/>
              </w:rPr>
              <w:t>aykırılık</w:t>
            </w:r>
            <w:r>
              <w:rPr>
                <w:color w:val="0C0C0C"/>
                <w:spacing w:val="-16"/>
                <w:w w:val="105"/>
                <w:sz w:val="23"/>
              </w:rPr>
              <w:t> </w:t>
            </w:r>
            <w:r>
              <w:rPr>
                <w:color w:val="0C0C0C"/>
                <w:w w:val="105"/>
                <w:sz w:val="23"/>
              </w:rPr>
              <w:t>bulunması</w:t>
            </w:r>
            <w:r>
              <w:rPr>
                <w:color w:val="0C0C0C"/>
                <w:spacing w:val="-13"/>
                <w:w w:val="105"/>
                <w:sz w:val="23"/>
              </w:rPr>
              <w:t> </w:t>
            </w:r>
            <w:r>
              <w:rPr>
                <w:color w:val="0C0C0C"/>
                <w:w w:val="105"/>
                <w:sz w:val="23"/>
              </w:rPr>
              <w:t>ya</w:t>
            </w:r>
            <w:r>
              <w:rPr>
                <w:color w:val="0C0C0C"/>
                <w:spacing w:val="-26"/>
                <w:w w:val="105"/>
                <w:sz w:val="23"/>
              </w:rPr>
              <w:t> </w:t>
            </w:r>
            <w:r>
              <w:rPr>
                <w:color w:val="0C0C0C"/>
                <w:w w:val="105"/>
                <w:sz w:val="23"/>
              </w:rPr>
              <w:t>da</w:t>
            </w:r>
            <w:r>
              <w:rPr>
                <w:color w:val="0C0C0C"/>
                <w:spacing w:val="-24"/>
                <w:w w:val="105"/>
                <w:sz w:val="23"/>
              </w:rPr>
              <w:t> </w:t>
            </w:r>
            <w:r>
              <w:rPr>
                <w:color w:val="0C0C0C"/>
                <w:w w:val="105"/>
                <w:sz w:val="23"/>
              </w:rPr>
              <w:t>beyan</w:t>
            </w:r>
            <w:r>
              <w:rPr>
                <w:color w:val="0C0C0C"/>
                <w:spacing w:val="-21"/>
                <w:w w:val="105"/>
                <w:sz w:val="23"/>
              </w:rPr>
              <w:t> </w:t>
            </w:r>
            <w:r>
              <w:rPr>
                <w:color w:val="0C0C0C"/>
                <w:w w:val="105"/>
                <w:sz w:val="23"/>
              </w:rPr>
              <w:t>harici</w:t>
            </w:r>
            <w:r>
              <w:rPr>
                <w:color w:val="0C0C0C"/>
                <w:spacing w:val="-19"/>
                <w:w w:val="105"/>
                <w:sz w:val="23"/>
              </w:rPr>
              <w:t> </w:t>
            </w:r>
            <w:r>
              <w:rPr>
                <w:color w:val="0C0C0C"/>
                <w:w w:val="105"/>
                <w:sz w:val="23"/>
              </w:rPr>
              <w:t>eşya bulunduğunun tespit edilmesi halinde, yetki kapsamında işlem</w:t>
            </w:r>
            <w:r>
              <w:rPr>
                <w:color w:val="0C0C0C"/>
                <w:spacing w:val="-34"/>
                <w:w w:val="105"/>
                <w:sz w:val="23"/>
              </w:rPr>
              <w:t> </w:t>
            </w:r>
            <w:r>
              <w:rPr>
                <w:color w:val="0C0C0C"/>
                <w:w w:val="105"/>
                <w:sz w:val="23"/>
              </w:rPr>
              <w:t>yapılan gümrük müdürlüğüne bu durum hakkında elektronik ortamda bildirimde bulunulur. Bu durumda, eşyanın bulunduğu tesis için yetkilendirilmiş olan gümrük idaresi tarafından kontrol ile görevlendirilen memur gelinceye kadar eşya, bulunduğu yerde eşyaya müdahale edilmesine karşı gerekli önlemler alınarak ve eşyaya müdahale edilmeksizin bekletilir. Eşyanın kontrolünü müteakip ilgili mevzuat uyarınca işlem yapılır ve </w:t>
            </w:r>
            <w:r>
              <w:rPr>
                <w:b/>
                <w:color w:val="0C0C0C"/>
                <w:w w:val="105"/>
                <w:sz w:val="23"/>
                <w:u w:val="thick" w:color="000000"/>
              </w:rPr>
              <w:t>transit işlemleri transit mevzuatı uyarınca</w:t>
            </w:r>
            <w:r>
              <w:rPr>
                <w:b/>
                <w:color w:val="0C0C0C"/>
                <w:spacing w:val="-17"/>
                <w:w w:val="105"/>
                <w:sz w:val="23"/>
                <w:u w:val="thick" w:color="000000"/>
              </w:rPr>
              <w:t> </w:t>
            </w:r>
            <w:r>
              <w:rPr>
                <w:b/>
                <w:color w:val="0C0C0C"/>
                <w:w w:val="105"/>
                <w:sz w:val="23"/>
                <w:u w:val="thick" w:color="000000"/>
              </w:rPr>
              <w:t>gerçekleştirilir</w:t>
            </w:r>
            <w:r>
              <w:rPr>
                <w:b/>
                <w:color w:val="0C0C0C"/>
                <w:w w:val="105"/>
                <w:sz w:val="23"/>
              </w:rPr>
              <w:t>,</w:t>
            </w:r>
            <w:r>
              <w:rPr>
                <w:b/>
                <w:color w:val="0C0C0C"/>
                <w:spacing w:val="-34"/>
                <w:w w:val="105"/>
                <w:sz w:val="23"/>
              </w:rPr>
              <w:t> </w:t>
            </w:r>
            <w:r>
              <w:rPr>
                <w:color w:val="0C0C0C"/>
                <w:w w:val="105"/>
                <w:sz w:val="23"/>
              </w:rPr>
              <w:t>eşyanın</w:t>
            </w:r>
            <w:r>
              <w:rPr>
                <w:color w:val="0C0C0C"/>
                <w:spacing w:val="-20"/>
                <w:w w:val="105"/>
                <w:sz w:val="23"/>
              </w:rPr>
              <w:t> </w:t>
            </w:r>
            <w:r>
              <w:rPr>
                <w:color w:val="0C0C0C"/>
                <w:w w:val="105"/>
                <w:sz w:val="23"/>
              </w:rPr>
              <w:t>tabi</w:t>
            </w:r>
            <w:r>
              <w:rPr>
                <w:color w:val="0C0C0C"/>
                <w:spacing w:val="-23"/>
                <w:w w:val="105"/>
                <w:sz w:val="23"/>
              </w:rPr>
              <w:t> </w:t>
            </w:r>
            <w:r>
              <w:rPr>
                <w:color w:val="0C0C0C"/>
                <w:w w:val="105"/>
                <w:sz w:val="23"/>
              </w:rPr>
              <w:t>tutulduğu</w:t>
            </w:r>
            <w:r>
              <w:rPr>
                <w:color w:val="0C0C0C"/>
                <w:spacing w:val="-15"/>
                <w:w w:val="105"/>
                <w:sz w:val="23"/>
              </w:rPr>
              <w:t> </w:t>
            </w:r>
            <w:r>
              <w:rPr>
                <w:color w:val="0C0C0C"/>
                <w:w w:val="105"/>
                <w:sz w:val="23"/>
              </w:rPr>
              <w:t>rejime</w:t>
            </w:r>
            <w:r>
              <w:rPr>
                <w:color w:val="0C0C0C"/>
                <w:spacing w:val="-20"/>
                <w:w w:val="105"/>
                <w:sz w:val="23"/>
              </w:rPr>
              <w:t> </w:t>
            </w:r>
            <w:r>
              <w:rPr>
                <w:color w:val="0C0C0C"/>
                <w:w w:val="105"/>
                <w:sz w:val="23"/>
              </w:rPr>
              <w:t>göre</w:t>
            </w:r>
            <w:r>
              <w:rPr>
                <w:color w:val="0C0C0C"/>
                <w:spacing w:val="-24"/>
                <w:w w:val="105"/>
                <w:sz w:val="23"/>
              </w:rPr>
              <w:t> </w:t>
            </w:r>
            <w:r>
              <w:rPr>
                <w:color w:val="0C0C0C"/>
                <w:w w:val="105"/>
                <w:sz w:val="23"/>
              </w:rPr>
              <w:t>vergilerin ödenmesi veya teminata bağlanmasını müteakip eşyanın</w:t>
            </w:r>
            <w:r>
              <w:rPr>
                <w:color w:val="0C0C0C"/>
                <w:spacing w:val="52"/>
                <w:w w:val="105"/>
                <w:sz w:val="23"/>
              </w:rPr>
              <w:t> </w:t>
            </w:r>
            <w:r>
              <w:rPr>
                <w:color w:val="0C0C0C"/>
                <w:w w:val="105"/>
                <w:sz w:val="23"/>
              </w:rPr>
              <w:t>ithalat</w:t>
            </w:r>
          </w:p>
          <w:p>
            <w:pPr>
              <w:pStyle w:val="TableParagraph"/>
              <w:spacing w:before="8"/>
              <w:ind w:left="121"/>
              <w:jc w:val="both"/>
              <w:rPr>
                <w:sz w:val="23"/>
              </w:rPr>
            </w:pPr>
            <w:r>
              <w:rPr>
                <w:color w:val="0C0C0C"/>
                <w:w w:val="105"/>
                <w:sz w:val="23"/>
              </w:rPr>
              <w:t>işlemleri tamamlanır.</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27936">
            <wp:simplePos x="0" y="0"/>
            <wp:positionH relativeFrom="page">
              <wp:posOffset>2466975</wp:posOffset>
            </wp:positionH>
            <wp:positionV relativeFrom="page">
              <wp:posOffset>901065</wp:posOffset>
            </wp:positionV>
            <wp:extent cx="5741860" cy="5741860"/>
            <wp:effectExtent l="0" t="0" r="0" b="0"/>
            <wp:wrapNone/>
            <wp:docPr id="189" name="image1.png"/>
            <wp:cNvGraphicFramePr>
              <a:graphicFrameLocks noChangeAspect="1"/>
            </wp:cNvGraphicFramePr>
            <a:graphic>
              <a:graphicData uri="http://schemas.openxmlformats.org/drawingml/2006/picture">
                <pic:pic>
                  <pic:nvPicPr>
                    <pic:cNvPr id="19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4128" w:hRule="atLeast"/>
        </w:trPr>
        <w:tc>
          <w:tcPr>
            <w:tcW w:w="7000" w:type="dxa"/>
          </w:tcPr>
          <w:p>
            <w:pPr>
              <w:pStyle w:val="TableParagraph"/>
              <w:spacing w:line="288" w:lineRule="auto" w:before="8"/>
              <w:ind w:left="114" w:right="102" w:hanging="2"/>
              <w:jc w:val="both"/>
              <w:rPr>
                <w:sz w:val="23"/>
              </w:rPr>
            </w:pPr>
            <w:r>
              <w:rPr>
                <w:color w:val="080808"/>
                <w:w w:val="105"/>
                <w:sz w:val="23"/>
              </w:rPr>
              <w:t>ödenmesi veya teminata bağlanmasını müteakip eşyanın ithalat işlemleri tamamlanır.</w:t>
            </w:r>
          </w:p>
          <w:p>
            <w:pPr>
              <w:pStyle w:val="TableParagraph"/>
              <w:spacing w:before="11"/>
              <w:rPr>
                <w:sz w:val="27"/>
              </w:rPr>
            </w:pPr>
          </w:p>
          <w:p>
            <w:pPr>
              <w:pStyle w:val="TableParagraph"/>
              <w:spacing w:line="288" w:lineRule="auto"/>
              <w:ind w:left="112" w:right="90" w:hanging="1"/>
              <w:jc w:val="both"/>
              <w:rPr>
                <w:b/>
                <w:sz w:val="23"/>
              </w:rPr>
            </w:pPr>
            <w:r>
              <w:rPr>
                <w:strike/>
                <w:color w:val="080808"/>
                <w:w w:val="105"/>
                <w:sz w:val="23"/>
              </w:rPr>
              <w:t>(</w:t>
            </w:r>
            <w:r>
              <w:rPr>
                <w:b/>
                <w:strike/>
                <w:color w:val="080808"/>
                <w:w w:val="105"/>
                <w:sz w:val="23"/>
              </w:rPr>
              <w:t>4) İkinci veya duruma göre üçüncü fıkradaki </w:t>
            </w:r>
            <w:r>
              <w:rPr>
                <w:b/>
                <w:strike/>
                <w:color w:val="080808"/>
                <w:spacing w:val="-3"/>
                <w:w w:val="105"/>
                <w:sz w:val="23"/>
              </w:rPr>
              <w:t>işlemlerin </w:t>
            </w:r>
            <w:r>
              <w:rPr>
                <w:b/>
                <w:strike/>
                <w:color w:val="080808"/>
                <w:w w:val="105"/>
                <w:sz w:val="23"/>
              </w:rPr>
              <w:t>tamamlanmasıyla transit rejimi sonlandırılır. Transit rejiminin ibrasında gümrük idaresince verilen transit süresine/güzergah</w:t>
            </w:r>
            <w:r>
              <w:rPr>
                <w:b/>
                <w:strike/>
                <w:color w:val="080808"/>
                <w:spacing w:val="-46"/>
                <w:w w:val="105"/>
                <w:sz w:val="23"/>
              </w:rPr>
              <w:t> </w:t>
            </w:r>
            <w:r>
              <w:rPr>
                <w:b/>
                <w:strike/>
                <w:color w:val="080808"/>
                <w:w w:val="105"/>
                <w:sz w:val="23"/>
              </w:rPr>
              <w:t>kat etme süresine uyulup uyulmadığının izin kapsamında işlem yapılan gümrük müdürlüğünce kontrolü sırasında 133 </w:t>
            </w:r>
            <w:r>
              <w:rPr>
                <w:b/>
                <w:strike/>
                <w:color w:val="080808"/>
                <w:spacing w:val="-4"/>
                <w:w w:val="105"/>
                <w:sz w:val="23"/>
              </w:rPr>
              <w:t>üncü </w:t>
            </w:r>
            <w:r>
              <w:rPr>
                <w:b/>
                <w:strike/>
                <w:color w:val="080808"/>
                <w:w w:val="105"/>
                <w:sz w:val="23"/>
              </w:rPr>
              <w:t>maddenin</w:t>
            </w:r>
            <w:r>
              <w:rPr>
                <w:b/>
                <w:strike/>
                <w:color w:val="080808"/>
                <w:spacing w:val="-6"/>
                <w:w w:val="105"/>
                <w:sz w:val="23"/>
              </w:rPr>
              <w:t> </w:t>
            </w:r>
            <w:r>
              <w:rPr>
                <w:b/>
                <w:strike/>
                <w:color w:val="080808"/>
                <w:w w:val="105"/>
                <w:sz w:val="23"/>
              </w:rPr>
              <w:t>üçüncü</w:t>
            </w:r>
            <w:r>
              <w:rPr>
                <w:b/>
                <w:strike/>
                <w:color w:val="080808"/>
                <w:spacing w:val="-8"/>
                <w:w w:val="105"/>
                <w:sz w:val="23"/>
              </w:rPr>
              <w:t> </w:t>
            </w:r>
            <w:r>
              <w:rPr>
                <w:b/>
                <w:strike/>
                <w:color w:val="080808"/>
                <w:w w:val="105"/>
                <w:sz w:val="23"/>
              </w:rPr>
              <w:t>fıkrası</w:t>
            </w:r>
            <w:r>
              <w:rPr>
                <w:b/>
                <w:strike/>
                <w:color w:val="080808"/>
                <w:spacing w:val="-10"/>
                <w:w w:val="105"/>
                <w:sz w:val="23"/>
              </w:rPr>
              <w:t> </w:t>
            </w:r>
            <w:r>
              <w:rPr>
                <w:b/>
                <w:strike/>
                <w:color w:val="080808"/>
                <w:w w:val="105"/>
                <w:sz w:val="23"/>
              </w:rPr>
              <w:t>uyarınca</w:t>
            </w:r>
            <w:r>
              <w:rPr>
                <w:b/>
                <w:strike/>
                <w:color w:val="080808"/>
                <w:spacing w:val="-7"/>
                <w:w w:val="105"/>
                <w:sz w:val="23"/>
              </w:rPr>
              <w:t> </w:t>
            </w:r>
            <w:r>
              <w:rPr>
                <w:b/>
                <w:strike/>
                <w:color w:val="080808"/>
                <w:w w:val="105"/>
                <w:sz w:val="23"/>
              </w:rPr>
              <w:t>yapılan</w:t>
            </w:r>
            <w:r>
              <w:rPr>
                <w:b/>
                <w:strike/>
                <w:color w:val="080808"/>
                <w:spacing w:val="-8"/>
                <w:w w:val="105"/>
                <w:sz w:val="23"/>
              </w:rPr>
              <w:t> </w:t>
            </w:r>
            <w:r>
              <w:rPr>
                <w:b/>
                <w:strike/>
                <w:color w:val="080808"/>
                <w:w w:val="105"/>
                <w:sz w:val="23"/>
              </w:rPr>
              <w:t>varış</w:t>
            </w:r>
            <w:r>
              <w:rPr>
                <w:b/>
                <w:strike/>
                <w:color w:val="080808"/>
                <w:spacing w:val="-12"/>
                <w:w w:val="105"/>
                <w:sz w:val="23"/>
              </w:rPr>
              <w:t> </w:t>
            </w:r>
            <w:r>
              <w:rPr>
                <w:b/>
                <w:strike/>
                <w:color w:val="080808"/>
                <w:w w:val="105"/>
                <w:sz w:val="23"/>
              </w:rPr>
              <w:t>bildiriminin</w:t>
            </w:r>
            <w:r>
              <w:rPr>
                <w:b/>
                <w:strike/>
                <w:color w:val="080808"/>
                <w:spacing w:val="-2"/>
                <w:w w:val="105"/>
                <w:sz w:val="23"/>
              </w:rPr>
              <w:t> </w:t>
            </w:r>
            <w:r>
              <w:rPr>
                <w:b/>
                <w:strike/>
                <w:color w:val="080808"/>
                <w:w w:val="105"/>
                <w:sz w:val="23"/>
              </w:rPr>
              <w:t>tarih ve saati esas alınır. Bu fıkranın uygulanmasında TIR işleminin sonlandırılması</w:t>
            </w:r>
            <w:r>
              <w:rPr>
                <w:b/>
                <w:strike/>
                <w:color w:val="080808"/>
                <w:spacing w:val="-15"/>
                <w:w w:val="105"/>
                <w:sz w:val="23"/>
              </w:rPr>
              <w:t> </w:t>
            </w:r>
            <w:r>
              <w:rPr>
                <w:b/>
                <w:strike/>
                <w:color w:val="080808"/>
                <w:w w:val="105"/>
                <w:sz w:val="23"/>
              </w:rPr>
              <w:t>ve</w:t>
            </w:r>
            <w:r>
              <w:rPr>
                <w:b/>
                <w:strike/>
                <w:color w:val="080808"/>
                <w:spacing w:val="-19"/>
                <w:w w:val="105"/>
                <w:sz w:val="23"/>
              </w:rPr>
              <w:t> </w:t>
            </w:r>
            <w:r>
              <w:rPr>
                <w:b/>
                <w:strike/>
                <w:color w:val="080808"/>
                <w:w w:val="105"/>
                <w:sz w:val="23"/>
              </w:rPr>
              <w:t>TIR</w:t>
            </w:r>
            <w:r>
              <w:rPr>
                <w:b/>
                <w:strike/>
                <w:color w:val="080808"/>
                <w:spacing w:val="-12"/>
                <w:w w:val="105"/>
                <w:sz w:val="23"/>
              </w:rPr>
              <w:t> </w:t>
            </w:r>
            <w:r>
              <w:rPr>
                <w:b/>
                <w:strike/>
                <w:color w:val="080808"/>
                <w:w w:val="105"/>
                <w:sz w:val="23"/>
              </w:rPr>
              <w:t>Karnesi</w:t>
            </w:r>
            <w:r>
              <w:rPr>
                <w:b/>
                <w:strike/>
                <w:color w:val="080808"/>
                <w:spacing w:val="-5"/>
                <w:w w:val="105"/>
                <w:sz w:val="23"/>
              </w:rPr>
              <w:t> </w:t>
            </w:r>
            <w:r>
              <w:rPr>
                <w:b/>
                <w:strike/>
                <w:color w:val="080808"/>
                <w:w w:val="105"/>
                <w:sz w:val="23"/>
              </w:rPr>
              <w:t>kapsamında</w:t>
            </w:r>
            <w:r>
              <w:rPr>
                <w:b/>
                <w:strike/>
                <w:color w:val="080808"/>
                <w:spacing w:val="3"/>
                <w:w w:val="105"/>
                <w:sz w:val="23"/>
              </w:rPr>
              <w:t> </w:t>
            </w:r>
            <w:r>
              <w:rPr>
                <w:b/>
                <w:strike/>
                <w:color w:val="080808"/>
                <w:w w:val="105"/>
                <w:sz w:val="23"/>
              </w:rPr>
              <w:t>taşınan</w:t>
            </w:r>
            <w:r>
              <w:rPr>
                <w:b/>
                <w:strike/>
                <w:color w:val="080808"/>
                <w:spacing w:val="-11"/>
                <w:w w:val="105"/>
                <w:sz w:val="23"/>
              </w:rPr>
              <w:t> </w:t>
            </w:r>
            <w:r>
              <w:rPr>
                <w:b/>
                <w:strike/>
                <w:color w:val="080808"/>
                <w:w w:val="105"/>
                <w:sz w:val="23"/>
              </w:rPr>
              <w:t>eşyaya</w:t>
            </w:r>
            <w:r>
              <w:rPr>
                <w:b/>
                <w:strike/>
                <w:color w:val="080808"/>
                <w:spacing w:val="-7"/>
                <w:w w:val="105"/>
                <w:sz w:val="23"/>
              </w:rPr>
              <w:t> </w:t>
            </w:r>
            <w:r>
              <w:rPr>
                <w:b/>
                <w:strike/>
                <w:color w:val="080808"/>
                <w:w w:val="105"/>
                <w:sz w:val="23"/>
              </w:rPr>
              <w:t>ilişkin eksiklik ve fazlalık takibatına ilişkin usul ve esaslar</w:t>
            </w:r>
            <w:r>
              <w:rPr>
                <w:b/>
                <w:strike/>
                <w:color w:val="080808"/>
                <w:spacing w:val="10"/>
                <w:w w:val="105"/>
                <w:sz w:val="23"/>
              </w:rPr>
              <w:t> </w:t>
            </w:r>
            <w:r>
              <w:rPr>
                <w:b/>
                <w:strike/>
                <w:color w:val="080808"/>
                <w:w w:val="105"/>
                <w:sz w:val="23"/>
              </w:rPr>
              <w:t>Bakanlıkça</w:t>
            </w:r>
          </w:p>
          <w:p>
            <w:pPr>
              <w:pStyle w:val="TableParagraph"/>
              <w:spacing w:before="4"/>
              <w:ind w:left="111"/>
              <w:rPr>
                <w:b/>
                <w:sz w:val="23"/>
              </w:rPr>
            </w:pPr>
            <w:r>
              <w:rPr>
                <w:b/>
                <w:strike/>
                <w:color w:val="080808"/>
                <w:w w:val="105"/>
                <w:sz w:val="23"/>
              </w:rPr>
              <w:t>belirlenir.</w:t>
            </w:r>
          </w:p>
        </w:tc>
        <w:tc>
          <w:tcPr>
            <w:tcW w:w="6997" w:type="dxa"/>
          </w:tcPr>
          <w:p>
            <w:pPr>
              <w:pStyle w:val="TableParagraph"/>
              <w:rPr>
                <w:sz w:val="22"/>
              </w:rPr>
            </w:pPr>
          </w:p>
        </w:tc>
      </w:tr>
      <w:tr>
        <w:trPr>
          <w:trHeight w:val="4762" w:hRule="atLeast"/>
        </w:trPr>
        <w:tc>
          <w:tcPr>
            <w:tcW w:w="7000" w:type="dxa"/>
          </w:tcPr>
          <w:p>
            <w:pPr>
              <w:pStyle w:val="TableParagraph"/>
              <w:spacing w:line="288" w:lineRule="auto" w:before="18"/>
              <w:ind w:left="110" w:firstLine="1"/>
              <w:rPr>
                <w:sz w:val="23"/>
              </w:rPr>
            </w:pPr>
            <w:r>
              <w:rPr>
                <w:b/>
                <w:color w:val="080808"/>
                <w:w w:val="105"/>
                <w:sz w:val="23"/>
              </w:rPr>
              <w:t>İthalatta yerinde gümrükleme izni sahibinin yükümlülükleri MADDE 140- </w:t>
            </w:r>
            <w:r>
              <w:rPr>
                <w:color w:val="080808"/>
                <w:w w:val="105"/>
                <w:sz w:val="23"/>
              </w:rPr>
              <w:t>(1) İthalatta yerinde gümrükleme izni verilmiş sertifika sahiplerince, bu Yönetmelikten kaynaklı diğer yükümlülüklerinin yanı sıra aşağıdaki yükümlülüklerin yerine getirilmesi gerekir.</w:t>
            </w:r>
          </w:p>
          <w:p>
            <w:pPr>
              <w:pStyle w:val="TableParagraph"/>
              <w:spacing w:before="10"/>
              <w:rPr>
                <w:sz w:val="27"/>
              </w:rPr>
            </w:pPr>
          </w:p>
          <w:p>
            <w:pPr>
              <w:pStyle w:val="TableParagraph"/>
              <w:spacing w:before="1"/>
              <w:ind w:left="114"/>
              <w:rPr>
                <w:b/>
                <w:sz w:val="23"/>
              </w:rPr>
            </w:pPr>
            <w:r>
              <w:rPr>
                <w:b/>
                <w:color w:val="080808"/>
                <w:sz w:val="23"/>
              </w:rPr>
              <w:t>Yeni bent</w:t>
            </w:r>
          </w:p>
        </w:tc>
        <w:tc>
          <w:tcPr>
            <w:tcW w:w="6997" w:type="dxa"/>
          </w:tcPr>
          <w:p>
            <w:pPr>
              <w:pStyle w:val="TableParagraph"/>
              <w:spacing w:line="288" w:lineRule="auto" w:before="18"/>
              <w:ind w:left="116" w:firstLine="1"/>
              <w:rPr>
                <w:sz w:val="23"/>
              </w:rPr>
            </w:pPr>
            <w:r>
              <w:rPr>
                <w:b/>
                <w:color w:val="080808"/>
                <w:w w:val="105"/>
                <w:sz w:val="23"/>
              </w:rPr>
              <w:t>İthalatta yerinde gümrükleme izni sahibinin yükümlülükleri MADDE 140- </w:t>
            </w:r>
            <w:r>
              <w:rPr>
                <w:rFonts w:ascii="Arial" w:hAnsi="Arial"/>
                <w:color w:val="080808"/>
                <w:w w:val="105"/>
                <w:sz w:val="22"/>
              </w:rPr>
              <w:t>(1) </w:t>
            </w:r>
            <w:r>
              <w:rPr>
                <w:color w:val="080808"/>
                <w:w w:val="105"/>
                <w:sz w:val="23"/>
              </w:rPr>
              <w:t>İthalatta yerinde gümrükleme izni verilmiş sertifika sahiplerince, bu Yönetmelikten kaynaklı diğer yükümlülüklerinin yanı sıra aşağıdaki yükümlülüklerin yerine getirilmesi gerekir.</w:t>
            </w:r>
          </w:p>
          <w:p>
            <w:pPr>
              <w:pStyle w:val="TableParagraph"/>
              <w:spacing w:before="10"/>
              <w:rPr>
                <w:sz w:val="27"/>
              </w:rPr>
            </w:pPr>
          </w:p>
          <w:p>
            <w:pPr>
              <w:pStyle w:val="TableParagraph"/>
              <w:spacing w:line="288" w:lineRule="auto" w:before="1"/>
              <w:ind w:left="116" w:right="86" w:firstLine="2"/>
              <w:jc w:val="both"/>
              <w:rPr>
                <w:b/>
                <w:sz w:val="23"/>
              </w:rPr>
            </w:pPr>
            <w:r>
              <w:rPr>
                <w:b/>
                <w:color w:val="080808"/>
                <w:w w:val="105"/>
                <w:sz w:val="23"/>
                <w:u w:val="thick" w:color="000000"/>
              </w:rPr>
              <w:t>e) İthalatta yerinde gümrükleme izni kapsamında işlem yapılmak üzere izin kapsamı tesise varışı gerçekleştirilen eşyanın, </w:t>
            </w:r>
            <w:r>
              <w:rPr>
                <w:b/>
                <w:color w:val="080808"/>
                <w:spacing w:val="-3"/>
                <w:w w:val="105"/>
                <w:sz w:val="23"/>
                <w:u w:val="thick" w:color="000000"/>
              </w:rPr>
              <w:t>ithalat </w:t>
            </w:r>
            <w:r>
              <w:rPr>
                <w:b/>
                <w:color w:val="080808"/>
                <w:w w:val="105"/>
                <w:sz w:val="23"/>
                <w:u w:val="thick" w:color="000000"/>
              </w:rPr>
              <w:t>işlemleri tamamlanıncaya kadar, geçerli</w:t>
            </w:r>
            <w:r>
              <w:rPr>
                <w:b/>
                <w:color w:val="080808"/>
                <w:w w:val="105"/>
                <w:sz w:val="23"/>
              </w:rPr>
              <w:t>l</w:t>
            </w:r>
            <w:r>
              <w:rPr>
                <w:b/>
                <w:color w:val="080808"/>
                <w:w w:val="105"/>
                <w:sz w:val="23"/>
                <w:u w:val="thick" w:color="000000"/>
              </w:rPr>
              <w:t>veya zorlayıcı nedenler dışında</w:t>
            </w:r>
            <w:r>
              <w:rPr>
                <w:b/>
                <w:color w:val="080808"/>
                <w:spacing w:val="-9"/>
                <w:w w:val="105"/>
                <w:sz w:val="23"/>
                <w:u w:val="thick" w:color="000000"/>
              </w:rPr>
              <w:t> </w:t>
            </w:r>
            <w:r>
              <w:rPr>
                <w:b/>
                <w:color w:val="080808"/>
                <w:w w:val="105"/>
                <w:sz w:val="23"/>
                <w:u w:val="thick" w:color="000000"/>
              </w:rPr>
              <w:t>ziyanından,</w:t>
            </w:r>
            <w:r>
              <w:rPr>
                <w:b/>
                <w:color w:val="080808"/>
                <w:spacing w:val="-13"/>
                <w:w w:val="105"/>
                <w:sz w:val="23"/>
                <w:u w:val="thick" w:color="000000"/>
              </w:rPr>
              <w:t> </w:t>
            </w:r>
            <w:r>
              <w:rPr>
                <w:b/>
                <w:color w:val="080808"/>
                <w:w w:val="105"/>
                <w:sz w:val="23"/>
                <w:u w:val="thick" w:color="000000"/>
              </w:rPr>
              <w:t>hasara</w:t>
            </w:r>
            <w:r>
              <w:rPr>
                <w:b/>
                <w:color w:val="080808"/>
                <w:spacing w:val="-10"/>
                <w:w w:val="105"/>
                <w:sz w:val="23"/>
                <w:u w:val="thick" w:color="000000"/>
              </w:rPr>
              <w:t> </w:t>
            </w:r>
            <w:r>
              <w:rPr>
                <w:b/>
                <w:color w:val="080808"/>
                <w:w w:val="105"/>
                <w:sz w:val="23"/>
                <w:u w:val="thick" w:color="000000"/>
              </w:rPr>
              <w:t>uğramasından</w:t>
            </w:r>
            <w:r>
              <w:rPr>
                <w:b/>
                <w:color w:val="080808"/>
                <w:spacing w:val="-2"/>
                <w:w w:val="105"/>
                <w:sz w:val="23"/>
                <w:u w:val="thick" w:color="000000"/>
              </w:rPr>
              <w:t> </w:t>
            </w:r>
            <w:r>
              <w:rPr>
                <w:b/>
                <w:color w:val="080808"/>
                <w:w w:val="105"/>
                <w:sz w:val="23"/>
                <w:u w:val="thick" w:color="000000"/>
              </w:rPr>
              <w:t>veya</w:t>
            </w:r>
            <w:r>
              <w:rPr>
                <w:b/>
                <w:color w:val="080808"/>
                <w:spacing w:val="-15"/>
                <w:w w:val="105"/>
                <w:sz w:val="23"/>
                <w:u w:val="thick" w:color="000000"/>
              </w:rPr>
              <w:t> </w:t>
            </w:r>
            <w:r>
              <w:rPr>
                <w:b/>
                <w:color w:val="080808"/>
                <w:w w:val="105"/>
                <w:sz w:val="23"/>
                <w:u w:val="thick" w:color="000000"/>
              </w:rPr>
              <w:t>değiştirilmesinden doğan mali sorumluluk ithalatta yerine gümrükleme izni sahibine aittir. Bu sorumluluk söz konusu  eşyaya  ait  gümrük  </w:t>
            </w:r>
            <w:r>
              <w:rPr>
                <w:b/>
                <w:color w:val="080808"/>
                <w:spacing w:val="-3"/>
                <w:w w:val="105"/>
                <w:sz w:val="23"/>
                <w:u w:val="thick" w:color="000000"/>
              </w:rPr>
              <w:t>vergileri </w:t>
            </w:r>
            <w:r>
              <w:rPr>
                <w:b/>
                <w:color w:val="080808"/>
                <w:w w:val="105"/>
                <w:sz w:val="23"/>
                <w:u w:val="thick" w:color="000000"/>
              </w:rPr>
              <w:t>ile cezaların gümrük idaresine ödenmesini de kapsar. Sorumlular hakkında duruma göre ayrıca 5607 sayılı Kanun hükümleri uyarınca işlem</w:t>
            </w:r>
            <w:r>
              <w:rPr>
                <w:b/>
                <w:color w:val="080808"/>
                <w:spacing w:val="16"/>
                <w:w w:val="105"/>
                <w:sz w:val="23"/>
                <w:u w:val="thick" w:color="000000"/>
              </w:rPr>
              <w:t> </w:t>
            </w:r>
            <w:r>
              <w:rPr>
                <w:b/>
                <w:color w:val="080808"/>
                <w:w w:val="105"/>
                <w:sz w:val="23"/>
                <w:u w:val="thick" w:color="000000"/>
              </w:rPr>
              <w:t>yapılır.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28960">
            <wp:simplePos x="0" y="0"/>
            <wp:positionH relativeFrom="page">
              <wp:posOffset>2466975</wp:posOffset>
            </wp:positionH>
            <wp:positionV relativeFrom="page">
              <wp:posOffset>901065</wp:posOffset>
            </wp:positionV>
            <wp:extent cx="5741860" cy="5741860"/>
            <wp:effectExtent l="0" t="0" r="0" b="0"/>
            <wp:wrapNone/>
            <wp:docPr id="191" name="image1.png"/>
            <wp:cNvGraphicFramePr>
              <a:graphicFrameLocks noChangeAspect="1"/>
            </wp:cNvGraphicFramePr>
            <a:graphic>
              <a:graphicData uri="http://schemas.openxmlformats.org/drawingml/2006/picture">
                <pic:pic>
                  <pic:nvPicPr>
                    <pic:cNvPr id="19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before="12"/>
              <w:ind w:left="112"/>
              <w:jc w:val="both"/>
              <w:rPr>
                <w:b/>
                <w:sz w:val="23"/>
              </w:rPr>
            </w:pPr>
            <w:r>
              <w:rPr>
                <w:b/>
                <w:color w:val="0A0A0A"/>
                <w:w w:val="105"/>
                <w:sz w:val="23"/>
              </w:rPr>
              <w:t>İthalatta yerinde gümrükleme izninin askıya alınması</w:t>
            </w:r>
          </w:p>
          <w:p>
            <w:pPr>
              <w:pStyle w:val="TableParagraph"/>
              <w:spacing w:line="288" w:lineRule="auto" w:before="48"/>
              <w:ind w:left="109" w:right="96" w:firstLine="2"/>
              <w:jc w:val="both"/>
              <w:rPr>
                <w:sz w:val="23"/>
              </w:rPr>
            </w:pPr>
            <w:r>
              <w:rPr>
                <w:b/>
                <w:color w:val="0A0A0A"/>
                <w:w w:val="105"/>
                <w:sz w:val="23"/>
              </w:rPr>
              <w:t>MADDE 141 </w:t>
            </w:r>
            <w:r>
              <w:rPr>
                <w:color w:val="1D1D1D"/>
                <w:w w:val="105"/>
                <w:sz w:val="23"/>
              </w:rPr>
              <w:t>- </w:t>
            </w:r>
            <w:r>
              <w:rPr>
                <w:color w:val="0A0A0A"/>
                <w:w w:val="105"/>
                <w:sz w:val="23"/>
              </w:rPr>
              <w:t>(1) Aşağıda </w:t>
            </w:r>
            <w:r>
              <w:rPr>
                <w:color w:val="1D1D1D"/>
                <w:w w:val="105"/>
                <w:sz w:val="23"/>
              </w:rPr>
              <w:t>sayılan </w:t>
            </w:r>
            <w:r>
              <w:rPr>
                <w:color w:val="0A0A0A"/>
                <w:w w:val="105"/>
                <w:sz w:val="23"/>
              </w:rPr>
              <w:t>durumlardan herhangi birinin gerçekleşmesi halinde ilk </w:t>
            </w:r>
            <w:r>
              <w:rPr>
                <w:color w:val="1D1D1D"/>
                <w:w w:val="105"/>
                <w:sz w:val="23"/>
              </w:rPr>
              <w:t>seferde </w:t>
            </w:r>
            <w:r>
              <w:rPr>
                <w:color w:val="0A0A0A"/>
                <w:w w:val="105"/>
                <w:sz w:val="23"/>
              </w:rPr>
              <w:t>sertifika </w:t>
            </w:r>
            <w:r>
              <w:rPr>
                <w:color w:val="1D1D1D"/>
                <w:w w:val="105"/>
                <w:sz w:val="23"/>
              </w:rPr>
              <w:t>sahibi </w:t>
            </w:r>
            <w:r>
              <w:rPr>
                <w:color w:val="0A0A0A"/>
                <w:w w:val="105"/>
                <w:sz w:val="23"/>
              </w:rPr>
              <w:t>yazılı olarak uyarılır ve diğer mevzuat hükümleri saklı kalmak kaydıyla hakkında</w:t>
            </w:r>
            <w:r>
              <w:rPr>
                <w:color w:val="0A0A0A"/>
                <w:spacing w:val="-29"/>
                <w:w w:val="105"/>
                <w:sz w:val="23"/>
              </w:rPr>
              <w:t> </w:t>
            </w:r>
            <w:r>
              <w:rPr>
                <w:color w:val="0A0A0A"/>
                <w:w w:val="105"/>
                <w:sz w:val="23"/>
              </w:rPr>
              <w:t>Kanunun</w:t>
            </w:r>
          </w:p>
          <w:p>
            <w:pPr>
              <w:pStyle w:val="TableParagraph"/>
              <w:spacing w:line="288" w:lineRule="auto" w:before="5"/>
              <w:ind w:left="113" w:right="103" w:hanging="3"/>
              <w:jc w:val="both"/>
              <w:rPr>
                <w:sz w:val="23"/>
              </w:rPr>
            </w:pPr>
            <w:r>
              <w:rPr>
                <w:color w:val="0A0A0A"/>
                <w:w w:val="105"/>
                <w:sz w:val="23"/>
              </w:rPr>
              <w:t>241 inci maddesinin birinci fıkrası tatbik edilerek sertifikanın düzenlendiği bölge müdürlüğüne derhal bildirimde bulunulur.</w:t>
            </w:r>
          </w:p>
          <w:p>
            <w:pPr>
              <w:pStyle w:val="TableParagraph"/>
              <w:numPr>
                <w:ilvl w:val="0"/>
                <w:numId w:val="76"/>
              </w:numPr>
              <w:tabs>
                <w:tab w:pos="369" w:val="left" w:leader="none"/>
              </w:tabs>
              <w:spacing w:line="288" w:lineRule="auto" w:before="0" w:after="0"/>
              <w:ind w:left="112" w:right="88" w:firstLine="0"/>
              <w:jc w:val="both"/>
              <w:rPr>
                <w:sz w:val="23"/>
              </w:rPr>
            </w:pPr>
            <w:r>
              <w:rPr>
                <w:color w:val="0A0A0A"/>
                <w:w w:val="105"/>
                <w:sz w:val="23"/>
              </w:rPr>
              <w:t>114 üncü maddenin üçüncü fıkrası, 122 nci madde, 126 ncı madde, 131 inci maddenin beşinci fıkrası, 132 nci maddenin yedinci fıkrası,</w:t>
            </w:r>
            <w:r>
              <w:rPr>
                <w:strike/>
                <w:color w:val="0A0A0A"/>
                <w:w w:val="105"/>
                <w:sz w:val="23"/>
              </w:rPr>
              <w:t> </w:t>
            </w:r>
            <w:r>
              <w:rPr>
                <w:b/>
                <w:strike/>
                <w:color w:val="0A0A0A"/>
                <w:w w:val="105"/>
                <w:sz w:val="23"/>
              </w:rPr>
              <w:t>134 üncü maddenin dördüncü, altıncı, onuncu ve on dördüncü fıkrası, 135 inci maddenin altıncı fıkrası, 136 ncı </w:t>
            </w:r>
            <w:r>
              <w:rPr>
                <w:b/>
                <w:strike/>
                <w:color w:val="0A0A0A"/>
                <w:spacing w:val="-3"/>
                <w:w w:val="105"/>
                <w:sz w:val="23"/>
              </w:rPr>
              <w:t>maddenin </w:t>
            </w:r>
            <w:r>
              <w:rPr>
                <w:b/>
                <w:strike/>
                <w:color w:val="0A0A0A"/>
                <w:w w:val="105"/>
                <w:sz w:val="23"/>
              </w:rPr>
              <w:t>dördüncü ve beşinci fıkrası, 137 nci maddenin üçüncü fıkrası,</w:t>
            </w:r>
            <w:r>
              <w:rPr>
                <w:b/>
                <w:strike w:val="0"/>
                <w:color w:val="0A0A0A"/>
                <w:w w:val="105"/>
                <w:sz w:val="23"/>
              </w:rPr>
              <w:t> </w:t>
            </w:r>
            <w:r>
              <w:rPr>
                <w:strike w:val="0"/>
                <w:color w:val="0A0A0A"/>
                <w:w w:val="105"/>
                <w:sz w:val="23"/>
              </w:rPr>
              <w:t>138 inci maddenin iki ila dördüncü fıkrası, 139 uncu maddenin üçüncü fıkrası ve 140 ıncı maddede belirtilen hükümlerden herhangi birine aykırı hareket edildiğinin</w:t>
            </w:r>
            <w:r>
              <w:rPr>
                <w:strike w:val="0"/>
                <w:color w:val="0A0A0A"/>
                <w:spacing w:val="20"/>
                <w:w w:val="105"/>
                <w:sz w:val="23"/>
              </w:rPr>
              <w:t> </w:t>
            </w:r>
            <w:r>
              <w:rPr>
                <w:strike w:val="0"/>
                <w:color w:val="0A0A0A"/>
                <w:w w:val="105"/>
                <w:sz w:val="23"/>
              </w:rPr>
              <w:t>anlaşılması,</w:t>
            </w:r>
          </w:p>
          <w:p>
            <w:pPr>
              <w:pStyle w:val="TableParagraph"/>
              <w:spacing w:before="10"/>
              <w:rPr>
                <w:sz w:val="27"/>
              </w:rPr>
            </w:pPr>
          </w:p>
          <w:p>
            <w:pPr>
              <w:pStyle w:val="TableParagraph"/>
              <w:numPr>
                <w:ilvl w:val="0"/>
                <w:numId w:val="76"/>
              </w:numPr>
              <w:tabs>
                <w:tab w:pos="374" w:val="left" w:leader="none"/>
              </w:tabs>
              <w:spacing w:line="288" w:lineRule="auto" w:before="0" w:after="0"/>
              <w:ind w:left="112" w:right="92" w:hanging="1"/>
              <w:jc w:val="both"/>
              <w:rPr>
                <w:sz w:val="23"/>
              </w:rPr>
            </w:pPr>
            <w:r>
              <w:rPr>
                <w:color w:val="0A0A0A"/>
                <w:w w:val="105"/>
                <w:sz w:val="23"/>
              </w:rPr>
              <w:t>130 uncu maddenin üçüncü, altıncı ve yedinci fıkrası, 131 inci maddenin bir ila dördüncü fıkrası, 132 nci maddenin bir ila altıncı fıkrası, 134 üncü maddenin dokuzuncu ve on birinci fıkrası, </w:t>
            </w:r>
            <w:r>
              <w:rPr>
                <w:b/>
                <w:strike/>
                <w:color w:val="0A0A0A"/>
                <w:w w:val="105"/>
                <w:sz w:val="23"/>
              </w:rPr>
              <w:t>135 inci maddenin dördüncü fıkrası,</w:t>
            </w:r>
            <w:r>
              <w:rPr>
                <w:b/>
                <w:strike w:val="0"/>
                <w:color w:val="0A0A0A"/>
                <w:w w:val="105"/>
                <w:sz w:val="23"/>
              </w:rPr>
              <w:t> </w:t>
            </w:r>
            <w:r>
              <w:rPr>
                <w:strike w:val="0"/>
                <w:color w:val="0A0A0A"/>
                <w:w w:val="105"/>
                <w:sz w:val="23"/>
              </w:rPr>
              <w:t>137 nci maddenin dördüncü fıkrası hükümlerinden herhangi birine aykırı hareket edildiğinin</w:t>
            </w:r>
            <w:r>
              <w:rPr>
                <w:strike w:val="0"/>
                <w:color w:val="0A0A0A"/>
                <w:spacing w:val="-39"/>
                <w:w w:val="105"/>
                <w:sz w:val="23"/>
              </w:rPr>
              <w:t> </w:t>
            </w:r>
            <w:r>
              <w:rPr>
                <w:strike w:val="0"/>
                <w:color w:val="0A0A0A"/>
                <w:w w:val="105"/>
                <w:sz w:val="23"/>
              </w:rPr>
              <w:t>anlaşılması,</w:t>
            </w:r>
          </w:p>
          <w:p>
            <w:pPr>
              <w:pStyle w:val="TableParagraph"/>
              <w:spacing w:before="11"/>
              <w:rPr>
                <w:sz w:val="27"/>
              </w:rPr>
            </w:pPr>
          </w:p>
          <w:p>
            <w:pPr>
              <w:pStyle w:val="TableParagraph"/>
              <w:ind w:left="112"/>
              <w:jc w:val="both"/>
              <w:rPr>
                <w:sz w:val="23"/>
              </w:rPr>
            </w:pPr>
            <w:r>
              <w:rPr>
                <w:color w:val="0A0A0A"/>
                <w:w w:val="105"/>
                <w:sz w:val="23"/>
              </w:rPr>
              <w:t>(7) Sertifika sahibinin,</w:t>
            </w:r>
          </w:p>
          <w:p>
            <w:pPr>
              <w:pStyle w:val="TableParagraph"/>
              <w:spacing w:line="288" w:lineRule="auto" w:before="58"/>
              <w:ind w:left="112" w:right="96" w:hanging="2"/>
              <w:jc w:val="both"/>
              <w:rPr>
                <w:b/>
                <w:sz w:val="23"/>
              </w:rPr>
            </w:pPr>
            <w:r>
              <w:rPr>
                <w:b/>
                <w:strike/>
                <w:color w:val="0A0A0A"/>
                <w:w w:val="105"/>
                <w:sz w:val="23"/>
              </w:rPr>
              <w:t>a) 121 inci maddenin beşinci fıkrası saklı kalmak kaydıyla, sertifika sahibinin içinde bulunulan takvim yılının sonunda 121 inci maddenin birinci fıkrasının (b) bendinin birinci, ikinci veya üçüncü alt bentlerinde belirtilen tutarlarda artık işlem yapamadığının,</w:t>
            </w:r>
          </w:p>
        </w:tc>
        <w:tc>
          <w:tcPr>
            <w:tcW w:w="6997" w:type="dxa"/>
          </w:tcPr>
          <w:p>
            <w:pPr>
              <w:pStyle w:val="TableParagraph"/>
              <w:spacing w:before="12"/>
              <w:ind w:left="118"/>
              <w:jc w:val="both"/>
              <w:rPr>
                <w:b/>
                <w:sz w:val="23"/>
              </w:rPr>
            </w:pPr>
            <w:r>
              <w:rPr>
                <w:b/>
                <w:color w:val="0A0A0A"/>
                <w:w w:val="105"/>
                <w:sz w:val="23"/>
              </w:rPr>
              <w:t>İthalatta yerinde gümrükleme izninin askıya alınması</w:t>
            </w:r>
          </w:p>
          <w:p>
            <w:pPr>
              <w:pStyle w:val="TableParagraph"/>
              <w:spacing w:line="288" w:lineRule="auto" w:before="48"/>
              <w:ind w:left="116" w:right="87" w:firstLine="2"/>
              <w:jc w:val="both"/>
              <w:rPr>
                <w:sz w:val="23"/>
              </w:rPr>
            </w:pPr>
            <w:r>
              <w:rPr>
                <w:b/>
                <w:color w:val="0A0A0A"/>
                <w:w w:val="105"/>
                <w:sz w:val="23"/>
              </w:rPr>
              <w:t>MADDE 141 </w:t>
            </w:r>
            <w:r>
              <w:rPr>
                <w:color w:val="1D1D1D"/>
                <w:w w:val="105"/>
                <w:sz w:val="23"/>
              </w:rPr>
              <w:t>- </w:t>
            </w:r>
            <w:r>
              <w:rPr>
                <w:color w:val="0A0A0A"/>
                <w:w w:val="105"/>
                <w:sz w:val="23"/>
              </w:rPr>
              <w:t>(1) Aşağıda sayılan durumlardan herhangi birinin gerçekleşmesi halinde ilk </w:t>
            </w:r>
            <w:r>
              <w:rPr>
                <w:color w:val="1D1D1D"/>
                <w:w w:val="105"/>
                <w:sz w:val="23"/>
              </w:rPr>
              <w:t>seferde </w:t>
            </w:r>
            <w:r>
              <w:rPr>
                <w:color w:val="0A0A0A"/>
                <w:w w:val="105"/>
                <w:sz w:val="23"/>
              </w:rPr>
              <w:t>sertifika sahibi yazılı olarak uyarılır ve diğer mevzuat hükümleri saklı kalmak kaydıyla hakkında</w:t>
            </w:r>
            <w:r>
              <w:rPr>
                <w:color w:val="0A0A0A"/>
                <w:spacing w:val="-26"/>
                <w:w w:val="105"/>
                <w:sz w:val="23"/>
              </w:rPr>
              <w:t> </w:t>
            </w:r>
            <w:r>
              <w:rPr>
                <w:color w:val="0A0A0A"/>
                <w:w w:val="105"/>
                <w:sz w:val="23"/>
              </w:rPr>
              <w:t>Kanunun</w:t>
            </w:r>
          </w:p>
          <w:p>
            <w:pPr>
              <w:pStyle w:val="TableParagraph"/>
              <w:spacing w:line="288" w:lineRule="auto" w:before="5"/>
              <w:ind w:left="115" w:right="94" w:firstLine="2"/>
              <w:jc w:val="both"/>
              <w:rPr>
                <w:sz w:val="23"/>
              </w:rPr>
            </w:pPr>
            <w:r>
              <w:rPr>
                <w:color w:val="0A0A0A"/>
                <w:w w:val="105"/>
                <w:sz w:val="23"/>
              </w:rPr>
              <w:t>241 inci maddesinin birinci fıkrası tatbik edilerek sertifikanın düzenlendiği bölge müdürlüğüne derhal bildirimde bulunulur.</w:t>
            </w:r>
          </w:p>
          <w:p>
            <w:pPr>
              <w:pStyle w:val="TableParagraph"/>
              <w:numPr>
                <w:ilvl w:val="0"/>
                <w:numId w:val="77"/>
              </w:numPr>
              <w:tabs>
                <w:tab w:pos="376" w:val="left" w:leader="none"/>
              </w:tabs>
              <w:spacing w:line="288" w:lineRule="auto" w:before="0" w:after="0"/>
              <w:ind w:left="115" w:right="88" w:firstLine="4"/>
              <w:jc w:val="both"/>
              <w:rPr>
                <w:sz w:val="23"/>
              </w:rPr>
            </w:pPr>
            <w:r>
              <w:rPr>
                <w:color w:val="0A0A0A"/>
                <w:w w:val="105"/>
                <w:sz w:val="23"/>
              </w:rPr>
              <w:t>114 üncü maddenin üçüncü fıkrası, 122 nci madde, 126 ncı madde, 131 inci maddenin beşinci fıkrası, 132 nci maddenin yedinci fıkrası,</w:t>
            </w:r>
            <w:r>
              <w:rPr>
                <w:color w:val="0A0A0A"/>
                <w:w w:val="105"/>
                <w:sz w:val="23"/>
                <w:u w:val="thick" w:color="000000"/>
              </w:rPr>
              <w:t> </w:t>
            </w:r>
            <w:r>
              <w:rPr>
                <w:b/>
                <w:color w:val="0A0A0A"/>
                <w:w w:val="105"/>
                <w:sz w:val="23"/>
                <w:u w:val="thick" w:color="000000"/>
              </w:rPr>
              <w:t>133 üncü maddenin üç ila beşinci fıkrası, 134 üncü </w:t>
            </w:r>
            <w:r>
              <w:rPr>
                <w:b/>
                <w:color w:val="0A0A0A"/>
                <w:spacing w:val="-5"/>
                <w:w w:val="105"/>
                <w:sz w:val="23"/>
                <w:u w:val="thick" w:color="000000"/>
              </w:rPr>
              <w:t>maddenin </w:t>
            </w:r>
            <w:r>
              <w:rPr>
                <w:b/>
                <w:color w:val="0A0A0A"/>
                <w:w w:val="105"/>
                <w:sz w:val="23"/>
                <w:u w:val="thick" w:color="000000"/>
              </w:rPr>
              <w:t>birinci, ikinci, dördüncü, beşinci, altıncı, onuncu ve on dördüncü fıkrası,</w:t>
            </w:r>
            <w:r>
              <w:rPr>
                <w:b/>
                <w:color w:val="0A0A0A"/>
                <w:spacing w:val="-7"/>
                <w:w w:val="105"/>
                <w:sz w:val="23"/>
                <w:u w:val="thick" w:color="000000"/>
              </w:rPr>
              <w:t> </w:t>
            </w:r>
            <w:r>
              <w:rPr>
                <w:b/>
                <w:color w:val="0A0A0A"/>
                <w:w w:val="105"/>
                <w:sz w:val="23"/>
                <w:u w:val="thick" w:color="000000"/>
              </w:rPr>
              <w:t>135</w:t>
            </w:r>
            <w:r>
              <w:rPr>
                <w:b/>
                <w:color w:val="0A0A0A"/>
                <w:spacing w:val="-11"/>
                <w:w w:val="105"/>
                <w:sz w:val="23"/>
                <w:u w:val="thick" w:color="000000"/>
              </w:rPr>
              <w:t> </w:t>
            </w:r>
            <w:r>
              <w:rPr>
                <w:b/>
                <w:color w:val="0A0A0A"/>
                <w:w w:val="105"/>
                <w:sz w:val="23"/>
                <w:u w:val="thick" w:color="000000"/>
              </w:rPr>
              <w:t>inci</w:t>
            </w:r>
            <w:r>
              <w:rPr>
                <w:b/>
                <w:color w:val="0A0A0A"/>
                <w:spacing w:val="-6"/>
                <w:w w:val="105"/>
                <w:sz w:val="23"/>
                <w:u w:val="thick" w:color="000000"/>
              </w:rPr>
              <w:t> </w:t>
            </w:r>
            <w:r>
              <w:rPr>
                <w:b/>
                <w:color w:val="0A0A0A"/>
                <w:w w:val="105"/>
                <w:sz w:val="23"/>
                <w:u w:val="thick" w:color="000000"/>
              </w:rPr>
              <w:t>maddenin</w:t>
            </w:r>
            <w:r>
              <w:rPr>
                <w:b/>
                <w:color w:val="0A0A0A"/>
                <w:spacing w:val="-2"/>
                <w:w w:val="105"/>
                <w:sz w:val="23"/>
                <w:u w:val="thick" w:color="000000"/>
              </w:rPr>
              <w:t> </w:t>
            </w:r>
            <w:r>
              <w:rPr>
                <w:b/>
                <w:color w:val="0A0A0A"/>
                <w:w w:val="105"/>
                <w:sz w:val="23"/>
                <w:u w:val="thick" w:color="000000"/>
              </w:rPr>
              <w:t>birinci,</w:t>
            </w:r>
            <w:r>
              <w:rPr>
                <w:b/>
                <w:color w:val="0A0A0A"/>
                <w:spacing w:val="-9"/>
                <w:w w:val="105"/>
                <w:sz w:val="23"/>
                <w:u w:val="thick" w:color="000000"/>
              </w:rPr>
              <w:t> </w:t>
            </w:r>
            <w:r>
              <w:rPr>
                <w:b/>
                <w:color w:val="0A0A0A"/>
                <w:w w:val="105"/>
                <w:sz w:val="23"/>
                <w:u w:val="thick" w:color="000000"/>
              </w:rPr>
              <w:t>ikinci,</w:t>
            </w:r>
            <w:r>
              <w:rPr>
                <w:b/>
                <w:color w:val="0A0A0A"/>
                <w:spacing w:val="-10"/>
                <w:w w:val="105"/>
                <w:sz w:val="23"/>
                <w:u w:val="thick" w:color="000000"/>
              </w:rPr>
              <w:t> </w:t>
            </w:r>
            <w:r>
              <w:rPr>
                <w:b/>
                <w:color w:val="0A0A0A"/>
                <w:w w:val="105"/>
                <w:sz w:val="23"/>
                <w:u w:val="thick" w:color="000000"/>
              </w:rPr>
              <w:t>üçüncü,</w:t>
            </w:r>
            <w:r>
              <w:rPr>
                <w:b/>
                <w:color w:val="0A0A0A"/>
                <w:spacing w:val="-9"/>
                <w:w w:val="105"/>
                <w:sz w:val="23"/>
                <w:u w:val="thick" w:color="000000"/>
              </w:rPr>
              <w:t> </w:t>
            </w:r>
            <w:r>
              <w:rPr>
                <w:b/>
                <w:color w:val="0A0A0A"/>
                <w:w w:val="105"/>
                <w:sz w:val="23"/>
                <w:u w:val="thick" w:color="000000"/>
              </w:rPr>
              <w:t>altıncı</w:t>
            </w:r>
            <w:r>
              <w:rPr>
                <w:b/>
                <w:color w:val="0A0A0A"/>
                <w:spacing w:val="-8"/>
                <w:w w:val="105"/>
                <w:sz w:val="23"/>
                <w:u w:val="thick" w:color="000000"/>
              </w:rPr>
              <w:t> </w:t>
            </w:r>
            <w:r>
              <w:rPr>
                <w:b/>
                <w:color w:val="0A0A0A"/>
                <w:w w:val="105"/>
                <w:sz w:val="23"/>
                <w:u w:val="thick" w:color="000000"/>
              </w:rPr>
              <w:t>ve</w:t>
            </w:r>
            <w:r>
              <w:rPr>
                <w:b/>
                <w:color w:val="0A0A0A"/>
                <w:spacing w:val="-17"/>
                <w:w w:val="105"/>
                <w:sz w:val="23"/>
                <w:u w:val="thick" w:color="000000"/>
              </w:rPr>
              <w:t> </w:t>
            </w:r>
            <w:r>
              <w:rPr>
                <w:b/>
                <w:color w:val="0A0A0A"/>
                <w:w w:val="105"/>
                <w:sz w:val="23"/>
                <w:u w:val="thick" w:color="000000"/>
              </w:rPr>
              <w:t>yedinci fıkrası, 136 ncı maddenin birinci, ikinci, dördüncü ve </w:t>
            </w:r>
            <w:r>
              <w:rPr>
                <w:b/>
                <w:color w:val="0A0A0A"/>
                <w:spacing w:val="-4"/>
                <w:w w:val="105"/>
                <w:sz w:val="23"/>
                <w:u w:val="thick" w:color="000000"/>
              </w:rPr>
              <w:t>beşinci </w:t>
            </w:r>
            <w:r>
              <w:rPr>
                <w:b/>
                <w:color w:val="0A0A0A"/>
                <w:w w:val="105"/>
                <w:sz w:val="23"/>
                <w:u w:val="thick" w:color="000000"/>
              </w:rPr>
              <w:t>fıkrası,</w:t>
            </w:r>
            <w:r>
              <w:rPr>
                <w:b/>
                <w:color w:val="0A0A0A"/>
                <w:spacing w:val="-13"/>
                <w:w w:val="105"/>
                <w:sz w:val="23"/>
              </w:rPr>
              <w:t> </w:t>
            </w:r>
            <w:r>
              <w:rPr>
                <w:color w:val="0A0A0A"/>
                <w:w w:val="105"/>
                <w:sz w:val="23"/>
              </w:rPr>
              <w:t>138</w:t>
            </w:r>
            <w:r>
              <w:rPr>
                <w:color w:val="0A0A0A"/>
                <w:spacing w:val="-17"/>
                <w:w w:val="105"/>
                <w:sz w:val="23"/>
              </w:rPr>
              <w:t> </w:t>
            </w:r>
            <w:r>
              <w:rPr>
                <w:color w:val="0A0A0A"/>
                <w:w w:val="105"/>
                <w:sz w:val="23"/>
              </w:rPr>
              <w:t>inci</w:t>
            </w:r>
            <w:r>
              <w:rPr>
                <w:color w:val="0A0A0A"/>
                <w:spacing w:val="-14"/>
                <w:w w:val="105"/>
                <w:sz w:val="23"/>
              </w:rPr>
              <w:t> </w:t>
            </w:r>
            <w:r>
              <w:rPr>
                <w:color w:val="0A0A0A"/>
                <w:w w:val="105"/>
                <w:sz w:val="23"/>
              </w:rPr>
              <w:t>maddenin</w:t>
            </w:r>
            <w:r>
              <w:rPr>
                <w:color w:val="0A0A0A"/>
                <w:spacing w:val="1"/>
                <w:w w:val="105"/>
                <w:sz w:val="23"/>
              </w:rPr>
              <w:t> </w:t>
            </w:r>
            <w:r>
              <w:rPr>
                <w:color w:val="0A0A0A"/>
                <w:w w:val="105"/>
                <w:sz w:val="23"/>
              </w:rPr>
              <w:t>iki</w:t>
            </w:r>
            <w:r>
              <w:rPr>
                <w:color w:val="0A0A0A"/>
                <w:spacing w:val="-12"/>
                <w:w w:val="105"/>
                <w:sz w:val="23"/>
              </w:rPr>
              <w:t> </w:t>
            </w:r>
            <w:r>
              <w:rPr>
                <w:color w:val="0A0A0A"/>
                <w:w w:val="105"/>
                <w:sz w:val="23"/>
              </w:rPr>
              <w:t>ila</w:t>
            </w:r>
            <w:r>
              <w:rPr>
                <w:color w:val="0A0A0A"/>
                <w:spacing w:val="-20"/>
                <w:w w:val="105"/>
                <w:sz w:val="23"/>
              </w:rPr>
              <w:t> </w:t>
            </w:r>
            <w:r>
              <w:rPr>
                <w:color w:val="0A0A0A"/>
                <w:w w:val="105"/>
                <w:sz w:val="23"/>
              </w:rPr>
              <w:t>dördüncü</w:t>
            </w:r>
            <w:r>
              <w:rPr>
                <w:color w:val="0A0A0A"/>
                <w:spacing w:val="-6"/>
                <w:w w:val="105"/>
                <w:sz w:val="23"/>
              </w:rPr>
              <w:t> </w:t>
            </w:r>
            <w:r>
              <w:rPr>
                <w:color w:val="0A0A0A"/>
                <w:w w:val="105"/>
                <w:sz w:val="23"/>
              </w:rPr>
              <w:t>fıkrası,</w:t>
            </w:r>
            <w:r>
              <w:rPr>
                <w:color w:val="0A0A0A"/>
                <w:spacing w:val="-9"/>
                <w:w w:val="105"/>
                <w:sz w:val="23"/>
              </w:rPr>
              <w:t> </w:t>
            </w:r>
            <w:r>
              <w:rPr>
                <w:color w:val="0A0A0A"/>
                <w:w w:val="105"/>
                <w:sz w:val="23"/>
              </w:rPr>
              <w:t>139</w:t>
            </w:r>
            <w:r>
              <w:rPr>
                <w:color w:val="0A0A0A"/>
                <w:spacing w:val="-22"/>
                <w:w w:val="105"/>
                <w:sz w:val="23"/>
              </w:rPr>
              <w:t> </w:t>
            </w:r>
            <w:r>
              <w:rPr>
                <w:color w:val="0A0A0A"/>
                <w:w w:val="105"/>
                <w:sz w:val="23"/>
              </w:rPr>
              <w:t>uncu</w:t>
            </w:r>
            <w:r>
              <w:rPr>
                <w:color w:val="0A0A0A"/>
                <w:spacing w:val="-10"/>
                <w:w w:val="105"/>
                <w:sz w:val="23"/>
              </w:rPr>
              <w:t> </w:t>
            </w:r>
            <w:r>
              <w:rPr>
                <w:color w:val="0A0A0A"/>
                <w:w w:val="105"/>
                <w:sz w:val="23"/>
              </w:rPr>
              <w:t>maddenin üçüncü fıkrası </w:t>
            </w:r>
            <w:r>
              <w:rPr>
                <w:color w:val="1D1D1D"/>
                <w:w w:val="105"/>
                <w:sz w:val="23"/>
              </w:rPr>
              <w:t>ve </w:t>
            </w:r>
            <w:r>
              <w:rPr>
                <w:color w:val="0A0A0A"/>
                <w:w w:val="105"/>
                <w:sz w:val="23"/>
              </w:rPr>
              <w:t>140 ıncı maddede belirtilen hükümlerden herhangi birine aykırı hareket edildiğinin</w:t>
            </w:r>
            <w:r>
              <w:rPr>
                <w:color w:val="0A0A0A"/>
                <w:spacing w:val="23"/>
                <w:w w:val="105"/>
                <w:sz w:val="23"/>
              </w:rPr>
              <w:t> </w:t>
            </w:r>
            <w:r>
              <w:rPr>
                <w:color w:val="0A0A0A"/>
                <w:w w:val="105"/>
                <w:sz w:val="23"/>
              </w:rPr>
              <w:t>anlaşılması,</w:t>
            </w:r>
          </w:p>
          <w:p>
            <w:pPr>
              <w:pStyle w:val="TableParagraph"/>
              <w:numPr>
                <w:ilvl w:val="0"/>
                <w:numId w:val="77"/>
              </w:numPr>
              <w:tabs>
                <w:tab w:pos="380" w:val="left" w:leader="none"/>
              </w:tabs>
              <w:spacing w:line="288" w:lineRule="auto" w:before="3" w:after="0"/>
              <w:ind w:left="119" w:right="82" w:hanging="1"/>
              <w:jc w:val="both"/>
              <w:rPr>
                <w:sz w:val="23"/>
              </w:rPr>
            </w:pPr>
            <w:r>
              <w:rPr>
                <w:color w:val="0A0A0A"/>
                <w:w w:val="105"/>
                <w:sz w:val="23"/>
              </w:rPr>
              <w:t>130 uncu maddenin üçüncü, altıncı </w:t>
            </w:r>
            <w:r>
              <w:rPr>
                <w:color w:val="1D1D1D"/>
                <w:w w:val="105"/>
                <w:sz w:val="23"/>
              </w:rPr>
              <w:t>ve </w:t>
            </w:r>
            <w:r>
              <w:rPr>
                <w:color w:val="0A0A0A"/>
                <w:w w:val="105"/>
                <w:sz w:val="23"/>
              </w:rPr>
              <w:t>yedinci fıkrası, 131 inci maddenin bir ila dördüncü fıkrası, 132 nci maddenin bir ila altıncı fıkrası, 134 üncü maddenin dokuzuncu </w:t>
            </w:r>
            <w:r>
              <w:rPr>
                <w:color w:val="1D1D1D"/>
                <w:w w:val="105"/>
                <w:sz w:val="23"/>
              </w:rPr>
              <w:t>ve </w:t>
            </w:r>
            <w:r>
              <w:rPr>
                <w:color w:val="0A0A0A"/>
                <w:w w:val="105"/>
                <w:sz w:val="23"/>
              </w:rPr>
              <w:t>on birinci fıkrası, </w:t>
            </w:r>
            <w:r>
              <w:rPr>
                <w:b/>
                <w:color w:val="0A0A0A"/>
                <w:w w:val="105"/>
                <w:sz w:val="23"/>
                <w:u w:val="thick" w:color="000000"/>
              </w:rPr>
              <w:t>135 inci maddenin beşinci fıkrası,</w:t>
            </w:r>
            <w:r>
              <w:rPr>
                <w:b/>
                <w:color w:val="0A0A0A"/>
                <w:w w:val="105"/>
                <w:sz w:val="23"/>
              </w:rPr>
              <w:t> </w:t>
            </w:r>
            <w:r>
              <w:rPr>
                <w:color w:val="0A0A0A"/>
                <w:w w:val="105"/>
                <w:sz w:val="23"/>
              </w:rPr>
              <w:t>137 nci maddenin dördüncü fıkrası hükümlerinden herhangi birine aykırı hareket edildiğinin</w:t>
            </w:r>
            <w:r>
              <w:rPr>
                <w:color w:val="0A0A0A"/>
                <w:spacing w:val="-39"/>
                <w:w w:val="105"/>
                <w:sz w:val="23"/>
              </w:rPr>
              <w:t> </w:t>
            </w:r>
            <w:r>
              <w:rPr>
                <w:color w:val="0A0A0A"/>
                <w:w w:val="105"/>
                <w:sz w:val="23"/>
              </w:rPr>
              <w:t>anlaşılması,</w:t>
            </w:r>
          </w:p>
          <w:p>
            <w:pPr>
              <w:pStyle w:val="TableParagraph"/>
              <w:rPr>
                <w:sz w:val="26"/>
              </w:rPr>
            </w:pPr>
          </w:p>
          <w:p>
            <w:pPr>
              <w:pStyle w:val="TableParagraph"/>
              <w:spacing w:before="11"/>
              <w:rPr>
                <w:sz w:val="29"/>
              </w:rPr>
            </w:pPr>
          </w:p>
          <w:p>
            <w:pPr>
              <w:pStyle w:val="TableParagraph"/>
              <w:ind w:left="118"/>
              <w:jc w:val="both"/>
              <w:rPr>
                <w:sz w:val="23"/>
              </w:rPr>
            </w:pPr>
            <w:r>
              <w:rPr>
                <w:color w:val="0A0A0A"/>
                <w:w w:val="105"/>
                <w:sz w:val="23"/>
              </w:rPr>
              <w:t>(7) Sertifika </w:t>
            </w:r>
            <w:r>
              <w:rPr>
                <w:color w:val="1D1D1D"/>
                <w:w w:val="105"/>
                <w:sz w:val="23"/>
              </w:rPr>
              <w:t>sahibinin,</w:t>
            </w:r>
          </w:p>
        </w:tc>
      </w:tr>
    </w:tbl>
    <w:p>
      <w:pPr>
        <w:spacing w:after="0"/>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29984">
            <wp:simplePos x="0" y="0"/>
            <wp:positionH relativeFrom="page">
              <wp:posOffset>2466975</wp:posOffset>
            </wp:positionH>
            <wp:positionV relativeFrom="page">
              <wp:posOffset>901065</wp:posOffset>
            </wp:positionV>
            <wp:extent cx="5741860" cy="5741860"/>
            <wp:effectExtent l="0" t="0" r="0" b="0"/>
            <wp:wrapNone/>
            <wp:docPr id="193" name="image1.png"/>
            <wp:cNvGraphicFramePr>
              <a:graphicFrameLocks noChangeAspect="1"/>
            </wp:cNvGraphicFramePr>
            <a:graphic>
              <a:graphicData uri="http://schemas.openxmlformats.org/drawingml/2006/picture">
                <pic:pic>
                  <pic:nvPicPr>
                    <pic:cNvPr id="19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35" w:hRule="atLeast"/>
        </w:trPr>
        <w:tc>
          <w:tcPr>
            <w:tcW w:w="7000" w:type="dxa"/>
            <w:tcBorders>
              <w:left w:val="single" w:sz="2" w:space="0" w:color="000000"/>
            </w:tcBorders>
          </w:tcPr>
          <w:p>
            <w:pPr>
              <w:pStyle w:val="TableParagraph"/>
              <w:spacing w:before="8"/>
              <w:ind w:left="116"/>
              <w:rPr>
                <w:sz w:val="23"/>
              </w:rPr>
            </w:pPr>
            <w:r>
              <w:rPr>
                <w:color w:val="080808"/>
                <w:w w:val="105"/>
                <w:sz w:val="23"/>
              </w:rPr>
              <w:t>anlaşılması halinde, ithalatta yerinde gümrükleme izni bu koşullar</w:t>
            </w:r>
          </w:p>
          <w:p>
            <w:pPr>
              <w:pStyle w:val="TableParagraph"/>
              <w:spacing w:before="52"/>
              <w:ind w:left="113"/>
              <w:rPr>
                <w:sz w:val="23"/>
              </w:rPr>
            </w:pPr>
            <w:r>
              <w:rPr>
                <w:color w:val="080808"/>
                <w:w w:val="105"/>
                <w:sz w:val="23"/>
              </w:rPr>
              <w:t>yeniden sağlanıncaya kadar askıya alınır.</w:t>
            </w:r>
          </w:p>
        </w:tc>
        <w:tc>
          <w:tcPr>
            <w:tcW w:w="6997" w:type="dxa"/>
            <w:tcBorders>
              <w:right w:val="single" w:sz="2" w:space="0" w:color="000000"/>
            </w:tcBorders>
          </w:tcPr>
          <w:p>
            <w:pPr>
              <w:pStyle w:val="TableParagraph"/>
              <w:spacing w:before="8"/>
              <w:ind w:left="119"/>
              <w:rPr>
                <w:sz w:val="23"/>
              </w:rPr>
            </w:pPr>
            <w:r>
              <w:rPr>
                <w:color w:val="080808"/>
                <w:w w:val="105"/>
                <w:sz w:val="23"/>
              </w:rPr>
              <w:t>anlaşılması halinde, ithalatta yerinde gümrükleme izni bu koşullar</w:t>
            </w:r>
          </w:p>
          <w:p>
            <w:pPr>
              <w:pStyle w:val="TableParagraph"/>
              <w:spacing w:before="52"/>
              <w:ind w:left="117"/>
              <w:rPr>
                <w:sz w:val="23"/>
              </w:rPr>
            </w:pPr>
            <w:r>
              <w:rPr>
                <w:color w:val="080808"/>
                <w:w w:val="105"/>
                <w:sz w:val="23"/>
              </w:rPr>
              <w:t>yeniden sağlanıncaya kadar askıya alınır.</w:t>
            </w:r>
          </w:p>
        </w:tc>
      </w:tr>
      <w:tr>
        <w:trPr>
          <w:trHeight w:val="306" w:hRule="atLeast"/>
        </w:trPr>
        <w:tc>
          <w:tcPr>
            <w:tcW w:w="7000" w:type="dxa"/>
            <w:tcBorders>
              <w:bottom w:val="nil"/>
            </w:tcBorders>
          </w:tcPr>
          <w:p>
            <w:pPr>
              <w:pStyle w:val="TableParagraph"/>
              <w:tabs>
                <w:tab w:pos="4288" w:val="left" w:leader="none"/>
                <w:tab w:pos="5608" w:val="left" w:leader="none"/>
              </w:tabs>
              <w:spacing w:before="11"/>
              <w:ind w:left="114"/>
              <w:rPr>
                <w:b/>
                <w:sz w:val="23"/>
              </w:rPr>
            </w:pPr>
            <w:r>
              <w:rPr>
                <w:b/>
                <w:color w:val="080808"/>
                <w:w w:val="105"/>
                <w:sz w:val="23"/>
              </w:rPr>
              <w:t>Yetkilendirilmiş </w:t>
            </w:r>
            <w:r>
              <w:rPr>
                <w:b/>
                <w:color w:val="080808"/>
                <w:spacing w:val="44"/>
                <w:w w:val="105"/>
                <w:sz w:val="23"/>
              </w:rPr>
              <w:t> </w:t>
            </w:r>
            <w:r>
              <w:rPr>
                <w:b/>
                <w:color w:val="080808"/>
                <w:w w:val="105"/>
                <w:sz w:val="23"/>
              </w:rPr>
              <w:t>yükümlü </w:t>
            </w:r>
            <w:r>
              <w:rPr>
                <w:b/>
                <w:color w:val="080808"/>
                <w:spacing w:val="49"/>
                <w:w w:val="105"/>
                <w:sz w:val="23"/>
              </w:rPr>
              <w:t> </w:t>
            </w:r>
            <w:r>
              <w:rPr>
                <w:b/>
                <w:color w:val="080808"/>
                <w:w w:val="105"/>
                <w:sz w:val="23"/>
              </w:rPr>
              <w:t>sertifikası</w:t>
              <w:tab/>
              <w:t>sahiplerine</w:t>
              <w:tab/>
              <w:t>ait</w:t>
            </w:r>
            <w:r>
              <w:rPr>
                <w:b/>
                <w:color w:val="080808"/>
                <w:spacing w:val="59"/>
                <w:w w:val="105"/>
                <w:sz w:val="23"/>
              </w:rPr>
              <w:t> </w:t>
            </w:r>
            <w:r>
              <w:rPr>
                <w:b/>
                <w:color w:val="080808"/>
                <w:w w:val="105"/>
                <w:sz w:val="23"/>
              </w:rPr>
              <w:t>gümrük</w:t>
            </w:r>
          </w:p>
        </w:tc>
        <w:tc>
          <w:tcPr>
            <w:tcW w:w="6997" w:type="dxa"/>
            <w:tcBorders>
              <w:bottom w:val="nil"/>
            </w:tcBorders>
          </w:tcPr>
          <w:p>
            <w:pPr>
              <w:pStyle w:val="TableParagraph"/>
              <w:tabs>
                <w:tab w:pos="1975" w:val="left" w:leader="none"/>
                <w:tab w:pos="4289" w:val="left" w:leader="none"/>
                <w:tab w:pos="5614" w:val="left" w:leader="none"/>
              </w:tabs>
              <w:spacing w:before="11"/>
              <w:ind w:left="116"/>
              <w:rPr>
                <w:b/>
                <w:sz w:val="23"/>
              </w:rPr>
            </w:pPr>
            <w:r>
              <w:rPr>
                <w:b/>
                <w:color w:val="080808"/>
                <w:w w:val="105"/>
                <w:sz w:val="23"/>
              </w:rPr>
              <w:t>Yetkilendirilmiş</w:t>
              <w:tab/>
              <w:t>yükümlü </w:t>
            </w:r>
            <w:r>
              <w:rPr>
                <w:b/>
                <w:color w:val="080808"/>
                <w:spacing w:val="49"/>
                <w:w w:val="105"/>
                <w:sz w:val="23"/>
              </w:rPr>
              <w:t> </w:t>
            </w:r>
            <w:r>
              <w:rPr>
                <w:b/>
                <w:color w:val="080808"/>
                <w:w w:val="105"/>
                <w:sz w:val="23"/>
              </w:rPr>
              <w:t>sertifikası</w:t>
              <w:tab/>
              <w:t>sahiplerine</w:t>
              <w:tab/>
              <w:t>ait</w:t>
            </w:r>
            <w:r>
              <w:rPr>
                <w:b/>
                <w:color w:val="080808"/>
                <w:spacing w:val="55"/>
                <w:w w:val="105"/>
                <w:sz w:val="23"/>
              </w:rPr>
              <w:t> </w:t>
            </w:r>
            <w:r>
              <w:rPr>
                <w:b/>
                <w:color w:val="080808"/>
                <w:w w:val="105"/>
                <w:sz w:val="23"/>
              </w:rPr>
              <w:t>gümrük</w:t>
            </w:r>
          </w:p>
        </w:tc>
      </w:tr>
      <w:tr>
        <w:trPr>
          <w:trHeight w:val="319" w:hRule="atLeast"/>
        </w:trPr>
        <w:tc>
          <w:tcPr>
            <w:tcW w:w="7000" w:type="dxa"/>
            <w:tcBorders>
              <w:top w:val="nil"/>
              <w:bottom w:val="nil"/>
            </w:tcBorders>
          </w:tcPr>
          <w:p>
            <w:pPr>
              <w:pStyle w:val="TableParagraph"/>
              <w:tabs>
                <w:tab w:pos="2192" w:val="left" w:leader="none"/>
                <w:tab w:pos="2949" w:val="left" w:leader="none"/>
                <w:tab w:pos="4312" w:val="left" w:leader="none"/>
                <w:tab w:pos="4937" w:val="left" w:leader="none"/>
                <w:tab w:pos="6134" w:val="left" w:leader="none"/>
              </w:tabs>
              <w:spacing w:before="21"/>
              <w:ind w:left="111"/>
              <w:rPr>
                <w:b/>
                <w:sz w:val="23"/>
              </w:rPr>
            </w:pPr>
            <w:r>
              <w:rPr>
                <w:b/>
                <w:color w:val="080808"/>
                <w:w w:val="105"/>
                <w:sz w:val="23"/>
              </w:rPr>
              <w:t>beyannamelerinin</w:t>
              <w:tab/>
              <w:t>belge</w:t>
              <w:tab/>
              <w:t>kontrolüne</w:t>
              <w:tab/>
              <w:t>tabi</w:t>
              <w:tab/>
              <w:t>tutulması</w:t>
              <w:tab/>
              <w:t>halinde</w:t>
            </w:r>
          </w:p>
        </w:tc>
        <w:tc>
          <w:tcPr>
            <w:tcW w:w="6997" w:type="dxa"/>
            <w:tcBorders>
              <w:top w:val="nil"/>
              <w:bottom w:val="nil"/>
            </w:tcBorders>
          </w:tcPr>
          <w:p>
            <w:pPr>
              <w:pStyle w:val="TableParagraph"/>
              <w:tabs>
                <w:tab w:pos="2198" w:val="left" w:leader="none"/>
                <w:tab w:pos="2955" w:val="left" w:leader="none"/>
                <w:tab w:pos="4318" w:val="left" w:leader="none"/>
                <w:tab w:pos="4943" w:val="left" w:leader="none"/>
                <w:tab w:pos="6136" w:val="left" w:leader="none"/>
              </w:tabs>
              <w:spacing w:before="21"/>
              <w:ind w:left="118"/>
              <w:rPr>
                <w:b/>
                <w:sz w:val="23"/>
              </w:rPr>
            </w:pPr>
            <w:r>
              <w:rPr>
                <w:b/>
                <w:color w:val="080808"/>
                <w:w w:val="105"/>
                <w:sz w:val="23"/>
              </w:rPr>
              <w:t>beyannamelerinin</w:t>
              <w:tab/>
              <w:t>belge</w:t>
              <w:tab/>
              <w:t>kontrolüne</w:t>
              <w:tab/>
              <w:t>tabi</w:t>
              <w:tab/>
              <w:t>tutulması</w:t>
              <w:tab/>
              <w:t>halinde</w:t>
            </w:r>
          </w:p>
        </w:tc>
      </w:tr>
      <w:tr>
        <w:trPr>
          <w:trHeight w:val="627" w:hRule="atLeast"/>
        </w:trPr>
        <w:tc>
          <w:tcPr>
            <w:tcW w:w="7000" w:type="dxa"/>
            <w:tcBorders>
              <w:top w:val="nil"/>
              <w:bottom w:val="nil"/>
            </w:tcBorders>
          </w:tcPr>
          <w:p>
            <w:pPr>
              <w:pStyle w:val="TableParagraph"/>
              <w:spacing w:before="24"/>
              <w:ind w:left="114"/>
              <w:rPr>
                <w:b/>
                <w:sz w:val="23"/>
              </w:rPr>
            </w:pPr>
            <w:r>
              <w:rPr>
                <w:b/>
                <w:color w:val="080808"/>
                <w:w w:val="105"/>
                <w:sz w:val="23"/>
              </w:rPr>
              <w:t>yapılacak işlemler</w:t>
            </w:r>
          </w:p>
          <w:p>
            <w:pPr>
              <w:pStyle w:val="TableParagraph"/>
              <w:spacing w:before="43"/>
              <w:ind w:left="112"/>
              <w:rPr>
                <w:sz w:val="23"/>
              </w:rPr>
            </w:pPr>
            <w:r>
              <w:rPr>
                <w:b/>
                <w:color w:val="080808"/>
                <w:w w:val="105"/>
                <w:sz w:val="23"/>
              </w:rPr>
              <w:t>MADDE 145 </w:t>
            </w:r>
            <w:r>
              <w:rPr>
                <w:b/>
                <w:color w:val="2D2D2D"/>
                <w:w w:val="105"/>
                <w:sz w:val="23"/>
              </w:rPr>
              <w:t>- </w:t>
            </w:r>
            <w:r>
              <w:rPr>
                <w:color w:val="080808"/>
                <w:w w:val="105"/>
                <w:sz w:val="23"/>
              </w:rPr>
              <w:t>...</w:t>
            </w:r>
          </w:p>
        </w:tc>
        <w:tc>
          <w:tcPr>
            <w:tcW w:w="6997" w:type="dxa"/>
            <w:tcBorders>
              <w:top w:val="nil"/>
              <w:bottom w:val="nil"/>
            </w:tcBorders>
          </w:tcPr>
          <w:p>
            <w:pPr>
              <w:pStyle w:val="TableParagraph"/>
              <w:spacing w:before="24"/>
              <w:ind w:left="116"/>
              <w:rPr>
                <w:b/>
                <w:sz w:val="23"/>
              </w:rPr>
            </w:pPr>
            <w:r>
              <w:rPr>
                <w:b/>
                <w:color w:val="080808"/>
                <w:w w:val="105"/>
                <w:sz w:val="23"/>
              </w:rPr>
              <w:t>yapılacak işlemler</w:t>
            </w:r>
          </w:p>
          <w:p>
            <w:pPr>
              <w:pStyle w:val="TableParagraph"/>
              <w:spacing w:before="43"/>
              <w:ind w:left="118"/>
              <w:rPr>
                <w:sz w:val="23"/>
              </w:rPr>
            </w:pPr>
            <w:r>
              <w:rPr>
                <w:b/>
                <w:color w:val="080808"/>
                <w:w w:val="105"/>
                <w:sz w:val="23"/>
              </w:rPr>
              <w:t>MADDE 145 </w:t>
            </w:r>
            <w:r>
              <w:rPr>
                <w:b/>
                <w:color w:val="2D2D2D"/>
                <w:w w:val="105"/>
                <w:sz w:val="23"/>
              </w:rPr>
              <w:t>- </w:t>
            </w:r>
            <w:r>
              <w:rPr>
                <w:color w:val="080808"/>
                <w:w w:val="105"/>
                <w:sz w:val="23"/>
              </w:rPr>
              <w:t>...</w:t>
            </w:r>
          </w:p>
        </w:tc>
      </w:tr>
      <w:tr>
        <w:trPr>
          <w:trHeight w:val="1602" w:hRule="atLeast"/>
        </w:trPr>
        <w:tc>
          <w:tcPr>
            <w:tcW w:w="7000" w:type="dxa"/>
            <w:tcBorders>
              <w:top w:val="nil"/>
            </w:tcBorders>
          </w:tcPr>
          <w:p>
            <w:pPr>
              <w:pStyle w:val="TableParagraph"/>
              <w:spacing w:before="31"/>
              <w:ind w:left="114"/>
              <w:rPr>
                <w:b/>
                <w:sz w:val="23"/>
              </w:rPr>
            </w:pPr>
            <w:r>
              <w:rPr>
                <w:b/>
                <w:color w:val="080808"/>
                <w:w w:val="105"/>
                <w:sz w:val="23"/>
              </w:rPr>
              <w:t>Yeni fıkra</w:t>
            </w:r>
          </w:p>
        </w:tc>
        <w:tc>
          <w:tcPr>
            <w:tcW w:w="6997" w:type="dxa"/>
            <w:tcBorders>
              <w:top w:val="nil"/>
            </w:tcBorders>
          </w:tcPr>
          <w:p>
            <w:pPr>
              <w:pStyle w:val="TableParagraph"/>
              <w:spacing w:line="276" w:lineRule="auto" w:before="21"/>
              <w:ind w:left="116" w:right="87" w:firstLine="1"/>
              <w:jc w:val="both"/>
              <w:rPr>
                <w:sz w:val="24"/>
              </w:rPr>
            </w:pPr>
            <w:r>
              <w:rPr>
                <w:color w:val="080808"/>
                <w:w w:val="105"/>
                <w:sz w:val="24"/>
                <w:u w:val="thick" w:color="000000"/>
              </w:rPr>
              <w:t>(4) 4/A maddesi uyarınca tanınan </w:t>
            </w:r>
            <w:r>
              <w:rPr>
                <w:b/>
                <w:color w:val="080808"/>
                <w:w w:val="105"/>
                <w:sz w:val="23"/>
                <w:u w:val="thick" w:color="000000"/>
              </w:rPr>
              <w:t>YYS-1 </w:t>
            </w:r>
            <w:r>
              <w:rPr>
                <w:color w:val="080808"/>
                <w:w w:val="105"/>
                <w:sz w:val="24"/>
                <w:u w:val="thick" w:color="000000"/>
              </w:rPr>
              <w:t>ve </w:t>
            </w:r>
            <w:r>
              <w:rPr>
                <w:b/>
                <w:color w:val="080808"/>
                <w:w w:val="105"/>
                <w:sz w:val="23"/>
                <w:u w:val="thick" w:color="000000"/>
              </w:rPr>
              <w:t>YYS-11 </w:t>
            </w:r>
            <w:r>
              <w:rPr>
                <w:color w:val="080808"/>
                <w:spacing w:val="-3"/>
                <w:w w:val="105"/>
                <w:sz w:val="24"/>
                <w:u w:val="thick" w:color="000000"/>
              </w:rPr>
              <w:t>statüleri </w:t>
            </w:r>
            <w:r>
              <w:rPr>
                <w:color w:val="080808"/>
                <w:w w:val="105"/>
                <w:sz w:val="24"/>
                <w:u w:val="thick" w:color="000000"/>
              </w:rPr>
              <w:t>sahiplerine ait gümrük beyannamesi kapsamı ithalat ve </w:t>
            </w:r>
            <w:r>
              <w:rPr>
                <w:color w:val="080808"/>
                <w:spacing w:val="-8"/>
                <w:w w:val="105"/>
                <w:sz w:val="24"/>
                <w:u w:val="thick" w:color="000000"/>
              </w:rPr>
              <w:t>ihracat </w:t>
            </w:r>
            <w:r>
              <w:rPr>
                <w:color w:val="080808"/>
                <w:w w:val="105"/>
                <w:sz w:val="24"/>
                <w:u w:val="thick" w:color="000000"/>
              </w:rPr>
              <w:t>eşyası, bu statülere sahip olmayan sertifika sahiplerine göre daha az belge kontrolüne tabi</w:t>
            </w:r>
            <w:r>
              <w:rPr>
                <w:color w:val="080808"/>
                <w:spacing w:val="-14"/>
                <w:w w:val="105"/>
                <w:sz w:val="24"/>
                <w:u w:val="thick" w:color="000000"/>
              </w:rPr>
              <w:t> </w:t>
            </w:r>
            <w:r>
              <w:rPr>
                <w:color w:val="080808"/>
                <w:w w:val="105"/>
                <w:sz w:val="24"/>
                <w:u w:val="thick" w:color="000000"/>
              </w:rPr>
              <w:t>tutulabilir.</w:t>
            </w:r>
          </w:p>
        </w:tc>
      </w:tr>
      <w:tr>
        <w:trPr>
          <w:trHeight w:val="316" w:hRule="atLeast"/>
        </w:trPr>
        <w:tc>
          <w:tcPr>
            <w:tcW w:w="7000" w:type="dxa"/>
            <w:tcBorders>
              <w:bottom w:val="nil"/>
            </w:tcBorders>
          </w:tcPr>
          <w:p>
            <w:pPr>
              <w:pStyle w:val="TableParagraph"/>
              <w:tabs>
                <w:tab w:pos="3074" w:val="left" w:leader="none"/>
                <w:tab w:pos="5610" w:val="left" w:leader="none"/>
              </w:tabs>
              <w:spacing w:before="10"/>
              <w:ind w:left="114"/>
              <w:rPr>
                <w:sz w:val="24"/>
              </w:rPr>
            </w:pPr>
            <w:r>
              <w:rPr>
                <w:color w:val="080808"/>
                <w:w w:val="105"/>
                <w:sz w:val="24"/>
              </w:rPr>
              <w:t>Yetkilendirilmiş  </w:t>
            </w:r>
            <w:r>
              <w:rPr>
                <w:color w:val="080808"/>
                <w:spacing w:val="9"/>
                <w:w w:val="105"/>
                <w:sz w:val="24"/>
              </w:rPr>
              <w:t> </w:t>
            </w:r>
            <w:r>
              <w:rPr>
                <w:color w:val="080808"/>
                <w:w w:val="105"/>
                <w:sz w:val="24"/>
              </w:rPr>
              <w:t>yükümlü</w:t>
              <w:tab/>
              <w:t>sertifikası  </w:t>
            </w:r>
            <w:r>
              <w:rPr>
                <w:color w:val="080808"/>
                <w:spacing w:val="15"/>
                <w:w w:val="105"/>
                <w:sz w:val="24"/>
              </w:rPr>
              <w:t> </w:t>
            </w:r>
            <w:r>
              <w:rPr>
                <w:color w:val="080808"/>
                <w:w w:val="105"/>
                <w:sz w:val="24"/>
              </w:rPr>
              <w:t>sahiplerine</w:t>
              <w:tab/>
              <w:t>ait</w:t>
            </w:r>
            <w:r>
              <w:rPr>
                <w:color w:val="080808"/>
                <w:spacing w:val="31"/>
                <w:w w:val="105"/>
                <w:sz w:val="24"/>
              </w:rPr>
              <w:t> </w:t>
            </w:r>
            <w:r>
              <w:rPr>
                <w:color w:val="080808"/>
                <w:w w:val="105"/>
                <w:sz w:val="24"/>
              </w:rPr>
              <w:t>gümrük</w:t>
            </w:r>
          </w:p>
        </w:tc>
        <w:tc>
          <w:tcPr>
            <w:tcW w:w="6997" w:type="dxa"/>
            <w:tcBorders>
              <w:bottom w:val="nil"/>
            </w:tcBorders>
          </w:tcPr>
          <w:p>
            <w:pPr>
              <w:pStyle w:val="TableParagraph"/>
              <w:tabs>
                <w:tab w:pos="3081" w:val="left" w:leader="none"/>
                <w:tab w:pos="5616" w:val="left" w:leader="none"/>
              </w:tabs>
              <w:spacing w:before="10"/>
              <w:ind w:left="115"/>
              <w:rPr>
                <w:sz w:val="24"/>
              </w:rPr>
            </w:pPr>
            <w:r>
              <w:rPr>
                <w:color w:val="080808"/>
                <w:w w:val="105"/>
                <w:sz w:val="24"/>
              </w:rPr>
              <w:t>Yetkilendirilmiş  </w:t>
            </w:r>
            <w:r>
              <w:rPr>
                <w:color w:val="080808"/>
                <w:spacing w:val="12"/>
                <w:w w:val="105"/>
                <w:sz w:val="24"/>
              </w:rPr>
              <w:t> </w:t>
            </w:r>
            <w:r>
              <w:rPr>
                <w:color w:val="080808"/>
                <w:w w:val="105"/>
                <w:sz w:val="24"/>
              </w:rPr>
              <w:t>yükümlü</w:t>
              <w:tab/>
              <w:t>sertifikası  </w:t>
            </w:r>
            <w:r>
              <w:rPr>
                <w:color w:val="080808"/>
                <w:spacing w:val="16"/>
                <w:w w:val="105"/>
                <w:sz w:val="24"/>
              </w:rPr>
              <w:t> </w:t>
            </w:r>
            <w:r>
              <w:rPr>
                <w:color w:val="080808"/>
                <w:w w:val="105"/>
                <w:sz w:val="24"/>
              </w:rPr>
              <w:t>sahiplerine</w:t>
              <w:tab/>
              <w:t>ait</w:t>
            </w:r>
            <w:r>
              <w:rPr>
                <w:color w:val="080808"/>
                <w:spacing w:val="32"/>
                <w:w w:val="105"/>
                <w:sz w:val="24"/>
              </w:rPr>
              <w:t> </w:t>
            </w:r>
            <w:r>
              <w:rPr>
                <w:color w:val="080808"/>
                <w:w w:val="105"/>
                <w:sz w:val="24"/>
              </w:rPr>
              <w:t>gümrük</w:t>
            </w:r>
          </w:p>
        </w:tc>
      </w:tr>
      <w:tr>
        <w:trPr>
          <w:trHeight w:val="316" w:hRule="atLeast"/>
        </w:trPr>
        <w:tc>
          <w:tcPr>
            <w:tcW w:w="7000" w:type="dxa"/>
            <w:tcBorders>
              <w:top w:val="nil"/>
              <w:bottom w:val="nil"/>
            </w:tcBorders>
          </w:tcPr>
          <w:p>
            <w:pPr>
              <w:pStyle w:val="TableParagraph"/>
              <w:spacing w:before="20"/>
              <w:ind w:left="111"/>
              <w:rPr>
                <w:b/>
                <w:sz w:val="23"/>
              </w:rPr>
            </w:pPr>
            <w:r>
              <w:rPr>
                <w:b/>
                <w:color w:val="080808"/>
                <w:w w:val="105"/>
                <w:sz w:val="23"/>
              </w:rPr>
              <w:t>beyannamesi kapsamı eşyanın muayeneye tabi tutulması</w:t>
            </w:r>
            <w:r>
              <w:rPr>
                <w:b/>
                <w:color w:val="080808"/>
                <w:spacing w:val="58"/>
                <w:w w:val="105"/>
                <w:sz w:val="23"/>
              </w:rPr>
              <w:t> </w:t>
            </w:r>
            <w:r>
              <w:rPr>
                <w:b/>
                <w:color w:val="080808"/>
                <w:w w:val="105"/>
                <w:sz w:val="23"/>
              </w:rPr>
              <w:t>halinde</w:t>
            </w:r>
          </w:p>
        </w:tc>
        <w:tc>
          <w:tcPr>
            <w:tcW w:w="6997" w:type="dxa"/>
            <w:tcBorders>
              <w:top w:val="nil"/>
              <w:bottom w:val="nil"/>
            </w:tcBorders>
          </w:tcPr>
          <w:p>
            <w:pPr>
              <w:pStyle w:val="TableParagraph"/>
              <w:spacing w:before="20"/>
              <w:ind w:left="118"/>
              <w:rPr>
                <w:b/>
                <w:sz w:val="23"/>
              </w:rPr>
            </w:pPr>
            <w:r>
              <w:rPr>
                <w:b/>
                <w:color w:val="080808"/>
                <w:w w:val="105"/>
                <w:sz w:val="23"/>
              </w:rPr>
              <w:t>beyannamesi kapsamı eşyanın muayeneye tabi tutulması halinde</w:t>
            </w:r>
          </w:p>
        </w:tc>
      </w:tr>
      <w:tr>
        <w:trPr>
          <w:trHeight w:val="632" w:hRule="atLeast"/>
        </w:trPr>
        <w:tc>
          <w:tcPr>
            <w:tcW w:w="7000" w:type="dxa"/>
            <w:tcBorders>
              <w:top w:val="nil"/>
              <w:bottom w:val="nil"/>
            </w:tcBorders>
          </w:tcPr>
          <w:p>
            <w:pPr>
              <w:pStyle w:val="TableParagraph"/>
              <w:spacing w:before="21"/>
              <w:ind w:left="114"/>
              <w:rPr>
                <w:b/>
                <w:sz w:val="23"/>
              </w:rPr>
            </w:pPr>
            <w:r>
              <w:rPr>
                <w:b/>
                <w:color w:val="080808"/>
                <w:w w:val="105"/>
                <w:sz w:val="23"/>
              </w:rPr>
              <w:t>yapılacak</w:t>
            </w:r>
            <w:r>
              <w:rPr>
                <w:b/>
                <w:color w:val="080808"/>
                <w:spacing w:val="-35"/>
                <w:w w:val="105"/>
                <w:sz w:val="23"/>
              </w:rPr>
              <w:t> </w:t>
            </w:r>
            <w:r>
              <w:rPr>
                <w:b/>
                <w:color w:val="080808"/>
                <w:w w:val="105"/>
                <w:sz w:val="23"/>
              </w:rPr>
              <w:t>işlemler</w:t>
            </w:r>
          </w:p>
          <w:p>
            <w:pPr>
              <w:pStyle w:val="TableParagraph"/>
              <w:spacing w:before="48"/>
              <w:ind w:left="112"/>
              <w:rPr>
                <w:sz w:val="23"/>
              </w:rPr>
            </w:pPr>
            <w:r>
              <w:rPr>
                <w:b/>
                <w:color w:val="080808"/>
                <w:w w:val="120"/>
                <w:sz w:val="23"/>
              </w:rPr>
              <w:t>MADDE</w:t>
            </w:r>
            <w:r>
              <w:rPr>
                <w:b/>
                <w:color w:val="080808"/>
                <w:spacing w:val="-44"/>
                <w:w w:val="120"/>
                <w:sz w:val="23"/>
              </w:rPr>
              <w:t> </w:t>
            </w:r>
            <w:r>
              <w:rPr>
                <w:b/>
                <w:color w:val="080808"/>
                <w:w w:val="120"/>
                <w:sz w:val="23"/>
              </w:rPr>
              <w:t>146-</w:t>
            </w:r>
            <w:r>
              <w:rPr>
                <w:b/>
                <w:color w:val="080808"/>
                <w:spacing w:val="-49"/>
                <w:w w:val="120"/>
                <w:sz w:val="23"/>
              </w:rPr>
              <w:t> </w:t>
            </w:r>
            <w:r>
              <w:rPr>
                <w:color w:val="080808"/>
                <w:spacing w:val="2"/>
                <w:w w:val="120"/>
                <w:sz w:val="23"/>
              </w:rPr>
              <w:t>.</w:t>
            </w:r>
            <w:r>
              <w:rPr>
                <w:color w:val="2D2D2D"/>
                <w:spacing w:val="2"/>
                <w:w w:val="120"/>
                <w:sz w:val="23"/>
              </w:rPr>
              <w:t>.</w:t>
            </w:r>
            <w:r>
              <w:rPr>
                <w:color w:val="080808"/>
                <w:spacing w:val="2"/>
                <w:w w:val="120"/>
                <w:sz w:val="23"/>
              </w:rPr>
              <w:t>.</w:t>
            </w:r>
          </w:p>
        </w:tc>
        <w:tc>
          <w:tcPr>
            <w:tcW w:w="6997" w:type="dxa"/>
            <w:tcBorders>
              <w:top w:val="nil"/>
              <w:bottom w:val="nil"/>
            </w:tcBorders>
          </w:tcPr>
          <w:p>
            <w:pPr>
              <w:pStyle w:val="TableParagraph"/>
              <w:spacing w:before="21"/>
              <w:ind w:left="116"/>
              <w:rPr>
                <w:b/>
                <w:sz w:val="23"/>
              </w:rPr>
            </w:pPr>
            <w:r>
              <w:rPr>
                <w:b/>
                <w:color w:val="080808"/>
                <w:w w:val="105"/>
                <w:sz w:val="23"/>
              </w:rPr>
              <w:t>yapılacak</w:t>
            </w:r>
            <w:r>
              <w:rPr>
                <w:b/>
                <w:color w:val="080808"/>
                <w:spacing w:val="-27"/>
                <w:w w:val="105"/>
                <w:sz w:val="23"/>
              </w:rPr>
              <w:t> </w:t>
            </w:r>
            <w:r>
              <w:rPr>
                <w:b/>
                <w:color w:val="080808"/>
                <w:w w:val="105"/>
                <w:sz w:val="23"/>
              </w:rPr>
              <w:t>işlemler</w:t>
            </w:r>
          </w:p>
          <w:p>
            <w:pPr>
              <w:pStyle w:val="TableParagraph"/>
              <w:spacing w:before="48"/>
              <w:ind w:left="118"/>
              <w:rPr>
                <w:sz w:val="23"/>
              </w:rPr>
            </w:pPr>
            <w:r>
              <w:rPr>
                <w:b/>
                <w:color w:val="080808"/>
                <w:w w:val="115"/>
                <w:sz w:val="23"/>
              </w:rPr>
              <w:t>MADDE 146-</w:t>
            </w:r>
            <w:r>
              <w:rPr>
                <w:b/>
                <w:color w:val="080808"/>
                <w:spacing w:val="-20"/>
                <w:w w:val="115"/>
                <w:sz w:val="23"/>
              </w:rPr>
              <w:t> </w:t>
            </w:r>
            <w:r>
              <w:rPr>
                <w:color w:val="2D2D2D"/>
                <w:spacing w:val="4"/>
                <w:w w:val="115"/>
                <w:sz w:val="23"/>
              </w:rPr>
              <w:t>..</w:t>
            </w:r>
            <w:r>
              <w:rPr>
                <w:color w:val="080808"/>
                <w:spacing w:val="4"/>
                <w:w w:val="115"/>
                <w:sz w:val="23"/>
              </w:rPr>
              <w:t>.</w:t>
            </w:r>
          </w:p>
        </w:tc>
      </w:tr>
      <w:tr>
        <w:trPr>
          <w:trHeight w:val="322" w:hRule="atLeast"/>
        </w:trPr>
        <w:tc>
          <w:tcPr>
            <w:tcW w:w="7000" w:type="dxa"/>
            <w:tcBorders>
              <w:top w:val="nil"/>
              <w:bottom w:val="nil"/>
            </w:tcBorders>
          </w:tcPr>
          <w:p>
            <w:pPr>
              <w:pStyle w:val="TableParagraph"/>
              <w:spacing w:before="24"/>
              <w:ind w:left="114"/>
              <w:rPr>
                <w:b/>
                <w:sz w:val="23"/>
              </w:rPr>
            </w:pPr>
            <w:r>
              <w:rPr>
                <w:b/>
                <w:color w:val="080808"/>
                <w:w w:val="105"/>
                <w:sz w:val="23"/>
              </w:rPr>
              <w:t>Yeni fıkra</w:t>
            </w:r>
          </w:p>
        </w:tc>
        <w:tc>
          <w:tcPr>
            <w:tcW w:w="6997" w:type="dxa"/>
            <w:tcBorders>
              <w:top w:val="nil"/>
              <w:bottom w:val="nil"/>
            </w:tcBorders>
          </w:tcPr>
          <w:p>
            <w:pPr>
              <w:pStyle w:val="TableParagraph"/>
              <w:spacing w:before="24"/>
              <w:ind w:left="118"/>
              <w:rPr>
                <w:b/>
                <w:sz w:val="23"/>
              </w:rPr>
            </w:pPr>
            <w:r>
              <w:rPr>
                <w:b/>
                <w:color w:val="080808"/>
                <w:w w:val="105"/>
                <w:sz w:val="23"/>
                <w:u w:val="thick" w:color="000000"/>
              </w:rPr>
              <w:t>(4) 4/A maddesi uyarınca tanınan YYS-1 ve YYS-11 statüleri</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8"/>
              <w:rPr>
                <w:b/>
                <w:sz w:val="23"/>
              </w:rPr>
            </w:pPr>
            <w:r>
              <w:rPr>
                <w:b/>
                <w:color w:val="080808"/>
                <w:w w:val="105"/>
                <w:sz w:val="23"/>
                <w:u w:val="thick" w:color="000000"/>
              </w:rPr>
              <w:t>sahiplerine ait gümrük beyannamesi kapsamı ithalat ve ihracat</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8"/>
              <w:rPr>
                <w:b/>
                <w:sz w:val="23"/>
              </w:rPr>
            </w:pPr>
            <w:r>
              <w:rPr>
                <w:b/>
                <w:color w:val="080808"/>
                <w:w w:val="105"/>
                <w:sz w:val="23"/>
                <w:u w:val="thick" w:color="000000"/>
              </w:rPr>
              <w:t>eşyası, bu statülere sahip olmayan sertifika sahiplerine göre daha</w:t>
            </w:r>
          </w:p>
        </w:tc>
      </w:tr>
      <w:tr>
        <w:trPr>
          <w:trHeight w:val="315"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7"/>
              <w:rPr>
                <w:b/>
                <w:sz w:val="23"/>
              </w:rPr>
            </w:pPr>
            <w:r>
              <w:rPr>
                <w:b/>
                <w:color w:val="080808"/>
                <w:w w:val="105"/>
                <w:sz w:val="23"/>
                <w:u w:val="thick" w:color="000000"/>
              </w:rPr>
              <w:t>az muayeneye tabi tutulabilir.</w:t>
            </w:r>
          </w:p>
        </w:tc>
      </w:tr>
      <w:tr>
        <w:trPr>
          <w:trHeight w:val="318" w:hRule="atLeast"/>
        </w:trPr>
        <w:tc>
          <w:tcPr>
            <w:tcW w:w="7000" w:type="dxa"/>
            <w:tcBorders>
              <w:bottom w:val="nil"/>
            </w:tcBorders>
          </w:tcPr>
          <w:p>
            <w:pPr>
              <w:pStyle w:val="TableParagraph"/>
              <w:tabs>
                <w:tab w:pos="1310" w:val="left" w:leader="none"/>
                <w:tab w:pos="2433" w:val="left" w:leader="none"/>
                <w:tab w:pos="3480" w:val="left" w:leader="none"/>
                <w:tab w:pos="4467" w:val="left" w:leader="none"/>
              </w:tabs>
              <w:spacing w:before="22"/>
              <w:ind w:left="111"/>
              <w:rPr>
                <w:b/>
                <w:sz w:val="23"/>
              </w:rPr>
            </w:pPr>
            <w:r>
              <w:rPr>
                <w:b/>
                <w:color w:val="080808"/>
                <w:w w:val="105"/>
                <w:sz w:val="23"/>
              </w:rPr>
              <w:t>Beyanın</w:t>
              <w:tab/>
              <w:t>kontrol</w:t>
              <w:tab/>
              <w:t>türüne</w:t>
              <w:tab/>
              <w:t>ilişkin</w:t>
              <w:tab/>
              <w:t>kolaylaştırılmalarından</w:t>
            </w:r>
          </w:p>
        </w:tc>
        <w:tc>
          <w:tcPr>
            <w:tcW w:w="6997" w:type="dxa"/>
            <w:tcBorders>
              <w:bottom w:val="nil"/>
            </w:tcBorders>
          </w:tcPr>
          <w:p>
            <w:pPr>
              <w:pStyle w:val="TableParagraph"/>
              <w:tabs>
                <w:tab w:pos="1316" w:val="left" w:leader="none"/>
                <w:tab w:pos="2439" w:val="left" w:leader="none"/>
                <w:tab w:pos="3487" w:val="left" w:leader="none"/>
                <w:tab w:pos="4473" w:val="left" w:leader="none"/>
              </w:tabs>
              <w:spacing w:before="22"/>
              <w:ind w:left="118"/>
              <w:rPr>
                <w:b/>
                <w:sz w:val="23"/>
              </w:rPr>
            </w:pPr>
            <w:r>
              <w:rPr>
                <w:b/>
                <w:color w:val="080808"/>
                <w:w w:val="105"/>
                <w:sz w:val="23"/>
              </w:rPr>
              <w:t>Beyanın</w:t>
              <w:tab/>
              <w:t>kontrol</w:t>
              <w:tab/>
              <w:t>türüne</w:t>
              <w:tab/>
              <w:t>ilişkin</w:t>
              <w:tab/>
              <w:t>kolaylaştırılmalarından</w:t>
            </w:r>
          </w:p>
        </w:tc>
      </w:tr>
      <w:tr>
        <w:trPr>
          <w:trHeight w:val="629" w:hRule="atLeast"/>
        </w:trPr>
        <w:tc>
          <w:tcPr>
            <w:tcW w:w="7000" w:type="dxa"/>
            <w:tcBorders>
              <w:top w:val="nil"/>
              <w:bottom w:val="nil"/>
            </w:tcBorders>
          </w:tcPr>
          <w:p>
            <w:pPr>
              <w:pStyle w:val="TableParagraph"/>
              <w:spacing w:before="21"/>
              <w:ind w:left="114"/>
              <w:rPr>
                <w:b/>
                <w:sz w:val="23"/>
              </w:rPr>
            </w:pPr>
            <w:r>
              <w:rPr>
                <w:b/>
                <w:color w:val="080808"/>
                <w:sz w:val="23"/>
              </w:rPr>
              <w:t>yararlanma hakkının askıya alınması</w:t>
            </w:r>
          </w:p>
          <w:p>
            <w:pPr>
              <w:pStyle w:val="TableParagraph"/>
              <w:spacing w:before="48"/>
              <w:ind w:left="112"/>
              <w:rPr>
                <w:sz w:val="23"/>
              </w:rPr>
            </w:pPr>
            <w:r>
              <w:rPr>
                <w:b/>
                <w:color w:val="080808"/>
                <w:w w:val="105"/>
                <w:sz w:val="23"/>
              </w:rPr>
              <w:t>MADDE 147 </w:t>
            </w:r>
            <w:r>
              <w:rPr>
                <w:color w:val="2D2D2D"/>
                <w:w w:val="105"/>
                <w:sz w:val="23"/>
              </w:rPr>
              <w:t>- </w:t>
            </w:r>
            <w:r>
              <w:rPr>
                <w:color w:val="080808"/>
                <w:w w:val="105"/>
                <w:sz w:val="23"/>
              </w:rPr>
              <w:t>(1) Aşağıda sayılan durumlardan herhangi birinin</w:t>
            </w:r>
          </w:p>
        </w:tc>
        <w:tc>
          <w:tcPr>
            <w:tcW w:w="6997" w:type="dxa"/>
            <w:tcBorders>
              <w:top w:val="nil"/>
              <w:bottom w:val="nil"/>
            </w:tcBorders>
          </w:tcPr>
          <w:p>
            <w:pPr>
              <w:pStyle w:val="TableParagraph"/>
              <w:spacing w:before="21"/>
              <w:ind w:left="121"/>
              <w:rPr>
                <w:b/>
                <w:sz w:val="23"/>
              </w:rPr>
            </w:pPr>
            <w:r>
              <w:rPr>
                <w:b/>
                <w:color w:val="080808"/>
                <w:sz w:val="23"/>
              </w:rPr>
              <w:t>yararlanma hakkının askıya alınması</w:t>
            </w:r>
          </w:p>
          <w:p>
            <w:pPr>
              <w:pStyle w:val="TableParagraph"/>
              <w:spacing w:before="48"/>
              <w:ind w:left="118"/>
              <w:rPr>
                <w:sz w:val="23"/>
              </w:rPr>
            </w:pPr>
            <w:r>
              <w:rPr>
                <w:b/>
                <w:color w:val="080808"/>
                <w:w w:val="105"/>
                <w:sz w:val="23"/>
              </w:rPr>
              <w:t>MADDE 147 </w:t>
            </w:r>
            <w:r>
              <w:rPr>
                <w:color w:val="2D2D2D"/>
                <w:w w:val="105"/>
                <w:sz w:val="23"/>
              </w:rPr>
              <w:t>- </w:t>
            </w:r>
            <w:r>
              <w:rPr>
                <w:color w:val="080808"/>
                <w:w w:val="105"/>
                <w:sz w:val="23"/>
              </w:rPr>
              <w:t>(1) Aşağıda sayılan durumlardan herhangi birinin</w:t>
            </w:r>
          </w:p>
        </w:tc>
      </w:tr>
      <w:tr>
        <w:trPr>
          <w:trHeight w:val="319" w:hRule="atLeast"/>
        </w:trPr>
        <w:tc>
          <w:tcPr>
            <w:tcW w:w="7000" w:type="dxa"/>
            <w:tcBorders>
              <w:top w:val="nil"/>
              <w:bottom w:val="nil"/>
            </w:tcBorders>
          </w:tcPr>
          <w:p>
            <w:pPr>
              <w:pStyle w:val="TableParagraph"/>
              <w:spacing w:before="21"/>
              <w:ind w:left="109"/>
              <w:rPr>
                <w:sz w:val="23"/>
              </w:rPr>
            </w:pPr>
            <w:r>
              <w:rPr>
                <w:color w:val="080808"/>
                <w:w w:val="105"/>
                <w:sz w:val="23"/>
              </w:rPr>
              <w:t>gerçekleşmesi halinde ilk seferde sertifika sahibi yazılı olarak uyarılır</w:t>
            </w:r>
          </w:p>
        </w:tc>
        <w:tc>
          <w:tcPr>
            <w:tcW w:w="6997" w:type="dxa"/>
            <w:tcBorders>
              <w:top w:val="nil"/>
              <w:bottom w:val="nil"/>
            </w:tcBorders>
          </w:tcPr>
          <w:p>
            <w:pPr>
              <w:pStyle w:val="TableParagraph"/>
              <w:spacing w:before="21"/>
              <w:ind w:left="116"/>
              <w:rPr>
                <w:sz w:val="23"/>
              </w:rPr>
            </w:pPr>
            <w:r>
              <w:rPr>
                <w:color w:val="080808"/>
                <w:w w:val="105"/>
                <w:sz w:val="23"/>
              </w:rPr>
              <w:t>gerçekleşmesi halinde ilk seferde sertifika sahibi yazılı olarak uyarılır</w:t>
            </w:r>
          </w:p>
        </w:tc>
      </w:tr>
      <w:tr>
        <w:trPr>
          <w:trHeight w:val="319" w:hRule="atLeast"/>
        </w:trPr>
        <w:tc>
          <w:tcPr>
            <w:tcW w:w="7000" w:type="dxa"/>
            <w:tcBorders>
              <w:top w:val="nil"/>
              <w:bottom w:val="nil"/>
            </w:tcBorders>
          </w:tcPr>
          <w:p>
            <w:pPr>
              <w:pStyle w:val="TableParagraph"/>
              <w:spacing w:before="24"/>
              <w:ind w:left="114"/>
              <w:rPr>
                <w:sz w:val="23"/>
              </w:rPr>
            </w:pPr>
            <w:r>
              <w:rPr>
                <w:color w:val="080808"/>
                <w:w w:val="105"/>
                <w:sz w:val="23"/>
              </w:rPr>
              <w:t>ve</w:t>
            </w:r>
            <w:r>
              <w:rPr>
                <w:color w:val="080808"/>
                <w:spacing w:val="-29"/>
                <w:w w:val="105"/>
                <w:sz w:val="23"/>
              </w:rPr>
              <w:t> </w:t>
            </w:r>
            <w:r>
              <w:rPr>
                <w:color w:val="080808"/>
                <w:w w:val="105"/>
                <w:sz w:val="23"/>
              </w:rPr>
              <w:t>hakkında</w:t>
            </w:r>
            <w:r>
              <w:rPr>
                <w:color w:val="080808"/>
                <w:spacing w:val="-18"/>
                <w:w w:val="105"/>
                <w:sz w:val="23"/>
              </w:rPr>
              <w:t> </w:t>
            </w:r>
            <w:r>
              <w:rPr>
                <w:color w:val="080808"/>
                <w:w w:val="105"/>
                <w:sz w:val="23"/>
              </w:rPr>
              <w:t>Kanunun</w:t>
            </w:r>
            <w:r>
              <w:rPr>
                <w:color w:val="080808"/>
                <w:spacing w:val="-18"/>
                <w:w w:val="105"/>
                <w:sz w:val="23"/>
              </w:rPr>
              <w:t> </w:t>
            </w:r>
            <w:r>
              <w:rPr>
                <w:color w:val="080808"/>
                <w:w w:val="105"/>
                <w:sz w:val="23"/>
              </w:rPr>
              <w:t>241</w:t>
            </w:r>
            <w:r>
              <w:rPr>
                <w:color w:val="080808"/>
                <w:spacing w:val="-21"/>
                <w:w w:val="105"/>
                <w:sz w:val="23"/>
              </w:rPr>
              <w:t> </w:t>
            </w:r>
            <w:r>
              <w:rPr>
                <w:color w:val="080808"/>
                <w:w w:val="105"/>
                <w:sz w:val="23"/>
              </w:rPr>
              <w:t>inci</w:t>
            </w:r>
            <w:r>
              <w:rPr>
                <w:color w:val="080808"/>
                <w:spacing w:val="-22"/>
                <w:w w:val="105"/>
                <w:sz w:val="23"/>
              </w:rPr>
              <w:t> </w:t>
            </w:r>
            <w:r>
              <w:rPr>
                <w:color w:val="080808"/>
                <w:w w:val="105"/>
                <w:sz w:val="23"/>
              </w:rPr>
              <w:t>maddesinin</w:t>
            </w:r>
            <w:r>
              <w:rPr>
                <w:color w:val="080808"/>
                <w:spacing w:val="-12"/>
                <w:w w:val="105"/>
                <w:sz w:val="23"/>
              </w:rPr>
              <w:t> </w:t>
            </w:r>
            <w:r>
              <w:rPr>
                <w:color w:val="080808"/>
                <w:w w:val="105"/>
                <w:sz w:val="23"/>
              </w:rPr>
              <w:t>birinci</w:t>
            </w:r>
            <w:r>
              <w:rPr>
                <w:color w:val="080808"/>
                <w:spacing w:val="-19"/>
                <w:w w:val="105"/>
                <w:sz w:val="23"/>
              </w:rPr>
              <w:t> </w:t>
            </w:r>
            <w:r>
              <w:rPr>
                <w:color w:val="080808"/>
                <w:w w:val="105"/>
                <w:sz w:val="23"/>
              </w:rPr>
              <w:t>fıkrası</w:t>
            </w:r>
            <w:r>
              <w:rPr>
                <w:color w:val="080808"/>
                <w:spacing w:val="-20"/>
                <w:w w:val="105"/>
                <w:sz w:val="23"/>
              </w:rPr>
              <w:t> </w:t>
            </w:r>
            <w:r>
              <w:rPr>
                <w:color w:val="080808"/>
                <w:w w:val="105"/>
                <w:sz w:val="23"/>
              </w:rPr>
              <w:t>tatbik</w:t>
            </w:r>
            <w:r>
              <w:rPr>
                <w:color w:val="080808"/>
                <w:spacing w:val="-19"/>
                <w:w w:val="105"/>
                <w:sz w:val="23"/>
              </w:rPr>
              <w:t> </w:t>
            </w:r>
            <w:r>
              <w:rPr>
                <w:color w:val="080808"/>
                <w:w w:val="105"/>
                <w:sz w:val="23"/>
              </w:rPr>
              <w:t>edilerek</w:t>
            </w:r>
          </w:p>
        </w:tc>
        <w:tc>
          <w:tcPr>
            <w:tcW w:w="6997" w:type="dxa"/>
            <w:tcBorders>
              <w:top w:val="nil"/>
              <w:bottom w:val="nil"/>
            </w:tcBorders>
          </w:tcPr>
          <w:p>
            <w:pPr>
              <w:pStyle w:val="TableParagraph"/>
              <w:spacing w:before="24"/>
              <w:ind w:left="121"/>
              <w:rPr>
                <w:sz w:val="23"/>
              </w:rPr>
            </w:pPr>
            <w:r>
              <w:rPr>
                <w:color w:val="080808"/>
                <w:w w:val="105"/>
                <w:sz w:val="23"/>
              </w:rPr>
              <w:t>ve</w:t>
            </w:r>
            <w:r>
              <w:rPr>
                <w:color w:val="080808"/>
                <w:spacing w:val="-29"/>
                <w:w w:val="105"/>
                <w:sz w:val="23"/>
              </w:rPr>
              <w:t> </w:t>
            </w:r>
            <w:r>
              <w:rPr>
                <w:color w:val="080808"/>
                <w:w w:val="105"/>
                <w:sz w:val="23"/>
              </w:rPr>
              <w:t>hakkında</w:t>
            </w:r>
            <w:r>
              <w:rPr>
                <w:color w:val="080808"/>
                <w:spacing w:val="-14"/>
                <w:w w:val="105"/>
                <w:sz w:val="23"/>
              </w:rPr>
              <w:t> </w:t>
            </w:r>
            <w:r>
              <w:rPr>
                <w:color w:val="080808"/>
                <w:w w:val="105"/>
                <w:sz w:val="23"/>
              </w:rPr>
              <w:t>Kanunun</w:t>
            </w:r>
            <w:r>
              <w:rPr>
                <w:color w:val="080808"/>
                <w:spacing w:val="-18"/>
                <w:w w:val="105"/>
                <w:sz w:val="23"/>
              </w:rPr>
              <w:t> </w:t>
            </w:r>
            <w:r>
              <w:rPr>
                <w:color w:val="080808"/>
                <w:w w:val="105"/>
                <w:sz w:val="23"/>
              </w:rPr>
              <w:t>241</w:t>
            </w:r>
            <w:r>
              <w:rPr>
                <w:color w:val="080808"/>
                <w:spacing w:val="-26"/>
                <w:w w:val="105"/>
                <w:sz w:val="23"/>
              </w:rPr>
              <w:t> </w:t>
            </w:r>
            <w:r>
              <w:rPr>
                <w:color w:val="080808"/>
                <w:w w:val="105"/>
                <w:sz w:val="23"/>
              </w:rPr>
              <w:t>inci</w:t>
            </w:r>
            <w:r>
              <w:rPr>
                <w:color w:val="080808"/>
                <w:spacing w:val="-24"/>
                <w:w w:val="105"/>
                <w:sz w:val="23"/>
              </w:rPr>
              <w:t> </w:t>
            </w:r>
            <w:r>
              <w:rPr>
                <w:color w:val="080808"/>
                <w:w w:val="105"/>
                <w:sz w:val="23"/>
              </w:rPr>
              <w:t>maddesinin</w:t>
            </w:r>
            <w:r>
              <w:rPr>
                <w:color w:val="080808"/>
                <w:spacing w:val="-13"/>
                <w:w w:val="105"/>
                <w:sz w:val="23"/>
              </w:rPr>
              <w:t> </w:t>
            </w:r>
            <w:r>
              <w:rPr>
                <w:color w:val="080808"/>
                <w:w w:val="105"/>
                <w:sz w:val="23"/>
              </w:rPr>
              <w:t>birinci</w:t>
            </w:r>
            <w:r>
              <w:rPr>
                <w:color w:val="080808"/>
                <w:spacing w:val="-20"/>
                <w:w w:val="105"/>
                <w:sz w:val="23"/>
              </w:rPr>
              <w:t> </w:t>
            </w:r>
            <w:r>
              <w:rPr>
                <w:color w:val="080808"/>
                <w:w w:val="105"/>
                <w:sz w:val="23"/>
              </w:rPr>
              <w:t>fıkrası</w:t>
            </w:r>
            <w:r>
              <w:rPr>
                <w:color w:val="080808"/>
                <w:spacing w:val="-21"/>
                <w:w w:val="105"/>
                <w:sz w:val="23"/>
              </w:rPr>
              <w:t> </w:t>
            </w:r>
            <w:r>
              <w:rPr>
                <w:color w:val="080808"/>
                <w:w w:val="105"/>
                <w:sz w:val="23"/>
              </w:rPr>
              <w:t>tatbik</w:t>
            </w:r>
            <w:r>
              <w:rPr>
                <w:color w:val="080808"/>
                <w:spacing w:val="-20"/>
                <w:w w:val="105"/>
                <w:sz w:val="23"/>
              </w:rPr>
              <w:t> </w:t>
            </w:r>
            <w:r>
              <w:rPr>
                <w:color w:val="080808"/>
                <w:w w:val="105"/>
                <w:sz w:val="23"/>
              </w:rPr>
              <w:t>edilerek</w:t>
            </w:r>
          </w:p>
        </w:tc>
      </w:tr>
      <w:tr>
        <w:trPr>
          <w:trHeight w:val="317" w:hRule="atLeast"/>
        </w:trPr>
        <w:tc>
          <w:tcPr>
            <w:tcW w:w="7000" w:type="dxa"/>
            <w:tcBorders>
              <w:top w:val="nil"/>
              <w:bottom w:val="nil"/>
            </w:tcBorders>
          </w:tcPr>
          <w:p>
            <w:pPr>
              <w:pStyle w:val="TableParagraph"/>
              <w:tabs>
                <w:tab w:pos="1411" w:val="left" w:leader="none"/>
                <w:tab w:pos="2861" w:val="left" w:leader="none"/>
                <w:tab w:pos="3603" w:val="left" w:leader="none"/>
                <w:tab w:pos="5092" w:val="left" w:leader="none"/>
                <w:tab w:pos="5898" w:val="left" w:leader="none"/>
              </w:tabs>
              <w:spacing w:before="21"/>
              <w:ind w:left="110"/>
              <w:rPr>
                <w:sz w:val="23"/>
              </w:rPr>
            </w:pPr>
            <w:r>
              <w:rPr>
                <w:color w:val="080808"/>
                <w:w w:val="105"/>
                <w:sz w:val="23"/>
              </w:rPr>
              <w:t>sertifikanın</w:t>
              <w:tab/>
              <w:t>düzenlendiği</w:t>
              <w:tab/>
              <w:t>bölge</w:t>
              <w:tab/>
              <w:t>müdürlüğüne</w:t>
              <w:tab/>
              <w:t>derhal</w:t>
              <w:tab/>
              <w:t>bildirimde</w:t>
            </w:r>
          </w:p>
        </w:tc>
        <w:tc>
          <w:tcPr>
            <w:tcW w:w="6997" w:type="dxa"/>
            <w:tcBorders>
              <w:top w:val="nil"/>
              <w:bottom w:val="nil"/>
            </w:tcBorders>
          </w:tcPr>
          <w:p>
            <w:pPr>
              <w:pStyle w:val="TableParagraph"/>
              <w:tabs>
                <w:tab w:pos="1417" w:val="left" w:leader="none"/>
                <w:tab w:pos="2867" w:val="left" w:leader="none"/>
                <w:tab w:pos="3609" w:val="left" w:leader="none"/>
                <w:tab w:pos="5093" w:val="left" w:leader="none"/>
                <w:tab w:pos="5904" w:val="left" w:leader="none"/>
              </w:tabs>
              <w:spacing w:before="21"/>
              <w:ind w:left="116"/>
              <w:rPr>
                <w:sz w:val="23"/>
              </w:rPr>
            </w:pPr>
            <w:r>
              <w:rPr>
                <w:color w:val="080808"/>
                <w:w w:val="105"/>
                <w:sz w:val="23"/>
              </w:rPr>
              <w:t>sertifikanın</w:t>
              <w:tab/>
              <w:t>düzenlendiği</w:t>
              <w:tab/>
              <w:t>bölge</w:t>
              <w:tab/>
              <w:t>müdürlüğüne</w:t>
              <w:tab/>
              <w:t>derhal</w:t>
              <w:tab/>
              <w:t>bildirimde</w:t>
            </w:r>
          </w:p>
        </w:tc>
      </w:tr>
      <w:tr>
        <w:trPr>
          <w:trHeight w:val="478" w:hRule="atLeast"/>
        </w:trPr>
        <w:tc>
          <w:tcPr>
            <w:tcW w:w="7000" w:type="dxa"/>
            <w:tcBorders>
              <w:top w:val="nil"/>
              <w:bottom w:val="nil"/>
            </w:tcBorders>
          </w:tcPr>
          <w:p>
            <w:pPr>
              <w:pStyle w:val="TableParagraph"/>
              <w:spacing w:before="21"/>
              <w:ind w:left="117"/>
              <w:rPr>
                <w:sz w:val="23"/>
              </w:rPr>
            </w:pPr>
            <w:r>
              <w:rPr>
                <w:color w:val="080808"/>
                <w:w w:val="105"/>
                <w:sz w:val="23"/>
              </w:rPr>
              <w:t>bulunulur.</w:t>
            </w:r>
          </w:p>
        </w:tc>
        <w:tc>
          <w:tcPr>
            <w:tcW w:w="6997" w:type="dxa"/>
            <w:tcBorders>
              <w:top w:val="nil"/>
              <w:bottom w:val="nil"/>
            </w:tcBorders>
          </w:tcPr>
          <w:p>
            <w:pPr>
              <w:pStyle w:val="TableParagraph"/>
              <w:spacing w:before="21"/>
              <w:ind w:left="119"/>
              <w:rPr>
                <w:sz w:val="23"/>
              </w:rPr>
            </w:pPr>
            <w:r>
              <w:rPr>
                <w:color w:val="080808"/>
                <w:w w:val="105"/>
                <w:sz w:val="23"/>
              </w:rPr>
              <w:t>bulunulur.</w:t>
            </w:r>
          </w:p>
        </w:tc>
      </w:tr>
      <w:tr>
        <w:trPr>
          <w:trHeight w:val="475" w:hRule="atLeast"/>
        </w:trPr>
        <w:tc>
          <w:tcPr>
            <w:tcW w:w="7000" w:type="dxa"/>
            <w:tcBorders>
              <w:top w:val="nil"/>
            </w:tcBorders>
          </w:tcPr>
          <w:p>
            <w:pPr>
              <w:pStyle w:val="TableParagraph"/>
              <w:spacing w:before="182"/>
              <w:ind w:left="114"/>
              <w:rPr>
                <w:b/>
                <w:sz w:val="23"/>
              </w:rPr>
            </w:pPr>
            <w:r>
              <w:rPr>
                <w:b/>
                <w:color w:val="080808"/>
                <w:w w:val="105"/>
                <w:sz w:val="23"/>
              </w:rPr>
              <w:t>Yeni bent</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1008">
            <wp:simplePos x="0" y="0"/>
            <wp:positionH relativeFrom="page">
              <wp:posOffset>2466975</wp:posOffset>
            </wp:positionH>
            <wp:positionV relativeFrom="page">
              <wp:posOffset>901065</wp:posOffset>
            </wp:positionV>
            <wp:extent cx="5741860" cy="5741860"/>
            <wp:effectExtent l="0" t="0" r="0" b="0"/>
            <wp:wrapNone/>
            <wp:docPr id="195" name="image1.png"/>
            <wp:cNvGraphicFramePr>
              <a:graphicFrameLocks noChangeAspect="1"/>
            </wp:cNvGraphicFramePr>
            <a:graphic>
              <a:graphicData uri="http://schemas.openxmlformats.org/drawingml/2006/picture">
                <pic:pic>
                  <pic:nvPicPr>
                    <pic:cNvPr id="19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rPr>
                <w:sz w:val="22"/>
              </w:rPr>
            </w:pPr>
          </w:p>
        </w:tc>
        <w:tc>
          <w:tcPr>
            <w:tcW w:w="6997" w:type="dxa"/>
            <w:tcBorders>
              <w:bottom w:val="nil"/>
            </w:tcBorders>
          </w:tcPr>
          <w:p>
            <w:pPr>
              <w:pStyle w:val="TableParagraph"/>
              <w:spacing w:before="12"/>
              <w:ind w:left="115"/>
              <w:rPr>
                <w:b/>
                <w:sz w:val="23"/>
              </w:rPr>
            </w:pPr>
            <w:r>
              <w:rPr>
                <w:b/>
                <w:color w:val="0A0A0A"/>
                <w:w w:val="105"/>
                <w:sz w:val="23"/>
                <w:u w:val="thick" w:color="000000"/>
              </w:rPr>
              <w:t>f) 10 uncu maddenin yirmi ikinci fıkrası uyarınca bildirilen</w:t>
            </w:r>
          </w:p>
        </w:tc>
      </w:tr>
      <w:tr>
        <w:trPr>
          <w:trHeight w:val="314"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5"/>
              <w:rPr>
                <w:b/>
                <w:sz w:val="23"/>
              </w:rPr>
            </w:pPr>
            <w:r>
              <w:rPr>
                <w:b/>
                <w:color w:val="0A0A0A"/>
                <w:w w:val="105"/>
                <w:sz w:val="23"/>
                <w:u w:val="thick" w:color="000000"/>
              </w:rPr>
              <w:t>firmalar dışındaki bir firmanın ihracatının gerçekleştirildiğinin</w:t>
            </w:r>
          </w:p>
        </w:tc>
      </w:tr>
      <w:tr>
        <w:trPr>
          <w:trHeight w:val="314"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9"/>
              <w:ind w:left="118"/>
              <w:rPr>
                <w:b/>
                <w:sz w:val="23"/>
              </w:rPr>
            </w:pPr>
            <w:r>
              <w:rPr>
                <w:b/>
                <w:color w:val="0A0A0A"/>
                <w:w w:val="105"/>
                <w:sz w:val="23"/>
                <w:u w:val="thick" w:color="000000"/>
              </w:rPr>
              <w:t>tespit edilmesi</w:t>
            </w:r>
            <w:r>
              <w:rPr>
                <w:b/>
                <w:color w:val="0A0A0A"/>
                <w:w w:val="105"/>
                <w:sz w:val="23"/>
              </w:rPr>
              <w:t>.</w:t>
            </w:r>
          </w:p>
        </w:tc>
      </w:tr>
      <w:tr>
        <w:trPr>
          <w:trHeight w:val="319" w:hRule="atLeast"/>
        </w:trPr>
        <w:tc>
          <w:tcPr>
            <w:tcW w:w="7000" w:type="dxa"/>
            <w:tcBorders>
              <w:top w:val="nil"/>
              <w:bottom w:val="nil"/>
            </w:tcBorders>
          </w:tcPr>
          <w:p>
            <w:pPr>
              <w:pStyle w:val="TableParagraph"/>
              <w:spacing w:before="21"/>
              <w:ind w:left="112"/>
              <w:rPr>
                <w:sz w:val="23"/>
              </w:rPr>
            </w:pPr>
            <w:r>
              <w:rPr>
                <w:color w:val="0A0A0A"/>
                <w:w w:val="105"/>
                <w:sz w:val="23"/>
              </w:rPr>
              <w:t>(2)</w:t>
            </w:r>
            <w:r>
              <w:rPr>
                <w:color w:val="0A0A0A"/>
                <w:spacing w:val="-21"/>
                <w:w w:val="105"/>
                <w:sz w:val="23"/>
              </w:rPr>
              <w:t> </w:t>
            </w:r>
            <w:r>
              <w:rPr>
                <w:b/>
                <w:strike/>
                <w:color w:val="0A0A0A"/>
                <w:w w:val="105"/>
                <w:sz w:val="23"/>
              </w:rPr>
              <w:t>Birinci</w:t>
            </w:r>
            <w:r>
              <w:rPr>
                <w:b/>
                <w:strike/>
                <w:color w:val="0A0A0A"/>
                <w:spacing w:val="-13"/>
                <w:w w:val="105"/>
                <w:sz w:val="23"/>
              </w:rPr>
              <w:t> </w:t>
            </w:r>
            <w:r>
              <w:rPr>
                <w:b/>
                <w:strike/>
                <w:color w:val="0A0A0A"/>
                <w:w w:val="105"/>
                <w:sz w:val="23"/>
              </w:rPr>
              <w:t>fıkrada</w:t>
            </w:r>
            <w:r>
              <w:rPr>
                <w:b/>
                <w:strike/>
                <w:color w:val="0A0A0A"/>
                <w:spacing w:val="-15"/>
                <w:w w:val="105"/>
                <w:sz w:val="23"/>
              </w:rPr>
              <w:t> </w:t>
            </w:r>
            <w:r>
              <w:rPr>
                <w:b/>
                <w:strike/>
                <w:color w:val="0A0A0A"/>
                <w:w w:val="105"/>
                <w:sz w:val="23"/>
              </w:rPr>
              <w:t>belirtilen</w:t>
            </w:r>
            <w:r>
              <w:rPr>
                <w:b/>
                <w:strike w:val="0"/>
                <w:color w:val="0A0A0A"/>
                <w:spacing w:val="-10"/>
                <w:w w:val="105"/>
                <w:sz w:val="23"/>
              </w:rPr>
              <w:t> </w:t>
            </w:r>
            <w:r>
              <w:rPr>
                <w:strike w:val="0"/>
                <w:color w:val="0A0A0A"/>
                <w:w w:val="105"/>
                <w:sz w:val="23"/>
              </w:rPr>
              <w:t>işlemlerin</w:t>
            </w:r>
            <w:r>
              <w:rPr>
                <w:strike w:val="0"/>
                <w:color w:val="0A0A0A"/>
                <w:spacing w:val="-9"/>
                <w:w w:val="105"/>
                <w:sz w:val="23"/>
              </w:rPr>
              <w:t> </w:t>
            </w:r>
            <w:r>
              <w:rPr>
                <w:strike w:val="0"/>
                <w:color w:val="0A0A0A"/>
                <w:w w:val="105"/>
                <w:sz w:val="23"/>
              </w:rPr>
              <w:t>tamamlanmasını</w:t>
            </w:r>
            <w:r>
              <w:rPr>
                <w:strike w:val="0"/>
                <w:color w:val="0A0A0A"/>
                <w:spacing w:val="-19"/>
                <w:w w:val="105"/>
                <w:sz w:val="23"/>
              </w:rPr>
              <w:t> </w:t>
            </w:r>
            <w:r>
              <w:rPr>
                <w:strike w:val="0"/>
                <w:color w:val="0A0A0A"/>
                <w:w w:val="105"/>
                <w:sz w:val="23"/>
              </w:rPr>
              <w:t>takip</w:t>
            </w:r>
            <w:r>
              <w:rPr>
                <w:strike w:val="0"/>
                <w:color w:val="0A0A0A"/>
                <w:spacing w:val="-19"/>
                <w:w w:val="105"/>
                <w:sz w:val="23"/>
              </w:rPr>
              <w:t> </w:t>
            </w:r>
            <w:r>
              <w:rPr>
                <w:strike w:val="0"/>
                <w:color w:val="0A0A0A"/>
                <w:w w:val="105"/>
                <w:sz w:val="23"/>
              </w:rPr>
              <w:t>eden</w:t>
            </w:r>
            <w:r>
              <w:rPr>
                <w:strike w:val="0"/>
                <w:color w:val="0A0A0A"/>
                <w:spacing w:val="-18"/>
                <w:w w:val="105"/>
                <w:sz w:val="23"/>
              </w:rPr>
              <w:t> </w:t>
            </w:r>
            <w:r>
              <w:rPr>
                <w:strike w:val="0"/>
                <w:color w:val="0A0A0A"/>
                <w:w w:val="105"/>
                <w:sz w:val="23"/>
              </w:rPr>
              <w:t>üç</w:t>
            </w:r>
          </w:p>
        </w:tc>
        <w:tc>
          <w:tcPr>
            <w:tcW w:w="6997" w:type="dxa"/>
            <w:tcBorders>
              <w:top w:val="nil"/>
              <w:bottom w:val="nil"/>
            </w:tcBorders>
          </w:tcPr>
          <w:p>
            <w:pPr>
              <w:pStyle w:val="TableParagraph"/>
              <w:rPr>
                <w:sz w:val="22"/>
              </w:rPr>
            </w:pPr>
          </w:p>
        </w:tc>
      </w:tr>
      <w:tr>
        <w:trPr>
          <w:trHeight w:val="319" w:hRule="atLeast"/>
        </w:trPr>
        <w:tc>
          <w:tcPr>
            <w:tcW w:w="7000" w:type="dxa"/>
            <w:tcBorders>
              <w:top w:val="nil"/>
              <w:bottom w:val="nil"/>
            </w:tcBorders>
          </w:tcPr>
          <w:p>
            <w:pPr>
              <w:pStyle w:val="TableParagraph"/>
              <w:spacing w:before="24"/>
              <w:ind w:left="115"/>
              <w:rPr>
                <w:sz w:val="23"/>
              </w:rPr>
            </w:pPr>
            <w:r>
              <w:rPr>
                <w:color w:val="0A0A0A"/>
                <w:w w:val="105"/>
                <w:sz w:val="23"/>
              </w:rPr>
              <w:t>yıl içerisinde sertifika sahibi kişilerce birinci fıkrada belirtilen</w:t>
            </w:r>
          </w:p>
        </w:tc>
        <w:tc>
          <w:tcPr>
            <w:tcW w:w="6997" w:type="dxa"/>
            <w:tcBorders>
              <w:top w:val="nil"/>
              <w:bottom w:val="nil"/>
            </w:tcBorders>
          </w:tcPr>
          <w:p>
            <w:pPr>
              <w:pStyle w:val="TableParagraph"/>
              <w:tabs>
                <w:tab w:pos="1490" w:val="left" w:leader="none"/>
                <w:tab w:pos="2516" w:val="left" w:leader="none"/>
                <w:tab w:pos="3439" w:val="left" w:leader="none"/>
                <w:tab w:pos="3900" w:val="left" w:leader="none"/>
                <w:tab w:pos="5125" w:val="left" w:leader="none"/>
                <w:tab w:pos="5949" w:val="left" w:leader="none"/>
              </w:tabs>
              <w:spacing w:before="24"/>
              <w:ind w:left="118"/>
              <w:rPr>
                <w:sz w:val="23"/>
              </w:rPr>
            </w:pPr>
            <w:r>
              <w:rPr>
                <w:color w:val="0A0A0A"/>
                <w:w w:val="105"/>
                <w:sz w:val="23"/>
              </w:rPr>
              <w:t>(2) </w:t>
            </w:r>
            <w:r>
              <w:rPr>
                <w:color w:val="0A0A0A"/>
                <w:spacing w:val="58"/>
                <w:w w:val="105"/>
                <w:sz w:val="23"/>
              </w:rPr>
              <w:t> </w:t>
            </w:r>
            <w:r>
              <w:rPr>
                <w:b/>
                <w:color w:val="0A0A0A"/>
                <w:w w:val="105"/>
                <w:sz w:val="23"/>
                <w:u w:val="thick" w:color="000000"/>
              </w:rPr>
              <w:t>Birinci</w:t>
              <w:tab/>
              <w:t>fıkranın</w:t>
              <w:tab/>
              <w:t>(a)  </w:t>
            </w:r>
            <w:r>
              <w:rPr>
                <w:b/>
                <w:color w:val="0A0A0A"/>
                <w:spacing w:val="20"/>
                <w:w w:val="105"/>
                <w:sz w:val="23"/>
                <w:u w:val="thick" w:color="000000"/>
              </w:rPr>
              <w:t> </w:t>
            </w:r>
            <w:r>
              <w:rPr>
                <w:b/>
                <w:color w:val="0A0A0A"/>
                <w:w w:val="105"/>
                <w:sz w:val="23"/>
                <w:u w:val="thick" w:color="000000"/>
              </w:rPr>
              <w:t>ila</w:t>
              <w:tab/>
              <w:t>(e)</w:t>
              <w:tab/>
              <w:t>bentlerine</w:t>
              <w:tab/>
              <w:t>ilişkin</w:t>
            </w:r>
            <w:r>
              <w:rPr>
                <w:b/>
                <w:color w:val="0A0A0A"/>
                <w:w w:val="105"/>
                <w:sz w:val="23"/>
              </w:rPr>
              <w:tab/>
            </w:r>
            <w:r>
              <w:rPr>
                <w:color w:val="0A0A0A"/>
                <w:w w:val="105"/>
                <w:sz w:val="23"/>
              </w:rPr>
              <w:t>işlemlerin</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ihlallerden herhangi birinin tekrar gerçekleştirildiğinin anlaşılması</w:t>
            </w:r>
          </w:p>
        </w:tc>
        <w:tc>
          <w:tcPr>
            <w:tcW w:w="6997" w:type="dxa"/>
            <w:tcBorders>
              <w:top w:val="nil"/>
              <w:bottom w:val="nil"/>
            </w:tcBorders>
          </w:tcPr>
          <w:p>
            <w:pPr>
              <w:pStyle w:val="TableParagraph"/>
              <w:spacing w:before="21"/>
              <w:ind w:left="120"/>
              <w:rPr>
                <w:sz w:val="23"/>
              </w:rPr>
            </w:pPr>
            <w:r>
              <w:rPr>
                <w:color w:val="0A0A0A"/>
                <w:w w:val="105"/>
                <w:sz w:val="23"/>
              </w:rPr>
              <w:t>tamamlanmasını takip eden üç yıl içerisinde sertifika sahibi kişilerce</w:t>
            </w:r>
          </w:p>
        </w:tc>
      </w:tr>
      <w:tr>
        <w:trPr>
          <w:trHeight w:val="317" w:hRule="atLeast"/>
        </w:trPr>
        <w:tc>
          <w:tcPr>
            <w:tcW w:w="7000" w:type="dxa"/>
            <w:tcBorders>
              <w:top w:val="nil"/>
              <w:bottom w:val="nil"/>
            </w:tcBorders>
          </w:tcPr>
          <w:p>
            <w:pPr>
              <w:pStyle w:val="TableParagraph"/>
              <w:spacing w:before="21"/>
              <w:ind w:left="115"/>
              <w:rPr>
                <w:sz w:val="23"/>
              </w:rPr>
            </w:pPr>
            <w:r>
              <w:rPr>
                <w:color w:val="0A0A0A"/>
                <w:w w:val="105"/>
                <w:sz w:val="23"/>
              </w:rPr>
              <w:t>halinde, söz konusu kişiler yazılı olarak tekrar uyarılır ve haklarında</w:t>
            </w:r>
          </w:p>
        </w:tc>
        <w:tc>
          <w:tcPr>
            <w:tcW w:w="6997" w:type="dxa"/>
            <w:tcBorders>
              <w:top w:val="nil"/>
              <w:bottom w:val="nil"/>
            </w:tcBorders>
          </w:tcPr>
          <w:p>
            <w:pPr>
              <w:pStyle w:val="TableParagraph"/>
              <w:tabs>
                <w:tab w:pos="1003" w:val="left" w:leader="none"/>
                <w:tab w:pos="1940" w:val="left" w:leader="none"/>
                <w:tab w:pos="3061" w:val="left" w:leader="none"/>
                <w:tab w:pos="4345" w:val="left" w:leader="none"/>
                <w:tab w:pos="5443" w:val="left" w:leader="none"/>
                <w:tab w:pos="6339" w:val="left" w:leader="none"/>
              </w:tabs>
              <w:spacing w:before="21"/>
              <w:ind w:left="119"/>
              <w:rPr>
                <w:sz w:val="23"/>
              </w:rPr>
            </w:pPr>
            <w:r>
              <w:rPr>
                <w:color w:val="0A0A0A"/>
                <w:w w:val="105"/>
                <w:sz w:val="23"/>
              </w:rPr>
              <w:t>birinci</w:t>
              <w:tab/>
              <w:t>fıkrada</w:t>
              <w:tab/>
              <w:t>belirtilen</w:t>
              <w:tab/>
              <w:t>ihlallerden</w:t>
              <w:tab/>
              <w:t>herhangi</w:t>
              <w:tab/>
              <w:t>birinin</w:t>
              <w:tab/>
              <w:t>tekrar</w:t>
            </w:r>
          </w:p>
        </w:tc>
      </w:tr>
      <w:tr>
        <w:trPr>
          <w:trHeight w:val="317" w:hRule="atLeast"/>
        </w:trPr>
        <w:tc>
          <w:tcPr>
            <w:tcW w:w="7000" w:type="dxa"/>
            <w:tcBorders>
              <w:top w:val="nil"/>
              <w:bottom w:val="nil"/>
            </w:tcBorders>
          </w:tcPr>
          <w:p>
            <w:pPr>
              <w:pStyle w:val="TableParagraph"/>
              <w:spacing w:before="21"/>
              <w:ind w:left="113"/>
              <w:rPr>
                <w:sz w:val="23"/>
              </w:rPr>
            </w:pPr>
            <w:r>
              <w:rPr>
                <w:color w:val="0A0A0A"/>
                <w:w w:val="105"/>
                <w:sz w:val="23"/>
              </w:rPr>
              <w:t>Kanunun</w:t>
            </w:r>
            <w:r>
              <w:rPr>
                <w:color w:val="0A0A0A"/>
                <w:spacing w:val="-14"/>
                <w:w w:val="105"/>
                <w:sz w:val="23"/>
              </w:rPr>
              <w:t> </w:t>
            </w:r>
            <w:r>
              <w:rPr>
                <w:color w:val="0A0A0A"/>
                <w:w w:val="105"/>
                <w:sz w:val="23"/>
              </w:rPr>
              <w:t>241</w:t>
            </w:r>
            <w:r>
              <w:rPr>
                <w:color w:val="0A0A0A"/>
                <w:spacing w:val="-18"/>
                <w:w w:val="105"/>
                <w:sz w:val="23"/>
              </w:rPr>
              <w:t> </w:t>
            </w:r>
            <w:r>
              <w:rPr>
                <w:color w:val="0A0A0A"/>
                <w:w w:val="105"/>
                <w:sz w:val="23"/>
              </w:rPr>
              <w:t>inci</w:t>
            </w:r>
            <w:r>
              <w:rPr>
                <w:color w:val="0A0A0A"/>
                <w:spacing w:val="-19"/>
                <w:w w:val="105"/>
                <w:sz w:val="23"/>
              </w:rPr>
              <w:t> </w:t>
            </w:r>
            <w:r>
              <w:rPr>
                <w:color w:val="0A0A0A"/>
                <w:w w:val="105"/>
                <w:sz w:val="23"/>
              </w:rPr>
              <w:t>maddesinin</w:t>
            </w:r>
            <w:r>
              <w:rPr>
                <w:color w:val="0A0A0A"/>
                <w:spacing w:val="-5"/>
                <w:w w:val="105"/>
                <w:sz w:val="23"/>
              </w:rPr>
              <w:t> </w:t>
            </w:r>
            <w:r>
              <w:rPr>
                <w:color w:val="0A0A0A"/>
                <w:w w:val="105"/>
                <w:sz w:val="23"/>
              </w:rPr>
              <w:t>birinci</w:t>
            </w:r>
            <w:r>
              <w:rPr>
                <w:color w:val="0A0A0A"/>
                <w:spacing w:val="-12"/>
                <w:w w:val="105"/>
                <w:sz w:val="23"/>
              </w:rPr>
              <w:t> </w:t>
            </w:r>
            <w:r>
              <w:rPr>
                <w:color w:val="0A0A0A"/>
                <w:w w:val="105"/>
                <w:sz w:val="23"/>
              </w:rPr>
              <w:t>fıkrası</w:t>
            </w:r>
            <w:r>
              <w:rPr>
                <w:color w:val="0A0A0A"/>
                <w:spacing w:val="-16"/>
                <w:w w:val="105"/>
                <w:sz w:val="23"/>
              </w:rPr>
              <w:t> </w:t>
            </w:r>
            <w:r>
              <w:rPr>
                <w:color w:val="0A0A0A"/>
                <w:w w:val="105"/>
                <w:sz w:val="23"/>
              </w:rPr>
              <w:t>tatbik</w:t>
            </w:r>
            <w:r>
              <w:rPr>
                <w:color w:val="0A0A0A"/>
                <w:spacing w:val="-16"/>
                <w:w w:val="105"/>
                <w:sz w:val="23"/>
              </w:rPr>
              <w:t> </w:t>
            </w:r>
            <w:r>
              <w:rPr>
                <w:color w:val="0A0A0A"/>
                <w:w w:val="105"/>
                <w:sz w:val="23"/>
              </w:rPr>
              <w:t>edilerek</w:t>
            </w:r>
            <w:r>
              <w:rPr>
                <w:color w:val="0A0A0A"/>
                <w:spacing w:val="-15"/>
                <w:w w:val="105"/>
                <w:sz w:val="23"/>
              </w:rPr>
              <w:t> </w:t>
            </w:r>
            <w:r>
              <w:rPr>
                <w:color w:val="0A0A0A"/>
                <w:w w:val="105"/>
                <w:sz w:val="23"/>
              </w:rPr>
              <w:t>sertifikanın</w:t>
            </w:r>
          </w:p>
        </w:tc>
        <w:tc>
          <w:tcPr>
            <w:tcW w:w="6997" w:type="dxa"/>
            <w:tcBorders>
              <w:top w:val="nil"/>
              <w:bottom w:val="nil"/>
            </w:tcBorders>
          </w:tcPr>
          <w:p>
            <w:pPr>
              <w:pStyle w:val="TableParagraph"/>
              <w:spacing w:before="21"/>
              <w:ind w:left="116"/>
              <w:rPr>
                <w:sz w:val="23"/>
              </w:rPr>
            </w:pPr>
            <w:r>
              <w:rPr>
                <w:color w:val="0A0A0A"/>
                <w:w w:val="105"/>
                <w:sz w:val="23"/>
              </w:rPr>
              <w:t>gerçekleştirildiğinin anlaşılması halinde, söz konusu kişiler yazılı</w:t>
            </w:r>
          </w:p>
        </w:tc>
      </w:tr>
      <w:tr>
        <w:trPr>
          <w:trHeight w:val="319" w:hRule="atLeast"/>
        </w:trPr>
        <w:tc>
          <w:tcPr>
            <w:tcW w:w="7000" w:type="dxa"/>
            <w:tcBorders>
              <w:top w:val="nil"/>
              <w:bottom w:val="nil"/>
            </w:tcBorders>
          </w:tcPr>
          <w:p>
            <w:pPr>
              <w:pStyle w:val="TableParagraph"/>
              <w:spacing w:before="21"/>
              <w:ind w:left="113"/>
              <w:rPr>
                <w:sz w:val="23"/>
              </w:rPr>
            </w:pPr>
            <w:r>
              <w:rPr>
                <w:color w:val="0A0A0A"/>
                <w:sz w:val="23"/>
              </w:rPr>
              <w:t>düzenlendiği bölge müdürlüğüne derhal bildirimde bulunulur.</w:t>
            </w:r>
          </w:p>
        </w:tc>
        <w:tc>
          <w:tcPr>
            <w:tcW w:w="6997" w:type="dxa"/>
            <w:tcBorders>
              <w:top w:val="nil"/>
              <w:bottom w:val="nil"/>
            </w:tcBorders>
          </w:tcPr>
          <w:p>
            <w:pPr>
              <w:pStyle w:val="TableParagraph"/>
              <w:spacing w:before="21"/>
              <w:ind w:left="115"/>
              <w:rPr>
                <w:sz w:val="23"/>
              </w:rPr>
            </w:pPr>
            <w:r>
              <w:rPr>
                <w:color w:val="0A0A0A"/>
                <w:w w:val="105"/>
                <w:sz w:val="23"/>
              </w:rPr>
              <w:t>olarak tekrar uyarılır ve haklarında Kanunun 241 inci maddesinin</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969" w:val="left" w:leader="none"/>
                <w:tab w:pos="1812" w:val="left" w:leader="none"/>
                <w:tab w:pos="2584" w:val="left" w:leader="none"/>
                <w:tab w:pos="3581" w:val="left" w:leader="none"/>
                <w:tab w:pos="4901" w:val="left" w:leader="none"/>
                <w:tab w:pos="6370" w:val="left" w:leader="none"/>
              </w:tabs>
              <w:spacing w:before="24"/>
              <w:ind w:left="119"/>
              <w:rPr>
                <w:sz w:val="23"/>
              </w:rPr>
            </w:pPr>
            <w:r>
              <w:rPr>
                <w:color w:val="0A0A0A"/>
                <w:sz w:val="23"/>
              </w:rPr>
              <w:t>birinci</w:t>
              <w:tab/>
              <w:t>fıkrası</w:t>
              <w:tab/>
              <w:t>tatbik</w:t>
              <w:tab/>
              <w:t>edilerek</w:t>
              <w:tab/>
              <w:t>sertifikanın</w:t>
              <w:tab/>
              <w:t>düzenlendiği</w:t>
              <w:tab/>
              <w:t>bölge</w:t>
            </w:r>
          </w:p>
        </w:tc>
      </w:tr>
      <w:tr>
        <w:trPr>
          <w:trHeight w:val="475" w:hRule="atLeast"/>
        </w:trPr>
        <w:tc>
          <w:tcPr>
            <w:tcW w:w="7000" w:type="dxa"/>
            <w:tcBorders>
              <w:top w:val="nil"/>
              <w:bottom w:val="nil"/>
            </w:tcBorders>
          </w:tcPr>
          <w:p>
            <w:pPr>
              <w:pStyle w:val="TableParagraph"/>
              <w:spacing w:before="21"/>
              <w:ind w:left="114"/>
              <w:rPr>
                <w:b/>
                <w:sz w:val="23"/>
              </w:rPr>
            </w:pPr>
            <w:r>
              <w:rPr>
                <w:b/>
                <w:color w:val="0A0A0A"/>
                <w:sz w:val="23"/>
              </w:rPr>
              <w:t>Yeni fıkra</w:t>
            </w:r>
          </w:p>
        </w:tc>
        <w:tc>
          <w:tcPr>
            <w:tcW w:w="6997" w:type="dxa"/>
            <w:tcBorders>
              <w:top w:val="nil"/>
              <w:bottom w:val="nil"/>
            </w:tcBorders>
          </w:tcPr>
          <w:p>
            <w:pPr>
              <w:pStyle w:val="TableParagraph"/>
              <w:spacing w:before="21"/>
              <w:ind w:left="116"/>
              <w:rPr>
                <w:sz w:val="23"/>
              </w:rPr>
            </w:pPr>
            <w:r>
              <w:rPr>
                <w:color w:val="0A0A0A"/>
                <w:w w:val="105"/>
                <w:sz w:val="23"/>
              </w:rPr>
              <w:t>müdürlüğüne derhal bildirimde bulunulur.</w:t>
            </w:r>
          </w:p>
        </w:tc>
      </w:tr>
      <w:tr>
        <w:trPr>
          <w:trHeight w:val="478"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80"/>
              <w:ind w:left="118"/>
              <w:rPr>
                <w:b/>
                <w:sz w:val="23"/>
              </w:rPr>
            </w:pPr>
            <w:r>
              <w:rPr>
                <w:b/>
                <w:color w:val="0A0A0A"/>
                <w:w w:val="105"/>
                <w:sz w:val="23"/>
                <w:u w:val="thick" w:color="000000"/>
              </w:rPr>
              <w:t>(3) Birinci fıkranın (f) bendine ilişkin işlemlerin tamamlanmasını</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9"/>
              <w:rPr>
                <w:b/>
                <w:sz w:val="23"/>
              </w:rPr>
            </w:pPr>
            <w:r>
              <w:rPr>
                <w:b/>
                <w:color w:val="0A0A0A"/>
                <w:w w:val="105"/>
                <w:sz w:val="23"/>
                <w:u w:val="thick" w:color="000000"/>
              </w:rPr>
              <w:t>müteakip üç yıl içerisinde aynı ihlalin sertifika sahibi kişilerce</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1"/>
              <w:rPr>
                <w:b/>
                <w:sz w:val="23"/>
              </w:rPr>
            </w:pPr>
            <w:r>
              <w:rPr>
                <w:b/>
                <w:color w:val="0A0A0A"/>
                <w:w w:val="105"/>
                <w:sz w:val="23"/>
                <w:u w:val="thick" w:color="000000"/>
              </w:rPr>
              <w:t>yeniden gerçekleştirildiğinin anlaşılması halinde, sertifika sahibi</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0"/>
              <w:rPr>
                <w:b/>
                <w:sz w:val="23"/>
              </w:rPr>
            </w:pPr>
            <w:r>
              <w:rPr>
                <w:b/>
                <w:color w:val="0A0A0A"/>
                <w:w w:val="105"/>
                <w:sz w:val="23"/>
                <w:u w:val="thick" w:color="000000"/>
              </w:rPr>
              <w:t>kişi hakkında Kanunun 241 inci maddesinin birinci fıkrası tatbik</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072" w:val="left" w:leader="none"/>
                <w:tab w:pos="1696" w:val="left" w:leader="none"/>
                <w:tab w:pos="2794" w:val="left" w:leader="none"/>
                <w:tab w:pos="4012" w:val="left" w:leader="none"/>
                <w:tab w:pos="5179" w:val="left" w:leader="none"/>
                <w:tab w:pos="6274" w:val="left" w:leader="none"/>
              </w:tabs>
              <w:spacing w:before="21"/>
              <w:ind w:left="118"/>
              <w:rPr>
                <w:b/>
                <w:sz w:val="23"/>
              </w:rPr>
            </w:pPr>
            <w:r>
              <w:rPr>
                <w:b/>
                <w:color w:val="0A0A0A"/>
                <w:w w:val="105"/>
                <w:sz w:val="23"/>
                <w:u w:val="thick" w:color="000000"/>
              </w:rPr>
              <w:t>edilir</w:t>
              <w:tab/>
              <w:t>ve</w:t>
              <w:tab/>
              <w:t>kişinin</w:t>
              <w:tab/>
              <w:t>beyanın</w:t>
              <w:tab/>
              <w:t>kontrol</w:t>
              <w:tab/>
              <w:t>türüne</w:t>
              <w:tab/>
              <w:t>ilişkin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20"/>
              <w:rPr>
                <w:b/>
                <w:sz w:val="23"/>
              </w:rPr>
            </w:pPr>
            <w:r>
              <w:rPr>
                <w:b/>
                <w:color w:val="0A0A0A"/>
                <w:w w:val="105"/>
                <w:sz w:val="23"/>
                <w:u w:val="thick" w:color="000000"/>
              </w:rPr>
              <w:t>kolaylaştırmalarından yararlanma hakkının üç ay süreyle askıya</w:t>
            </w:r>
          </w:p>
        </w:tc>
      </w:tr>
      <w:tr>
        <w:trPr>
          <w:trHeight w:val="314" w:hRule="atLeast"/>
        </w:trPr>
        <w:tc>
          <w:tcPr>
            <w:tcW w:w="7000" w:type="dxa"/>
            <w:tcBorders>
              <w:top w:val="nil"/>
              <w:bottom w:val="nil"/>
            </w:tcBorders>
          </w:tcPr>
          <w:p>
            <w:pPr>
              <w:pStyle w:val="TableParagraph"/>
              <w:spacing w:before="19"/>
              <w:ind w:left="557"/>
              <w:rPr>
                <w:sz w:val="23"/>
              </w:rPr>
            </w:pPr>
            <w:r>
              <w:rPr>
                <w:color w:val="0A0A0A"/>
                <w:w w:val="105"/>
                <w:sz w:val="23"/>
              </w:rPr>
              <w:t>İkinci fıkradaki işlemlerin tamamlanmasını müteakip üç yıl</w:t>
            </w:r>
          </w:p>
        </w:tc>
        <w:tc>
          <w:tcPr>
            <w:tcW w:w="6997" w:type="dxa"/>
            <w:tcBorders>
              <w:top w:val="nil"/>
              <w:bottom w:val="nil"/>
            </w:tcBorders>
          </w:tcPr>
          <w:p>
            <w:pPr>
              <w:pStyle w:val="TableParagraph"/>
              <w:spacing w:before="19"/>
              <w:ind w:left="117"/>
              <w:rPr>
                <w:b/>
                <w:sz w:val="23"/>
              </w:rPr>
            </w:pPr>
            <w:r>
              <w:rPr>
                <w:b/>
                <w:color w:val="0A0A0A"/>
                <w:w w:val="105"/>
                <w:sz w:val="23"/>
                <w:u w:val="thick" w:color="000000"/>
              </w:rPr>
              <w:t>alınmasını teminen sertifikanın düzenlendiği bölge müdürlüğüne</w:t>
            </w:r>
          </w:p>
        </w:tc>
      </w:tr>
      <w:tr>
        <w:trPr>
          <w:trHeight w:val="642" w:hRule="atLeast"/>
        </w:trPr>
        <w:tc>
          <w:tcPr>
            <w:tcW w:w="7000" w:type="dxa"/>
            <w:tcBorders>
              <w:top w:val="nil"/>
              <w:bottom w:val="nil"/>
            </w:tcBorders>
          </w:tcPr>
          <w:p>
            <w:pPr>
              <w:pStyle w:val="TableParagraph"/>
              <w:spacing w:before="21"/>
              <w:ind w:left="114"/>
              <w:rPr>
                <w:sz w:val="23"/>
              </w:rPr>
            </w:pPr>
            <w:r>
              <w:rPr>
                <w:color w:val="0A0A0A"/>
                <w:w w:val="105"/>
                <w:sz w:val="23"/>
              </w:rPr>
              <w:t>içerisinde</w:t>
            </w:r>
            <w:r>
              <w:rPr>
                <w:color w:val="0A0A0A"/>
                <w:spacing w:val="-23"/>
                <w:w w:val="105"/>
                <w:sz w:val="23"/>
              </w:rPr>
              <w:t> </w:t>
            </w:r>
            <w:r>
              <w:rPr>
                <w:color w:val="0A0A0A"/>
                <w:w w:val="105"/>
                <w:sz w:val="23"/>
              </w:rPr>
              <w:t>birinci</w:t>
            </w:r>
            <w:r>
              <w:rPr>
                <w:color w:val="0A0A0A"/>
                <w:spacing w:val="-25"/>
                <w:w w:val="105"/>
                <w:sz w:val="23"/>
              </w:rPr>
              <w:t> </w:t>
            </w:r>
            <w:r>
              <w:rPr>
                <w:color w:val="0A0A0A"/>
                <w:w w:val="105"/>
                <w:sz w:val="23"/>
              </w:rPr>
              <w:t>fıkrada</w:t>
            </w:r>
            <w:r>
              <w:rPr>
                <w:color w:val="0A0A0A"/>
                <w:spacing w:val="-21"/>
                <w:w w:val="105"/>
                <w:sz w:val="23"/>
              </w:rPr>
              <w:t> </w:t>
            </w:r>
            <w:r>
              <w:rPr>
                <w:color w:val="0A0A0A"/>
                <w:w w:val="105"/>
                <w:sz w:val="23"/>
              </w:rPr>
              <w:t>belirtilen</w:t>
            </w:r>
            <w:r>
              <w:rPr>
                <w:color w:val="0A0A0A"/>
                <w:spacing w:val="-25"/>
                <w:w w:val="105"/>
                <w:sz w:val="23"/>
              </w:rPr>
              <w:t> </w:t>
            </w:r>
            <w:r>
              <w:rPr>
                <w:color w:val="0A0A0A"/>
                <w:w w:val="105"/>
                <w:sz w:val="23"/>
              </w:rPr>
              <w:t>ihlallerden</w:t>
            </w:r>
            <w:r>
              <w:rPr>
                <w:color w:val="0A0A0A"/>
                <w:spacing w:val="-21"/>
                <w:w w:val="105"/>
                <w:sz w:val="23"/>
              </w:rPr>
              <w:t> </w:t>
            </w:r>
            <w:r>
              <w:rPr>
                <w:color w:val="0A0A0A"/>
                <w:w w:val="105"/>
                <w:sz w:val="23"/>
              </w:rPr>
              <w:t>herhangi</w:t>
            </w:r>
            <w:r>
              <w:rPr>
                <w:color w:val="0A0A0A"/>
                <w:spacing w:val="-23"/>
                <w:w w:val="105"/>
                <w:sz w:val="23"/>
              </w:rPr>
              <w:t> </w:t>
            </w:r>
            <w:r>
              <w:rPr>
                <w:color w:val="0A0A0A"/>
                <w:w w:val="105"/>
                <w:sz w:val="23"/>
              </w:rPr>
              <w:t>birinin,</w:t>
            </w:r>
            <w:r>
              <w:rPr>
                <w:color w:val="0A0A0A"/>
                <w:spacing w:val="-28"/>
                <w:w w:val="105"/>
                <w:sz w:val="23"/>
              </w:rPr>
              <w:t> </w:t>
            </w:r>
            <w:r>
              <w:rPr>
                <w:color w:val="0A0A0A"/>
                <w:w w:val="105"/>
                <w:sz w:val="23"/>
              </w:rPr>
              <w:t>sertifika</w:t>
            </w:r>
          </w:p>
          <w:p>
            <w:pPr>
              <w:pStyle w:val="TableParagraph"/>
              <w:spacing w:before="53"/>
              <w:ind w:left="110"/>
              <w:rPr>
                <w:sz w:val="23"/>
              </w:rPr>
            </w:pPr>
            <w:r>
              <w:rPr>
                <w:color w:val="0A0A0A"/>
                <w:w w:val="105"/>
                <w:sz w:val="23"/>
              </w:rPr>
              <w:t>sahibi   kişilerce   yeniden   gerçekleştirildiğinin   anlaşılması</w:t>
            </w:r>
            <w:r>
              <w:rPr>
                <w:color w:val="0A0A0A"/>
                <w:spacing w:val="16"/>
                <w:w w:val="105"/>
                <w:sz w:val="23"/>
              </w:rPr>
              <w:t> </w:t>
            </w:r>
            <w:r>
              <w:rPr>
                <w:color w:val="0A0A0A"/>
                <w:w w:val="105"/>
                <w:sz w:val="23"/>
              </w:rPr>
              <w:t>halinde,</w:t>
            </w:r>
          </w:p>
        </w:tc>
        <w:tc>
          <w:tcPr>
            <w:tcW w:w="6997" w:type="dxa"/>
            <w:tcBorders>
              <w:top w:val="nil"/>
              <w:bottom w:val="nil"/>
            </w:tcBorders>
          </w:tcPr>
          <w:p>
            <w:pPr>
              <w:pStyle w:val="TableParagraph"/>
              <w:spacing w:line="258" w:lineRule="exact" w:before="21"/>
              <w:ind w:left="118"/>
              <w:rPr>
                <w:b/>
                <w:sz w:val="23"/>
              </w:rPr>
            </w:pPr>
            <w:r>
              <w:rPr>
                <w:b/>
                <w:color w:val="0A0A0A"/>
                <w:sz w:val="23"/>
                <w:u w:val="thick" w:color="000000"/>
              </w:rPr>
              <w:t>derhal bildirimde bulunulur.</w:t>
            </w:r>
          </w:p>
          <w:p>
            <w:pPr>
              <w:pStyle w:val="TableParagraph"/>
              <w:spacing w:line="339" w:lineRule="exact"/>
              <w:ind w:left="108"/>
              <w:rPr>
                <w:sz w:val="23"/>
              </w:rPr>
            </w:pPr>
            <w:r>
              <w:rPr>
                <w:b/>
                <w:color w:val="0A0A0A"/>
                <w:w w:val="105"/>
                <w:sz w:val="30"/>
              </w:rPr>
              <w:t>ffi </w:t>
            </w:r>
            <w:r>
              <w:rPr>
                <w:color w:val="0A0A0A"/>
                <w:w w:val="105"/>
                <w:sz w:val="23"/>
              </w:rPr>
              <w:t>İkinci fıkradaki işlemlerin tamamlanmasını müteakip üç yıl</w:t>
            </w:r>
          </w:p>
        </w:tc>
      </w:tr>
      <w:tr>
        <w:trPr>
          <w:trHeight w:val="309" w:hRule="atLeast"/>
        </w:trPr>
        <w:tc>
          <w:tcPr>
            <w:tcW w:w="7000" w:type="dxa"/>
            <w:tcBorders>
              <w:top w:val="nil"/>
              <w:bottom w:val="nil"/>
            </w:tcBorders>
          </w:tcPr>
          <w:p>
            <w:pPr>
              <w:pStyle w:val="TableParagraph"/>
              <w:spacing w:before="14"/>
              <w:ind w:left="110"/>
              <w:rPr>
                <w:sz w:val="23"/>
              </w:rPr>
            </w:pPr>
            <w:r>
              <w:rPr>
                <w:color w:val="0A0A0A"/>
                <w:w w:val="105"/>
                <w:sz w:val="23"/>
              </w:rPr>
              <w:t>sertifika sahibi kişi hakkında Kanunun 241 inci maddesinin birinci</w:t>
            </w:r>
          </w:p>
        </w:tc>
        <w:tc>
          <w:tcPr>
            <w:tcW w:w="6997" w:type="dxa"/>
            <w:tcBorders>
              <w:top w:val="nil"/>
              <w:bottom w:val="nil"/>
            </w:tcBorders>
          </w:tcPr>
          <w:p>
            <w:pPr>
              <w:pStyle w:val="TableParagraph"/>
              <w:spacing w:before="14"/>
              <w:ind w:left="121"/>
              <w:rPr>
                <w:sz w:val="23"/>
              </w:rPr>
            </w:pPr>
            <w:r>
              <w:rPr>
                <w:color w:val="0A0A0A"/>
                <w:w w:val="105"/>
                <w:sz w:val="23"/>
              </w:rPr>
              <w:t>içerisinde</w:t>
            </w:r>
            <w:r>
              <w:rPr>
                <w:color w:val="0A0A0A"/>
                <w:spacing w:val="-18"/>
                <w:w w:val="105"/>
                <w:sz w:val="23"/>
              </w:rPr>
              <w:t> </w:t>
            </w:r>
            <w:r>
              <w:rPr>
                <w:color w:val="0A0A0A"/>
                <w:w w:val="105"/>
                <w:sz w:val="23"/>
              </w:rPr>
              <w:t>birinci</w:t>
            </w:r>
            <w:r>
              <w:rPr>
                <w:color w:val="0A0A0A"/>
                <w:spacing w:val="-19"/>
                <w:w w:val="105"/>
                <w:sz w:val="23"/>
              </w:rPr>
              <w:t> </w:t>
            </w:r>
            <w:r>
              <w:rPr>
                <w:color w:val="0A0A0A"/>
                <w:w w:val="105"/>
                <w:sz w:val="23"/>
              </w:rPr>
              <w:t>fıkrada</w:t>
            </w:r>
            <w:r>
              <w:rPr>
                <w:color w:val="0A0A0A"/>
                <w:spacing w:val="-22"/>
                <w:w w:val="105"/>
                <w:sz w:val="23"/>
              </w:rPr>
              <w:t> </w:t>
            </w:r>
            <w:r>
              <w:rPr>
                <w:color w:val="0A0A0A"/>
                <w:w w:val="105"/>
                <w:sz w:val="23"/>
              </w:rPr>
              <w:t>belirtilen</w:t>
            </w:r>
            <w:r>
              <w:rPr>
                <w:color w:val="0A0A0A"/>
                <w:spacing w:val="-20"/>
                <w:w w:val="105"/>
                <w:sz w:val="23"/>
              </w:rPr>
              <w:t> </w:t>
            </w:r>
            <w:r>
              <w:rPr>
                <w:color w:val="0A0A0A"/>
                <w:w w:val="105"/>
                <w:sz w:val="23"/>
              </w:rPr>
              <w:t>ihlallerden</w:t>
            </w:r>
            <w:r>
              <w:rPr>
                <w:color w:val="0A0A0A"/>
                <w:spacing w:val="-11"/>
                <w:w w:val="105"/>
                <w:sz w:val="23"/>
              </w:rPr>
              <w:t> </w:t>
            </w:r>
            <w:r>
              <w:rPr>
                <w:color w:val="0A0A0A"/>
                <w:w w:val="105"/>
                <w:sz w:val="23"/>
              </w:rPr>
              <w:t>herhangi</w:t>
            </w:r>
            <w:r>
              <w:rPr>
                <w:color w:val="0A0A0A"/>
                <w:spacing w:val="-21"/>
                <w:w w:val="105"/>
                <w:sz w:val="23"/>
              </w:rPr>
              <w:t> </w:t>
            </w:r>
            <w:r>
              <w:rPr>
                <w:color w:val="0A0A0A"/>
                <w:w w:val="105"/>
                <w:sz w:val="23"/>
              </w:rPr>
              <w:t>birinin</w:t>
            </w:r>
            <w:r>
              <w:rPr>
                <w:color w:val="262626"/>
                <w:w w:val="105"/>
                <w:sz w:val="23"/>
              </w:rPr>
              <w:t>,</w:t>
            </w:r>
            <w:r>
              <w:rPr>
                <w:color w:val="262626"/>
                <w:spacing w:val="-28"/>
                <w:w w:val="105"/>
                <w:sz w:val="23"/>
              </w:rPr>
              <w:t> </w:t>
            </w:r>
            <w:r>
              <w:rPr>
                <w:color w:val="0A0A0A"/>
                <w:w w:val="105"/>
                <w:sz w:val="23"/>
              </w:rPr>
              <w:t>sertifika</w:t>
            </w:r>
          </w:p>
        </w:tc>
      </w:tr>
      <w:tr>
        <w:trPr>
          <w:trHeight w:val="317" w:hRule="atLeast"/>
        </w:trPr>
        <w:tc>
          <w:tcPr>
            <w:tcW w:w="7000" w:type="dxa"/>
            <w:tcBorders>
              <w:top w:val="nil"/>
              <w:bottom w:val="nil"/>
            </w:tcBorders>
          </w:tcPr>
          <w:p>
            <w:pPr>
              <w:pStyle w:val="TableParagraph"/>
              <w:tabs>
                <w:tab w:pos="921" w:val="left" w:leader="none"/>
                <w:tab w:pos="3644" w:val="left" w:leader="none"/>
                <w:tab w:pos="4593" w:val="left" w:leader="none"/>
                <w:tab w:pos="5486" w:val="left" w:leader="none"/>
                <w:tab w:pos="6299" w:val="left" w:leader="none"/>
              </w:tabs>
              <w:spacing w:before="21"/>
              <w:ind w:left="112"/>
              <w:rPr>
                <w:sz w:val="23"/>
              </w:rPr>
            </w:pPr>
            <w:r>
              <w:rPr>
                <w:color w:val="0A0A0A"/>
                <w:w w:val="105"/>
                <w:sz w:val="23"/>
              </w:rPr>
              <w:t>fıkrası</w:t>
              <w:tab/>
              <w:t>tatbik   edilir  </w:t>
            </w:r>
            <w:r>
              <w:rPr>
                <w:color w:val="0A0A0A"/>
                <w:spacing w:val="16"/>
                <w:w w:val="105"/>
                <w:sz w:val="23"/>
              </w:rPr>
              <w:t> </w:t>
            </w:r>
            <w:r>
              <w:rPr>
                <w:color w:val="0A0A0A"/>
                <w:w w:val="105"/>
                <w:sz w:val="23"/>
              </w:rPr>
              <w:t>ve  </w:t>
            </w:r>
            <w:r>
              <w:rPr>
                <w:color w:val="0A0A0A"/>
                <w:spacing w:val="7"/>
                <w:w w:val="105"/>
                <w:sz w:val="23"/>
              </w:rPr>
              <w:t> </w:t>
            </w:r>
            <w:r>
              <w:rPr>
                <w:color w:val="0A0A0A"/>
                <w:w w:val="105"/>
                <w:sz w:val="23"/>
              </w:rPr>
              <w:t>kişinin</w:t>
              <w:tab/>
              <w:t>beyanın</w:t>
              <w:tab/>
              <w:t>kontrol</w:t>
              <w:tab/>
              <w:t>türüne</w:t>
              <w:tab/>
              <w:t>ilişkin</w:t>
            </w:r>
          </w:p>
        </w:tc>
        <w:tc>
          <w:tcPr>
            <w:tcW w:w="6997" w:type="dxa"/>
            <w:tcBorders>
              <w:top w:val="nil"/>
              <w:bottom w:val="nil"/>
            </w:tcBorders>
          </w:tcPr>
          <w:p>
            <w:pPr>
              <w:pStyle w:val="TableParagraph"/>
              <w:spacing w:before="21"/>
              <w:ind w:left="116"/>
              <w:rPr>
                <w:sz w:val="23"/>
              </w:rPr>
            </w:pPr>
            <w:r>
              <w:rPr>
                <w:color w:val="262626"/>
                <w:w w:val="105"/>
                <w:sz w:val="23"/>
              </w:rPr>
              <w:t>s</w:t>
            </w:r>
            <w:r>
              <w:rPr>
                <w:color w:val="0A0A0A"/>
                <w:w w:val="105"/>
                <w:sz w:val="23"/>
              </w:rPr>
              <w:t>ahibi kişilerce yeniden gerçekleştirildiğinin anlaşılması halinde,</w:t>
            </w:r>
          </w:p>
        </w:tc>
      </w:tr>
      <w:tr>
        <w:trPr>
          <w:trHeight w:val="317" w:hRule="atLeast"/>
        </w:trPr>
        <w:tc>
          <w:tcPr>
            <w:tcW w:w="7000" w:type="dxa"/>
            <w:tcBorders>
              <w:top w:val="nil"/>
              <w:bottom w:val="nil"/>
            </w:tcBorders>
          </w:tcPr>
          <w:p>
            <w:pPr>
              <w:pStyle w:val="TableParagraph"/>
              <w:spacing w:before="21"/>
              <w:ind w:left="114"/>
              <w:rPr>
                <w:sz w:val="23"/>
              </w:rPr>
            </w:pPr>
            <w:r>
              <w:rPr>
                <w:color w:val="0A0A0A"/>
                <w:w w:val="105"/>
                <w:sz w:val="23"/>
              </w:rPr>
              <w:t>kolaylaştırmalarından yararlanma hakkının altı ay süreyle askıya</w:t>
            </w:r>
          </w:p>
        </w:tc>
        <w:tc>
          <w:tcPr>
            <w:tcW w:w="6997" w:type="dxa"/>
            <w:tcBorders>
              <w:top w:val="nil"/>
              <w:bottom w:val="nil"/>
            </w:tcBorders>
          </w:tcPr>
          <w:p>
            <w:pPr>
              <w:pStyle w:val="TableParagraph"/>
              <w:spacing w:before="21"/>
              <w:ind w:left="116"/>
              <w:rPr>
                <w:sz w:val="23"/>
              </w:rPr>
            </w:pPr>
            <w:r>
              <w:rPr>
                <w:color w:val="0A0A0A"/>
                <w:w w:val="105"/>
                <w:sz w:val="23"/>
              </w:rPr>
              <w:t>sertifika sahibi kişi hakkında Kanunun 241 inci maddesinin birinci</w:t>
            </w:r>
          </w:p>
        </w:tc>
      </w:tr>
      <w:tr>
        <w:trPr>
          <w:trHeight w:val="319" w:hRule="atLeast"/>
        </w:trPr>
        <w:tc>
          <w:tcPr>
            <w:tcW w:w="7000" w:type="dxa"/>
            <w:tcBorders>
              <w:top w:val="nil"/>
              <w:bottom w:val="nil"/>
            </w:tcBorders>
          </w:tcPr>
          <w:p>
            <w:pPr>
              <w:pStyle w:val="TableParagraph"/>
              <w:spacing w:before="21"/>
              <w:ind w:left="113"/>
              <w:rPr>
                <w:sz w:val="23"/>
              </w:rPr>
            </w:pPr>
            <w:r>
              <w:rPr>
                <w:color w:val="0A0A0A"/>
                <w:w w:val="105"/>
                <w:sz w:val="23"/>
              </w:rPr>
              <w:t>alınmasını teminen sertifikanın düzenlendiği bölge müdürlüğüne</w:t>
            </w:r>
          </w:p>
        </w:tc>
        <w:tc>
          <w:tcPr>
            <w:tcW w:w="6997" w:type="dxa"/>
            <w:tcBorders>
              <w:top w:val="nil"/>
              <w:bottom w:val="nil"/>
            </w:tcBorders>
          </w:tcPr>
          <w:p>
            <w:pPr>
              <w:pStyle w:val="TableParagraph"/>
              <w:tabs>
                <w:tab w:pos="928" w:val="left" w:leader="none"/>
                <w:tab w:pos="1671" w:val="left" w:leader="none"/>
                <w:tab w:pos="3646" w:val="left" w:leader="none"/>
                <w:tab w:pos="4599" w:val="left" w:leader="none"/>
                <w:tab w:pos="5493" w:val="left" w:leader="none"/>
                <w:tab w:pos="6300" w:val="left" w:leader="none"/>
              </w:tabs>
              <w:spacing w:before="21"/>
              <w:ind w:left="119"/>
              <w:rPr>
                <w:sz w:val="23"/>
              </w:rPr>
            </w:pPr>
            <w:r>
              <w:rPr>
                <w:color w:val="0A0A0A"/>
                <w:w w:val="105"/>
                <w:sz w:val="23"/>
              </w:rPr>
              <w:t>fıkrası</w:t>
              <w:tab/>
              <w:t>tatbik</w:t>
              <w:tab/>
              <w:t>edilir  </w:t>
            </w:r>
            <w:r>
              <w:rPr>
                <w:color w:val="0A0A0A"/>
                <w:spacing w:val="8"/>
                <w:w w:val="105"/>
                <w:sz w:val="23"/>
              </w:rPr>
              <w:t> </w:t>
            </w:r>
            <w:r>
              <w:rPr>
                <w:color w:val="0A0A0A"/>
                <w:w w:val="105"/>
                <w:sz w:val="23"/>
              </w:rPr>
              <w:t>ve  </w:t>
            </w:r>
            <w:r>
              <w:rPr>
                <w:color w:val="0A0A0A"/>
                <w:spacing w:val="7"/>
                <w:w w:val="105"/>
                <w:sz w:val="23"/>
              </w:rPr>
              <w:t> </w:t>
            </w:r>
            <w:r>
              <w:rPr>
                <w:color w:val="0A0A0A"/>
                <w:w w:val="105"/>
                <w:sz w:val="23"/>
              </w:rPr>
              <w:t>kişinin</w:t>
              <w:tab/>
              <w:t>beyanın</w:t>
              <w:tab/>
              <w:t>kontrol</w:t>
              <w:tab/>
              <w:t>türüne</w:t>
              <w:tab/>
              <w:t>ilişkin</w:t>
            </w:r>
          </w:p>
        </w:tc>
      </w:tr>
      <w:tr>
        <w:trPr>
          <w:trHeight w:val="319" w:hRule="atLeast"/>
        </w:trPr>
        <w:tc>
          <w:tcPr>
            <w:tcW w:w="7000" w:type="dxa"/>
            <w:tcBorders>
              <w:top w:val="nil"/>
              <w:bottom w:val="nil"/>
            </w:tcBorders>
          </w:tcPr>
          <w:p>
            <w:pPr>
              <w:pStyle w:val="TableParagraph"/>
              <w:spacing w:before="24"/>
              <w:ind w:left="113"/>
              <w:rPr>
                <w:sz w:val="23"/>
              </w:rPr>
            </w:pPr>
            <w:r>
              <w:rPr>
                <w:color w:val="0A0A0A"/>
                <w:sz w:val="23"/>
              </w:rPr>
              <w:t>derhal bildirimde bulunulur.</w:t>
            </w:r>
          </w:p>
        </w:tc>
        <w:tc>
          <w:tcPr>
            <w:tcW w:w="6997" w:type="dxa"/>
            <w:tcBorders>
              <w:top w:val="nil"/>
              <w:bottom w:val="nil"/>
            </w:tcBorders>
          </w:tcPr>
          <w:p>
            <w:pPr>
              <w:pStyle w:val="TableParagraph"/>
              <w:spacing w:before="24"/>
              <w:ind w:left="116"/>
              <w:rPr>
                <w:sz w:val="23"/>
              </w:rPr>
            </w:pPr>
            <w:r>
              <w:rPr>
                <w:color w:val="0A0A0A"/>
                <w:w w:val="105"/>
                <w:sz w:val="23"/>
              </w:rPr>
              <w:t>kolaylaştırmalarından yararlanma hakkının altı ay süreyle askıya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A0A0A"/>
                <w:w w:val="105"/>
                <w:sz w:val="23"/>
              </w:rPr>
              <w:t>alınmasını teminen sertifikanın düzenlendiği bölge müdürlüğüne</w:t>
            </w:r>
          </w:p>
        </w:tc>
      </w:tr>
      <w:tr>
        <w:trPr>
          <w:trHeight w:val="317"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15"/>
              <w:rPr>
                <w:sz w:val="23"/>
              </w:rPr>
            </w:pPr>
            <w:r>
              <w:rPr>
                <w:color w:val="0A0A0A"/>
                <w:w w:val="105"/>
                <w:sz w:val="23"/>
              </w:rPr>
              <w:t>derhal bildirimde bulunulur.</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2032">
            <wp:simplePos x="0" y="0"/>
            <wp:positionH relativeFrom="page">
              <wp:posOffset>2466975</wp:posOffset>
            </wp:positionH>
            <wp:positionV relativeFrom="page">
              <wp:posOffset>901065</wp:posOffset>
            </wp:positionV>
            <wp:extent cx="5741860" cy="5741860"/>
            <wp:effectExtent l="0" t="0" r="0" b="0"/>
            <wp:wrapNone/>
            <wp:docPr id="197" name="image1.png"/>
            <wp:cNvGraphicFramePr>
              <a:graphicFrameLocks noChangeAspect="1"/>
            </wp:cNvGraphicFramePr>
            <a:graphic>
              <a:graphicData uri="http://schemas.openxmlformats.org/drawingml/2006/picture">
                <pic:pic>
                  <pic:nvPicPr>
                    <pic:cNvPr id="19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09" w:right="77" w:hanging="6"/>
              <w:jc w:val="both"/>
              <w:rPr>
                <w:sz w:val="23"/>
              </w:rPr>
            </w:pPr>
            <w:r>
              <w:rPr>
                <w:b/>
                <w:color w:val="0C0C0C"/>
                <w:w w:val="105"/>
                <w:sz w:val="23"/>
              </w:rPr>
              <w:t>f4j </w:t>
            </w:r>
            <w:r>
              <w:rPr>
                <w:b/>
                <w:color w:val="0C0C0C"/>
                <w:w w:val="105"/>
                <w:sz w:val="23"/>
                <w:u w:val="thick" w:color="000000"/>
              </w:rPr>
              <w:t>Üçüncü fıkra</w:t>
            </w:r>
            <w:r>
              <w:rPr>
                <w:b/>
                <w:color w:val="0C0C0C"/>
                <w:w w:val="105"/>
                <w:sz w:val="23"/>
              </w:rPr>
              <w:t> </w:t>
            </w:r>
            <w:r>
              <w:rPr>
                <w:color w:val="0C0C0C"/>
                <w:w w:val="105"/>
                <w:sz w:val="23"/>
              </w:rPr>
              <w:t>uyarınca beyanın kontrol türüne ilişkin kolaylıklardan</w:t>
            </w:r>
            <w:r>
              <w:rPr>
                <w:color w:val="0C0C0C"/>
                <w:spacing w:val="-17"/>
                <w:w w:val="105"/>
                <w:sz w:val="23"/>
              </w:rPr>
              <w:t> </w:t>
            </w:r>
            <w:r>
              <w:rPr>
                <w:color w:val="0C0C0C"/>
                <w:w w:val="105"/>
                <w:sz w:val="23"/>
              </w:rPr>
              <w:t>yararlanma</w:t>
            </w:r>
            <w:r>
              <w:rPr>
                <w:color w:val="0C0C0C"/>
                <w:spacing w:val="-7"/>
                <w:w w:val="105"/>
                <w:sz w:val="23"/>
              </w:rPr>
              <w:t> </w:t>
            </w:r>
            <w:r>
              <w:rPr>
                <w:color w:val="0C0C0C"/>
                <w:w w:val="105"/>
                <w:sz w:val="23"/>
              </w:rPr>
              <w:t>hakkı</w:t>
            </w:r>
            <w:r>
              <w:rPr>
                <w:color w:val="0C0C0C"/>
                <w:spacing w:val="-13"/>
                <w:w w:val="105"/>
                <w:sz w:val="23"/>
              </w:rPr>
              <w:t> </w:t>
            </w:r>
            <w:r>
              <w:rPr>
                <w:color w:val="0C0C0C"/>
                <w:w w:val="105"/>
                <w:sz w:val="23"/>
              </w:rPr>
              <w:t>askıya</w:t>
            </w:r>
            <w:r>
              <w:rPr>
                <w:color w:val="0C0C0C"/>
                <w:spacing w:val="-14"/>
                <w:w w:val="105"/>
                <w:sz w:val="23"/>
              </w:rPr>
              <w:t> </w:t>
            </w:r>
            <w:r>
              <w:rPr>
                <w:color w:val="0C0C0C"/>
                <w:w w:val="105"/>
                <w:sz w:val="23"/>
              </w:rPr>
              <w:t>alınan</w:t>
            </w:r>
            <w:r>
              <w:rPr>
                <w:color w:val="0C0C0C"/>
                <w:spacing w:val="-18"/>
                <w:w w:val="105"/>
                <w:sz w:val="23"/>
              </w:rPr>
              <w:t> </w:t>
            </w:r>
            <w:r>
              <w:rPr>
                <w:color w:val="0C0C0C"/>
                <w:w w:val="105"/>
                <w:sz w:val="23"/>
              </w:rPr>
              <w:t>sertifika</w:t>
            </w:r>
            <w:r>
              <w:rPr>
                <w:color w:val="0C0C0C"/>
                <w:spacing w:val="-19"/>
                <w:w w:val="105"/>
                <w:sz w:val="23"/>
              </w:rPr>
              <w:t> </w:t>
            </w:r>
            <w:r>
              <w:rPr>
                <w:color w:val="0C0C0C"/>
                <w:w w:val="105"/>
                <w:sz w:val="23"/>
              </w:rPr>
              <w:t>sahibi</w:t>
            </w:r>
            <w:r>
              <w:rPr>
                <w:color w:val="0C0C0C"/>
                <w:spacing w:val="-18"/>
                <w:w w:val="105"/>
                <w:sz w:val="23"/>
              </w:rPr>
              <w:t> </w:t>
            </w:r>
            <w:r>
              <w:rPr>
                <w:color w:val="0C0C0C"/>
                <w:w w:val="105"/>
                <w:sz w:val="23"/>
              </w:rPr>
              <w:t>kişilerin, askıya</w:t>
            </w:r>
            <w:r>
              <w:rPr>
                <w:color w:val="0C0C0C"/>
                <w:spacing w:val="-17"/>
                <w:w w:val="105"/>
                <w:sz w:val="23"/>
              </w:rPr>
              <w:t> </w:t>
            </w:r>
            <w:r>
              <w:rPr>
                <w:color w:val="0C0C0C"/>
                <w:w w:val="105"/>
                <w:sz w:val="23"/>
              </w:rPr>
              <w:t>alma</w:t>
            </w:r>
            <w:r>
              <w:rPr>
                <w:color w:val="0C0C0C"/>
                <w:spacing w:val="-19"/>
                <w:w w:val="105"/>
                <w:sz w:val="23"/>
              </w:rPr>
              <w:t> </w:t>
            </w:r>
            <w:r>
              <w:rPr>
                <w:color w:val="0C0C0C"/>
                <w:w w:val="105"/>
                <w:sz w:val="23"/>
              </w:rPr>
              <w:t>süresinin</w:t>
            </w:r>
            <w:r>
              <w:rPr>
                <w:color w:val="0C0C0C"/>
                <w:spacing w:val="-12"/>
                <w:w w:val="105"/>
                <w:sz w:val="23"/>
              </w:rPr>
              <w:t> </w:t>
            </w:r>
            <w:r>
              <w:rPr>
                <w:color w:val="0C0C0C"/>
                <w:w w:val="105"/>
                <w:sz w:val="23"/>
              </w:rPr>
              <w:t>bitimini</w:t>
            </w:r>
            <w:r>
              <w:rPr>
                <w:color w:val="0C0C0C"/>
                <w:spacing w:val="-14"/>
                <w:w w:val="105"/>
                <w:sz w:val="23"/>
              </w:rPr>
              <w:t> </w:t>
            </w:r>
            <w:r>
              <w:rPr>
                <w:color w:val="0C0C0C"/>
                <w:w w:val="105"/>
                <w:sz w:val="23"/>
              </w:rPr>
              <w:t>müteakip</w:t>
            </w:r>
            <w:r>
              <w:rPr>
                <w:color w:val="0C0C0C"/>
                <w:spacing w:val="-13"/>
                <w:w w:val="105"/>
                <w:sz w:val="23"/>
              </w:rPr>
              <w:t> </w:t>
            </w:r>
            <w:r>
              <w:rPr>
                <w:color w:val="0C0C0C"/>
                <w:w w:val="105"/>
                <w:sz w:val="23"/>
              </w:rPr>
              <w:t>üç</w:t>
            </w:r>
            <w:r>
              <w:rPr>
                <w:color w:val="0C0C0C"/>
                <w:spacing w:val="-19"/>
                <w:w w:val="105"/>
                <w:sz w:val="23"/>
              </w:rPr>
              <w:t> </w:t>
            </w:r>
            <w:r>
              <w:rPr>
                <w:color w:val="0C0C0C"/>
                <w:w w:val="105"/>
                <w:sz w:val="23"/>
              </w:rPr>
              <w:t>yıl</w:t>
            </w:r>
            <w:r>
              <w:rPr>
                <w:color w:val="0C0C0C"/>
                <w:spacing w:val="-22"/>
                <w:w w:val="105"/>
                <w:sz w:val="23"/>
              </w:rPr>
              <w:t> </w:t>
            </w:r>
            <w:r>
              <w:rPr>
                <w:color w:val="0C0C0C"/>
                <w:w w:val="105"/>
                <w:sz w:val="23"/>
              </w:rPr>
              <w:t>içerisinde</w:t>
            </w:r>
            <w:r>
              <w:rPr>
                <w:color w:val="0C0C0C"/>
                <w:spacing w:val="-9"/>
                <w:w w:val="105"/>
                <w:sz w:val="23"/>
              </w:rPr>
              <w:t> </w:t>
            </w:r>
            <w:r>
              <w:rPr>
                <w:color w:val="0C0C0C"/>
                <w:w w:val="105"/>
                <w:sz w:val="23"/>
              </w:rPr>
              <w:t>birinci</w:t>
            </w:r>
            <w:r>
              <w:rPr>
                <w:color w:val="0C0C0C"/>
                <w:spacing w:val="-16"/>
                <w:w w:val="105"/>
                <w:sz w:val="23"/>
              </w:rPr>
              <w:t> </w:t>
            </w:r>
            <w:r>
              <w:rPr>
                <w:color w:val="0C0C0C"/>
                <w:w w:val="105"/>
                <w:sz w:val="23"/>
              </w:rPr>
              <w:t>fıkrada belirtilen ihlallerden herhangi birini yeniden gerçekleştirdiklerinin anlaşılması halinde, beyanın kontrol türüne ilişkin kolaylaştırmalarından yararlanma hakkının iki yıl süreyle askıya alınmasını teminen sertifikanın düzenlendiği bölge müdürlüğüne derhal bildirimde</w:t>
            </w:r>
            <w:r>
              <w:rPr>
                <w:color w:val="0C0C0C"/>
                <w:spacing w:val="34"/>
                <w:w w:val="105"/>
                <w:sz w:val="23"/>
              </w:rPr>
              <w:t> </w:t>
            </w:r>
            <w:r>
              <w:rPr>
                <w:color w:val="0C0C0C"/>
                <w:w w:val="105"/>
                <w:sz w:val="23"/>
              </w:rPr>
              <w:t>bulunulur.</w:t>
            </w:r>
          </w:p>
          <w:p>
            <w:pPr>
              <w:pStyle w:val="TableParagraph"/>
              <w:spacing w:before="10"/>
              <w:rPr>
                <w:sz w:val="27"/>
              </w:rPr>
            </w:pPr>
          </w:p>
          <w:p>
            <w:pPr>
              <w:pStyle w:val="TableParagraph"/>
              <w:numPr>
                <w:ilvl w:val="0"/>
                <w:numId w:val="78"/>
              </w:numPr>
              <w:tabs>
                <w:tab w:pos="609" w:val="left" w:leader="none"/>
              </w:tabs>
              <w:spacing w:line="288" w:lineRule="auto" w:before="0" w:after="0"/>
              <w:ind w:left="112" w:right="94" w:hanging="1"/>
              <w:jc w:val="both"/>
              <w:rPr>
                <w:sz w:val="23"/>
              </w:rPr>
            </w:pPr>
            <w:r>
              <w:rPr>
                <w:b/>
                <w:strike/>
                <w:color w:val="0C0C0C"/>
                <w:w w:val="105"/>
                <w:sz w:val="23"/>
              </w:rPr>
              <w:t>Dördüncü</w:t>
            </w:r>
            <w:r>
              <w:rPr>
                <w:b/>
                <w:strike w:val="0"/>
                <w:color w:val="0C0C0C"/>
                <w:w w:val="105"/>
                <w:sz w:val="23"/>
              </w:rPr>
              <w:t> </w:t>
            </w:r>
            <w:r>
              <w:rPr>
                <w:strike w:val="0"/>
                <w:color w:val="0C0C0C"/>
                <w:w w:val="105"/>
                <w:sz w:val="23"/>
              </w:rPr>
              <w:t>fıkra uyarınca beyanın kontrol türüne ilişkin kolaylaştırmalarından yararlanma hakkı askıya alınan sertifika sahibi kişilerin, askıya alma süresinin bitiminden sonra birinci fıkrada belirtilen ihlallerden herhangi birinin gerçekleştirilmesi halinde, kişi birinci kez ihlalde bulunmuş sayılır ve birinci fıkra uyarınca işlem yapılır.</w:t>
            </w:r>
          </w:p>
          <w:p>
            <w:pPr>
              <w:pStyle w:val="TableParagraph"/>
              <w:spacing w:before="11"/>
              <w:rPr>
                <w:sz w:val="27"/>
              </w:rPr>
            </w:pPr>
          </w:p>
          <w:p>
            <w:pPr>
              <w:pStyle w:val="TableParagraph"/>
              <w:numPr>
                <w:ilvl w:val="0"/>
                <w:numId w:val="78"/>
              </w:numPr>
              <w:tabs>
                <w:tab w:pos="516" w:val="left" w:leader="none"/>
              </w:tabs>
              <w:spacing w:line="288" w:lineRule="auto" w:before="0" w:after="0"/>
              <w:ind w:left="114" w:right="97" w:hanging="3"/>
              <w:jc w:val="both"/>
              <w:rPr>
                <w:sz w:val="23"/>
              </w:rPr>
            </w:pPr>
            <w:r>
              <w:rPr>
                <w:b/>
                <w:strike/>
                <w:color w:val="0C0C0C"/>
                <w:w w:val="105"/>
                <w:sz w:val="23"/>
              </w:rPr>
              <w:t>Üçüncü ve dördüncü</w:t>
            </w:r>
            <w:r>
              <w:rPr>
                <w:b/>
                <w:strike w:val="0"/>
                <w:color w:val="0C0C0C"/>
                <w:w w:val="105"/>
                <w:sz w:val="23"/>
              </w:rPr>
              <w:t> </w:t>
            </w:r>
            <w:r>
              <w:rPr>
                <w:strike w:val="0"/>
                <w:color w:val="0C0C0C"/>
                <w:w w:val="105"/>
                <w:sz w:val="23"/>
              </w:rPr>
              <w:t>fıkra hükümleri saklı kalmak kaydıyla, yetkilendirilmiş yükümlülerce 153 üncü maddede belirtilen yükümlülüklerin yerine getirilmemesi halinde, bu kişilerin beyanın kontrol türüne ilişkin kolaylaştırmalarından yararlanma hakkı</w:t>
            </w:r>
            <w:r>
              <w:rPr>
                <w:strike w:val="0"/>
                <w:color w:val="0C0C0C"/>
                <w:spacing w:val="-19"/>
                <w:w w:val="105"/>
                <w:sz w:val="23"/>
              </w:rPr>
              <w:t> </w:t>
            </w:r>
            <w:r>
              <w:rPr>
                <w:strike w:val="0"/>
                <w:color w:val="0C0C0C"/>
                <w:w w:val="105"/>
                <w:sz w:val="23"/>
              </w:rPr>
              <w:t>koşullar yeniden sağlanana kadar askıya</w:t>
            </w:r>
            <w:r>
              <w:rPr>
                <w:strike w:val="0"/>
                <w:color w:val="0C0C0C"/>
                <w:spacing w:val="25"/>
                <w:w w:val="105"/>
                <w:sz w:val="23"/>
              </w:rPr>
              <w:t> </w:t>
            </w:r>
            <w:r>
              <w:rPr>
                <w:strike w:val="0"/>
                <w:color w:val="0C0C0C"/>
                <w:w w:val="105"/>
                <w:sz w:val="23"/>
              </w:rPr>
              <w:t>alınır.</w:t>
            </w:r>
          </w:p>
          <w:p>
            <w:pPr>
              <w:pStyle w:val="TableParagraph"/>
              <w:numPr>
                <w:ilvl w:val="0"/>
                <w:numId w:val="78"/>
              </w:numPr>
              <w:tabs>
                <w:tab w:pos="502" w:val="left" w:leader="none"/>
              </w:tabs>
              <w:spacing w:line="273" w:lineRule="auto" w:before="219" w:after="0"/>
              <w:ind w:left="113" w:right="95" w:hanging="2"/>
              <w:jc w:val="both"/>
              <w:rPr>
                <w:sz w:val="23"/>
              </w:rPr>
            </w:pPr>
            <w:r>
              <w:rPr>
                <w:b/>
                <w:strike/>
                <w:color w:val="0C0C0C"/>
                <w:sz w:val="23"/>
              </w:rPr>
              <w:t>Bir </w:t>
            </w:r>
            <w:r>
              <w:rPr>
                <w:b/>
                <w:strike/>
                <w:color w:val="0C0C0C"/>
                <w:sz w:val="34"/>
              </w:rPr>
              <w:t>ila</w:t>
            </w:r>
            <w:r>
              <w:rPr>
                <w:b/>
                <w:strike w:val="0"/>
                <w:color w:val="0C0C0C"/>
                <w:sz w:val="34"/>
              </w:rPr>
              <w:t> </w:t>
            </w:r>
            <w:r>
              <w:rPr>
                <w:b/>
                <w:strike/>
                <w:color w:val="0C0C0C"/>
                <w:sz w:val="23"/>
              </w:rPr>
              <w:t>beşinci</w:t>
            </w:r>
            <w:r>
              <w:rPr>
                <w:b/>
                <w:strike w:val="0"/>
                <w:color w:val="0C0C0C"/>
                <w:sz w:val="23"/>
              </w:rPr>
              <w:t> </w:t>
            </w:r>
            <w:r>
              <w:rPr>
                <w:strike w:val="0"/>
                <w:color w:val="0C0C0C"/>
                <w:sz w:val="23"/>
              </w:rPr>
              <w:t>fıkraların uygulanmasında, tespit edilen ihlaller arasında üç yıldan fazla süre geçmiş olduğu durumlarda en son işlenen ihlal birinci ihlal olarak sayılır ve birinci</w:t>
            </w:r>
            <w:r>
              <w:rPr>
                <w:strike w:val="0"/>
                <w:color w:val="0C0C0C"/>
                <w:spacing w:val="42"/>
                <w:sz w:val="23"/>
              </w:rPr>
              <w:t> </w:t>
            </w:r>
            <w:r>
              <w:rPr>
                <w:strike w:val="0"/>
                <w:color w:val="0C0C0C"/>
                <w:sz w:val="23"/>
              </w:rPr>
              <w:t>fıkra uyarınca işlem yapılır.</w:t>
            </w:r>
          </w:p>
          <w:p>
            <w:pPr>
              <w:pStyle w:val="TableParagraph"/>
              <w:numPr>
                <w:ilvl w:val="0"/>
                <w:numId w:val="78"/>
              </w:numPr>
              <w:tabs>
                <w:tab w:pos="454" w:val="left" w:leader="none"/>
              </w:tabs>
              <w:spacing w:line="290" w:lineRule="atLeast" w:before="225" w:after="0"/>
              <w:ind w:left="113" w:right="93" w:hanging="1"/>
              <w:jc w:val="both"/>
              <w:rPr>
                <w:sz w:val="23"/>
              </w:rPr>
            </w:pPr>
            <w:r>
              <w:rPr>
                <w:b/>
                <w:strike/>
                <w:color w:val="0C0C0C"/>
                <w:sz w:val="23"/>
              </w:rPr>
              <w:t>Bir </w:t>
            </w:r>
            <w:r>
              <w:rPr>
                <w:b/>
                <w:strike/>
                <w:color w:val="0C0C0C"/>
                <w:sz w:val="34"/>
              </w:rPr>
              <w:t>ila </w:t>
            </w:r>
            <w:r>
              <w:rPr>
                <w:b/>
                <w:strike/>
                <w:color w:val="0C0C0C"/>
                <w:sz w:val="23"/>
              </w:rPr>
              <w:t>beşinci</w:t>
            </w:r>
            <w:r>
              <w:rPr>
                <w:b/>
                <w:strike w:val="0"/>
                <w:color w:val="0C0C0C"/>
                <w:sz w:val="23"/>
              </w:rPr>
              <w:t> </w:t>
            </w:r>
            <w:r>
              <w:rPr>
                <w:strike w:val="0"/>
                <w:color w:val="0C0C0C"/>
                <w:sz w:val="23"/>
              </w:rPr>
              <w:t>fıkraların uygulanmasında aynı gün içerisinde tescil edilmiş birden fazla gümrük beyannamesine ilişkin olarak, her</w:t>
            </w:r>
            <w:r>
              <w:rPr>
                <w:strike w:val="0"/>
                <w:color w:val="0C0C0C"/>
                <w:spacing w:val="15"/>
                <w:sz w:val="23"/>
              </w:rPr>
              <w:t> </w:t>
            </w:r>
            <w:r>
              <w:rPr>
                <w:strike w:val="0"/>
                <w:color w:val="0C0C0C"/>
                <w:sz w:val="23"/>
              </w:rPr>
              <w:t>bir</w:t>
            </w:r>
          </w:p>
        </w:tc>
        <w:tc>
          <w:tcPr>
            <w:tcW w:w="6997" w:type="dxa"/>
          </w:tcPr>
          <w:p>
            <w:pPr>
              <w:pStyle w:val="TableParagraph"/>
              <w:spacing w:before="3"/>
              <w:rPr>
                <w:sz w:val="28"/>
              </w:rPr>
            </w:pPr>
          </w:p>
          <w:p>
            <w:pPr>
              <w:pStyle w:val="TableParagraph"/>
              <w:spacing w:line="288" w:lineRule="auto"/>
              <w:ind w:left="115" w:right="87" w:hanging="16"/>
              <w:jc w:val="both"/>
              <w:rPr>
                <w:sz w:val="23"/>
              </w:rPr>
            </w:pPr>
            <w:r>
              <w:rPr>
                <w:b/>
                <w:color w:val="0C0C0C"/>
                <w:w w:val="105"/>
                <w:sz w:val="22"/>
              </w:rPr>
              <w:t>{fil </w:t>
            </w:r>
            <w:r>
              <w:rPr>
                <w:b/>
                <w:color w:val="0C0C0C"/>
                <w:w w:val="105"/>
                <w:sz w:val="23"/>
                <w:u w:val="thick" w:color="000000"/>
              </w:rPr>
              <w:t>Üçüncü ve dördüncü fıkralar</w:t>
            </w:r>
            <w:r>
              <w:rPr>
                <w:b/>
                <w:color w:val="0C0C0C"/>
                <w:w w:val="105"/>
                <w:sz w:val="23"/>
              </w:rPr>
              <w:t> </w:t>
            </w:r>
            <w:r>
              <w:rPr>
                <w:color w:val="0C0C0C"/>
                <w:w w:val="105"/>
                <w:sz w:val="23"/>
              </w:rPr>
              <w:t>uyarınca beyanın kontrol türüne ilişkin kolaylıklardan yararlanma hakkı askıya alınan sertifika sahibi kişilerin, askıya alma süresinin bitimini müteakip üç yıl içerisinde birinci fıkrada belirtilen ihlallerden herhangi birini yeniden gerçekleştirdiklerinin anlaşılması halinde, beyanın kontrol türüne ilişkin</w:t>
            </w:r>
            <w:r>
              <w:rPr>
                <w:color w:val="0C0C0C"/>
                <w:spacing w:val="-19"/>
                <w:w w:val="105"/>
                <w:sz w:val="23"/>
              </w:rPr>
              <w:t> </w:t>
            </w:r>
            <w:r>
              <w:rPr>
                <w:color w:val="0C0C0C"/>
                <w:w w:val="105"/>
                <w:sz w:val="23"/>
              </w:rPr>
              <w:t>kolaylaştırmalarından</w:t>
            </w:r>
            <w:r>
              <w:rPr>
                <w:color w:val="0C0C0C"/>
                <w:spacing w:val="-26"/>
                <w:w w:val="105"/>
                <w:sz w:val="23"/>
              </w:rPr>
              <w:t> </w:t>
            </w:r>
            <w:r>
              <w:rPr>
                <w:color w:val="0C0C0C"/>
                <w:w w:val="105"/>
                <w:sz w:val="23"/>
              </w:rPr>
              <w:t>yararlanma</w:t>
            </w:r>
            <w:r>
              <w:rPr>
                <w:color w:val="0C0C0C"/>
                <w:spacing w:val="-10"/>
                <w:w w:val="105"/>
                <w:sz w:val="23"/>
              </w:rPr>
              <w:t> </w:t>
            </w:r>
            <w:r>
              <w:rPr>
                <w:color w:val="0C0C0C"/>
                <w:w w:val="105"/>
                <w:sz w:val="23"/>
              </w:rPr>
              <w:t>hakkının</w:t>
            </w:r>
            <w:r>
              <w:rPr>
                <w:color w:val="0C0C0C"/>
                <w:spacing w:val="-14"/>
                <w:w w:val="105"/>
                <w:sz w:val="23"/>
              </w:rPr>
              <w:t> </w:t>
            </w:r>
            <w:r>
              <w:rPr>
                <w:color w:val="0C0C0C"/>
                <w:w w:val="105"/>
                <w:sz w:val="23"/>
              </w:rPr>
              <w:t>iki</w:t>
            </w:r>
            <w:r>
              <w:rPr>
                <w:color w:val="0C0C0C"/>
                <w:spacing w:val="-19"/>
                <w:w w:val="105"/>
                <w:sz w:val="23"/>
              </w:rPr>
              <w:t> </w:t>
            </w:r>
            <w:r>
              <w:rPr>
                <w:color w:val="0C0C0C"/>
                <w:w w:val="105"/>
                <w:sz w:val="23"/>
              </w:rPr>
              <w:t>yıl</w:t>
            </w:r>
            <w:r>
              <w:rPr>
                <w:color w:val="0C0C0C"/>
                <w:spacing w:val="-22"/>
                <w:w w:val="105"/>
                <w:sz w:val="23"/>
              </w:rPr>
              <w:t> </w:t>
            </w:r>
            <w:r>
              <w:rPr>
                <w:color w:val="0C0C0C"/>
                <w:w w:val="105"/>
                <w:sz w:val="23"/>
              </w:rPr>
              <w:t>süreyle</w:t>
            </w:r>
            <w:r>
              <w:rPr>
                <w:color w:val="0C0C0C"/>
                <w:spacing w:val="-16"/>
                <w:w w:val="105"/>
                <w:sz w:val="23"/>
              </w:rPr>
              <w:t> </w:t>
            </w:r>
            <w:r>
              <w:rPr>
                <w:color w:val="0C0C0C"/>
                <w:w w:val="105"/>
                <w:sz w:val="23"/>
              </w:rPr>
              <w:t>askıya alınmasını teminen sertifikanın düzenlendiği bölge müdürlüğüne derhal bildirimde</w:t>
            </w:r>
            <w:r>
              <w:rPr>
                <w:color w:val="0C0C0C"/>
                <w:spacing w:val="33"/>
                <w:w w:val="105"/>
                <w:sz w:val="23"/>
              </w:rPr>
              <w:t> </w:t>
            </w:r>
            <w:r>
              <w:rPr>
                <w:color w:val="0C0C0C"/>
                <w:w w:val="105"/>
                <w:sz w:val="23"/>
              </w:rPr>
              <w:t>bulunulur.</w:t>
            </w:r>
          </w:p>
          <w:p>
            <w:pPr>
              <w:pStyle w:val="TableParagraph"/>
              <w:spacing w:before="10"/>
              <w:rPr>
                <w:sz w:val="27"/>
              </w:rPr>
            </w:pPr>
          </w:p>
          <w:p>
            <w:pPr>
              <w:pStyle w:val="TableParagraph"/>
              <w:spacing w:line="288" w:lineRule="auto"/>
              <w:ind w:left="116" w:right="83" w:hanging="14"/>
              <w:jc w:val="both"/>
              <w:rPr>
                <w:sz w:val="23"/>
              </w:rPr>
            </w:pPr>
            <w:r>
              <w:rPr>
                <w:rFonts w:ascii="Arial" w:hAnsi="Arial"/>
                <w:b/>
                <w:color w:val="0C0C0C"/>
                <w:w w:val="105"/>
                <w:sz w:val="22"/>
              </w:rPr>
              <w:t>.{fil </w:t>
            </w:r>
            <w:r>
              <w:rPr>
                <w:b/>
                <w:color w:val="0C0C0C"/>
                <w:w w:val="105"/>
                <w:sz w:val="23"/>
                <w:u w:val="thick" w:color="000000"/>
              </w:rPr>
              <w:t>Beşinci</w:t>
            </w:r>
            <w:r>
              <w:rPr>
                <w:b/>
                <w:color w:val="0C0C0C"/>
                <w:w w:val="105"/>
                <w:sz w:val="23"/>
              </w:rPr>
              <w:t> </w:t>
            </w:r>
            <w:r>
              <w:rPr>
                <w:color w:val="0C0C0C"/>
                <w:w w:val="105"/>
                <w:sz w:val="23"/>
              </w:rPr>
              <w:t>fıkra uyarınca beyanın kontrol türüne ilişkin kolaylaştırmalarından yararlanma hakkı askıya alınan sertifika sahibi kişilerin, askıya alma süresinin bitiminden sonra birinci fıkrada belirtilen ihlallerden herhangi birinin gerçekleştirilmesi halinde</w:t>
            </w:r>
            <w:r>
              <w:rPr>
                <w:color w:val="2A2A2A"/>
                <w:w w:val="105"/>
                <w:sz w:val="23"/>
              </w:rPr>
              <w:t>, </w:t>
            </w:r>
            <w:r>
              <w:rPr>
                <w:color w:val="0C0C0C"/>
                <w:w w:val="105"/>
                <w:sz w:val="23"/>
              </w:rPr>
              <w:t>kişi birinci kez ihlalde bulunmuş sayılır ve birinci fıkra uyarınca işlem yapılır.</w:t>
            </w:r>
          </w:p>
          <w:p>
            <w:pPr>
              <w:pStyle w:val="TableParagraph"/>
              <w:spacing w:before="11"/>
              <w:rPr>
                <w:sz w:val="27"/>
              </w:rPr>
            </w:pPr>
          </w:p>
          <w:p>
            <w:pPr>
              <w:pStyle w:val="TableParagraph"/>
              <w:numPr>
                <w:ilvl w:val="0"/>
                <w:numId w:val="79"/>
              </w:numPr>
              <w:tabs>
                <w:tab w:pos="524" w:val="left" w:leader="none"/>
              </w:tabs>
              <w:spacing w:line="288" w:lineRule="auto" w:before="0" w:after="0"/>
              <w:ind w:left="116" w:right="88" w:firstLine="2"/>
              <w:jc w:val="both"/>
              <w:rPr>
                <w:sz w:val="23"/>
              </w:rPr>
            </w:pPr>
            <w:r>
              <w:rPr>
                <w:b/>
                <w:color w:val="0C0C0C"/>
                <w:w w:val="105"/>
                <w:sz w:val="23"/>
                <w:u w:val="thick" w:color="000000"/>
              </w:rPr>
              <w:t>Dördüncü ve beşinci</w:t>
            </w:r>
            <w:r>
              <w:rPr>
                <w:b/>
                <w:color w:val="0C0C0C"/>
                <w:w w:val="105"/>
                <w:sz w:val="23"/>
              </w:rPr>
              <w:t> </w:t>
            </w:r>
            <w:r>
              <w:rPr>
                <w:color w:val="0C0C0C"/>
                <w:w w:val="105"/>
                <w:sz w:val="23"/>
              </w:rPr>
              <w:t>fıkra hükümleri saklı kalmak kaydıyla, yetkilendirilmiş yükümlülerce 153 üncü maddede belirtilen yükümlülüklerin yerine getirilmemesi halinde, bu kişilerin beyanın kontrol türüne ilişkin kolaylaştırmalarından yararlanma hakkı</w:t>
            </w:r>
            <w:r>
              <w:rPr>
                <w:color w:val="0C0C0C"/>
                <w:spacing w:val="-16"/>
                <w:w w:val="105"/>
                <w:sz w:val="23"/>
              </w:rPr>
              <w:t> </w:t>
            </w:r>
            <w:r>
              <w:rPr>
                <w:color w:val="0C0C0C"/>
                <w:w w:val="105"/>
                <w:sz w:val="23"/>
              </w:rPr>
              <w:t>koşullar yeniden sağlanana kadar askıya</w:t>
            </w:r>
            <w:r>
              <w:rPr>
                <w:color w:val="0C0C0C"/>
                <w:spacing w:val="25"/>
                <w:w w:val="105"/>
                <w:sz w:val="23"/>
              </w:rPr>
              <w:t> </w:t>
            </w:r>
            <w:r>
              <w:rPr>
                <w:color w:val="0C0C0C"/>
                <w:w w:val="105"/>
                <w:sz w:val="23"/>
              </w:rPr>
              <w:t>alınır.</w:t>
            </w:r>
          </w:p>
          <w:p>
            <w:pPr>
              <w:pStyle w:val="TableParagraph"/>
              <w:numPr>
                <w:ilvl w:val="0"/>
                <w:numId w:val="79"/>
              </w:numPr>
              <w:tabs>
                <w:tab w:pos="518" w:val="left" w:leader="none"/>
              </w:tabs>
              <w:spacing w:line="276" w:lineRule="auto" w:before="219" w:after="0"/>
              <w:ind w:left="119" w:right="86" w:hanging="2"/>
              <w:jc w:val="both"/>
              <w:rPr>
                <w:sz w:val="23"/>
              </w:rPr>
            </w:pPr>
            <w:r>
              <w:rPr>
                <w:b/>
                <w:color w:val="0C0C0C"/>
                <w:sz w:val="23"/>
                <w:u w:val="thick" w:color="000000"/>
              </w:rPr>
              <w:t>Bir </w:t>
            </w:r>
            <w:r>
              <w:rPr>
                <w:b/>
                <w:color w:val="0C0C0C"/>
                <w:sz w:val="34"/>
                <w:u w:val="thick" w:color="000000"/>
              </w:rPr>
              <w:t>ila</w:t>
            </w:r>
            <w:r>
              <w:rPr>
                <w:b/>
                <w:color w:val="0C0C0C"/>
                <w:sz w:val="34"/>
              </w:rPr>
              <w:t> </w:t>
            </w:r>
            <w:r>
              <w:rPr>
                <w:b/>
                <w:color w:val="0C0C0C"/>
                <w:sz w:val="23"/>
                <w:u w:val="thick" w:color="000000"/>
              </w:rPr>
              <w:t>altıncı</w:t>
            </w:r>
            <w:r>
              <w:rPr>
                <w:b/>
                <w:color w:val="0C0C0C"/>
                <w:sz w:val="23"/>
              </w:rPr>
              <w:t> </w:t>
            </w:r>
            <w:r>
              <w:rPr>
                <w:color w:val="0C0C0C"/>
                <w:sz w:val="23"/>
              </w:rPr>
              <w:t>fıkraların uygulanmasında, tespit edilen ihlaller arasında üç yıldan fazla süre geçmiş olduğu durumlarda en son işlenen ihlal birinci ihlal olarak sayılır ve birinci fıkra uyarınca</w:t>
            </w:r>
            <w:r>
              <w:rPr>
                <w:color w:val="0C0C0C"/>
                <w:spacing w:val="40"/>
                <w:sz w:val="23"/>
              </w:rPr>
              <w:t> </w:t>
            </w:r>
            <w:r>
              <w:rPr>
                <w:color w:val="0C0C0C"/>
                <w:sz w:val="23"/>
              </w:rPr>
              <w:t>işlem yapılır.</w:t>
            </w:r>
          </w:p>
        </w:tc>
      </w:tr>
    </w:tbl>
    <w:p>
      <w:pPr>
        <w:spacing w:after="0" w:line="276"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3056">
            <wp:simplePos x="0" y="0"/>
            <wp:positionH relativeFrom="page">
              <wp:posOffset>2466975</wp:posOffset>
            </wp:positionH>
            <wp:positionV relativeFrom="page">
              <wp:posOffset>901065</wp:posOffset>
            </wp:positionV>
            <wp:extent cx="5741860" cy="5741860"/>
            <wp:effectExtent l="0" t="0" r="0" b="0"/>
            <wp:wrapNone/>
            <wp:docPr id="199" name="image1.png"/>
            <wp:cNvGraphicFramePr>
              <a:graphicFrameLocks noChangeAspect="1"/>
            </wp:cNvGraphicFramePr>
            <a:graphic>
              <a:graphicData uri="http://schemas.openxmlformats.org/drawingml/2006/picture">
                <pic:pic>
                  <pic:nvPicPr>
                    <pic:cNvPr id="20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spacing w:line="288" w:lineRule="auto" w:before="8"/>
              <w:ind w:left="113" w:right="97" w:hanging="1"/>
              <w:jc w:val="both"/>
              <w:rPr>
                <w:sz w:val="23"/>
              </w:rPr>
            </w:pPr>
            <w:r>
              <w:rPr>
                <w:color w:val="0C0C0C"/>
                <w:w w:val="105"/>
                <w:sz w:val="23"/>
              </w:rPr>
              <w:t>beyanname için Kanunun 241 inci maddesinin birinci fıkrası tatbik edilir ve kişi bir kez ihlalde bulunmuş sayılır.</w:t>
            </w:r>
          </w:p>
          <w:p>
            <w:pPr>
              <w:pStyle w:val="TableParagraph"/>
              <w:numPr>
                <w:ilvl w:val="0"/>
                <w:numId w:val="80"/>
              </w:numPr>
              <w:tabs>
                <w:tab w:pos="454" w:val="left" w:leader="none"/>
              </w:tabs>
              <w:spacing w:line="283" w:lineRule="auto" w:before="214" w:after="0"/>
              <w:ind w:left="112" w:right="96" w:hanging="1"/>
              <w:jc w:val="both"/>
              <w:rPr>
                <w:sz w:val="23"/>
              </w:rPr>
            </w:pPr>
            <w:r>
              <w:rPr>
                <w:b/>
                <w:strike/>
                <w:color w:val="0C0C0C"/>
                <w:sz w:val="23"/>
              </w:rPr>
              <w:t>Bir </w:t>
            </w:r>
            <w:r>
              <w:rPr>
                <w:b/>
                <w:strike/>
                <w:color w:val="0C0C0C"/>
                <w:sz w:val="34"/>
              </w:rPr>
              <w:t>ila </w:t>
            </w:r>
            <w:r>
              <w:rPr>
                <w:b/>
                <w:strike/>
                <w:color w:val="0C0C0C"/>
                <w:sz w:val="23"/>
              </w:rPr>
              <w:t>beşinci</w:t>
            </w:r>
            <w:r>
              <w:rPr>
                <w:b/>
                <w:strike w:val="0"/>
                <w:color w:val="0C0C0C"/>
                <w:sz w:val="23"/>
              </w:rPr>
              <w:t> </w:t>
            </w:r>
            <w:r>
              <w:rPr>
                <w:strike w:val="0"/>
                <w:color w:val="0C0C0C"/>
                <w:sz w:val="23"/>
              </w:rPr>
              <w:t>fıkraların uygulanmasında, birinci fıkrada belirtilen ihlalin birden fazla kez gerçekleştirildiğinin tek seferde tespit edilmesi veya ilgili uyarma veya askıya alma işlemleri başlatılamadan birinci fıkrada belirtilen ihlalin tekrar gerçekleştirildiğinin tespit edilmesi halinde, bu ihlaller tek ihlal olarak kabul edilir ve ihlale konu beyannamelerin her biri için ayrı ayrı Kanunun 241 inci maddesinin birinci fıkrası tatbik</w:t>
            </w:r>
            <w:r>
              <w:rPr>
                <w:strike w:val="0"/>
                <w:color w:val="0C0C0C"/>
                <w:spacing w:val="41"/>
                <w:sz w:val="23"/>
              </w:rPr>
              <w:t> </w:t>
            </w:r>
            <w:r>
              <w:rPr>
                <w:strike w:val="0"/>
                <w:color w:val="0C0C0C"/>
                <w:sz w:val="23"/>
              </w:rPr>
              <w:t>edilir.</w:t>
            </w:r>
          </w:p>
          <w:p>
            <w:pPr>
              <w:pStyle w:val="TableParagraph"/>
              <w:spacing w:before="1"/>
              <w:rPr>
                <w:sz w:val="27"/>
              </w:rPr>
            </w:pPr>
          </w:p>
          <w:p>
            <w:pPr>
              <w:pStyle w:val="TableParagraph"/>
              <w:numPr>
                <w:ilvl w:val="0"/>
                <w:numId w:val="80"/>
              </w:numPr>
              <w:tabs>
                <w:tab w:pos="634" w:val="left" w:leader="none"/>
              </w:tabs>
              <w:spacing w:line="290" w:lineRule="auto" w:before="0" w:after="0"/>
              <w:ind w:left="112" w:right="106" w:hanging="1"/>
              <w:jc w:val="both"/>
              <w:rPr>
                <w:sz w:val="23"/>
              </w:rPr>
            </w:pPr>
            <w:r>
              <w:rPr>
                <w:b/>
                <w:strike/>
                <w:color w:val="0C0C0C"/>
                <w:sz w:val="23"/>
              </w:rPr>
              <w:t>Altıncı</w:t>
            </w:r>
            <w:r>
              <w:rPr>
                <w:b/>
                <w:strike w:val="0"/>
                <w:color w:val="0C0C0C"/>
                <w:sz w:val="23"/>
              </w:rPr>
              <w:t> </w:t>
            </w:r>
            <w:r>
              <w:rPr>
                <w:strike w:val="0"/>
                <w:color w:val="0C0C0C"/>
                <w:sz w:val="23"/>
              </w:rPr>
              <w:t>fıkra uyarınca işlem yapılmasını teminen söz konusu beyannamenin tescil edildiği gümrük müdürlüğü tarafından sertifikanın düzenlendiği bölge müdürlüğüne derhal bildirimde</w:t>
            </w:r>
            <w:r>
              <w:rPr>
                <w:strike w:val="0"/>
                <w:color w:val="0C0C0C"/>
                <w:spacing w:val="-29"/>
                <w:sz w:val="23"/>
              </w:rPr>
              <w:t> </w:t>
            </w:r>
            <w:r>
              <w:rPr>
                <w:strike w:val="0"/>
                <w:color w:val="0C0C0C"/>
                <w:sz w:val="23"/>
              </w:rPr>
              <w:t>bulunulur.</w:t>
            </w:r>
          </w:p>
          <w:p>
            <w:pPr>
              <w:pStyle w:val="TableParagraph"/>
              <w:spacing w:before="3"/>
              <w:rPr>
                <w:sz w:val="27"/>
              </w:rPr>
            </w:pPr>
          </w:p>
          <w:p>
            <w:pPr>
              <w:pStyle w:val="TableParagraph"/>
              <w:numPr>
                <w:ilvl w:val="0"/>
                <w:numId w:val="80"/>
              </w:numPr>
              <w:tabs>
                <w:tab w:pos="627" w:val="left" w:leader="none"/>
              </w:tabs>
              <w:spacing w:line="288" w:lineRule="auto" w:before="0" w:after="0"/>
              <w:ind w:left="104" w:right="88" w:firstLine="7"/>
              <w:jc w:val="left"/>
              <w:rPr>
                <w:sz w:val="23"/>
              </w:rPr>
            </w:pPr>
            <w:r>
              <w:rPr>
                <w:b/>
                <w:strike/>
                <w:color w:val="0C0C0C"/>
                <w:w w:val="105"/>
                <w:sz w:val="23"/>
              </w:rPr>
              <w:t>İkinci ve üçüncü fıkrada</w:t>
            </w:r>
            <w:r>
              <w:rPr>
                <w:b/>
                <w:strike w:val="0"/>
                <w:color w:val="0C0C0C"/>
                <w:w w:val="105"/>
                <w:sz w:val="23"/>
              </w:rPr>
              <w:t> </w:t>
            </w:r>
            <w:r>
              <w:rPr>
                <w:strike w:val="0"/>
                <w:color w:val="0C0C0C"/>
                <w:w w:val="105"/>
                <w:sz w:val="23"/>
              </w:rPr>
              <w:t>belirtilen sürelerin başlangıç tarihi olarak bu madde uyarınca tatbik edilen Kanunun 241 inci maddesinin birinci fıkrasına ilişkin ceza kararının düzenlenme tarihi esas alınır. </w:t>
            </w:r>
            <w:r>
              <w:rPr>
                <w:b/>
                <w:strike w:val="0"/>
                <w:color w:val="0C0C0C"/>
                <w:w w:val="125"/>
                <w:sz w:val="23"/>
              </w:rPr>
              <w:t>flı)</w:t>
            </w:r>
            <w:r>
              <w:rPr>
                <w:b/>
                <w:strike w:val="0"/>
                <w:color w:val="0C0C0C"/>
                <w:spacing w:val="-37"/>
                <w:w w:val="125"/>
                <w:sz w:val="23"/>
              </w:rPr>
              <w:t> </w:t>
            </w:r>
            <w:r>
              <w:rPr>
                <w:strike w:val="0"/>
                <w:color w:val="0C0C0C"/>
                <w:w w:val="105"/>
                <w:sz w:val="23"/>
              </w:rPr>
              <w:t>Birinci</w:t>
            </w:r>
            <w:r>
              <w:rPr>
                <w:strike w:val="0"/>
                <w:color w:val="0C0C0C"/>
                <w:spacing w:val="-7"/>
                <w:w w:val="105"/>
                <w:sz w:val="23"/>
              </w:rPr>
              <w:t> </w:t>
            </w:r>
            <w:r>
              <w:rPr>
                <w:strike w:val="0"/>
                <w:color w:val="0C0C0C"/>
                <w:w w:val="105"/>
                <w:sz w:val="23"/>
              </w:rPr>
              <w:t>fıkranın</w:t>
            </w:r>
            <w:r>
              <w:rPr>
                <w:strike w:val="0"/>
                <w:color w:val="0C0C0C"/>
                <w:spacing w:val="-5"/>
                <w:w w:val="105"/>
                <w:sz w:val="23"/>
              </w:rPr>
              <w:t> </w:t>
            </w:r>
            <w:r>
              <w:rPr>
                <w:strike w:val="0"/>
                <w:color w:val="0C0C0C"/>
                <w:w w:val="105"/>
                <w:sz w:val="23"/>
              </w:rPr>
              <w:t>(c)</w:t>
            </w:r>
            <w:r>
              <w:rPr>
                <w:strike w:val="0"/>
                <w:color w:val="0C0C0C"/>
                <w:spacing w:val="-19"/>
                <w:w w:val="105"/>
                <w:sz w:val="23"/>
              </w:rPr>
              <w:t> </w:t>
            </w:r>
            <w:r>
              <w:rPr>
                <w:strike w:val="0"/>
                <w:color w:val="0C0C0C"/>
                <w:w w:val="105"/>
                <w:sz w:val="23"/>
              </w:rPr>
              <w:t>bendinde</w:t>
            </w:r>
            <w:r>
              <w:rPr>
                <w:strike w:val="0"/>
                <w:color w:val="0C0C0C"/>
                <w:spacing w:val="-8"/>
                <w:w w:val="105"/>
                <w:sz w:val="23"/>
              </w:rPr>
              <w:t> </w:t>
            </w:r>
            <w:r>
              <w:rPr>
                <w:strike w:val="0"/>
                <w:color w:val="0C0C0C"/>
                <w:w w:val="105"/>
                <w:sz w:val="23"/>
              </w:rPr>
              <w:t>belirtilen</w:t>
            </w:r>
            <w:r>
              <w:rPr>
                <w:strike w:val="0"/>
                <w:color w:val="0C0C0C"/>
                <w:spacing w:val="-8"/>
                <w:w w:val="105"/>
                <w:sz w:val="23"/>
              </w:rPr>
              <w:t> </w:t>
            </w:r>
            <w:r>
              <w:rPr>
                <w:strike w:val="0"/>
                <w:color w:val="0C0C0C"/>
                <w:w w:val="105"/>
                <w:sz w:val="23"/>
              </w:rPr>
              <w:t>durumda</w:t>
            </w:r>
            <w:r>
              <w:rPr>
                <w:strike w:val="0"/>
                <w:color w:val="0C0C0C"/>
                <w:spacing w:val="-8"/>
                <w:w w:val="105"/>
                <w:sz w:val="23"/>
              </w:rPr>
              <w:t> </w:t>
            </w:r>
            <w:r>
              <w:rPr>
                <w:strike w:val="0"/>
                <w:color w:val="0C0C0C"/>
                <w:w w:val="105"/>
                <w:sz w:val="23"/>
              </w:rPr>
              <w:t>eşyanın</w:t>
            </w:r>
            <w:r>
              <w:rPr>
                <w:strike w:val="0"/>
                <w:color w:val="0C0C0C"/>
                <w:spacing w:val="-3"/>
                <w:w w:val="105"/>
                <w:sz w:val="23"/>
              </w:rPr>
              <w:t> </w:t>
            </w:r>
            <w:r>
              <w:rPr>
                <w:strike w:val="0"/>
                <w:color w:val="0C0C0C"/>
                <w:w w:val="105"/>
                <w:sz w:val="23"/>
              </w:rPr>
              <w:t>yeşil</w:t>
            </w:r>
            <w:r>
              <w:rPr>
                <w:strike w:val="0"/>
                <w:color w:val="0C0C0C"/>
                <w:spacing w:val="-11"/>
                <w:w w:val="105"/>
                <w:sz w:val="23"/>
              </w:rPr>
              <w:t> </w:t>
            </w:r>
            <w:r>
              <w:rPr>
                <w:strike w:val="0"/>
                <w:color w:val="0C0C0C"/>
                <w:w w:val="105"/>
                <w:sz w:val="23"/>
              </w:rPr>
              <w:t>hatta işlem gördüğünün gümrük idaresince tespitinden önce beyan sahibi tarafından</w:t>
            </w:r>
            <w:r>
              <w:rPr>
                <w:strike w:val="0"/>
                <w:color w:val="0C0C0C"/>
                <w:spacing w:val="-18"/>
                <w:w w:val="105"/>
                <w:sz w:val="23"/>
              </w:rPr>
              <w:t> </w:t>
            </w:r>
            <w:r>
              <w:rPr>
                <w:strike w:val="0"/>
                <w:color w:val="0C0C0C"/>
                <w:w w:val="105"/>
                <w:sz w:val="23"/>
              </w:rPr>
              <w:t>gümrük</w:t>
            </w:r>
            <w:r>
              <w:rPr>
                <w:strike w:val="0"/>
                <w:color w:val="0C0C0C"/>
                <w:spacing w:val="-19"/>
                <w:w w:val="105"/>
                <w:sz w:val="23"/>
              </w:rPr>
              <w:t> </w:t>
            </w:r>
            <w:r>
              <w:rPr>
                <w:strike w:val="0"/>
                <w:color w:val="0C0C0C"/>
                <w:w w:val="105"/>
                <w:sz w:val="23"/>
              </w:rPr>
              <w:t>idaresine</w:t>
            </w:r>
            <w:r>
              <w:rPr>
                <w:strike w:val="0"/>
                <w:color w:val="0C0C0C"/>
                <w:spacing w:val="-16"/>
                <w:w w:val="105"/>
                <w:sz w:val="23"/>
              </w:rPr>
              <w:t> </w:t>
            </w:r>
            <w:r>
              <w:rPr>
                <w:strike w:val="0"/>
                <w:color w:val="0C0C0C"/>
                <w:w w:val="105"/>
                <w:sz w:val="23"/>
              </w:rPr>
              <w:t>bildirilmesi</w:t>
            </w:r>
            <w:r>
              <w:rPr>
                <w:strike w:val="0"/>
                <w:color w:val="0C0C0C"/>
                <w:spacing w:val="-15"/>
                <w:w w:val="105"/>
                <w:sz w:val="23"/>
              </w:rPr>
              <w:t> </w:t>
            </w:r>
            <w:r>
              <w:rPr>
                <w:strike w:val="0"/>
                <w:color w:val="0C0C0C"/>
                <w:w w:val="105"/>
                <w:sz w:val="23"/>
              </w:rPr>
              <w:t>halinde,</w:t>
            </w:r>
            <w:r>
              <w:rPr>
                <w:strike w:val="0"/>
                <w:color w:val="0C0C0C"/>
                <w:spacing w:val="-19"/>
                <w:w w:val="105"/>
                <w:sz w:val="23"/>
              </w:rPr>
              <w:t> </w:t>
            </w:r>
            <w:r>
              <w:rPr>
                <w:strike w:val="0"/>
                <w:color w:val="0C0C0C"/>
                <w:w w:val="105"/>
                <w:sz w:val="23"/>
              </w:rPr>
              <w:t>bu</w:t>
            </w:r>
            <w:r>
              <w:rPr>
                <w:strike w:val="0"/>
                <w:color w:val="0C0C0C"/>
                <w:spacing w:val="-26"/>
                <w:w w:val="105"/>
                <w:sz w:val="23"/>
              </w:rPr>
              <w:t> </w:t>
            </w:r>
            <w:r>
              <w:rPr>
                <w:strike w:val="0"/>
                <w:color w:val="0C0C0C"/>
                <w:w w:val="105"/>
                <w:sz w:val="23"/>
              </w:rPr>
              <w:t>maddede</w:t>
            </w:r>
            <w:r>
              <w:rPr>
                <w:strike w:val="0"/>
                <w:color w:val="0C0C0C"/>
                <w:spacing w:val="-17"/>
                <w:w w:val="105"/>
                <w:sz w:val="23"/>
              </w:rPr>
              <w:t> </w:t>
            </w:r>
            <w:r>
              <w:rPr>
                <w:strike w:val="0"/>
                <w:color w:val="0C0C0C"/>
                <w:w w:val="105"/>
                <w:sz w:val="23"/>
              </w:rPr>
              <w:t>belirtilen askıya alma hükümleri uygulanmaz, ancak diğer mevzuat hükümleri saklı kalmak kaydıyla her bir aykırılık için Kanunun 241 inci maddesinin birinci fıkrası uyarınca işlem</w:t>
            </w:r>
            <w:r>
              <w:rPr>
                <w:strike w:val="0"/>
                <w:color w:val="0C0C0C"/>
                <w:spacing w:val="34"/>
                <w:w w:val="105"/>
                <w:sz w:val="23"/>
              </w:rPr>
              <w:t> </w:t>
            </w:r>
            <w:r>
              <w:rPr>
                <w:strike w:val="0"/>
                <w:color w:val="0C0C0C"/>
                <w:w w:val="105"/>
                <w:sz w:val="23"/>
              </w:rPr>
              <w:t>yapılır.</w:t>
            </w:r>
          </w:p>
        </w:tc>
        <w:tc>
          <w:tcPr>
            <w:tcW w:w="6997" w:type="dxa"/>
          </w:tcPr>
          <w:p>
            <w:pPr>
              <w:pStyle w:val="TableParagraph"/>
              <w:numPr>
                <w:ilvl w:val="0"/>
                <w:numId w:val="81"/>
              </w:numPr>
              <w:tabs>
                <w:tab w:pos="465" w:val="left" w:leader="none"/>
              </w:tabs>
              <w:spacing w:line="296" w:lineRule="exact" w:before="0" w:after="0"/>
              <w:ind w:left="464" w:right="0" w:hanging="347"/>
              <w:jc w:val="both"/>
              <w:rPr>
                <w:sz w:val="23"/>
              </w:rPr>
            </w:pPr>
            <w:r>
              <w:rPr>
                <w:b/>
                <w:color w:val="0C0C0C"/>
                <w:sz w:val="23"/>
                <w:u w:val="thick" w:color="000000"/>
              </w:rPr>
              <w:t>Bir </w:t>
            </w:r>
            <w:r>
              <w:rPr>
                <w:b/>
                <w:color w:val="0C0C0C"/>
                <w:sz w:val="34"/>
                <w:u w:val="thick" w:color="000000"/>
              </w:rPr>
              <w:t>ila </w:t>
            </w:r>
            <w:r>
              <w:rPr>
                <w:b/>
                <w:color w:val="0C0C0C"/>
                <w:sz w:val="23"/>
                <w:u w:val="thick" w:color="000000"/>
              </w:rPr>
              <w:t>altıncı</w:t>
            </w:r>
            <w:r>
              <w:rPr>
                <w:b/>
                <w:color w:val="0C0C0C"/>
                <w:sz w:val="23"/>
              </w:rPr>
              <w:t> </w:t>
            </w:r>
            <w:r>
              <w:rPr>
                <w:color w:val="0C0C0C"/>
                <w:sz w:val="23"/>
              </w:rPr>
              <w:t>fıkraların uygulanmasında aynı gün içerisinde</w:t>
            </w:r>
            <w:r>
              <w:rPr>
                <w:color w:val="0C0C0C"/>
                <w:spacing w:val="4"/>
                <w:sz w:val="23"/>
              </w:rPr>
              <w:t> </w:t>
            </w:r>
            <w:r>
              <w:rPr>
                <w:color w:val="0C0C0C"/>
                <w:sz w:val="23"/>
              </w:rPr>
              <w:t>tescil</w:t>
            </w:r>
          </w:p>
          <w:p>
            <w:pPr>
              <w:pStyle w:val="TableParagraph"/>
              <w:spacing w:line="288" w:lineRule="auto" w:before="29"/>
              <w:ind w:left="119" w:right="83"/>
              <w:jc w:val="both"/>
              <w:rPr>
                <w:sz w:val="23"/>
              </w:rPr>
            </w:pPr>
            <w:r>
              <w:rPr>
                <w:color w:val="0C0C0C"/>
                <w:w w:val="105"/>
                <w:sz w:val="23"/>
              </w:rPr>
              <w:t>edilmiş birden fazla gümrük beyannamesine ilişkin olarak, her bir beyanname için Kanunun 241 inci maddesinin birinci fıkrası tatbik edilir ve kişi bir kez ihlalde bulunmuş sayılır.</w:t>
            </w:r>
          </w:p>
          <w:p>
            <w:pPr>
              <w:pStyle w:val="TableParagraph"/>
              <w:numPr>
                <w:ilvl w:val="0"/>
                <w:numId w:val="81"/>
              </w:numPr>
              <w:tabs>
                <w:tab w:pos="575" w:val="left" w:leader="none"/>
              </w:tabs>
              <w:spacing w:line="278" w:lineRule="auto" w:before="219" w:after="0"/>
              <w:ind w:left="116" w:right="89" w:firstLine="2"/>
              <w:jc w:val="both"/>
              <w:rPr>
                <w:sz w:val="23"/>
              </w:rPr>
            </w:pPr>
            <w:r>
              <w:rPr>
                <w:b/>
                <w:color w:val="0C0C0C"/>
                <w:sz w:val="23"/>
                <w:u w:val="thick" w:color="000000"/>
              </w:rPr>
              <w:t>Bir </w:t>
            </w:r>
            <w:r>
              <w:rPr>
                <w:b/>
                <w:color w:val="0C0C0C"/>
                <w:sz w:val="34"/>
                <w:u w:val="thick" w:color="000000"/>
              </w:rPr>
              <w:t>ila </w:t>
            </w:r>
            <w:r>
              <w:rPr>
                <w:b/>
                <w:color w:val="0C0C0C"/>
                <w:sz w:val="23"/>
                <w:u w:val="thick" w:color="000000"/>
              </w:rPr>
              <w:t>altıncı</w:t>
            </w:r>
            <w:r>
              <w:rPr>
                <w:b/>
                <w:color w:val="0C0C0C"/>
                <w:sz w:val="23"/>
              </w:rPr>
              <w:t> </w:t>
            </w:r>
            <w:r>
              <w:rPr>
                <w:color w:val="0C0C0C"/>
                <w:sz w:val="23"/>
              </w:rPr>
              <w:t>fıkraların uygulanmasında, birinci fıkrada belirtilen ihlalin birden fazla kez gerçekleştirildiğinin tek seferde tespit edilmesi veya ilgili uyarma veya askıya alma işlemleri başlatılamadan birinci fıkrada belirtilen ihlalin tekrar gerçekleştirildiğinin tespit</w:t>
            </w:r>
            <w:r>
              <w:rPr>
                <w:color w:val="0C0C0C"/>
                <w:spacing w:val="35"/>
                <w:sz w:val="23"/>
              </w:rPr>
              <w:t> </w:t>
            </w:r>
            <w:r>
              <w:rPr>
                <w:color w:val="0C0C0C"/>
                <w:sz w:val="23"/>
              </w:rPr>
              <w:t>edilmesi</w:t>
            </w:r>
          </w:p>
          <w:p>
            <w:pPr>
              <w:pStyle w:val="TableParagraph"/>
              <w:spacing w:line="288" w:lineRule="auto" w:before="2"/>
              <w:ind w:left="119" w:right="94" w:hanging="3"/>
              <w:jc w:val="both"/>
              <w:rPr>
                <w:sz w:val="23"/>
              </w:rPr>
            </w:pPr>
            <w:r>
              <w:rPr>
                <w:color w:val="0C0C0C"/>
                <w:w w:val="105"/>
                <w:sz w:val="23"/>
              </w:rPr>
              <w:t>halinde, bu ihlaller tek ihlal olarak kabul edilir ve ihlale konu beyannamelerin her biri için ayrı ayrı Kanunun 241 inci maddesinin birinci fıkrası tatbik edilir.</w:t>
            </w:r>
          </w:p>
          <w:p>
            <w:pPr>
              <w:pStyle w:val="TableParagraph"/>
              <w:spacing w:before="6"/>
              <w:rPr>
                <w:sz w:val="27"/>
              </w:rPr>
            </w:pPr>
          </w:p>
          <w:p>
            <w:pPr>
              <w:pStyle w:val="TableParagraph"/>
              <w:numPr>
                <w:ilvl w:val="0"/>
                <w:numId w:val="81"/>
              </w:numPr>
              <w:tabs>
                <w:tab w:pos="626" w:val="left" w:leader="none"/>
              </w:tabs>
              <w:spacing w:line="288" w:lineRule="auto" w:before="1" w:after="0"/>
              <w:ind w:left="115" w:right="85" w:firstLine="3"/>
              <w:jc w:val="both"/>
              <w:rPr>
                <w:sz w:val="23"/>
              </w:rPr>
            </w:pPr>
            <w:r>
              <w:rPr>
                <w:b/>
                <w:color w:val="0C0C0C"/>
                <w:w w:val="105"/>
                <w:sz w:val="23"/>
                <w:u w:val="thick" w:color="000000"/>
              </w:rPr>
              <w:t>Yedinci</w:t>
            </w:r>
            <w:r>
              <w:rPr>
                <w:b/>
                <w:color w:val="0C0C0C"/>
                <w:w w:val="105"/>
                <w:sz w:val="23"/>
              </w:rPr>
              <w:t> </w:t>
            </w:r>
            <w:r>
              <w:rPr>
                <w:color w:val="0C0C0C"/>
                <w:w w:val="105"/>
                <w:sz w:val="23"/>
              </w:rPr>
              <w:t>fıkra uyarınca işlem yapılmasını teminen söz konusu beyannamenin</w:t>
            </w:r>
            <w:r>
              <w:rPr>
                <w:color w:val="0C0C0C"/>
                <w:spacing w:val="-20"/>
                <w:w w:val="105"/>
                <w:sz w:val="23"/>
              </w:rPr>
              <w:t> </w:t>
            </w:r>
            <w:r>
              <w:rPr>
                <w:color w:val="0C0C0C"/>
                <w:w w:val="105"/>
                <w:sz w:val="23"/>
              </w:rPr>
              <w:t>tescil</w:t>
            </w:r>
            <w:r>
              <w:rPr>
                <w:color w:val="0C0C0C"/>
                <w:spacing w:val="-30"/>
                <w:w w:val="105"/>
                <w:sz w:val="23"/>
              </w:rPr>
              <w:t> </w:t>
            </w:r>
            <w:r>
              <w:rPr>
                <w:color w:val="0C0C0C"/>
                <w:w w:val="105"/>
                <w:sz w:val="23"/>
              </w:rPr>
              <w:t>edildiği</w:t>
            </w:r>
            <w:r>
              <w:rPr>
                <w:color w:val="0C0C0C"/>
                <w:spacing w:val="-27"/>
                <w:w w:val="105"/>
                <w:sz w:val="23"/>
              </w:rPr>
              <w:t> </w:t>
            </w:r>
            <w:r>
              <w:rPr>
                <w:color w:val="0C0C0C"/>
                <w:w w:val="105"/>
                <w:sz w:val="23"/>
              </w:rPr>
              <w:t>gümrük</w:t>
            </w:r>
            <w:r>
              <w:rPr>
                <w:color w:val="0C0C0C"/>
                <w:spacing w:val="-28"/>
                <w:w w:val="105"/>
                <w:sz w:val="23"/>
              </w:rPr>
              <w:t> </w:t>
            </w:r>
            <w:r>
              <w:rPr>
                <w:color w:val="0C0C0C"/>
                <w:w w:val="105"/>
                <w:sz w:val="23"/>
              </w:rPr>
              <w:t>müdürlüğü</w:t>
            </w:r>
            <w:r>
              <w:rPr>
                <w:color w:val="0C0C0C"/>
                <w:spacing w:val="-25"/>
                <w:w w:val="105"/>
                <w:sz w:val="23"/>
              </w:rPr>
              <w:t> </w:t>
            </w:r>
            <w:r>
              <w:rPr>
                <w:color w:val="0C0C0C"/>
                <w:w w:val="105"/>
                <w:sz w:val="23"/>
              </w:rPr>
              <w:t>tarafından</w:t>
            </w:r>
            <w:r>
              <w:rPr>
                <w:color w:val="0C0C0C"/>
                <w:spacing w:val="-25"/>
                <w:w w:val="105"/>
                <w:sz w:val="23"/>
              </w:rPr>
              <w:t> </w:t>
            </w:r>
            <w:r>
              <w:rPr>
                <w:color w:val="0C0C0C"/>
                <w:w w:val="105"/>
                <w:sz w:val="23"/>
              </w:rPr>
              <w:t>sertifikanın düzenlendiği bölge müdürlüğüne derhal bildirimde</w:t>
            </w:r>
            <w:r>
              <w:rPr>
                <w:color w:val="0C0C0C"/>
                <w:spacing w:val="30"/>
                <w:w w:val="105"/>
                <w:sz w:val="23"/>
              </w:rPr>
              <w:t> </w:t>
            </w:r>
            <w:r>
              <w:rPr>
                <w:color w:val="0C0C0C"/>
                <w:w w:val="105"/>
                <w:sz w:val="23"/>
              </w:rPr>
              <w:t>bulunulur.</w:t>
            </w:r>
          </w:p>
          <w:p>
            <w:pPr>
              <w:pStyle w:val="TableParagraph"/>
              <w:numPr>
                <w:ilvl w:val="0"/>
                <w:numId w:val="81"/>
              </w:numPr>
              <w:tabs>
                <w:tab w:pos="600" w:val="left" w:leader="none"/>
              </w:tabs>
              <w:spacing w:line="273" w:lineRule="auto" w:before="214" w:after="0"/>
              <w:ind w:left="115" w:right="84" w:firstLine="3"/>
              <w:jc w:val="both"/>
              <w:rPr>
                <w:sz w:val="23"/>
              </w:rPr>
            </w:pPr>
            <w:r>
              <w:rPr>
                <w:b/>
                <w:color w:val="0C0C0C"/>
                <w:sz w:val="23"/>
                <w:u w:val="thick" w:color="000000"/>
              </w:rPr>
              <w:t>İki </w:t>
            </w:r>
            <w:r>
              <w:rPr>
                <w:b/>
                <w:color w:val="0C0C0C"/>
                <w:sz w:val="34"/>
                <w:u w:val="thick" w:color="000000"/>
              </w:rPr>
              <w:t>ila </w:t>
            </w:r>
            <w:r>
              <w:rPr>
                <w:b/>
                <w:color w:val="0C0C0C"/>
                <w:sz w:val="23"/>
                <w:u w:val="thick" w:color="000000"/>
              </w:rPr>
              <w:t>dördüncü fıkralarda</w:t>
            </w:r>
            <w:r>
              <w:rPr>
                <w:b/>
                <w:color w:val="0C0C0C"/>
                <w:sz w:val="23"/>
              </w:rPr>
              <w:t> </w:t>
            </w:r>
            <w:r>
              <w:rPr>
                <w:color w:val="0C0C0C"/>
                <w:sz w:val="23"/>
              </w:rPr>
              <w:t>belirtilen sürelerin başlangıç tarihi olarak bu madde uyarınca tatbik edilen Kanunun 241 inci maddesinin birinci fıkrasına ilişkin ceza kararının düzenlenme tarihi esas</w:t>
            </w:r>
            <w:r>
              <w:rPr>
                <w:color w:val="0C0C0C"/>
                <w:spacing w:val="10"/>
                <w:sz w:val="23"/>
              </w:rPr>
              <w:t> </w:t>
            </w:r>
            <w:r>
              <w:rPr>
                <w:color w:val="0C0C0C"/>
                <w:sz w:val="23"/>
              </w:rPr>
              <w:t>alınır.</w:t>
            </w:r>
          </w:p>
          <w:p>
            <w:pPr>
              <w:pStyle w:val="TableParagraph"/>
              <w:numPr>
                <w:ilvl w:val="0"/>
                <w:numId w:val="81"/>
              </w:numPr>
              <w:tabs>
                <w:tab w:pos="576" w:val="left" w:leader="none"/>
              </w:tabs>
              <w:spacing w:line="288" w:lineRule="auto" w:before="10" w:after="0"/>
              <w:ind w:left="116" w:right="83" w:firstLine="2"/>
              <w:jc w:val="both"/>
              <w:rPr>
                <w:sz w:val="23"/>
              </w:rPr>
            </w:pPr>
            <w:r>
              <w:rPr>
                <w:color w:val="0C0C0C"/>
                <w:w w:val="105"/>
                <w:sz w:val="23"/>
              </w:rPr>
              <w:t>Birinci</w:t>
            </w:r>
            <w:r>
              <w:rPr>
                <w:color w:val="0C0C0C"/>
                <w:spacing w:val="-18"/>
                <w:w w:val="105"/>
                <w:sz w:val="23"/>
              </w:rPr>
              <w:t> </w:t>
            </w:r>
            <w:r>
              <w:rPr>
                <w:color w:val="0C0C0C"/>
                <w:w w:val="105"/>
                <w:sz w:val="23"/>
              </w:rPr>
              <w:t>fıkranın</w:t>
            </w:r>
            <w:r>
              <w:rPr>
                <w:color w:val="0C0C0C"/>
                <w:spacing w:val="-20"/>
                <w:w w:val="105"/>
                <w:sz w:val="23"/>
              </w:rPr>
              <w:t> </w:t>
            </w:r>
            <w:r>
              <w:rPr>
                <w:color w:val="0C0C0C"/>
                <w:w w:val="105"/>
                <w:sz w:val="23"/>
              </w:rPr>
              <w:t>(c)</w:t>
            </w:r>
            <w:r>
              <w:rPr>
                <w:color w:val="0C0C0C"/>
                <w:spacing w:val="-22"/>
                <w:w w:val="105"/>
                <w:sz w:val="23"/>
              </w:rPr>
              <w:t> </w:t>
            </w:r>
            <w:r>
              <w:rPr>
                <w:color w:val="0C0C0C"/>
                <w:w w:val="105"/>
                <w:sz w:val="23"/>
              </w:rPr>
              <w:t>bendinde</w:t>
            </w:r>
            <w:r>
              <w:rPr>
                <w:color w:val="0C0C0C"/>
                <w:spacing w:val="-19"/>
                <w:w w:val="105"/>
                <w:sz w:val="23"/>
              </w:rPr>
              <w:t> </w:t>
            </w:r>
            <w:r>
              <w:rPr>
                <w:color w:val="0C0C0C"/>
                <w:w w:val="105"/>
                <w:sz w:val="23"/>
              </w:rPr>
              <w:t>belirtilen</w:t>
            </w:r>
            <w:r>
              <w:rPr>
                <w:color w:val="0C0C0C"/>
                <w:spacing w:val="-18"/>
                <w:w w:val="105"/>
                <w:sz w:val="23"/>
              </w:rPr>
              <w:t> </w:t>
            </w:r>
            <w:r>
              <w:rPr>
                <w:color w:val="0C0C0C"/>
                <w:w w:val="105"/>
                <w:sz w:val="23"/>
              </w:rPr>
              <w:t>durumda</w:t>
            </w:r>
            <w:r>
              <w:rPr>
                <w:color w:val="0C0C0C"/>
                <w:spacing w:val="-17"/>
                <w:w w:val="105"/>
                <w:sz w:val="23"/>
              </w:rPr>
              <w:t> </w:t>
            </w:r>
            <w:r>
              <w:rPr>
                <w:color w:val="0C0C0C"/>
                <w:w w:val="105"/>
                <w:sz w:val="23"/>
              </w:rPr>
              <w:t>eşyanın</w:t>
            </w:r>
            <w:r>
              <w:rPr>
                <w:color w:val="0C0C0C"/>
                <w:spacing w:val="-15"/>
                <w:w w:val="105"/>
                <w:sz w:val="23"/>
              </w:rPr>
              <w:t> </w:t>
            </w:r>
            <w:r>
              <w:rPr>
                <w:color w:val="0C0C0C"/>
                <w:w w:val="105"/>
                <w:sz w:val="23"/>
              </w:rPr>
              <w:t>yeşil</w:t>
            </w:r>
            <w:r>
              <w:rPr>
                <w:color w:val="0C0C0C"/>
                <w:spacing w:val="-20"/>
                <w:w w:val="105"/>
                <w:sz w:val="23"/>
              </w:rPr>
              <w:t> </w:t>
            </w:r>
            <w:r>
              <w:rPr>
                <w:color w:val="0C0C0C"/>
                <w:w w:val="105"/>
                <w:sz w:val="23"/>
              </w:rPr>
              <w:t>hatta işlem gördüğünün gümrük idaresince tespitinden önce beyan sahibi tarafından</w:t>
            </w:r>
            <w:r>
              <w:rPr>
                <w:color w:val="0C0C0C"/>
                <w:spacing w:val="-14"/>
                <w:w w:val="105"/>
                <w:sz w:val="23"/>
              </w:rPr>
              <w:t> </w:t>
            </w:r>
            <w:r>
              <w:rPr>
                <w:color w:val="0C0C0C"/>
                <w:w w:val="105"/>
                <w:sz w:val="23"/>
              </w:rPr>
              <w:t>gümrük</w:t>
            </w:r>
            <w:r>
              <w:rPr>
                <w:color w:val="0C0C0C"/>
                <w:spacing w:val="-21"/>
                <w:w w:val="105"/>
                <w:sz w:val="23"/>
              </w:rPr>
              <w:t> </w:t>
            </w:r>
            <w:r>
              <w:rPr>
                <w:color w:val="0C0C0C"/>
                <w:w w:val="105"/>
                <w:sz w:val="23"/>
              </w:rPr>
              <w:t>idaresine</w:t>
            </w:r>
            <w:r>
              <w:rPr>
                <w:color w:val="0C0C0C"/>
                <w:spacing w:val="-16"/>
                <w:w w:val="105"/>
                <w:sz w:val="23"/>
              </w:rPr>
              <w:t> </w:t>
            </w:r>
            <w:r>
              <w:rPr>
                <w:color w:val="0C0C0C"/>
                <w:w w:val="105"/>
                <w:sz w:val="23"/>
              </w:rPr>
              <w:t>bildirilmesi</w:t>
            </w:r>
            <w:r>
              <w:rPr>
                <w:color w:val="0C0C0C"/>
                <w:spacing w:val="-15"/>
                <w:w w:val="105"/>
                <w:sz w:val="23"/>
              </w:rPr>
              <w:t> </w:t>
            </w:r>
            <w:r>
              <w:rPr>
                <w:color w:val="0C0C0C"/>
                <w:w w:val="105"/>
                <w:sz w:val="23"/>
              </w:rPr>
              <w:t>halinde,</w:t>
            </w:r>
            <w:r>
              <w:rPr>
                <w:color w:val="0C0C0C"/>
                <w:spacing w:val="-22"/>
                <w:w w:val="105"/>
                <w:sz w:val="23"/>
              </w:rPr>
              <w:t> </w:t>
            </w:r>
            <w:r>
              <w:rPr>
                <w:color w:val="0C0C0C"/>
                <w:w w:val="105"/>
                <w:sz w:val="23"/>
              </w:rPr>
              <w:t>bu</w:t>
            </w:r>
            <w:r>
              <w:rPr>
                <w:color w:val="0C0C0C"/>
                <w:spacing w:val="-23"/>
                <w:w w:val="105"/>
                <w:sz w:val="23"/>
              </w:rPr>
              <w:t> </w:t>
            </w:r>
            <w:r>
              <w:rPr>
                <w:color w:val="0C0C0C"/>
                <w:w w:val="105"/>
                <w:sz w:val="23"/>
              </w:rPr>
              <w:t>maddede</w:t>
            </w:r>
            <w:r>
              <w:rPr>
                <w:color w:val="0C0C0C"/>
                <w:spacing w:val="-19"/>
                <w:w w:val="105"/>
                <w:sz w:val="23"/>
              </w:rPr>
              <w:t> </w:t>
            </w:r>
            <w:r>
              <w:rPr>
                <w:color w:val="0C0C0C"/>
                <w:w w:val="105"/>
                <w:sz w:val="23"/>
              </w:rPr>
              <w:t>belirtilen askıya alma hükümleri uygulanmaz, ancak diğer mevzuat hükümleri saklı kalmak kaydıyla her bir aykırılık için Kanunun 241 inci maddesinin birinci fıkrası uyarınca işlem</w:t>
            </w:r>
            <w:r>
              <w:rPr>
                <w:color w:val="0C0C0C"/>
                <w:spacing w:val="34"/>
                <w:w w:val="105"/>
                <w:sz w:val="23"/>
              </w:rPr>
              <w:t> </w:t>
            </w:r>
            <w:r>
              <w:rPr>
                <w:color w:val="0C0C0C"/>
                <w:w w:val="105"/>
                <w:sz w:val="23"/>
              </w:rPr>
              <w:t>yapılır.</w:t>
            </w:r>
          </w:p>
        </w:tc>
      </w:tr>
    </w:tbl>
    <w:p>
      <w:pPr>
        <w:spacing w:after="0" w:line="288"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4080">
            <wp:simplePos x="0" y="0"/>
            <wp:positionH relativeFrom="page">
              <wp:posOffset>2466975</wp:posOffset>
            </wp:positionH>
            <wp:positionV relativeFrom="page">
              <wp:posOffset>901065</wp:posOffset>
            </wp:positionV>
            <wp:extent cx="5741860" cy="5741860"/>
            <wp:effectExtent l="0" t="0" r="0" b="0"/>
            <wp:wrapNone/>
            <wp:docPr id="201" name="image1.png"/>
            <wp:cNvGraphicFramePr>
              <a:graphicFrameLocks noChangeAspect="1"/>
            </wp:cNvGraphicFramePr>
            <a:graphic>
              <a:graphicData uri="http://schemas.openxmlformats.org/drawingml/2006/picture">
                <pic:pic>
                  <pic:nvPicPr>
                    <pic:cNvPr id="20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2221" w:hRule="atLeast"/>
        </w:trPr>
        <w:tc>
          <w:tcPr>
            <w:tcW w:w="7000" w:type="dxa"/>
          </w:tcPr>
          <w:p>
            <w:pPr>
              <w:pStyle w:val="TableParagraph"/>
              <w:spacing w:before="12"/>
              <w:ind w:left="109"/>
              <w:jc w:val="both"/>
              <w:rPr>
                <w:b/>
                <w:sz w:val="23"/>
              </w:rPr>
            </w:pPr>
            <w:r>
              <w:rPr>
                <w:b/>
                <w:color w:val="0C0C0C"/>
                <w:w w:val="105"/>
                <w:sz w:val="23"/>
              </w:rPr>
              <w:t>Sınırlardan öncelikli geçiş hakkı tanınması</w:t>
            </w:r>
          </w:p>
          <w:p>
            <w:pPr>
              <w:pStyle w:val="TableParagraph"/>
              <w:spacing w:line="288" w:lineRule="auto" w:before="48"/>
              <w:ind w:left="112" w:right="94" w:hanging="1"/>
              <w:jc w:val="both"/>
              <w:rPr>
                <w:sz w:val="23"/>
              </w:rPr>
            </w:pPr>
            <w:r>
              <w:rPr>
                <w:b/>
                <w:color w:val="0C0C0C"/>
                <w:w w:val="105"/>
                <w:sz w:val="23"/>
              </w:rPr>
              <w:t>MADDE 151 </w:t>
            </w:r>
            <w:r>
              <w:rPr>
                <w:b/>
                <w:color w:val="282828"/>
                <w:w w:val="105"/>
                <w:sz w:val="23"/>
              </w:rPr>
              <w:t>- </w:t>
            </w:r>
            <w:r>
              <w:rPr>
                <w:color w:val="0C0C0C"/>
                <w:w w:val="105"/>
                <w:sz w:val="23"/>
              </w:rPr>
              <w:t>(1) </w:t>
            </w:r>
            <w:r>
              <w:rPr>
                <w:b/>
                <w:strike/>
                <w:color w:val="0C0C0C"/>
                <w:w w:val="105"/>
                <w:sz w:val="23"/>
              </w:rPr>
              <w:t>Yetkilendirilmiş yükümlü sertifika sahiplerinin</w:t>
            </w:r>
            <w:r>
              <w:rPr>
                <w:b/>
                <w:strike w:val="0"/>
                <w:color w:val="0C0C0C"/>
                <w:w w:val="105"/>
                <w:sz w:val="23"/>
              </w:rPr>
              <w:t> </w:t>
            </w:r>
            <w:r>
              <w:rPr>
                <w:b/>
                <w:strike/>
                <w:color w:val="0C0C0C"/>
                <w:w w:val="105"/>
                <w:sz w:val="23"/>
              </w:rPr>
              <w:t>denetimindeki araçlara</w:t>
            </w:r>
            <w:r>
              <w:rPr>
                <w:b/>
                <w:strike w:val="0"/>
                <w:color w:val="0C0C0C"/>
                <w:w w:val="105"/>
                <w:sz w:val="23"/>
              </w:rPr>
              <w:t> </w:t>
            </w:r>
            <w:r>
              <w:rPr>
                <w:strike w:val="0"/>
                <w:color w:val="0C0C0C"/>
                <w:w w:val="105"/>
                <w:sz w:val="23"/>
              </w:rPr>
              <w:t>sınır kapılarından öncelikli geçiş hakkı tanınır.</w:t>
            </w:r>
          </w:p>
          <w:p>
            <w:pPr>
              <w:pStyle w:val="TableParagraph"/>
              <w:spacing w:line="288" w:lineRule="auto" w:before="5"/>
              <w:ind w:left="113" w:right="88" w:hanging="1"/>
              <w:jc w:val="both"/>
              <w:rPr>
                <w:sz w:val="23"/>
              </w:rPr>
            </w:pPr>
            <w:r>
              <w:rPr>
                <w:color w:val="0C0C0C"/>
                <w:w w:val="105"/>
                <w:sz w:val="23"/>
              </w:rPr>
              <w:t>(2) Bu hakkın kullanılabileceği sınır kapıları ile geçişe ilişkin usul ve esaslar Bakanlıkça belirlenir.</w:t>
            </w:r>
          </w:p>
        </w:tc>
        <w:tc>
          <w:tcPr>
            <w:tcW w:w="6997" w:type="dxa"/>
          </w:tcPr>
          <w:p>
            <w:pPr>
              <w:pStyle w:val="TableParagraph"/>
              <w:spacing w:before="12"/>
              <w:ind w:left="115"/>
              <w:jc w:val="both"/>
              <w:rPr>
                <w:b/>
                <w:sz w:val="23"/>
              </w:rPr>
            </w:pPr>
            <w:r>
              <w:rPr>
                <w:b/>
                <w:color w:val="0C0C0C"/>
                <w:w w:val="105"/>
                <w:sz w:val="23"/>
              </w:rPr>
              <w:t>Sınırlardan öncelikli geçiş hakkı tanınması</w:t>
            </w:r>
          </w:p>
          <w:p>
            <w:pPr>
              <w:pStyle w:val="TableParagraph"/>
              <w:spacing w:line="288" w:lineRule="auto" w:before="48"/>
              <w:ind w:left="116" w:right="92" w:firstLine="1"/>
              <w:jc w:val="both"/>
              <w:rPr>
                <w:sz w:val="23"/>
              </w:rPr>
            </w:pPr>
            <w:r>
              <w:rPr>
                <w:b/>
                <w:color w:val="0C0C0C"/>
                <w:w w:val="105"/>
                <w:sz w:val="23"/>
              </w:rPr>
              <w:t>MADDE 151 </w:t>
            </w:r>
            <w:r>
              <w:rPr>
                <w:color w:val="282828"/>
                <w:w w:val="105"/>
                <w:sz w:val="23"/>
              </w:rPr>
              <w:t>- </w:t>
            </w:r>
            <w:r>
              <w:rPr>
                <w:color w:val="0C0C0C"/>
                <w:w w:val="105"/>
                <w:sz w:val="23"/>
              </w:rPr>
              <w:t>(1) </w:t>
            </w:r>
            <w:r>
              <w:rPr>
                <w:b/>
                <w:color w:val="0C0C0C"/>
                <w:w w:val="105"/>
                <w:sz w:val="23"/>
                <w:u w:val="thick" w:color="000000"/>
              </w:rPr>
              <w:t>Yetkilendirilmiş yükümlü sertifika sahiplerine,</w:t>
            </w:r>
            <w:r>
              <w:rPr>
                <w:b/>
                <w:color w:val="0C0C0C"/>
                <w:w w:val="105"/>
                <w:sz w:val="23"/>
              </w:rPr>
              <w:t> </w:t>
            </w:r>
            <w:r>
              <w:rPr>
                <w:b/>
                <w:color w:val="0C0C0C"/>
                <w:w w:val="105"/>
                <w:sz w:val="23"/>
                <w:u w:val="thick" w:color="000000"/>
              </w:rPr>
              <w:t>izinli</w:t>
            </w:r>
            <w:r>
              <w:rPr>
                <w:b/>
                <w:color w:val="0C0C0C"/>
                <w:spacing w:val="-26"/>
                <w:w w:val="105"/>
                <w:sz w:val="23"/>
                <w:u w:val="thick" w:color="000000"/>
              </w:rPr>
              <w:t> </w:t>
            </w:r>
            <w:r>
              <w:rPr>
                <w:b/>
                <w:color w:val="0C0C0C"/>
                <w:w w:val="105"/>
                <w:sz w:val="23"/>
                <w:u w:val="thick" w:color="000000"/>
              </w:rPr>
              <w:t>gönderici</w:t>
            </w:r>
            <w:r>
              <w:rPr>
                <w:b/>
                <w:color w:val="0C0C0C"/>
                <w:spacing w:val="-23"/>
                <w:w w:val="105"/>
                <w:sz w:val="23"/>
                <w:u w:val="thick" w:color="000000"/>
              </w:rPr>
              <w:t> </w:t>
            </w:r>
            <w:r>
              <w:rPr>
                <w:b/>
                <w:color w:val="0C0C0C"/>
                <w:w w:val="105"/>
                <w:sz w:val="23"/>
                <w:u w:val="thick" w:color="000000"/>
              </w:rPr>
              <w:t>yetkisi</w:t>
            </w:r>
            <w:r>
              <w:rPr>
                <w:b/>
                <w:color w:val="0C0C0C"/>
                <w:spacing w:val="-22"/>
                <w:w w:val="105"/>
                <w:sz w:val="23"/>
                <w:u w:val="thick" w:color="000000"/>
              </w:rPr>
              <w:t> </w:t>
            </w:r>
            <w:r>
              <w:rPr>
                <w:b/>
                <w:color w:val="0C0C0C"/>
                <w:w w:val="105"/>
                <w:sz w:val="23"/>
                <w:u w:val="thick" w:color="000000"/>
              </w:rPr>
              <w:t>kapsamında</w:t>
            </w:r>
            <w:r>
              <w:rPr>
                <w:b/>
                <w:color w:val="0C0C0C"/>
                <w:spacing w:val="-20"/>
                <w:w w:val="105"/>
                <w:sz w:val="23"/>
                <w:u w:val="thick" w:color="000000"/>
              </w:rPr>
              <w:t> </w:t>
            </w:r>
            <w:r>
              <w:rPr>
                <w:b/>
                <w:color w:val="0C0C0C"/>
                <w:w w:val="105"/>
                <w:sz w:val="23"/>
                <w:u w:val="thick" w:color="000000"/>
              </w:rPr>
              <w:t>gerçekleştirdikleri</w:t>
            </w:r>
            <w:r>
              <w:rPr>
                <w:b/>
                <w:color w:val="0C0C0C"/>
                <w:spacing w:val="-35"/>
                <w:w w:val="105"/>
                <w:sz w:val="23"/>
                <w:u w:val="thick" w:color="000000"/>
              </w:rPr>
              <w:t> </w:t>
            </w:r>
            <w:r>
              <w:rPr>
                <w:b/>
                <w:color w:val="0C0C0C"/>
                <w:w w:val="105"/>
                <w:sz w:val="23"/>
                <w:u w:val="thick" w:color="000000"/>
              </w:rPr>
              <w:t>taşımalarda,</w:t>
            </w:r>
            <w:r>
              <w:rPr>
                <w:b/>
                <w:color w:val="0C0C0C"/>
                <w:w w:val="105"/>
                <w:sz w:val="23"/>
              </w:rPr>
              <w:t> </w:t>
            </w:r>
            <w:r>
              <w:rPr>
                <w:color w:val="0C0C0C"/>
                <w:w w:val="105"/>
                <w:sz w:val="23"/>
              </w:rPr>
              <w:t>sınır kapılarından öncelikli geçiş hakkı</w:t>
            </w:r>
            <w:r>
              <w:rPr>
                <w:color w:val="0C0C0C"/>
                <w:spacing w:val="-21"/>
                <w:w w:val="105"/>
                <w:sz w:val="23"/>
              </w:rPr>
              <w:t> </w:t>
            </w:r>
            <w:r>
              <w:rPr>
                <w:color w:val="0C0C0C"/>
                <w:w w:val="105"/>
                <w:sz w:val="23"/>
              </w:rPr>
              <w:t>tanınır.</w:t>
            </w:r>
          </w:p>
          <w:p>
            <w:pPr>
              <w:pStyle w:val="TableParagraph"/>
              <w:spacing w:line="288" w:lineRule="auto" w:before="5"/>
              <w:ind w:left="119" w:right="83" w:firstLine="56"/>
              <w:jc w:val="both"/>
              <w:rPr>
                <w:sz w:val="23"/>
              </w:rPr>
            </w:pPr>
            <w:r>
              <w:rPr>
                <w:color w:val="0C0C0C"/>
                <w:w w:val="105"/>
                <w:sz w:val="23"/>
              </w:rPr>
              <w:t>(2) Bu hakkın kullanılabileceği sınır kapıları ile geçişe ilişkin usul ve esaslar Bakanlıkça belirlenir.</w:t>
            </w:r>
          </w:p>
        </w:tc>
      </w:tr>
      <w:tr>
        <w:trPr>
          <w:trHeight w:val="6668" w:hRule="atLeast"/>
        </w:trPr>
        <w:tc>
          <w:tcPr>
            <w:tcW w:w="7000" w:type="dxa"/>
          </w:tcPr>
          <w:p>
            <w:pPr>
              <w:pStyle w:val="TableParagraph"/>
              <w:spacing w:line="283" w:lineRule="auto" w:before="15"/>
              <w:ind w:left="112" w:firstLine="2"/>
              <w:rPr>
                <w:sz w:val="23"/>
              </w:rPr>
            </w:pPr>
            <w:r>
              <w:rPr>
                <w:b/>
                <w:color w:val="0C0C0C"/>
                <w:w w:val="105"/>
                <w:sz w:val="23"/>
              </w:rPr>
              <w:t>Yetkilendirilmiş yükümlü sertifikası sahibinin yükümlülükleri MADDE 153 </w:t>
            </w:r>
            <w:r>
              <w:rPr>
                <w:b/>
                <w:color w:val="424242"/>
                <w:w w:val="105"/>
                <w:sz w:val="23"/>
              </w:rPr>
              <w:t>- </w:t>
            </w:r>
            <w:r>
              <w:rPr>
                <w:color w:val="0C0C0C"/>
                <w:w w:val="105"/>
                <w:sz w:val="23"/>
              </w:rPr>
              <w:t>...</w:t>
            </w:r>
          </w:p>
          <w:p>
            <w:pPr>
              <w:pStyle w:val="TableParagraph"/>
              <w:spacing w:line="288" w:lineRule="auto" w:before="11"/>
              <w:ind w:left="109" w:right="86" w:firstLine="2"/>
              <w:jc w:val="both"/>
              <w:rPr>
                <w:sz w:val="23"/>
              </w:rPr>
            </w:pPr>
            <w:r>
              <w:rPr>
                <w:color w:val="0C0C0C"/>
                <w:w w:val="105"/>
                <w:sz w:val="23"/>
              </w:rPr>
              <w:t>(3)</w:t>
            </w:r>
            <w:r>
              <w:rPr>
                <w:color w:val="0C0C0C"/>
                <w:spacing w:val="-24"/>
                <w:w w:val="105"/>
                <w:sz w:val="23"/>
              </w:rPr>
              <w:t> </w:t>
            </w:r>
            <w:r>
              <w:rPr>
                <w:color w:val="0C0C0C"/>
                <w:w w:val="105"/>
                <w:sz w:val="23"/>
              </w:rPr>
              <w:t>Adına</w:t>
            </w:r>
            <w:r>
              <w:rPr>
                <w:color w:val="0C0C0C"/>
                <w:spacing w:val="-22"/>
                <w:w w:val="105"/>
                <w:sz w:val="23"/>
              </w:rPr>
              <w:t> </w:t>
            </w:r>
            <w:r>
              <w:rPr>
                <w:color w:val="0C0C0C"/>
                <w:w w:val="105"/>
                <w:sz w:val="23"/>
              </w:rPr>
              <w:t>düzenlenmiş</w:t>
            </w:r>
            <w:r>
              <w:rPr>
                <w:color w:val="0C0C0C"/>
                <w:spacing w:val="-12"/>
                <w:w w:val="105"/>
                <w:sz w:val="23"/>
              </w:rPr>
              <w:t> </w:t>
            </w:r>
            <w:r>
              <w:rPr>
                <w:color w:val="0C0C0C"/>
                <w:w w:val="105"/>
                <w:sz w:val="23"/>
              </w:rPr>
              <w:t>sertifikanın</w:t>
            </w:r>
            <w:r>
              <w:rPr>
                <w:color w:val="282828"/>
                <w:w w:val="105"/>
                <w:sz w:val="23"/>
              </w:rPr>
              <w:t>,</w:t>
            </w:r>
            <w:r>
              <w:rPr>
                <w:color w:val="282828"/>
                <w:spacing w:val="-21"/>
                <w:w w:val="105"/>
                <w:sz w:val="23"/>
              </w:rPr>
              <w:t> </w:t>
            </w:r>
            <w:r>
              <w:rPr>
                <w:color w:val="0C0C0C"/>
                <w:w w:val="105"/>
                <w:sz w:val="23"/>
              </w:rPr>
              <w:t>sertifika</w:t>
            </w:r>
            <w:r>
              <w:rPr>
                <w:color w:val="0C0C0C"/>
                <w:spacing w:val="-14"/>
                <w:w w:val="105"/>
                <w:sz w:val="23"/>
              </w:rPr>
              <w:t> </w:t>
            </w:r>
            <w:r>
              <w:rPr>
                <w:color w:val="0C0C0C"/>
                <w:w w:val="105"/>
                <w:sz w:val="23"/>
              </w:rPr>
              <w:t>kapsamı</w:t>
            </w:r>
            <w:r>
              <w:rPr>
                <w:color w:val="0C0C0C"/>
                <w:spacing w:val="-6"/>
                <w:w w:val="105"/>
                <w:sz w:val="23"/>
              </w:rPr>
              <w:t> </w:t>
            </w:r>
            <w:r>
              <w:rPr>
                <w:color w:val="0C0C0C"/>
                <w:w w:val="105"/>
                <w:sz w:val="23"/>
              </w:rPr>
              <w:t>hak</w:t>
            </w:r>
            <w:r>
              <w:rPr>
                <w:color w:val="0C0C0C"/>
                <w:spacing w:val="-20"/>
                <w:w w:val="105"/>
                <w:sz w:val="23"/>
              </w:rPr>
              <w:t> </w:t>
            </w:r>
            <w:r>
              <w:rPr>
                <w:color w:val="0C0C0C"/>
                <w:w w:val="105"/>
                <w:sz w:val="23"/>
              </w:rPr>
              <w:t>ve</w:t>
            </w:r>
            <w:r>
              <w:rPr>
                <w:color w:val="0C0C0C"/>
                <w:spacing w:val="-18"/>
                <w:w w:val="105"/>
                <w:sz w:val="23"/>
              </w:rPr>
              <w:t> </w:t>
            </w:r>
            <w:r>
              <w:rPr>
                <w:color w:val="0C0C0C"/>
                <w:w w:val="105"/>
                <w:sz w:val="23"/>
              </w:rPr>
              <w:t>yetkilerin, 15 inci maddenin ikinci fıkrasında belirtilen sertifika numarasının, 45 inci</w:t>
            </w:r>
            <w:r>
              <w:rPr>
                <w:color w:val="0C0C0C"/>
                <w:spacing w:val="-28"/>
                <w:w w:val="105"/>
                <w:sz w:val="23"/>
              </w:rPr>
              <w:t> </w:t>
            </w:r>
            <w:r>
              <w:rPr>
                <w:color w:val="0C0C0C"/>
                <w:w w:val="105"/>
                <w:sz w:val="23"/>
              </w:rPr>
              <w:t>maddenin</w:t>
            </w:r>
            <w:r>
              <w:rPr>
                <w:color w:val="0C0C0C"/>
                <w:spacing w:val="-18"/>
                <w:w w:val="105"/>
                <w:sz w:val="23"/>
              </w:rPr>
              <w:t> </w:t>
            </w:r>
            <w:r>
              <w:rPr>
                <w:color w:val="0C0C0C"/>
                <w:w w:val="105"/>
                <w:sz w:val="23"/>
              </w:rPr>
              <w:t>üçüncü</w:t>
            </w:r>
            <w:r>
              <w:rPr>
                <w:color w:val="0C0C0C"/>
                <w:spacing w:val="-25"/>
                <w:w w:val="105"/>
                <w:sz w:val="23"/>
              </w:rPr>
              <w:t> </w:t>
            </w:r>
            <w:r>
              <w:rPr>
                <w:color w:val="0C0C0C"/>
                <w:w w:val="105"/>
                <w:sz w:val="23"/>
              </w:rPr>
              <w:t>fıkrasında</w:t>
            </w:r>
            <w:r>
              <w:rPr>
                <w:color w:val="0C0C0C"/>
                <w:spacing w:val="-21"/>
                <w:w w:val="105"/>
                <w:sz w:val="23"/>
              </w:rPr>
              <w:t> </w:t>
            </w:r>
            <w:r>
              <w:rPr>
                <w:color w:val="0C0C0C"/>
                <w:w w:val="105"/>
                <w:sz w:val="23"/>
              </w:rPr>
              <w:t>belirtilen</w:t>
            </w:r>
            <w:r>
              <w:rPr>
                <w:color w:val="0C0C0C"/>
                <w:spacing w:val="-22"/>
                <w:w w:val="105"/>
                <w:sz w:val="23"/>
              </w:rPr>
              <w:t> </w:t>
            </w:r>
            <w:r>
              <w:rPr>
                <w:color w:val="0C0C0C"/>
                <w:w w:val="105"/>
                <w:sz w:val="23"/>
              </w:rPr>
              <w:t>onaylanmış</w:t>
            </w:r>
            <w:r>
              <w:rPr>
                <w:color w:val="0C0C0C"/>
                <w:spacing w:val="-18"/>
                <w:w w:val="105"/>
                <w:sz w:val="23"/>
              </w:rPr>
              <w:t> </w:t>
            </w:r>
            <w:r>
              <w:rPr>
                <w:color w:val="0C0C0C"/>
                <w:w w:val="105"/>
                <w:sz w:val="23"/>
              </w:rPr>
              <w:t>ihracatçı</w:t>
            </w:r>
            <w:r>
              <w:rPr>
                <w:color w:val="0C0C0C"/>
                <w:spacing w:val="-20"/>
                <w:w w:val="105"/>
                <w:sz w:val="23"/>
              </w:rPr>
              <w:t> </w:t>
            </w:r>
            <w:r>
              <w:rPr>
                <w:color w:val="0C0C0C"/>
                <w:w w:val="105"/>
                <w:sz w:val="23"/>
              </w:rPr>
              <w:t>(A.TR) yetki numarasının, 52 nci maddenin üçüncü fıkrasında belirtilen onaylanmış</w:t>
            </w:r>
            <w:r>
              <w:rPr>
                <w:color w:val="0C0C0C"/>
                <w:spacing w:val="-13"/>
                <w:w w:val="105"/>
                <w:sz w:val="23"/>
              </w:rPr>
              <w:t> </w:t>
            </w:r>
            <w:r>
              <w:rPr>
                <w:color w:val="0C0C0C"/>
                <w:w w:val="105"/>
                <w:sz w:val="23"/>
              </w:rPr>
              <w:t>ihracatçı</w:t>
            </w:r>
            <w:r>
              <w:rPr>
                <w:color w:val="0C0C0C"/>
                <w:spacing w:val="-10"/>
                <w:w w:val="105"/>
                <w:sz w:val="23"/>
              </w:rPr>
              <w:t> </w:t>
            </w:r>
            <w:r>
              <w:rPr>
                <w:color w:val="0C0C0C"/>
                <w:w w:val="105"/>
                <w:sz w:val="23"/>
              </w:rPr>
              <w:t>(EUR)</w:t>
            </w:r>
            <w:r>
              <w:rPr>
                <w:color w:val="0C0C0C"/>
                <w:spacing w:val="-14"/>
                <w:w w:val="105"/>
                <w:sz w:val="23"/>
              </w:rPr>
              <w:t> </w:t>
            </w:r>
            <w:r>
              <w:rPr>
                <w:color w:val="0C0C0C"/>
                <w:w w:val="105"/>
                <w:sz w:val="23"/>
              </w:rPr>
              <w:t>yetki</w:t>
            </w:r>
            <w:r>
              <w:rPr>
                <w:color w:val="0C0C0C"/>
                <w:spacing w:val="-19"/>
                <w:w w:val="105"/>
                <w:sz w:val="23"/>
              </w:rPr>
              <w:t> </w:t>
            </w:r>
            <w:r>
              <w:rPr>
                <w:color w:val="0C0C0C"/>
                <w:w w:val="105"/>
                <w:sz w:val="23"/>
              </w:rPr>
              <w:t>numarasının</w:t>
            </w:r>
            <w:r>
              <w:rPr>
                <w:color w:val="282828"/>
                <w:w w:val="105"/>
                <w:sz w:val="23"/>
              </w:rPr>
              <w:t>,</w:t>
            </w:r>
            <w:r>
              <w:rPr>
                <w:color w:val="282828"/>
                <w:spacing w:val="-24"/>
                <w:w w:val="105"/>
                <w:sz w:val="23"/>
              </w:rPr>
              <w:t> </w:t>
            </w:r>
            <w:r>
              <w:rPr>
                <w:color w:val="0C0C0C"/>
                <w:w w:val="105"/>
                <w:sz w:val="23"/>
              </w:rPr>
              <w:t>57</w:t>
            </w:r>
            <w:r>
              <w:rPr>
                <w:color w:val="0C0C0C"/>
                <w:spacing w:val="-21"/>
                <w:w w:val="105"/>
                <w:sz w:val="23"/>
              </w:rPr>
              <w:t> </w:t>
            </w:r>
            <w:r>
              <w:rPr>
                <w:color w:val="0C0C0C"/>
                <w:w w:val="105"/>
                <w:sz w:val="23"/>
              </w:rPr>
              <w:t>nci</w:t>
            </w:r>
            <w:r>
              <w:rPr>
                <w:color w:val="0C0C0C"/>
                <w:spacing w:val="-20"/>
                <w:w w:val="105"/>
                <w:sz w:val="23"/>
              </w:rPr>
              <w:t> </w:t>
            </w:r>
            <w:r>
              <w:rPr>
                <w:color w:val="0C0C0C"/>
                <w:w w:val="105"/>
                <w:sz w:val="23"/>
              </w:rPr>
              <w:t>maddenin</w:t>
            </w:r>
            <w:r>
              <w:rPr>
                <w:color w:val="0C0C0C"/>
                <w:spacing w:val="-17"/>
                <w:w w:val="105"/>
                <w:sz w:val="23"/>
              </w:rPr>
              <w:t> </w:t>
            </w:r>
            <w:r>
              <w:rPr>
                <w:color w:val="0C0C0C"/>
                <w:w w:val="105"/>
                <w:sz w:val="23"/>
              </w:rPr>
              <w:t>altıncı fıkrasında belirtilen onaylanmış ihracatçı (İYG) yetki numarasının, 76 ncı maddenin üçüncü fıkrasında belirtilen izinli gönderici yetki numarasının, 96 ncı maddenin üçüncü fıkrasında belirtilen izinli alıcı yetki numarasının, </w:t>
            </w:r>
            <w:r>
              <w:rPr>
                <w:b/>
                <w:strike/>
                <w:color w:val="0C0C0C"/>
                <w:w w:val="105"/>
                <w:sz w:val="23"/>
              </w:rPr>
              <w:t>121 inci maddenin altıncı</w:t>
            </w:r>
            <w:r>
              <w:rPr>
                <w:b/>
                <w:strike w:val="0"/>
                <w:color w:val="0C0C0C"/>
                <w:w w:val="105"/>
                <w:sz w:val="23"/>
              </w:rPr>
              <w:t> </w:t>
            </w:r>
            <w:r>
              <w:rPr>
                <w:strike w:val="0"/>
                <w:color w:val="0C0C0C"/>
                <w:w w:val="105"/>
                <w:sz w:val="23"/>
              </w:rPr>
              <w:t>fıkrasında belirtilen ithalatta yerinde gümrükleme yetki numarasının, 72 nci maddenin birinci</w:t>
            </w:r>
            <w:r>
              <w:rPr>
                <w:strike w:val="0"/>
                <w:color w:val="0C0C0C"/>
                <w:spacing w:val="-10"/>
                <w:w w:val="105"/>
                <w:sz w:val="23"/>
              </w:rPr>
              <w:t> </w:t>
            </w:r>
            <w:r>
              <w:rPr>
                <w:strike w:val="0"/>
                <w:color w:val="0C0C0C"/>
                <w:w w:val="105"/>
                <w:sz w:val="23"/>
              </w:rPr>
              <w:t>fıkrası</w:t>
            </w:r>
            <w:r>
              <w:rPr>
                <w:strike w:val="0"/>
                <w:color w:val="0C0C0C"/>
                <w:spacing w:val="-9"/>
                <w:w w:val="105"/>
                <w:sz w:val="23"/>
              </w:rPr>
              <w:t> </w:t>
            </w:r>
            <w:r>
              <w:rPr>
                <w:strike w:val="0"/>
                <w:color w:val="0C0C0C"/>
                <w:w w:val="105"/>
                <w:sz w:val="23"/>
              </w:rPr>
              <w:t>ile</w:t>
            </w:r>
            <w:r>
              <w:rPr>
                <w:strike w:val="0"/>
                <w:color w:val="0C0C0C"/>
                <w:spacing w:val="-18"/>
                <w:w w:val="105"/>
                <w:sz w:val="23"/>
              </w:rPr>
              <w:t> </w:t>
            </w:r>
            <w:r>
              <w:rPr>
                <w:strike w:val="0"/>
                <w:color w:val="0C0C0C"/>
                <w:w w:val="105"/>
                <w:sz w:val="23"/>
              </w:rPr>
              <w:t>92</w:t>
            </w:r>
            <w:r>
              <w:rPr>
                <w:strike w:val="0"/>
                <w:color w:val="0C0C0C"/>
                <w:spacing w:val="-13"/>
                <w:w w:val="105"/>
                <w:sz w:val="23"/>
              </w:rPr>
              <w:t> </w:t>
            </w:r>
            <w:r>
              <w:rPr>
                <w:strike w:val="0"/>
                <w:color w:val="0C0C0C"/>
                <w:w w:val="105"/>
                <w:sz w:val="23"/>
              </w:rPr>
              <w:t>nci</w:t>
            </w:r>
            <w:r>
              <w:rPr>
                <w:strike w:val="0"/>
                <w:color w:val="0C0C0C"/>
                <w:spacing w:val="-15"/>
                <w:w w:val="105"/>
                <w:sz w:val="23"/>
              </w:rPr>
              <w:t> </w:t>
            </w:r>
            <w:r>
              <w:rPr>
                <w:strike w:val="0"/>
                <w:color w:val="0C0C0C"/>
                <w:w w:val="105"/>
                <w:sz w:val="23"/>
              </w:rPr>
              <w:t>maddenin</w:t>
            </w:r>
            <w:r>
              <w:rPr>
                <w:strike w:val="0"/>
                <w:color w:val="0C0C0C"/>
                <w:spacing w:val="-6"/>
                <w:w w:val="105"/>
                <w:sz w:val="23"/>
              </w:rPr>
              <w:t> </w:t>
            </w:r>
            <w:r>
              <w:rPr>
                <w:strike w:val="0"/>
                <w:color w:val="0C0C0C"/>
                <w:w w:val="105"/>
                <w:sz w:val="23"/>
              </w:rPr>
              <w:t>birinci</w:t>
            </w:r>
            <w:r>
              <w:rPr>
                <w:strike w:val="0"/>
                <w:color w:val="0C0C0C"/>
                <w:spacing w:val="-10"/>
                <w:w w:val="105"/>
                <w:sz w:val="23"/>
              </w:rPr>
              <w:t> </w:t>
            </w:r>
            <w:r>
              <w:rPr>
                <w:strike w:val="0"/>
                <w:color w:val="0C0C0C"/>
                <w:w w:val="105"/>
                <w:sz w:val="23"/>
              </w:rPr>
              <w:t>fıkrasında belirtilen</w:t>
            </w:r>
            <w:r>
              <w:rPr>
                <w:strike w:val="0"/>
                <w:color w:val="0C0C0C"/>
                <w:spacing w:val="-10"/>
                <w:w w:val="105"/>
                <w:sz w:val="23"/>
              </w:rPr>
              <w:t> </w:t>
            </w:r>
            <w:r>
              <w:rPr>
                <w:strike w:val="0"/>
                <w:color w:val="0C0C0C"/>
                <w:w w:val="105"/>
                <w:sz w:val="23"/>
              </w:rPr>
              <w:t>özel</w:t>
            </w:r>
            <w:r>
              <w:rPr>
                <w:strike w:val="0"/>
                <w:color w:val="0C0C0C"/>
                <w:spacing w:val="-13"/>
                <w:w w:val="105"/>
                <w:sz w:val="23"/>
              </w:rPr>
              <w:t> </w:t>
            </w:r>
            <w:r>
              <w:rPr>
                <w:strike w:val="0"/>
                <w:color w:val="0C0C0C"/>
                <w:w w:val="105"/>
                <w:sz w:val="23"/>
              </w:rPr>
              <w:t>tipte mühürlerin başkası tarafından kullanıldığının öğrenilmesi halinde, durumun sertifikayı düzenlemiş olan bölge müdürlüğüne gecikmeksizin bildirilmesi</w:t>
            </w:r>
            <w:r>
              <w:rPr>
                <w:strike w:val="0"/>
                <w:color w:val="0C0C0C"/>
                <w:spacing w:val="28"/>
                <w:w w:val="105"/>
                <w:sz w:val="23"/>
              </w:rPr>
              <w:t> </w:t>
            </w:r>
            <w:r>
              <w:rPr>
                <w:strike w:val="0"/>
                <w:color w:val="0C0C0C"/>
                <w:w w:val="105"/>
                <w:sz w:val="23"/>
              </w:rPr>
              <w:t>zorunludur</w:t>
            </w:r>
            <w:r>
              <w:rPr>
                <w:strike w:val="0"/>
                <w:color w:val="282828"/>
                <w:w w:val="105"/>
                <w:sz w:val="23"/>
              </w:rPr>
              <w:t>.</w:t>
            </w:r>
          </w:p>
          <w:p>
            <w:pPr>
              <w:pStyle w:val="TableParagraph"/>
              <w:rPr>
                <w:sz w:val="26"/>
              </w:rPr>
            </w:pPr>
          </w:p>
          <w:p>
            <w:pPr>
              <w:pStyle w:val="TableParagraph"/>
              <w:spacing w:before="10"/>
              <w:rPr>
                <w:sz w:val="25"/>
              </w:rPr>
            </w:pPr>
          </w:p>
          <w:p>
            <w:pPr>
              <w:pStyle w:val="TableParagraph"/>
              <w:spacing w:line="310" w:lineRule="atLeast"/>
              <w:ind w:left="110" w:right="94" w:firstLine="1"/>
              <w:jc w:val="both"/>
              <w:rPr>
                <w:sz w:val="23"/>
              </w:rPr>
            </w:pPr>
            <w:r>
              <w:rPr>
                <w:color w:val="0C0C0C"/>
                <w:w w:val="105"/>
                <w:sz w:val="23"/>
              </w:rPr>
              <w:t>(5)</w:t>
            </w:r>
            <w:r>
              <w:rPr>
                <w:color w:val="0C0C0C"/>
                <w:spacing w:val="-18"/>
                <w:w w:val="105"/>
                <w:sz w:val="23"/>
              </w:rPr>
              <w:t> </w:t>
            </w:r>
            <w:r>
              <w:rPr>
                <w:color w:val="0C0C0C"/>
                <w:w w:val="105"/>
                <w:sz w:val="23"/>
              </w:rPr>
              <w:t>Ek-2'de</w:t>
            </w:r>
            <w:r>
              <w:rPr>
                <w:color w:val="0C0C0C"/>
                <w:spacing w:val="-7"/>
                <w:w w:val="105"/>
                <w:sz w:val="23"/>
              </w:rPr>
              <w:t> </w:t>
            </w:r>
            <w:r>
              <w:rPr>
                <w:color w:val="0C0C0C"/>
                <w:w w:val="105"/>
                <w:sz w:val="23"/>
              </w:rPr>
              <w:t>yer</w:t>
            </w:r>
            <w:r>
              <w:rPr>
                <w:color w:val="0C0C0C"/>
                <w:spacing w:val="-14"/>
                <w:w w:val="105"/>
                <w:sz w:val="23"/>
              </w:rPr>
              <w:t> </w:t>
            </w:r>
            <w:r>
              <w:rPr>
                <w:color w:val="0C0C0C"/>
                <w:w w:val="105"/>
                <w:sz w:val="23"/>
              </w:rPr>
              <w:t>alan</w:t>
            </w:r>
            <w:r>
              <w:rPr>
                <w:color w:val="0C0C0C"/>
                <w:spacing w:val="-17"/>
                <w:w w:val="105"/>
                <w:sz w:val="23"/>
              </w:rPr>
              <w:t> </w:t>
            </w:r>
            <w:r>
              <w:rPr>
                <w:color w:val="0C0C0C"/>
                <w:w w:val="105"/>
                <w:sz w:val="23"/>
              </w:rPr>
              <w:t>soru</w:t>
            </w:r>
            <w:r>
              <w:rPr>
                <w:color w:val="0C0C0C"/>
                <w:spacing w:val="-10"/>
                <w:w w:val="105"/>
                <w:sz w:val="23"/>
              </w:rPr>
              <w:t> </w:t>
            </w:r>
            <w:r>
              <w:rPr>
                <w:color w:val="0C0C0C"/>
                <w:w w:val="105"/>
                <w:sz w:val="23"/>
              </w:rPr>
              <w:t>formu</w:t>
            </w:r>
            <w:r>
              <w:rPr>
                <w:color w:val="282828"/>
                <w:w w:val="105"/>
                <w:sz w:val="23"/>
              </w:rPr>
              <w:t>,</w:t>
            </w:r>
            <w:r>
              <w:rPr>
                <w:color w:val="282828"/>
                <w:spacing w:val="-20"/>
                <w:w w:val="105"/>
                <w:sz w:val="23"/>
              </w:rPr>
              <w:t> </w:t>
            </w:r>
            <w:r>
              <w:rPr>
                <w:color w:val="0C0C0C"/>
                <w:w w:val="105"/>
                <w:sz w:val="23"/>
              </w:rPr>
              <w:t>sertifika</w:t>
            </w:r>
            <w:r>
              <w:rPr>
                <w:color w:val="0C0C0C"/>
                <w:spacing w:val="-8"/>
                <w:w w:val="105"/>
                <w:sz w:val="23"/>
              </w:rPr>
              <w:t> </w:t>
            </w:r>
            <w:r>
              <w:rPr>
                <w:color w:val="0C0C0C"/>
                <w:w w:val="105"/>
                <w:sz w:val="23"/>
              </w:rPr>
              <w:t>sahibi</w:t>
            </w:r>
            <w:r>
              <w:rPr>
                <w:color w:val="0C0C0C"/>
                <w:spacing w:val="-14"/>
                <w:w w:val="105"/>
                <w:sz w:val="23"/>
              </w:rPr>
              <w:t> </w:t>
            </w:r>
            <w:r>
              <w:rPr>
                <w:color w:val="0C0C0C"/>
                <w:w w:val="105"/>
                <w:sz w:val="23"/>
              </w:rPr>
              <w:t>tarafından,</w:t>
            </w:r>
            <w:r>
              <w:rPr>
                <w:color w:val="0C0C0C"/>
                <w:spacing w:val="-4"/>
                <w:w w:val="105"/>
                <w:sz w:val="23"/>
              </w:rPr>
              <w:t> </w:t>
            </w:r>
            <w:r>
              <w:rPr>
                <w:color w:val="0C0C0C"/>
                <w:w w:val="105"/>
                <w:sz w:val="23"/>
              </w:rPr>
              <w:t>sertifikanın düzenlendiği tarihten itibaren yılda bir kez güncellenerek sertifika sahibinin mevcut durumunu yansıtacak şekilde hazırlanır. Genel</w:t>
            </w:r>
          </w:p>
        </w:tc>
        <w:tc>
          <w:tcPr>
            <w:tcW w:w="6997" w:type="dxa"/>
          </w:tcPr>
          <w:p>
            <w:pPr>
              <w:pStyle w:val="TableParagraph"/>
              <w:spacing w:line="283" w:lineRule="auto" w:before="15"/>
              <w:ind w:left="118" w:hanging="3"/>
              <w:rPr>
                <w:sz w:val="23"/>
              </w:rPr>
            </w:pPr>
            <w:r>
              <w:rPr>
                <w:b/>
                <w:color w:val="0C0C0C"/>
                <w:w w:val="105"/>
                <w:sz w:val="23"/>
              </w:rPr>
              <w:t>Yetkilendirilmiş yükümlü sertifikası sahibinin yükümlülükleri MADDE 153 </w:t>
            </w:r>
            <w:r>
              <w:rPr>
                <w:b/>
                <w:color w:val="424242"/>
                <w:w w:val="105"/>
                <w:sz w:val="23"/>
              </w:rPr>
              <w:t>- </w:t>
            </w:r>
            <w:r>
              <w:rPr>
                <w:color w:val="0C0C0C"/>
                <w:w w:val="105"/>
                <w:sz w:val="23"/>
              </w:rPr>
              <w:t>...</w:t>
            </w:r>
          </w:p>
          <w:p>
            <w:pPr>
              <w:pStyle w:val="TableParagraph"/>
              <w:spacing w:line="288" w:lineRule="auto" w:before="11"/>
              <w:ind w:left="115" w:right="77" w:firstLine="3"/>
              <w:jc w:val="both"/>
              <w:rPr>
                <w:sz w:val="23"/>
              </w:rPr>
            </w:pPr>
            <w:r>
              <w:rPr>
                <w:color w:val="0C0C0C"/>
                <w:w w:val="105"/>
                <w:sz w:val="23"/>
              </w:rPr>
              <w:t>(3)</w:t>
            </w:r>
            <w:r>
              <w:rPr>
                <w:color w:val="0C0C0C"/>
                <w:spacing w:val="-25"/>
                <w:w w:val="105"/>
                <w:sz w:val="23"/>
              </w:rPr>
              <w:t> </w:t>
            </w:r>
            <w:r>
              <w:rPr>
                <w:color w:val="0C0C0C"/>
                <w:w w:val="105"/>
                <w:sz w:val="23"/>
              </w:rPr>
              <w:t>Adına</w:t>
            </w:r>
            <w:r>
              <w:rPr>
                <w:color w:val="0C0C0C"/>
                <w:spacing w:val="-17"/>
                <w:w w:val="105"/>
                <w:sz w:val="23"/>
              </w:rPr>
              <w:t> </w:t>
            </w:r>
            <w:r>
              <w:rPr>
                <w:color w:val="0C0C0C"/>
                <w:w w:val="105"/>
                <w:sz w:val="23"/>
              </w:rPr>
              <w:t>düzenlenmiş</w:t>
            </w:r>
            <w:r>
              <w:rPr>
                <w:color w:val="0C0C0C"/>
                <w:spacing w:val="-12"/>
                <w:w w:val="105"/>
                <w:sz w:val="23"/>
              </w:rPr>
              <w:t> </w:t>
            </w:r>
            <w:r>
              <w:rPr>
                <w:color w:val="0C0C0C"/>
                <w:w w:val="105"/>
                <w:sz w:val="23"/>
              </w:rPr>
              <w:t>sertifikanın,</w:t>
            </w:r>
            <w:r>
              <w:rPr>
                <w:color w:val="0C0C0C"/>
                <w:spacing w:val="-12"/>
                <w:w w:val="105"/>
                <w:sz w:val="23"/>
              </w:rPr>
              <w:t> </w:t>
            </w:r>
            <w:r>
              <w:rPr>
                <w:color w:val="0C0C0C"/>
                <w:w w:val="105"/>
                <w:sz w:val="23"/>
              </w:rPr>
              <w:t>sertifika</w:t>
            </w:r>
            <w:r>
              <w:rPr>
                <w:color w:val="0C0C0C"/>
                <w:spacing w:val="-14"/>
                <w:w w:val="105"/>
                <w:sz w:val="23"/>
              </w:rPr>
              <w:t> </w:t>
            </w:r>
            <w:r>
              <w:rPr>
                <w:color w:val="0C0C0C"/>
                <w:w w:val="105"/>
                <w:sz w:val="23"/>
              </w:rPr>
              <w:t>kapsamı</w:t>
            </w:r>
            <w:r>
              <w:rPr>
                <w:color w:val="0C0C0C"/>
                <w:spacing w:val="-11"/>
                <w:w w:val="105"/>
                <w:sz w:val="23"/>
              </w:rPr>
              <w:t> </w:t>
            </w:r>
            <w:r>
              <w:rPr>
                <w:color w:val="0C0C0C"/>
                <w:w w:val="105"/>
                <w:sz w:val="23"/>
              </w:rPr>
              <w:t>hak</w:t>
            </w:r>
            <w:r>
              <w:rPr>
                <w:color w:val="0C0C0C"/>
                <w:spacing w:val="-22"/>
                <w:w w:val="105"/>
                <w:sz w:val="23"/>
              </w:rPr>
              <w:t> </w:t>
            </w:r>
            <w:r>
              <w:rPr>
                <w:color w:val="0C0C0C"/>
                <w:w w:val="105"/>
                <w:sz w:val="23"/>
              </w:rPr>
              <w:t>ve</w:t>
            </w:r>
            <w:r>
              <w:rPr>
                <w:color w:val="0C0C0C"/>
                <w:spacing w:val="-21"/>
                <w:w w:val="105"/>
                <w:sz w:val="23"/>
              </w:rPr>
              <w:t> </w:t>
            </w:r>
            <w:r>
              <w:rPr>
                <w:color w:val="0C0C0C"/>
                <w:w w:val="105"/>
                <w:sz w:val="23"/>
              </w:rPr>
              <w:t>yetkilerin, 15 inci maddenin ikinci fıkrasında belirtilen sertifika numarasının</w:t>
            </w:r>
            <w:r>
              <w:rPr>
                <w:color w:val="282828"/>
                <w:w w:val="105"/>
                <w:sz w:val="23"/>
              </w:rPr>
              <w:t>, </w:t>
            </w:r>
            <w:r>
              <w:rPr>
                <w:color w:val="0C0C0C"/>
                <w:w w:val="105"/>
                <w:sz w:val="23"/>
              </w:rPr>
              <w:t>45 inci</w:t>
            </w:r>
            <w:r>
              <w:rPr>
                <w:color w:val="0C0C0C"/>
                <w:spacing w:val="-25"/>
                <w:w w:val="105"/>
                <w:sz w:val="23"/>
              </w:rPr>
              <w:t> </w:t>
            </w:r>
            <w:r>
              <w:rPr>
                <w:color w:val="0C0C0C"/>
                <w:w w:val="105"/>
                <w:sz w:val="23"/>
              </w:rPr>
              <w:t>maddenin</w:t>
            </w:r>
            <w:r>
              <w:rPr>
                <w:color w:val="0C0C0C"/>
                <w:spacing w:val="-18"/>
                <w:w w:val="105"/>
                <w:sz w:val="23"/>
              </w:rPr>
              <w:t> </w:t>
            </w:r>
            <w:r>
              <w:rPr>
                <w:color w:val="0C0C0C"/>
                <w:w w:val="105"/>
                <w:sz w:val="23"/>
              </w:rPr>
              <w:t>üçüncü</w:t>
            </w:r>
            <w:r>
              <w:rPr>
                <w:color w:val="0C0C0C"/>
                <w:spacing w:val="-24"/>
                <w:w w:val="105"/>
                <w:sz w:val="23"/>
              </w:rPr>
              <w:t> </w:t>
            </w:r>
            <w:r>
              <w:rPr>
                <w:color w:val="0C0C0C"/>
                <w:w w:val="105"/>
                <w:sz w:val="23"/>
              </w:rPr>
              <w:t>fıkrasında</w:t>
            </w:r>
            <w:r>
              <w:rPr>
                <w:color w:val="0C0C0C"/>
                <w:spacing w:val="-22"/>
                <w:w w:val="105"/>
                <w:sz w:val="23"/>
              </w:rPr>
              <w:t> </w:t>
            </w:r>
            <w:r>
              <w:rPr>
                <w:color w:val="0C0C0C"/>
                <w:w w:val="105"/>
                <w:sz w:val="23"/>
              </w:rPr>
              <w:t>belirtilen</w:t>
            </w:r>
            <w:r>
              <w:rPr>
                <w:color w:val="0C0C0C"/>
                <w:spacing w:val="-22"/>
                <w:w w:val="105"/>
                <w:sz w:val="23"/>
              </w:rPr>
              <w:t> </w:t>
            </w:r>
            <w:r>
              <w:rPr>
                <w:color w:val="0C0C0C"/>
                <w:w w:val="105"/>
                <w:sz w:val="23"/>
              </w:rPr>
              <w:t>onaylanmış</w:t>
            </w:r>
            <w:r>
              <w:rPr>
                <w:color w:val="0C0C0C"/>
                <w:spacing w:val="-18"/>
                <w:w w:val="105"/>
                <w:sz w:val="23"/>
              </w:rPr>
              <w:t> </w:t>
            </w:r>
            <w:r>
              <w:rPr>
                <w:color w:val="0C0C0C"/>
                <w:w w:val="105"/>
                <w:sz w:val="23"/>
              </w:rPr>
              <w:t>ihracatçı</w:t>
            </w:r>
            <w:r>
              <w:rPr>
                <w:color w:val="0C0C0C"/>
                <w:spacing w:val="-23"/>
                <w:w w:val="105"/>
                <w:sz w:val="23"/>
              </w:rPr>
              <w:t> </w:t>
            </w:r>
            <w:r>
              <w:rPr>
                <w:color w:val="0C0C0C"/>
                <w:w w:val="105"/>
                <w:sz w:val="23"/>
              </w:rPr>
              <w:t>(A.TR) yetki numarasının, 52 nci maddenin üçüncü fıkrasında belirtilen onaylanmış</w:t>
            </w:r>
            <w:r>
              <w:rPr>
                <w:color w:val="0C0C0C"/>
                <w:spacing w:val="-12"/>
                <w:w w:val="105"/>
                <w:sz w:val="23"/>
              </w:rPr>
              <w:t> </w:t>
            </w:r>
            <w:r>
              <w:rPr>
                <w:color w:val="0C0C0C"/>
                <w:w w:val="105"/>
                <w:sz w:val="23"/>
              </w:rPr>
              <w:t>ihracatçı</w:t>
            </w:r>
            <w:r>
              <w:rPr>
                <w:color w:val="0C0C0C"/>
                <w:spacing w:val="-15"/>
                <w:w w:val="105"/>
                <w:sz w:val="23"/>
              </w:rPr>
              <w:t> </w:t>
            </w:r>
            <w:r>
              <w:rPr>
                <w:color w:val="0C0C0C"/>
                <w:w w:val="105"/>
                <w:sz w:val="23"/>
              </w:rPr>
              <w:t>(EUR)</w:t>
            </w:r>
            <w:r>
              <w:rPr>
                <w:color w:val="0C0C0C"/>
                <w:spacing w:val="-18"/>
                <w:w w:val="105"/>
                <w:sz w:val="23"/>
              </w:rPr>
              <w:t> </w:t>
            </w:r>
            <w:r>
              <w:rPr>
                <w:color w:val="0C0C0C"/>
                <w:w w:val="105"/>
                <w:sz w:val="23"/>
              </w:rPr>
              <w:t>yetki</w:t>
            </w:r>
            <w:r>
              <w:rPr>
                <w:color w:val="0C0C0C"/>
                <w:spacing w:val="-17"/>
                <w:w w:val="105"/>
                <w:sz w:val="23"/>
              </w:rPr>
              <w:t> </w:t>
            </w:r>
            <w:r>
              <w:rPr>
                <w:color w:val="0C0C0C"/>
                <w:w w:val="105"/>
                <w:sz w:val="23"/>
              </w:rPr>
              <w:t>numarasının</w:t>
            </w:r>
            <w:r>
              <w:rPr>
                <w:color w:val="282828"/>
                <w:w w:val="105"/>
                <w:sz w:val="23"/>
              </w:rPr>
              <w:t>,</w:t>
            </w:r>
            <w:r>
              <w:rPr>
                <w:color w:val="282828"/>
                <w:spacing w:val="-23"/>
                <w:w w:val="105"/>
                <w:sz w:val="23"/>
              </w:rPr>
              <w:t> </w:t>
            </w:r>
            <w:r>
              <w:rPr>
                <w:color w:val="0C0C0C"/>
                <w:w w:val="105"/>
                <w:sz w:val="23"/>
              </w:rPr>
              <w:t>57</w:t>
            </w:r>
            <w:r>
              <w:rPr>
                <w:color w:val="0C0C0C"/>
                <w:spacing w:val="-20"/>
                <w:w w:val="105"/>
                <w:sz w:val="23"/>
              </w:rPr>
              <w:t> </w:t>
            </w:r>
            <w:r>
              <w:rPr>
                <w:color w:val="0C0C0C"/>
                <w:w w:val="105"/>
                <w:sz w:val="23"/>
              </w:rPr>
              <w:t>nci</w:t>
            </w:r>
            <w:r>
              <w:rPr>
                <w:color w:val="0C0C0C"/>
                <w:spacing w:val="-20"/>
                <w:w w:val="105"/>
                <w:sz w:val="23"/>
              </w:rPr>
              <w:t> </w:t>
            </w:r>
            <w:r>
              <w:rPr>
                <w:color w:val="0C0C0C"/>
                <w:w w:val="105"/>
                <w:sz w:val="23"/>
              </w:rPr>
              <w:t>maddenin</w:t>
            </w:r>
            <w:r>
              <w:rPr>
                <w:color w:val="0C0C0C"/>
                <w:spacing w:val="-9"/>
                <w:w w:val="105"/>
                <w:sz w:val="23"/>
              </w:rPr>
              <w:t> </w:t>
            </w:r>
            <w:r>
              <w:rPr>
                <w:color w:val="0C0C0C"/>
                <w:w w:val="105"/>
                <w:sz w:val="23"/>
              </w:rPr>
              <w:t>altıncı fıkrasında belirtilen onaylanmış ihracatçı (İYG) yetki numarasının, 76 ncı maddenin üçüncü fıkrasında belirtilen izinli gönderici yetki numarasının</w:t>
            </w:r>
            <w:r>
              <w:rPr>
                <w:color w:val="282828"/>
                <w:w w:val="105"/>
                <w:sz w:val="23"/>
              </w:rPr>
              <w:t>, </w:t>
            </w:r>
            <w:r>
              <w:rPr>
                <w:color w:val="0C0C0C"/>
                <w:w w:val="105"/>
                <w:sz w:val="23"/>
              </w:rPr>
              <w:t>96 ncı maddenin üçüncü fıkrasında belirtilen izinli alıcı yetki numarasının, </w:t>
            </w:r>
            <w:r>
              <w:rPr>
                <w:b/>
                <w:color w:val="0C0C0C"/>
                <w:w w:val="105"/>
                <w:sz w:val="23"/>
                <w:u w:val="thick" w:color="000000"/>
              </w:rPr>
              <w:t>121 inci maddenin dördüncü</w:t>
            </w:r>
            <w:r>
              <w:rPr>
                <w:b/>
                <w:color w:val="0C0C0C"/>
                <w:w w:val="105"/>
                <w:sz w:val="23"/>
              </w:rPr>
              <w:t> </w:t>
            </w:r>
            <w:r>
              <w:rPr>
                <w:color w:val="0C0C0C"/>
                <w:w w:val="105"/>
                <w:sz w:val="23"/>
              </w:rPr>
              <w:t>fıkrasında belirtilen ithalatta yerinde gümrükleme yetki numarasının, 72 nci maddenin birinci</w:t>
            </w:r>
            <w:r>
              <w:rPr>
                <w:color w:val="0C0C0C"/>
                <w:spacing w:val="-9"/>
                <w:w w:val="105"/>
                <w:sz w:val="23"/>
              </w:rPr>
              <w:t> </w:t>
            </w:r>
            <w:r>
              <w:rPr>
                <w:color w:val="0C0C0C"/>
                <w:w w:val="105"/>
                <w:sz w:val="23"/>
              </w:rPr>
              <w:t>fıkrası</w:t>
            </w:r>
            <w:r>
              <w:rPr>
                <w:color w:val="0C0C0C"/>
                <w:spacing w:val="-8"/>
                <w:w w:val="105"/>
                <w:sz w:val="23"/>
              </w:rPr>
              <w:t> </w:t>
            </w:r>
            <w:r>
              <w:rPr>
                <w:color w:val="0C0C0C"/>
                <w:w w:val="105"/>
                <w:sz w:val="23"/>
              </w:rPr>
              <w:t>ile</w:t>
            </w:r>
            <w:r>
              <w:rPr>
                <w:color w:val="0C0C0C"/>
                <w:spacing w:val="-20"/>
                <w:w w:val="105"/>
                <w:sz w:val="23"/>
              </w:rPr>
              <w:t> </w:t>
            </w:r>
            <w:r>
              <w:rPr>
                <w:color w:val="0C0C0C"/>
                <w:w w:val="105"/>
                <w:sz w:val="23"/>
              </w:rPr>
              <w:t>92</w:t>
            </w:r>
            <w:r>
              <w:rPr>
                <w:color w:val="0C0C0C"/>
                <w:spacing w:val="-16"/>
                <w:w w:val="105"/>
                <w:sz w:val="23"/>
              </w:rPr>
              <w:t> </w:t>
            </w:r>
            <w:r>
              <w:rPr>
                <w:color w:val="0C0C0C"/>
                <w:w w:val="105"/>
                <w:sz w:val="23"/>
              </w:rPr>
              <w:t>nci</w:t>
            </w:r>
            <w:r>
              <w:rPr>
                <w:color w:val="0C0C0C"/>
                <w:spacing w:val="-11"/>
                <w:w w:val="105"/>
                <w:sz w:val="23"/>
              </w:rPr>
              <w:t> </w:t>
            </w:r>
            <w:r>
              <w:rPr>
                <w:color w:val="0C0C0C"/>
                <w:w w:val="105"/>
                <w:sz w:val="23"/>
              </w:rPr>
              <w:t>maddenin</w:t>
            </w:r>
            <w:r>
              <w:rPr>
                <w:color w:val="0C0C0C"/>
                <w:spacing w:val="-5"/>
                <w:w w:val="105"/>
                <w:sz w:val="23"/>
              </w:rPr>
              <w:t> </w:t>
            </w:r>
            <w:r>
              <w:rPr>
                <w:color w:val="0C0C0C"/>
                <w:w w:val="105"/>
                <w:sz w:val="23"/>
              </w:rPr>
              <w:t>birinci</w:t>
            </w:r>
            <w:r>
              <w:rPr>
                <w:color w:val="0C0C0C"/>
                <w:spacing w:val="-12"/>
                <w:w w:val="105"/>
                <w:sz w:val="23"/>
              </w:rPr>
              <w:t> </w:t>
            </w:r>
            <w:r>
              <w:rPr>
                <w:color w:val="0C0C0C"/>
                <w:w w:val="105"/>
                <w:sz w:val="23"/>
              </w:rPr>
              <w:t>fıkrasında</w:t>
            </w:r>
            <w:r>
              <w:rPr>
                <w:color w:val="0C0C0C"/>
                <w:spacing w:val="-3"/>
                <w:w w:val="105"/>
                <w:sz w:val="23"/>
              </w:rPr>
              <w:t> </w:t>
            </w:r>
            <w:r>
              <w:rPr>
                <w:color w:val="0C0C0C"/>
                <w:w w:val="105"/>
                <w:sz w:val="23"/>
              </w:rPr>
              <w:t>belirtilen</w:t>
            </w:r>
            <w:r>
              <w:rPr>
                <w:color w:val="0C0C0C"/>
                <w:spacing w:val="-9"/>
                <w:w w:val="105"/>
                <w:sz w:val="23"/>
              </w:rPr>
              <w:t> </w:t>
            </w:r>
            <w:r>
              <w:rPr>
                <w:color w:val="0C0C0C"/>
                <w:w w:val="105"/>
                <w:sz w:val="23"/>
              </w:rPr>
              <w:t>özel</w:t>
            </w:r>
            <w:r>
              <w:rPr>
                <w:color w:val="0C0C0C"/>
                <w:spacing w:val="-12"/>
                <w:w w:val="105"/>
                <w:sz w:val="23"/>
              </w:rPr>
              <w:t> </w:t>
            </w:r>
            <w:r>
              <w:rPr>
                <w:color w:val="0C0C0C"/>
                <w:w w:val="105"/>
                <w:sz w:val="23"/>
              </w:rPr>
              <w:t>tipte mühürlerin başkası tarafından kullanıldığının öğrenilmesi halinde, durumun sertifikayı düzenlemiş olan bölge müdürlüğüne gecikmeksizin bildirilmesi</w:t>
            </w:r>
            <w:r>
              <w:rPr>
                <w:color w:val="0C0C0C"/>
                <w:spacing w:val="28"/>
                <w:w w:val="105"/>
                <w:sz w:val="23"/>
              </w:rPr>
              <w:t> </w:t>
            </w:r>
            <w:r>
              <w:rPr>
                <w:color w:val="0C0C0C"/>
                <w:w w:val="105"/>
                <w:sz w:val="23"/>
              </w:rPr>
              <w:t>zorunludur</w:t>
            </w:r>
            <w:r>
              <w:rPr>
                <w:color w:val="282828"/>
                <w:w w:val="105"/>
                <w:sz w:val="23"/>
              </w:rPr>
              <w:t>.</w:t>
            </w:r>
          </w:p>
          <w:p>
            <w:pPr>
              <w:pStyle w:val="TableParagraph"/>
              <w:rPr>
                <w:sz w:val="26"/>
              </w:rPr>
            </w:pPr>
          </w:p>
          <w:p>
            <w:pPr>
              <w:pStyle w:val="TableParagraph"/>
              <w:spacing w:before="10"/>
              <w:rPr>
                <w:sz w:val="25"/>
              </w:rPr>
            </w:pPr>
          </w:p>
          <w:p>
            <w:pPr>
              <w:pStyle w:val="TableParagraph"/>
              <w:spacing w:line="310" w:lineRule="atLeast"/>
              <w:ind w:left="115" w:right="89" w:firstLine="2"/>
              <w:jc w:val="both"/>
              <w:rPr>
                <w:sz w:val="23"/>
              </w:rPr>
            </w:pPr>
            <w:r>
              <w:rPr>
                <w:color w:val="0C0C0C"/>
                <w:w w:val="105"/>
                <w:sz w:val="23"/>
              </w:rPr>
              <w:t>(5)</w:t>
            </w:r>
            <w:r>
              <w:rPr>
                <w:color w:val="0C0C0C"/>
                <w:spacing w:val="-19"/>
                <w:w w:val="105"/>
                <w:sz w:val="23"/>
              </w:rPr>
              <w:t> </w:t>
            </w:r>
            <w:r>
              <w:rPr>
                <w:color w:val="0C0C0C"/>
                <w:w w:val="105"/>
                <w:sz w:val="23"/>
              </w:rPr>
              <w:t>Ek-2'de</w:t>
            </w:r>
            <w:r>
              <w:rPr>
                <w:color w:val="0C0C0C"/>
                <w:spacing w:val="-8"/>
                <w:w w:val="105"/>
                <w:sz w:val="23"/>
              </w:rPr>
              <w:t> </w:t>
            </w:r>
            <w:r>
              <w:rPr>
                <w:color w:val="0C0C0C"/>
                <w:w w:val="105"/>
                <w:sz w:val="23"/>
              </w:rPr>
              <w:t>yer</w:t>
            </w:r>
            <w:r>
              <w:rPr>
                <w:color w:val="0C0C0C"/>
                <w:spacing w:val="-19"/>
                <w:w w:val="105"/>
                <w:sz w:val="23"/>
              </w:rPr>
              <w:t> </w:t>
            </w:r>
            <w:r>
              <w:rPr>
                <w:color w:val="0C0C0C"/>
                <w:w w:val="105"/>
                <w:sz w:val="23"/>
              </w:rPr>
              <w:t>alan</w:t>
            </w:r>
            <w:r>
              <w:rPr>
                <w:color w:val="0C0C0C"/>
                <w:spacing w:val="-19"/>
                <w:w w:val="105"/>
                <w:sz w:val="23"/>
              </w:rPr>
              <w:t> </w:t>
            </w:r>
            <w:r>
              <w:rPr>
                <w:color w:val="0C0C0C"/>
                <w:w w:val="105"/>
                <w:sz w:val="23"/>
              </w:rPr>
              <w:t>soru</w:t>
            </w:r>
            <w:r>
              <w:rPr>
                <w:color w:val="0C0C0C"/>
                <w:spacing w:val="-12"/>
                <w:w w:val="105"/>
                <w:sz w:val="23"/>
              </w:rPr>
              <w:t> </w:t>
            </w:r>
            <w:r>
              <w:rPr>
                <w:color w:val="0C0C0C"/>
                <w:w w:val="105"/>
                <w:sz w:val="23"/>
              </w:rPr>
              <w:t>formu,</w:t>
            </w:r>
            <w:r>
              <w:rPr>
                <w:color w:val="0C0C0C"/>
                <w:spacing w:val="-12"/>
                <w:w w:val="105"/>
                <w:sz w:val="23"/>
              </w:rPr>
              <w:t> </w:t>
            </w:r>
            <w:r>
              <w:rPr>
                <w:color w:val="0C0C0C"/>
                <w:w w:val="105"/>
                <w:sz w:val="23"/>
              </w:rPr>
              <w:t>sertifika</w:t>
            </w:r>
            <w:r>
              <w:rPr>
                <w:color w:val="0C0C0C"/>
                <w:spacing w:val="-13"/>
                <w:w w:val="105"/>
                <w:sz w:val="23"/>
              </w:rPr>
              <w:t> </w:t>
            </w:r>
            <w:r>
              <w:rPr>
                <w:color w:val="0C0C0C"/>
                <w:w w:val="105"/>
                <w:sz w:val="23"/>
              </w:rPr>
              <w:t>sahibi</w:t>
            </w:r>
            <w:r>
              <w:rPr>
                <w:color w:val="0C0C0C"/>
                <w:spacing w:val="-11"/>
                <w:w w:val="105"/>
                <w:sz w:val="23"/>
              </w:rPr>
              <w:t> </w:t>
            </w:r>
            <w:r>
              <w:rPr>
                <w:color w:val="0C0C0C"/>
                <w:w w:val="105"/>
                <w:sz w:val="23"/>
              </w:rPr>
              <w:t>tarafından,</w:t>
            </w:r>
            <w:r>
              <w:rPr>
                <w:color w:val="0C0C0C"/>
                <w:spacing w:val="-2"/>
                <w:w w:val="105"/>
                <w:sz w:val="23"/>
              </w:rPr>
              <w:t> </w:t>
            </w:r>
            <w:r>
              <w:rPr>
                <w:color w:val="0C0C0C"/>
                <w:w w:val="105"/>
                <w:sz w:val="23"/>
              </w:rPr>
              <w:t>sertifikanın düzenlendiği tarihten itibaren </w:t>
            </w:r>
            <w:r>
              <w:rPr>
                <w:b/>
                <w:color w:val="0C0C0C"/>
                <w:w w:val="105"/>
                <w:sz w:val="23"/>
                <w:u w:val="thick" w:color="0C0C0C"/>
              </w:rPr>
              <w:t>beş</w:t>
            </w:r>
            <w:r>
              <w:rPr>
                <w:b/>
                <w:color w:val="0C0C0C"/>
                <w:w w:val="105"/>
                <w:sz w:val="23"/>
              </w:rPr>
              <w:t> </w:t>
            </w:r>
            <w:r>
              <w:rPr>
                <w:color w:val="0C0C0C"/>
                <w:w w:val="105"/>
                <w:sz w:val="23"/>
              </w:rPr>
              <w:t>yılda bir kez güncellenerek sertifika sahibinin mevcut durumunu yansıtacak şekilde hazırlanır.</w:t>
            </w:r>
            <w:r>
              <w:rPr>
                <w:color w:val="0C0C0C"/>
                <w:spacing w:val="56"/>
                <w:w w:val="105"/>
                <w:sz w:val="23"/>
              </w:rPr>
              <w:t> </w:t>
            </w:r>
            <w:r>
              <w:rPr>
                <w:color w:val="0C0C0C"/>
                <w:w w:val="105"/>
                <w:sz w:val="23"/>
              </w:rPr>
              <w:t>Genel</w:t>
            </w:r>
          </w:p>
        </w:tc>
      </w:tr>
    </w:tbl>
    <w:p>
      <w:pPr>
        <w:spacing w:after="0" w:line="310" w:lineRule="atLeas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5104">
            <wp:simplePos x="0" y="0"/>
            <wp:positionH relativeFrom="page">
              <wp:posOffset>2466975</wp:posOffset>
            </wp:positionH>
            <wp:positionV relativeFrom="page">
              <wp:posOffset>901065</wp:posOffset>
            </wp:positionV>
            <wp:extent cx="5741860" cy="5741860"/>
            <wp:effectExtent l="0" t="0" r="0" b="0"/>
            <wp:wrapNone/>
            <wp:docPr id="203" name="image1.png"/>
            <wp:cNvGraphicFramePr>
              <a:graphicFrameLocks noChangeAspect="1"/>
            </wp:cNvGraphicFramePr>
            <a:graphic>
              <a:graphicData uri="http://schemas.openxmlformats.org/drawingml/2006/picture">
                <pic:pic>
                  <pic:nvPicPr>
                    <pic:cNvPr id="20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79" w:hRule="atLeast"/>
        </w:trPr>
        <w:tc>
          <w:tcPr>
            <w:tcW w:w="7000" w:type="dxa"/>
            <w:tcBorders>
              <w:bottom w:val="nil"/>
            </w:tcBorders>
          </w:tcPr>
          <w:p>
            <w:pPr>
              <w:pStyle w:val="TableParagraph"/>
              <w:tabs>
                <w:tab w:pos="5401" w:val="left" w:leader="none"/>
              </w:tabs>
              <w:spacing w:line="288" w:lineRule="auto" w:before="8"/>
              <w:ind w:left="113" w:right="100" w:hanging="1"/>
              <w:rPr>
                <w:sz w:val="23"/>
              </w:rPr>
            </w:pPr>
            <w:r>
              <w:rPr>
                <w:color w:val="080808"/>
                <w:w w:val="105"/>
                <w:sz w:val="23"/>
              </w:rPr>
              <w:t>Müdürlük, gerekli görmesi halinde,</w:t>
            </w:r>
            <w:r>
              <w:rPr>
                <w:color w:val="080808"/>
                <w:spacing w:val="-2"/>
                <w:w w:val="105"/>
                <w:sz w:val="23"/>
              </w:rPr>
              <w:t> </w:t>
            </w:r>
            <w:r>
              <w:rPr>
                <w:color w:val="080808"/>
                <w:w w:val="105"/>
                <w:sz w:val="23"/>
              </w:rPr>
              <w:t>soru</w:t>
            </w:r>
            <w:r>
              <w:rPr>
                <w:color w:val="080808"/>
                <w:spacing w:val="-4"/>
                <w:w w:val="105"/>
                <w:sz w:val="23"/>
              </w:rPr>
              <w:t> </w:t>
            </w:r>
            <w:r>
              <w:rPr>
                <w:color w:val="080808"/>
                <w:w w:val="105"/>
                <w:sz w:val="23"/>
              </w:rPr>
              <w:t>formunun</w:t>
              <w:tab/>
              <w:t>yıllık</w:t>
            </w:r>
            <w:r>
              <w:rPr>
                <w:color w:val="080808"/>
                <w:spacing w:val="-29"/>
                <w:w w:val="105"/>
                <w:sz w:val="23"/>
              </w:rPr>
              <w:t> </w:t>
            </w:r>
            <w:r>
              <w:rPr>
                <w:color w:val="080808"/>
                <w:w w:val="105"/>
                <w:sz w:val="23"/>
              </w:rPr>
              <w:t>periyotlar dışında da güncellenmesini</w:t>
            </w:r>
            <w:r>
              <w:rPr>
                <w:color w:val="080808"/>
                <w:spacing w:val="-5"/>
                <w:w w:val="105"/>
                <w:sz w:val="23"/>
              </w:rPr>
              <w:t> </w:t>
            </w:r>
            <w:r>
              <w:rPr>
                <w:color w:val="080808"/>
                <w:w w:val="105"/>
                <w:sz w:val="23"/>
              </w:rPr>
              <w:t>isteyebilir.</w:t>
            </w:r>
          </w:p>
        </w:tc>
        <w:tc>
          <w:tcPr>
            <w:tcW w:w="6997" w:type="dxa"/>
            <w:tcBorders>
              <w:bottom w:val="nil"/>
            </w:tcBorders>
          </w:tcPr>
          <w:p>
            <w:pPr>
              <w:pStyle w:val="TableParagraph"/>
              <w:spacing w:line="288" w:lineRule="auto" w:before="8"/>
              <w:ind w:left="115" w:right="83" w:firstLine="4"/>
              <w:rPr>
                <w:sz w:val="23"/>
              </w:rPr>
            </w:pPr>
            <w:r>
              <w:rPr>
                <w:color w:val="080808"/>
                <w:w w:val="105"/>
                <w:sz w:val="23"/>
              </w:rPr>
              <w:t>Müdürlük,</w:t>
            </w:r>
            <w:r>
              <w:rPr>
                <w:color w:val="080808"/>
                <w:spacing w:val="-13"/>
                <w:w w:val="105"/>
                <w:sz w:val="23"/>
              </w:rPr>
              <w:t> </w:t>
            </w:r>
            <w:r>
              <w:rPr>
                <w:color w:val="080808"/>
                <w:w w:val="105"/>
                <w:sz w:val="23"/>
              </w:rPr>
              <w:t>gerekli</w:t>
            </w:r>
            <w:r>
              <w:rPr>
                <w:color w:val="080808"/>
                <w:spacing w:val="-9"/>
                <w:w w:val="105"/>
                <w:sz w:val="23"/>
              </w:rPr>
              <w:t> </w:t>
            </w:r>
            <w:r>
              <w:rPr>
                <w:color w:val="080808"/>
                <w:w w:val="105"/>
                <w:sz w:val="23"/>
              </w:rPr>
              <w:t>görmesi</w:t>
            </w:r>
            <w:r>
              <w:rPr>
                <w:color w:val="080808"/>
                <w:spacing w:val="-13"/>
                <w:w w:val="105"/>
                <w:sz w:val="23"/>
              </w:rPr>
              <w:t> </w:t>
            </w:r>
            <w:r>
              <w:rPr>
                <w:color w:val="080808"/>
                <w:w w:val="105"/>
                <w:sz w:val="23"/>
              </w:rPr>
              <w:t>halinde,</w:t>
            </w:r>
            <w:r>
              <w:rPr>
                <w:color w:val="080808"/>
                <w:spacing w:val="-16"/>
                <w:w w:val="105"/>
                <w:sz w:val="23"/>
              </w:rPr>
              <w:t> </w:t>
            </w:r>
            <w:r>
              <w:rPr>
                <w:color w:val="080808"/>
                <w:w w:val="105"/>
                <w:sz w:val="23"/>
              </w:rPr>
              <w:t>soru</w:t>
            </w:r>
            <w:r>
              <w:rPr>
                <w:color w:val="080808"/>
                <w:spacing w:val="-16"/>
                <w:w w:val="105"/>
                <w:sz w:val="23"/>
              </w:rPr>
              <w:t> </w:t>
            </w:r>
            <w:r>
              <w:rPr>
                <w:color w:val="080808"/>
                <w:w w:val="105"/>
                <w:sz w:val="23"/>
              </w:rPr>
              <w:t>formunun</w:t>
            </w:r>
            <w:r>
              <w:rPr>
                <w:color w:val="080808"/>
                <w:spacing w:val="2"/>
                <w:w w:val="105"/>
                <w:sz w:val="23"/>
              </w:rPr>
              <w:t> </w:t>
            </w:r>
            <w:r>
              <w:rPr>
                <w:color w:val="080808"/>
                <w:w w:val="105"/>
                <w:sz w:val="23"/>
                <w:u w:val="thick" w:color="080808"/>
              </w:rPr>
              <w:t>beş</w:t>
            </w:r>
            <w:r>
              <w:rPr>
                <w:color w:val="080808"/>
                <w:spacing w:val="-18"/>
                <w:w w:val="105"/>
                <w:sz w:val="23"/>
              </w:rPr>
              <w:t> </w:t>
            </w:r>
            <w:r>
              <w:rPr>
                <w:color w:val="080808"/>
                <w:w w:val="105"/>
                <w:sz w:val="23"/>
              </w:rPr>
              <w:t>yıllık</w:t>
            </w:r>
            <w:r>
              <w:rPr>
                <w:color w:val="080808"/>
                <w:spacing w:val="-21"/>
                <w:w w:val="105"/>
                <w:sz w:val="23"/>
              </w:rPr>
              <w:t> </w:t>
            </w:r>
            <w:r>
              <w:rPr>
                <w:color w:val="080808"/>
                <w:w w:val="105"/>
                <w:sz w:val="23"/>
              </w:rPr>
              <w:t>periyotlar dışında da güncellenmesini</w:t>
            </w:r>
            <w:r>
              <w:rPr>
                <w:color w:val="080808"/>
                <w:spacing w:val="-4"/>
                <w:w w:val="105"/>
                <w:sz w:val="23"/>
              </w:rPr>
              <w:t> </w:t>
            </w:r>
            <w:r>
              <w:rPr>
                <w:color w:val="080808"/>
                <w:w w:val="105"/>
                <w:sz w:val="23"/>
              </w:rPr>
              <w:t>isteyebilir.</w:t>
            </w:r>
          </w:p>
        </w:tc>
      </w:tr>
      <w:tr>
        <w:trPr>
          <w:trHeight w:val="2069" w:hRule="atLeast"/>
        </w:trPr>
        <w:tc>
          <w:tcPr>
            <w:tcW w:w="7000" w:type="dxa"/>
            <w:tcBorders>
              <w:top w:val="nil"/>
              <w:bottom w:val="nil"/>
            </w:tcBorders>
          </w:tcPr>
          <w:p>
            <w:pPr>
              <w:pStyle w:val="TableParagraph"/>
              <w:spacing w:line="288" w:lineRule="auto" w:before="180"/>
              <w:ind w:left="112" w:right="97" w:hanging="1"/>
              <w:jc w:val="both"/>
              <w:rPr>
                <w:sz w:val="23"/>
              </w:rPr>
            </w:pPr>
            <w:r>
              <w:rPr>
                <w:color w:val="080808"/>
                <w:w w:val="105"/>
                <w:sz w:val="23"/>
              </w:rPr>
              <w:t>(6)</w:t>
            </w:r>
            <w:r>
              <w:rPr>
                <w:color w:val="080808"/>
                <w:spacing w:val="-28"/>
                <w:w w:val="105"/>
                <w:sz w:val="23"/>
              </w:rPr>
              <w:t> </w:t>
            </w:r>
            <w:r>
              <w:rPr>
                <w:color w:val="080808"/>
                <w:w w:val="105"/>
                <w:sz w:val="23"/>
              </w:rPr>
              <w:t>Beşinci</w:t>
            </w:r>
            <w:r>
              <w:rPr>
                <w:color w:val="080808"/>
                <w:spacing w:val="-15"/>
                <w:w w:val="105"/>
                <w:sz w:val="23"/>
              </w:rPr>
              <w:t> </w:t>
            </w:r>
            <w:r>
              <w:rPr>
                <w:color w:val="080808"/>
                <w:w w:val="105"/>
                <w:sz w:val="23"/>
              </w:rPr>
              <w:t>fıkrada</w:t>
            </w:r>
            <w:r>
              <w:rPr>
                <w:color w:val="080808"/>
                <w:spacing w:val="-19"/>
                <w:w w:val="105"/>
                <w:sz w:val="23"/>
              </w:rPr>
              <w:t> </w:t>
            </w:r>
            <w:r>
              <w:rPr>
                <w:color w:val="080808"/>
                <w:w w:val="105"/>
                <w:sz w:val="23"/>
              </w:rPr>
              <w:t>belirtilen</w:t>
            </w:r>
            <w:r>
              <w:rPr>
                <w:color w:val="080808"/>
                <w:spacing w:val="-15"/>
                <w:w w:val="105"/>
                <w:sz w:val="23"/>
              </w:rPr>
              <w:t> </w:t>
            </w:r>
            <w:r>
              <w:rPr>
                <w:color w:val="080808"/>
                <w:w w:val="105"/>
                <w:sz w:val="23"/>
              </w:rPr>
              <w:t>şekilde</w:t>
            </w:r>
            <w:r>
              <w:rPr>
                <w:color w:val="080808"/>
                <w:spacing w:val="-19"/>
                <w:w w:val="105"/>
                <w:sz w:val="23"/>
              </w:rPr>
              <w:t> </w:t>
            </w:r>
            <w:r>
              <w:rPr>
                <w:color w:val="080808"/>
                <w:w w:val="105"/>
                <w:sz w:val="23"/>
              </w:rPr>
              <w:t>hazırlanan</w:t>
            </w:r>
            <w:r>
              <w:rPr>
                <w:color w:val="080808"/>
                <w:spacing w:val="-15"/>
                <w:w w:val="105"/>
                <w:sz w:val="23"/>
              </w:rPr>
              <w:t> </w:t>
            </w:r>
            <w:r>
              <w:rPr>
                <w:color w:val="080808"/>
                <w:w w:val="105"/>
                <w:sz w:val="23"/>
              </w:rPr>
              <w:t>soru</w:t>
            </w:r>
            <w:r>
              <w:rPr>
                <w:color w:val="080808"/>
                <w:spacing w:val="-21"/>
                <w:w w:val="105"/>
                <w:sz w:val="23"/>
              </w:rPr>
              <w:t> </w:t>
            </w:r>
            <w:r>
              <w:rPr>
                <w:color w:val="080808"/>
                <w:w w:val="105"/>
                <w:sz w:val="23"/>
              </w:rPr>
              <w:t>formu,</w:t>
            </w:r>
            <w:r>
              <w:rPr>
                <w:color w:val="080808"/>
                <w:spacing w:val="-18"/>
                <w:w w:val="105"/>
                <w:sz w:val="23"/>
              </w:rPr>
              <w:t> </w:t>
            </w:r>
            <w:r>
              <w:rPr>
                <w:color w:val="080808"/>
                <w:w w:val="105"/>
                <w:sz w:val="23"/>
              </w:rPr>
              <w:t>sertifikanın düzenlendiği</w:t>
            </w:r>
            <w:r>
              <w:rPr>
                <w:color w:val="080808"/>
                <w:spacing w:val="-19"/>
                <w:w w:val="105"/>
                <w:sz w:val="23"/>
              </w:rPr>
              <w:t> </w:t>
            </w:r>
            <w:r>
              <w:rPr>
                <w:color w:val="080808"/>
                <w:w w:val="105"/>
                <w:sz w:val="23"/>
              </w:rPr>
              <w:t>tarihten</w:t>
            </w:r>
            <w:r>
              <w:rPr>
                <w:color w:val="080808"/>
                <w:spacing w:val="-21"/>
                <w:w w:val="105"/>
                <w:sz w:val="23"/>
              </w:rPr>
              <w:t> </w:t>
            </w:r>
            <w:r>
              <w:rPr>
                <w:color w:val="080808"/>
                <w:w w:val="105"/>
                <w:sz w:val="23"/>
              </w:rPr>
              <w:t>sonraki</w:t>
            </w:r>
            <w:r>
              <w:rPr>
                <w:color w:val="080808"/>
                <w:spacing w:val="-23"/>
                <w:w w:val="105"/>
                <w:sz w:val="23"/>
              </w:rPr>
              <w:t> </w:t>
            </w:r>
            <w:r>
              <w:rPr>
                <w:b/>
                <w:strike/>
                <w:color w:val="080808"/>
                <w:w w:val="105"/>
                <w:sz w:val="23"/>
              </w:rPr>
              <w:t>otuz</w:t>
            </w:r>
            <w:r>
              <w:rPr>
                <w:b/>
                <w:strike/>
                <w:color w:val="080808"/>
                <w:spacing w:val="-24"/>
                <w:w w:val="105"/>
                <w:sz w:val="23"/>
              </w:rPr>
              <w:t> </w:t>
            </w:r>
            <w:r>
              <w:rPr>
                <w:b/>
                <w:strike/>
                <w:color w:val="080808"/>
                <w:w w:val="105"/>
                <w:sz w:val="23"/>
              </w:rPr>
              <w:t>altı</w:t>
            </w:r>
            <w:r>
              <w:rPr>
                <w:b/>
                <w:strike w:val="0"/>
                <w:color w:val="080808"/>
                <w:spacing w:val="-23"/>
                <w:w w:val="105"/>
                <w:sz w:val="23"/>
              </w:rPr>
              <w:t> </w:t>
            </w:r>
            <w:r>
              <w:rPr>
                <w:strike w:val="0"/>
                <w:color w:val="080808"/>
                <w:w w:val="105"/>
                <w:sz w:val="23"/>
              </w:rPr>
              <w:t>aylık</w:t>
            </w:r>
            <w:r>
              <w:rPr>
                <w:strike w:val="0"/>
                <w:color w:val="080808"/>
                <w:spacing w:val="-25"/>
                <w:w w:val="105"/>
                <w:sz w:val="23"/>
              </w:rPr>
              <w:t> </w:t>
            </w:r>
            <w:r>
              <w:rPr>
                <w:strike w:val="0"/>
                <w:color w:val="080808"/>
                <w:w w:val="105"/>
                <w:sz w:val="23"/>
              </w:rPr>
              <w:t>dönemlerin</w:t>
            </w:r>
            <w:r>
              <w:rPr>
                <w:strike w:val="0"/>
                <w:color w:val="080808"/>
                <w:spacing w:val="-18"/>
                <w:w w:val="105"/>
                <w:sz w:val="23"/>
              </w:rPr>
              <w:t> </w:t>
            </w:r>
            <w:r>
              <w:rPr>
                <w:strike w:val="0"/>
                <w:color w:val="080808"/>
                <w:w w:val="105"/>
                <w:sz w:val="23"/>
              </w:rPr>
              <w:t>sonuna</w:t>
            </w:r>
            <w:r>
              <w:rPr>
                <w:strike w:val="0"/>
                <w:color w:val="080808"/>
                <w:spacing w:val="-23"/>
                <w:w w:val="105"/>
                <w:sz w:val="23"/>
              </w:rPr>
              <w:t> </w:t>
            </w:r>
            <w:r>
              <w:rPr>
                <w:strike w:val="0"/>
                <w:color w:val="080808"/>
                <w:w w:val="105"/>
                <w:sz w:val="23"/>
              </w:rPr>
              <w:t>tekabül eden tarihi izleyen üçüncü ayın sonuna kadar </w:t>
            </w:r>
            <w:r>
              <w:rPr>
                <w:b/>
                <w:strike/>
                <w:color w:val="080808"/>
                <w:w w:val="105"/>
                <w:sz w:val="23"/>
              </w:rPr>
              <w:t>hazırlanarak düzenlendikleri tarihi izleyen 15 iş günü içerisinde</w:t>
            </w:r>
            <w:r>
              <w:rPr>
                <w:b/>
                <w:strike w:val="0"/>
                <w:color w:val="080808"/>
                <w:w w:val="105"/>
                <w:sz w:val="23"/>
              </w:rPr>
              <w:t> </w:t>
            </w:r>
            <w:r>
              <w:rPr>
                <w:strike w:val="0"/>
                <w:color w:val="080808"/>
                <w:w w:val="105"/>
                <w:sz w:val="23"/>
              </w:rPr>
              <w:t>sertifikayı düzenlemiş olan bölge müdürlüğüne</w:t>
            </w:r>
            <w:r>
              <w:rPr>
                <w:strike w:val="0"/>
                <w:color w:val="080808"/>
                <w:spacing w:val="31"/>
                <w:w w:val="105"/>
                <w:sz w:val="23"/>
              </w:rPr>
              <w:t> </w:t>
            </w:r>
            <w:r>
              <w:rPr>
                <w:strike w:val="0"/>
                <w:color w:val="080808"/>
                <w:w w:val="105"/>
                <w:sz w:val="23"/>
              </w:rPr>
              <w:t>gönderilir.</w:t>
            </w:r>
          </w:p>
        </w:tc>
        <w:tc>
          <w:tcPr>
            <w:tcW w:w="6997" w:type="dxa"/>
            <w:tcBorders>
              <w:top w:val="nil"/>
              <w:bottom w:val="nil"/>
            </w:tcBorders>
          </w:tcPr>
          <w:p>
            <w:pPr>
              <w:pStyle w:val="TableParagraph"/>
              <w:spacing w:line="290" w:lineRule="auto" w:before="180"/>
              <w:ind w:left="115" w:right="88" w:firstLine="3"/>
              <w:jc w:val="both"/>
              <w:rPr>
                <w:sz w:val="23"/>
              </w:rPr>
            </w:pPr>
            <w:r>
              <w:rPr>
                <w:color w:val="080808"/>
                <w:w w:val="105"/>
                <w:sz w:val="23"/>
              </w:rPr>
              <w:t>(6)</w:t>
            </w:r>
            <w:r>
              <w:rPr>
                <w:color w:val="080808"/>
                <w:spacing w:val="-27"/>
                <w:w w:val="105"/>
                <w:sz w:val="23"/>
              </w:rPr>
              <w:t> </w:t>
            </w:r>
            <w:r>
              <w:rPr>
                <w:color w:val="080808"/>
                <w:w w:val="105"/>
                <w:sz w:val="23"/>
              </w:rPr>
              <w:t>Beşinci</w:t>
            </w:r>
            <w:r>
              <w:rPr>
                <w:color w:val="080808"/>
                <w:spacing w:val="-15"/>
                <w:w w:val="105"/>
                <w:sz w:val="23"/>
              </w:rPr>
              <w:t> </w:t>
            </w:r>
            <w:r>
              <w:rPr>
                <w:color w:val="080808"/>
                <w:w w:val="105"/>
                <w:sz w:val="23"/>
              </w:rPr>
              <w:t>fıkrada</w:t>
            </w:r>
            <w:r>
              <w:rPr>
                <w:color w:val="080808"/>
                <w:spacing w:val="-18"/>
                <w:w w:val="105"/>
                <w:sz w:val="23"/>
              </w:rPr>
              <w:t> </w:t>
            </w:r>
            <w:r>
              <w:rPr>
                <w:color w:val="080808"/>
                <w:w w:val="105"/>
                <w:sz w:val="23"/>
              </w:rPr>
              <w:t>belirtilen</w:t>
            </w:r>
            <w:r>
              <w:rPr>
                <w:color w:val="080808"/>
                <w:spacing w:val="-14"/>
                <w:w w:val="105"/>
                <w:sz w:val="23"/>
              </w:rPr>
              <w:t> </w:t>
            </w:r>
            <w:r>
              <w:rPr>
                <w:color w:val="080808"/>
                <w:w w:val="105"/>
                <w:sz w:val="23"/>
              </w:rPr>
              <w:t>şekilde</w:t>
            </w:r>
            <w:r>
              <w:rPr>
                <w:color w:val="080808"/>
                <w:spacing w:val="-18"/>
                <w:w w:val="105"/>
                <w:sz w:val="23"/>
              </w:rPr>
              <w:t> </w:t>
            </w:r>
            <w:r>
              <w:rPr>
                <w:color w:val="080808"/>
                <w:w w:val="105"/>
                <w:sz w:val="23"/>
              </w:rPr>
              <w:t>hazırlanan</w:t>
            </w:r>
            <w:r>
              <w:rPr>
                <w:color w:val="080808"/>
                <w:spacing w:val="-17"/>
                <w:w w:val="105"/>
                <w:sz w:val="23"/>
              </w:rPr>
              <w:t> </w:t>
            </w:r>
            <w:r>
              <w:rPr>
                <w:color w:val="080808"/>
                <w:w w:val="105"/>
                <w:sz w:val="23"/>
              </w:rPr>
              <w:t>soru</w:t>
            </w:r>
            <w:r>
              <w:rPr>
                <w:color w:val="080808"/>
                <w:spacing w:val="-18"/>
                <w:w w:val="105"/>
                <w:sz w:val="23"/>
              </w:rPr>
              <w:t> </w:t>
            </w:r>
            <w:r>
              <w:rPr>
                <w:color w:val="080808"/>
                <w:w w:val="105"/>
                <w:sz w:val="23"/>
              </w:rPr>
              <w:t>formu,</w:t>
            </w:r>
            <w:r>
              <w:rPr>
                <w:color w:val="080808"/>
                <w:spacing w:val="-21"/>
                <w:w w:val="105"/>
                <w:sz w:val="23"/>
              </w:rPr>
              <w:t> </w:t>
            </w:r>
            <w:r>
              <w:rPr>
                <w:color w:val="080808"/>
                <w:w w:val="105"/>
                <w:sz w:val="23"/>
              </w:rPr>
              <w:t>sertifikanın düzenlendiği tarihten sonraki </w:t>
            </w:r>
            <w:r>
              <w:rPr>
                <w:b/>
                <w:color w:val="080808"/>
                <w:w w:val="105"/>
                <w:sz w:val="23"/>
                <w:u w:val="thick" w:color="080808"/>
              </w:rPr>
              <w:t>altmış</w:t>
            </w:r>
            <w:r>
              <w:rPr>
                <w:b/>
                <w:color w:val="080808"/>
                <w:w w:val="105"/>
                <w:sz w:val="23"/>
              </w:rPr>
              <w:t> </w:t>
            </w:r>
            <w:r>
              <w:rPr>
                <w:color w:val="080808"/>
                <w:w w:val="105"/>
                <w:sz w:val="23"/>
              </w:rPr>
              <w:t>aylık dönemlerin sonuna tekabül eden tarihi izleyen üçüncü ayın sonuna kadar sertifikayı düzenlemiş olan bölge müdürlüğüne</w:t>
            </w:r>
            <w:r>
              <w:rPr>
                <w:color w:val="080808"/>
                <w:spacing w:val="20"/>
                <w:w w:val="105"/>
                <w:sz w:val="23"/>
              </w:rPr>
              <w:t> </w:t>
            </w:r>
            <w:r>
              <w:rPr>
                <w:color w:val="080808"/>
                <w:w w:val="105"/>
                <w:sz w:val="23"/>
              </w:rPr>
              <w:t>gönderilir.</w:t>
            </w:r>
          </w:p>
        </w:tc>
      </w:tr>
      <w:tr>
        <w:trPr>
          <w:trHeight w:val="2866" w:hRule="atLeast"/>
        </w:trPr>
        <w:tc>
          <w:tcPr>
            <w:tcW w:w="7000" w:type="dxa"/>
            <w:tcBorders>
              <w:top w:val="nil"/>
            </w:tcBorders>
          </w:tcPr>
          <w:p>
            <w:pPr>
              <w:pStyle w:val="TableParagraph"/>
              <w:spacing w:before="7"/>
              <w:rPr>
                <w:sz w:val="29"/>
              </w:rPr>
            </w:pPr>
          </w:p>
          <w:p>
            <w:pPr>
              <w:pStyle w:val="TableParagraph"/>
              <w:ind w:left="114"/>
              <w:rPr>
                <w:b/>
                <w:sz w:val="23"/>
              </w:rPr>
            </w:pPr>
            <w:r>
              <w:rPr>
                <w:b/>
                <w:color w:val="080808"/>
                <w:sz w:val="23"/>
              </w:rPr>
              <w:t>Yeni fıkra</w:t>
            </w:r>
          </w:p>
        </w:tc>
        <w:tc>
          <w:tcPr>
            <w:tcW w:w="6997" w:type="dxa"/>
            <w:tcBorders>
              <w:top w:val="nil"/>
            </w:tcBorders>
          </w:tcPr>
          <w:p>
            <w:pPr>
              <w:pStyle w:val="TableParagraph"/>
              <w:spacing w:before="7"/>
              <w:rPr>
                <w:sz w:val="29"/>
              </w:rPr>
            </w:pPr>
          </w:p>
          <w:p>
            <w:pPr>
              <w:pStyle w:val="TableParagraph"/>
              <w:spacing w:line="288" w:lineRule="auto"/>
              <w:ind w:left="118" w:right="90"/>
              <w:jc w:val="both"/>
              <w:rPr>
                <w:b/>
                <w:sz w:val="23"/>
              </w:rPr>
            </w:pPr>
            <w:r>
              <w:rPr>
                <w:b/>
                <w:color w:val="080808"/>
                <w:w w:val="105"/>
                <w:sz w:val="23"/>
                <w:u w:val="thick" w:color="000000"/>
              </w:rPr>
              <w:t>(9) 5 inci maddenin birinci fıkrasının (a) bendinde </w:t>
            </w:r>
            <w:r>
              <w:rPr>
                <w:b/>
                <w:color w:val="080808"/>
                <w:spacing w:val="-6"/>
                <w:w w:val="105"/>
                <w:sz w:val="23"/>
                <w:u w:val="thick" w:color="000000"/>
              </w:rPr>
              <w:t>sayılan </w:t>
            </w:r>
            <w:r>
              <w:rPr>
                <w:b/>
                <w:color w:val="080808"/>
                <w:w w:val="105"/>
                <w:sz w:val="23"/>
                <w:u w:val="thick" w:color="000000"/>
              </w:rPr>
              <w:t>kişilerden herhangi biri hakkında aynı bentte sayılan kanunlar uyarınca</w:t>
            </w:r>
            <w:r>
              <w:rPr>
                <w:b/>
                <w:color w:val="080808"/>
                <w:spacing w:val="-28"/>
                <w:w w:val="105"/>
                <w:sz w:val="23"/>
                <w:u w:val="thick" w:color="000000"/>
              </w:rPr>
              <w:t> </w:t>
            </w:r>
            <w:r>
              <w:rPr>
                <w:b/>
                <w:color w:val="080808"/>
                <w:w w:val="105"/>
                <w:sz w:val="23"/>
                <w:u w:val="thick" w:color="000000"/>
              </w:rPr>
              <w:t>başlatılan</w:t>
            </w:r>
            <w:r>
              <w:rPr>
                <w:b/>
                <w:color w:val="080808"/>
                <w:spacing w:val="-25"/>
                <w:w w:val="105"/>
                <w:sz w:val="23"/>
                <w:u w:val="thick" w:color="000000"/>
              </w:rPr>
              <w:t> </w:t>
            </w:r>
            <w:r>
              <w:rPr>
                <w:b/>
                <w:color w:val="080808"/>
                <w:w w:val="105"/>
                <w:sz w:val="23"/>
                <w:u w:val="thick" w:color="000000"/>
              </w:rPr>
              <w:t>inceleme</w:t>
            </w:r>
            <w:r>
              <w:rPr>
                <w:b/>
                <w:color w:val="080808"/>
                <w:spacing w:val="-27"/>
                <w:w w:val="105"/>
                <w:sz w:val="23"/>
                <w:u w:val="thick" w:color="000000"/>
              </w:rPr>
              <w:t> </w:t>
            </w:r>
            <w:r>
              <w:rPr>
                <w:b/>
                <w:color w:val="080808"/>
                <w:w w:val="105"/>
                <w:sz w:val="23"/>
                <w:u w:val="thick" w:color="000000"/>
              </w:rPr>
              <w:t>ve</w:t>
            </w:r>
            <w:r>
              <w:rPr>
                <w:b/>
                <w:color w:val="080808"/>
                <w:spacing w:val="-35"/>
                <w:w w:val="105"/>
                <w:sz w:val="23"/>
                <w:u w:val="thick" w:color="000000"/>
              </w:rPr>
              <w:t> </w:t>
            </w:r>
            <w:r>
              <w:rPr>
                <w:b/>
                <w:color w:val="080808"/>
                <w:w w:val="105"/>
                <w:sz w:val="23"/>
                <w:u w:val="thick" w:color="000000"/>
              </w:rPr>
              <w:t>soruşturma</w:t>
            </w:r>
            <w:r>
              <w:rPr>
                <w:b/>
                <w:color w:val="080808"/>
                <w:spacing w:val="-26"/>
                <w:w w:val="105"/>
                <w:sz w:val="23"/>
                <w:u w:val="thick" w:color="000000"/>
              </w:rPr>
              <w:t> </w:t>
            </w:r>
            <w:r>
              <w:rPr>
                <w:b/>
                <w:color w:val="080808"/>
                <w:w w:val="105"/>
                <w:sz w:val="23"/>
                <w:u w:val="thick" w:color="000000"/>
              </w:rPr>
              <w:t>sonucunda</w:t>
            </w:r>
            <w:r>
              <w:rPr>
                <w:b/>
                <w:color w:val="080808"/>
                <w:spacing w:val="-23"/>
                <w:w w:val="105"/>
                <w:sz w:val="23"/>
                <w:u w:val="thick" w:color="000000"/>
              </w:rPr>
              <w:t> </w:t>
            </w:r>
            <w:r>
              <w:rPr>
                <w:b/>
                <w:color w:val="080808"/>
                <w:w w:val="105"/>
                <w:sz w:val="23"/>
                <w:u w:val="thick" w:color="000000"/>
              </w:rPr>
              <w:t>cumhuriyet savcılığı tarafından dava açıldığının davalıya tebliği tarihinden itibaren otuz gün içinde durumun sertifika sahibi tarafından sertifikayı düzenlemiş olan bölge müdürlüğüne bildirilmesi gerekir.</w:t>
            </w:r>
          </w:p>
        </w:tc>
      </w:tr>
      <w:tr>
        <w:trPr>
          <w:trHeight w:val="630" w:hRule="atLeast"/>
        </w:trPr>
        <w:tc>
          <w:tcPr>
            <w:tcW w:w="7000" w:type="dxa"/>
            <w:tcBorders>
              <w:bottom w:val="nil"/>
            </w:tcBorders>
          </w:tcPr>
          <w:p>
            <w:pPr>
              <w:pStyle w:val="TableParagraph"/>
              <w:spacing w:before="22"/>
              <w:ind w:left="119"/>
              <w:rPr>
                <w:b/>
                <w:sz w:val="23"/>
              </w:rPr>
            </w:pPr>
            <w:r>
              <w:rPr>
                <w:b/>
                <w:color w:val="080808"/>
                <w:w w:val="105"/>
                <w:sz w:val="23"/>
              </w:rPr>
              <w:t>Yetkilendirilmiş yükümlü sertifikasının askıya alınması</w:t>
            </w:r>
          </w:p>
          <w:p>
            <w:pPr>
              <w:pStyle w:val="TableParagraph"/>
              <w:spacing w:before="43"/>
              <w:ind w:left="112"/>
              <w:rPr>
                <w:b/>
                <w:sz w:val="23"/>
              </w:rPr>
            </w:pPr>
            <w:r>
              <w:rPr>
                <w:b/>
                <w:color w:val="080808"/>
                <w:w w:val="105"/>
                <w:sz w:val="23"/>
              </w:rPr>
              <w:t>MADDE 154 </w:t>
            </w:r>
            <w:r>
              <w:rPr>
                <w:color w:val="080808"/>
                <w:w w:val="105"/>
                <w:sz w:val="23"/>
              </w:rPr>
              <w:t>- </w:t>
            </w:r>
            <w:r>
              <w:rPr>
                <w:b/>
                <w:strike/>
                <w:color w:val="080808"/>
                <w:w w:val="105"/>
                <w:sz w:val="23"/>
              </w:rPr>
              <w:t>(1) Sertifika için aranan koşullardan herhangi</w:t>
            </w:r>
          </w:p>
        </w:tc>
        <w:tc>
          <w:tcPr>
            <w:tcW w:w="6997" w:type="dxa"/>
            <w:tcBorders>
              <w:bottom w:val="nil"/>
            </w:tcBorders>
          </w:tcPr>
          <w:p>
            <w:pPr>
              <w:pStyle w:val="TableParagraph"/>
              <w:spacing w:before="22"/>
              <w:ind w:left="121"/>
              <w:rPr>
                <w:b/>
                <w:sz w:val="23"/>
              </w:rPr>
            </w:pPr>
            <w:r>
              <w:rPr>
                <w:b/>
                <w:color w:val="080808"/>
                <w:w w:val="105"/>
                <w:sz w:val="23"/>
              </w:rPr>
              <w:t>Yetkilendirilmiş yükümlü sertifikasının askıya alınması</w:t>
            </w:r>
          </w:p>
          <w:p>
            <w:pPr>
              <w:pStyle w:val="TableParagraph"/>
              <w:spacing w:before="43"/>
              <w:ind w:left="118"/>
              <w:rPr>
                <w:b/>
                <w:sz w:val="23"/>
              </w:rPr>
            </w:pPr>
            <w:r>
              <w:rPr>
                <w:b/>
                <w:color w:val="080808"/>
                <w:w w:val="105"/>
                <w:sz w:val="23"/>
              </w:rPr>
              <w:t>MADDE 154 </w:t>
            </w:r>
            <w:r>
              <w:rPr>
                <w:color w:val="080808"/>
                <w:w w:val="105"/>
                <w:sz w:val="23"/>
              </w:rPr>
              <w:t>- </w:t>
            </w:r>
            <w:r>
              <w:rPr>
                <w:b/>
                <w:color w:val="080808"/>
                <w:w w:val="105"/>
                <w:sz w:val="23"/>
              </w:rPr>
              <w:t>(</w:t>
            </w:r>
            <w:r>
              <w:rPr>
                <w:b/>
                <w:color w:val="080808"/>
                <w:w w:val="105"/>
                <w:sz w:val="23"/>
                <w:u w:val="thick" w:color="000000"/>
              </w:rPr>
              <w:t>1) Yirmi ikinci fıkra hükümleri saklı</w:t>
            </w:r>
            <w:r>
              <w:rPr>
                <w:b/>
                <w:color w:val="080808"/>
                <w:spacing w:val="56"/>
                <w:w w:val="105"/>
                <w:sz w:val="23"/>
                <w:u w:val="thick" w:color="000000"/>
              </w:rPr>
              <w:t> </w:t>
            </w:r>
            <w:r>
              <w:rPr>
                <w:b/>
                <w:color w:val="080808"/>
                <w:w w:val="105"/>
                <w:sz w:val="23"/>
                <w:u w:val="thick" w:color="000000"/>
              </w:rPr>
              <w:t>kalmak</w:t>
            </w:r>
          </w:p>
        </w:tc>
      </w:tr>
      <w:tr>
        <w:trPr>
          <w:trHeight w:val="322" w:hRule="atLeast"/>
        </w:trPr>
        <w:tc>
          <w:tcPr>
            <w:tcW w:w="7000" w:type="dxa"/>
            <w:tcBorders>
              <w:top w:val="nil"/>
              <w:bottom w:val="nil"/>
            </w:tcBorders>
          </w:tcPr>
          <w:p>
            <w:pPr>
              <w:pStyle w:val="TableParagraph"/>
              <w:spacing w:before="26"/>
              <w:ind w:left="111"/>
              <w:rPr>
                <w:b/>
                <w:sz w:val="23"/>
              </w:rPr>
            </w:pPr>
            <w:r>
              <w:rPr>
                <w:b/>
                <w:strike/>
                <w:color w:val="080808"/>
                <w:w w:val="105"/>
                <w:sz w:val="23"/>
              </w:rPr>
              <w:t>birinin artık karşılanmadığının sertifika sahibince bildirilmesi</w:t>
            </w:r>
          </w:p>
        </w:tc>
        <w:tc>
          <w:tcPr>
            <w:tcW w:w="6997" w:type="dxa"/>
            <w:tcBorders>
              <w:top w:val="nil"/>
              <w:bottom w:val="nil"/>
            </w:tcBorders>
          </w:tcPr>
          <w:p>
            <w:pPr>
              <w:pStyle w:val="TableParagraph"/>
              <w:spacing w:before="26"/>
              <w:ind w:left="120"/>
              <w:rPr>
                <w:b/>
                <w:sz w:val="23"/>
              </w:rPr>
            </w:pPr>
            <w:r>
              <w:rPr>
                <w:b/>
                <w:color w:val="080808"/>
                <w:w w:val="105"/>
                <w:sz w:val="23"/>
                <w:u w:val="thick" w:color="000000"/>
              </w:rPr>
              <w:t>kaydıyla, sertifika için aranan koşullardan herhangi birinin</w:t>
            </w:r>
            <w:r>
              <w:rPr>
                <w:b/>
                <w:color w:val="080808"/>
                <w:spacing w:val="51"/>
                <w:w w:val="105"/>
                <w:sz w:val="23"/>
                <w:u w:val="thick" w:color="000000"/>
              </w:rPr>
              <w:t> </w:t>
            </w:r>
            <w:r>
              <w:rPr>
                <w:b/>
                <w:color w:val="080808"/>
                <w:w w:val="105"/>
                <w:sz w:val="23"/>
                <w:u w:val="thick" w:color="000000"/>
              </w:rPr>
              <w:t>artık</w:t>
            </w:r>
          </w:p>
        </w:tc>
      </w:tr>
      <w:tr>
        <w:trPr>
          <w:trHeight w:val="317" w:hRule="atLeast"/>
        </w:trPr>
        <w:tc>
          <w:tcPr>
            <w:tcW w:w="7000" w:type="dxa"/>
            <w:tcBorders>
              <w:top w:val="nil"/>
              <w:bottom w:val="nil"/>
            </w:tcBorders>
          </w:tcPr>
          <w:p>
            <w:pPr>
              <w:pStyle w:val="TableParagraph"/>
              <w:spacing w:before="21"/>
              <w:ind w:left="112"/>
              <w:rPr>
                <w:b/>
                <w:sz w:val="23"/>
              </w:rPr>
            </w:pPr>
            <w:r>
              <w:rPr>
                <w:b/>
                <w:strike/>
                <w:color w:val="080808"/>
                <w:w w:val="105"/>
                <w:sz w:val="23"/>
              </w:rPr>
              <w:t>durumunda ilgili bölge müdürlüğünce eksikliklerin düzeltilmesi</w:t>
            </w:r>
          </w:p>
        </w:tc>
        <w:tc>
          <w:tcPr>
            <w:tcW w:w="6997" w:type="dxa"/>
            <w:tcBorders>
              <w:top w:val="nil"/>
              <w:bottom w:val="nil"/>
            </w:tcBorders>
          </w:tcPr>
          <w:p>
            <w:pPr>
              <w:pStyle w:val="TableParagraph"/>
              <w:spacing w:before="21"/>
              <w:ind w:left="120"/>
              <w:rPr>
                <w:b/>
                <w:sz w:val="23"/>
              </w:rPr>
            </w:pPr>
            <w:r>
              <w:rPr>
                <w:b/>
                <w:color w:val="080808"/>
                <w:w w:val="105"/>
                <w:sz w:val="23"/>
                <w:u w:val="thick" w:color="000000"/>
              </w:rPr>
              <w:t>karşılanmadığının</w:t>
            </w:r>
            <w:r>
              <w:rPr>
                <w:b/>
                <w:color w:val="080808"/>
                <w:spacing w:val="-40"/>
                <w:w w:val="105"/>
                <w:sz w:val="23"/>
                <w:u w:val="thick" w:color="000000"/>
              </w:rPr>
              <w:t> </w:t>
            </w:r>
            <w:r>
              <w:rPr>
                <w:b/>
                <w:color w:val="080808"/>
                <w:w w:val="105"/>
                <w:sz w:val="23"/>
                <w:u w:val="thick" w:color="000000"/>
              </w:rPr>
              <w:t>sertifika</w:t>
            </w:r>
            <w:r>
              <w:rPr>
                <w:b/>
                <w:color w:val="080808"/>
                <w:spacing w:val="-21"/>
                <w:w w:val="105"/>
                <w:sz w:val="23"/>
                <w:u w:val="thick" w:color="000000"/>
              </w:rPr>
              <w:t> </w:t>
            </w:r>
            <w:r>
              <w:rPr>
                <w:b/>
                <w:color w:val="080808"/>
                <w:w w:val="105"/>
                <w:sz w:val="23"/>
                <w:u w:val="thick" w:color="000000"/>
              </w:rPr>
              <w:t>sahibince</w:t>
            </w:r>
            <w:r>
              <w:rPr>
                <w:b/>
                <w:color w:val="080808"/>
                <w:spacing w:val="-18"/>
                <w:w w:val="105"/>
                <w:sz w:val="23"/>
                <w:u w:val="thick" w:color="000000"/>
              </w:rPr>
              <w:t> </w:t>
            </w:r>
            <w:r>
              <w:rPr>
                <w:b/>
                <w:color w:val="080808"/>
                <w:w w:val="105"/>
                <w:sz w:val="23"/>
                <w:u w:val="thick" w:color="000000"/>
              </w:rPr>
              <w:t>bildirilmesi</w:t>
            </w:r>
            <w:r>
              <w:rPr>
                <w:b/>
                <w:color w:val="080808"/>
                <w:spacing w:val="-20"/>
                <w:w w:val="105"/>
                <w:sz w:val="23"/>
                <w:u w:val="thick" w:color="000000"/>
              </w:rPr>
              <w:t> </w:t>
            </w:r>
            <w:r>
              <w:rPr>
                <w:b/>
                <w:color w:val="080808"/>
                <w:w w:val="105"/>
                <w:sz w:val="23"/>
                <w:u w:val="thick" w:color="000000"/>
              </w:rPr>
              <w:t>durumunda</w:t>
            </w:r>
            <w:r>
              <w:rPr>
                <w:b/>
                <w:color w:val="080808"/>
                <w:spacing w:val="-13"/>
                <w:w w:val="105"/>
                <w:sz w:val="23"/>
                <w:u w:val="thick" w:color="000000"/>
              </w:rPr>
              <w:t> </w:t>
            </w:r>
            <w:r>
              <w:rPr>
                <w:b/>
                <w:color w:val="080808"/>
                <w:w w:val="105"/>
                <w:sz w:val="23"/>
                <w:u w:val="thick" w:color="000000"/>
              </w:rPr>
              <w:t>ilgili</w:t>
            </w:r>
          </w:p>
        </w:tc>
      </w:tr>
      <w:tr>
        <w:trPr>
          <w:trHeight w:val="317" w:hRule="atLeast"/>
        </w:trPr>
        <w:tc>
          <w:tcPr>
            <w:tcW w:w="7000" w:type="dxa"/>
            <w:tcBorders>
              <w:top w:val="nil"/>
              <w:bottom w:val="nil"/>
            </w:tcBorders>
          </w:tcPr>
          <w:p>
            <w:pPr>
              <w:pStyle w:val="TableParagraph"/>
              <w:tabs>
                <w:tab w:pos="3803" w:val="left" w:leader="none"/>
              </w:tabs>
              <w:spacing w:before="21"/>
              <w:ind w:left="114"/>
              <w:rPr>
                <w:b/>
                <w:sz w:val="23"/>
              </w:rPr>
            </w:pPr>
            <w:r>
              <w:rPr>
                <w:b/>
                <w:strike/>
                <w:color w:val="080808"/>
                <w:w w:val="105"/>
                <w:sz w:val="23"/>
              </w:rPr>
              <w:t>ve/veya </w:t>
            </w:r>
            <w:r>
              <w:rPr>
                <w:b/>
                <w:strike/>
                <w:color w:val="080808"/>
                <w:spacing w:val="43"/>
                <w:w w:val="105"/>
                <w:sz w:val="23"/>
              </w:rPr>
              <w:t> </w:t>
            </w:r>
            <w:r>
              <w:rPr>
                <w:b/>
                <w:strike/>
                <w:color w:val="080808"/>
                <w:w w:val="105"/>
                <w:sz w:val="23"/>
              </w:rPr>
              <w:t>durumun </w:t>
            </w:r>
            <w:r>
              <w:rPr>
                <w:b/>
                <w:strike/>
                <w:color w:val="080808"/>
                <w:spacing w:val="49"/>
                <w:w w:val="105"/>
                <w:sz w:val="23"/>
              </w:rPr>
              <w:t> </w:t>
            </w:r>
            <w:r>
              <w:rPr>
                <w:b/>
                <w:strike/>
                <w:color w:val="080808"/>
                <w:w w:val="105"/>
                <w:sz w:val="23"/>
              </w:rPr>
              <w:t>açıklanmasını</w:t>
              <w:tab/>
              <w:t>teminen bildirim</w:t>
            </w:r>
            <w:r>
              <w:rPr>
                <w:b/>
                <w:strike/>
                <w:color w:val="080808"/>
                <w:spacing w:val="30"/>
                <w:w w:val="105"/>
                <w:sz w:val="23"/>
              </w:rPr>
              <w:t> </w:t>
            </w:r>
            <w:r>
              <w:rPr>
                <w:b/>
                <w:strike/>
                <w:color w:val="080808"/>
                <w:w w:val="105"/>
                <w:sz w:val="23"/>
              </w:rPr>
              <w:t>tarihinden</w:t>
            </w:r>
          </w:p>
        </w:tc>
        <w:tc>
          <w:tcPr>
            <w:tcW w:w="6997" w:type="dxa"/>
            <w:tcBorders>
              <w:top w:val="nil"/>
              <w:bottom w:val="nil"/>
            </w:tcBorders>
          </w:tcPr>
          <w:p>
            <w:pPr>
              <w:pStyle w:val="TableParagraph"/>
              <w:spacing w:before="21"/>
              <w:ind w:left="118"/>
              <w:rPr>
                <w:b/>
                <w:sz w:val="23"/>
              </w:rPr>
            </w:pPr>
            <w:r>
              <w:rPr>
                <w:b/>
                <w:color w:val="080808"/>
                <w:w w:val="105"/>
                <w:sz w:val="23"/>
                <w:u w:val="thick" w:color="000000"/>
              </w:rPr>
              <w:t>bölge müdürlüğünce eksikliklerin düzeltilmesi ve/veya durumun</w:t>
            </w:r>
          </w:p>
        </w:tc>
      </w:tr>
      <w:tr>
        <w:trPr>
          <w:trHeight w:val="317" w:hRule="atLeast"/>
        </w:trPr>
        <w:tc>
          <w:tcPr>
            <w:tcW w:w="7000" w:type="dxa"/>
            <w:tcBorders>
              <w:top w:val="nil"/>
              <w:bottom w:val="nil"/>
            </w:tcBorders>
          </w:tcPr>
          <w:p>
            <w:pPr>
              <w:pStyle w:val="TableParagraph"/>
              <w:spacing w:before="21"/>
              <w:ind w:left="111"/>
              <w:rPr>
                <w:b/>
                <w:sz w:val="23"/>
              </w:rPr>
            </w:pPr>
            <w:r>
              <w:rPr>
                <w:b/>
                <w:strike/>
                <w:color w:val="080808"/>
                <w:w w:val="105"/>
                <w:sz w:val="23"/>
              </w:rPr>
              <w:t>başlamak üzere otuz gün süre verilir.</w:t>
            </w:r>
          </w:p>
        </w:tc>
        <w:tc>
          <w:tcPr>
            <w:tcW w:w="6997" w:type="dxa"/>
            <w:tcBorders>
              <w:top w:val="nil"/>
              <w:bottom w:val="nil"/>
            </w:tcBorders>
          </w:tcPr>
          <w:p>
            <w:pPr>
              <w:pStyle w:val="TableParagraph"/>
              <w:spacing w:before="21"/>
              <w:ind w:left="117"/>
              <w:rPr>
                <w:b/>
                <w:sz w:val="23"/>
              </w:rPr>
            </w:pPr>
            <w:r>
              <w:rPr>
                <w:b/>
                <w:color w:val="080808"/>
                <w:w w:val="105"/>
                <w:sz w:val="23"/>
                <w:u w:val="thick" w:color="000000"/>
              </w:rPr>
              <w:t>açıklanmasını teminen bildirim tarihinden başlamak üzere otuz</w:t>
            </w:r>
          </w:p>
        </w:tc>
      </w:tr>
      <w:tr>
        <w:trPr>
          <w:trHeight w:val="478"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b/>
                <w:sz w:val="23"/>
              </w:rPr>
            </w:pPr>
            <w:r>
              <w:rPr>
                <w:b/>
                <w:color w:val="080808"/>
                <w:w w:val="105"/>
                <w:sz w:val="23"/>
                <w:u w:val="thick" w:color="000000"/>
              </w:rPr>
              <w:t>gün süre verilir.</w:t>
            </w:r>
          </w:p>
        </w:tc>
      </w:tr>
      <w:tr>
        <w:trPr>
          <w:trHeight w:val="478" w:hRule="atLeast"/>
        </w:trPr>
        <w:tc>
          <w:tcPr>
            <w:tcW w:w="7000" w:type="dxa"/>
            <w:tcBorders>
              <w:top w:val="nil"/>
              <w:bottom w:val="nil"/>
            </w:tcBorders>
          </w:tcPr>
          <w:p>
            <w:pPr>
              <w:pStyle w:val="TableParagraph"/>
              <w:spacing w:before="182"/>
              <w:ind w:left="112"/>
              <w:rPr>
                <w:b/>
                <w:sz w:val="23"/>
              </w:rPr>
            </w:pPr>
            <w:r>
              <w:rPr>
                <w:b/>
                <w:strike/>
                <w:color w:val="080808"/>
                <w:w w:val="105"/>
                <w:sz w:val="23"/>
              </w:rPr>
              <w:t>(2) Yetkilendirilmiş yükümlü sertifikası için aranan koşullardan</w:t>
            </w:r>
          </w:p>
        </w:tc>
        <w:tc>
          <w:tcPr>
            <w:tcW w:w="6997" w:type="dxa"/>
            <w:tcBorders>
              <w:top w:val="nil"/>
              <w:bottom w:val="nil"/>
            </w:tcBorders>
          </w:tcPr>
          <w:p>
            <w:pPr>
              <w:pStyle w:val="TableParagraph"/>
              <w:tabs>
                <w:tab w:pos="615" w:val="left" w:leader="none"/>
                <w:tab w:pos="1449" w:val="left" w:leader="none"/>
                <w:tab w:pos="2239" w:val="left" w:leader="none"/>
                <w:tab w:pos="2969" w:val="left" w:leader="none"/>
                <w:tab w:pos="4265" w:val="left" w:leader="none"/>
                <w:tab w:pos="4968" w:val="left" w:leader="none"/>
                <w:tab w:pos="5958" w:val="left" w:leader="none"/>
              </w:tabs>
              <w:spacing w:before="182"/>
              <w:ind w:left="118"/>
              <w:rPr>
                <w:b/>
                <w:sz w:val="23"/>
              </w:rPr>
            </w:pPr>
            <w:r>
              <w:rPr>
                <w:b/>
                <w:color w:val="080808"/>
                <w:w w:val="105"/>
                <w:sz w:val="23"/>
                <w:u w:val="thick" w:color="000000"/>
              </w:rPr>
              <w:t>(2)</w:t>
              <w:tab/>
              <w:t>Yirmi</w:t>
              <w:tab/>
              <w:t>ikinci</w:t>
              <w:tab/>
              <w:t>fıkra</w:t>
              <w:tab/>
              <w:t>hükümleri</w:t>
              <w:tab/>
              <w:t>saklı</w:t>
              <w:tab/>
              <w:t>kalmak</w:t>
              <w:tab/>
              <w:t>kaydıyla,</w:t>
            </w:r>
          </w:p>
        </w:tc>
      </w:tr>
      <w:tr>
        <w:trPr>
          <w:trHeight w:val="314" w:hRule="atLeast"/>
        </w:trPr>
        <w:tc>
          <w:tcPr>
            <w:tcW w:w="7000" w:type="dxa"/>
            <w:tcBorders>
              <w:top w:val="nil"/>
            </w:tcBorders>
          </w:tcPr>
          <w:p>
            <w:pPr>
              <w:pStyle w:val="TableParagraph"/>
              <w:tabs>
                <w:tab w:pos="1293" w:val="left" w:leader="none"/>
                <w:tab w:pos="2259" w:val="left" w:leader="none"/>
                <w:tab w:pos="3025" w:val="left" w:leader="none"/>
                <w:tab w:pos="5162" w:val="left" w:leader="none"/>
                <w:tab w:pos="6277" w:val="left" w:leader="none"/>
              </w:tabs>
              <w:spacing w:before="21"/>
              <w:ind w:left="113"/>
              <w:rPr>
                <w:b/>
                <w:sz w:val="23"/>
              </w:rPr>
            </w:pPr>
            <w:r>
              <w:rPr>
                <w:b/>
                <w:strike/>
                <w:color w:val="080808"/>
                <w:w w:val="105"/>
                <w:sz w:val="23"/>
              </w:rPr>
              <w:t>herhangi</w:t>
              <w:tab/>
              <w:t>birinin</w:t>
              <w:tab/>
              <w:t>artık</w:t>
              <w:tab/>
              <w:t>karşılanmadığının</w:t>
              <w:tab/>
              <w:t>sertifika</w:t>
              <w:tab/>
              <w:t>sahibi</w:t>
            </w:r>
          </w:p>
        </w:tc>
        <w:tc>
          <w:tcPr>
            <w:tcW w:w="6997" w:type="dxa"/>
            <w:tcBorders>
              <w:top w:val="nil"/>
            </w:tcBorders>
          </w:tcPr>
          <w:p>
            <w:pPr>
              <w:pStyle w:val="TableParagraph"/>
              <w:tabs>
                <w:tab w:pos="3011" w:val="left" w:leader="none"/>
                <w:tab w:pos="4208" w:val="left" w:leader="none"/>
              </w:tabs>
              <w:spacing w:before="21"/>
              <w:ind w:left="116"/>
              <w:rPr>
                <w:b/>
                <w:sz w:val="23"/>
              </w:rPr>
            </w:pPr>
            <w:r>
              <w:rPr>
                <w:b/>
                <w:color w:val="080808"/>
                <w:w w:val="105"/>
                <w:sz w:val="23"/>
                <w:u w:val="thick" w:color="000000"/>
              </w:rPr>
              <w:t>yetkilendirilmiş </w:t>
            </w:r>
            <w:r>
              <w:rPr>
                <w:b/>
                <w:color w:val="080808"/>
                <w:spacing w:val="46"/>
                <w:w w:val="105"/>
                <w:sz w:val="23"/>
                <w:u w:val="thick" w:color="000000"/>
              </w:rPr>
              <w:t> </w:t>
            </w:r>
            <w:r>
              <w:rPr>
                <w:b/>
                <w:color w:val="080808"/>
                <w:w w:val="105"/>
                <w:sz w:val="23"/>
                <w:u w:val="thick" w:color="000000"/>
              </w:rPr>
              <w:t>yükümlü</w:t>
              <w:tab/>
              <w:t>sertifikası</w:t>
              <w:tab/>
              <w:t>için aranan</w:t>
            </w:r>
            <w:r>
              <w:rPr>
                <w:b/>
                <w:color w:val="080808"/>
                <w:spacing w:val="29"/>
                <w:w w:val="105"/>
                <w:sz w:val="23"/>
                <w:u w:val="thick" w:color="000000"/>
              </w:rPr>
              <w:t> </w:t>
            </w:r>
            <w:r>
              <w:rPr>
                <w:b/>
                <w:color w:val="080808"/>
                <w:w w:val="105"/>
                <w:sz w:val="23"/>
                <w:u w:val="thick" w:color="000000"/>
              </w:rPr>
              <w:t>koşullardan</w:t>
            </w:r>
          </w:p>
        </w:tc>
      </w:tr>
    </w:tbl>
    <w:p>
      <w:pPr>
        <w:spacing w:after="0"/>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6128">
            <wp:simplePos x="0" y="0"/>
            <wp:positionH relativeFrom="page">
              <wp:posOffset>2466987</wp:posOffset>
            </wp:positionH>
            <wp:positionV relativeFrom="page">
              <wp:posOffset>901065</wp:posOffset>
            </wp:positionV>
            <wp:extent cx="5741847" cy="5741860"/>
            <wp:effectExtent l="0" t="0" r="0" b="0"/>
            <wp:wrapNone/>
            <wp:docPr id="205" name="image1.png"/>
            <wp:cNvGraphicFramePr>
              <a:graphicFrameLocks noChangeAspect="1"/>
            </wp:cNvGraphicFramePr>
            <a:graphic>
              <a:graphicData uri="http://schemas.openxmlformats.org/drawingml/2006/picture">
                <pic:pic>
                  <pic:nvPicPr>
                    <pic:cNvPr id="206"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895" w:hRule="atLeast"/>
        </w:trPr>
        <w:tc>
          <w:tcPr>
            <w:tcW w:w="7000" w:type="dxa"/>
            <w:tcBorders>
              <w:bottom w:val="nil"/>
            </w:tcBorders>
          </w:tcPr>
          <w:p>
            <w:pPr>
              <w:pStyle w:val="TableParagraph"/>
              <w:spacing w:line="276" w:lineRule="auto" w:before="3"/>
              <w:ind w:left="109" w:right="97" w:firstLine="4"/>
              <w:jc w:val="both"/>
              <w:rPr>
                <w:sz w:val="24"/>
              </w:rPr>
            </w:pPr>
            <w:r>
              <w:rPr>
                <w:strike/>
                <w:color w:val="050505"/>
                <w:w w:val="105"/>
                <w:sz w:val="24"/>
              </w:rPr>
              <w:t>tarafından herhangi bir bildirimde bulunulmadan </w:t>
            </w:r>
            <w:r>
              <w:rPr>
                <w:strike/>
                <w:color w:val="050505"/>
                <w:spacing w:val="-10"/>
                <w:w w:val="105"/>
                <w:sz w:val="24"/>
              </w:rPr>
              <w:t>gümrük</w:t>
            </w:r>
            <w:r>
              <w:rPr>
                <w:strike w:val="0"/>
                <w:color w:val="050505"/>
                <w:spacing w:val="-10"/>
                <w:w w:val="105"/>
                <w:sz w:val="24"/>
              </w:rPr>
              <w:t> </w:t>
            </w:r>
            <w:r>
              <w:rPr>
                <w:strike/>
                <w:color w:val="050505"/>
                <w:w w:val="105"/>
                <w:sz w:val="24"/>
              </w:rPr>
              <w:t>idaresince tespit edilmesi ya da kamunun emniyet ve </w:t>
            </w:r>
            <w:r>
              <w:rPr>
                <w:strike/>
                <w:color w:val="050505"/>
                <w:spacing w:val="-2"/>
                <w:w w:val="105"/>
                <w:sz w:val="24"/>
              </w:rPr>
              <w:t>güvenliğine,</w:t>
            </w:r>
            <w:r>
              <w:rPr>
                <w:strike w:val="0"/>
                <w:color w:val="050505"/>
                <w:spacing w:val="-2"/>
                <w:w w:val="105"/>
                <w:sz w:val="24"/>
              </w:rPr>
              <w:t> </w:t>
            </w:r>
            <w:r>
              <w:rPr>
                <w:strike/>
                <w:color w:val="050505"/>
                <w:w w:val="105"/>
                <w:sz w:val="24"/>
              </w:rPr>
              <w:t>kamu sağlığına veya çevreye karşı tehdidin niteliği veya seviyesi</w:t>
            </w:r>
            <w:r>
              <w:rPr>
                <w:strike w:val="0"/>
                <w:color w:val="050505"/>
                <w:w w:val="105"/>
                <w:sz w:val="24"/>
              </w:rPr>
              <w:t> </w:t>
            </w:r>
            <w:r>
              <w:rPr>
                <w:strike/>
                <w:color w:val="050505"/>
                <w:w w:val="105"/>
                <w:sz w:val="24"/>
              </w:rPr>
              <w:t>itibarıyla gerek görüldüğünde üçüncü fıkrada belirtilen  </w:t>
            </w:r>
            <w:r>
              <w:rPr>
                <w:strike/>
                <w:color w:val="050505"/>
                <w:spacing w:val="-9"/>
                <w:w w:val="105"/>
                <w:sz w:val="24"/>
              </w:rPr>
              <w:t>askıya</w:t>
            </w:r>
            <w:r>
              <w:rPr>
                <w:strike w:val="0"/>
                <w:color w:val="050505"/>
                <w:spacing w:val="-9"/>
                <w:w w:val="105"/>
                <w:sz w:val="24"/>
              </w:rPr>
              <w:t> </w:t>
            </w:r>
            <w:r>
              <w:rPr>
                <w:strike/>
                <w:color w:val="050505"/>
                <w:w w:val="105"/>
                <w:sz w:val="24"/>
              </w:rPr>
              <w:t>alma derhal</w:t>
            </w:r>
            <w:r>
              <w:rPr>
                <w:strike/>
                <w:color w:val="050505"/>
                <w:spacing w:val="26"/>
                <w:w w:val="105"/>
                <w:sz w:val="24"/>
              </w:rPr>
              <w:t> </w:t>
            </w:r>
            <w:r>
              <w:rPr>
                <w:strike/>
                <w:color w:val="050505"/>
                <w:w w:val="105"/>
                <w:sz w:val="24"/>
              </w:rPr>
              <w:t>uygulanır.</w:t>
            </w:r>
          </w:p>
        </w:tc>
        <w:tc>
          <w:tcPr>
            <w:tcW w:w="6997" w:type="dxa"/>
            <w:tcBorders>
              <w:bottom w:val="nil"/>
            </w:tcBorders>
          </w:tcPr>
          <w:p>
            <w:pPr>
              <w:pStyle w:val="TableParagraph"/>
              <w:spacing w:line="276" w:lineRule="auto" w:before="3"/>
              <w:ind w:left="115" w:right="89" w:firstLine="10"/>
              <w:jc w:val="both"/>
              <w:rPr>
                <w:sz w:val="24"/>
              </w:rPr>
            </w:pPr>
            <w:r>
              <w:rPr>
                <w:color w:val="050505"/>
                <w:w w:val="105"/>
                <w:sz w:val="24"/>
                <w:u w:val="thick" w:color="000000"/>
              </w:rPr>
              <w:t>herhangi birinin artık  karşılanmadığının  sertifika  </w:t>
            </w:r>
            <w:r>
              <w:rPr>
                <w:color w:val="050505"/>
                <w:spacing w:val="-6"/>
                <w:w w:val="105"/>
                <w:sz w:val="24"/>
                <w:u w:val="thick" w:color="000000"/>
              </w:rPr>
              <w:t>sahibi</w:t>
            </w:r>
            <w:r>
              <w:rPr>
                <w:color w:val="050505"/>
                <w:spacing w:val="-6"/>
                <w:w w:val="105"/>
                <w:sz w:val="24"/>
              </w:rPr>
              <w:t> </w:t>
            </w:r>
            <w:r>
              <w:rPr>
                <w:color w:val="050505"/>
                <w:w w:val="105"/>
                <w:sz w:val="24"/>
                <w:u w:val="thick" w:color="000000"/>
              </w:rPr>
              <w:t>tarafından herhangi bir bildirimde bulunulmadan  </w:t>
            </w:r>
            <w:r>
              <w:rPr>
                <w:color w:val="050505"/>
                <w:spacing w:val="-11"/>
                <w:w w:val="105"/>
                <w:sz w:val="24"/>
                <w:u w:val="thick" w:color="000000"/>
              </w:rPr>
              <w:t>gümrük</w:t>
            </w:r>
            <w:r>
              <w:rPr>
                <w:color w:val="050505"/>
                <w:spacing w:val="-11"/>
                <w:w w:val="105"/>
                <w:sz w:val="24"/>
              </w:rPr>
              <w:t> </w:t>
            </w:r>
            <w:r>
              <w:rPr>
                <w:color w:val="050505"/>
                <w:w w:val="105"/>
                <w:sz w:val="24"/>
                <w:u w:val="thick" w:color="000000"/>
              </w:rPr>
              <w:t>idaresince tespit edilmesi ya da kamunun emniyet ve </w:t>
            </w:r>
            <w:r>
              <w:rPr>
                <w:color w:val="050505"/>
                <w:spacing w:val="-2"/>
                <w:w w:val="105"/>
                <w:sz w:val="24"/>
                <w:u w:val="thick" w:color="000000"/>
              </w:rPr>
              <w:t>güvenliğine,</w:t>
            </w:r>
            <w:r>
              <w:rPr>
                <w:color w:val="050505"/>
                <w:spacing w:val="-2"/>
                <w:w w:val="105"/>
                <w:sz w:val="24"/>
              </w:rPr>
              <w:t> </w:t>
            </w:r>
            <w:r>
              <w:rPr>
                <w:color w:val="050505"/>
                <w:w w:val="105"/>
                <w:sz w:val="24"/>
                <w:u w:val="thick" w:color="000000"/>
              </w:rPr>
              <w:t>kamu sağlığına veya çevreye karşı tehdidin niteliği veya seviyesi</w:t>
            </w:r>
            <w:r>
              <w:rPr>
                <w:color w:val="050505"/>
                <w:w w:val="105"/>
                <w:sz w:val="24"/>
              </w:rPr>
              <w:t> </w:t>
            </w:r>
            <w:r>
              <w:rPr>
                <w:color w:val="050505"/>
                <w:w w:val="105"/>
                <w:sz w:val="24"/>
                <w:u w:val="thick" w:color="000000"/>
              </w:rPr>
              <w:t>itibarıyla gerek görüldüğünde üçüncü fıkrada belirtilen</w:t>
            </w:r>
            <w:r>
              <w:rPr>
                <w:color w:val="050505"/>
                <w:spacing w:val="12"/>
                <w:w w:val="105"/>
                <w:sz w:val="24"/>
                <w:u w:val="thick" w:color="000000"/>
              </w:rPr>
              <w:t> </w:t>
            </w:r>
            <w:r>
              <w:rPr>
                <w:color w:val="050505"/>
                <w:spacing w:val="-10"/>
                <w:w w:val="105"/>
                <w:sz w:val="24"/>
                <w:u w:val="thick" w:color="000000"/>
              </w:rPr>
              <w:t>askıya</w:t>
            </w:r>
          </w:p>
          <w:p>
            <w:pPr>
              <w:pStyle w:val="TableParagraph"/>
              <w:spacing w:before="4"/>
              <w:ind w:left="119"/>
              <w:jc w:val="both"/>
              <w:rPr>
                <w:sz w:val="24"/>
              </w:rPr>
            </w:pPr>
            <w:r>
              <w:rPr>
                <w:color w:val="050505"/>
                <w:w w:val="105"/>
                <w:sz w:val="24"/>
                <w:u w:val="thick" w:color="000000"/>
              </w:rPr>
              <w:t>alma derhal uygulanır.</w:t>
            </w:r>
          </w:p>
        </w:tc>
      </w:tr>
      <w:tr>
        <w:trPr>
          <w:trHeight w:val="2223" w:hRule="atLeast"/>
        </w:trPr>
        <w:tc>
          <w:tcPr>
            <w:tcW w:w="7000" w:type="dxa"/>
            <w:tcBorders>
              <w:top w:val="nil"/>
              <w:bottom w:val="nil"/>
            </w:tcBorders>
          </w:tcPr>
          <w:p>
            <w:pPr>
              <w:pStyle w:val="TableParagraph"/>
              <w:spacing w:line="276" w:lineRule="auto" w:before="15"/>
              <w:ind w:left="113" w:right="97" w:hanging="2"/>
              <w:jc w:val="both"/>
              <w:rPr>
                <w:sz w:val="24"/>
              </w:rPr>
            </w:pPr>
            <w:r>
              <w:rPr>
                <w:strike/>
                <w:color w:val="050505"/>
                <w:w w:val="105"/>
                <w:sz w:val="24"/>
              </w:rPr>
              <w:t>(3) Sertifika sahibi, birinci fıkrada belirtilen durumu verilen </w:t>
            </w:r>
            <w:r>
              <w:rPr>
                <w:strike/>
                <w:color w:val="050505"/>
                <w:spacing w:val="-10"/>
                <w:w w:val="105"/>
                <w:sz w:val="24"/>
              </w:rPr>
              <w:t>otuz </w:t>
            </w:r>
            <w:r>
              <w:rPr>
                <w:strike/>
                <w:color w:val="050505"/>
                <w:w w:val="105"/>
                <w:sz w:val="24"/>
              </w:rPr>
              <w:t>günlük süre içinde düzeltmezse veya ikinci fıkranın </w:t>
            </w:r>
            <w:r>
              <w:rPr>
                <w:strike/>
                <w:color w:val="050505"/>
                <w:spacing w:val="-4"/>
                <w:w w:val="105"/>
                <w:sz w:val="24"/>
              </w:rPr>
              <w:t>uygulandığı </w:t>
            </w:r>
            <w:r>
              <w:rPr>
                <w:strike/>
                <w:color w:val="050505"/>
                <w:w w:val="105"/>
                <w:sz w:val="24"/>
              </w:rPr>
              <w:t>durumlarda, ilgili bölge müdürlüğü yükümlünün </w:t>
            </w:r>
            <w:r>
              <w:rPr>
                <w:strike/>
                <w:color w:val="050505"/>
                <w:spacing w:val="-5"/>
                <w:w w:val="105"/>
                <w:sz w:val="24"/>
              </w:rPr>
              <w:t>durumu </w:t>
            </w:r>
            <w:r>
              <w:rPr>
                <w:strike/>
                <w:color w:val="050505"/>
                <w:w w:val="105"/>
                <w:sz w:val="24"/>
              </w:rPr>
              <w:t>düzeltmek üzere gerekli önlemleri almasına imkan </w:t>
            </w:r>
            <w:r>
              <w:rPr>
                <w:strike/>
                <w:color w:val="050505"/>
                <w:spacing w:val="-11"/>
                <w:w w:val="105"/>
                <w:sz w:val="24"/>
              </w:rPr>
              <w:t>vermek </w:t>
            </w:r>
            <w:r>
              <w:rPr>
                <w:strike/>
                <w:color w:val="050505"/>
                <w:w w:val="105"/>
                <w:sz w:val="24"/>
              </w:rPr>
              <w:t>amacıyla yetkilendirilmiş yükümlü statüsünü otuz gün için </w:t>
            </w:r>
            <w:r>
              <w:rPr>
                <w:strike/>
                <w:color w:val="050505"/>
                <w:spacing w:val="-3"/>
                <w:w w:val="105"/>
                <w:sz w:val="24"/>
              </w:rPr>
              <w:t>askıya </w:t>
            </w:r>
            <w:r>
              <w:rPr>
                <w:strike/>
                <w:color w:val="050505"/>
                <w:w w:val="105"/>
                <w:sz w:val="24"/>
              </w:rPr>
              <w:t>alır ve durumu ilgili yükümlüye</w:t>
            </w:r>
            <w:r>
              <w:rPr>
                <w:strike/>
                <w:color w:val="050505"/>
                <w:spacing w:val="3"/>
                <w:w w:val="105"/>
                <w:sz w:val="24"/>
              </w:rPr>
              <w:t> </w:t>
            </w:r>
            <w:r>
              <w:rPr>
                <w:strike/>
                <w:color w:val="050505"/>
                <w:w w:val="105"/>
                <w:sz w:val="24"/>
              </w:rPr>
              <w:t>bildirir.</w:t>
            </w:r>
          </w:p>
        </w:tc>
        <w:tc>
          <w:tcPr>
            <w:tcW w:w="6997" w:type="dxa"/>
            <w:tcBorders>
              <w:top w:val="nil"/>
              <w:bottom w:val="nil"/>
            </w:tcBorders>
          </w:tcPr>
          <w:p>
            <w:pPr>
              <w:pStyle w:val="TableParagraph"/>
              <w:spacing w:before="11"/>
              <w:rPr>
                <w:sz w:val="25"/>
              </w:rPr>
            </w:pPr>
          </w:p>
          <w:p>
            <w:pPr>
              <w:pStyle w:val="TableParagraph"/>
              <w:spacing w:line="310" w:lineRule="atLeast"/>
              <w:ind w:left="119" w:right="88" w:hanging="2"/>
              <w:jc w:val="both"/>
              <w:rPr>
                <w:sz w:val="24"/>
              </w:rPr>
            </w:pPr>
            <w:r>
              <w:rPr>
                <w:color w:val="050505"/>
                <w:w w:val="105"/>
                <w:sz w:val="24"/>
                <w:u w:val="thick" w:color="000000"/>
              </w:rPr>
              <w:t>(3) Sertifika sahibi, birinci fıkrada belirtilen durumu verilen </w:t>
            </w:r>
            <w:r>
              <w:rPr>
                <w:color w:val="050505"/>
                <w:spacing w:val="-10"/>
                <w:w w:val="105"/>
                <w:sz w:val="24"/>
                <w:u w:val="thick" w:color="000000"/>
              </w:rPr>
              <w:t>otuz </w:t>
            </w:r>
            <w:r>
              <w:rPr>
                <w:color w:val="050505"/>
                <w:w w:val="105"/>
                <w:sz w:val="24"/>
                <w:u w:val="thick" w:color="000000"/>
              </w:rPr>
              <w:t>günlük süre içinde düzeltmezse veya ikinci fıkranın </w:t>
            </w:r>
            <w:r>
              <w:rPr>
                <w:color w:val="050505"/>
                <w:spacing w:val="-3"/>
                <w:w w:val="105"/>
                <w:sz w:val="24"/>
                <w:u w:val="thick" w:color="000000"/>
              </w:rPr>
              <w:t>uygulandığı </w:t>
            </w:r>
            <w:r>
              <w:rPr>
                <w:color w:val="050505"/>
                <w:w w:val="105"/>
                <w:sz w:val="24"/>
                <w:u w:val="thick" w:color="000000"/>
              </w:rPr>
              <w:t>durumlarda, ilgili bölge müdürlüğü yükümlünün </w:t>
            </w:r>
            <w:r>
              <w:rPr>
                <w:color w:val="050505"/>
                <w:spacing w:val="-3"/>
                <w:w w:val="105"/>
                <w:sz w:val="24"/>
                <w:u w:val="thick" w:color="000000"/>
              </w:rPr>
              <w:t>durumu </w:t>
            </w:r>
            <w:r>
              <w:rPr>
                <w:color w:val="050505"/>
                <w:w w:val="105"/>
                <w:sz w:val="24"/>
                <w:u w:val="thick" w:color="000000"/>
              </w:rPr>
              <w:t>düzeltmek üzere gerekli önlemleri almasına imkan </w:t>
            </w:r>
            <w:r>
              <w:rPr>
                <w:color w:val="050505"/>
                <w:spacing w:val="-11"/>
                <w:w w:val="105"/>
                <w:sz w:val="24"/>
                <w:u w:val="thick" w:color="000000"/>
              </w:rPr>
              <w:t>vermek </w:t>
            </w:r>
            <w:r>
              <w:rPr>
                <w:color w:val="050505"/>
                <w:w w:val="105"/>
                <w:sz w:val="24"/>
                <w:u w:val="thick" w:color="000000"/>
              </w:rPr>
              <w:t>amacıyla yetkilendirilmiş yükümlü statüsünü otuz gün için </w:t>
            </w:r>
            <w:r>
              <w:rPr>
                <w:color w:val="050505"/>
                <w:spacing w:val="-3"/>
                <w:w w:val="105"/>
                <w:sz w:val="24"/>
                <w:u w:val="thick" w:color="000000"/>
              </w:rPr>
              <w:t>askıya </w:t>
            </w:r>
            <w:r>
              <w:rPr>
                <w:color w:val="050505"/>
                <w:w w:val="105"/>
                <w:sz w:val="24"/>
                <w:u w:val="thick" w:color="000000"/>
              </w:rPr>
              <w:t>alır ve durumu ilgili yükümlüye</w:t>
            </w:r>
            <w:r>
              <w:rPr>
                <w:color w:val="050505"/>
                <w:spacing w:val="13"/>
                <w:w w:val="105"/>
                <w:sz w:val="24"/>
                <w:u w:val="thick" w:color="000000"/>
              </w:rPr>
              <w:t> </w:t>
            </w:r>
            <w:r>
              <w:rPr>
                <w:color w:val="050505"/>
                <w:w w:val="105"/>
                <w:sz w:val="24"/>
                <w:u w:val="thick" w:color="000000"/>
              </w:rPr>
              <w:t>bildirir.</w:t>
            </w:r>
          </w:p>
        </w:tc>
      </w:tr>
      <w:tr>
        <w:trPr>
          <w:trHeight w:val="1430" w:hRule="atLeast"/>
        </w:trPr>
        <w:tc>
          <w:tcPr>
            <w:tcW w:w="7000" w:type="dxa"/>
            <w:tcBorders>
              <w:top w:val="nil"/>
              <w:bottom w:val="nil"/>
            </w:tcBorders>
          </w:tcPr>
          <w:p>
            <w:pPr>
              <w:pStyle w:val="TableParagraph"/>
              <w:spacing w:line="276" w:lineRule="auto" w:before="18"/>
              <w:ind w:left="109" w:right="93" w:firstLine="1"/>
              <w:jc w:val="both"/>
              <w:rPr>
                <w:sz w:val="24"/>
              </w:rPr>
            </w:pPr>
            <w:r>
              <w:rPr>
                <w:strike/>
                <w:color w:val="050505"/>
                <w:w w:val="105"/>
                <w:sz w:val="24"/>
              </w:rPr>
              <w:t>(4) Üçüncü fıkrada belirtilen askıya alma süresi, sertifika sahibinin eksikliklerin giderilebileceğine dair inandırıcı bilgi ve belge sunması kaydıyla ilgili bölge müdürlüğünce otuz gün süreyle uzatılabilir.</w:t>
            </w:r>
          </w:p>
        </w:tc>
        <w:tc>
          <w:tcPr>
            <w:tcW w:w="6997" w:type="dxa"/>
            <w:tcBorders>
              <w:top w:val="nil"/>
              <w:bottom w:val="nil"/>
            </w:tcBorders>
          </w:tcPr>
          <w:p>
            <w:pPr>
              <w:pStyle w:val="TableParagraph"/>
              <w:spacing w:before="1"/>
              <w:rPr>
                <w:sz w:val="29"/>
              </w:rPr>
            </w:pPr>
          </w:p>
          <w:p>
            <w:pPr>
              <w:pStyle w:val="TableParagraph"/>
              <w:spacing w:line="276" w:lineRule="auto" w:before="1"/>
              <w:ind w:left="115" w:right="96" w:firstLine="2"/>
              <w:jc w:val="both"/>
              <w:rPr>
                <w:sz w:val="24"/>
              </w:rPr>
            </w:pPr>
            <w:r>
              <w:rPr>
                <w:color w:val="050505"/>
                <w:w w:val="105"/>
                <w:sz w:val="24"/>
                <w:u w:val="thick" w:color="000000"/>
              </w:rPr>
              <w:t>(4) Üçüncü fıkrada belirtilen askıya alma süresi, sertifika sahibinin eksikliklerin</w:t>
            </w:r>
            <w:r>
              <w:rPr>
                <w:color w:val="050505"/>
                <w:spacing w:val="3"/>
                <w:w w:val="105"/>
                <w:sz w:val="24"/>
                <w:u w:val="thick" w:color="000000"/>
              </w:rPr>
              <w:t> </w:t>
            </w:r>
            <w:r>
              <w:rPr>
                <w:color w:val="050505"/>
                <w:w w:val="105"/>
                <w:sz w:val="24"/>
                <w:u w:val="thick" w:color="000000"/>
              </w:rPr>
              <w:t>giderilebileceğine</w:t>
            </w:r>
            <w:r>
              <w:rPr>
                <w:color w:val="050505"/>
                <w:spacing w:val="-23"/>
                <w:w w:val="105"/>
                <w:sz w:val="24"/>
                <w:u w:val="thick" w:color="000000"/>
              </w:rPr>
              <w:t> </w:t>
            </w:r>
            <w:r>
              <w:rPr>
                <w:color w:val="050505"/>
                <w:w w:val="105"/>
                <w:sz w:val="24"/>
                <w:u w:val="thick" w:color="000000"/>
              </w:rPr>
              <w:t>dair</w:t>
            </w:r>
            <w:r>
              <w:rPr>
                <w:color w:val="050505"/>
                <w:spacing w:val="1"/>
                <w:w w:val="105"/>
                <w:sz w:val="24"/>
                <w:u w:val="thick" w:color="000000"/>
              </w:rPr>
              <w:t> </w:t>
            </w:r>
            <w:r>
              <w:rPr>
                <w:color w:val="050505"/>
                <w:w w:val="105"/>
                <w:sz w:val="24"/>
                <w:u w:val="thick" w:color="000000"/>
              </w:rPr>
              <w:t>bilgi</w:t>
            </w:r>
            <w:r>
              <w:rPr>
                <w:color w:val="050505"/>
                <w:spacing w:val="-14"/>
                <w:w w:val="105"/>
                <w:sz w:val="24"/>
                <w:u w:val="thick" w:color="000000"/>
              </w:rPr>
              <w:t> </w:t>
            </w:r>
            <w:r>
              <w:rPr>
                <w:color w:val="050505"/>
                <w:w w:val="105"/>
                <w:sz w:val="24"/>
                <w:u w:val="thick" w:color="000000"/>
              </w:rPr>
              <w:t>ve</w:t>
            </w:r>
            <w:r>
              <w:rPr>
                <w:color w:val="050505"/>
                <w:spacing w:val="-16"/>
                <w:w w:val="105"/>
                <w:sz w:val="24"/>
                <w:u w:val="thick" w:color="000000"/>
              </w:rPr>
              <w:t> </w:t>
            </w:r>
            <w:r>
              <w:rPr>
                <w:color w:val="050505"/>
                <w:w w:val="105"/>
                <w:sz w:val="24"/>
                <w:u w:val="thick" w:color="000000"/>
              </w:rPr>
              <w:t>belge</w:t>
            </w:r>
            <w:r>
              <w:rPr>
                <w:color w:val="050505"/>
                <w:spacing w:val="-17"/>
                <w:w w:val="105"/>
                <w:sz w:val="24"/>
                <w:u w:val="thick" w:color="000000"/>
              </w:rPr>
              <w:t> </w:t>
            </w:r>
            <w:r>
              <w:rPr>
                <w:color w:val="050505"/>
                <w:w w:val="105"/>
                <w:sz w:val="24"/>
                <w:u w:val="thick" w:color="000000"/>
              </w:rPr>
              <w:t>sunması</w:t>
            </w:r>
            <w:r>
              <w:rPr>
                <w:color w:val="050505"/>
                <w:spacing w:val="-4"/>
                <w:w w:val="105"/>
                <w:sz w:val="24"/>
                <w:u w:val="thick" w:color="000000"/>
              </w:rPr>
              <w:t> </w:t>
            </w:r>
            <w:r>
              <w:rPr>
                <w:color w:val="050505"/>
                <w:w w:val="105"/>
                <w:sz w:val="24"/>
                <w:u w:val="thick" w:color="000000"/>
              </w:rPr>
              <w:t>kaydıyla ilgili bölge müdürlüğünce otuz gün süreyle</w:t>
            </w:r>
            <w:r>
              <w:rPr>
                <w:color w:val="050505"/>
                <w:spacing w:val="-7"/>
                <w:w w:val="105"/>
                <w:sz w:val="24"/>
                <w:u w:val="thick" w:color="000000"/>
              </w:rPr>
              <w:t> </w:t>
            </w:r>
            <w:r>
              <w:rPr>
                <w:color w:val="050505"/>
                <w:w w:val="105"/>
                <w:sz w:val="24"/>
                <w:u w:val="thick" w:color="000000"/>
              </w:rPr>
              <w:t>uzatılabilir.</w:t>
            </w:r>
          </w:p>
        </w:tc>
      </w:tr>
      <w:tr>
        <w:trPr>
          <w:trHeight w:val="1115" w:hRule="atLeast"/>
        </w:trPr>
        <w:tc>
          <w:tcPr>
            <w:tcW w:w="7000" w:type="dxa"/>
            <w:tcBorders>
              <w:top w:val="nil"/>
              <w:bottom w:val="nil"/>
            </w:tcBorders>
          </w:tcPr>
          <w:p>
            <w:pPr>
              <w:pStyle w:val="TableParagraph"/>
              <w:rPr>
                <w:sz w:val="24"/>
              </w:rPr>
            </w:pPr>
          </w:p>
        </w:tc>
        <w:tc>
          <w:tcPr>
            <w:tcW w:w="6997" w:type="dxa"/>
            <w:tcBorders>
              <w:top w:val="nil"/>
              <w:bottom w:val="nil"/>
            </w:tcBorders>
          </w:tcPr>
          <w:p>
            <w:pPr>
              <w:pStyle w:val="TableParagraph"/>
              <w:spacing w:before="174"/>
              <w:ind w:left="116" w:firstLine="1"/>
              <w:rPr>
                <w:sz w:val="24"/>
              </w:rPr>
            </w:pPr>
            <w:r>
              <w:rPr>
                <w:color w:val="050505"/>
                <w:w w:val="105"/>
                <w:sz w:val="24"/>
                <w:u w:val="thick" w:color="000000"/>
              </w:rPr>
              <w:t>(5) Üçüncü ve duruma göre dördüncü fıkralarda belirtilen sürenin</w:t>
            </w:r>
          </w:p>
          <w:p>
            <w:pPr>
              <w:pStyle w:val="TableParagraph"/>
              <w:spacing w:line="310" w:lineRule="atLeast" w:before="12"/>
              <w:ind w:left="126" w:hanging="11"/>
              <w:rPr>
                <w:sz w:val="24"/>
              </w:rPr>
            </w:pPr>
            <w:r>
              <w:rPr>
                <w:color w:val="050505"/>
                <w:w w:val="105"/>
                <w:sz w:val="24"/>
                <w:u w:val="thick" w:color="000000"/>
              </w:rPr>
              <w:t>sonunda kaybedilen koşulların tekrar sağlandığının anlaşılması</w:t>
            </w:r>
            <w:r>
              <w:rPr>
                <w:color w:val="050505"/>
                <w:w w:val="105"/>
                <w:sz w:val="24"/>
              </w:rPr>
              <w:t> </w:t>
            </w:r>
            <w:r>
              <w:rPr>
                <w:color w:val="050505"/>
                <w:w w:val="105"/>
                <w:sz w:val="24"/>
                <w:u w:val="thick" w:color="000000"/>
              </w:rPr>
              <w:t>halinde askıya alma işlemi sonlandırılır.</w:t>
            </w:r>
          </w:p>
        </w:tc>
      </w:tr>
      <w:tr>
        <w:trPr>
          <w:trHeight w:val="2224" w:hRule="atLeast"/>
        </w:trPr>
        <w:tc>
          <w:tcPr>
            <w:tcW w:w="7000" w:type="dxa"/>
            <w:tcBorders>
              <w:top w:val="nil"/>
            </w:tcBorders>
          </w:tcPr>
          <w:p>
            <w:pPr>
              <w:pStyle w:val="TableParagraph"/>
              <w:spacing w:line="276" w:lineRule="auto" w:before="15"/>
              <w:ind w:left="109" w:right="98" w:firstLine="1"/>
              <w:jc w:val="both"/>
              <w:rPr>
                <w:sz w:val="24"/>
              </w:rPr>
            </w:pPr>
            <w:r>
              <w:rPr>
                <w:strike/>
                <w:color w:val="050505"/>
                <w:w w:val="105"/>
                <w:sz w:val="24"/>
              </w:rPr>
              <w:t>(5) Gümrük işlemlerinden veya gümrük cezalarından doğan kesinleşmiş herhangi bir kamu alacağının, süresi içinde ödenmediğinin tespit edilmesi durumunda sertifika, söz konusu sertifikayı düzenleyen bölge müdürlüğünce, kesinleşmiş gümrük vergisi ve/veya ceza borcu ödeninceye kadar askıya alınır.</w:t>
            </w:r>
          </w:p>
        </w:tc>
        <w:tc>
          <w:tcPr>
            <w:tcW w:w="6997" w:type="dxa"/>
            <w:tcBorders>
              <w:top w:val="nil"/>
            </w:tcBorders>
          </w:tcPr>
          <w:p>
            <w:pPr>
              <w:pStyle w:val="TableParagraph"/>
              <w:spacing w:before="10"/>
              <w:rPr>
                <w:sz w:val="28"/>
              </w:rPr>
            </w:pPr>
          </w:p>
          <w:p>
            <w:pPr>
              <w:pStyle w:val="TableParagraph"/>
              <w:spacing w:line="276" w:lineRule="auto" w:before="1"/>
              <w:ind w:left="116" w:right="89" w:firstLine="1"/>
              <w:jc w:val="both"/>
              <w:rPr>
                <w:sz w:val="24"/>
              </w:rPr>
            </w:pPr>
            <w:r>
              <w:rPr>
                <w:color w:val="050505"/>
                <w:w w:val="105"/>
                <w:sz w:val="24"/>
                <w:u w:val="thick" w:color="000000"/>
              </w:rPr>
              <w:t>(6) Gümrük işlemlerinden veya gümrük cezalarından doğan kesinleşmiş herhangi bir kamu alacağının, süresi içinde ödenmediğinin tespit edilmesi durumunda sertifika, söz konusu sertifikayı düzenleyen bölge müdürlüğünce, kesinleşmiş gümrük vergisi ve/veya ceza borcu ödeninceye kadar askıya alınır.</w:t>
            </w:r>
          </w:p>
        </w:tc>
      </w:tr>
    </w:tbl>
    <w:p>
      <w:pPr>
        <w:spacing w:after="0" w:line="276" w:lineRule="auto"/>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7152">
            <wp:simplePos x="0" y="0"/>
            <wp:positionH relativeFrom="page">
              <wp:posOffset>2466975</wp:posOffset>
            </wp:positionH>
            <wp:positionV relativeFrom="page">
              <wp:posOffset>901065</wp:posOffset>
            </wp:positionV>
            <wp:extent cx="5741860" cy="5741860"/>
            <wp:effectExtent l="0" t="0" r="0" b="0"/>
            <wp:wrapNone/>
            <wp:docPr id="207" name="image1.png"/>
            <wp:cNvGraphicFramePr>
              <a:graphicFrameLocks noChangeAspect="1"/>
            </wp:cNvGraphicFramePr>
            <a:graphic>
              <a:graphicData uri="http://schemas.openxmlformats.org/drawingml/2006/picture">
                <pic:pic>
                  <pic:nvPicPr>
                    <pic:cNvPr id="208"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1740" w:hRule="atLeast"/>
        </w:trPr>
        <w:tc>
          <w:tcPr>
            <w:tcW w:w="7000" w:type="dxa"/>
            <w:tcBorders>
              <w:bottom w:val="nil"/>
            </w:tcBorders>
          </w:tcPr>
          <w:p>
            <w:pPr>
              <w:pStyle w:val="TableParagraph"/>
              <w:spacing w:line="288" w:lineRule="auto" w:before="12"/>
              <w:ind w:left="110" w:right="93" w:firstLine="1"/>
              <w:jc w:val="both"/>
              <w:rPr>
                <w:sz w:val="23"/>
              </w:rPr>
            </w:pPr>
            <w:r>
              <w:rPr>
                <w:strike/>
                <w:color w:val="050505"/>
                <w:w w:val="110"/>
                <w:sz w:val="23"/>
              </w:rPr>
              <w:t>(6) 153 üncü maddenin sekizinci fıkrası uyarınca </w:t>
            </w:r>
            <w:r>
              <w:rPr>
                <w:strike/>
                <w:color w:val="050505"/>
                <w:spacing w:val="-5"/>
                <w:w w:val="110"/>
                <w:sz w:val="23"/>
              </w:rPr>
              <w:t>sertifika </w:t>
            </w:r>
            <w:r>
              <w:rPr>
                <w:strike/>
                <w:color w:val="050505"/>
                <w:w w:val="110"/>
                <w:sz w:val="23"/>
              </w:rPr>
              <w:t>sahibince kendisine bildirilen hususlara ilişkin gerekli </w:t>
            </w:r>
            <w:r>
              <w:rPr>
                <w:strike/>
                <w:color w:val="050505"/>
                <w:spacing w:val="-4"/>
                <w:w w:val="110"/>
                <w:sz w:val="23"/>
              </w:rPr>
              <w:t>önlemlerin </w:t>
            </w:r>
            <w:r>
              <w:rPr>
                <w:strike/>
                <w:color w:val="050505"/>
                <w:w w:val="110"/>
                <w:sz w:val="23"/>
              </w:rPr>
              <w:t>aynı fıkrada belirtilen süre içerisinde alınamaması </w:t>
            </w:r>
            <w:r>
              <w:rPr>
                <w:strike/>
                <w:color w:val="050505"/>
                <w:spacing w:val="-5"/>
                <w:w w:val="110"/>
                <w:sz w:val="23"/>
              </w:rPr>
              <w:t>halinde, </w:t>
            </w:r>
            <w:r>
              <w:rPr>
                <w:strike/>
                <w:color w:val="050505"/>
                <w:w w:val="110"/>
                <w:sz w:val="23"/>
              </w:rPr>
              <w:t>sertifika, gerekli önlemlerin alındığı anlaşılıncaya kadar </w:t>
            </w:r>
            <w:r>
              <w:rPr>
                <w:strike/>
                <w:color w:val="050505"/>
                <w:spacing w:val="-7"/>
                <w:w w:val="110"/>
                <w:sz w:val="23"/>
              </w:rPr>
              <w:t>askıya</w:t>
            </w:r>
            <w:r>
              <w:rPr>
                <w:strike w:val="0"/>
                <w:color w:val="050505"/>
                <w:spacing w:val="-7"/>
                <w:w w:val="110"/>
                <w:sz w:val="23"/>
                <w:u w:val="thick" w:color="050505"/>
              </w:rPr>
              <w:t> </w:t>
            </w:r>
            <w:r>
              <w:rPr>
                <w:strike w:val="0"/>
                <w:color w:val="050505"/>
                <w:w w:val="110"/>
                <w:sz w:val="23"/>
                <w:u w:val="thick" w:color="050505"/>
              </w:rPr>
              <w:t>alınır.</w:t>
            </w:r>
          </w:p>
        </w:tc>
        <w:tc>
          <w:tcPr>
            <w:tcW w:w="6997" w:type="dxa"/>
            <w:tcBorders>
              <w:bottom w:val="nil"/>
            </w:tcBorders>
          </w:tcPr>
          <w:p>
            <w:pPr>
              <w:pStyle w:val="TableParagraph"/>
              <w:spacing w:line="288" w:lineRule="auto" w:before="12"/>
              <w:ind w:left="116" w:right="83" w:firstLine="1"/>
              <w:jc w:val="both"/>
              <w:rPr>
                <w:sz w:val="23"/>
              </w:rPr>
            </w:pPr>
            <w:r>
              <w:rPr>
                <w:color w:val="050505"/>
                <w:w w:val="110"/>
                <w:sz w:val="23"/>
                <w:u w:val="thick" w:color="000000"/>
              </w:rPr>
              <w:t>(7) 153 üncü maddenin sekizinci fıkrası uyarınca </w:t>
            </w:r>
            <w:r>
              <w:rPr>
                <w:color w:val="050505"/>
                <w:spacing w:val="-6"/>
                <w:w w:val="110"/>
                <w:sz w:val="23"/>
                <w:u w:val="thick" w:color="000000"/>
              </w:rPr>
              <w:t>sertifika </w:t>
            </w:r>
            <w:r>
              <w:rPr>
                <w:color w:val="050505"/>
                <w:w w:val="110"/>
                <w:sz w:val="23"/>
                <w:u w:val="thick" w:color="000000"/>
              </w:rPr>
              <w:t>sahibince kendisine bildirilen hususlara ilişkin gerekli </w:t>
            </w:r>
            <w:r>
              <w:rPr>
                <w:color w:val="050505"/>
                <w:spacing w:val="-4"/>
                <w:w w:val="110"/>
                <w:sz w:val="23"/>
                <w:u w:val="thick" w:color="000000"/>
              </w:rPr>
              <w:t>önlemlerin </w:t>
            </w:r>
            <w:r>
              <w:rPr>
                <w:color w:val="050505"/>
                <w:w w:val="110"/>
                <w:sz w:val="23"/>
                <w:u w:val="thick" w:color="000000"/>
              </w:rPr>
              <w:t>aynı fıkrada belirtilen süre içerisinde alınamaması </w:t>
            </w:r>
            <w:r>
              <w:rPr>
                <w:color w:val="050505"/>
                <w:spacing w:val="-5"/>
                <w:w w:val="110"/>
                <w:sz w:val="23"/>
                <w:u w:val="thick" w:color="000000"/>
              </w:rPr>
              <w:t>halinde, </w:t>
            </w:r>
            <w:r>
              <w:rPr>
                <w:color w:val="050505"/>
                <w:w w:val="110"/>
                <w:sz w:val="23"/>
                <w:u w:val="thick" w:color="000000"/>
              </w:rPr>
              <w:t>sertifika, gerekli önlemlerin alındığı anlaşılıncaya kadar </w:t>
            </w:r>
            <w:r>
              <w:rPr>
                <w:color w:val="050505"/>
                <w:spacing w:val="-6"/>
                <w:w w:val="110"/>
                <w:sz w:val="23"/>
                <w:u w:val="thick" w:color="000000"/>
              </w:rPr>
              <w:t>askıya</w:t>
            </w:r>
            <w:r>
              <w:rPr>
                <w:color w:val="050505"/>
                <w:spacing w:val="-6"/>
                <w:w w:val="110"/>
                <w:sz w:val="23"/>
                <w:u w:val="thick" w:color="050505"/>
              </w:rPr>
              <w:t> </w:t>
            </w:r>
            <w:r>
              <w:rPr>
                <w:color w:val="050505"/>
                <w:w w:val="110"/>
                <w:sz w:val="23"/>
                <w:u w:val="thick" w:color="050505"/>
              </w:rPr>
              <w:t>alınır.</w:t>
            </w:r>
          </w:p>
        </w:tc>
      </w:tr>
      <w:tr>
        <w:trPr>
          <w:trHeight w:val="4131" w:hRule="atLeast"/>
        </w:trPr>
        <w:tc>
          <w:tcPr>
            <w:tcW w:w="7000" w:type="dxa"/>
            <w:tcBorders>
              <w:top w:val="nil"/>
              <w:bottom w:val="nil"/>
            </w:tcBorders>
          </w:tcPr>
          <w:p>
            <w:pPr>
              <w:pStyle w:val="TableParagraph"/>
              <w:spacing w:line="288" w:lineRule="auto" w:before="180"/>
              <w:ind w:left="104" w:right="93" w:firstLine="7"/>
              <w:jc w:val="both"/>
              <w:rPr>
                <w:sz w:val="23"/>
              </w:rPr>
            </w:pPr>
            <w:r>
              <w:rPr>
                <w:strike/>
                <w:color w:val="050505"/>
                <w:w w:val="110"/>
                <w:sz w:val="23"/>
              </w:rPr>
              <w:t>(7) 153 üncü maddenin beşinci fıkrasında belirtilen soru formu ile 158 inci maddede belirtilen raporun süresi içerisinde gönderilmemesi halinde, sertifika söz konusu belgeler ibraz edilinceye kadar askıya alınır.</w:t>
            </w:r>
          </w:p>
          <w:p>
            <w:pPr>
              <w:pStyle w:val="TableParagraph"/>
              <w:spacing w:line="264" w:lineRule="exact"/>
              <w:ind w:left="110"/>
              <w:jc w:val="both"/>
              <w:rPr>
                <w:i/>
                <w:sz w:val="23"/>
              </w:rPr>
            </w:pPr>
            <w:r>
              <w:rPr>
                <w:i/>
                <w:strike/>
                <w:color w:val="050505"/>
                <w:w w:val="110"/>
                <w:sz w:val="23"/>
              </w:rPr>
              <w:t>(8)(yürürlükten kaldırılmıştır).</w:t>
            </w:r>
          </w:p>
          <w:p>
            <w:pPr>
              <w:pStyle w:val="TableParagraph"/>
              <w:spacing w:line="290" w:lineRule="auto" w:before="53"/>
              <w:ind w:left="113" w:right="90" w:hanging="2"/>
              <w:jc w:val="both"/>
              <w:rPr>
                <w:sz w:val="23"/>
              </w:rPr>
            </w:pPr>
            <w:r>
              <w:rPr>
                <w:strike/>
                <w:color w:val="050505"/>
                <w:w w:val="110"/>
                <w:sz w:val="23"/>
              </w:rPr>
              <w:t>(9) Ticaret unvanı, adres, ticaret siciline kayıtlı olunan yer </w:t>
            </w:r>
            <w:r>
              <w:rPr>
                <w:strike/>
                <w:color w:val="050505"/>
                <w:spacing w:val="-7"/>
                <w:w w:val="110"/>
                <w:sz w:val="23"/>
              </w:rPr>
              <w:t>ve/veya </w:t>
            </w:r>
            <w:r>
              <w:rPr>
                <w:strike/>
                <w:color w:val="050505"/>
                <w:w w:val="110"/>
                <w:sz w:val="23"/>
              </w:rPr>
              <w:t>ticaret sicil numarasından birinde değişiklik olması ve 17 </w:t>
            </w:r>
            <w:r>
              <w:rPr>
                <w:strike/>
                <w:color w:val="050505"/>
                <w:spacing w:val="-24"/>
                <w:w w:val="110"/>
                <w:sz w:val="23"/>
              </w:rPr>
              <w:t>nci </w:t>
            </w:r>
            <w:r>
              <w:rPr>
                <w:strike/>
                <w:color w:val="050505"/>
                <w:w w:val="110"/>
                <w:sz w:val="23"/>
              </w:rPr>
              <w:t>maddenin birinci fıkrası uyarınca aynı maddenin altıncı fıkrasında belirtilen sürenin sonuna kadar sertifikayı düzenlemiş olan </w:t>
            </w:r>
            <w:r>
              <w:rPr>
                <w:strike/>
                <w:color w:val="050505"/>
                <w:spacing w:val="-13"/>
                <w:w w:val="110"/>
                <w:sz w:val="23"/>
              </w:rPr>
              <w:t>bölge </w:t>
            </w:r>
            <w:r>
              <w:rPr>
                <w:strike/>
                <w:color w:val="050505"/>
                <w:w w:val="110"/>
                <w:sz w:val="23"/>
              </w:rPr>
              <w:t>müdürlüğüne sertifikada değişiklik yapılması</w:t>
            </w:r>
            <w:r>
              <w:rPr>
                <w:strike/>
                <w:color w:val="050505"/>
                <w:spacing w:val="63"/>
                <w:w w:val="110"/>
                <w:sz w:val="23"/>
              </w:rPr>
              <w:t> </w:t>
            </w:r>
            <w:r>
              <w:rPr>
                <w:strike/>
                <w:color w:val="050505"/>
                <w:w w:val="110"/>
                <w:sz w:val="23"/>
              </w:rPr>
              <w:t>için başvurulmaması halinde, sertifika, başvuru yapılıncaya </w:t>
            </w:r>
            <w:r>
              <w:rPr>
                <w:strike/>
                <w:color w:val="050505"/>
                <w:spacing w:val="-12"/>
                <w:w w:val="110"/>
                <w:sz w:val="23"/>
              </w:rPr>
              <w:t>kadar </w:t>
            </w:r>
            <w:r>
              <w:rPr>
                <w:strike/>
                <w:color w:val="050505"/>
                <w:w w:val="110"/>
                <w:sz w:val="23"/>
              </w:rPr>
              <w:t>askıya</w:t>
            </w:r>
            <w:r>
              <w:rPr>
                <w:strike/>
                <w:color w:val="050505"/>
                <w:spacing w:val="19"/>
                <w:w w:val="110"/>
                <w:sz w:val="23"/>
              </w:rPr>
              <w:t> </w:t>
            </w:r>
            <w:r>
              <w:rPr>
                <w:strike/>
                <w:color w:val="050505"/>
                <w:w w:val="110"/>
                <w:sz w:val="23"/>
              </w:rPr>
              <w:t>alınır.</w:t>
            </w:r>
          </w:p>
        </w:tc>
        <w:tc>
          <w:tcPr>
            <w:tcW w:w="6997" w:type="dxa"/>
            <w:tcBorders>
              <w:top w:val="nil"/>
              <w:bottom w:val="nil"/>
            </w:tcBorders>
          </w:tcPr>
          <w:p>
            <w:pPr>
              <w:pStyle w:val="TableParagraph"/>
              <w:numPr>
                <w:ilvl w:val="0"/>
                <w:numId w:val="82"/>
              </w:numPr>
              <w:tabs>
                <w:tab w:pos="438" w:val="left" w:leader="none"/>
              </w:tabs>
              <w:spacing w:line="288" w:lineRule="auto" w:before="180" w:after="0"/>
              <w:ind w:left="116" w:right="97" w:firstLine="1"/>
              <w:jc w:val="both"/>
              <w:rPr>
                <w:sz w:val="23"/>
              </w:rPr>
            </w:pPr>
            <w:r>
              <w:rPr>
                <w:color w:val="050505"/>
                <w:w w:val="110"/>
                <w:sz w:val="23"/>
                <w:u w:val="thick" w:color="000000"/>
              </w:rPr>
              <w:t>153 üncü maddenin beşinci fıkrasında belirtilen soru </w:t>
            </w:r>
            <w:r>
              <w:rPr>
                <w:color w:val="050505"/>
                <w:spacing w:val="-7"/>
                <w:w w:val="110"/>
                <w:sz w:val="23"/>
                <w:u w:val="thick" w:color="000000"/>
              </w:rPr>
              <w:t>formunun </w:t>
            </w:r>
            <w:r>
              <w:rPr>
                <w:color w:val="050505"/>
                <w:w w:val="110"/>
                <w:sz w:val="23"/>
                <w:u w:val="thick" w:color="000000"/>
              </w:rPr>
              <w:t>süresi içerisinde gönderilmemesi halinde, sertifika söz </w:t>
            </w:r>
            <w:r>
              <w:rPr>
                <w:color w:val="050505"/>
                <w:spacing w:val="-11"/>
                <w:w w:val="110"/>
                <w:sz w:val="23"/>
                <w:u w:val="thick" w:color="000000"/>
              </w:rPr>
              <w:t>konusu </w:t>
            </w:r>
            <w:r>
              <w:rPr>
                <w:color w:val="050505"/>
                <w:w w:val="110"/>
                <w:sz w:val="23"/>
                <w:u w:val="thick" w:color="000000"/>
              </w:rPr>
              <w:t>belgeler ibraz edilinceye kadar askıya</w:t>
            </w:r>
            <w:r>
              <w:rPr>
                <w:color w:val="050505"/>
                <w:spacing w:val="19"/>
                <w:w w:val="110"/>
                <w:sz w:val="23"/>
                <w:u w:val="thick" w:color="000000"/>
              </w:rPr>
              <w:t> </w:t>
            </w:r>
            <w:r>
              <w:rPr>
                <w:color w:val="050505"/>
                <w:w w:val="110"/>
                <w:sz w:val="23"/>
                <w:u w:val="thick" w:color="000000"/>
              </w:rPr>
              <w:t>alınır.</w:t>
            </w:r>
          </w:p>
          <w:p>
            <w:pPr>
              <w:pStyle w:val="TableParagraph"/>
              <w:rPr>
                <w:sz w:val="26"/>
              </w:rPr>
            </w:pPr>
          </w:p>
          <w:p>
            <w:pPr>
              <w:pStyle w:val="TableParagraph"/>
              <w:spacing w:before="1"/>
              <w:rPr>
                <w:sz w:val="29"/>
              </w:rPr>
            </w:pPr>
          </w:p>
          <w:p>
            <w:pPr>
              <w:pStyle w:val="TableParagraph"/>
              <w:numPr>
                <w:ilvl w:val="0"/>
                <w:numId w:val="82"/>
              </w:numPr>
              <w:tabs>
                <w:tab w:pos="458" w:val="left" w:leader="none"/>
              </w:tabs>
              <w:spacing w:line="290" w:lineRule="auto" w:before="1" w:after="0"/>
              <w:ind w:left="119" w:right="85" w:hanging="2"/>
              <w:jc w:val="both"/>
              <w:rPr>
                <w:sz w:val="23"/>
              </w:rPr>
            </w:pPr>
            <w:r>
              <w:rPr>
                <w:color w:val="050505"/>
                <w:w w:val="110"/>
                <w:sz w:val="23"/>
                <w:u w:val="thick" w:color="000000"/>
              </w:rPr>
              <w:t>Ticaret unvanı, adres, ticaret siciline kayıtlı olunan yer </w:t>
            </w:r>
            <w:r>
              <w:rPr>
                <w:color w:val="050505"/>
                <w:spacing w:val="-7"/>
                <w:w w:val="110"/>
                <w:sz w:val="23"/>
                <w:u w:val="thick" w:color="000000"/>
              </w:rPr>
              <w:t>ve/veya </w:t>
            </w:r>
            <w:r>
              <w:rPr>
                <w:color w:val="050505"/>
                <w:w w:val="110"/>
                <w:sz w:val="23"/>
                <w:u w:val="thick" w:color="000000"/>
              </w:rPr>
              <w:t>ticaret sicil numarasından birinde değişiklik olması ve 17 </w:t>
            </w:r>
            <w:r>
              <w:rPr>
                <w:color w:val="050505"/>
                <w:spacing w:val="-26"/>
                <w:w w:val="110"/>
                <w:sz w:val="23"/>
                <w:u w:val="thick" w:color="000000"/>
              </w:rPr>
              <w:t>nci </w:t>
            </w:r>
            <w:r>
              <w:rPr>
                <w:color w:val="050505"/>
                <w:w w:val="110"/>
                <w:sz w:val="23"/>
                <w:u w:val="thick" w:color="000000"/>
              </w:rPr>
              <w:t>maddenin birinci fıkrası uyarınca aynı maddenin altıncı fıkrasında belirtilen sürenin sonuna kadar sertifikayı düzenlemiş olan </w:t>
            </w:r>
            <w:r>
              <w:rPr>
                <w:color w:val="050505"/>
                <w:spacing w:val="-11"/>
                <w:w w:val="110"/>
                <w:sz w:val="23"/>
                <w:u w:val="thick" w:color="000000"/>
              </w:rPr>
              <w:t>bölge </w:t>
            </w:r>
            <w:r>
              <w:rPr>
                <w:color w:val="050505"/>
                <w:w w:val="110"/>
                <w:sz w:val="23"/>
                <w:u w:val="thick" w:color="000000"/>
              </w:rPr>
              <w:t>müdürlüğüne sertifikada değişiklik yapılması için</w:t>
            </w:r>
            <w:r>
              <w:rPr>
                <w:color w:val="050505"/>
                <w:spacing w:val="63"/>
                <w:w w:val="110"/>
                <w:sz w:val="23"/>
                <w:u w:val="thick" w:color="000000"/>
              </w:rPr>
              <w:t> </w:t>
            </w:r>
            <w:r>
              <w:rPr>
                <w:color w:val="050505"/>
                <w:w w:val="110"/>
                <w:sz w:val="23"/>
                <w:u w:val="thick" w:color="000000"/>
              </w:rPr>
              <w:t>başvurulmaması halinde, sertifika, başvuru yapılıncaya </w:t>
            </w:r>
            <w:r>
              <w:rPr>
                <w:color w:val="050505"/>
                <w:spacing w:val="-12"/>
                <w:w w:val="110"/>
                <w:sz w:val="23"/>
                <w:u w:val="thick" w:color="000000"/>
              </w:rPr>
              <w:t>kadar </w:t>
            </w:r>
            <w:r>
              <w:rPr>
                <w:color w:val="050505"/>
                <w:w w:val="110"/>
                <w:sz w:val="23"/>
                <w:u w:val="thick" w:color="000000"/>
              </w:rPr>
              <w:t>askıya</w:t>
            </w:r>
            <w:r>
              <w:rPr>
                <w:color w:val="050505"/>
                <w:spacing w:val="19"/>
                <w:w w:val="110"/>
                <w:sz w:val="23"/>
                <w:u w:val="thick" w:color="000000"/>
              </w:rPr>
              <w:t> </w:t>
            </w:r>
            <w:r>
              <w:rPr>
                <w:color w:val="050505"/>
                <w:w w:val="110"/>
                <w:sz w:val="23"/>
                <w:u w:val="thick" w:color="000000"/>
              </w:rPr>
              <w:t>alınır.</w:t>
            </w:r>
          </w:p>
        </w:tc>
      </w:tr>
      <w:tr>
        <w:trPr>
          <w:trHeight w:val="3016" w:hRule="atLeast"/>
        </w:trPr>
        <w:tc>
          <w:tcPr>
            <w:tcW w:w="7000" w:type="dxa"/>
            <w:tcBorders>
              <w:top w:val="nil"/>
            </w:tcBorders>
          </w:tcPr>
          <w:p>
            <w:pPr>
              <w:pStyle w:val="TableParagraph"/>
              <w:spacing w:line="288" w:lineRule="auto" w:before="178"/>
              <w:ind w:left="110" w:right="87" w:firstLine="1"/>
              <w:jc w:val="both"/>
              <w:rPr>
                <w:sz w:val="23"/>
              </w:rPr>
            </w:pPr>
            <w:r>
              <w:rPr>
                <w:strike/>
                <w:color w:val="050505"/>
                <w:w w:val="110"/>
                <w:sz w:val="23"/>
              </w:rPr>
              <w:t>(10) Sertifika sahibinin, bilgisi dışında, kanun ve </w:t>
            </w:r>
            <w:r>
              <w:rPr>
                <w:strike/>
                <w:color w:val="050505"/>
                <w:spacing w:val="-6"/>
                <w:w w:val="110"/>
                <w:sz w:val="23"/>
              </w:rPr>
              <w:t>uluslararası </w:t>
            </w:r>
            <w:r>
              <w:rPr>
                <w:strike/>
                <w:color w:val="050505"/>
                <w:w w:val="110"/>
                <w:sz w:val="23"/>
              </w:rPr>
              <w:t>anlaşmalarla ithali, ihracı veya transiti yasaklanmış eşyanın taşınması veya karayolu taşıtı ya da konteynerlerin insan </w:t>
            </w:r>
            <w:r>
              <w:rPr>
                <w:strike/>
                <w:color w:val="050505"/>
                <w:spacing w:val="-7"/>
                <w:w w:val="110"/>
                <w:sz w:val="23"/>
              </w:rPr>
              <w:t>ticareti </w:t>
            </w:r>
            <w:r>
              <w:rPr>
                <w:strike/>
                <w:color w:val="050505"/>
                <w:w w:val="110"/>
                <w:sz w:val="23"/>
              </w:rPr>
              <w:t>veya göçmen kaçakçılığına konu edilmesi ya da bunlara </w:t>
            </w:r>
            <w:r>
              <w:rPr>
                <w:strike/>
                <w:color w:val="050505"/>
                <w:spacing w:val="-6"/>
                <w:w w:val="110"/>
                <w:sz w:val="23"/>
              </w:rPr>
              <w:t>teşebbüs </w:t>
            </w:r>
            <w:r>
              <w:rPr>
                <w:strike/>
                <w:color w:val="050505"/>
                <w:w w:val="110"/>
                <w:sz w:val="23"/>
              </w:rPr>
              <w:t>edilmesi nedeniyle, araç sürücüsü ya da taşıma yaptırdığı yetkilendirilmiş yükümlü olmayan kişinin yönetim kurulu </w:t>
            </w:r>
            <w:r>
              <w:rPr>
                <w:strike/>
                <w:color w:val="050505"/>
                <w:spacing w:val="-6"/>
                <w:w w:val="110"/>
                <w:sz w:val="23"/>
              </w:rPr>
              <w:t>üyeleri, </w:t>
            </w:r>
            <w:r>
              <w:rPr>
                <w:strike/>
                <w:color w:val="050505"/>
                <w:w w:val="110"/>
                <w:sz w:val="23"/>
              </w:rPr>
              <w:t>sermayesinin yüzde onundan fazlasına sahip gerçek kişi sermayedarları ve/veya dış ticaret işlemlerinde temsil yetkisini</w:t>
            </w:r>
            <w:r>
              <w:rPr>
                <w:strike/>
                <w:color w:val="050505"/>
                <w:spacing w:val="-25"/>
                <w:w w:val="110"/>
                <w:sz w:val="23"/>
              </w:rPr>
              <w:t> </w:t>
            </w:r>
            <w:r>
              <w:rPr>
                <w:strike/>
                <w:color w:val="050505"/>
                <w:spacing w:val="-6"/>
                <w:w w:val="110"/>
                <w:sz w:val="23"/>
              </w:rPr>
              <w:t>haiz</w:t>
            </w:r>
          </w:p>
          <w:p>
            <w:pPr>
              <w:pStyle w:val="TableParagraph"/>
              <w:spacing w:before="8"/>
              <w:ind w:left="113"/>
              <w:jc w:val="both"/>
              <w:rPr>
                <w:sz w:val="23"/>
              </w:rPr>
            </w:pPr>
            <w:r>
              <w:rPr>
                <w:strike/>
                <w:color w:val="050505"/>
                <w:w w:val="110"/>
                <w:sz w:val="23"/>
              </w:rPr>
              <w:t>çalışanları   hakkında   5   inci    maddenin    birinci   fıkrasının</w:t>
            </w:r>
            <w:r>
              <w:rPr>
                <w:strike/>
                <w:color w:val="050505"/>
                <w:spacing w:val="53"/>
                <w:w w:val="110"/>
                <w:sz w:val="23"/>
              </w:rPr>
              <w:t> </w:t>
            </w:r>
            <w:r>
              <w:rPr>
                <w:strike/>
                <w:color w:val="050505"/>
                <w:w w:val="110"/>
                <w:sz w:val="23"/>
              </w:rPr>
              <w:t>(a)</w:t>
            </w:r>
          </w:p>
        </w:tc>
        <w:tc>
          <w:tcPr>
            <w:tcW w:w="6997" w:type="dxa"/>
            <w:tcBorders>
              <w:top w:val="nil"/>
            </w:tcBorders>
          </w:tcPr>
          <w:p>
            <w:pPr>
              <w:pStyle w:val="TableParagraph"/>
              <w:spacing w:line="290" w:lineRule="auto" w:before="178"/>
              <w:ind w:left="119" w:right="80" w:hanging="1"/>
              <w:jc w:val="both"/>
              <w:rPr>
                <w:sz w:val="23"/>
              </w:rPr>
            </w:pPr>
            <w:r>
              <w:rPr>
                <w:color w:val="050505"/>
                <w:w w:val="110"/>
                <w:sz w:val="23"/>
                <w:u w:val="thick" w:color="000000"/>
              </w:rPr>
              <w:t>(10) Transit işlemlerinde rejim hak sahibi olan sertifika </w:t>
            </w:r>
            <w:r>
              <w:rPr>
                <w:color w:val="050505"/>
                <w:spacing w:val="-4"/>
                <w:w w:val="110"/>
                <w:sz w:val="23"/>
                <w:u w:val="thick" w:color="000000"/>
              </w:rPr>
              <w:t>sahibinin </w:t>
            </w:r>
            <w:r>
              <w:rPr>
                <w:color w:val="050505"/>
                <w:w w:val="110"/>
                <w:sz w:val="23"/>
                <w:u w:val="thick" w:color="000000"/>
              </w:rPr>
              <w:t>bilgisi dışında, kanun ve uluslararası anlaşmalarla ithali, </w:t>
            </w:r>
            <w:r>
              <w:rPr>
                <w:color w:val="050505"/>
                <w:spacing w:val="-12"/>
                <w:w w:val="110"/>
                <w:sz w:val="23"/>
                <w:u w:val="thick" w:color="000000"/>
              </w:rPr>
              <w:t>ihracı</w:t>
            </w:r>
            <w:r>
              <w:rPr>
                <w:color w:val="050505"/>
                <w:spacing w:val="-12"/>
                <w:w w:val="110"/>
                <w:sz w:val="23"/>
              </w:rPr>
              <w:t> </w:t>
            </w:r>
            <w:r>
              <w:rPr>
                <w:color w:val="050505"/>
                <w:spacing w:val="-12"/>
                <w:w w:val="110"/>
                <w:sz w:val="23"/>
                <w:u w:val="thick" w:color="000000"/>
              </w:rPr>
              <w:t> </w:t>
            </w:r>
            <w:r>
              <w:rPr>
                <w:color w:val="050505"/>
                <w:w w:val="110"/>
                <w:sz w:val="23"/>
                <w:u w:val="thick" w:color="000000"/>
              </w:rPr>
              <w:t>veya transiti yasaklanmış eşyanın taşınması veya karayolu taşıtı </w:t>
            </w:r>
            <w:r>
              <w:rPr>
                <w:color w:val="050505"/>
                <w:spacing w:val="-22"/>
                <w:w w:val="110"/>
                <w:sz w:val="23"/>
                <w:u w:val="thick" w:color="000000"/>
              </w:rPr>
              <w:t>ya </w:t>
            </w:r>
            <w:r>
              <w:rPr>
                <w:color w:val="050505"/>
                <w:w w:val="110"/>
                <w:sz w:val="23"/>
                <w:u w:val="thick" w:color="000000"/>
              </w:rPr>
              <w:t>da konteynerlerin insan ticareti veya göçmen kaçakçılığına </w:t>
            </w:r>
            <w:r>
              <w:rPr>
                <w:color w:val="050505"/>
                <w:spacing w:val="-12"/>
                <w:w w:val="110"/>
                <w:sz w:val="23"/>
                <w:u w:val="thick" w:color="000000"/>
              </w:rPr>
              <w:t>konu </w:t>
            </w:r>
            <w:r>
              <w:rPr>
                <w:color w:val="050505"/>
                <w:w w:val="110"/>
                <w:sz w:val="23"/>
                <w:u w:val="thick" w:color="000000"/>
              </w:rPr>
              <w:t>edilmesi veya bunlara teşebbüs edilmesi nedeniyle, araç </w:t>
            </w:r>
            <w:r>
              <w:rPr>
                <w:color w:val="050505"/>
                <w:spacing w:val="-3"/>
                <w:w w:val="110"/>
                <w:sz w:val="23"/>
                <w:u w:val="thick" w:color="000000"/>
              </w:rPr>
              <w:t>sürücüsü </w:t>
            </w:r>
            <w:r>
              <w:rPr>
                <w:color w:val="050505"/>
                <w:w w:val="110"/>
                <w:sz w:val="23"/>
                <w:u w:val="thick" w:color="000000"/>
              </w:rPr>
              <w:t>hakkında cumhuriyet savcılığı tarafından dava açılmış </w:t>
            </w:r>
            <w:r>
              <w:rPr>
                <w:color w:val="050505"/>
                <w:spacing w:val="-7"/>
                <w:w w:val="110"/>
                <w:sz w:val="23"/>
                <w:u w:val="thick" w:color="000000"/>
              </w:rPr>
              <w:t>olması </w:t>
            </w:r>
            <w:r>
              <w:rPr>
                <w:color w:val="050505"/>
                <w:w w:val="110"/>
                <w:sz w:val="23"/>
                <w:u w:val="thick" w:color="000000"/>
              </w:rPr>
              <w:t>halinde sertifika otuz gün süreyle askıya</w:t>
            </w:r>
            <w:r>
              <w:rPr>
                <w:color w:val="050505"/>
                <w:spacing w:val="21"/>
                <w:w w:val="110"/>
                <w:sz w:val="23"/>
                <w:u w:val="thick" w:color="000000"/>
              </w:rPr>
              <w:t> </w:t>
            </w:r>
            <w:r>
              <w:rPr>
                <w:color w:val="050505"/>
                <w:w w:val="110"/>
                <w:sz w:val="23"/>
                <w:u w:val="thick" w:color="000000"/>
              </w:rPr>
              <w:t>alınır.</w:t>
            </w:r>
          </w:p>
        </w:tc>
      </w:tr>
    </w:tbl>
    <w:p>
      <w:pPr>
        <w:spacing w:after="0" w:line="290" w:lineRule="auto"/>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8176">
            <wp:simplePos x="0" y="0"/>
            <wp:positionH relativeFrom="page">
              <wp:posOffset>2466975</wp:posOffset>
            </wp:positionH>
            <wp:positionV relativeFrom="page">
              <wp:posOffset>901065</wp:posOffset>
            </wp:positionV>
            <wp:extent cx="5741860" cy="5741860"/>
            <wp:effectExtent l="0" t="0" r="0" b="0"/>
            <wp:wrapNone/>
            <wp:docPr id="209" name="image1.png"/>
            <wp:cNvGraphicFramePr>
              <a:graphicFrameLocks noChangeAspect="1"/>
            </wp:cNvGraphicFramePr>
            <a:graphic>
              <a:graphicData uri="http://schemas.openxmlformats.org/drawingml/2006/picture">
                <pic:pic>
                  <pic:nvPicPr>
                    <pic:cNvPr id="21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6505" w:hRule="atLeast"/>
        </w:trPr>
        <w:tc>
          <w:tcPr>
            <w:tcW w:w="7000" w:type="dxa"/>
            <w:tcBorders>
              <w:bottom w:val="nil"/>
            </w:tcBorders>
          </w:tcPr>
          <w:p>
            <w:pPr>
              <w:pStyle w:val="TableParagraph"/>
              <w:spacing w:line="276" w:lineRule="auto" w:before="3"/>
              <w:ind w:left="109" w:right="87" w:firstLine="7"/>
              <w:jc w:val="both"/>
              <w:rPr>
                <w:sz w:val="24"/>
              </w:rPr>
            </w:pPr>
            <w:r>
              <w:rPr>
                <w:strike/>
                <w:color w:val="050505"/>
                <w:w w:val="105"/>
                <w:sz w:val="24"/>
              </w:rPr>
              <w:t>bendinden sayılan kanunlar uyarınca başlatılan inceleme ve</w:t>
            </w:r>
            <w:r>
              <w:rPr>
                <w:strike w:val="0"/>
                <w:color w:val="050505"/>
                <w:w w:val="105"/>
                <w:sz w:val="24"/>
              </w:rPr>
              <w:t> </w:t>
            </w:r>
            <w:r>
              <w:rPr>
                <w:strike/>
                <w:color w:val="050505"/>
                <w:w w:val="105"/>
                <w:sz w:val="24"/>
              </w:rPr>
              <w:t>soruşturma sonucunda cumhuriyet savcılığı tarafından dava</w:t>
            </w:r>
            <w:r>
              <w:rPr>
                <w:strike w:val="0"/>
                <w:color w:val="050505"/>
                <w:w w:val="105"/>
                <w:sz w:val="24"/>
              </w:rPr>
              <w:t> </w:t>
            </w:r>
            <w:r>
              <w:rPr>
                <w:strike/>
                <w:color w:val="050505"/>
                <w:w w:val="105"/>
                <w:sz w:val="24"/>
              </w:rPr>
              <w:t>açıldığının öğrenilmesi durumunda sertifika "bir ay" askıya alınır.</w:t>
            </w:r>
          </w:p>
          <w:p>
            <w:pPr>
              <w:pStyle w:val="TableParagraph"/>
              <w:spacing w:before="11"/>
              <w:rPr>
                <w:sz w:val="27"/>
              </w:rPr>
            </w:pPr>
          </w:p>
          <w:p>
            <w:pPr>
              <w:pStyle w:val="TableParagraph"/>
              <w:spacing w:line="276" w:lineRule="auto"/>
              <w:ind w:left="109" w:right="91"/>
              <w:jc w:val="both"/>
              <w:rPr>
                <w:sz w:val="24"/>
              </w:rPr>
            </w:pPr>
            <w:r>
              <w:rPr>
                <w:strike/>
                <w:color w:val="050505"/>
                <w:spacing w:val="-1"/>
                <w:w w:val="100"/>
                <w:sz w:val="24"/>
              </w:rPr>
              <w:t> </w:t>
            </w:r>
            <w:r>
              <w:rPr>
                <w:strike/>
                <w:color w:val="050505"/>
                <w:w w:val="105"/>
                <w:sz w:val="24"/>
              </w:rPr>
              <w:t>(11) Sertifika sahibi şirkete, devir suretiyle sertifika </w:t>
            </w:r>
            <w:r>
              <w:rPr>
                <w:strike/>
                <w:color w:val="050505"/>
                <w:spacing w:val="-8"/>
                <w:w w:val="105"/>
                <w:sz w:val="24"/>
              </w:rPr>
              <w:t>sahibi</w:t>
            </w:r>
            <w:r>
              <w:rPr>
                <w:strike w:val="0"/>
                <w:color w:val="050505"/>
                <w:spacing w:val="-8"/>
                <w:w w:val="105"/>
                <w:sz w:val="24"/>
              </w:rPr>
              <w:t> </w:t>
            </w:r>
            <w:r>
              <w:rPr>
                <w:strike/>
                <w:color w:val="050505"/>
                <w:w w:val="105"/>
                <w:sz w:val="24"/>
              </w:rPr>
              <w:t>olmayan bir başka şirketin katılması durumunda, 4  </w:t>
            </w:r>
            <w:r>
              <w:rPr>
                <w:strike/>
                <w:color w:val="050505"/>
                <w:spacing w:val="-8"/>
                <w:w w:val="105"/>
                <w:sz w:val="24"/>
              </w:rPr>
              <w:t>üncü</w:t>
            </w:r>
            <w:r>
              <w:rPr>
                <w:strike w:val="0"/>
                <w:color w:val="050505"/>
                <w:spacing w:val="-8"/>
                <w:w w:val="105"/>
                <w:sz w:val="24"/>
              </w:rPr>
              <w:t>  </w:t>
            </w:r>
            <w:r>
              <w:rPr>
                <w:strike/>
                <w:color w:val="050505"/>
                <w:w w:val="105"/>
                <w:sz w:val="24"/>
              </w:rPr>
              <w:t>maddenin dördüncü fıkrasında belirtilen süreler içinde durumun</w:t>
            </w:r>
            <w:r>
              <w:rPr>
                <w:strike w:val="0"/>
                <w:color w:val="050505"/>
                <w:w w:val="105"/>
                <w:sz w:val="24"/>
              </w:rPr>
              <w:t> </w:t>
            </w:r>
            <w:r>
              <w:rPr>
                <w:strike/>
                <w:color w:val="050505"/>
                <w:w w:val="105"/>
                <w:sz w:val="24"/>
              </w:rPr>
              <w:t>sertifikayı düzenlemiş olan bölge müdürlüğüne bildirilmemesi </w:t>
            </w:r>
            <w:r>
              <w:rPr>
                <w:strike/>
                <w:color w:val="050505"/>
                <w:spacing w:val="-10"/>
                <w:w w:val="105"/>
                <w:sz w:val="24"/>
              </w:rPr>
              <w:t>ve</w:t>
            </w:r>
            <w:r>
              <w:rPr>
                <w:strike w:val="0"/>
                <w:color w:val="050505"/>
                <w:spacing w:val="-10"/>
                <w:w w:val="105"/>
                <w:sz w:val="24"/>
              </w:rPr>
              <w:t> </w:t>
            </w:r>
            <w:r>
              <w:rPr>
                <w:strike/>
                <w:color w:val="050505"/>
                <w:w w:val="105"/>
                <w:sz w:val="24"/>
              </w:rPr>
              <w:t>yeniden sertifika başvurusunda bulunulmaması halinde, sertifika</w:t>
            </w:r>
            <w:r>
              <w:rPr>
                <w:strike w:val="0"/>
                <w:color w:val="050505"/>
                <w:w w:val="105"/>
                <w:sz w:val="24"/>
              </w:rPr>
              <w:t> </w:t>
            </w:r>
            <w:r>
              <w:rPr>
                <w:strike/>
                <w:color w:val="050505"/>
                <w:w w:val="105"/>
                <w:sz w:val="24"/>
              </w:rPr>
              <w:t>yeniden başvuru yapılması gereken sürenin bitimini </w:t>
            </w:r>
            <w:r>
              <w:rPr>
                <w:strike/>
                <w:color w:val="050505"/>
                <w:spacing w:val="-4"/>
                <w:w w:val="105"/>
                <w:sz w:val="24"/>
              </w:rPr>
              <w:t>müteakip</w:t>
            </w:r>
            <w:r>
              <w:rPr>
                <w:strike w:val="0"/>
                <w:color w:val="050505"/>
                <w:spacing w:val="-4"/>
                <w:w w:val="105"/>
                <w:sz w:val="24"/>
              </w:rPr>
              <w:t> </w:t>
            </w:r>
            <w:r>
              <w:rPr>
                <w:strike/>
                <w:color w:val="050505"/>
                <w:w w:val="105"/>
                <w:sz w:val="24"/>
              </w:rPr>
              <w:t>yeniden sertifika almaya hak kazanılıncaya kadar askıya</w:t>
            </w:r>
            <w:r>
              <w:rPr>
                <w:strike/>
                <w:color w:val="050505"/>
                <w:spacing w:val="-18"/>
                <w:w w:val="105"/>
                <w:sz w:val="24"/>
              </w:rPr>
              <w:t> </w:t>
            </w:r>
            <w:r>
              <w:rPr>
                <w:strike/>
                <w:color w:val="050505"/>
                <w:w w:val="105"/>
                <w:sz w:val="24"/>
              </w:rPr>
              <w:t>alınır.</w:t>
            </w:r>
          </w:p>
          <w:p>
            <w:pPr>
              <w:pStyle w:val="TableParagraph"/>
              <w:spacing w:before="6"/>
              <w:rPr>
                <w:sz w:val="27"/>
              </w:rPr>
            </w:pPr>
          </w:p>
          <w:p>
            <w:pPr>
              <w:pStyle w:val="TableParagraph"/>
              <w:spacing w:line="278" w:lineRule="auto"/>
              <w:ind w:left="113" w:right="106" w:hanging="2"/>
              <w:jc w:val="both"/>
              <w:rPr>
                <w:sz w:val="24"/>
              </w:rPr>
            </w:pPr>
            <w:r>
              <w:rPr>
                <w:strike/>
                <w:color w:val="050505"/>
                <w:w w:val="105"/>
                <w:sz w:val="24"/>
              </w:rPr>
              <w:t>(12) Yetkilendirilmiş yükümlü sertifikasının bu madde uyarınca askıya alınması durumunda, askıya alma süresince </w:t>
            </w:r>
            <w:r>
              <w:rPr>
                <w:strike/>
                <w:color w:val="050505"/>
                <w:spacing w:val="-7"/>
                <w:w w:val="105"/>
                <w:sz w:val="24"/>
              </w:rPr>
              <w:t>sertifika </w:t>
            </w:r>
            <w:r>
              <w:rPr>
                <w:strike/>
                <w:color w:val="050505"/>
                <w:w w:val="105"/>
                <w:sz w:val="24"/>
              </w:rPr>
              <w:t>kapsamı tüm hak ve yetkiler de askıya</w:t>
            </w:r>
            <w:r>
              <w:rPr>
                <w:strike/>
                <w:color w:val="050505"/>
                <w:spacing w:val="3"/>
                <w:w w:val="105"/>
                <w:sz w:val="24"/>
              </w:rPr>
              <w:t> </w:t>
            </w:r>
            <w:r>
              <w:rPr>
                <w:strike/>
                <w:color w:val="050505"/>
                <w:w w:val="105"/>
                <w:sz w:val="24"/>
              </w:rPr>
              <w:t>alınır.</w:t>
            </w:r>
          </w:p>
        </w:tc>
        <w:tc>
          <w:tcPr>
            <w:tcW w:w="6997" w:type="dxa"/>
            <w:tcBorders>
              <w:bottom w:val="nil"/>
            </w:tcBorders>
          </w:tcPr>
          <w:p>
            <w:pPr>
              <w:pStyle w:val="TableParagraph"/>
              <w:numPr>
                <w:ilvl w:val="0"/>
                <w:numId w:val="83"/>
              </w:numPr>
              <w:tabs>
                <w:tab w:pos="560" w:val="left" w:leader="none"/>
              </w:tabs>
              <w:spacing w:line="276" w:lineRule="auto" w:before="3" w:after="0"/>
              <w:ind w:left="116" w:right="98" w:firstLine="1"/>
              <w:jc w:val="both"/>
              <w:rPr>
                <w:sz w:val="24"/>
              </w:rPr>
            </w:pPr>
            <w:r>
              <w:rPr>
                <w:color w:val="050505"/>
                <w:w w:val="105"/>
                <w:sz w:val="24"/>
                <w:u w:val="thick" w:color="000000"/>
              </w:rPr>
              <w:t>Sertifika sahibi şirkete, devir suretiyle sertifika sahibi olmayan bir başka şirketin katılması durumunda, 4 üncü </w:t>
            </w:r>
            <w:r>
              <w:rPr>
                <w:color w:val="050505"/>
                <w:spacing w:val="-4"/>
                <w:w w:val="105"/>
                <w:sz w:val="24"/>
                <w:u w:val="thick" w:color="000000"/>
              </w:rPr>
              <w:t>maddenin </w:t>
            </w:r>
            <w:r>
              <w:rPr>
                <w:color w:val="050505"/>
                <w:w w:val="105"/>
                <w:sz w:val="24"/>
                <w:u w:val="thick" w:color="000000"/>
              </w:rPr>
              <w:t>dördüncü fıkrasında belirtilen süreler içinde durumun </w:t>
            </w:r>
            <w:r>
              <w:rPr>
                <w:color w:val="050505"/>
                <w:spacing w:val="-4"/>
                <w:w w:val="105"/>
                <w:sz w:val="24"/>
                <w:u w:val="thick" w:color="000000"/>
              </w:rPr>
              <w:t>sertifikayı </w:t>
            </w:r>
            <w:r>
              <w:rPr>
                <w:color w:val="050505"/>
                <w:w w:val="105"/>
                <w:sz w:val="24"/>
                <w:u w:val="thick" w:color="000000"/>
              </w:rPr>
              <w:t>düzenlemiş olan bölge müdürlüğüne bildirilmemesi ve </w:t>
            </w:r>
            <w:r>
              <w:rPr>
                <w:color w:val="050505"/>
                <w:spacing w:val="-4"/>
                <w:w w:val="105"/>
                <w:sz w:val="24"/>
                <w:u w:val="thick" w:color="000000"/>
              </w:rPr>
              <w:t>yeniden </w:t>
            </w:r>
            <w:r>
              <w:rPr>
                <w:color w:val="050505"/>
                <w:w w:val="105"/>
                <w:sz w:val="24"/>
                <w:u w:val="thick" w:color="000000"/>
              </w:rPr>
              <w:t>sertifika başvurusunda bulunulmaması halinde, sertifika </w:t>
            </w:r>
            <w:r>
              <w:rPr>
                <w:color w:val="050505"/>
                <w:spacing w:val="-5"/>
                <w:w w:val="105"/>
                <w:sz w:val="24"/>
                <w:u w:val="thick" w:color="000000"/>
              </w:rPr>
              <w:t>yeniden </w:t>
            </w:r>
            <w:r>
              <w:rPr>
                <w:color w:val="050505"/>
                <w:w w:val="105"/>
                <w:sz w:val="24"/>
                <w:u w:val="thick" w:color="000000"/>
              </w:rPr>
              <w:t>başvuru yapılması gereken sürenin bitimini müteakip </w:t>
            </w:r>
            <w:r>
              <w:rPr>
                <w:color w:val="050505"/>
                <w:spacing w:val="-7"/>
                <w:w w:val="105"/>
                <w:sz w:val="24"/>
                <w:u w:val="thick" w:color="000000"/>
              </w:rPr>
              <w:t>yeniden </w:t>
            </w:r>
            <w:r>
              <w:rPr>
                <w:color w:val="050505"/>
                <w:w w:val="105"/>
                <w:sz w:val="24"/>
                <w:u w:val="thick" w:color="000000"/>
              </w:rPr>
              <w:t>sertifika almaya hak kazanılıncaya kadar askıya</w:t>
            </w:r>
            <w:r>
              <w:rPr>
                <w:color w:val="050505"/>
                <w:spacing w:val="9"/>
                <w:w w:val="105"/>
                <w:sz w:val="24"/>
                <w:u w:val="thick" w:color="000000"/>
              </w:rPr>
              <w:t> </w:t>
            </w:r>
            <w:r>
              <w:rPr>
                <w:color w:val="050505"/>
                <w:w w:val="105"/>
                <w:sz w:val="24"/>
                <w:u w:val="thick" w:color="000000"/>
              </w:rPr>
              <w:t>alınır.</w:t>
            </w:r>
          </w:p>
          <w:p>
            <w:pPr>
              <w:pStyle w:val="TableParagraph"/>
              <w:spacing w:before="10"/>
              <w:rPr>
                <w:sz w:val="27"/>
              </w:rPr>
            </w:pPr>
          </w:p>
          <w:p>
            <w:pPr>
              <w:pStyle w:val="TableParagraph"/>
              <w:numPr>
                <w:ilvl w:val="0"/>
                <w:numId w:val="83"/>
              </w:numPr>
              <w:tabs>
                <w:tab w:pos="552" w:val="left" w:leader="none"/>
              </w:tabs>
              <w:spacing w:line="276" w:lineRule="auto" w:before="1" w:after="0"/>
              <w:ind w:left="119" w:right="89" w:hanging="2"/>
              <w:jc w:val="both"/>
              <w:rPr>
                <w:sz w:val="24"/>
              </w:rPr>
            </w:pPr>
            <w:r>
              <w:rPr>
                <w:color w:val="050505"/>
                <w:w w:val="105"/>
                <w:sz w:val="24"/>
                <w:u w:val="thick" w:color="000000"/>
              </w:rPr>
              <w:t>153 üncü maddenin dokuzuncu fıkrasında belirtilen bildirimin yapıldığı tarihte veya öncesinde dava süreci </w:t>
            </w:r>
            <w:r>
              <w:rPr>
                <w:color w:val="050505"/>
                <w:spacing w:val="-2"/>
                <w:w w:val="105"/>
                <w:sz w:val="24"/>
                <w:u w:val="thick" w:color="000000"/>
              </w:rPr>
              <w:t>sonuçlandırılmadan </w:t>
            </w:r>
            <w:r>
              <w:rPr>
                <w:color w:val="050505"/>
                <w:w w:val="105"/>
                <w:sz w:val="24"/>
                <w:u w:val="thick" w:color="000000"/>
              </w:rPr>
              <w:t>aşağıdaki durumların gerçekleşmiş olması halinde,  </w:t>
            </w:r>
            <w:r>
              <w:rPr>
                <w:color w:val="050505"/>
                <w:spacing w:val="-6"/>
                <w:w w:val="105"/>
                <w:sz w:val="24"/>
                <w:u w:val="thick" w:color="000000"/>
              </w:rPr>
              <w:t>durumun </w:t>
            </w:r>
            <w:r>
              <w:rPr>
                <w:color w:val="050505"/>
                <w:w w:val="105"/>
                <w:sz w:val="24"/>
                <w:u w:val="thick" w:color="000000"/>
              </w:rPr>
              <w:t>yetkili bölge müdürlüğüne bildirildiği tarihten itibaren </w:t>
            </w:r>
            <w:r>
              <w:rPr>
                <w:color w:val="050505"/>
                <w:spacing w:val="-4"/>
                <w:w w:val="105"/>
                <w:sz w:val="24"/>
                <w:u w:val="thick" w:color="000000"/>
              </w:rPr>
              <w:t>sertifika </w:t>
            </w:r>
            <w:r>
              <w:rPr>
                <w:color w:val="050505"/>
                <w:w w:val="105"/>
                <w:sz w:val="24"/>
                <w:u w:val="thick" w:color="000000"/>
              </w:rPr>
              <w:t>otuz gün askıya</w:t>
            </w:r>
            <w:r>
              <w:rPr>
                <w:color w:val="050505"/>
                <w:spacing w:val="32"/>
                <w:w w:val="105"/>
                <w:sz w:val="24"/>
                <w:u w:val="thick" w:color="000000"/>
              </w:rPr>
              <w:t> </w:t>
            </w:r>
            <w:r>
              <w:rPr>
                <w:color w:val="050505"/>
                <w:w w:val="105"/>
                <w:sz w:val="24"/>
                <w:u w:val="thick" w:color="000000"/>
              </w:rPr>
              <w:t>alınır:</w:t>
            </w:r>
          </w:p>
          <w:p>
            <w:pPr>
              <w:pStyle w:val="TableParagraph"/>
              <w:numPr>
                <w:ilvl w:val="0"/>
                <w:numId w:val="84"/>
              </w:numPr>
              <w:tabs>
                <w:tab w:pos="575" w:val="left" w:leader="none"/>
              </w:tabs>
              <w:spacing w:line="276" w:lineRule="auto" w:before="4" w:after="0"/>
              <w:ind w:left="115" w:right="84" w:firstLine="3"/>
              <w:jc w:val="both"/>
              <w:rPr>
                <w:sz w:val="24"/>
              </w:rPr>
            </w:pPr>
            <w:r>
              <w:rPr>
                <w:color w:val="050505"/>
                <w:w w:val="105"/>
                <w:sz w:val="24"/>
                <w:u w:val="thick" w:color="000000"/>
              </w:rPr>
              <w:t>Sermaye pay sahibinin sertifika sahibi firma ile </w:t>
            </w:r>
            <w:r>
              <w:rPr>
                <w:color w:val="050505"/>
                <w:spacing w:val="-9"/>
                <w:w w:val="105"/>
                <w:sz w:val="24"/>
                <w:u w:val="thick" w:color="000000"/>
              </w:rPr>
              <w:t>ortaklık </w:t>
            </w:r>
            <w:r>
              <w:rPr>
                <w:color w:val="050505"/>
                <w:w w:val="105"/>
                <w:sz w:val="24"/>
                <w:u w:val="thick" w:color="000000"/>
              </w:rPr>
              <w:t>ilişkisinin sonlandırılmış olması veya şirket sermayesindeki pay oranının yüzde onun altına düşürülmesi.</w:t>
            </w:r>
          </w:p>
          <w:p>
            <w:pPr>
              <w:pStyle w:val="TableParagraph"/>
              <w:numPr>
                <w:ilvl w:val="0"/>
                <w:numId w:val="84"/>
              </w:numPr>
              <w:tabs>
                <w:tab w:pos="385" w:val="left" w:leader="none"/>
              </w:tabs>
              <w:spacing w:line="280" w:lineRule="auto" w:before="0" w:after="0"/>
              <w:ind w:left="119" w:right="94" w:firstLine="4"/>
              <w:jc w:val="both"/>
              <w:rPr>
                <w:sz w:val="24"/>
              </w:rPr>
            </w:pPr>
            <w:r>
              <w:rPr>
                <w:color w:val="050505"/>
                <w:w w:val="105"/>
                <w:sz w:val="24"/>
                <w:u w:val="thick" w:color="000000"/>
              </w:rPr>
              <w:t>Yönetim Kurulu üyesinin yönetim kurulu üyeliğine son </w:t>
            </w:r>
            <w:r>
              <w:rPr>
                <w:color w:val="050505"/>
                <w:spacing w:val="-4"/>
                <w:w w:val="105"/>
                <w:sz w:val="24"/>
                <w:u w:val="thick" w:color="000000"/>
              </w:rPr>
              <w:t>verilmiş </w:t>
            </w:r>
            <w:r>
              <w:rPr>
                <w:color w:val="050505"/>
                <w:w w:val="105"/>
                <w:sz w:val="24"/>
                <w:u w:val="thick" w:color="000000"/>
              </w:rPr>
              <w:t>olması.</w:t>
            </w:r>
          </w:p>
          <w:p>
            <w:pPr>
              <w:pStyle w:val="TableParagraph"/>
              <w:numPr>
                <w:ilvl w:val="0"/>
                <w:numId w:val="84"/>
              </w:numPr>
              <w:tabs>
                <w:tab w:pos="434" w:val="left" w:leader="none"/>
              </w:tabs>
              <w:spacing w:line="280" w:lineRule="auto" w:before="0" w:after="0"/>
              <w:ind w:left="116" w:right="97" w:firstLine="3"/>
              <w:jc w:val="both"/>
              <w:rPr>
                <w:sz w:val="24"/>
              </w:rPr>
            </w:pPr>
            <w:r>
              <w:rPr>
                <w:color w:val="050505"/>
                <w:w w:val="105"/>
                <w:sz w:val="24"/>
                <w:u w:val="thick" w:color="000000"/>
              </w:rPr>
              <w:t>Temsil yetkisini haiz şirket çalışanının temsil yetkisine </w:t>
            </w:r>
            <w:r>
              <w:rPr>
                <w:color w:val="050505"/>
                <w:spacing w:val="-11"/>
                <w:w w:val="105"/>
                <w:sz w:val="24"/>
                <w:u w:val="thick" w:color="000000"/>
              </w:rPr>
              <w:t>son </w:t>
            </w:r>
            <w:r>
              <w:rPr>
                <w:color w:val="050505"/>
                <w:w w:val="105"/>
                <w:sz w:val="24"/>
                <w:u w:val="thick" w:color="000000"/>
              </w:rPr>
              <w:t>verilmiş</w:t>
            </w:r>
            <w:r>
              <w:rPr>
                <w:color w:val="050505"/>
                <w:spacing w:val="7"/>
                <w:w w:val="105"/>
                <w:sz w:val="24"/>
                <w:u w:val="thick" w:color="000000"/>
              </w:rPr>
              <w:t> </w:t>
            </w:r>
            <w:r>
              <w:rPr>
                <w:color w:val="050505"/>
                <w:w w:val="105"/>
                <w:sz w:val="24"/>
                <w:u w:val="thick" w:color="000000"/>
              </w:rPr>
              <w:t>olması.</w:t>
            </w:r>
          </w:p>
        </w:tc>
      </w:tr>
      <w:tr>
        <w:trPr>
          <w:trHeight w:val="2382" w:hRule="atLeast"/>
        </w:trPr>
        <w:tc>
          <w:tcPr>
            <w:tcW w:w="7000" w:type="dxa"/>
            <w:tcBorders>
              <w:top w:val="nil"/>
            </w:tcBorders>
          </w:tcPr>
          <w:p>
            <w:pPr>
              <w:pStyle w:val="TableParagraph"/>
              <w:rPr>
                <w:sz w:val="24"/>
              </w:rPr>
            </w:pPr>
          </w:p>
        </w:tc>
        <w:tc>
          <w:tcPr>
            <w:tcW w:w="6997" w:type="dxa"/>
            <w:tcBorders>
              <w:top w:val="nil"/>
            </w:tcBorders>
          </w:tcPr>
          <w:p>
            <w:pPr>
              <w:pStyle w:val="TableParagraph"/>
              <w:spacing w:line="276" w:lineRule="auto" w:before="174"/>
              <w:ind w:left="114" w:right="87" w:firstLine="4"/>
              <w:jc w:val="both"/>
              <w:rPr>
                <w:sz w:val="24"/>
              </w:rPr>
            </w:pPr>
            <w:r>
              <w:rPr>
                <w:color w:val="050505"/>
                <w:w w:val="105"/>
                <w:sz w:val="24"/>
                <w:u w:val="thick" w:color="000000"/>
              </w:rPr>
              <w:t>(13) 5 inci maddenin birinci fıkrasının (a) bendinde </w:t>
            </w:r>
            <w:r>
              <w:rPr>
                <w:color w:val="050505"/>
                <w:spacing w:val="-7"/>
                <w:w w:val="105"/>
                <w:sz w:val="24"/>
                <w:u w:val="thick" w:color="000000"/>
              </w:rPr>
              <w:t>sayılan </w:t>
            </w:r>
            <w:r>
              <w:rPr>
                <w:color w:val="050505"/>
                <w:w w:val="105"/>
                <w:sz w:val="24"/>
                <w:u w:val="thick" w:color="000000"/>
              </w:rPr>
              <w:t>kişilerden herhangi biri hakkında aynı bentte sayılan </w:t>
            </w:r>
            <w:r>
              <w:rPr>
                <w:color w:val="050505"/>
                <w:spacing w:val="-5"/>
                <w:w w:val="105"/>
                <w:sz w:val="24"/>
                <w:u w:val="thick" w:color="000000"/>
              </w:rPr>
              <w:t>kanunlar </w:t>
            </w:r>
            <w:r>
              <w:rPr>
                <w:color w:val="050505"/>
                <w:w w:val="105"/>
                <w:sz w:val="24"/>
                <w:u w:val="thick" w:color="000000"/>
              </w:rPr>
              <w:t>uyarınca başlatılan inceleme ve soruşturma  sonucunda Cumhuriyet savcılığı tarafından dava açıldığının </w:t>
            </w:r>
            <w:r>
              <w:rPr>
                <w:color w:val="050505"/>
                <w:spacing w:val="-3"/>
                <w:w w:val="105"/>
                <w:sz w:val="24"/>
                <w:u w:val="thick" w:color="000000"/>
              </w:rPr>
              <w:t>gümrük </w:t>
            </w:r>
            <w:r>
              <w:rPr>
                <w:color w:val="050505"/>
                <w:w w:val="105"/>
                <w:sz w:val="24"/>
                <w:u w:val="thick" w:color="000000"/>
              </w:rPr>
              <w:t>idaresince öğrenilmesinden önce 153 üncü maddenin dokuzuncu fıkrası uyarınca yetkili bölge müdürlüğüne bildirilmesi ve on</w:t>
            </w:r>
            <w:r>
              <w:rPr>
                <w:color w:val="050505"/>
                <w:spacing w:val="13"/>
                <w:w w:val="105"/>
                <w:sz w:val="24"/>
                <w:u w:val="thick" w:color="000000"/>
              </w:rPr>
              <w:t> </w:t>
            </w:r>
            <w:r>
              <w:rPr>
                <w:color w:val="050505"/>
                <w:spacing w:val="-6"/>
                <w:w w:val="105"/>
                <w:sz w:val="24"/>
                <w:u w:val="thick" w:color="000000"/>
              </w:rPr>
              <w:t>ikinci</w:t>
            </w:r>
          </w:p>
          <w:p>
            <w:pPr>
              <w:pStyle w:val="TableParagraph"/>
              <w:spacing w:before="4"/>
              <w:ind w:left="114"/>
              <w:jc w:val="both"/>
              <w:rPr>
                <w:sz w:val="24"/>
              </w:rPr>
            </w:pPr>
            <w:r>
              <w:rPr>
                <w:color w:val="050505"/>
                <w:w w:val="105"/>
                <w:sz w:val="24"/>
                <w:u w:val="thick" w:color="000000"/>
              </w:rPr>
              <w:t>fıkrada  sayılan  durumların  gerçekleşmemiş  olması  halinde,</w:t>
            </w:r>
            <w:r>
              <w:rPr>
                <w:color w:val="050505"/>
                <w:spacing w:val="-11"/>
                <w:w w:val="105"/>
                <w:sz w:val="24"/>
                <w:u w:val="thick" w:color="000000"/>
              </w:rPr>
              <w:t> </w:t>
            </w:r>
            <w:r>
              <w:rPr>
                <w:color w:val="050505"/>
                <w:w w:val="105"/>
                <w:sz w:val="24"/>
                <w:u w:val="thick" w:color="000000"/>
              </w:rPr>
              <w:t>dava</w:t>
            </w:r>
          </w:p>
        </w:tc>
      </w:tr>
    </w:tbl>
    <w:p>
      <w:pPr>
        <w:spacing w:after="0"/>
        <w:jc w:val="both"/>
        <w:rPr>
          <w:sz w:val="24"/>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39200">
            <wp:simplePos x="0" y="0"/>
            <wp:positionH relativeFrom="page">
              <wp:posOffset>2466975</wp:posOffset>
            </wp:positionH>
            <wp:positionV relativeFrom="page">
              <wp:posOffset>901065</wp:posOffset>
            </wp:positionV>
            <wp:extent cx="5741860" cy="5741860"/>
            <wp:effectExtent l="0" t="0" r="0" b="0"/>
            <wp:wrapNone/>
            <wp:docPr id="211" name="image1.png"/>
            <wp:cNvGraphicFramePr>
              <a:graphicFrameLocks noChangeAspect="1"/>
            </wp:cNvGraphicFramePr>
            <a:graphic>
              <a:graphicData uri="http://schemas.openxmlformats.org/drawingml/2006/picture">
                <pic:pic>
                  <pic:nvPicPr>
                    <pic:cNvPr id="212"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sz w:val="22"/>
              </w:rPr>
            </w:pPr>
          </w:p>
        </w:tc>
        <w:tc>
          <w:tcPr>
            <w:tcW w:w="6997" w:type="dxa"/>
          </w:tcPr>
          <w:p>
            <w:pPr>
              <w:pStyle w:val="TableParagraph"/>
              <w:spacing w:line="288" w:lineRule="auto" w:before="12"/>
              <w:ind w:left="125" w:right="84" w:hanging="10"/>
              <w:jc w:val="both"/>
              <w:rPr>
                <w:sz w:val="23"/>
              </w:rPr>
            </w:pPr>
            <w:r>
              <w:rPr>
                <w:color w:val="050505"/>
                <w:w w:val="110"/>
                <w:sz w:val="23"/>
                <w:u w:val="thick" w:color="000000"/>
              </w:rPr>
              <w:t>süreci beraat kararı ile kesin olarak  lehlerine  </w:t>
            </w:r>
            <w:r>
              <w:rPr>
                <w:color w:val="050505"/>
                <w:spacing w:val="-3"/>
                <w:w w:val="110"/>
                <w:sz w:val="23"/>
                <w:u w:val="thick" w:color="000000"/>
              </w:rPr>
              <w:t>sonuçlanıncaya</w:t>
            </w:r>
            <w:r>
              <w:rPr>
                <w:color w:val="050505"/>
                <w:spacing w:val="-3"/>
                <w:w w:val="110"/>
                <w:sz w:val="23"/>
              </w:rPr>
              <w:t> </w:t>
            </w:r>
            <w:r>
              <w:rPr>
                <w:color w:val="050505"/>
                <w:w w:val="110"/>
                <w:sz w:val="23"/>
                <w:u w:val="thick" w:color="000000"/>
              </w:rPr>
              <w:t>kadar sertifika derhal askıya</w:t>
            </w:r>
            <w:r>
              <w:rPr>
                <w:color w:val="050505"/>
                <w:spacing w:val="7"/>
                <w:w w:val="110"/>
                <w:sz w:val="23"/>
                <w:u w:val="thick" w:color="000000"/>
              </w:rPr>
              <w:t> </w:t>
            </w:r>
            <w:r>
              <w:rPr>
                <w:color w:val="050505"/>
                <w:w w:val="110"/>
                <w:sz w:val="23"/>
                <w:u w:val="thick" w:color="000000"/>
              </w:rPr>
              <w:t>alınır.</w:t>
            </w:r>
          </w:p>
          <w:p>
            <w:pPr>
              <w:pStyle w:val="TableParagraph"/>
              <w:spacing w:before="7"/>
              <w:rPr>
                <w:sz w:val="27"/>
              </w:rPr>
            </w:pPr>
          </w:p>
          <w:p>
            <w:pPr>
              <w:pStyle w:val="TableParagraph"/>
              <w:numPr>
                <w:ilvl w:val="0"/>
                <w:numId w:val="85"/>
              </w:numPr>
              <w:tabs>
                <w:tab w:pos="611" w:val="left" w:leader="none"/>
              </w:tabs>
              <w:spacing w:line="288" w:lineRule="auto" w:before="0" w:after="0"/>
              <w:ind w:left="116" w:right="88" w:firstLine="1"/>
              <w:jc w:val="both"/>
              <w:rPr>
                <w:sz w:val="23"/>
              </w:rPr>
            </w:pPr>
            <w:r>
              <w:rPr>
                <w:color w:val="050505"/>
                <w:w w:val="110"/>
                <w:sz w:val="23"/>
                <w:u w:val="thick" w:color="000000"/>
              </w:rPr>
              <w:t>On üçüncü fıkra uyarınca uygulanan askıya alma </w:t>
            </w:r>
            <w:r>
              <w:rPr>
                <w:color w:val="050505"/>
                <w:spacing w:val="-8"/>
                <w:w w:val="110"/>
                <w:sz w:val="23"/>
                <w:u w:val="thick" w:color="000000"/>
              </w:rPr>
              <w:t>işleminin </w:t>
            </w:r>
            <w:r>
              <w:rPr>
                <w:color w:val="050505"/>
                <w:w w:val="110"/>
                <w:sz w:val="23"/>
                <w:u w:val="thick" w:color="000000"/>
              </w:rPr>
              <w:t>başlangıcından sonra, on ikinci fıkrada sayılan hallerin gerçekleşmesi halinde, bu durumun yetkili bölge </w:t>
            </w:r>
            <w:r>
              <w:rPr>
                <w:color w:val="050505"/>
                <w:spacing w:val="-4"/>
                <w:w w:val="110"/>
                <w:sz w:val="23"/>
                <w:u w:val="thick" w:color="000000"/>
              </w:rPr>
              <w:t>müdürlüğüne </w:t>
            </w:r>
            <w:r>
              <w:rPr>
                <w:color w:val="050505"/>
                <w:w w:val="110"/>
                <w:sz w:val="23"/>
                <w:u w:val="thick" w:color="000000"/>
              </w:rPr>
              <w:t>bildirildiği tarihi izleyen otuz günün bitiminde askıya alma </w:t>
            </w:r>
            <w:r>
              <w:rPr>
                <w:color w:val="050505"/>
                <w:spacing w:val="-10"/>
                <w:w w:val="110"/>
                <w:sz w:val="23"/>
                <w:u w:val="thick" w:color="000000"/>
              </w:rPr>
              <w:t>işlemi </w:t>
            </w:r>
            <w:r>
              <w:rPr>
                <w:color w:val="050505"/>
                <w:w w:val="110"/>
                <w:sz w:val="23"/>
                <w:u w:val="thick" w:color="000000"/>
              </w:rPr>
              <w:t>sonlandırılır</w:t>
            </w:r>
            <w:r>
              <w:rPr>
                <w:color w:val="050505"/>
                <w:w w:val="110"/>
                <w:sz w:val="23"/>
              </w:rPr>
              <w:t>.</w:t>
            </w:r>
          </w:p>
          <w:p>
            <w:pPr>
              <w:pStyle w:val="TableParagraph"/>
              <w:spacing w:before="11"/>
              <w:rPr>
                <w:sz w:val="27"/>
              </w:rPr>
            </w:pPr>
          </w:p>
          <w:p>
            <w:pPr>
              <w:pStyle w:val="TableParagraph"/>
              <w:numPr>
                <w:ilvl w:val="0"/>
                <w:numId w:val="85"/>
              </w:numPr>
              <w:tabs>
                <w:tab w:pos="633" w:val="left" w:leader="none"/>
              </w:tabs>
              <w:spacing w:line="288" w:lineRule="auto" w:before="0" w:after="0"/>
              <w:ind w:left="116" w:right="88" w:firstLine="2"/>
              <w:jc w:val="both"/>
              <w:rPr>
                <w:sz w:val="23"/>
              </w:rPr>
            </w:pPr>
            <w:r>
              <w:rPr>
                <w:color w:val="050505"/>
                <w:w w:val="110"/>
                <w:sz w:val="23"/>
                <w:u w:val="thick" w:color="000000"/>
              </w:rPr>
              <w:t>Sertifika sahibince 153 üncü maddenin dokuzuncu </w:t>
            </w:r>
            <w:r>
              <w:rPr>
                <w:color w:val="050505"/>
                <w:spacing w:val="-11"/>
                <w:w w:val="110"/>
                <w:sz w:val="23"/>
                <w:u w:val="thick" w:color="000000"/>
              </w:rPr>
              <w:t>fıkrası </w:t>
            </w:r>
            <w:r>
              <w:rPr>
                <w:color w:val="050505"/>
                <w:w w:val="110"/>
                <w:sz w:val="23"/>
                <w:u w:val="thick" w:color="000000"/>
              </w:rPr>
              <w:t>uyarınca bildirim yapılmadan, durumun gümrük idaresince öğrenilmesi halinde dava süreci beraat kararı ile kesin </w:t>
            </w:r>
            <w:r>
              <w:rPr>
                <w:color w:val="050505"/>
                <w:spacing w:val="-10"/>
                <w:w w:val="110"/>
                <w:sz w:val="23"/>
                <w:u w:val="thick" w:color="000000"/>
              </w:rPr>
              <w:t>olarak </w:t>
            </w:r>
            <w:r>
              <w:rPr>
                <w:color w:val="050505"/>
                <w:w w:val="110"/>
                <w:sz w:val="23"/>
                <w:u w:val="thick" w:color="000000"/>
              </w:rPr>
              <w:t>lehlerine sonuçlanıncaya kadar sertifika derhal askıya</w:t>
            </w:r>
            <w:r>
              <w:rPr>
                <w:color w:val="050505"/>
                <w:spacing w:val="4"/>
                <w:w w:val="110"/>
                <w:sz w:val="23"/>
                <w:u w:val="thick" w:color="000000"/>
              </w:rPr>
              <w:t> </w:t>
            </w:r>
            <w:r>
              <w:rPr>
                <w:color w:val="050505"/>
                <w:w w:val="110"/>
                <w:sz w:val="23"/>
                <w:u w:val="thick" w:color="000000"/>
              </w:rPr>
              <w:t>alınır.</w:t>
            </w:r>
          </w:p>
          <w:p>
            <w:pPr>
              <w:pStyle w:val="TableParagraph"/>
              <w:spacing w:before="11"/>
              <w:rPr>
                <w:sz w:val="27"/>
              </w:rPr>
            </w:pPr>
          </w:p>
          <w:p>
            <w:pPr>
              <w:pStyle w:val="TableParagraph"/>
              <w:numPr>
                <w:ilvl w:val="0"/>
                <w:numId w:val="85"/>
              </w:numPr>
              <w:tabs>
                <w:tab w:pos="615" w:val="left" w:leader="none"/>
              </w:tabs>
              <w:spacing w:line="288" w:lineRule="auto" w:before="0" w:after="0"/>
              <w:ind w:left="116" w:right="91" w:firstLine="1"/>
              <w:jc w:val="both"/>
              <w:rPr>
                <w:sz w:val="23"/>
              </w:rPr>
            </w:pPr>
            <w:r>
              <w:rPr>
                <w:color w:val="050505"/>
                <w:w w:val="110"/>
                <w:sz w:val="23"/>
                <w:u w:val="thick" w:color="000000"/>
              </w:rPr>
              <w:t>On beşinci fıkra uyarınca uygulanan askıya alma </w:t>
            </w:r>
            <w:r>
              <w:rPr>
                <w:color w:val="050505"/>
                <w:spacing w:val="-8"/>
                <w:w w:val="110"/>
                <w:sz w:val="23"/>
                <w:u w:val="thick" w:color="000000"/>
              </w:rPr>
              <w:t>işleminin </w:t>
            </w:r>
            <w:r>
              <w:rPr>
                <w:color w:val="050505"/>
                <w:w w:val="110"/>
                <w:sz w:val="23"/>
                <w:u w:val="thick" w:color="000000"/>
              </w:rPr>
              <w:t>başlangıcından sonra on ikinci  fıkradaki  durumların gerçekleşmesi halinde askıya alma işlemi bu durumun </w:t>
            </w:r>
            <w:r>
              <w:rPr>
                <w:color w:val="050505"/>
                <w:spacing w:val="-11"/>
                <w:w w:val="110"/>
                <w:sz w:val="23"/>
                <w:u w:val="thick" w:color="000000"/>
              </w:rPr>
              <w:t>yetkili </w:t>
            </w:r>
            <w:r>
              <w:rPr>
                <w:color w:val="050505"/>
                <w:w w:val="110"/>
                <w:sz w:val="23"/>
                <w:u w:val="thick" w:color="000000"/>
              </w:rPr>
              <w:t>gümrük idaresine bildirildiği tarihi izleyen bir yılın </w:t>
            </w:r>
            <w:r>
              <w:rPr>
                <w:color w:val="050505"/>
                <w:spacing w:val="-7"/>
                <w:w w:val="110"/>
                <w:sz w:val="23"/>
                <w:u w:val="thick" w:color="000000"/>
              </w:rPr>
              <w:t>bitiminde </w:t>
            </w:r>
            <w:r>
              <w:rPr>
                <w:color w:val="050505"/>
                <w:w w:val="110"/>
                <w:sz w:val="23"/>
                <w:u w:val="thick" w:color="000000"/>
              </w:rPr>
              <w:t>sonlandırılır</w:t>
            </w:r>
            <w:r>
              <w:rPr>
                <w:color w:val="050505"/>
                <w:w w:val="110"/>
                <w:sz w:val="23"/>
              </w:rPr>
              <w:t>.</w:t>
            </w:r>
          </w:p>
          <w:p>
            <w:pPr>
              <w:pStyle w:val="TableParagraph"/>
              <w:spacing w:before="6"/>
              <w:rPr>
                <w:sz w:val="27"/>
              </w:rPr>
            </w:pPr>
          </w:p>
          <w:p>
            <w:pPr>
              <w:pStyle w:val="TableParagraph"/>
              <w:numPr>
                <w:ilvl w:val="0"/>
                <w:numId w:val="85"/>
              </w:numPr>
              <w:tabs>
                <w:tab w:pos="571" w:val="left" w:leader="none"/>
              </w:tabs>
              <w:spacing w:line="290" w:lineRule="auto" w:before="0" w:after="0"/>
              <w:ind w:left="122" w:right="73" w:hanging="4"/>
              <w:jc w:val="both"/>
              <w:rPr>
                <w:sz w:val="23"/>
              </w:rPr>
            </w:pPr>
            <w:r>
              <w:rPr>
                <w:color w:val="050505"/>
                <w:w w:val="110"/>
                <w:sz w:val="23"/>
                <w:u w:val="thick" w:color="000000"/>
              </w:rPr>
              <w:t>Bu madde uyarınca uygulanan askıya alma işlemi, dava </w:t>
            </w:r>
            <w:r>
              <w:rPr>
                <w:color w:val="050505"/>
                <w:spacing w:val="-8"/>
                <w:w w:val="110"/>
                <w:sz w:val="23"/>
                <w:u w:val="thick" w:color="000000"/>
              </w:rPr>
              <w:t>süreci </w:t>
            </w:r>
            <w:r>
              <w:rPr>
                <w:color w:val="050505"/>
                <w:w w:val="110"/>
                <w:sz w:val="23"/>
                <w:u w:val="thick" w:color="000000"/>
              </w:rPr>
              <w:t>beraat kararı ile kesin olarak 5 inci maddenin birinci fıkrasının </w:t>
            </w:r>
            <w:r>
              <w:rPr>
                <w:color w:val="050505"/>
                <w:spacing w:val="-26"/>
                <w:w w:val="110"/>
                <w:sz w:val="23"/>
                <w:u w:val="thick" w:color="000000"/>
              </w:rPr>
              <w:t>(a) </w:t>
            </w:r>
            <w:r>
              <w:rPr>
                <w:color w:val="050505"/>
                <w:w w:val="110"/>
                <w:sz w:val="23"/>
                <w:u w:val="thick" w:color="000000"/>
              </w:rPr>
              <w:t>bendinde sayılan kişiler lehine sonuçlanması halinde, bu durumun yetkili gümrük idaresine bildirildiği tarihte derhal</w:t>
            </w:r>
            <w:r>
              <w:rPr>
                <w:color w:val="050505"/>
                <w:spacing w:val="-19"/>
                <w:w w:val="110"/>
                <w:sz w:val="23"/>
                <w:u w:val="thick" w:color="000000"/>
              </w:rPr>
              <w:t> </w:t>
            </w:r>
            <w:r>
              <w:rPr>
                <w:color w:val="050505"/>
                <w:w w:val="110"/>
                <w:sz w:val="23"/>
                <w:u w:val="thick" w:color="000000"/>
              </w:rPr>
              <w:t>sonlandırılır.</w:t>
            </w:r>
          </w:p>
          <w:p>
            <w:pPr>
              <w:pStyle w:val="TableParagraph"/>
              <w:spacing w:before="6"/>
              <w:rPr>
                <w:sz w:val="23"/>
              </w:rPr>
            </w:pPr>
          </w:p>
          <w:p>
            <w:pPr>
              <w:pStyle w:val="TableParagraph"/>
              <w:numPr>
                <w:ilvl w:val="0"/>
                <w:numId w:val="85"/>
              </w:numPr>
              <w:tabs>
                <w:tab w:pos="670" w:val="left" w:leader="none"/>
              </w:tabs>
              <w:spacing w:line="310" w:lineRule="atLeast" w:before="0" w:after="0"/>
              <w:ind w:left="114" w:right="86" w:firstLine="4"/>
              <w:jc w:val="both"/>
              <w:rPr>
                <w:sz w:val="23"/>
              </w:rPr>
            </w:pPr>
            <w:r>
              <w:rPr>
                <w:color w:val="050505"/>
                <w:w w:val="110"/>
                <w:sz w:val="23"/>
                <w:u w:val="thick" w:color="000000"/>
              </w:rPr>
              <w:t>5 inci maddenin birinci fıkrasının (a) bendinde </w:t>
            </w:r>
            <w:r>
              <w:rPr>
                <w:color w:val="050505"/>
                <w:spacing w:val="-13"/>
                <w:w w:val="110"/>
                <w:sz w:val="23"/>
                <w:u w:val="thick" w:color="000000"/>
              </w:rPr>
              <w:t>sayılan </w:t>
            </w:r>
            <w:r>
              <w:rPr>
                <w:color w:val="050505"/>
                <w:w w:val="110"/>
                <w:sz w:val="23"/>
                <w:u w:val="thick" w:color="000000"/>
              </w:rPr>
              <w:t>kişilerden yönetim kurulu üyeleri ile sermayesinin yüzde </w:t>
            </w:r>
            <w:r>
              <w:rPr>
                <w:color w:val="050505"/>
                <w:spacing w:val="-3"/>
                <w:w w:val="110"/>
                <w:sz w:val="23"/>
                <w:u w:val="thick" w:color="000000"/>
              </w:rPr>
              <w:t>onundan </w:t>
            </w:r>
            <w:r>
              <w:rPr>
                <w:color w:val="050505"/>
                <w:w w:val="110"/>
                <w:sz w:val="23"/>
                <w:u w:val="thick" w:color="000000"/>
              </w:rPr>
              <w:t>fazlasına sahip gerçek kişilerden herhangi biri hakkında</w:t>
            </w:r>
            <w:r>
              <w:rPr>
                <w:color w:val="050505"/>
                <w:spacing w:val="27"/>
                <w:w w:val="110"/>
                <w:sz w:val="23"/>
                <w:u w:val="thick" w:color="000000"/>
              </w:rPr>
              <w:t> </w:t>
            </w:r>
            <w:r>
              <w:rPr>
                <w:color w:val="050505"/>
                <w:spacing w:val="-26"/>
                <w:w w:val="110"/>
                <w:sz w:val="23"/>
                <w:u w:val="thick" w:color="000000"/>
              </w:rPr>
              <w:t>aynı</w:t>
            </w:r>
          </w:p>
        </w:tc>
      </w:tr>
    </w:tbl>
    <w:p>
      <w:pPr>
        <w:spacing w:after="0" w:line="310" w:lineRule="atLeas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40224">
            <wp:simplePos x="0" y="0"/>
            <wp:positionH relativeFrom="page">
              <wp:posOffset>2466975</wp:posOffset>
            </wp:positionH>
            <wp:positionV relativeFrom="page">
              <wp:posOffset>901065</wp:posOffset>
            </wp:positionV>
            <wp:extent cx="5741860" cy="5741860"/>
            <wp:effectExtent l="0" t="0" r="0" b="0"/>
            <wp:wrapNone/>
            <wp:docPr id="213" name="image1.png"/>
            <wp:cNvGraphicFramePr>
              <a:graphicFrameLocks noChangeAspect="1"/>
            </wp:cNvGraphicFramePr>
            <a:graphic>
              <a:graphicData uri="http://schemas.openxmlformats.org/drawingml/2006/picture">
                <pic:pic>
                  <pic:nvPicPr>
                    <pic:cNvPr id="214"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8888" w:hRule="atLeast"/>
        </w:trPr>
        <w:tc>
          <w:tcPr>
            <w:tcW w:w="7000" w:type="dxa"/>
          </w:tcPr>
          <w:p>
            <w:pPr>
              <w:pStyle w:val="TableParagraph"/>
              <w:rPr>
                <w:sz w:val="22"/>
              </w:rPr>
            </w:pPr>
          </w:p>
        </w:tc>
        <w:tc>
          <w:tcPr>
            <w:tcW w:w="6997" w:type="dxa"/>
          </w:tcPr>
          <w:p>
            <w:pPr>
              <w:pStyle w:val="TableParagraph"/>
              <w:spacing w:line="288" w:lineRule="auto" w:before="12"/>
              <w:ind w:left="114" w:right="82" w:firstLine="9"/>
              <w:jc w:val="both"/>
              <w:rPr>
                <w:sz w:val="23"/>
              </w:rPr>
            </w:pPr>
            <w:r>
              <w:rPr>
                <w:color w:val="070707"/>
                <w:w w:val="115"/>
                <w:sz w:val="23"/>
                <w:u w:val="thick" w:color="000000"/>
              </w:rPr>
              <w:t>bentte sayılan kanunlara muhalefetten dolayı kesinleşmiş </w:t>
            </w:r>
            <w:r>
              <w:rPr>
                <w:color w:val="070707"/>
                <w:spacing w:val="-14"/>
                <w:w w:val="115"/>
                <w:sz w:val="23"/>
                <w:u w:val="thick" w:color="000000"/>
              </w:rPr>
              <w:t>yargı</w:t>
            </w:r>
            <w:r>
              <w:rPr>
                <w:color w:val="070707"/>
                <w:spacing w:val="-14"/>
                <w:w w:val="115"/>
                <w:sz w:val="23"/>
              </w:rPr>
              <w:t> </w:t>
            </w:r>
            <w:r>
              <w:rPr>
                <w:color w:val="070707"/>
                <w:w w:val="115"/>
                <w:sz w:val="23"/>
                <w:u w:val="thick" w:color="000000"/>
              </w:rPr>
              <w:t>kararının verilmiş olması halinde 156 ncı maddenin </w:t>
            </w:r>
            <w:r>
              <w:rPr>
                <w:color w:val="070707"/>
                <w:spacing w:val="-12"/>
                <w:w w:val="115"/>
                <w:sz w:val="23"/>
                <w:u w:val="thick" w:color="000000"/>
              </w:rPr>
              <w:t>birinci</w:t>
            </w:r>
            <w:r>
              <w:rPr>
                <w:color w:val="070707"/>
                <w:spacing w:val="-12"/>
                <w:w w:val="115"/>
                <w:sz w:val="23"/>
              </w:rPr>
              <w:t> </w:t>
            </w:r>
            <w:r>
              <w:rPr>
                <w:color w:val="070707"/>
                <w:w w:val="115"/>
                <w:sz w:val="23"/>
                <w:u w:val="thick" w:color="000000"/>
              </w:rPr>
              <w:t>fıkrasının</w:t>
            </w:r>
            <w:r>
              <w:rPr>
                <w:color w:val="070707"/>
                <w:spacing w:val="-12"/>
                <w:w w:val="115"/>
                <w:sz w:val="23"/>
                <w:u w:val="thick" w:color="000000"/>
              </w:rPr>
              <w:t> </w:t>
            </w:r>
            <w:r>
              <w:rPr>
                <w:color w:val="070707"/>
                <w:w w:val="115"/>
                <w:sz w:val="23"/>
                <w:u w:val="thick" w:color="000000"/>
              </w:rPr>
              <w:t>(b)</w:t>
            </w:r>
            <w:r>
              <w:rPr>
                <w:color w:val="070707"/>
                <w:spacing w:val="-24"/>
                <w:w w:val="115"/>
                <w:sz w:val="23"/>
                <w:u w:val="thick" w:color="000000"/>
              </w:rPr>
              <w:t> </w:t>
            </w:r>
            <w:r>
              <w:rPr>
                <w:color w:val="070707"/>
                <w:w w:val="115"/>
                <w:sz w:val="23"/>
                <w:u w:val="thick" w:color="000000"/>
              </w:rPr>
              <w:t>bendi</w:t>
            </w:r>
            <w:r>
              <w:rPr>
                <w:color w:val="070707"/>
                <w:spacing w:val="-14"/>
                <w:w w:val="115"/>
                <w:sz w:val="23"/>
                <w:u w:val="thick" w:color="000000"/>
              </w:rPr>
              <w:t> </w:t>
            </w:r>
            <w:r>
              <w:rPr>
                <w:color w:val="070707"/>
                <w:w w:val="115"/>
                <w:sz w:val="23"/>
                <w:u w:val="thick" w:color="000000"/>
              </w:rPr>
              <w:t>uyarınca</w:t>
            </w:r>
            <w:r>
              <w:rPr>
                <w:color w:val="070707"/>
                <w:spacing w:val="-15"/>
                <w:w w:val="115"/>
                <w:sz w:val="23"/>
                <w:u w:val="thick" w:color="000000"/>
              </w:rPr>
              <w:t> </w:t>
            </w:r>
            <w:r>
              <w:rPr>
                <w:color w:val="070707"/>
                <w:w w:val="115"/>
                <w:sz w:val="23"/>
                <w:u w:val="thick" w:color="000000"/>
              </w:rPr>
              <w:t>işlem</w:t>
            </w:r>
            <w:r>
              <w:rPr>
                <w:color w:val="070707"/>
                <w:spacing w:val="-17"/>
                <w:w w:val="115"/>
                <w:sz w:val="23"/>
                <w:u w:val="thick" w:color="000000"/>
              </w:rPr>
              <w:t> </w:t>
            </w:r>
            <w:r>
              <w:rPr>
                <w:color w:val="070707"/>
                <w:w w:val="115"/>
                <w:sz w:val="23"/>
                <w:u w:val="thick" w:color="000000"/>
              </w:rPr>
              <w:t>yapılır.</w:t>
            </w:r>
            <w:r>
              <w:rPr>
                <w:color w:val="070707"/>
                <w:spacing w:val="-24"/>
                <w:w w:val="115"/>
                <w:sz w:val="23"/>
                <w:u w:val="thick" w:color="000000"/>
              </w:rPr>
              <w:t> </w:t>
            </w:r>
            <w:r>
              <w:rPr>
                <w:color w:val="070707"/>
                <w:w w:val="115"/>
                <w:sz w:val="23"/>
                <w:u w:val="thick" w:color="000000"/>
              </w:rPr>
              <w:t>5</w:t>
            </w:r>
            <w:r>
              <w:rPr>
                <w:color w:val="070707"/>
                <w:spacing w:val="-33"/>
                <w:w w:val="115"/>
                <w:sz w:val="23"/>
                <w:u w:val="thick" w:color="000000"/>
              </w:rPr>
              <w:t> </w:t>
            </w:r>
            <w:r>
              <w:rPr>
                <w:color w:val="070707"/>
                <w:w w:val="115"/>
                <w:sz w:val="23"/>
                <w:u w:val="thick" w:color="000000"/>
              </w:rPr>
              <w:t>inci</w:t>
            </w:r>
            <w:r>
              <w:rPr>
                <w:color w:val="070707"/>
                <w:spacing w:val="-21"/>
                <w:w w:val="115"/>
                <w:sz w:val="23"/>
                <w:u w:val="thick" w:color="000000"/>
              </w:rPr>
              <w:t> </w:t>
            </w:r>
            <w:r>
              <w:rPr>
                <w:color w:val="070707"/>
                <w:w w:val="115"/>
                <w:sz w:val="23"/>
                <w:u w:val="thick" w:color="000000"/>
              </w:rPr>
              <w:t>maddenin</w:t>
            </w:r>
            <w:r>
              <w:rPr>
                <w:color w:val="070707"/>
                <w:spacing w:val="-6"/>
                <w:w w:val="115"/>
                <w:sz w:val="23"/>
                <w:u w:val="thick" w:color="000000"/>
              </w:rPr>
              <w:t> </w:t>
            </w:r>
            <w:r>
              <w:rPr>
                <w:color w:val="070707"/>
                <w:spacing w:val="-9"/>
                <w:w w:val="115"/>
                <w:sz w:val="23"/>
                <w:u w:val="thick" w:color="000000"/>
              </w:rPr>
              <w:t>birinci</w:t>
            </w:r>
            <w:r>
              <w:rPr>
                <w:color w:val="070707"/>
                <w:spacing w:val="-9"/>
                <w:w w:val="115"/>
                <w:sz w:val="23"/>
              </w:rPr>
              <w:t> </w:t>
            </w:r>
            <w:r>
              <w:rPr>
                <w:color w:val="070707"/>
                <w:w w:val="115"/>
                <w:sz w:val="23"/>
                <w:u w:val="thick" w:color="000000"/>
              </w:rPr>
              <w:t>fıkrasının (a) bendinde sayılan kişilerden gümrük ve dış </w:t>
            </w:r>
            <w:r>
              <w:rPr>
                <w:color w:val="070707"/>
                <w:spacing w:val="-12"/>
                <w:w w:val="115"/>
                <w:sz w:val="23"/>
                <w:u w:val="thick" w:color="000000"/>
              </w:rPr>
              <w:t>ticaret</w:t>
            </w:r>
            <w:r>
              <w:rPr>
                <w:color w:val="070707"/>
                <w:spacing w:val="-12"/>
                <w:w w:val="115"/>
                <w:sz w:val="23"/>
              </w:rPr>
              <w:t> </w:t>
            </w:r>
            <w:r>
              <w:rPr>
                <w:color w:val="070707"/>
                <w:w w:val="115"/>
                <w:sz w:val="23"/>
                <w:u w:val="thick" w:color="000000"/>
              </w:rPr>
              <w:t>işlemlerinde temsil yetkisini haiz çalışanlarından herhangi </w:t>
            </w:r>
            <w:r>
              <w:rPr>
                <w:color w:val="070707"/>
                <w:spacing w:val="-17"/>
                <w:w w:val="115"/>
                <w:sz w:val="23"/>
                <w:u w:val="thick" w:color="000000"/>
              </w:rPr>
              <w:t>biri</w:t>
            </w:r>
            <w:r>
              <w:rPr>
                <w:color w:val="070707"/>
                <w:spacing w:val="-17"/>
                <w:w w:val="115"/>
                <w:sz w:val="23"/>
              </w:rPr>
              <w:t> </w:t>
            </w:r>
            <w:r>
              <w:rPr>
                <w:color w:val="070707"/>
                <w:w w:val="115"/>
                <w:sz w:val="23"/>
                <w:u w:val="thick" w:color="000000"/>
              </w:rPr>
              <w:t>aleyhine aynı bentte sayılan kanunların muhalefetten </w:t>
            </w:r>
            <w:r>
              <w:rPr>
                <w:color w:val="070707"/>
                <w:spacing w:val="-9"/>
                <w:w w:val="115"/>
                <w:sz w:val="23"/>
                <w:u w:val="thick" w:color="000000"/>
              </w:rPr>
              <w:t>dolayı</w:t>
            </w:r>
            <w:r>
              <w:rPr>
                <w:color w:val="070707"/>
                <w:spacing w:val="-9"/>
                <w:w w:val="115"/>
                <w:sz w:val="23"/>
              </w:rPr>
              <w:t> </w:t>
            </w:r>
            <w:r>
              <w:rPr>
                <w:color w:val="070707"/>
                <w:w w:val="115"/>
                <w:sz w:val="23"/>
                <w:u w:val="thick" w:color="000000"/>
              </w:rPr>
              <w:t>kesinleşmiş</w:t>
            </w:r>
            <w:r>
              <w:rPr>
                <w:color w:val="070707"/>
                <w:spacing w:val="-45"/>
                <w:w w:val="115"/>
                <w:sz w:val="23"/>
                <w:u w:val="thick" w:color="000000"/>
              </w:rPr>
              <w:t> </w:t>
            </w:r>
            <w:r>
              <w:rPr>
                <w:color w:val="070707"/>
                <w:w w:val="115"/>
                <w:sz w:val="23"/>
                <w:u w:val="thick" w:color="000000"/>
              </w:rPr>
              <w:t>yargı</w:t>
            </w:r>
            <w:r>
              <w:rPr>
                <w:color w:val="070707"/>
                <w:spacing w:val="-44"/>
                <w:w w:val="115"/>
                <w:sz w:val="23"/>
                <w:u w:val="thick" w:color="000000"/>
              </w:rPr>
              <w:t> </w:t>
            </w:r>
            <w:r>
              <w:rPr>
                <w:color w:val="070707"/>
                <w:w w:val="115"/>
                <w:sz w:val="23"/>
                <w:u w:val="thick" w:color="000000"/>
              </w:rPr>
              <w:t>kararı</w:t>
            </w:r>
            <w:r>
              <w:rPr>
                <w:color w:val="070707"/>
                <w:spacing w:val="-46"/>
                <w:w w:val="115"/>
                <w:sz w:val="23"/>
                <w:u w:val="thick" w:color="000000"/>
              </w:rPr>
              <w:t> </w:t>
            </w:r>
            <w:r>
              <w:rPr>
                <w:color w:val="070707"/>
                <w:w w:val="115"/>
                <w:sz w:val="23"/>
                <w:u w:val="thick" w:color="000000"/>
              </w:rPr>
              <w:t>verilmiş</w:t>
            </w:r>
            <w:r>
              <w:rPr>
                <w:color w:val="070707"/>
                <w:spacing w:val="-43"/>
                <w:w w:val="115"/>
                <w:sz w:val="23"/>
                <w:u w:val="thick" w:color="000000"/>
              </w:rPr>
              <w:t> </w:t>
            </w:r>
            <w:r>
              <w:rPr>
                <w:color w:val="070707"/>
                <w:w w:val="115"/>
                <w:sz w:val="23"/>
                <w:u w:val="thick" w:color="000000"/>
              </w:rPr>
              <w:t>olması</w:t>
            </w:r>
            <w:r>
              <w:rPr>
                <w:color w:val="070707"/>
                <w:spacing w:val="-46"/>
                <w:w w:val="115"/>
                <w:sz w:val="23"/>
                <w:u w:val="thick" w:color="000000"/>
              </w:rPr>
              <w:t> </w:t>
            </w:r>
            <w:r>
              <w:rPr>
                <w:color w:val="070707"/>
                <w:w w:val="115"/>
                <w:sz w:val="23"/>
                <w:u w:val="thick" w:color="000000"/>
              </w:rPr>
              <w:t>halinde,</w:t>
            </w:r>
            <w:r>
              <w:rPr>
                <w:color w:val="070707"/>
                <w:spacing w:val="-47"/>
                <w:w w:val="115"/>
                <w:sz w:val="23"/>
                <w:u w:val="thick" w:color="000000"/>
              </w:rPr>
              <w:t> </w:t>
            </w:r>
            <w:r>
              <w:rPr>
                <w:color w:val="070707"/>
                <w:w w:val="115"/>
                <w:sz w:val="23"/>
                <w:u w:val="thick" w:color="000000"/>
              </w:rPr>
              <w:t>askıya</w:t>
            </w:r>
            <w:r>
              <w:rPr>
                <w:color w:val="070707"/>
                <w:spacing w:val="-41"/>
                <w:w w:val="115"/>
                <w:sz w:val="23"/>
                <w:u w:val="thick" w:color="000000"/>
              </w:rPr>
              <w:t> </w:t>
            </w:r>
            <w:r>
              <w:rPr>
                <w:color w:val="070707"/>
                <w:w w:val="115"/>
                <w:sz w:val="23"/>
                <w:u w:val="thick" w:color="000000"/>
              </w:rPr>
              <w:t>alma</w:t>
            </w:r>
            <w:r>
              <w:rPr>
                <w:color w:val="070707"/>
                <w:spacing w:val="-45"/>
                <w:w w:val="115"/>
                <w:sz w:val="23"/>
                <w:u w:val="thick" w:color="000000"/>
              </w:rPr>
              <w:t> </w:t>
            </w:r>
            <w:r>
              <w:rPr>
                <w:color w:val="070707"/>
                <w:spacing w:val="-6"/>
                <w:w w:val="115"/>
                <w:sz w:val="23"/>
                <w:u w:val="thick" w:color="000000"/>
              </w:rPr>
              <w:t>işlemi</w:t>
            </w:r>
            <w:r>
              <w:rPr>
                <w:color w:val="070707"/>
                <w:spacing w:val="-6"/>
                <w:w w:val="115"/>
                <w:sz w:val="23"/>
              </w:rPr>
              <w:t> </w:t>
            </w:r>
            <w:r>
              <w:rPr>
                <w:color w:val="070707"/>
                <w:w w:val="115"/>
                <w:sz w:val="23"/>
                <w:u w:val="thick" w:color="000000"/>
              </w:rPr>
              <w:t>devam</w:t>
            </w:r>
            <w:r>
              <w:rPr>
                <w:color w:val="070707"/>
                <w:spacing w:val="8"/>
                <w:w w:val="115"/>
                <w:sz w:val="23"/>
                <w:u w:val="thick" w:color="000000"/>
              </w:rPr>
              <w:t> </w:t>
            </w:r>
            <w:r>
              <w:rPr>
                <w:color w:val="070707"/>
                <w:w w:val="115"/>
                <w:sz w:val="23"/>
                <w:u w:val="thick" w:color="000000"/>
              </w:rPr>
              <w:t>ettirilir.</w:t>
            </w:r>
          </w:p>
          <w:p>
            <w:pPr>
              <w:pStyle w:val="TableParagraph"/>
              <w:spacing w:before="11"/>
              <w:rPr>
                <w:sz w:val="27"/>
              </w:rPr>
            </w:pPr>
          </w:p>
          <w:p>
            <w:pPr>
              <w:pStyle w:val="TableParagraph"/>
              <w:numPr>
                <w:ilvl w:val="0"/>
                <w:numId w:val="86"/>
              </w:numPr>
              <w:tabs>
                <w:tab w:pos="567" w:val="left" w:leader="none"/>
              </w:tabs>
              <w:spacing w:line="288" w:lineRule="auto" w:before="0" w:after="0"/>
              <w:ind w:left="116" w:right="83" w:firstLine="2"/>
              <w:jc w:val="both"/>
              <w:rPr>
                <w:sz w:val="23"/>
              </w:rPr>
            </w:pPr>
            <w:r>
              <w:rPr>
                <w:color w:val="070707"/>
                <w:w w:val="110"/>
                <w:sz w:val="23"/>
                <w:u w:val="thick" w:color="000000"/>
              </w:rPr>
              <w:t>On sekizinci fıkra uyarınca devam ettirilen askıya alma </w:t>
            </w:r>
            <w:r>
              <w:rPr>
                <w:color w:val="070707"/>
                <w:spacing w:val="-6"/>
                <w:w w:val="110"/>
                <w:sz w:val="23"/>
                <w:u w:val="thick" w:color="000000"/>
              </w:rPr>
              <w:t>işlemi, </w:t>
            </w:r>
            <w:r>
              <w:rPr>
                <w:color w:val="070707"/>
                <w:w w:val="110"/>
                <w:sz w:val="23"/>
                <w:u w:val="thick" w:color="000000"/>
              </w:rPr>
              <w:t>bu kişilerin temsil yetkisinin yargı kararının davalıya tebliği </w:t>
            </w:r>
            <w:r>
              <w:rPr>
                <w:color w:val="070707"/>
                <w:spacing w:val="-9"/>
                <w:w w:val="110"/>
                <w:sz w:val="23"/>
                <w:u w:val="thick" w:color="000000"/>
              </w:rPr>
              <w:t>tarihi </w:t>
            </w:r>
            <w:r>
              <w:rPr>
                <w:color w:val="070707"/>
                <w:w w:val="110"/>
                <w:sz w:val="23"/>
                <w:u w:val="thick" w:color="000000"/>
              </w:rPr>
              <w:t>itibariyla otuz gün içinde sona erdirilmesi halinde, durumun </w:t>
            </w:r>
            <w:r>
              <w:rPr>
                <w:color w:val="070707"/>
                <w:spacing w:val="-5"/>
                <w:w w:val="110"/>
                <w:sz w:val="23"/>
                <w:u w:val="thick" w:color="000000"/>
              </w:rPr>
              <w:t>yetkili </w:t>
            </w:r>
            <w:r>
              <w:rPr>
                <w:color w:val="070707"/>
                <w:w w:val="110"/>
                <w:sz w:val="23"/>
                <w:u w:val="thick" w:color="000000"/>
              </w:rPr>
              <w:t>bölge müdürlüğüne bildirildiği tarihi izleyen otuz günün </w:t>
            </w:r>
            <w:r>
              <w:rPr>
                <w:color w:val="070707"/>
                <w:spacing w:val="-3"/>
                <w:w w:val="110"/>
                <w:sz w:val="23"/>
                <w:u w:val="thick" w:color="000000"/>
              </w:rPr>
              <w:t>bitiminde </w:t>
            </w:r>
            <w:r>
              <w:rPr>
                <w:color w:val="070707"/>
                <w:w w:val="110"/>
                <w:sz w:val="23"/>
                <w:u w:val="thick" w:color="000000"/>
              </w:rPr>
              <w:t>sona erdirilir. Bu kişilerin temsil yetkisinin yargı </w:t>
            </w:r>
            <w:r>
              <w:rPr>
                <w:color w:val="070707"/>
                <w:spacing w:val="-4"/>
                <w:w w:val="110"/>
                <w:sz w:val="23"/>
                <w:u w:val="thick" w:color="000000"/>
              </w:rPr>
              <w:t>kararının </w:t>
            </w:r>
            <w:r>
              <w:rPr>
                <w:color w:val="070707"/>
                <w:w w:val="110"/>
                <w:sz w:val="23"/>
                <w:u w:val="thick" w:color="000000"/>
              </w:rPr>
              <w:t>davalıya tebliği tarihi itibariyle otuz gün içinde sona </w:t>
            </w:r>
            <w:r>
              <w:rPr>
                <w:color w:val="070707"/>
                <w:spacing w:val="-3"/>
                <w:w w:val="110"/>
                <w:sz w:val="23"/>
                <w:u w:val="thick" w:color="000000"/>
              </w:rPr>
              <w:t>erdirilmemesi </w:t>
            </w:r>
            <w:r>
              <w:rPr>
                <w:color w:val="070707"/>
                <w:w w:val="110"/>
                <w:sz w:val="23"/>
                <w:u w:val="thick" w:color="000000"/>
              </w:rPr>
              <w:t>halinde, 155 inci maddenin birinci fıkrasının (c) bendi </w:t>
            </w:r>
            <w:r>
              <w:rPr>
                <w:color w:val="070707"/>
                <w:spacing w:val="-7"/>
                <w:w w:val="110"/>
                <w:sz w:val="23"/>
                <w:u w:val="thick" w:color="000000"/>
              </w:rPr>
              <w:t>uyarınca </w:t>
            </w:r>
            <w:r>
              <w:rPr>
                <w:color w:val="070707"/>
                <w:w w:val="110"/>
                <w:sz w:val="23"/>
                <w:u w:val="thick" w:color="000000"/>
              </w:rPr>
              <w:t>işlem</w:t>
            </w:r>
            <w:r>
              <w:rPr>
                <w:color w:val="070707"/>
                <w:spacing w:val="14"/>
                <w:w w:val="110"/>
                <w:sz w:val="23"/>
                <w:u w:val="thick" w:color="000000"/>
              </w:rPr>
              <w:t> </w:t>
            </w:r>
            <w:r>
              <w:rPr>
                <w:color w:val="070707"/>
                <w:w w:val="110"/>
                <w:sz w:val="23"/>
                <w:u w:val="thick" w:color="000000"/>
              </w:rPr>
              <w:t>yapılır.</w:t>
            </w:r>
          </w:p>
          <w:p>
            <w:pPr>
              <w:pStyle w:val="TableParagraph"/>
              <w:spacing w:before="10"/>
              <w:rPr>
                <w:sz w:val="27"/>
              </w:rPr>
            </w:pPr>
          </w:p>
          <w:p>
            <w:pPr>
              <w:pStyle w:val="TableParagraph"/>
              <w:numPr>
                <w:ilvl w:val="0"/>
                <w:numId w:val="86"/>
              </w:numPr>
              <w:tabs>
                <w:tab w:pos="578" w:val="left" w:leader="none"/>
              </w:tabs>
              <w:spacing w:line="292" w:lineRule="auto" w:before="0" w:after="0"/>
              <w:ind w:left="119" w:right="86" w:hanging="2"/>
              <w:jc w:val="both"/>
              <w:rPr>
                <w:sz w:val="23"/>
              </w:rPr>
            </w:pPr>
            <w:r>
              <w:rPr>
                <w:color w:val="070707"/>
                <w:w w:val="110"/>
                <w:sz w:val="23"/>
                <w:u w:val="thick" w:color="000000"/>
              </w:rPr>
              <w:t>Askıya alınan sertifika kapsamı hak ve yetkilere ilişkin </w:t>
            </w:r>
            <w:r>
              <w:rPr>
                <w:color w:val="070707"/>
                <w:spacing w:val="-8"/>
                <w:w w:val="110"/>
                <w:sz w:val="23"/>
                <w:u w:val="thick" w:color="000000"/>
              </w:rPr>
              <w:t>olarak </w:t>
            </w:r>
            <w:r>
              <w:rPr>
                <w:color w:val="070707"/>
                <w:w w:val="110"/>
                <w:sz w:val="23"/>
                <w:u w:val="thick" w:color="000000"/>
              </w:rPr>
              <w:t>aşağıda belirtilen şekilde işlem</w:t>
            </w:r>
            <w:r>
              <w:rPr>
                <w:color w:val="070707"/>
                <w:spacing w:val="-2"/>
                <w:w w:val="110"/>
                <w:sz w:val="23"/>
                <w:u w:val="thick" w:color="000000"/>
              </w:rPr>
              <w:t> </w:t>
            </w:r>
            <w:r>
              <w:rPr>
                <w:color w:val="070707"/>
                <w:w w:val="110"/>
                <w:sz w:val="23"/>
                <w:u w:val="thick" w:color="000000"/>
              </w:rPr>
              <w:t>yapılır;</w:t>
            </w:r>
          </w:p>
          <w:p>
            <w:pPr>
              <w:pStyle w:val="TableParagraph"/>
              <w:numPr>
                <w:ilvl w:val="0"/>
                <w:numId w:val="87"/>
              </w:numPr>
              <w:tabs>
                <w:tab w:pos="436" w:val="left" w:leader="none"/>
              </w:tabs>
              <w:spacing w:line="288" w:lineRule="auto" w:before="0" w:after="0"/>
              <w:ind w:left="122" w:right="83" w:hanging="3"/>
              <w:jc w:val="both"/>
              <w:rPr>
                <w:sz w:val="23"/>
              </w:rPr>
            </w:pPr>
            <w:r>
              <w:rPr>
                <w:color w:val="070707"/>
                <w:w w:val="110"/>
                <w:sz w:val="23"/>
                <w:u w:val="thick" w:color="000000"/>
              </w:rPr>
              <w:t>Sertifikanın onuncu fıkra uyarınca askıya alınması </w:t>
            </w:r>
            <w:r>
              <w:rPr>
                <w:color w:val="070707"/>
                <w:spacing w:val="-10"/>
                <w:w w:val="110"/>
                <w:sz w:val="23"/>
                <w:u w:val="thick" w:color="000000"/>
              </w:rPr>
              <w:t>halinde, </w:t>
            </w:r>
            <w:r>
              <w:rPr>
                <w:color w:val="070707"/>
                <w:w w:val="110"/>
                <w:sz w:val="23"/>
                <w:u w:val="thick" w:color="000000"/>
              </w:rPr>
              <w:t>beşinci ve altıncı kısımda sayılan yetkiler dışındaki tüm hak </w:t>
            </w:r>
            <w:r>
              <w:rPr>
                <w:color w:val="070707"/>
                <w:spacing w:val="-47"/>
                <w:w w:val="110"/>
                <w:sz w:val="23"/>
                <w:u w:val="thick" w:color="000000"/>
              </w:rPr>
              <w:t>ve </w:t>
            </w:r>
            <w:r>
              <w:rPr>
                <w:color w:val="070707"/>
                <w:w w:val="110"/>
                <w:sz w:val="23"/>
                <w:u w:val="thick" w:color="000000"/>
              </w:rPr>
              <w:t>yetkiler de askıya</w:t>
            </w:r>
            <w:r>
              <w:rPr>
                <w:color w:val="070707"/>
                <w:spacing w:val="-17"/>
                <w:w w:val="110"/>
                <w:sz w:val="23"/>
                <w:u w:val="thick" w:color="000000"/>
              </w:rPr>
              <w:t> </w:t>
            </w:r>
            <w:r>
              <w:rPr>
                <w:color w:val="070707"/>
                <w:w w:val="110"/>
                <w:sz w:val="23"/>
                <w:u w:val="thick" w:color="000000"/>
              </w:rPr>
              <w:t>alınır.</w:t>
            </w:r>
          </w:p>
          <w:p>
            <w:pPr>
              <w:pStyle w:val="TableParagraph"/>
              <w:numPr>
                <w:ilvl w:val="0"/>
                <w:numId w:val="87"/>
              </w:numPr>
              <w:tabs>
                <w:tab w:pos="412" w:val="left" w:leader="none"/>
              </w:tabs>
              <w:spacing w:line="290" w:lineRule="auto" w:before="0" w:after="0"/>
              <w:ind w:left="119" w:right="90" w:firstLine="4"/>
              <w:jc w:val="both"/>
              <w:rPr>
                <w:sz w:val="23"/>
              </w:rPr>
            </w:pPr>
            <w:r>
              <w:rPr>
                <w:color w:val="070707"/>
                <w:w w:val="110"/>
                <w:sz w:val="23"/>
                <w:u w:val="thick" w:color="000000"/>
              </w:rPr>
              <w:t>Sertifikanın on ikinci, on üçüncü, on dördüncü, on beşinci, </w:t>
            </w:r>
            <w:r>
              <w:rPr>
                <w:color w:val="070707"/>
                <w:spacing w:val="-38"/>
                <w:w w:val="110"/>
                <w:sz w:val="23"/>
                <w:u w:val="thick" w:color="000000"/>
              </w:rPr>
              <w:t>on </w:t>
            </w:r>
            <w:r>
              <w:rPr>
                <w:color w:val="070707"/>
                <w:w w:val="110"/>
                <w:sz w:val="23"/>
                <w:u w:val="thick" w:color="000000"/>
              </w:rPr>
              <w:t>altıncı veya on dokuzuncu fıkra uyarınca askıya alınması </w:t>
            </w:r>
            <w:r>
              <w:rPr>
                <w:color w:val="070707"/>
                <w:spacing w:val="-10"/>
                <w:w w:val="110"/>
                <w:sz w:val="23"/>
                <w:u w:val="thick" w:color="000000"/>
              </w:rPr>
              <w:t>halinde </w:t>
            </w:r>
            <w:r>
              <w:rPr>
                <w:color w:val="070707"/>
                <w:w w:val="110"/>
                <w:sz w:val="23"/>
                <w:u w:val="thick" w:color="000000"/>
              </w:rPr>
              <w:t>eksik beyan usulü, kısmi teminat uygulaması, götürü </w:t>
            </w:r>
            <w:r>
              <w:rPr>
                <w:color w:val="070707"/>
                <w:spacing w:val="-13"/>
                <w:w w:val="110"/>
                <w:sz w:val="23"/>
                <w:u w:val="thick" w:color="000000"/>
              </w:rPr>
              <w:t>teminat </w:t>
            </w:r>
            <w:r>
              <w:rPr>
                <w:color w:val="070707"/>
                <w:w w:val="110"/>
                <w:sz w:val="23"/>
                <w:u w:val="thick" w:color="000000"/>
              </w:rPr>
              <w:t>uygulaması, basitleştirilmiş işlem kapsamında </w:t>
            </w:r>
            <w:r>
              <w:rPr>
                <w:color w:val="070707"/>
                <w:spacing w:val="-3"/>
                <w:w w:val="110"/>
                <w:sz w:val="23"/>
                <w:u w:val="thick" w:color="000000"/>
              </w:rPr>
              <w:t>A.TR</w:t>
            </w:r>
            <w:r>
              <w:rPr>
                <w:color w:val="070707"/>
                <w:spacing w:val="48"/>
                <w:w w:val="110"/>
                <w:sz w:val="23"/>
                <w:u w:val="thick" w:color="000000"/>
              </w:rPr>
              <w:t> </w:t>
            </w:r>
            <w:r>
              <w:rPr>
                <w:color w:val="070707"/>
                <w:spacing w:val="-9"/>
                <w:w w:val="110"/>
                <w:sz w:val="23"/>
                <w:u w:val="thick" w:color="000000"/>
              </w:rPr>
              <w:t>Dolaşım</w:t>
            </w:r>
          </w:p>
          <w:p>
            <w:pPr>
              <w:pStyle w:val="TableParagraph"/>
              <w:spacing w:line="258" w:lineRule="exact"/>
              <w:ind w:left="119"/>
              <w:jc w:val="both"/>
              <w:rPr>
                <w:sz w:val="23"/>
              </w:rPr>
            </w:pPr>
            <w:r>
              <w:rPr>
                <w:color w:val="070707"/>
                <w:w w:val="105"/>
                <w:sz w:val="23"/>
                <w:u w:val="thick" w:color="000000"/>
              </w:rPr>
              <w:t>Belgesi düzenleme ve vize etme izni ile eşyanın kıymetine</w:t>
            </w:r>
          </w:p>
        </w:tc>
      </w:tr>
    </w:tbl>
    <w:p>
      <w:pPr>
        <w:spacing w:after="0" w:line="258" w:lineRule="exact"/>
        <w:jc w:val="both"/>
        <w:rPr>
          <w:sz w:val="23"/>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41248">
            <wp:simplePos x="0" y="0"/>
            <wp:positionH relativeFrom="page">
              <wp:posOffset>2466975</wp:posOffset>
            </wp:positionH>
            <wp:positionV relativeFrom="page">
              <wp:posOffset>901065</wp:posOffset>
            </wp:positionV>
            <wp:extent cx="5741860" cy="5741860"/>
            <wp:effectExtent l="0" t="0" r="0" b="0"/>
            <wp:wrapNone/>
            <wp:docPr id="215" name="image1.png"/>
            <wp:cNvGraphicFramePr>
              <a:graphicFrameLocks noChangeAspect="1"/>
            </wp:cNvGraphicFramePr>
            <a:graphic>
              <a:graphicData uri="http://schemas.openxmlformats.org/drawingml/2006/picture">
                <pic:pic>
                  <pic:nvPicPr>
                    <pic:cNvPr id="216"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308" w:hRule="atLeast"/>
        </w:trPr>
        <w:tc>
          <w:tcPr>
            <w:tcW w:w="7000" w:type="dxa"/>
            <w:tcBorders>
              <w:bottom w:val="nil"/>
            </w:tcBorders>
          </w:tcPr>
          <w:p>
            <w:pPr>
              <w:pStyle w:val="TableParagraph"/>
              <w:rPr>
                <w:sz w:val="22"/>
              </w:rPr>
            </w:pPr>
          </w:p>
        </w:tc>
        <w:tc>
          <w:tcPr>
            <w:tcW w:w="6997" w:type="dxa"/>
            <w:tcBorders>
              <w:bottom w:val="nil"/>
            </w:tcBorders>
          </w:tcPr>
          <w:p>
            <w:pPr>
              <w:pStyle w:val="TableParagraph"/>
              <w:tabs>
                <w:tab w:pos="1738" w:val="left" w:leader="none"/>
                <w:tab w:pos="3436" w:val="left" w:leader="none"/>
                <w:tab w:pos="5395" w:val="left" w:leader="none"/>
              </w:tabs>
              <w:spacing w:before="12"/>
              <w:ind w:left="123"/>
              <w:rPr>
                <w:sz w:val="23"/>
              </w:rPr>
            </w:pPr>
            <w:r>
              <w:rPr>
                <w:color w:val="070707"/>
                <w:w w:val="110"/>
                <w:sz w:val="23"/>
                <w:u w:val="thick" w:color="000000"/>
              </w:rPr>
              <w:t>bakılmaksızın</w:t>
              <w:tab/>
              <w:t>fatura  </w:t>
            </w:r>
            <w:r>
              <w:rPr>
                <w:color w:val="070707"/>
                <w:spacing w:val="28"/>
                <w:w w:val="110"/>
                <w:sz w:val="23"/>
                <w:u w:val="thick" w:color="000000"/>
              </w:rPr>
              <w:t> </w:t>
            </w:r>
            <w:r>
              <w:rPr>
                <w:color w:val="070707"/>
                <w:w w:val="110"/>
                <w:sz w:val="23"/>
                <w:u w:val="thick" w:color="000000"/>
              </w:rPr>
              <w:t>beyanı</w:t>
              <w:tab/>
              <w:t>veya </w:t>
            </w:r>
            <w:r>
              <w:rPr>
                <w:color w:val="070707"/>
                <w:spacing w:val="44"/>
                <w:w w:val="110"/>
                <w:sz w:val="23"/>
                <w:u w:val="thick" w:color="000000"/>
              </w:rPr>
              <w:t> </w:t>
            </w:r>
            <w:r>
              <w:rPr>
                <w:color w:val="070707"/>
                <w:w w:val="110"/>
                <w:sz w:val="23"/>
                <w:u w:val="thick" w:color="000000"/>
              </w:rPr>
              <w:t>EUR.MED</w:t>
              <w:tab/>
              <w:t>fatura</w:t>
            </w:r>
            <w:r>
              <w:rPr>
                <w:color w:val="070707"/>
                <w:spacing w:val="29"/>
                <w:w w:val="110"/>
                <w:sz w:val="23"/>
                <w:u w:val="thick" w:color="000000"/>
              </w:rPr>
              <w:t> </w:t>
            </w:r>
            <w:r>
              <w:rPr>
                <w:color w:val="070707"/>
                <w:w w:val="110"/>
                <w:sz w:val="23"/>
                <w:u w:val="thick" w:color="000000"/>
              </w:rPr>
              <w:t>beyanı</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0"/>
              <w:rPr>
                <w:sz w:val="23"/>
              </w:rPr>
            </w:pPr>
            <w:r>
              <w:rPr>
                <w:color w:val="070707"/>
                <w:w w:val="110"/>
                <w:sz w:val="23"/>
                <w:u w:val="thick" w:color="000000"/>
              </w:rPr>
              <w:t>düzenleme izni dışındaki tüm hak ve yetkiler sertifikanın askıya</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70707"/>
                <w:w w:val="110"/>
                <w:sz w:val="23"/>
                <w:u w:val="thick" w:color="000000"/>
              </w:rPr>
              <w:t>alınması süresince askıya alınır.</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19"/>
              <w:rPr>
                <w:sz w:val="23"/>
              </w:rPr>
            </w:pPr>
            <w:r>
              <w:rPr>
                <w:color w:val="070707"/>
                <w:w w:val="110"/>
                <w:sz w:val="23"/>
                <w:u w:val="thick" w:color="000000"/>
              </w:rPr>
              <w:t>c) Sertifikanın (a) ve (b) bentlerinde sayılan haller dışında askıya</w:t>
            </w:r>
          </w:p>
        </w:tc>
      </w:tr>
      <w:tr>
        <w:trPr>
          <w:trHeight w:val="319"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4"/>
              <w:ind w:left="119"/>
              <w:rPr>
                <w:sz w:val="23"/>
              </w:rPr>
            </w:pPr>
            <w:r>
              <w:rPr>
                <w:color w:val="070707"/>
                <w:w w:val="110"/>
                <w:sz w:val="23"/>
                <w:u w:val="thick" w:color="000000"/>
              </w:rPr>
              <w:t>alınması durumunda, askıya alma süresince sertifika kapsamı</w:t>
            </w:r>
            <w:r>
              <w:rPr>
                <w:color w:val="070707"/>
                <w:spacing w:val="54"/>
                <w:w w:val="110"/>
                <w:sz w:val="23"/>
                <w:u w:val="thick" w:color="000000"/>
              </w:rPr>
              <w:t> </w:t>
            </w:r>
            <w:r>
              <w:rPr>
                <w:color w:val="070707"/>
                <w:w w:val="110"/>
                <w:sz w:val="23"/>
                <w:u w:val="thick" w:color="000000"/>
              </w:rPr>
              <w:t>tüm</w:t>
            </w:r>
          </w:p>
        </w:tc>
      </w:tr>
      <w:tr>
        <w:trPr>
          <w:trHeight w:val="475"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6"/>
              <w:rPr>
                <w:sz w:val="23"/>
              </w:rPr>
            </w:pPr>
            <w:r>
              <w:rPr>
                <w:color w:val="070707"/>
                <w:w w:val="110"/>
                <w:sz w:val="23"/>
                <w:u w:val="thick" w:color="000000"/>
              </w:rPr>
              <w:t>hak ve yetkiler de askıya alınır.</w:t>
            </w:r>
          </w:p>
        </w:tc>
      </w:tr>
      <w:tr>
        <w:trPr>
          <w:trHeight w:val="475"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180"/>
              <w:ind w:left="118"/>
              <w:rPr>
                <w:sz w:val="23"/>
              </w:rPr>
            </w:pPr>
            <w:r>
              <w:rPr>
                <w:color w:val="070707"/>
                <w:w w:val="105"/>
                <w:sz w:val="23"/>
                <w:u w:val="thick" w:color="000000"/>
              </w:rPr>
              <w:t>(21) Askıya alma, askıya alma işleminden önce başlamış ve henüz</w:t>
            </w:r>
          </w:p>
        </w:tc>
      </w:tr>
      <w:tr>
        <w:trPr>
          <w:trHeight w:val="426"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0"/>
              <w:rPr>
                <w:sz w:val="23"/>
              </w:rPr>
            </w:pPr>
            <w:r>
              <w:rPr>
                <w:color w:val="070707"/>
                <w:w w:val="110"/>
                <w:sz w:val="23"/>
                <w:u w:val="thick" w:color="000000"/>
              </w:rPr>
              <w:t>tamamlanmamış gümrük işlemlerini etkilemez.</w:t>
            </w:r>
          </w:p>
        </w:tc>
      </w:tr>
      <w:tr>
        <w:trPr>
          <w:trHeight w:val="1161" w:hRule="atLeast"/>
        </w:trPr>
        <w:tc>
          <w:tcPr>
            <w:tcW w:w="7000" w:type="dxa"/>
            <w:tcBorders>
              <w:top w:val="nil"/>
              <w:bottom w:val="nil"/>
            </w:tcBorders>
          </w:tcPr>
          <w:p>
            <w:pPr>
              <w:pStyle w:val="TableParagraph"/>
              <w:rPr>
                <w:sz w:val="26"/>
              </w:rPr>
            </w:pPr>
          </w:p>
          <w:p>
            <w:pPr>
              <w:pStyle w:val="TableParagraph"/>
              <w:rPr>
                <w:sz w:val="26"/>
              </w:rPr>
            </w:pPr>
          </w:p>
          <w:p>
            <w:pPr>
              <w:pStyle w:val="TableParagraph"/>
              <w:spacing w:before="1"/>
              <w:rPr>
                <w:sz w:val="23"/>
              </w:rPr>
            </w:pPr>
          </w:p>
          <w:p>
            <w:pPr>
              <w:pStyle w:val="TableParagraph"/>
              <w:ind w:left="112"/>
              <w:rPr>
                <w:sz w:val="23"/>
              </w:rPr>
            </w:pPr>
            <w:r>
              <w:rPr>
                <w:strike/>
                <w:color w:val="070707"/>
                <w:w w:val="110"/>
                <w:sz w:val="23"/>
              </w:rPr>
              <w:t>(13) Askıya alma, askıya alma işleminden önce başlamış ve henüz</w:t>
            </w:r>
          </w:p>
        </w:tc>
        <w:tc>
          <w:tcPr>
            <w:tcW w:w="6997" w:type="dxa"/>
            <w:tcBorders>
              <w:top w:val="nil"/>
              <w:bottom w:val="nil"/>
            </w:tcBorders>
          </w:tcPr>
          <w:p>
            <w:pPr>
              <w:pStyle w:val="TableParagraph"/>
              <w:spacing w:line="261" w:lineRule="auto" w:before="126"/>
              <w:ind w:left="120" w:right="208" w:hanging="2"/>
              <w:rPr>
                <w:sz w:val="23"/>
              </w:rPr>
            </w:pPr>
            <w:r>
              <w:rPr>
                <w:color w:val="070707"/>
                <w:w w:val="105"/>
                <w:sz w:val="23"/>
                <w:u w:val="thick" w:color="000000"/>
              </w:rPr>
              <w:t>(22) </w:t>
            </w:r>
            <w:r>
              <w:rPr>
                <w:color w:val="070707"/>
                <w:w w:val="105"/>
                <w:sz w:val="34"/>
                <w:u w:val="thick" w:color="000000"/>
              </w:rPr>
              <w:t>ısa </w:t>
            </w:r>
            <w:r>
              <w:rPr>
                <w:color w:val="070707"/>
                <w:w w:val="105"/>
                <w:sz w:val="23"/>
                <w:u w:val="thick" w:color="000000"/>
              </w:rPr>
              <w:t>9001 ve </w:t>
            </w:r>
            <w:r>
              <w:rPr>
                <w:color w:val="070707"/>
                <w:w w:val="105"/>
                <w:sz w:val="34"/>
                <w:u w:val="thick" w:color="000000"/>
              </w:rPr>
              <w:t>ısa </w:t>
            </w:r>
            <w:r>
              <w:rPr>
                <w:color w:val="070707"/>
                <w:w w:val="105"/>
                <w:sz w:val="23"/>
                <w:u w:val="thick" w:color="000000"/>
              </w:rPr>
              <w:t>27001 belgelerinin 10 uncu maddenin </w:t>
            </w:r>
            <w:r>
              <w:rPr>
                <w:color w:val="070707"/>
                <w:spacing w:val="-40"/>
                <w:w w:val="105"/>
                <w:sz w:val="23"/>
                <w:u w:val="thick" w:color="000000"/>
              </w:rPr>
              <w:t>on</w:t>
            </w:r>
            <w:r>
              <w:rPr>
                <w:color w:val="070707"/>
                <w:spacing w:val="-20"/>
                <w:w w:val="105"/>
                <w:sz w:val="23"/>
                <w:u w:val="thick" w:color="000000"/>
              </w:rPr>
              <w:t> </w:t>
            </w:r>
            <w:r>
              <w:rPr>
                <w:color w:val="070707"/>
                <w:w w:val="105"/>
                <w:sz w:val="23"/>
                <w:u w:val="thick" w:color="000000"/>
              </w:rPr>
              <w:t>dokuz ila yirmi birinci fıkraları ile 18/A maddesinin</w:t>
            </w:r>
            <w:r>
              <w:rPr>
                <w:color w:val="070707"/>
                <w:spacing w:val="48"/>
                <w:w w:val="105"/>
                <w:sz w:val="23"/>
                <w:u w:val="thick" w:color="000000"/>
              </w:rPr>
              <w:t> </w:t>
            </w:r>
            <w:r>
              <w:rPr>
                <w:color w:val="070707"/>
                <w:spacing w:val="-13"/>
                <w:w w:val="105"/>
                <w:sz w:val="23"/>
                <w:u w:val="thick" w:color="000000"/>
              </w:rPr>
              <w:t>beşinci</w:t>
            </w:r>
          </w:p>
          <w:p>
            <w:pPr>
              <w:pStyle w:val="TableParagraph"/>
              <w:spacing w:before="23"/>
              <w:ind w:left="114"/>
              <w:rPr>
                <w:sz w:val="23"/>
              </w:rPr>
            </w:pPr>
            <w:r>
              <w:rPr>
                <w:color w:val="070707"/>
                <w:w w:val="110"/>
                <w:sz w:val="23"/>
                <w:u w:val="thick" w:color="000000"/>
              </w:rPr>
              <w:t>fıkrasında belirtilen süreler içerisinde Bölge Müdürlüğüne ibraz</w:t>
            </w:r>
          </w:p>
        </w:tc>
      </w:tr>
      <w:tr>
        <w:trPr>
          <w:trHeight w:val="319" w:hRule="atLeast"/>
        </w:trPr>
        <w:tc>
          <w:tcPr>
            <w:tcW w:w="7000" w:type="dxa"/>
            <w:tcBorders>
              <w:top w:val="nil"/>
              <w:bottom w:val="nil"/>
            </w:tcBorders>
          </w:tcPr>
          <w:p>
            <w:pPr>
              <w:pStyle w:val="TableParagraph"/>
              <w:spacing w:before="24"/>
              <w:ind w:left="114"/>
              <w:rPr>
                <w:sz w:val="23"/>
              </w:rPr>
            </w:pPr>
            <w:r>
              <w:rPr>
                <w:strike/>
                <w:color w:val="070707"/>
                <w:w w:val="110"/>
                <w:sz w:val="23"/>
              </w:rPr>
              <w:t>tamamlanmamış gümrük işlemlerini etkilemez.</w:t>
            </w:r>
          </w:p>
        </w:tc>
        <w:tc>
          <w:tcPr>
            <w:tcW w:w="6997" w:type="dxa"/>
            <w:tcBorders>
              <w:top w:val="nil"/>
              <w:bottom w:val="nil"/>
            </w:tcBorders>
          </w:tcPr>
          <w:p>
            <w:pPr>
              <w:pStyle w:val="TableParagraph"/>
              <w:spacing w:before="24"/>
              <w:ind w:left="119"/>
              <w:rPr>
                <w:sz w:val="23"/>
              </w:rPr>
            </w:pPr>
            <w:r>
              <w:rPr>
                <w:color w:val="070707"/>
                <w:w w:val="110"/>
                <w:sz w:val="23"/>
                <w:u w:val="thick" w:color="000000"/>
              </w:rPr>
              <w:t>edilmemiş olması halinde, sertifika otuz gün süreyle askıya alınır.</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tabs>
                <w:tab w:pos="1189" w:val="left" w:leader="none"/>
                <w:tab w:pos="2053" w:val="left" w:leader="none"/>
                <w:tab w:pos="3081" w:val="left" w:leader="none"/>
                <w:tab w:pos="4302" w:val="left" w:leader="none"/>
                <w:tab w:pos="5617" w:val="left" w:leader="none"/>
              </w:tabs>
              <w:spacing w:before="21"/>
              <w:ind w:left="116"/>
              <w:rPr>
                <w:sz w:val="23"/>
              </w:rPr>
            </w:pPr>
            <w:r>
              <w:rPr>
                <w:color w:val="070707"/>
                <w:w w:val="110"/>
                <w:sz w:val="23"/>
                <w:u w:val="thick" w:color="000000"/>
              </w:rPr>
              <w:t>Askıya</w:t>
              <w:tab/>
              <w:t>alma</w:t>
              <w:tab/>
              <w:t>süresi,</w:t>
              <w:tab/>
              <w:t>sertifika</w:t>
              <w:tab/>
              <w:t>sahibinin</w:t>
              <w:tab/>
              <w:t>eksikliklerin</w:t>
            </w:r>
          </w:p>
        </w:tc>
      </w:tr>
      <w:tr>
        <w:trPr>
          <w:trHeight w:val="317" w:hRule="atLeast"/>
        </w:trPr>
        <w:tc>
          <w:tcPr>
            <w:tcW w:w="7000" w:type="dxa"/>
            <w:tcBorders>
              <w:top w:val="nil"/>
              <w:bottom w:val="nil"/>
            </w:tcBorders>
          </w:tcPr>
          <w:p>
            <w:pPr>
              <w:pStyle w:val="TableParagraph"/>
              <w:rPr>
                <w:sz w:val="22"/>
              </w:rPr>
            </w:pPr>
          </w:p>
        </w:tc>
        <w:tc>
          <w:tcPr>
            <w:tcW w:w="6997" w:type="dxa"/>
            <w:tcBorders>
              <w:top w:val="nil"/>
              <w:bottom w:val="nil"/>
            </w:tcBorders>
          </w:tcPr>
          <w:p>
            <w:pPr>
              <w:pStyle w:val="TableParagraph"/>
              <w:spacing w:before="21"/>
              <w:ind w:left="121"/>
              <w:rPr>
                <w:sz w:val="23"/>
              </w:rPr>
            </w:pPr>
            <w:r>
              <w:rPr>
                <w:color w:val="070707"/>
                <w:w w:val="110"/>
                <w:sz w:val="23"/>
                <w:u w:val="thick" w:color="000000"/>
              </w:rPr>
              <w:t>giderilebileceğine dair bilgi ve belge sunması kaydıyla, ilgili bölge</w:t>
            </w:r>
          </w:p>
        </w:tc>
      </w:tr>
      <w:tr>
        <w:trPr>
          <w:trHeight w:val="638" w:hRule="atLeast"/>
        </w:trPr>
        <w:tc>
          <w:tcPr>
            <w:tcW w:w="7000" w:type="dxa"/>
            <w:tcBorders>
              <w:top w:val="nil"/>
            </w:tcBorders>
          </w:tcPr>
          <w:p>
            <w:pPr>
              <w:pStyle w:val="TableParagraph"/>
              <w:rPr>
                <w:sz w:val="22"/>
              </w:rPr>
            </w:pPr>
          </w:p>
        </w:tc>
        <w:tc>
          <w:tcPr>
            <w:tcW w:w="6997" w:type="dxa"/>
            <w:tcBorders>
              <w:top w:val="nil"/>
            </w:tcBorders>
          </w:tcPr>
          <w:p>
            <w:pPr>
              <w:pStyle w:val="TableParagraph"/>
              <w:spacing w:before="21"/>
              <w:ind w:left="125"/>
              <w:rPr>
                <w:sz w:val="23"/>
              </w:rPr>
            </w:pPr>
            <w:r>
              <w:rPr>
                <w:color w:val="070707"/>
                <w:w w:val="110"/>
                <w:sz w:val="23"/>
                <w:u w:val="thick" w:color="000000"/>
              </w:rPr>
              <w:t>müdürlüğünce otuz gün süreyle uzatılabilir.</w:t>
            </w:r>
          </w:p>
        </w:tc>
      </w:tr>
      <w:tr>
        <w:trPr>
          <w:trHeight w:val="630" w:hRule="atLeast"/>
        </w:trPr>
        <w:tc>
          <w:tcPr>
            <w:tcW w:w="7000" w:type="dxa"/>
            <w:tcBorders>
              <w:bottom w:val="nil"/>
            </w:tcBorders>
          </w:tcPr>
          <w:p>
            <w:pPr>
              <w:pStyle w:val="TableParagraph"/>
              <w:spacing w:before="22"/>
              <w:ind w:left="119"/>
              <w:rPr>
                <w:sz w:val="23"/>
              </w:rPr>
            </w:pPr>
            <w:r>
              <w:rPr>
                <w:color w:val="070707"/>
                <w:w w:val="110"/>
                <w:sz w:val="23"/>
              </w:rPr>
              <w:t>Yetkilendirilmiş yükümlü sertifikasının geri alınması</w:t>
            </w:r>
          </w:p>
          <w:p>
            <w:pPr>
              <w:pStyle w:val="TableParagraph"/>
              <w:spacing w:before="43"/>
              <w:ind w:left="113"/>
              <w:rPr>
                <w:sz w:val="23"/>
              </w:rPr>
            </w:pPr>
            <w:r>
              <w:rPr>
                <w:color w:val="070707"/>
                <w:w w:val="110"/>
                <w:sz w:val="23"/>
              </w:rPr>
              <w:t>MADDE 155- </w:t>
            </w:r>
            <w:r>
              <w:rPr>
                <w:strike/>
                <w:color w:val="070707"/>
                <w:w w:val="110"/>
                <w:sz w:val="23"/>
              </w:rPr>
              <w:t>(1) Yetkilendirilmiş yükümlü sertifikası söz konusu</w:t>
            </w:r>
          </w:p>
        </w:tc>
        <w:tc>
          <w:tcPr>
            <w:tcW w:w="6997" w:type="dxa"/>
            <w:tcBorders>
              <w:bottom w:val="nil"/>
            </w:tcBorders>
          </w:tcPr>
          <w:p>
            <w:pPr>
              <w:pStyle w:val="TableParagraph"/>
              <w:spacing w:before="22"/>
              <w:ind w:left="120"/>
              <w:rPr>
                <w:sz w:val="23"/>
              </w:rPr>
            </w:pPr>
            <w:r>
              <w:rPr>
                <w:color w:val="070707"/>
                <w:w w:val="110"/>
                <w:sz w:val="23"/>
              </w:rPr>
              <w:t>Yetkilendirilmiş yükümlü sertifikasının geri alınması</w:t>
            </w:r>
          </w:p>
          <w:p>
            <w:pPr>
              <w:pStyle w:val="TableParagraph"/>
              <w:spacing w:before="43"/>
              <w:ind w:left="119"/>
              <w:rPr>
                <w:sz w:val="23"/>
              </w:rPr>
            </w:pPr>
            <w:r>
              <w:rPr>
                <w:color w:val="070707"/>
                <w:w w:val="110"/>
                <w:sz w:val="23"/>
              </w:rPr>
              <w:t>MADDE 155-</w:t>
            </w:r>
            <w:r>
              <w:rPr>
                <w:color w:val="070707"/>
                <w:w w:val="110"/>
                <w:sz w:val="23"/>
                <w:u w:val="thick" w:color="000000"/>
              </w:rPr>
              <w:t>(1) Yetkilendirilmiş yükümlü sertifikası söz konusu</w:t>
            </w:r>
          </w:p>
        </w:tc>
      </w:tr>
      <w:tr>
        <w:trPr>
          <w:trHeight w:val="322" w:hRule="atLeast"/>
        </w:trPr>
        <w:tc>
          <w:tcPr>
            <w:tcW w:w="7000" w:type="dxa"/>
            <w:tcBorders>
              <w:top w:val="nil"/>
              <w:bottom w:val="nil"/>
            </w:tcBorders>
          </w:tcPr>
          <w:p>
            <w:pPr>
              <w:pStyle w:val="TableParagraph"/>
              <w:spacing w:before="26"/>
              <w:ind w:left="110"/>
              <w:rPr>
                <w:sz w:val="23"/>
              </w:rPr>
            </w:pPr>
            <w:r>
              <w:rPr>
                <w:strike/>
                <w:color w:val="070707"/>
                <w:w w:val="110"/>
                <w:sz w:val="23"/>
              </w:rPr>
              <w:t>sertifikayı düzenleyen bölge müdürlüğü tarafından;</w:t>
            </w:r>
          </w:p>
        </w:tc>
        <w:tc>
          <w:tcPr>
            <w:tcW w:w="6997" w:type="dxa"/>
            <w:tcBorders>
              <w:top w:val="nil"/>
              <w:bottom w:val="nil"/>
            </w:tcBorders>
          </w:tcPr>
          <w:p>
            <w:pPr>
              <w:pStyle w:val="TableParagraph"/>
              <w:tabs>
                <w:tab w:pos="1362" w:val="left" w:leader="none"/>
                <w:tab w:pos="2718" w:val="left" w:leader="none"/>
                <w:tab w:pos="3470" w:val="left" w:leader="none"/>
                <w:tab w:pos="4831" w:val="left" w:leader="none"/>
                <w:tab w:pos="6122" w:val="left" w:leader="none"/>
              </w:tabs>
              <w:spacing w:before="26"/>
              <w:ind w:left="116"/>
              <w:rPr>
                <w:sz w:val="23"/>
              </w:rPr>
            </w:pPr>
            <w:r>
              <w:rPr>
                <w:color w:val="070707"/>
                <w:w w:val="110"/>
                <w:sz w:val="23"/>
                <w:u w:val="thick" w:color="000000"/>
              </w:rPr>
              <w:t>sertifikayı</w:t>
              <w:tab/>
              <w:t>düzenleyen</w:t>
              <w:tab/>
              <w:t>bölge</w:t>
              <w:tab/>
              <w:t>müdürlüğü</w:t>
              <w:tab/>
              <w:t>tarafından</w:t>
              <w:tab/>
              <w:t>aşağıda</w:t>
            </w:r>
          </w:p>
        </w:tc>
      </w:tr>
      <w:tr>
        <w:trPr>
          <w:trHeight w:val="317" w:hRule="atLeast"/>
        </w:trPr>
        <w:tc>
          <w:tcPr>
            <w:tcW w:w="7000" w:type="dxa"/>
            <w:tcBorders>
              <w:top w:val="nil"/>
              <w:bottom w:val="nil"/>
            </w:tcBorders>
          </w:tcPr>
          <w:p>
            <w:pPr>
              <w:pStyle w:val="TableParagraph"/>
              <w:tabs>
                <w:tab w:pos="1039" w:val="left" w:leader="none"/>
                <w:tab w:pos="1729" w:val="left" w:leader="none"/>
                <w:tab w:pos="2930" w:val="left" w:leader="none"/>
                <w:tab w:pos="3853" w:val="left" w:leader="none"/>
              </w:tabs>
              <w:spacing w:before="21"/>
              <w:ind w:left="113"/>
              <w:rPr>
                <w:sz w:val="23"/>
              </w:rPr>
            </w:pPr>
            <w:r>
              <w:rPr>
                <w:strike/>
                <w:color w:val="070707"/>
                <w:w w:val="110"/>
                <w:sz w:val="23"/>
              </w:rPr>
              <w:t>a) </w:t>
            </w:r>
            <w:r>
              <w:rPr>
                <w:strike/>
                <w:color w:val="070707"/>
                <w:spacing w:val="55"/>
                <w:w w:val="110"/>
                <w:sz w:val="23"/>
              </w:rPr>
              <w:t> </w:t>
            </w:r>
            <w:r>
              <w:rPr>
                <w:strike/>
                <w:color w:val="070707"/>
                <w:w w:val="110"/>
                <w:sz w:val="23"/>
              </w:rPr>
              <w:t>154</w:t>
              <w:tab/>
              <w:t>üncü</w:t>
              <w:tab/>
              <w:t>maddenin</w:t>
              <w:tab/>
              <w:t>üçüncü</w:t>
              <w:tab/>
              <w:t>ve duruma göre</w:t>
            </w:r>
            <w:r>
              <w:rPr>
                <w:strike/>
                <w:color w:val="070707"/>
                <w:spacing w:val="42"/>
                <w:w w:val="110"/>
                <w:sz w:val="23"/>
              </w:rPr>
              <w:t> </w:t>
            </w:r>
            <w:r>
              <w:rPr>
                <w:strike/>
                <w:color w:val="070707"/>
                <w:w w:val="110"/>
                <w:sz w:val="23"/>
              </w:rPr>
              <w:t>dördüncü</w:t>
            </w:r>
          </w:p>
        </w:tc>
        <w:tc>
          <w:tcPr>
            <w:tcW w:w="6997" w:type="dxa"/>
            <w:tcBorders>
              <w:top w:val="nil"/>
              <w:bottom w:val="nil"/>
            </w:tcBorders>
          </w:tcPr>
          <w:p>
            <w:pPr>
              <w:pStyle w:val="TableParagraph"/>
              <w:spacing w:before="21"/>
              <w:ind w:left="123"/>
              <w:rPr>
                <w:sz w:val="23"/>
              </w:rPr>
            </w:pPr>
            <w:r>
              <w:rPr>
                <w:color w:val="070707"/>
                <w:w w:val="110"/>
                <w:sz w:val="23"/>
                <w:u w:val="thick" w:color="000000"/>
              </w:rPr>
              <w:t>belirtilen hallerde geri alınır:</w:t>
            </w:r>
          </w:p>
        </w:tc>
      </w:tr>
      <w:tr>
        <w:trPr>
          <w:trHeight w:val="317" w:hRule="atLeast"/>
        </w:trPr>
        <w:tc>
          <w:tcPr>
            <w:tcW w:w="7000" w:type="dxa"/>
            <w:tcBorders>
              <w:top w:val="nil"/>
              <w:bottom w:val="nil"/>
            </w:tcBorders>
          </w:tcPr>
          <w:p>
            <w:pPr>
              <w:pStyle w:val="TableParagraph"/>
              <w:tabs>
                <w:tab w:pos="1349" w:val="left" w:leader="none"/>
                <w:tab w:pos="2450" w:val="left" w:leader="none"/>
                <w:tab w:pos="5759" w:val="left" w:leader="none"/>
              </w:tabs>
              <w:spacing w:before="21"/>
              <w:ind w:left="112"/>
              <w:rPr>
                <w:sz w:val="23"/>
              </w:rPr>
            </w:pPr>
            <w:r>
              <w:rPr>
                <w:strike/>
                <w:color w:val="070707"/>
                <w:w w:val="110"/>
                <w:sz w:val="23"/>
              </w:rPr>
              <w:t>fıkrasında</w:t>
              <w:tab/>
              <w:t>belirtilen</w:t>
              <w:tab/>
              <w:t>süre   sonunda, </w:t>
            </w:r>
            <w:r>
              <w:rPr>
                <w:strike/>
                <w:color w:val="070707"/>
                <w:spacing w:val="40"/>
                <w:w w:val="110"/>
                <w:sz w:val="23"/>
              </w:rPr>
              <w:t> </w:t>
            </w:r>
            <w:r>
              <w:rPr>
                <w:strike/>
                <w:color w:val="070707"/>
                <w:w w:val="110"/>
                <w:sz w:val="23"/>
              </w:rPr>
              <w:t>sertifika  </w:t>
            </w:r>
            <w:r>
              <w:rPr>
                <w:strike/>
                <w:color w:val="070707"/>
                <w:spacing w:val="3"/>
                <w:w w:val="110"/>
                <w:sz w:val="23"/>
              </w:rPr>
              <w:t> </w:t>
            </w:r>
            <w:r>
              <w:rPr>
                <w:strike/>
                <w:color w:val="070707"/>
                <w:w w:val="110"/>
                <w:sz w:val="23"/>
              </w:rPr>
              <w:t>için</w:t>
              <w:tab/>
              <w:t>aranan</w:t>
            </w:r>
            <w:r>
              <w:rPr>
                <w:strike/>
                <w:color w:val="070707"/>
                <w:spacing w:val="16"/>
                <w:w w:val="110"/>
                <w:sz w:val="23"/>
              </w:rPr>
              <w:t> </w:t>
            </w:r>
            <w:r>
              <w:rPr>
                <w:strike/>
                <w:color w:val="070707"/>
                <w:w w:val="110"/>
                <w:sz w:val="23"/>
              </w:rPr>
              <w:t>ve</w:t>
            </w:r>
          </w:p>
        </w:tc>
        <w:tc>
          <w:tcPr>
            <w:tcW w:w="6997" w:type="dxa"/>
            <w:tcBorders>
              <w:top w:val="nil"/>
              <w:bottom w:val="nil"/>
            </w:tcBorders>
          </w:tcPr>
          <w:p>
            <w:pPr>
              <w:pStyle w:val="TableParagraph"/>
              <w:tabs>
                <w:tab w:pos="1697" w:val="left" w:leader="none"/>
                <w:tab w:pos="5195" w:val="left" w:leader="none"/>
              </w:tabs>
              <w:spacing w:before="21"/>
              <w:ind w:left="119"/>
              <w:rPr>
                <w:sz w:val="23"/>
              </w:rPr>
            </w:pPr>
            <w:r>
              <w:rPr>
                <w:color w:val="070707"/>
                <w:w w:val="110"/>
                <w:sz w:val="23"/>
                <w:u w:val="thick" w:color="000000"/>
              </w:rPr>
              <w:t>a) </w:t>
            </w:r>
            <w:r>
              <w:rPr>
                <w:color w:val="070707"/>
                <w:spacing w:val="42"/>
                <w:w w:val="110"/>
                <w:sz w:val="23"/>
                <w:u w:val="thick" w:color="000000"/>
              </w:rPr>
              <w:t> </w:t>
            </w:r>
            <w:r>
              <w:rPr>
                <w:color w:val="070707"/>
                <w:w w:val="110"/>
                <w:sz w:val="23"/>
                <w:u w:val="thick" w:color="000000"/>
              </w:rPr>
              <w:t>154 </w:t>
            </w:r>
            <w:r>
              <w:rPr>
                <w:color w:val="070707"/>
                <w:spacing w:val="56"/>
                <w:w w:val="110"/>
                <w:sz w:val="23"/>
                <w:u w:val="thick" w:color="000000"/>
              </w:rPr>
              <w:t> </w:t>
            </w:r>
            <w:r>
              <w:rPr>
                <w:color w:val="070707"/>
                <w:w w:val="110"/>
                <w:sz w:val="23"/>
                <w:u w:val="thick" w:color="000000"/>
              </w:rPr>
              <w:t>üncü</w:t>
              <w:tab/>
              <w:t>maddenin  </w:t>
            </w:r>
            <w:r>
              <w:rPr>
                <w:color w:val="070707"/>
                <w:spacing w:val="14"/>
                <w:w w:val="110"/>
                <w:sz w:val="23"/>
                <w:u w:val="thick" w:color="000000"/>
              </w:rPr>
              <w:t> </w:t>
            </w:r>
            <w:r>
              <w:rPr>
                <w:color w:val="070707"/>
                <w:w w:val="110"/>
                <w:sz w:val="23"/>
                <w:u w:val="thick" w:color="000000"/>
              </w:rPr>
              <w:t>üçüncü,  </w:t>
            </w:r>
            <w:r>
              <w:rPr>
                <w:color w:val="070707"/>
                <w:spacing w:val="6"/>
                <w:w w:val="110"/>
                <w:sz w:val="23"/>
                <w:u w:val="thick" w:color="000000"/>
              </w:rPr>
              <w:t> </w:t>
            </w:r>
            <w:r>
              <w:rPr>
                <w:color w:val="070707"/>
                <w:w w:val="110"/>
                <w:sz w:val="23"/>
                <w:u w:val="thick" w:color="000000"/>
              </w:rPr>
              <w:t>dördüncü</w:t>
              <w:tab/>
              <w:t>ve yirmi</w:t>
            </w:r>
            <w:r>
              <w:rPr>
                <w:color w:val="070707"/>
                <w:spacing w:val="38"/>
                <w:w w:val="110"/>
                <w:sz w:val="23"/>
                <w:u w:val="thick" w:color="000000"/>
              </w:rPr>
              <w:t> </w:t>
            </w:r>
            <w:r>
              <w:rPr>
                <w:color w:val="070707"/>
                <w:w w:val="110"/>
                <w:sz w:val="23"/>
                <w:u w:val="thick" w:color="000000"/>
              </w:rPr>
              <w:t>ikinci</w:t>
            </w:r>
          </w:p>
        </w:tc>
      </w:tr>
      <w:tr>
        <w:trPr>
          <w:trHeight w:val="317" w:hRule="atLeast"/>
        </w:trPr>
        <w:tc>
          <w:tcPr>
            <w:tcW w:w="7000" w:type="dxa"/>
            <w:tcBorders>
              <w:top w:val="nil"/>
              <w:bottom w:val="nil"/>
            </w:tcBorders>
          </w:tcPr>
          <w:p>
            <w:pPr>
              <w:pStyle w:val="TableParagraph"/>
              <w:tabs>
                <w:tab w:pos="1668" w:val="left" w:leader="none"/>
                <w:tab w:pos="2432" w:val="left" w:leader="none"/>
                <w:tab w:pos="3978" w:val="left" w:leader="none"/>
                <w:tab w:pos="5215" w:val="left" w:leader="none"/>
                <w:tab w:pos="6241" w:val="left" w:leader="none"/>
              </w:tabs>
              <w:spacing w:before="21"/>
              <w:ind w:left="119"/>
              <w:rPr>
                <w:sz w:val="23"/>
              </w:rPr>
            </w:pPr>
            <w:r>
              <w:rPr>
                <w:strike/>
                <w:color w:val="070707"/>
                <w:w w:val="110"/>
                <w:sz w:val="23"/>
              </w:rPr>
              <w:t>kaybedilmiş</w:t>
              <w:tab/>
              <w:t>olan</w:t>
              <w:tab/>
              <w:t>koşullardan</w:t>
              <w:tab/>
              <w:t>herhangi</w:t>
              <w:tab/>
              <w:t>birinin</w:t>
              <w:tab/>
              <w:t>tekrar</w:t>
            </w:r>
          </w:p>
        </w:tc>
        <w:tc>
          <w:tcPr>
            <w:tcW w:w="6997" w:type="dxa"/>
            <w:tcBorders>
              <w:top w:val="nil"/>
              <w:bottom w:val="nil"/>
            </w:tcBorders>
          </w:tcPr>
          <w:p>
            <w:pPr>
              <w:pStyle w:val="TableParagraph"/>
              <w:spacing w:before="21"/>
              <w:ind w:left="114"/>
              <w:rPr>
                <w:sz w:val="23"/>
              </w:rPr>
            </w:pPr>
            <w:r>
              <w:rPr>
                <w:color w:val="070707"/>
                <w:w w:val="115"/>
                <w:sz w:val="23"/>
                <w:u w:val="thick" w:color="000000"/>
              </w:rPr>
              <w:t>fıkralarında belirtilen süre sonunda, sertifika için aranan ve</w:t>
            </w:r>
          </w:p>
        </w:tc>
      </w:tr>
      <w:tr>
        <w:trPr>
          <w:trHeight w:val="319" w:hRule="atLeast"/>
        </w:trPr>
        <w:tc>
          <w:tcPr>
            <w:tcW w:w="7000" w:type="dxa"/>
            <w:tcBorders>
              <w:top w:val="nil"/>
              <w:bottom w:val="nil"/>
            </w:tcBorders>
          </w:tcPr>
          <w:p>
            <w:pPr>
              <w:pStyle w:val="TableParagraph"/>
              <w:spacing w:before="21"/>
              <w:ind w:left="110"/>
              <w:rPr>
                <w:sz w:val="23"/>
              </w:rPr>
            </w:pPr>
            <w:r>
              <w:rPr>
                <w:strike/>
                <w:color w:val="070707"/>
                <w:w w:val="110"/>
                <w:sz w:val="23"/>
              </w:rPr>
              <w:t>sağlanamamış olması halinde bu koşullar yeniden sağlanıncaya</w:t>
            </w:r>
          </w:p>
        </w:tc>
        <w:tc>
          <w:tcPr>
            <w:tcW w:w="6997" w:type="dxa"/>
            <w:tcBorders>
              <w:top w:val="nil"/>
              <w:bottom w:val="nil"/>
            </w:tcBorders>
          </w:tcPr>
          <w:p>
            <w:pPr>
              <w:pStyle w:val="TableParagraph"/>
              <w:tabs>
                <w:tab w:pos="1674" w:val="left" w:leader="none"/>
                <w:tab w:pos="2439" w:val="left" w:leader="none"/>
                <w:tab w:pos="3984" w:val="left" w:leader="none"/>
                <w:tab w:pos="5222" w:val="left" w:leader="none"/>
                <w:tab w:pos="6247" w:val="left" w:leader="none"/>
              </w:tabs>
              <w:spacing w:before="21"/>
              <w:ind w:left="125"/>
              <w:rPr>
                <w:sz w:val="23"/>
              </w:rPr>
            </w:pPr>
            <w:r>
              <w:rPr>
                <w:color w:val="070707"/>
                <w:w w:val="110"/>
                <w:sz w:val="23"/>
                <w:u w:val="thick" w:color="000000"/>
              </w:rPr>
              <w:t>kaybedilmiş</w:t>
              <w:tab/>
              <w:t>olan</w:t>
              <w:tab/>
              <w:t>koşullardan</w:t>
              <w:tab/>
              <w:t>herhangi</w:t>
              <w:tab/>
              <w:t>birinin</w:t>
              <w:tab/>
              <w:t>tekrar</w:t>
            </w:r>
          </w:p>
        </w:tc>
      </w:tr>
      <w:tr>
        <w:trPr>
          <w:trHeight w:val="319" w:hRule="atLeast"/>
        </w:trPr>
        <w:tc>
          <w:tcPr>
            <w:tcW w:w="7000" w:type="dxa"/>
            <w:tcBorders>
              <w:top w:val="nil"/>
              <w:bottom w:val="nil"/>
            </w:tcBorders>
          </w:tcPr>
          <w:p>
            <w:pPr>
              <w:pStyle w:val="TableParagraph"/>
              <w:spacing w:before="24"/>
              <w:ind w:left="119"/>
              <w:rPr>
                <w:sz w:val="23"/>
              </w:rPr>
            </w:pPr>
            <w:r>
              <w:rPr>
                <w:strike/>
                <w:color w:val="070707"/>
                <w:w w:val="120"/>
                <w:sz w:val="23"/>
              </w:rPr>
              <w:t>kadar,</w:t>
            </w:r>
          </w:p>
        </w:tc>
        <w:tc>
          <w:tcPr>
            <w:tcW w:w="6997" w:type="dxa"/>
            <w:tcBorders>
              <w:top w:val="nil"/>
              <w:bottom w:val="nil"/>
            </w:tcBorders>
          </w:tcPr>
          <w:p>
            <w:pPr>
              <w:pStyle w:val="TableParagraph"/>
              <w:spacing w:before="24"/>
              <w:ind w:left="116"/>
              <w:rPr>
                <w:sz w:val="23"/>
              </w:rPr>
            </w:pPr>
            <w:r>
              <w:rPr>
                <w:color w:val="070707"/>
                <w:w w:val="110"/>
                <w:sz w:val="23"/>
                <w:u w:val="thick" w:color="000000"/>
              </w:rPr>
              <w:t>sağlanamamış olması halinde sertifika geri</w:t>
            </w:r>
            <w:r>
              <w:rPr>
                <w:color w:val="070707"/>
                <w:spacing w:val="59"/>
                <w:w w:val="110"/>
                <w:sz w:val="23"/>
                <w:u w:val="thick" w:color="000000"/>
              </w:rPr>
              <w:t> </w:t>
            </w:r>
            <w:r>
              <w:rPr>
                <w:color w:val="070707"/>
                <w:w w:val="110"/>
                <w:sz w:val="23"/>
                <w:u w:val="thick" w:color="000000"/>
              </w:rPr>
              <w:t>alınır.</w:t>
            </w:r>
          </w:p>
        </w:tc>
      </w:tr>
      <w:tr>
        <w:trPr>
          <w:trHeight w:val="317" w:hRule="atLeast"/>
        </w:trPr>
        <w:tc>
          <w:tcPr>
            <w:tcW w:w="7000" w:type="dxa"/>
            <w:tcBorders>
              <w:top w:val="nil"/>
              <w:bottom w:val="nil"/>
            </w:tcBorders>
          </w:tcPr>
          <w:p>
            <w:pPr>
              <w:pStyle w:val="TableParagraph"/>
              <w:spacing w:before="21"/>
              <w:ind w:left="117"/>
              <w:rPr>
                <w:sz w:val="23"/>
              </w:rPr>
            </w:pPr>
            <w:r>
              <w:rPr>
                <w:strike/>
                <w:color w:val="070707"/>
                <w:w w:val="110"/>
                <w:sz w:val="23"/>
              </w:rPr>
              <w:t>b) 5 inci maddenin birinci fıkrasının (a) bendinde sayılan kişiler</w:t>
            </w:r>
          </w:p>
        </w:tc>
        <w:tc>
          <w:tcPr>
            <w:tcW w:w="6997" w:type="dxa"/>
            <w:tcBorders>
              <w:top w:val="nil"/>
              <w:bottom w:val="nil"/>
            </w:tcBorders>
          </w:tcPr>
          <w:p>
            <w:pPr>
              <w:pStyle w:val="TableParagraph"/>
              <w:rPr>
                <w:sz w:val="22"/>
              </w:rPr>
            </w:pPr>
          </w:p>
        </w:tc>
      </w:tr>
      <w:tr>
        <w:trPr>
          <w:trHeight w:val="314" w:hRule="atLeast"/>
        </w:trPr>
        <w:tc>
          <w:tcPr>
            <w:tcW w:w="7000" w:type="dxa"/>
            <w:tcBorders>
              <w:top w:val="nil"/>
            </w:tcBorders>
          </w:tcPr>
          <w:p>
            <w:pPr>
              <w:pStyle w:val="TableParagraph"/>
              <w:tabs>
                <w:tab w:pos="1277" w:val="left" w:leader="none"/>
                <w:tab w:pos="3661" w:val="left" w:leader="none"/>
                <w:tab w:pos="4796" w:val="left" w:leader="none"/>
                <w:tab w:pos="5895" w:val="left" w:leader="none"/>
              </w:tabs>
              <w:spacing w:before="21"/>
              <w:ind w:left="119"/>
              <w:rPr>
                <w:sz w:val="23"/>
              </w:rPr>
            </w:pPr>
            <w:r>
              <w:rPr>
                <w:strike/>
                <w:color w:val="070707"/>
                <w:w w:val="110"/>
                <w:sz w:val="23"/>
              </w:rPr>
              <w:t>hakkında</w:t>
              <w:tab/>
              <w:t>aynı  </w:t>
            </w:r>
            <w:r>
              <w:rPr>
                <w:strike/>
                <w:color w:val="070707"/>
                <w:spacing w:val="4"/>
                <w:w w:val="110"/>
                <w:sz w:val="23"/>
              </w:rPr>
              <w:t> </w:t>
            </w:r>
            <w:r>
              <w:rPr>
                <w:strike/>
                <w:color w:val="070707"/>
                <w:w w:val="110"/>
                <w:sz w:val="23"/>
              </w:rPr>
              <w:t>bentte  </w:t>
            </w:r>
            <w:r>
              <w:rPr>
                <w:strike/>
                <w:color w:val="070707"/>
                <w:spacing w:val="1"/>
                <w:w w:val="110"/>
                <w:sz w:val="23"/>
              </w:rPr>
              <w:t> </w:t>
            </w:r>
            <w:r>
              <w:rPr>
                <w:strike/>
                <w:color w:val="070707"/>
                <w:w w:val="110"/>
                <w:sz w:val="23"/>
              </w:rPr>
              <w:t>sayılan</w:t>
              <w:tab/>
              <w:t>kanunlar</w:t>
              <w:tab/>
              <w:t>uyarınca</w:t>
              <w:tab/>
              <w:t>başlatılan</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39542272">
            <wp:simplePos x="0" y="0"/>
            <wp:positionH relativeFrom="page">
              <wp:posOffset>2466987</wp:posOffset>
            </wp:positionH>
            <wp:positionV relativeFrom="page">
              <wp:posOffset>901065</wp:posOffset>
            </wp:positionV>
            <wp:extent cx="5741847" cy="5741860"/>
            <wp:effectExtent l="0" t="0" r="0" b="0"/>
            <wp:wrapNone/>
            <wp:docPr id="217" name="image1.png"/>
            <wp:cNvGraphicFramePr>
              <a:graphicFrameLocks noChangeAspect="1"/>
            </wp:cNvGraphicFramePr>
            <a:graphic>
              <a:graphicData uri="http://schemas.openxmlformats.org/drawingml/2006/picture">
                <pic:pic>
                  <pic:nvPicPr>
                    <pic:cNvPr id="218" name="image1.png"/>
                    <pic:cNvPicPr/>
                  </pic:nvPicPr>
                  <pic:blipFill>
                    <a:blip r:embed="rId5" cstate="print"/>
                    <a:stretch>
                      <a:fillRect/>
                    </a:stretch>
                  </pic:blipFill>
                  <pic:spPr>
                    <a:xfrm>
                      <a:off x="0" y="0"/>
                      <a:ext cx="5741847" cy="5741860"/>
                    </a:xfrm>
                    <a:prstGeom prst="rect">
                      <a:avLst/>
                    </a:prstGeom>
                  </pic:spPr>
                </pic:pic>
              </a:graphicData>
            </a:graphic>
          </wp:anchor>
        </w:drawing>
      </w:r>
    </w:p>
    <w:tbl>
      <w:tblPr>
        <w:tblW w:w="0" w:type="auto"/>
        <w:jc w:val="left"/>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7143" w:hRule="atLeast"/>
        </w:trPr>
        <w:tc>
          <w:tcPr>
            <w:tcW w:w="7000" w:type="dxa"/>
            <w:tcBorders>
              <w:bottom w:val="nil"/>
            </w:tcBorders>
          </w:tcPr>
          <w:p>
            <w:pPr>
              <w:pStyle w:val="TableParagraph"/>
              <w:spacing w:line="288" w:lineRule="auto" w:before="12"/>
              <w:ind w:left="109" w:right="88"/>
              <w:jc w:val="both"/>
              <w:rPr>
                <w:sz w:val="23"/>
              </w:rPr>
            </w:pPr>
            <w:r>
              <w:rPr>
                <w:strike/>
                <w:color w:val="050505"/>
                <w:w w:val="110"/>
                <w:sz w:val="23"/>
              </w:rPr>
              <w:t>inceleme ve soruşturma sonucunda cumhuriyet  savcılığı</w:t>
            </w:r>
            <w:r>
              <w:rPr>
                <w:strike w:val="0"/>
                <w:color w:val="050505"/>
                <w:w w:val="110"/>
                <w:sz w:val="23"/>
              </w:rPr>
              <w:t> </w:t>
            </w:r>
            <w:r>
              <w:rPr>
                <w:strike/>
                <w:color w:val="050505"/>
                <w:w w:val="110"/>
                <w:sz w:val="23"/>
              </w:rPr>
              <w:t>tarafından dava açıldığının öğrenilmesi  durumunda  dava</w:t>
            </w:r>
            <w:r>
              <w:rPr>
                <w:strike w:val="0"/>
                <w:color w:val="050505"/>
                <w:w w:val="110"/>
                <w:sz w:val="23"/>
              </w:rPr>
              <w:t> </w:t>
            </w:r>
            <w:r>
              <w:rPr>
                <w:strike/>
                <w:color w:val="050505"/>
                <w:w w:val="110"/>
                <w:sz w:val="23"/>
              </w:rPr>
              <w:t>sürecinin sonunda beraat kararı ile kesin olarak lehlerine</w:t>
            </w:r>
            <w:r>
              <w:rPr>
                <w:strike w:val="0"/>
                <w:color w:val="050505"/>
                <w:w w:val="110"/>
                <w:sz w:val="23"/>
              </w:rPr>
              <w:t> </w:t>
            </w:r>
            <w:r>
              <w:rPr>
                <w:strike/>
                <w:color w:val="050505"/>
                <w:w w:val="110"/>
                <w:sz w:val="23"/>
              </w:rPr>
              <w:t>sonuçlanıncaya kadar,c) 153 üncü maddenin yedinci </w:t>
            </w:r>
            <w:r>
              <w:rPr>
                <w:strike/>
                <w:color w:val="050505"/>
                <w:spacing w:val="-4"/>
                <w:w w:val="110"/>
                <w:sz w:val="23"/>
              </w:rPr>
              <w:t>fıkrası</w:t>
            </w:r>
            <w:r>
              <w:rPr>
                <w:strike w:val="0"/>
                <w:color w:val="050505"/>
                <w:spacing w:val="-4"/>
                <w:w w:val="110"/>
                <w:sz w:val="23"/>
              </w:rPr>
              <w:t> </w:t>
            </w:r>
            <w:r>
              <w:rPr>
                <w:strike/>
                <w:color w:val="050505"/>
                <w:w w:val="110"/>
                <w:sz w:val="23"/>
              </w:rPr>
              <w:t>uyarınca sertifika sahibine karşılaması gereken ek koşul</w:t>
            </w:r>
            <w:r>
              <w:rPr>
                <w:strike w:val="0"/>
                <w:color w:val="050505"/>
                <w:w w:val="110"/>
                <w:sz w:val="23"/>
              </w:rPr>
              <w:t> </w:t>
            </w:r>
            <w:r>
              <w:rPr>
                <w:strike/>
                <w:color w:val="050505"/>
                <w:w w:val="110"/>
                <w:sz w:val="23"/>
              </w:rPr>
              <w:t>bildirilmesi ve bu ek koşulların aynı fıkrada belirtilen </w:t>
            </w:r>
            <w:r>
              <w:rPr>
                <w:strike/>
                <w:color w:val="050505"/>
                <w:spacing w:val="-25"/>
                <w:w w:val="110"/>
                <w:sz w:val="23"/>
              </w:rPr>
              <w:t>süre</w:t>
            </w:r>
            <w:r>
              <w:rPr>
                <w:strike w:val="0"/>
                <w:color w:val="050505"/>
                <w:spacing w:val="-25"/>
                <w:w w:val="110"/>
                <w:sz w:val="23"/>
              </w:rPr>
              <w:t> </w:t>
            </w:r>
            <w:r>
              <w:rPr>
                <w:strike/>
                <w:color w:val="050505"/>
                <w:w w:val="110"/>
                <w:sz w:val="23"/>
              </w:rPr>
              <w:t>içerisinde karşılanamaması halinde, bu  koşullar  </w:t>
            </w:r>
            <w:r>
              <w:rPr>
                <w:strike/>
                <w:color w:val="050505"/>
                <w:spacing w:val="-3"/>
                <w:w w:val="110"/>
                <w:sz w:val="23"/>
              </w:rPr>
              <w:t>karşılanana</w:t>
            </w:r>
            <w:r>
              <w:rPr>
                <w:strike w:val="0"/>
                <w:color w:val="050505"/>
                <w:spacing w:val="-3"/>
                <w:w w:val="110"/>
                <w:sz w:val="23"/>
              </w:rPr>
              <w:t> </w:t>
            </w:r>
            <w:r>
              <w:rPr>
                <w:strike/>
                <w:color w:val="050505"/>
                <w:w w:val="110"/>
                <w:sz w:val="23"/>
              </w:rPr>
              <w:t>kadar, geri</w:t>
            </w:r>
            <w:r>
              <w:rPr>
                <w:strike/>
                <w:color w:val="050505"/>
                <w:spacing w:val="14"/>
                <w:w w:val="110"/>
                <w:sz w:val="23"/>
              </w:rPr>
              <w:t> </w:t>
            </w:r>
            <w:r>
              <w:rPr>
                <w:strike/>
                <w:color w:val="050505"/>
                <w:w w:val="110"/>
                <w:sz w:val="23"/>
              </w:rPr>
              <w:t>alınır.</w:t>
            </w:r>
          </w:p>
          <w:p>
            <w:pPr>
              <w:pStyle w:val="TableParagraph"/>
              <w:spacing w:before="11"/>
              <w:rPr>
                <w:sz w:val="27"/>
              </w:rPr>
            </w:pPr>
          </w:p>
          <w:p>
            <w:pPr>
              <w:pStyle w:val="TableParagraph"/>
              <w:numPr>
                <w:ilvl w:val="0"/>
                <w:numId w:val="88"/>
              </w:numPr>
              <w:tabs>
                <w:tab w:pos="531" w:val="left" w:leader="none"/>
              </w:tabs>
              <w:spacing w:line="288" w:lineRule="auto" w:before="0" w:after="0"/>
              <w:ind w:left="119" w:right="110" w:hanging="8"/>
              <w:jc w:val="both"/>
              <w:rPr>
                <w:sz w:val="23"/>
              </w:rPr>
            </w:pPr>
            <w:r>
              <w:rPr>
                <w:strike/>
                <w:color w:val="050505"/>
                <w:w w:val="110"/>
                <w:sz w:val="23"/>
              </w:rPr>
              <w:t>Sertifika sahibinin talebi halinde de sertifika ve </w:t>
            </w:r>
            <w:r>
              <w:rPr>
                <w:strike/>
                <w:color w:val="050505"/>
                <w:spacing w:val="-11"/>
                <w:w w:val="110"/>
                <w:sz w:val="23"/>
              </w:rPr>
              <w:t>sertifika </w:t>
            </w:r>
            <w:r>
              <w:rPr>
                <w:strike/>
                <w:color w:val="050505"/>
                <w:w w:val="110"/>
                <w:sz w:val="23"/>
              </w:rPr>
              <w:t>kapsamı yetki ve izinler geri alınır, sertifikanın yeniden </w:t>
            </w:r>
            <w:r>
              <w:rPr>
                <w:strike/>
                <w:color w:val="050505"/>
                <w:spacing w:val="-4"/>
                <w:w w:val="110"/>
                <w:sz w:val="23"/>
              </w:rPr>
              <w:t>istenilmesi </w:t>
            </w:r>
            <w:r>
              <w:rPr>
                <w:strike/>
                <w:color w:val="050505"/>
                <w:w w:val="110"/>
                <w:sz w:val="23"/>
              </w:rPr>
              <w:t>halinde 11 inci madde uyarınca başvuruda bulunulması</w:t>
            </w:r>
            <w:r>
              <w:rPr>
                <w:strike/>
                <w:color w:val="050505"/>
                <w:spacing w:val="-20"/>
                <w:w w:val="110"/>
                <w:sz w:val="23"/>
              </w:rPr>
              <w:t> </w:t>
            </w:r>
            <w:r>
              <w:rPr>
                <w:strike/>
                <w:color w:val="050505"/>
                <w:w w:val="110"/>
                <w:sz w:val="23"/>
              </w:rPr>
              <w:t>gerekir.</w:t>
            </w:r>
          </w:p>
          <w:p>
            <w:pPr>
              <w:pStyle w:val="TableParagraph"/>
              <w:rPr>
                <w:sz w:val="26"/>
              </w:rPr>
            </w:pPr>
          </w:p>
          <w:p>
            <w:pPr>
              <w:pStyle w:val="TableParagraph"/>
              <w:rPr>
                <w:sz w:val="26"/>
              </w:rPr>
            </w:pPr>
          </w:p>
          <w:p>
            <w:pPr>
              <w:pStyle w:val="TableParagraph"/>
              <w:rPr>
                <w:sz w:val="26"/>
              </w:rPr>
            </w:pPr>
          </w:p>
          <w:p>
            <w:pPr>
              <w:pStyle w:val="TableParagraph"/>
              <w:spacing w:before="8"/>
              <w:rPr>
                <w:sz w:val="32"/>
              </w:rPr>
            </w:pPr>
          </w:p>
          <w:p>
            <w:pPr>
              <w:pStyle w:val="TableParagraph"/>
              <w:numPr>
                <w:ilvl w:val="0"/>
                <w:numId w:val="88"/>
              </w:numPr>
              <w:tabs>
                <w:tab w:pos="628" w:val="left" w:leader="none"/>
              </w:tabs>
              <w:spacing w:line="288" w:lineRule="auto" w:before="0" w:after="0"/>
              <w:ind w:left="110" w:right="96" w:firstLine="1"/>
              <w:jc w:val="both"/>
              <w:rPr>
                <w:sz w:val="23"/>
              </w:rPr>
            </w:pPr>
            <w:r>
              <w:rPr>
                <w:strike/>
                <w:color w:val="050505"/>
                <w:w w:val="110"/>
                <w:sz w:val="23"/>
              </w:rPr>
              <w:t>Birinci fıkrada belirtilen koşulların yeniden sağlanıp sağlanmadığı sertifikanın düzenlendiği bölge müdürlüğünce </w:t>
            </w:r>
            <w:r>
              <w:rPr>
                <w:strike/>
                <w:color w:val="050505"/>
                <w:spacing w:val="-4"/>
                <w:w w:val="110"/>
                <w:sz w:val="23"/>
              </w:rPr>
              <w:t>tespit </w:t>
            </w:r>
            <w:r>
              <w:rPr>
                <w:strike/>
                <w:color w:val="050505"/>
                <w:w w:val="110"/>
                <w:sz w:val="23"/>
              </w:rPr>
              <w:t>edilir. Bu tespit sırasında sertifika için aranan diğer </w:t>
            </w:r>
            <w:r>
              <w:rPr>
                <w:strike/>
                <w:color w:val="050505"/>
                <w:spacing w:val="-4"/>
                <w:w w:val="110"/>
                <w:sz w:val="23"/>
              </w:rPr>
              <w:t>koşulların </w:t>
            </w:r>
            <w:r>
              <w:rPr>
                <w:strike/>
                <w:color w:val="050505"/>
                <w:w w:val="110"/>
                <w:sz w:val="23"/>
              </w:rPr>
              <w:t>geçerliliğinin devam edip etmediği de incelenebilir. </w:t>
            </w:r>
            <w:r>
              <w:rPr>
                <w:strike/>
                <w:color w:val="050505"/>
                <w:spacing w:val="-11"/>
                <w:w w:val="110"/>
                <w:sz w:val="23"/>
              </w:rPr>
              <w:t>Gerekli </w:t>
            </w:r>
            <w:r>
              <w:rPr>
                <w:strike/>
                <w:color w:val="050505"/>
                <w:w w:val="110"/>
                <w:sz w:val="23"/>
              </w:rPr>
              <w:t>görülmesi halinde, bölge müdürlüğünce yerinde inceleme yapılması için Genel Müdürlüğe bildirimde</w:t>
            </w:r>
            <w:r>
              <w:rPr>
                <w:strike/>
                <w:color w:val="050505"/>
                <w:spacing w:val="23"/>
                <w:w w:val="110"/>
                <w:sz w:val="23"/>
              </w:rPr>
              <w:t> </w:t>
            </w:r>
            <w:r>
              <w:rPr>
                <w:strike/>
                <w:color w:val="050505"/>
                <w:w w:val="110"/>
                <w:sz w:val="23"/>
              </w:rPr>
              <w:t>bulunulur.</w:t>
            </w:r>
          </w:p>
        </w:tc>
        <w:tc>
          <w:tcPr>
            <w:tcW w:w="6997" w:type="dxa"/>
            <w:tcBorders>
              <w:bottom w:val="nil"/>
            </w:tcBorders>
          </w:tcPr>
          <w:p>
            <w:pPr>
              <w:pStyle w:val="TableParagraph"/>
              <w:numPr>
                <w:ilvl w:val="0"/>
                <w:numId w:val="89"/>
              </w:numPr>
              <w:tabs>
                <w:tab w:pos="557" w:val="left" w:leader="none"/>
              </w:tabs>
              <w:spacing w:line="288" w:lineRule="auto" w:before="12" w:after="0"/>
              <w:ind w:left="123" w:right="91" w:firstLine="0"/>
              <w:jc w:val="both"/>
              <w:rPr>
                <w:sz w:val="23"/>
              </w:rPr>
            </w:pPr>
            <w:r>
              <w:rPr>
                <w:color w:val="050505"/>
                <w:w w:val="110"/>
                <w:sz w:val="23"/>
                <w:u w:val="thick" w:color="000000"/>
              </w:rPr>
              <w:t>4 üncü maddenin dördüncü fıkrası uyarınca yapılan başvurunun 14 üncü madde uyarınca reddedilmesi  </w:t>
            </w:r>
            <w:r>
              <w:rPr>
                <w:color w:val="050505"/>
                <w:spacing w:val="-11"/>
                <w:w w:val="110"/>
                <w:sz w:val="23"/>
                <w:u w:val="thick" w:color="000000"/>
              </w:rPr>
              <w:t>halinde, </w:t>
            </w:r>
            <w:r>
              <w:rPr>
                <w:color w:val="050505"/>
                <w:w w:val="110"/>
                <w:sz w:val="23"/>
                <w:u w:val="thick" w:color="000000"/>
              </w:rPr>
              <w:t>başvuru sahibi firmanın mevcut sertifikası geri</w:t>
            </w:r>
            <w:r>
              <w:rPr>
                <w:color w:val="050505"/>
                <w:spacing w:val="-17"/>
                <w:w w:val="110"/>
                <w:sz w:val="23"/>
                <w:u w:val="thick" w:color="000000"/>
              </w:rPr>
              <w:t> </w:t>
            </w:r>
            <w:r>
              <w:rPr>
                <w:color w:val="050505"/>
                <w:w w:val="110"/>
                <w:sz w:val="23"/>
                <w:u w:val="thick" w:color="000000"/>
              </w:rPr>
              <w:t>alınır.</w:t>
            </w:r>
          </w:p>
          <w:p>
            <w:pPr>
              <w:pStyle w:val="TableParagraph"/>
              <w:numPr>
                <w:ilvl w:val="0"/>
                <w:numId w:val="89"/>
              </w:numPr>
              <w:tabs>
                <w:tab w:pos="380" w:val="left" w:leader="none"/>
              </w:tabs>
              <w:spacing w:line="290" w:lineRule="auto" w:before="0" w:after="0"/>
              <w:ind w:left="117" w:right="92" w:firstLine="2"/>
              <w:jc w:val="both"/>
              <w:rPr>
                <w:sz w:val="23"/>
              </w:rPr>
            </w:pPr>
            <w:r>
              <w:rPr>
                <w:color w:val="050505"/>
                <w:w w:val="110"/>
                <w:sz w:val="23"/>
                <w:u w:val="thick" w:color="000000"/>
              </w:rPr>
              <w:t>154 üncü maddenin on dokuzuncu fıkrasında belirtilen </w:t>
            </w:r>
            <w:r>
              <w:rPr>
                <w:color w:val="050505"/>
                <w:spacing w:val="-13"/>
                <w:w w:val="110"/>
                <w:sz w:val="23"/>
                <w:u w:val="thick" w:color="000000"/>
              </w:rPr>
              <w:t>temsil </w:t>
            </w:r>
            <w:r>
              <w:rPr>
                <w:color w:val="050505"/>
                <w:w w:val="110"/>
                <w:sz w:val="23"/>
                <w:u w:val="thick" w:color="000000"/>
              </w:rPr>
              <w:t>yetkisinin sona erdirilmesi işleminin aynı bentte belirtilen </w:t>
            </w:r>
            <w:r>
              <w:rPr>
                <w:color w:val="050505"/>
                <w:spacing w:val="-6"/>
                <w:w w:val="110"/>
                <w:sz w:val="23"/>
                <w:u w:val="thick" w:color="000000"/>
              </w:rPr>
              <w:t>sürenin </w:t>
            </w:r>
            <w:r>
              <w:rPr>
                <w:color w:val="050505"/>
                <w:w w:val="110"/>
                <w:sz w:val="23"/>
                <w:u w:val="thick" w:color="000000"/>
              </w:rPr>
              <w:t>bitiminde gerçekleşmemiş olması halinde sertifika geri</w:t>
            </w:r>
            <w:r>
              <w:rPr>
                <w:color w:val="050505"/>
                <w:spacing w:val="-1"/>
                <w:w w:val="110"/>
                <w:sz w:val="23"/>
                <w:u w:val="thick" w:color="000000"/>
              </w:rPr>
              <w:t> </w:t>
            </w:r>
            <w:r>
              <w:rPr>
                <w:color w:val="050505"/>
                <w:w w:val="110"/>
                <w:sz w:val="23"/>
                <w:u w:val="thick" w:color="000000"/>
              </w:rPr>
              <w:t>alınır.</w:t>
            </w:r>
          </w:p>
          <w:p>
            <w:pPr>
              <w:pStyle w:val="TableParagraph"/>
              <w:spacing w:line="288" w:lineRule="auto"/>
              <w:ind w:left="114" w:right="86" w:firstLine="5"/>
              <w:jc w:val="both"/>
              <w:rPr>
                <w:sz w:val="23"/>
              </w:rPr>
            </w:pPr>
            <w:r>
              <w:rPr>
                <w:color w:val="050505"/>
                <w:w w:val="110"/>
                <w:sz w:val="23"/>
                <w:u w:val="thick" w:color="000000"/>
              </w:rPr>
              <w:t>ç) 153 üncü maddenin yedinci fıkrası uyarınca sertifika sahibince</w:t>
            </w:r>
            <w:r>
              <w:rPr>
                <w:color w:val="050505"/>
                <w:w w:val="110"/>
                <w:sz w:val="23"/>
              </w:rPr>
              <w:t> </w:t>
            </w:r>
            <w:r>
              <w:rPr>
                <w:color w:val="050505"/>
                <w:w w:val="110"/>
                <w:sz w:val="23"/>
                <w:u w:val="thick" w:color="000000"/>
              </w:rPr>
              <w:t>karşılaması gereken ek koşul bildirilmesi ve bu ek koşulların aynı</w:t>
            </w:r>
            <w:r>
              <w:rPr>
                <w:color w:val="050505"/>
                <w:w w:val="110"/>
                <w:sz w:val="23"/>
              </w:rPr>
              <w:t> </w:t>
            </w:r>
            <w:r>
              <w:rPr>
                <w:color w:val="050505"/>
                <w:w w:val="110"/>
                <w:sz w:val="23"/>
                <w:u w:val="thick" w:color="000000"/>
              </w:rPr>
              <w:t>fıkrada belirtilen süre içerisinde karşılanamaması halinde sertifika</w:t>
            </w:r>
            <w:r>
              <w:rPr>
                <w:color w:val="050505"/>
                <w:w w:val="110"/>
                <w:sz w:val="23"/>
              </w:rPr>
              <w:t> </w:t>
            </w:r>
            <w:r>
              <w:rPr>
                <w:color w:val="050505"/>
                <w:w w:val="110"/>
                <w:sz w:val="23"/>
                <w:u w:val="thick" w:color="000000"/>
              </w:rPr>
              <w:t>geri alınır.</w:t>
            </w:r>
          </w:p>
          <w:p>
            <w:pPr>
              <w:pStyle w:val="TableParagraph"/>
              <w:spacing w:before="3"/>
              <w:rPr>
                <w:sz w:val="27"/>
              </w:rPr>
            </w:pPr>
          </w:p>
          <w:p>
            <w:pPr>
              <w:pStyle w:val="TableParagraph"/>
              <w:spacing w:line="290" w:lineRule="auto"/>
              <w:ind w:left="110" w:right="81" w:firstLine="7"/>
              <w:jc w:val="both"/>
              <w:rPr>
                <w:sz w:val="23"/>
              </w:rPr>
            </w:pPr>
            <w:r>
              <w:rPr>
                <w:color w:val="050505"/>
                <w:w w:val="110"/>
                <w:sz w:val="23"/>
                <w:u w:val="thick" w:color="000000"/>
              </w:rPr>
              <w:t>(2) Sertifika sahibinin talebi halinde de sertifika ve </w:t>
            </w:r>
            <w:r>
              <w:rPr>
                <w:color w:val="050505"/>
                <w:spacing w:val="-9"/>
                <w:w w:val="110"/>
                <w:sz w:val="23"/>
                <w:u w:val="thick" w:color="000000"/>
              </w:rPr>
              <w:t>sertifika </w:t>
            </w:r>
            <w:r>
              <w:rPr>
                <w:color w:val="050505"/>
                <w:w w:val="110"/>
                <w:sz w:val="23"/>
                <w:u w:val="thick" w:color="000000"/>
              </w:rPr>
              <w:t>kapsamı yetki ve izinler geri alınır, sertifikanın yeniden istenilmesi halinde 11 inci madde uyarınca başvuruda bulunulması </w:t>
            </w:r>
            <w:r>
              <w:rPr>
                <w:color w:val="050505"/>
                <w:spacing w:val="-9"/>
                <w:w w:val="110"/>
                <w:sz w:val="23"/>
                <w:u w:val="thick" w:color="000000"/>
              </w:rPr>
              <w:t>gerekir.</w:t>
            </w:r>
            <w:r>
              <w:rPr>
                <w:color w:val="050505"/>
                <w:spacing w:val="-9"/>
                <w:w w:val="110"/>
                <w:sz w:val="23"/>
              </w:rPr>
              <w:t> </w:t>
            </w:r>
            <w:r>
              <w:rPr>
                <w:color w:val="050505"/>
                <w:spacing w:val="-9"/>
                <w:w w:val="110"/>
                <w:sz w:val="23"/>
                <w:u w:val="thick" w:color="000000"/>
              </w:rPr>
              <w:t> </w:t>
            </w:r>
            <w:r>
              <w:rPr>
                <w:color w:val="050505"/>
                <w:w w:val="110"/>
                <w:sz w:val="23"/>
                <w:u w:val="thick" w:color="000000"/>
              </w:rPr>
              <w:t>154 üncü maddenin on altıncı fıkrası kapsamında askıya </w:t>
            </w:r>
            <w:r>
              <w:rPr>
                <w:color w:val="050505"/>
                <w:spacing w:val="-10"/>
                <w:w w:val="110"/>
                <w:sz w:val="23"/>
                <w:u w:val="thick" w:color="000000"/>
              </w:rPr>
              <w:t>alınmış </w:t>
            </w:r>
            <w:r>
              <w:rPr>
                <w:color w:val="050505"/>
                <w:w w:val="110"/>
                <w:sz w:val="23"/>
                <w:u w:val="thick" w:color="000000"/>
              </w:rPr>
              <w:t>sertifikanın sertifika sahibince geri alınmasının talep </w:t>
            </w:r>
            <w:r>
              <w:rPr>
                <w:color w:val="050505"/>
                <w:spacing w:val="-8"/>
                <w:w w:val="110"/>
                <w:sz w:val="23"/>
                <w:u w:val="thick" w:color="000000"/>
              </w:rPr>
              <w:t>edilmesi </w:t>
            </w:r>
            <w:r>
              <w:rPr>
                <w:color w:val="050505"/>
                <w:w w:val="110"/>
                <w:sz w:val="23"/>
                <w:u w:val="thick" w:color="000000"/>
              </w:rPr>
              <w:t>durumunda, geri alınan sertifika için geçerli olan askıya  </w:t>
            </w:r>
            <w:r>
              <w:rPr>
                <w:color w:val="050505"/>
                <w:spacing w:val="-20"/>
                <w:w w:val="110"/>
                <w:sz w:val="23"/>
                <w:u w:val="thick" w:color="000000"/>
              </w:rPr>
              <w:t>alma </w:t>
            </w:r>
            <w:r>
              <w:rPr>
                <w:color w:val="050505"/>
                <w:w w:val="110"/>
                <w:sz w:val="23"/>
                <w:u w:val="thick" w:color="000000"/>
              </w:rPr>
              <w:t>süresi tamamlanana kadar yeniden başvuruda</w:t>
            </w:r>
            <w:r>
              <w:rPr>
                <w:color w:val="050505"/>
                <w:spacing w:val="-5"/>
                <w:w w:val="110"/>
                <w:sz w:val="23"/>
                <w:u w:val="thick" w:color="000000"/>
              </w:rPr>
              <w:t> </w:t>
            </w:r>
            <w:r>
              <w:rPr>
                <w:color w:val="050505"/>
                <w:w w:val="110"/>
                <w:sz w:val="23"/>
                <w:u w:val="thick" w:color="000000"/>
              </w:rPr>
              <w:t>bulunulamaz.</w:t>
            </w:r>
          </w:p>
        </w:tc>
      </w:tr>
      <w:tr>
        <w:trPr>
          <w:trHeight w:val="1744" w:hRule="atLeast"/>
        </w:trPr>
        <w:tc>
          <w:tcPr>
            <w:tcW w:w="7000" w:type="dxa"/>
            <w:tcBorders>
              <w:top w:val="nil"/>
            </w:tcBorders>
          </w:tcPr>
          <w:p>
            <w:pPr>
              <w:pStyle w:val="TableParagraph"/>
              <w:spacing w:line="290" w:lineRule="auto" w:before="180"/>
              <w:ind w:left="113" w:right="92" w:hanging="4"/>
              <w:jc w:val="both"/>
              <w:rPr>
                <w:sz w:val="23"/>
              </w:rPr>
            </w:pPr>
            <w:r>
              <w:rPr>
                <w:strike/>
                <w:color w:val="050505"/>
                <w:spacing w:val="2"/>
                <w:w w:val="100"/>
                <w:sz w:val="23"/>
              </w:rPr>
              <w:t> </w:t>
            </w:r>
            <w:r>
              <w:rPr>
                <w:strike/>
                <w:color w:val="050505"/>
                <w:w w:val="110"/>
                <w:sz w:val="23"/>
              </w:rPr>
              <w:t>(5) Birinci fıkranın (b) bendinde belirtilen dava neticesinde 5 </w:t>
            </w:r>
            <w:r>
              <w:rPr>
                <w:strike/>
                <w:color w:val="050505"/>
                <w:spacing w:val="-18"/>
                <w:w w:val="110"/>
                <w:sz w:val="23"/>
              </w:rPr>
              <w:t>inci</w:t>
            </w:r>
            <w:r>
              <w:rPr>
                <w:strike w:val="0"/>
                <w:color w:val="050505"/>
                <w:spacing w:val="-18"/>
                <w:w w:val="110"/>
                <w:sz w:val="23"/>
              </w:rPr>
              <w:t> </w:t>
            </w:r>
            <w:r>
              <w:rPr>
                <w:strike/>
                <w:color w:val="050505"/>
                <w:w w:val="110"/>
                <w:sz w:val="23"/>
              </w:rPr>
              <w:t>maddenin birinci fıkrasının (a) bendinde sayılan  kişilerden</w:t>
            </w:r>
            <w:r>
              <w:rPr>
                <w:strike w:val="0"/>
                <w:color w:val="050505"/>
                <w:w w:val="110"/>
                <w:sz w:val="23"/>
              </w:rPr>
              <w:t> </w:t>
            </w:r>
            <w:r>
              <w:rPr>
                <w:strike/>
                <w:color w:val="050505"/>
                <w:w w:val="110"/>
                <w:sz w:val="23"/>
              </w:rPr>
              <w:t>gümrük ve dış ticaret işlemlerinde temsil yetkisini </w:t>
            </w:r>
            <w:r>
              <w:rPr>
                <w:strike/>
                <w:color w:val="050505"/>
                <w:spacing w:val="-4"/>
                <w:w w:val="110"/>
                <w:sz w:val="23"/>
              </w:rPr>
              <w:t>haiz</w:t>
            </w:r>
            <w:r>
              <w:rPr>
                <w:strike w:val="0"/>
                <w:color w:val="050505"/>
                <w:spacing w:val="-4"/>
                <w:w w:val="110"/>
                <w:sz w:val="23"/>
              </w:rPr>
              <w:t> </w:t>
            </w:r>
            <w:r>
              <w:rPr>
                <w:strike/>
                <w:color w:val="050505"/>
                <w:w w:val="110"/>
                <w:sz w:val="23"/>
              </w:rPr>
              <w:t>çalışanlarından herhangi biri hakkında kesinleşmiş</w:t>
            </w:r>
            <w:r>
              <w:rPr>
                <w:strike/>
                <w:color w:val="050505"/>
                <w:spacing w:val="32"/>
                <w:w w:val="110"/>
                <w:sz w:val="23"/>
              </w:rPr>
              <w:t> </w:t>
            </w:r>
            <w:r>
              <w:rPr>
                <w:strike/>
                <w:color w:val="050505"/>
                <w:w w:val="110"/>
                <w:sz w:val="23"/>
              </w:rPr>
              <w:t>yargı</w:t>
            </w:r>
          </w:p>
        </w:tc>
        <w:tc>
          <w:tcPr>
            <w:tcW w:w="6997" w:type="dxa"/>
            <w:tcBorders>
              <w:top w:val="nil"/>
            </w:tcBorders>
          </w:tcPr>
          <w:p>
            <w:pPr>
              <w:pStyle w:val="TableParagraph"/>
              <w:rPr>
                <w:sz w:val="22"/>
              </w:rPr>
            </w:pPr>
          </w:p>
        </w:tc>
      </w:tr>
    </w:tbl>
    <w:p>
      <w:pPr>
        <w:spacing w:after="0"/>
        <w:rPr>
          <w:sz w:val="22"/>
        </w:rPr>
        <w:sectPr>
          <w:pgSz w:w="16840" w:h="11910" w:orient="landscape"/>
          <w:pgMar w:top="1100" w:bottom="280" w:left="1280" w:right="1300"/>
        </w:sectPr>
      </w:pPr>
    </w:p>
    <w:p>
      <w:pPr>
        <w:spacing w:line="240" w:lineRule="auto" w:before="0"/>
        <w:rPr>
          <w:sz w:val="20"/>
        </w:rPr>
      </w:pPr>
      <w:r>
        <w:rPr/>
        <w:drawing>
          <wp:anchor distT="0" distB="0" distL="0" distR="0" allowOverlap="1" layoutInCell="1" locked="0" behindDoc="1" simplePos="0" relativeHeight="239589376">
            <wp:simplePos x="0" y="0"/>
            <wp:positionH relativeFrom="page">
              <wp:posOffset>973204</wp:posOffset>
            </wp:positionH>
            <wp:positionV relativeFrom="page">
              <wp:posOffset>6222110</wp:posOffset>
            </wp:positionV>
            <wp:extent cx="779763" cy="95250"/>
            <wp:effectExtent l="0" t="0" r="0" b="0"/>
            <wp:wrapNone/>
            <wp:docPr id="219" name="image2.png"/>
            <wp:cNvGraphicFramePr>
              <a:graphicFrameLocks noChangeAspect="1"/>
            </wp:cNvGraphicFramePr>
            <a:graphic>
              <a:graphicData uri="http://schemas.openxmlformats.org/drawingml/2006/picture">
                <pic:pic>
                  <pic:nvPicPr>
                    <pic:cNvPr id="220" name="image2.png"/>
                    <pic:cNvPicPr/>
                  </pic:nvPicPr>
                  <pic:blipFill>
                    <a:blip r:embed="rId6" cstate="print"/>
                    <a:stretch>
                      <a:fillRect/>
                    </a:stretch>
                  </pic:blipFill>
                  <pic:spPr>
                    <a:xfrm>
                      <a:off x="0" y="0"/>
                      <a:ext cx="779763" cy="95250"/>
                    </a:xfrm>
                    <a:prstGeom prst="rect">
                      <a:avLst/>
                    </a:prstGeom>
                  </pic:spPr>
                </pic:pic>
              </a:graphicData>
            </a:graphic>
          </wp:anchor>
        </w:drawing>
      </w:r>
      <w:r>
        <w:rPr/>
        <w:drawing>
          <wp:anchor distT="0" distB="0" distL="0" distR="0" allowOverlap="1" layoutInCell="1" locked="0" behindDoc="1" simplePos="0" relativeHeight="239590400">
            <wp:simplePos x="0" y="0"/>
            <wp:positionH relativeFrom="page">
              <wp:posOffset>5416550</wp:posOffset>
            </wp:positionH>
            <wp:positionV relativeFrom="page">
              <wp:posOffset>6222110</wp:posOffset>
            </wp:positionV>
            <wp:extent cx="779767" cy="95250"/>
            <wp:effectExtent l="0" t="0" r="0" b="0"/>
            <wp:wrapNone/>
            <wp:docPr id="221" name="image3.png"/>
            <wp:cNvGraphicFramePr>
              <a:graphicFrameLocks noChangeAspect="1"/>
            </wp:cNvGraphicFramePr>
            <a:graphic>
              <a:graphicData uri="http://schemas.openxmlformats.org/drawingml/2006/picture">
                <pic:pic>
                  <pic:nvPicPr>
                    <pic:cNvPr id="222" name="image3.png"/>
                    <pic:cNvPicPr/>
                  </pic:nvPicPr>
                  <pic:blipFill>
                    <a:blip r:embed="rId7" cstate="print"/>
                    <a:stretch>
                      <a:fillRect/>
                    </a:stretch>
                  </pic:blipFill>
                  <pic:spPr>
                    <a:xfrm>
                      <a:off x="0" y="0"/>
                      <a:ext cx="779767" cy="95250"/>
                    </a:xfrm>
                    <a:prstGeom prst="rect">
                      <a:avLst/>
                    </a:prstGeom>
                  </pic:spPr>
                </pic:pic>
              </a:graphicData>
            </a:graphic>
          </wp:anchor>
        </w:drawing>
      </w:r>
    </w:p>
    <w:p>
      <w:pPr>
        <w:spacing w:line="240" w:lineRule="auto" w:before="3" w:after="0"/>
        <w:rPr>
          <w:sz w:val="13"/>
        </w:rPr>
      </w:pPr>
    </w:p>
    <w:p>
      <w:pPr>
        <w:spacing w:line="210" w:lineRule="exact"/>
        <w:ind w:left="259" w:right="0" w:firstLine="0"/>
        <w:rPr>
          <w:sz w:val="16"/>
        </w:rPr>
      </w:pPr>
      <w:r>
        <w:rPr>
          <w:sz w:val="16"/>
        </w:rPr>
        <w:drawing>
          <wp:inline distT="0" distB="0" distL="0" distR="0">
            <wp:extent cx="617994" cy="102012"/>
            <wp:effectExtent l="0" t="0" r="0" b="0"/>
            <wp:docPr id="223" name="image4.png"/>
            <wp:cNvGraphicFramePr>
              <a:graphicFrameLocks noChangeAspect="1"/>
            </wp:cNvGraphicFramePr>
            <a:graphic>
              <a:graphicData uri="http://schemas.openxmlformats.org/drawingml/2006/picture">
                <pic:pic>
                  <pic:nvPicPr>
                    <pic:cNvPr id="224" name="image4.png"/>
                    <pic:cNvPicPr/>
                  </pic:nvPicPr>
                  <pic:blipFill>
                    <a:blip r:embed="rId8" cstate="print"/>
                    <a:stretch>
                      <a:fillRect/>
                    </a:stretch>
                  </pic:blipFill>
                  <pic:spPr>
                    <a:xfrm>
                      <a:off x="0" y="0"/>
                      <a:ext cx="617994" cy="102012"/>
                    </a:xfrm>
                    <a:prstGeom prst="rect">
                      <a:avLst/>
                    </a:prstGeom>
                  </pic:spPr>
                </pic:pic>
              </a:graphicData>
            </a:graphic>
          </wp:inline>
        </w:drawing>
      </w:r>
      <w:r>
        <w:rPr>
          <w:sz w:val="16"/>
        </w:rPr>
      </w:r>
      <w:r>
        <w:rPr>
          <w:spacing w:val="123"/>
          <w:sz w:val="20"/>
        </w:rPr>
        <w:t> </w:t>
      </w:r>
      <w:r>
        <w:rPr>
          <w:spacing w:val="123"/>
          <w:position w:val="-3"/>
          <w:sz w:val="20"/>
        </w:rPr>
        <w:drawing>
          <wp:inline distT="0" distB="0" distL="0" distR="0">
            <wp:extent cx="511610" cy="130683"/>
            <wp:effectExtent l="0" t="0" r="0" b="0"/>
            <wp:docPr id="225" name="image5.png"/>
            <wp:cNvGraphicFramePr>
              <a:graphicFrameLocks noChangeAspect="1"/>
            </wp:cNvGraphicFramePr>
            <a:graphic>
              <a:graphicData uri="http://schemas.openxmlformats.org/drawingml/2006/picture">
                <pic:pic>
                  <pic:nvPicPr>
                    <pic:cNvPr id="226" name="image5.png"/>
                    <pic:cNvPicPr/>
                  </pic:nvPicPr>
                  <pic:blipFill>
                    <a:blip r:embed="rId9" cstate="print"/>
                    <a:stretch>
                      <a:fillRect/>
                    </a:stretch>
                  </pic:blipFill>
                  <pic:spPr>
                    <a:xfrm>
                      <a:off x="0" y="0"/>
                      <a:ext cx="511610" cy="130683"/>
                    </a:xfrm>
                    <a:prstGeom prst="rect">
                      <a:avLst/>
                    </a:prstGeom>
                  </pic:spPr>
                </pic:pic>
              </a:graphicData>
            </a:graphic>
          </wp:inline>
        </w:drawing>
      </w:r>
      <w:r>
        <w:rPr>
          <w:spacing w:val="123"/>
          <w:position w:val="-3"/>
          <w:sz w:val="20"/>
        </w:rPr>
      </w:r>
      <w:r>
        <w:rPr>
          <w:spacing w:val="152"/>
          <w:position w:val="-3"/>
          <w:sz w:val="16"/>
        </w:rPr>
        <w:t> </w:t>
      </w:r>
      <w:r>
        <w:rPr>
          <w:spacing w:val="152"/>
          <w:sz w:val="16"/>
        </w:rPr>
        <w:drawing>
          <wp:inline distT="0" distB="0" distL="0" distR="0">
            <wp:extent cx="410554" cy="102012"/>
            <wp:effectExtent l="0" t="0" r="0" b="0"/>
            <wp:docPr id="227" name="image6.png"/>
            <wp:cNvGraphicFramePr>
              <a:graphicFrameLocks noChangeAspect="1"/>
            </wp:cNvGraphicFramePr>
            <a:graphic>
              <a:graphicData uri="http://schemas.openxmlformats.org/drawingml/2006/picture">
                <pic:pic>
                  <pic:nvPicPr>
                    <pic:cNvPr id="228" name="image6.png"/>
                    <pic:cNvPicPr/>
                  </pic:nvPicPr>
                  <pic:blipFill>
                    <a:blip r:embed="rId10" cstate="print"/>
                    <a:stretch>
                      <a:fillRect/>
                    </a:stretch>
                  </pic:blipFill>
                  <pic:spPr>
                    <a:xfrm>
                      <a:off x="0" y="0"/>
                      <a:ext cx="410554" cy="102012"/>
                    </a:xfrm>
                    <a:prstGeom prst="rect">
                      <a:avLst/>
                    </a:prstGeom>
                  </pic:spPr>
                </pic:pic>
              </a:graphicData>
            </a:graphic>
          </wp:inline>
        </w:drawing>
      </w:r>
      <w:r>
        <w:rPr>
          <w:spacing w:val="152"/>
          <w:sz w:val="16"/>
        </w:rPr>
      </w:r>
      <w:r>
        <w:rPr>
          <w:spacing w:val="143"/>
          <w:sz w:val="16"/>
        </w:rPr>
        <w:t> </w:t>
      </w:r>
      <w:r>
        <w:rPr>
          <w:spacing w:val="143"/>
          <w:sz w:val="16"/>
        </w:rPr>
        <w:drawing>
          <wp:inline distT="0" distB="0" distL="0" distR="0">
            <wp:extent cx="472668" cy="104775"/>
            <wp:effectExtent l="0" t="0" r="0" b="0"/>
            <wp:docPr id="229" name="image7.png"/>
            <wp:cNvGraphicFramePr>
              <a:graphicFrameLocks noChangeAspect="1"/>
            </wp:cNvGraphicFramePr>
            <a:graphic>
              <a:graphicData uri="http://schemas.openxmlformats.org/drawingml/2006/picture">
                <pic:pic>
                  <pic:nvPicPr>
                    <pic:cNvPr id="230" name="image7.png"/>
                    <pic:cNvPicPr/>
                  </pic:nvPicPr>
                  <pic:blipFill>
                    <a:blip r:embed="rId11" cstate="print"/>
                    <a:stretch>
                      <a:fillRect/>
                    </a:stretch>
                  </pic:blipFill>
                  <pic:spPr>
                    <a:xfrm>
                      <a:off x="0" y="0"/>
                      <a:ext cx="472668" cy="104775"/>
                    </a:xfrm>
                    <a:prstGeom prst="rect">
                      <a:avLst/>
                    </a:prstGeom>
                  </pic:spPr>
                </pic:pic>
              </a:graphicData>
            </a:graphic>
          </wp:inline>
        </w:drawing>
      </w:r>
      <w:r>
        <w:rPr>
          <w:spacing w:val="143"/>
          <w:sz w:val="16"/>
        </w:rPr>
      </w:r>
      <w:r>
        <w:rPr>
          <w:spacing w:val="139"/>
          <w:sz w:val="16"/>
        </w:rPr>
        <w:t> </w:t>
      </w:r>
      <w:r>
        <w:rPr>
          <w:spacing w:val="139"/>
          <w:sz w:val="16"/>
        </w:rPr>
        <w:drawing>
          <wp:inline distT="0" distB="0" distL="0" distR="0">
            <wp:extent cx="424719" cy="104775"/>
            <wp:effectExtent l="0" t="0" r="0" b="0"/>
            <wp:docPr id="231" name="image8.png"/>
            <wp:cNvGraphicFramePr>
              <a:graphicFrameLocks noChangeAspect="1"/>
            </wp:cNvGraphicFramePr>
            <a:graphic>
              <a:graphicData uri="http://schemas.openxmlformats.org/drawingml/2006/picture">
                <pic:pic>
                  <pic:nvPicPr>
                    <pic:cNvPr id="232" name="image8.png"/>
                    <pic:cNvPicPr/>
                  </pic:nvPicPr>
                  <pic:blipFill>
                    <a:blip r:embed="rId12" cstate="print"/>
                    <a:stretch>
                      <a:fillRect/>
                    </a:stretch>
                  </pic:blipFill>
                  <pic:spPr>
                    <a:xfrm>
                      <a:off x="0" y="0"/>
                      <a:ext cx="424719" cy="104775"/>
                    </a:xfrm>
                    <a:prstGeom prst="rect">
                      <a:avLst/>
                    </a:prstGeom>
                  </pic:spPr>
                </pic:pic>
              </a:graphicData>
            </a:graphic>
          </wp:inline>
        </w:drawing>
      </w:r>
      <w:r>
        <w:rPr>
          <w:spacing w:val="139"/>
          <w:sz w:val="16"/>
        </w:rPr>
      </w:r>
      <w:r>
        <w:rPr>
          <w:spacing w:val="142"/>
          <w:sz w:val="16"/>
        </w:rPr>
        <w:t> </w:t>
      </w:r>
      <w:r>
        <w:rPr>
          <w:spacing w:val="142"/>
          <w:sz w:val="16"/>
        </w:rPr>
        <w:drawing>
          <wp:inline distT="0" distB="0" distL="0" distR="0">
            <wp:extent cx="527336" cy="104775"/>
            <wp:effectExtent l="0" t="0" r="0" b="0"/>
            <wp:docPr id="233" name="image9.png"/>
            <wp:cNvGraphicFramePr>
              <a:graphicFrameLocks noChangeAspect="1"/>
            </wp:cNvGraphicFramePr>
            <a:graphic>
              <a:graphicData uri="http://schemas.openxmlformats.org/drawingml/2006/picture">
                <pic:pic>
                  <pic:nvPicPr>
                    <pic:cNvPr id="234" name="image9.png"/>
                    <pic:cNvPicPr/>
                  </pic:nvPicPr>
                  <pic:blipFill>
                    <a:blip r:embed="rId13" cstate="print"/>
                    <a:stretch>
                      <a:fillRect/>
                    </a:stretch>
                  </pic:blipFill>
                  <pic:spPr>
                    <a:xfrm>
                      <a:off x="0" y="0"/>
                      <a:ext cx="527336" cy="104775"/>
                    </a:xfrm>
                    <a:prstGeom prst="rect">
                      <a:avLst/>
                    </a:prstGeom>
                  </pic:spPr>
                </pic:pic>
              </a:graphicData>
            </a:graphic>
          </wp:inline>
        </w:drawing>
      </w:r>
      <w:r>
        <w:rPr>
          <w:spacing w:val="142"/>
          <w:sz w:val="16"/>
        </w:rPr>
      </w:r>
      <w:r>
        <w:rPr>
          <w:spacing w:val="127"/>
          <w:sz w:val="20"/>
        </w:rPr>
        <w:t> </w:t>
      </w:r>
      <w:r>
        <w:rPr>
          <w:spacing w:val="127"/>
          <w:position w:val="-3"/>
          <w:sz w:val="20"/>
        </w:rPr>
        <w:drawing>
          <wp:inline distT="0" distB="0" distL="0" distR="0">
            <wp:extent cx="165113" cy="133350"/>
            <wp:effectExtent l="0" t="0" r="0" b="0"/>
            <wp:docPr id="235" name="image10.png"/>
            <wp:cNvGraphicFramePr>
              <a:graphicFrameLocks noChangeAspect="1"/>
            </wp:cNvGraphicFramePr>
            <a:graphic>
              <a:graphicData uri="http://schemas.openxmlformats.org/drawingml/2006/picture">
                <pic:pic>
                  <pic:nvPicPr>
                    <pic:cNvPr id="236" name="image10.png"/>
                    <pic:cNvPicPr/>
                  </pic:nvPicPr>
                  <pic:blipFill>
                    <a:blip r:embed="rId14" cstate="print"/>
                    <a:stretch>
                      <a:fillRect/>
                    </a:stretch>
                  </pic:blipFill>
                  <pic:spPr>
                    <a:xfrm>
                      <a:off x="0" y="0"/>
                      <a:ext cx="165113" cy="133350"/>
                    </a:xfrm>
                    <a:prstGeom prst="rect">
                      <a:avLst/>
                    </a:prstGeom>
                  </pic:spPr>
                </pic:pic>
              </a:graphicData>
            </a:graphic>
          </wp:inline>
        </w:drawing>
      </w:r>
      <w:r>
        <w:rPr>
          <w:spacing w:val="127"/>
          <w:position w:val="-3"/>
          <w:sz w:val="20"/>
        </w:rPr>
      </w:r>
      <w:r>
        <w:rPr>
          <w:spacing w:val="138"/>
          <w:position w:val="-3"/>
          <w:sz w:val="16"/>
        </w:rPr>
        <w:t> </w:t>
      </w:r>
      <w:r>
        <w:rPr>
          <w:spacing w:val="138"/>
          <w:sz w:val="16"/>
        </w:rPr>
        <w:drawing>
          <wp:inline distT="0" distB="0" distL="0" distR="0">
            <wp:extent cx="357841" cy="104775"/>
            <wp:effectExtent l="0" t="0" r="0" b="0"/>
            <wp:docPr id="237" name="image11.png"/>
            <wp:cNvGraphicFramePr>
              <a:graphicFrameLocks noChangeAspect="1"/>
            </wp:cNvGraphicFramePr>
            <a:graphic>
              <a:graphicData uri="http://schemas.openxmlformats.org/drawingml/2006/picture">
                <pic:pic>
                  <pic:nvPicPr>
                    <pic:cNvPr id="238" name="image11.png"/>
                    <pic:cNvPicPr/>
                  </pic:nvPicPr>
                  <pic:blipFill>
                    <a:blip r:embed="rId15" cstate="print"/>
                    <a:stretch>
                      <a:fillRect/>
                    </a:stretch>
                  </pic:blipFill>
                  <pic:spPr>
                    <a:xfrm>
                      <a:off x="0" y="0"/>
                      <a:ext cx="357841" cy="104775"/>
                    </a:xfrm>
                    <a:prstGeom prst="rect">
                      <a:avLst/>
                    </a:prstGeom>
                  </pic:spPr>
                </pic:pic>
              </a:graphicData>
            </a:graphic>
          </wp:inline>
        </w:drawing>
      </w:r>
      <w:r>
        <w:rPr>
          <w:spacing w:val="138"/>
          <w:sz w:val="16"/>
        </w:rPr>
      </w:r>
    </w:p>
    <w:p>
      <w:pPr>
        <w:spacing w:line="240" w:lineRule="auto" w:before="0"/>
        <w:rPr>
          <w:sz w:val="7"/>
        </w:rPr>
      </w:pPr>
    </w:p>
    <w:p>
      <w:pPr>
        <w:spacing w:line="240" w:lineRule="auto"/>
        <w:ind w:left="258" w:right="0" w:firstLine="0"/>
        <w:rPr>
          <w:sz w:val="20"/>
        </w:rPr>
      </w:pPr>
      <w:r>
        <w:rPr>
          <w:sz w:val="20"/>
        </w:rPr>
        <w:pict>
          <v:group style="width:114.05pt;height:10.75pt;mso-position-horizontal-relative:char;mso-position-vertical-relative:line" coordorigin="0,0" coordsize="2281,215">
            <v:shape style="position:absolute;left:0;top:0;width:1913;height:215" type="#_x0000_t75" stroked="false">
              <v:imagedata r:id="rId16" o:title=""/>
            </v:shape>
            <v:shape style="position:absolute;left:1928;top:53;width:60;height:110" coordorigin="1928,53" coordsize="60,110" path="m1974,53l1928,53,1928,57,1934,58,1937,59,1941,63,1942,68,1942,148,1941,152,1937,157,1933,158,1928,158,1928,163,1988,163,1988,158,1982,158,1979,157,1975,153,1974,148,1974,53xe" filled="true" fillcolor="#000000" stroked="false">
              <v:path arrowok="t"/>
              <v:fill type="solid"/>
            </v:shape>
            <v:line style="position:absolute" from="2025,4" to="2025,163" stroked="true" strokeweight="2.959pt" strokecolor="#000000">
              <v:stroke dashstyle="solid"/>
            </v:line>
            <v:shape style="position:absolute;left:2062;top:53;width:60;height:110" coordorigin="2063,53" coordsize="60,110" path="m2109,53l2063,53,2063,57,2068,58,2071,59,2075,63,2076,68,2076,148,2075,152,2071,157,2067,158,2063,158,2063,163,2122,163,2122,158,2117,158,2113,157,2109,153,2109,148,2109,53xe" filled="true" fillcolor="#000000" stroked="false">
              <v:path arrowok="t"/>
              <v:fill type="solid"/>
            </v:shape>
            <v:shape style="position:absolute;left:2133;top:49;width:95;height:113" coordorigin="2133,50" coordsize="95,113" path="m2178,53l2133,53,2133,57,2137,58,2139,59,2142,61,2144,62,2145,66,2145,70,2145,146,2144,152,2141,157,2138,158,2133,158,2133,163,2192,163,2192,158,2188,158,2185,158,2181,156,2180,154,2178,151,2178,148,2178,103,2179,94,2182,87,2183,82,2186,78,2178,78,2178,53xm2227,73l2196,73,2197,73,2199,74,2200,75,2206,80,2210,82,2218,82,2221,80,2226,75,2227,73xm2217,50l2208,50,2202,52,2192,59,2185,67,2178,78,2186,78,2191,74,2193,73,2227,73,2227,71,2227,60,2226,57,2221,51,2217,50xe" filled="true" fillcolor="#000000" stroked="false">
              <v:path arrowok="t"/>
              <v:fill type="solid"/>
            </v:shape>
            <v:shape style="position:absolute;left:2241;top:126;width:40;height:40" coordorigin="2241,127" coordsize="40,40" path="m2266,127l2255,127,2251,128,2243,136,2241,141,2241,152,2243,156,2251,164,2255,166,2266,166,2271,164,2279,156,2280,152,2280,141,2279,136,2271,128,2266,127xe" filled="true" fillcolor="#000000" stroked="false">
              <v:path arrowok="t"/>
              <v:fill type="solid"/>
            </v:shape>
          </v:group>
        </w:pict>
      </w:r>
      <w:r>
        <w:rPr>
          <w:sz w:val="20"/>
        </w:rPr>
      </w:r>
    </w:p>
    <w:p>
      <w:pPr>
        <w:spacing w:line="240" w:lineRule="auto" w:before="0"/>
        <w:rPr>
          <w:sz w:val="20"/>
        </w:rPr>
      </w:pPr>
    </w:p>
    <w:p>
      <w:pPr>
        <w:spacing w:line="240" w:lineRule="auto" w:before="5"/>
        <w:rPr>
          <w:sz w:val="10"/>
        </w:rPr>
      </w:pPr>
      <w:r>
        <w:rPr/>
        <w:drawing>
          <wp:anchor distT="0" distB="0" distL="0" distR="0" allowOverlap="1" layoutInCell="1" locked="0" behindDoc="0" simplePos="0" relativeHeight="140">
            <wp:simplePos x="0" y="0"/>
            <wp:positionH relativeFrom="page">
              <wp:posOffset>978411</wp:posOffset>
            </wp:positionH>
            <wp:positionV relativeFrom="paragraph">
              <wp:posOffset>101553</wp:posOffset>
            </wp:positionV>
            <wp:extent cx="981224" cy="133350"/>
            <wp:effectExtent l="0" t="0" r="0" b="0"/>
            <wp:wrapTopAndBottom/>
            <wp:docPr id="239" name="image13.png"/>
            <wp:cNvGraphicFramePr>
              <a:graphicFrameLocks noChangeAspect="1"/>
            </wp:cNvGraphicFramePr>
            <a:graphic>
              <a:graphicData uri="http://schemas.openxmlformats.org/drawingml/2006/picture">
                <pic:pic>
                  <pic:nvPicPr>
                    <pic:cNvPr id="240" name="image13.png"/>
                    <pic:cNvPicPr/>
                  </pic:nvPicPr>
                  <pic:blipFill>
                    <a:blip r:embed="rId17" cstate="print"/>
                    <a:stretch>
                      <a:fillRect/>
                    </a:stretch>
                  </pic:blipFill>
                  <pic:spPr>
                    <a:xfrm>
                      <a:off x="0" y="0"/>
                      <a:ext cx="981224" cy="133350"/>
                    </a:xfrm>
                    <a:prstGeom prst="rect">
                      <a:avLst/>
                    </a:prstGeom>
                  </pic:spPr>
                </pic:pic>
              </a:graphicData>
            </a:graphic>
          </wp:anchor>
        </w:drawing>
      </w:r>
      <w:r>
        <w:rPr/>
        <w:drawing>
          <wp:anchor distT="0" distB="0" distL="0" distR="0" allowOverlap="1" layoutInCell="1" locked="0" behindDoc="0" simplePos="0" relativeHeight="141">
            <wp:simplePos x="0" y="0"/>
            <wp:positionH relativeFrom="page">
              <wp:posOffset>2057996</wp:posOffset>
            </wp:positionH>
            <wp:positionV relativeFrom="paragraph">
              <wp:posOffset>101553</wp:posOffset>
            </wp:positionV>
            <wp:extent cx="424694" cy="104775"/>
            <wp:effectExtent l="0" t="0" r="0" b="0"/>
            <wp:wrapTopAndBottom/>
            <wp:docPr id="241" name="image14.png"/>
            <wp:cNvGraphicFramePr>
              <a:graphicFrameLocks noChangeAspect="1"/>
            </wp:cNvGraphicFramePr>
            <a:graphic>
              <a:graphicData uri="http://schemas.openxmlformats.org/drawingml/2006/picture">
                <pic:pic>
                  <pic:nvPicPr>
                    <pic:cNvPr id="242" name="image14.png"/>
                    <pic:cNvPicPr/>
                  </pic:nvPicPr>
                  <pic:blipFill>
                    <a:blip r:embed="rId18" cstate="print"/>
                    <a:stretch>
                      <a:fillRect/>
                    </a:stretch>
                  </pic:blipFill>
                  <pic:spPr>
                    <a:xfrm>
                      <a:off x="0" y="0"/>
                      <a:ext cx="424694" cy="104775"/>
                    </a:xfrm>
                    <a:prstGeom prst="rect">
                      <a:avLst/>
                    </a:prstGeom>
                  </pic:spPr>
                </pic:pic>
              </a:graphicData>
            </a:graphic>
          </wp:anchor>
        </w:drawing>
      </w:r>
      <w:r>
        <w:rPr/>
        <w:drawing>
          <wp:anchor distT="0" distB="0" distL="0" distR="0" allowOverlap="1" layoutInCell="1" locked="0" behindDoc="0" simplePos="0" relativeHeight="142">
            <wp:simplePos x="0" y="0"/>
            <wp:positionH relativeFrom="page">
              <wp:posOffset>2578684</wp:posOffset>
            </wp:positionH>
            <wp:positionV relativeFrom="paragraph">
              <wp:posOffset>101629</wp:posOffset>
            </wp:positionV>
            <wp:extent cx="527349" cy="104775"/>
            <wp:effectExtent l="0" t="0" r="0" b="0"/>
            <wp:wrapTopAndBottom/>
            <wp:docPr id="243" name="image15.png"/>
            <wp:cNvGraphicFramePr>
              <a:graphicFrameLocks noChangeAspect="1"/>
            </wp:cNvGraphicFramePr>
            <a:graphic>
              <a:graphicData uri="http://schemas.openxmlformats.org/drawingml/2006/picture">
                <pic:pic>
                  <pic:nvPicPr>
                    <pic:cNvPr id="244" name="image15.png"/>
                    <pic:cNvPicPr/>
                  </pic:nvPicPr>
                  <pic:blipFill>
                    <a:blip r:embed="rId19" cstate="print"/>
                    <a:stretch>
                      <a:fillRect/>
                    </a:stretch>
                  </pic:blipFill>
                  <pic:spPr>
                    <a:xfrm>
                      <a:off x="0" y="0"/>
                      <a:ext cx="527349" cy="104775"/>
                    </a:xfrm>
                    <a:prstGeom prst="rect">
                      <a:avLst/>
                    </a:prstGeom>
                  </pic:spPr>
                </pic:pic>
              </a:graphicData>
            </a:graphic>
          </wp:anchor>
        </w:drawing>
      </w:r>
      <w:r>
        <w:rPr/>
        <w:drawing>
          <wp:anchor distT="0" distB="0" distL="0" distR="0" allowOverlap="1" layoutInCell="1" locked="0" behindDoc="0" simplePos="0" relativeHeight="143">
            <wp:simplePos x="0" y="0"/>
            <wp:positionH relativeFrom="page">
              <wp:posOffset>3201974</wp:posOffset>
            </wp:positionH>
            <wp:positionV relativeFrom="paragraph">
              <wp:posOffset>101629</wp:posOffset>
            </wp:positionV>
            <wp:extent cx="165098" cy="133350"/>
            <wp:effectExtent l="0" t="0" r="0" b="0"/>
            <wp:wrapTopAndBottom/>
            <wp:docPr id="245" name="image16.png"/>
            <wp:cNvGraphicFramePr>
              <a:graphicFrameLocks noChangeAspect="1"/>
            </wp:cNvGraphicFramePr>
            <a:graphic>
              <a:graphicData uri="http://schemas.openxmlformats.org/drawingml/2006/picture">
                <pic:pic>
                  <pic:nvPicPr>
                    <pic:cNvPr id="246" name="image16.png"/>
                    <pic:cNvPicPr/>
                  </pic:nvPicPr>
                  <pic:blipFill>
                    <a:blip r:embed="rId20" cstate="print"/>
                    <a:stretch>
                      <a:fillRect/>
                    </a:stretch>
                  </pic:blipFill>
                  <pic:spPr>
                    <a:xfrm>
                      <a:off x="0" y="0"/>
                      <a:ext cx="165098" cy="133350"/>
                    </a:xfrm>
                    <a:prstGeom prst="rect">
                      <a:avLst/>
                    </a:prstGeom>
                  </pic:spPr>
                </pic:pic>
              </a:graphicData>
            </a:graphic>
          </wp:anchor>
        </w:drawing>
      </w:r>
      <w:r>
        <w:rPr/>
        <w:drawing>
          <wp:anchor distT="0" distB="0" distL="0" distR="0" allowOverlap="1" layoutInCell="1" locked="0" behindDoc="0" simplePos="0" relativeHeight="144">
            <wp:simplePos x="0" y="0"/>
            <wp:positionH relativeFrom="page">
              <wp:posOffset>3462159</wp:posOffset>
            </wp:positionH>
            <wp:positionV relativeFrom="paragraph">
              <wp:posOffset>133188</wp:posOffset>
            </wp:positionV>
            <wp:extent cx="292452" cy="104775"/>
            <wp:effectExtent l="0" t="0" r="0" b="0"/>
            <wp:wrapTopAndBottom/>
            <wp:docPr id="247" name="image17.png"/>
            <wp:cNvGraphicFramePr>
              <a:graphicFrameLocks noChangeAspect="1"/>
            </wp:cNvGraphicFramePr>
            <a:graphic>
              <a:graphicData uri="http://schemas.openxmlformats.org/drawingml/2006/picture">
                <pic:pic>
                  <pic:nvPicPr>
                    <pic:cNvPr id="248" name="image17.png"/>
                    <pic:cNvPicPr/>
                  </pic:nvPicPr>
                  <pic:blipFill>
                    <a:blip r:embed="rId21" cstate="print"/>
                    <a:stretch>
                      <a:fillRect/>
                    </a:stretch>
                  </pic:blipFill>
                  <pic:spPr>
                    <a:xfrm>
                      <a:off x="0" y="0"/>
                      <a:ext cx="292452" cy="104775"/>
                    </a:xfrm>
                    <a:prstGeom prst="rect">
                      <a:avLst/>
                    </a:prstGeom>
                  </pic:spPr>
                </pic:pic>
              </a:graphicData>
            </a:graphic>
          </wp:anchor>
        </w:drawing>
      </w:r>
      <w:r>
        <w:rPr/>
        <w:drawing>
          <wp:anchor distT="0" distB="0" distL="0" distR="0" allowOverlap="1" layoutInCell="1" locked="0" behindDoc="0" simplePos="0" relativeHeight="145">
            <wp:simplePos x="0" y="0"/>
            <wp:positionH relativeFrom="page">
              <wp:posOffset>3850716</wp:posOffset>
            </wp:positionH>
            <wp:positionV relativeFrom="paragraph">
              <wp:posOffset>101629</wp:posOffset>
            </wp:positionV>
            <wp:extent cx="155650" cy="133350"/>
            <wp:effectExtent l="0" t="0" r="0" b="0"/>
            <wp:wrapTopAndBottom/>
            <wp:docPr id="249" name="image18.png"/>
            <wp:cNvGraphicFramePr>
              <a:graphicFrameLocks noChangeAspect="1"/>
            </wp:cNvGraphicFramePr>
            <a:graphic>
              <a:graphicData uri="http://schemas.openxmlformats.org/drawingml/2006/picture">
                <pic:pic>
                  <pic:nvPicPr>
                    <pic:cNvPr id="250" name="image18.png"/>
                    <pic:cNvPicPr/>
                  </pic:nvPicPr>
                  <pic:blipFill>
                    <a:blip r:embed="rId22" cstate="print"/>
                    <a:stretch>
                      <a:fillRect/>
                    </a:stretch>
                  </pic:blipFill>
                  <pic:spPr>
                    <a:xfrm>
                      <a:off x="0" y="0"/>
                      <a:ext cx="155650" cy="133350"/>
                    </a:xfrm>
                    <a:prstGeom prst="rect">
                      <a:avLst/>
                    </a:prstGeom>
                  </pic:spPr>
                </pic:pic>
              </a:graphicData>
            </a:graphic>
          </wp:anchor>
        </w:drawing>
      </w:r>
      <w:r>
        <w:rPr/>
        <w:drawing>
          <wp:anchor distT="0" distB="0" distL="0" distR="0" allowOverlap="1" layoutInCell="1" locked="0" behindDoc="0" simplePos="0" relativeHeight="146">
            <wp:simplePos x="0" y="0"/>
            <wp:positionH relativeFrom="page">
              <wp:posOffset>4104894</wp:posOffset>
            </wp:positionH>
            <wp:positionV relativeFrom="paragraph">
              <wp:posOffset>101553</wp:posOffset>
            </wp:positionV>
            <wp:extent cx="499288" cy="104775"/>
            <wp:effectExtent l="0" t="0" r="0" b="0"/>
            <wp:wrapTopAndBottom/>
            <wp:docPr id="251" name="image19.png"/>
            <wp:cNvGraphicFramePr>
              <a:graphicFrameLocks noChangeAspect="1"/>
            </wp:cNvGraphicFramePr>
            <a:graphic>
              <a:graphicData uri="http://schemas.openxmlformats.org/drawingml/2006/picture">
                <pic:pic>
                  <pic:nvPicPr>
                    <pic:cNvPr id="252" name="image19.png"/>
                    <pic:cNvPicPr/>
                  </pic:nvPicPr>
                  <pic:blipFill>
                    <a:blip r:embed="rId23" cstate="print"/>
                    <a:stretch>
                      <a:fillRect/>
                    </a:stretch>
                  </pic:blipFill>
                  <pic:spPr>
                    <a:xfrm>
                      <a:off x="0" y="0"/>
                      <a:ext cx="499288" cy="104775"/>
                    </a:xfrm>
                    <a:prstGeom prst="rect">
                      <a:avLst/>
                    </a:prstGeom>
                  </pic:spPr>
                </pic:pic>
              </a:graphicData>
            </a:graphic>
          </wp:anchor>
        </w:drawing>
      </w:r>
      <w:r>
        <w:rPr/>
        <w:drawing>
          <wp:anchor distT="0" distB="0" distL="0" distR="0" allowOverlap="1" layoutInCell="1" locked="0" behindDoc="0" simplePos="0" relativeHeight="147">
            <wp:simplePos x="0" y="0"/>
            <wp:positionH relativeFrom="page">
              <wp:posOffset>4701743</wp:posOffset>
            </wp:positionH>
            <wp:positionV relativeFrom="paragraph">
              <wp:posOffset>133188</wp:posOffset>
            </wp:positionV>
            <wp:extent cx="569739" cy="104775"/>
            <wp:effectExtent l="0" t="0" r="0" b="0"/>
            <wp:wrapTopAndBottom/>
            <wp:docPr id="253" name="image20.png"/>
            <wp:cNvGraphicFramePr>
              <a:graphicFrameLocks noChangeAspect="1"/>
            </wp:cNvGraphicFramePr>
            <a:graphic>
              <a:graphicData uri="http://schemas.openxmlformats.org/drawingml/2006/picture">
                <pic:pic>
                  <pic:nvPicPr>
                    <pic:cNvPr id="254" name="image20.png"/>
                    <pic:cNvPicPr/>
                  </pic:nvPicPr>
                  <pic:blipFill>
                    <a:blip r:embed="rId24" cstate="print"/>
                    <a:stretch>
                      <a:fillRect/>
                    </a:stretch>
                  </pic:blipFill>
                  <pic:spPr>
                    <a:xfrm>
                      <a:off x="0" y="0"/>
                      <a:ext cx="569739" cy="104775"/>
                    </a:xfrm>
                    <a:prstGeom prst="rect">
                      <a:avLst/>
                    </a:prstGeom>
                  </pic:spPr>
                </pic:pic>
              </a:graphicData>
            </a:graphic>
          </wp:anchor>
        </w:drawing>
      </w:r>
    </w:p>
    <w:p>
      <w:pPr>
        <w:spacing w:line="240" w:lineRule="auto" w:before="3"/>
        <w:rPr>
          <w:sz w:val="4"/>
        </w:rPr>
      </w:pPr>
    </w:p>
    <w:p>
      <w:pPr>
        <w:spacing w:line="240" w:lineRule="auto"/>
        <w:ind w:left="260" w:right="0" w:firstLine="0"/>
        <w:rPr>
          <w:sz w:val="20"/>
        </w:rPr>
      </w:pPr>
      <w:r>
        <w:rPr>
          <w:sz w:val="20"/>
        </w:rPr>
        <w:drawing>
          <wp:inline distT="0" distB="0" distL="0" distR="0">
            <wp:extent cx="385071" cy="135350"/>
            <wp:effectExtent l="0" t="0" r="0" b="0"/>
            <wp:docPr id="255" name="image21.png"/>
            <wp:cNvGraphicFramePr>
              <a:graphicFrameLocks noChangeAspect="1"/>
            </wp:cNvGraphicFramePr>
            <a:graphic>
              <a:graphicData uri="http://schemas.openxmlformats.org/drawingml/2006/picture">
                <pic:pic>
                  <pic:nvPicPr>
                    <pic:cNvPr id="256" name="image21.png"/>
                    <pic:cNvPicPr/>
                  </pic:nvPicPr>
                  <pic:blipFill>
                    <a:blip r:embed="rId25" cstate="print"/>
                    <a:stretch>
                      <a:fillRect/>
                    </a:stretch>
                  </pic:blipFill>
                  <pic:spPr>
                    <a:xfrm>
                      <a:off x="0" y="0"/>
                      <a:ext cx="385071" cy="135350"/>
                    </a:xfrm>
                    <a:prstGeom prst="rect">
                      <a:avLst/>
                    </a:prstGeom>
                  </pic:spPr>
                </pic:pic>
              </a:graphicData>
            </a:graphic>
          </wp:inline>
        </w:drawing>
      </w:r>
      <w:r>
        <w:rPr>
          <w:sz w:val="20"/>
        </w:rPr>
      </w:r>
      <w:r>
        <w:rPr>
          <w:spacing w:val="146"/>
          <w:sz w:val="20"/>
        </w:rPr>
        <w:t> </w:t>
      </w:r>
      <w:r>
        <w:rPr>
          <w:spacing w:val="146"/>
          <w:position w:val="2"/>
          <w:sz w:val="20"/>
        </w:rPr>
        <w:pict>
          <v:group style="width:42.7pt;height:8.15pt;mso-position-horizontal-relative:char;mso-position-vertical-relative:line" coordorigin="0,0" coordsize="854,163">
            <v:shape style="position:absolute;left:0;top:46;width:106;height:115" coordorigin="0,46" coordsize="106,115" path="m80,55l46,55,49,56,54,59,56,61,57,65,58,69,58,90,41,98,28,105,18,111,11,116,4,123,0,130,0,145,2,150,10,158,16,160,22,160,30,159,39,156,48,150,58,143,91,143,91,141,41,141,38,140,33,135,32,132,32,124,34,120,41,109,48,103,58,97,90,97,90,76,90,70,89,67,87,62,83,57,80,55xm91,143l58,143,59,149,61,153,68,159,73,160,84,160,89,159,97,154,101,150,104,145,94,145,94,145,92,144,91,143,91,143xm102,141l100,144,98,145,104,145,105,144,105,144,102,141xm90,97l58,97,58,134,53,139,48,141,91,141,91,140,90,97xm63,46l44,46,36,47,20,53,13,57,4,67,2,72,2,82,4,85,11,91,15,93,24,93,28,92,34,86,35,83,35,76,34,73,31,69,28,67,27,65,27,61,28,60,34,56,38,55,80,55,71,48,63,46xe" filled="true" fillcolor="#000000" stroked="false">
              <v:path arrowok="t"/>
              <v:fill type="solid"/>
            </v:shape>
            <v:line style="position:absolute" from="144,0" to="144,159" stroked="true" strokeweight="2.959pt" strokecolor="#000000">
              <v:stroke dashstyle="solid"/>
            </v:line>
            <v:shape style="position:absolute;left:180;top:49;width:60;height:110" coordorigin="181,49" coordsize="60,110" path="m227,49l181,49,181,54,186,54,189,55,193,60,194,64,194,144,193,149,189,153,186,155,181,155,181,159,240,159,240,155,235,154,231,153,228,149,227,144,227,49xe" filled="true" fillcolor="#000000" stroked="false">
              <v:path arrowok="t"/>
              <v:fill type="solid"/>
            </v:shape>
            <v:shape style="position:absolute;left:251;top:46;width:119;height:113" coordorigin="252,46" coordsize="119,113" path="m296,49l252,49,252,54,256,54,260,56,263,60,263,64,263,143,263,148,263,149,259,153,256,154,252,155,252,159,307,159,307,155,303,154,300,153,300,153,297,148,296,143,296,76,302,67,306,64,296,64,296,49xm355,62l317,62,319,63,322,65,323,67,325,72,325,76,325,143,324,148,321,152,318,154,314,155,314,159,370,159,370,155,365,154,362,153,359,149,358,143,358,77,357,71,355,62xm336,46l323,46,317,47,307,53,302,57,296,64,306,64,308,62,355,62,354,61,351,56,342,48,336,46xe" filled="true" fillcolor="#000000" stroked="false">
              <v:path arrowok="t"/>
              <v:fill type="solid"/>
            </v:shape>
            <v:shape style="position:absolute;left:388;top:46;width:185;height:113" coordorigin="389,46" coordsize="185,113" path="m433,49l389,49,389,54,393,54,397,56,400,60,400,64,400,143,400,149,396,153,393,154,389,155,389,159,445,159,445,155,440,154,437,153,437,153,434,148,433,143,433,76,437,70,441,66,445,64,433,64,433,49xm494,61l456,61,458,62,461,65,463,67,464,71,464,72,464,76,464,143,464,146,463,149,462,151,458,154,456,155,453,155,453,159,510,159,510,155,505,154,501,153,498,148,497,143,497,76,501,71,504,68,507,66,495,66,494,61xm558,61l520,61,522,62,526,65,527,67,528,72,529,76,529,143,528,147,527,150,525,153,521,154,517,155,517,159,573,159,573,155,569,154,565,153,562,149,562,143,561,78,561,70,558,61xm539,46l525,46,519,48,508,54,502,59,495,66,507,66,511,63,515,61,558,61,557,59,554,55,545,48,539,46xm474,46l461,46,455,47,445,53,439,57,433,64,445,64,448,62,450,61,494,61,493,59,489,54,480,48,474,46xe" filled="true" fillcolor="#000000" stroked="false">
              <v:path arrowok="t"/>
              <v:fill type="solid"/>
            </v:shape>
            <v:shape style="position:absolute;left:587;top:46;width:106;height:115" coordorigin="587,46" coordsize="106,115" path="m667,55l633,55,636,56,641,59,643,61,645,65,645,69,645,90,629,98,615,105,605,111,598,116,591,123,587,130,587,145,589,150,598,158,603,160,609,160,617,159,626,156,635,150,645,143,679,143,678,141,628,141,625,140,621,135,619,132,619,124,621,120,629,109,636,103,645,97,678,97,678,76,677,70,676,67,674,62,670,57,667,55xm679,143l645,143,646,149,648,153,655,159,660,160,671,160,676,159,685,154,689,150,691,145,682,145,681,145,679,144,679,143,679,143xm689,141l687,144,685,145,691,145,692,144,692,144,689,141xm678,97l645,97,645,134,640,139,635,141,678,141,678,140,678,97xm650,46l631,46,623,47,607,53,601,57,592,67,589,72,589,82,591,85,598,91,602,93,611,93,615,92,621,86,622,83,622,76,621,73,618,69,616,67,615,65,615,61,616,60,621,56,625,55,667,55,658,48,650,46xe" filled="true" fillcolor="#000000" stroked="false">
              <v:path arrowok="t"/>
              <v:fill type="solid"/>
            </v:shape>
            <v:shape style="position:absolute;left:705;top:46;width:76;height:117" coordorigin="706,46" coordsize="76,117" path="m767,156l721,156,722,156,733,161,740,162,752,162,758,161,767,156xm711,122l708,122,709,162,713,162,715,158,717,156,767,156,769,154,770,153,738,153,732,151,720,141,715,133,711,122xm746,46l729,46,721,49,709,63,706,71,706,87,709,94,717,105,725,111,737,119,745,125,750,129,755,135,756,138,756,145,755,148,750,152,747,153,770,153,774,150,780,138,781,133,781,119,780,113,772,102,765,96,742,80,735,75,731,70,730,68,730,63,731,60,736,56,738,55,774,55,774,52,761,52,759,52,757,50,752,48,746,46xm774,55l747,55,752,57,762,65,767,73,772,84,776,84,774,55xm774,46l770,46,768,49,767,51,765,52,764,52,774,52,774,46xe" filled="true" fillcolor="#000000" stroked="false">
              <v:path arrowok="t"/>
              <v:fill type="solid"/>
            </v:shape>
            <v:shape style="position:absolute;left:794;top:49;width:60;height:110" coordorigin="795,49" coordsize="60,110" path="m841,49l795,49,795,54,800,54,803,55,807,60,808,64,808,144,807,149,803,153,800,155,795,155,795,159,854,159,854,155,849,154,845,153,842,149,841,144,841,49xe" filled="true" fillcolor="#000000" stroked="false">
              <v:path arrowok="t"/>
              <v:fill type="solid"/>
            </v:shape>
          </v:group>
        </w:pict>
      </w:r>
      <w:r>
        <w:rPr>
          <w:spacing w:val="146"/>
          <w:position w:val="2"/>
          <w:sz w:val="20"/>
        </w:rPr>
      </w:r>
      <w:r>
        <w:rPr>
          <w:spacing w:val="148"/>
          <w:position w:val="2"/>
          <w:sz w:val="20"/>
        </w:rPr>
        <w:t> </w:t>
      </w:r>
      <w:r>
        <w:rPr>
          <w:spacing w:val="148"/>
          <w:position w:val="1"/>
          <w:sz w:val="20"/>
        </w:rPr>
        <w:drawing>
          <wp:inline distT="0" distB="0" distL="0" distR="0">
            <wp:extent cx="812062" cy="128587"/>
            <wp:effectExtent l="0" t="0" r="0" b="0"/>
            <wp:docPr id="257" name="image22.png"/>
            <wp:cNvGraphicFramePr>
              <a:graphicFrameLocks noChangeAspect="1"/>
            </wp:cNvGraphicFramePr>
            <a:graphic>
              <a:graphicData uri="http://schemas.openxmlformats.org/drawingml/2006/picture">
                <pic:pic>
                  <pic:nvPicPr>
                    <pic:cNvPr id="258" name="image22.png"/>
                    <pic:cNvPicPr/>
                  </pic:nvPicPr>
                  <pic:blipFill>
                    <a:blip r:embed="rId26" cstate="print"/>
                    <a:stretch>
                      <a:fillRect/>
                    </a:stretch>
                  </pic:blipFill>
                  <pic:spPr>
                    <a:xfrm>
                      <a:off x="0" y="0"/>
                      <a:ext cx="812062" cy="128587"/>
                    </a:xfrm>
                    <a:prstGeom prst="rect">
                      <a:avLst/>
                    </a:prstGeom>
                  </pic:spPr>
                </pic:pic>
              </a:graphicData>
            </a:graphic>
          </wp:inline>
        </w:drawing>
      </w:r>
      <w:r>
        <w:rPr>
          <w:spacing w:val="148"/>
          <w:position w:val="1"/>
          <w:sz w:val="20"/>
        </w:rPr>
      </w:r>
      <w:r>
        <w:rPr>
          <w:spacing w:val="134"/>
          <w:position w:val="1"/>
          <w:sz w:val="20"/>
        </w:rPr>
        <w:t> </w:t>
      </w:r>
      <w:r>
        <w:rPr>
          <w:spacing w:val="134"/>
          <w:sz w:val="20"/>
        </w:rPr>
        <w:drawing>
          <wp:inline distT="0" distB="0" distL="0" distR="0">
            <wp:extent cx="385072" cy="135350"/>
            <wp:effectExtent l="0" t="0" r="0" b="0"/>
            <wp:docPr id="259" name="image23.png"/>
            <wp:cNvGraphicFramePr>
              <a:graphicFrameLocks noChangeAspect="1"/>
            </wp:cNvGraphicFramePr>
            <a:graphic>
              <a:graphicData uri="http://schemas.openxmlformats.org/drawingml/2006/picture">
                <pic:pic>
                  <pic:nvPicPr>
                    <pic:cNvPr id="260" name="image23.png"/>
                    <pic:cNvPicPr/>
                  </pic:nvPicPr>
                  <pic:blipFill>
                    <a:blip r:embed="rId27" cstate="print"/>
                    <a:stretch>
                      <a:fillRect/>
                    </a:stretch>
                  </pic:blipFill>
                  <pic:spPr>
                    <a:xfrm>
                      <a:off x="0" y="0"/>
                      <a:ext cx="385072" cy="135350"/>
                    </a:xfrm>
                    <a:prstGeom prst="rect">
                      <a:avLst/>
                    </a:prstGeom>
                  </pic:spPr>
                </pic:pic>
              </a:graphicData>
            </a:graphic>
          </wp:inline>
        </w:drawing>
      </w:r>
      <w:r>
        <w:rPr>
          <w:spacing w:val="134"/>
          <w:sz w:val="20"/>
        </w:rPr>
      </w:r>
      <w:r>
        <w:rPr>
          <w:spacing w:val="156"/>
          <w:sz w:val="16"/>
        </w:rPr>
        <w:t> </w:t>
      </w:r>
      <w:r>
        <w:rPr>
          <w:spacing w:val="156"/>
          <w:position w:val="5"/>
          <w:sz w:val="20"/>
        </w:rPr>
        <w:drawing>
          <wp:inline distT="0" distB="0" distL="0" distR="0">
            <wp:extent cx="313955" cy="102012"/>
            <wp:effectExtent l="0" t="0" r="0" b="0"/>
            <wp:docPr id="261" name="image24.png"/>
            <wp:cNvGraphicFramePr>
              <a:graphicFrameLocks noChangeAspect="1"/>
            </wp:cNvGraphicFramePr>
            <a:graphic>
              <a:graphicData uri="http://schemas.openxmlformats.org/drawingml/2006/picture">
                <pic:pic>
                  <pic:nvPicPr>
                    <pic:cNvPr id="262" name="image24.png"/>
                    <pic:cNvPicPr/>
                  </pic:nvPicPr>
                  <pic:blipFill>
                    <a:blip r:embed="rId28" cstate="print"/>
                    <a:stretch>
                      <a:fillRect/>
                    </a:stretch>
                  </pic:blipFill>
                  <pic:spPr>
                    <a:xfrm>
                      <a:off x="0" y="0"/>
                      <a:ext cx="313955" cy="102012"/>
                    </a:xfrm>
                    <a:prstGeom prst="rect">
                      <a:avLst/>
                    </a:prstGeom>
                  </pic:spPr>
                </pic:pic>
              </a:graphicData>
            </a:graphic>
          </wp:inline>
        </w:drawing>
      </w:r>
      <w:r>
        <w:rPr>
          <w:spacing w:val="156"/>
          <w:position w:val="5"/>
          <w:sz w:val="20"/>
        </w:rPr>
      </w:r>
      <w:r>
        <w:rPr>
          <w:spacing w:val="152"/>
          <w:position w:val="5"/>
          <w:sz w:val="16"/>
        </w:rPr>
        <w:t> </w:t>
      </w:r>
      <w:r>
        <w:rPr>
          <w:spacing w:val="152"/>
          <w:position w:val="5"/>
          <w:sz w:val="20"/>
        </w:rPr>
        <w:drawing>
          <wp:inline distT="0" distB="0" distL="0" distR="0">
            <wp:extent cx="587878" cy="104775"/>
            <wp:effectExtent l="0" t="0" r="0" b="0"/>
            <wp:docPr id="263" name="image25.png"/>
            <wp:cNvGraphicFramePr>
              <a:graphicFrameLocks noChangeAspect="1"/>
            </wp:cNvGraphicFramePr>
            <a:graphic>
              <a:graphicData uri="http://schemas.openxmlformats.org/drawingml/2006/picture">
                <pic:pic>
                  <pic:nvPicPr>
                    <pic:cNvPr id="264" name="image25.png"/>
                    <pic:cNvPicPr/>
                  </pic:nvPicPr>
                  <pic:blipFill>
                    <a:blip r:embed="rId29" cstate="print"/>
                    <a:stretch>
                      <a:fillRect/>
                    </a:stretch>
                  </pic:blipFill>
                  <pic:spPr>
                    <a:xfrm>
                      <a:off x="0" y="0"/>
                      <a:ext cx="587878" cy="104775"/>
                    </a:xfrm>
                    <a:prstGeom prst="rect">
                      <a:avLst/>
                    </a:prstGeom>
                  </pic:spPr>
                </pic:pic>
              </a:graphicData>
            </a:graphic>
          </wp:inline>
        </w:drawing>
      </w:r>
      <w:r>
        <w:rPr>
          <w:spacing w:val="152"/>
          <w:position w:val="5"/>
          <w:sz w:val="20"/>
        </w:rPr>
      </w:r>
      <w:r>
        <w:rPr>
          <w:spacing w:val="156"/>
          <w:position w:val="5"/>
          <w:sz w:val="16"/>
        </w:rPr>
        <w:t> </w:t>
      </w:r>
      <w:r>
        <w:rPr>
          <w:spacing w:val="156"/>
          <w:position w:val="5"/>
          <w:sz w:val="20"/>
        </w:rPr>
        <w:drawing>
          <wp:inline distT="0" distB="0" distL="0" distR="0">
            <wp:extent cx="530586" cy="104775"/>
            <wp:effectExtent l="0" t="0" r="0" b="0"/>
            <wp:docPr id="265" name="image26.png"/>
            <wp:cNvGraphicFramePr>
              <a:graphicFrameLocks noChangeAspect="1"/>
            </wp:cNvGraphicFramePr>
            <a:graphic>
              <a:graphicData uri="http://schemas.openxmlformats.org/drawingml/2006/picture">
                <pic:pic>
                  <pic:nvPicPr>
                    <pic:cNvPr id="266" name="image26.png"/>
                    <pic:cNvPicPr/>
                  </pic:nvPicPr>
                  <pic:blipFill>
                    <a:blip r:embed="rId30" cstate="print"/>
                    <a:stretch>
                      <a:fillRect/>
                    </a:stretch>
                  </pic:blipFill>
                  <pic:spPr>
                    <a:xfrm>
                      <a:off x="0" y="0"/>
                      <a:ext cx="530586" cy="104775"/>
                    </a:xfrm>
                    <a:prstGeom prst="rect">
                      <a:avLst/>
                    </a:prstGeom>
                  </pic:spPr>
                </pic:pic>
              </a:graphicData>
            </a:graphic>
          </wp:inline>
        </w:drawing>
      </w:r>
      <w:r>
        <w:rPr>
          <w:spacing w:val="156"/>
          <w:position w:val="5"/>
          <w:sz w:val="20"/>
        </w:rPr>
      </w:r>
    </w:p>
    <w:p>
      <w:pPr>
        <w:spacing w:line="240" w:lineRule="auto" w:before="7"/>
        <w:rPr>
          <w:sz w:val="7"/>
        </w:rPr>
      </w:pPr>
    </w:p>
    <w:p>
      <w:pPr>
        <w:spacing w:line="214" w:lineRule="exact"/>
        <w:ind w:left="259" w:right="0" w:firstLine="0"/>
        <w:rPr>
          <w:sz w:val="16"/>
        </w:rPr>
      </w:pPr>
      <w:r>
        <w:rPr>
          <w:position w:val="-3"/>
          <w:sz w:val="20"/>
        </w:rPr>
        <w:pict>
          <v:group style="width:42.75pt;height:10.55pt;mso-position-horizontal-relative:char;mso-position-vertical-relative:line" coordorigin="0,0" coordsize="855,211">
            <v:shape style="position:absolute;left:0;top:0;width:788;height:211" type="#_x0000_t75" stroked="false">
              <v:imagedata r:id="rId31" o:title=""/>
            </v:shape>
            <v:shape style="position:absolute;left:795;top:49;width:60;height:110" coordorigin="795,49" coordsize="60,110" path="m841,49l795,49,795,54,800,54,804,55,808,60,808,64,808,144,808,149,804,153,800,155,795,155,795,159,854,159,854,155,849,154,846,153,842,149,841,144,841,49xe" filled="true" fillcolor="#000000" stroked="false">
              <v:path arrowok="t"/>
              <v:fill type="solid"/>
            </v:shape>
          </v:group>
        </w:pict>
      </w:r>
      <w:r>
        <w:rPr>
          <w:position w:val="-3"/>
          <w:sz w:val="20"/>
        </w:rPr>
      </w:r>
      <w:r>
        <w:rPr>
          <w:spacing w:val="59"/>
          <w:position w:val="-3"/>
          <w:sz w:val="16"/>
        </w:rPr>
        <w:t> </w:t>
      </w:r>
      <w:r>
        <w:rPr>
          <w:spacing w:val="59"/>
          <w:sz w:val="16"/>
        </w:rPr>
        <w:drawing>
          <wp:inline distT="0" distB="0" distL="0" distR="0">
            <wp:extent cx="259057" cy="104775"/>
            <wp:effectExtent l="0" t="0" r="0" b="0"/>
            <wp:docPr id="267" name="image28.png"/>
            <wp:cNvGraphicFramePr>
              <a:graphicFrameLocks noChangeAspect="1"/>
            </wp:cNvGraphicFramePr>
            <a:graphic>
              <a:graphicData uri="http://schemas.openxmlformats.org/drawingml/2006/picture">
                <pic:pic>
                  <pic:nvPicPr>
                    <pic:cNvPr id="268" name="image28.png"/>
                    <pic:cNvPicPr/>
                  </pic:nvPicPr>
                  <pic:blipFill>
                    <a:blip r:embed="rId32" cstate="print"/>
                    <a:stretch>
                      <a:fillRect/>
                    </a:stretch>
                  </pic:blipFill>
                  <pic:spPr>
                    <a:xfrm>
                      <a:off x="0" y="0"/>
                      <a:ext cx="259057" cy="104775"/>
                    </a:xfrm>
                    <a:prstGeom prst="rect">
                      <a:avLst/>
                    </a:prstGeom>
                  </pic:spPr>
                </pic:pic>
              </a:graphicData>
            </a:graphic>
          </wp:inline>
        </w:drawing>
      </w:r>
      <w:r>
        <w:rPr>
          <w:spacing w:val="59"/>
          <w:sz w:val="16"/>
        </w:rPr>
      </w:r>
      <w:r>
        <w:rPr>
          <w:spacing w:val="71"/>
          <w:sz w:val="16"/>
        </w:rPr>
        <w:t> </w:t>
      </w:r>
      <w:r>
        <w:rPr>
          <w:spacing w:val="71"/>
          <w:position w:val="1"/>
          <w:sz w:val="16"/>
        </w:rPr>
        <w:drawing>
          <wp:inline distT="0" distB="0" distL="0" distR="0">
            <wp:extent cx="242574" cy="102012"/>
            <wp:effectExtent l="0" t="0" r="0" b="0"/>
            <wp:docPr id="269" name="image29.png"/>
            <wp:cNvGraphicFramePr>
              <a:graphicFrameLocks noChangeAspect="1"/>
            </wp:cNvGraphicFramePr>
            <a:graphic>
              <a:graphicData uri="http://schemas.openxmlformats.org/drawingml/2006/picture">
                <pic:pic>
                  <pic:nvPicPr>
                    <pic:cNvPr id="270" name="image29.png"/>
                    <pic:cNvPicPr/>
                  </pic:nvPicPr>
                  <pic:blipFill>
                    <a:blip r:embed="rId33" cstate="print"/>
                    <a:stretch>
                      <a:fillRect/>
                    </a:stretch>
                  </pic:blipFill>
                  <pic:spPr>
                    <a:xfrm>
                      <a:off x="0" y="0"/>
                      <a:ext cx="242574" cy="102012"/>
                    </a:xfrm>
                    <a:prstGeom prst="rect">
                      <a:avLst/>
                    </a:prstGeom>
                  </pic:spPr>
                </pic:pic>
              </a:graphicData>
            </a:graphic>
          </wp:inline>
        </w:drawing>
      </w:r>
      <w:r>
        <w:rPr>
          <w:spacing w:val="71"/>
          <w:position w:val="1"/>
          <w:sz w:val="16"/>
        </w:rPr>
      </w:r>
      <w:r>
        <w:rPr>
          <w:spacing w:val="75"/>
          <w:position w:val="1"/>
          <w:sz w:val="11"/>
        </w:rPr>
        <w:t> </w:t>
      </w:r>
      <w:r>
        <w:rPr>
          <w:spacing w:val="75"/>
          <w:position w:val="1"/>
          <w:sz w:val="11"/>
        </w:rPr>
        <w:drawing>
          <wp:inline distT="0" distB="0" distL="0" distR="0">
            <wp:extent cx="137761" cy="73151"/>
            <wp:effectExtent l="0" t="0" r="0" b="0"/>
            <wp:docPr id="271" name="image30.png"/>
            <wp:cNvGraphicFramePr>
              <a:graphicFrameLocks noChangeAspect="1"/>
            </wp:cNvGraphicFramePr>
            <a:graphic>
              <a:graphicData uri="http://schemas.openxmlformats.org/drawingml/2006/picture">
                <pic:pic>
                  <pic:nvPicPr>
                    <pic:cNvPr id="272" name="image30.png"/>
                    <pic:cNvPicPr/>
                  </pic:nvPicPr>
                  <pic:blipFill>
                    <a:blip r:embed="rId34" cstate="print"/>
                    <a:stretch>
                      <a:fillRect/>
                    </a:stretch>
                  </pic:blipFill>
                  <pic:spPr>
                    <a:xfrm>
                      <a:off x="0" y="0"/>
                      <a:ext cx="137761" cy="73151"/>
                    </a:xfrm>
                    <a:prstGeom prst="rect">
                      <a:avLst/>
                    </a:prstGeom>
                  </pic:spPr>
                </pic:pic>
              </a:graphicData>
            </a:graphic>
          </wp:inline>
        </w:drawing>
      </w:r>
      <w:r>
        <w:rPr>
          <w:spacing w:val="75"/>
          <w:position w:val="1"/>
          <w:sz w:val="11"/>
        </w:rPr>
      </w:r>
      <w:r>
        <w:rPr>
          <w:spacing w:val="61"/>
          <w:position w:val="1"/>
          <w:sz w:val="20"/>
        </w:rPr>
        <w:t> </w:t>
      </w:r>
      <w:r>
        <w:rPr>
          <w:spacing w:val="61"/>
          <w:position w:val="-3"/>
          <w:sz w:val="20"/>
        </w:rPr>
        <w:drawing>
          <wp:inline distT="0" distB="0" distL="0" distR="0">
            <wp:extent cx="496208" cy="136016"/>
            <wp:effectExtent l="0" t="0" r="0" b="0"/>
            <wp:docPr id="273" name="image31.png"/>
            <wp:cNvGraphicFramePr>
              <a:graphicFrameLocks noChangeAspect="1"/>
            </wp:cNvGraphicFramePr>
            <a:graphic>
              <a:graphicData uri="http://schemas.openxmlformats.org/drawingml/2006/picture">
                <pic:pic>
                  <pic:nvPicPr>
                    <pic:cNvPr id="274" name="image31.png"/>
                    <pic:cNvPicPr/>
                  </pic:nvPicPr>
                  <pic:blipFill>
                    <a:blip r:embed="rId35" cstate="print"/>
                    <a:stretch>
                      <a:fillRect/>
                    </a:stretch>
                  </pic:blipFill>
                  <pic:spPr>
                    <a:xfrm>
                      <a:off x="0" y="0"/>
                      <a:ext cx="496208" cy="136016"/>
                    </a:xfrm>
                    <a:prstGeom prst="rect">
                      <a:avLst/>
                    </a:prstGeom>
                  </pic:spPr>
                </pic:pic>
              </a:graphicData>
            </a:graphic>
          </wp:inline>
        </w:drawing>
      </w:r>
      <w:r>
        <w:rPr>
          <w:spacing w:val="61"/>
          <w:position w:val="-3"/>
          <w:sz w:val="20"/>
        </w:rPr>
      </w:r>
      <w:r>
        <w:rPr>
          <w:spacing w:val="76"/>
          <w:position w:val="-3"/>
          <w:sz w:val="16"/>
        </w:rPr>
        <w:t> </w:t>
      </w:r>
      <w:r>
        <w:rPr>
          <w:spacing w:val="76"/>
          <w:position w:val="1"/>
          <w:sz w:val="16"/>
        </w:rPr>
        <w:drawing>
          <wp:inline distT="0" distB="0" distL="0" distR="0">
            <wp:extent cx="142801" cy="102679"/>
            <wp:effectExtent l="0" t="0" r="0" b="0"/>
            <wp:docPr id="275" name="image32.png"/>
            <wp:cNvGraphicFramePr>
              <a:graphicFrameLocks noChangeAspect="1"/>
            </wp:cNvGraphicFramePr>
            <a:graphic>
              <a:graphicData uri="http://schemas.openxmlformats.org/drawingml/2006/picture">
                <pic:pic>
                  <pic:nvPicPr>
                    <pic:cNvPr id="276" name="image32.png"/>
                    <pic:cNvPicPr/>
                  </pic:nvPicPr>
                  <pic:blipFill>
                    <a:blip r:embed="rId36" cstate="print"/>
                    <a:stretch>
                      <a:fillRect/>
                    </a:stretch>
                  </pic:blipFill>
                  <pic:spPr>
                    <a:xfrm>
                      <a:off x="0" y="0"/>
                      <a:ext cx="142801" cy="102679"/>
                    </a:xfrm>
                    <a:prstGeom prst="rect">
                      <a:avLst/>
                    </a:prstGeom>
                  </pic:spPr>
                </pic:pic>
              </a:graphicData>
            </a:graphic>
          </wp:inline>
        </w:drawing>
      </w:r>
      <w:r>
        <w:rPr>
          <w:spacing w:val="76"/>
          <w:position w:val="1"/>
          <w:sz w:val="16"/>
        </w:rPr>
      </w:r>
      <w:r>
        <w:rPr>
          <w:spacing w:val="67"/>
          <w:position w:val="1"/>
          <w:sz w:val="20"/>
        </w:rPr>
        <w:t> </w:t>
      </w:r>
      <w:r>
        <w:rPr>
          <w:spacing w:val="67"/>
          <w:position w:val="-3"/>
          <w:sz w:val="20"/>
        </w:rPr>
        <w:drawing>
          <wp:inline distT="0" distB="0" distL="0" distR="0">
            <wp:extent cx="246614" cy="136016"/>
            <wp:effectExtent l="0" t="0" r="0" b="0"/>
            <wp:docPr id="277" name="image33.png"/>
            <wp:cNvGraphicFramePr>
              <a:graphicFrameLocks noChangeAspect="1"/>
            </wp:cNvGraphicFramePr>
            <a:graphic>
              <a:graphicData uri="http://schemas.openxmlformats.org/drawingml/2006/picture">
                <pic:pic>
                  <pic:nvPicPr>
                    <pic:cNvPr id="278" name="image33.png"/>
                    <pic:cNvPicPr/>
                  </pic:nvPicPr>
                  <pic:blipFill>
                    <a:blip r:embed="rId37" cstate="print"/>
                    <a:stretch>
                      <a:fillRect/>
                    </a:stretch>
                  </pic:blipFill>
                  <pic:spPr>
                    <a:xfrm>
                      <a:off x="0" y="0"/>
                      <a:ext cx="246614" cy="136016"/>
                    </a:xfrm>
                    <a:prstGeom prst="rect">
                      <a:avLst/>
                    </a:prstGeom>
                  </pic:spPr>
                </pic:pic>
              </a:graphicData>
            </a:graphic>
          </wp:inline>
        </w:drawing>
      </w:r>
      <w:r>
        <w:rPr>
          <w:spacing w:val="67"/>
          <w:position w:val="-3"/>
          <w:sz w:val="20"/>
        </w:rPr>
      </w:r>
      <w:r>
        <w:rPr>
          <w:spacing w:val="77"/>
          <w:position w:val="-3"/>
          <w:sz w:val="16"/>
        </w:rPr>
        <w:t> </w:t>
      </w:r>
      <w:r>
        <w:rPr>
          <w:spacing w:val="77"/>
          <w:position w:val="1"/>
          <w:sz w:val="16"/>
        </w:rPr>
        <w:drawing>
          <wp:inline distT="0" distB="0" distL="0" distR="0">
            <wp:extent cx="380742" cy="102679"/>
            <wp:effectExtent l="0" t="0" r="0" b="0"/>
            <wp:docPr id="279" name="image34.png"/>
            <wp:cNvGraphicFramePr>
              <a:graphicFrameLocks noChangeAspect="1"/>
            </wp:cNvGraphicFramePr>
            <a:graphic>
              <a:graphicData uri="http://schemas.openxmlformats.org/drawingml/2006/picture">
                <pic:pic>
                  <pic:nvPicPr>
                    <pic:cNvPr id="280" name="image34.png"/>
                    <pic:cNvPicPr/>
                  </pic:nvPicPr>
                  <pic:blipFill>
                    <a:blip r:embed="rId38" cstate="print"/>
                    <a:stretch>
                      <a:fillRect/>
                    </a:stretch>
                  </pic:blipFill>
                  <pic:spPr>
                    <a:xfrm>
                      <a:off x="0" y="0"/>
                      <a:ext cx="380742" cy="102679"/>
                    </a:xfrm>
                    <a:prstGeom prst="rect">
                      <a:avLst/>
                    </a:prstGeom>
                  </pic:spPr>
                </pic:pic>
              </a:graphicData>
            </a:graphic>
          </wp:inline>
        </w:drawing>
      </w:r>
      <w:r>
        <w:rPr>
          <w:spacing w:val="77"/>
          <w:position w:val="1"/>
          <w:sz w:val="16"/>
        </w:rPr>
      </w:r>
      <w:r>
        <w:rPr>
          <w:spacing w:val="87"/>
          <w:position w:val="1"/>
          <w:sz w:val="16"/>
        </w:rPr>
        <w:t> </w:t>
      </w:r>
      <w:r>
        <w:rPr>
          <w:spacing w:val="87"/>
          <w:position w:val="1"/>
          <w:sz w:val="16"/>
        </w:rPr>
        <w:drawing>
          <wp:inline distT="0" distB="0" distL="0" distR="0">
            <wp:extent cx="760097" cy="104775"/>
            <wp:effectExtent l="0" t="0" r="0" b="0"/>
            <wp:docPr id="281" name="image35.png"/>
            <wp:cNvGraphicFramePr>
              <a:graphicFrameLocks noChangeAspect="1"/>
            </wp:cNvGraphicFramePr>
            <a:graphic>
              <a:graphicData uri="http://schemas.openxmlformats.org/drawingml/2006/picture">
                <pic:pic>
                  <pic:nvPicPr>
                    <pic:cNvPr id="282" name="image35.png"/>
                    <pic:cNvPicPr/>
                  </pic:nvPicPr>
                  <pic:blipFill>
                    <a:blip r:embed="rId39" cstate="print"/>
                    <a:stretch>
                      <a:fillRect/>
                    </a:stretch>
                  </pic:blipFill>
                  <pic:spPr>
                    <a:xfrm>
                      <a:off x="0" y="0"/>
                      <a:ext cx="760097" cy="104775"/>
                    </a:xfrm>
                    <a:prstGeom prst="rect">
                      <a:avLst/>
                    </a:prstGeom>
                  </pic:spPr>
                </pic:pic>
              </a:graphicData>
            </a:graphic>
          </wp:inline>
        </w:drawing>
      </w:r>
      <w:r>
        <w:rPr>
          <w:spacing w:val="87"/>
          <w:position w:val="1"/>
          <w:sz w:val="16"/>
        </w:rPr>
      </w:r>
      <w:r>
        <w:rPr>
          <w:spacing w:val="85"/>
          <w:position w:val="1"/>
          <w:sz w:val="16"/>
        </w:rPr>
        <w:t> </w:t>
      </w:r>
      <w:r>
        <w:rPr>
          <w:spacing w:val="85"/>
          <w:position w:val="1"/>
          <w:sz w:val="16"/>
        </w:rPr>
        <w:drawing>
          <wp:inline distT="0" distB="0" distL="0" distR="0">
            <wp:extent cx="429013" cy="104775"/>
            <wp:effectExtent l="0" t="0" r="0" b="0"/>
            <wp:docPr id="283" name="image36.png"/>
            <wp:cNvGraphicFramePr>
              <a:graphicFrameLocks noChangeAspect="1"/>
            </wp:cNvGraphicFramePr>
            <a:graphic>
              <a:graphicData uri="http://schemas.openxmlformats.org/drawingml/2006/picture">
                <pic:pic>
                  <pic:nvPicPr>
                    <pic:cNvPr id="284" name="image36.png"/>
                    <pic:cNvPicPr/>
                  </pic:nvPicPr>
                  <pic:blipFill>
                    <a:blip r:embed="rId40" cstate="print"/>
                    <a:stretch>
                      <a:fillRect/>
                    </a:stretch>
                  </pic:blipFill>
                  <pic:spPr>
                    <a:xfrm>
                      <a:off x="0" y="0"/>
                      <a:ext cx="429013" cy="104775"/>
                    </a:xfrm>
                    <a:prstGeom prst="rect">
                      <a:avLst/>
                    </a:prstGeom>
                  </pic:spPr>
                </pic:pic>
              </a:graphicData>
            </a:graphic>
          </wp:inline>
        </w:drawing>
      </w:r>
      <w:r>
        <w:rPr>
          <w:spacing w:val="85"/>
          <w:position w:val="1"/>
          <w:sz w:val="16"/>
        </w:rPr>
      </w:r>
    </w:p>
    <w:p>
      <w:pPr>
        <w:spacing w:line="240" w:lineRule="auto" w:before="8"/>
        <w:rPr>
          <w:sz w:val="6"/>
        </w:rPr>
      </w:pPr>
    </w:p>
    <w:p>
      <w:pPr>
        <w:spacing w:line="240" w:lineRule="auto"/>
        <w:ind w:left="258" w:right="0" w:firstLine="0"/>
        <w:rPr>
          <w:sz w:val="20"/>
        </w:rPr>
      </w:pPr>
      <w:r>
        <w:rPr>
          <w:sz w:val="20"/>
        </w:rPr>
        <w:pict>
          <v:group style="width:338.1pt;height:10.75pt;mso-position-horizontal-relative:char;mso-position-vertical-relative:line" coordorigin="0,0" coordsize="6762,215">
            <v:shape style="position:absolute;left:0;top:0;width:3410;height:215" type="#_x0000_t75" stroked="false">
              <v:imagedata r:id="rId41" o:title=""/>
            </v:shape>
            <v:line style="position:absolute" from="3448,4" to="3448,163" stroked="true" strokeweight="2.959pt" strokecolor="#000000">
              <v:stroke dashstyle="solid"/>
            </v:line>
            <v:shape style="position:absolute;left:3484;top:53;width:60;height:110" coordorigin="3485,53" coordsize="60,110" path="m3531,53l3485,53,3485,57,3490,58,3494,59,3497,63,3498,68,3498,148,3497,152,3493,157,3490,158,3485,158,3485,163,3544,163,3544,158,3539,158,3535,157,3532,153,3531,148,3531,53xe" filled="true" fillcolor="#000000" stroked="false">
              <v:path arrowok="t"/>
              <v:fill type="solid"/>
            </v:shape>
            <v:shape style="position:absolute;left:3555;top:49;width:119;height:113" coordorigin="3556,50" coordsize="119,113" path="m3600,53l3556,53,3556,57,3561,58,3564,59,3567,63,3567,67,3567,147,3567,152,3567,152,3564,156,3560,158,3556,158,3556,163,3611,163,3611,158,3607,158,3604,157,3604,156,3601,152,3600,147,3600,80,3606,70,3610,67,3600,67,3600,53xm3659,66l3621,66,3623,66,3626,69,3627,71,3629,75,3629,80,3629,147,3629,151,3626,156,3623,158,3618,158,3618,163,3674,163,3674,158,3669,158,3666,157,3663,152,3662,147,3662,81,3661,75,3659,66xm3640,50l3627,50,3622,51,3611,57,3606,61,3600,67,3610,67,3612,66,3659,66,3659,65,3656,60,3646,52,3640,50xe" filled="true" fillcolor="#000000" stroked="false">
              <v:path arrowok="t"/>
              <v:fill type="solid"/>
            </v:shape>
            <v:shape style="position:absolute;left:3692;top:49;width:185;height:113" coordorigin="3693,50" coordsize="185,113" path="m3737,53l3693,53,3693,57,3698,58,3701,59,3704,63,3704,68,3705,147,3704,152,3701,156,3697,158,3693,158,3693,163,3749,163,3749,158,3744,158,3741,157,3741,156,3738,152,3737,147,3737,80,3742,74,3745,70,3749,68,3737,68,3737,53xm3798,65l3760,65,3762,66,3765,69,3767,71,3768,75,3768,76,3769,80,3769,146,3768,149,3767,153,3766,155,3763,158,3760,158,3757,158,3757,163,3814,163,3814,158,3809,158,3805,157,3802,152,3802,147,3801,80,3805,75,3808,71,3811,70,3800,70,3798,65xm3862,65l3824,65,3826,66,3830,68,3831,70,3832,76,3833,80,3833,147,3832,151,3831,153,3829,156,3825,158,3821,158,3821,163,3878,163,3878,158,3873,158,3869,156,3866,152,3866,147,3866,82,3865,74,3862,65xm3843,50l3829,50,3823,51,3812,58,3806,63,3800,70,3811,70,3815,66,3819,65,3862,65,3861,63,3858,59,3849,52,3843,50xm3778,50l3765,50,3759,51,3749,56,3743,61,3737,68,3749,68,3752,66,3755,65,3798,65,3797,63,3793,58,3784,51,3778,50xe" filled="true" fillcolor="#000000" stroked="false">
              <v:path arrowok="t"/>
              <v:fill type="solid"/>
            </v:shape>
            <v:shape style="position:absolute;left:3891;top:49;width:106;height:115" coordorigin="3891,50" coordsize="106,115" path="m3972,59l3937,59,3940,60,3945,63,3947,65,3949,69,3949,73,3949,93,3933,101,3919,108,3909,115,3902,120,3895,127,3891,134,3892,149,3893,154,3902,162,3907,164,3913,164,3921,163,3930,160,3939,154,3949,146,3983,146,3982,144,3932,144,3929,143,3925,139,3924,135,3924,128,3925,123,3933,113,3940,107,3949,101,3982,101,3982,80,3981,74,3980,71,3978,66,3975,61,3972,59xm3983,146l3949,146,3950,152,3952,157,3959,163,3964,164,3976,164,3980,163,3989,158,3993,153,3996,149,3986,149,3985,149,3983,148,3983,147,3983,146xm3993,145l3991,148,3989,149,3996,149,3997,148,3997,148,3993,145xm3982,101l3949,101,3949,138,3944,142,3939,144,3982,144,3982,143,3982,101xm3954,50l3935,50,3927,51,3911,57,3905,61,3896,71,3894,76,3894,86,3895,89,3902,95,3906,97,3916,97,3919,95,3925,90,3926,87,3926,80,3925,76,3922,73,3920,71,3919,69,3919,65,3920,64,3925,60,3929,59,3972,59,3962,52,3954,50xe" filled="true" fillcolor="#000000" stroked="false">
              <v:path arrowok="t"/>
              <v:fill type="solid"/>
            </v:shape>
            <v:shape style="position:absolute;left:4010;top:0;width:2752;height:215" type="#_x0000_t75" stroked="false">
              <v:imagedata r:id="rId42" o:title=""/>
            </v:shape>
          </v:group>
        </w:pict>
      </w:r>
      <w:r>
        <w:rPr>
          <w:sz w:val="20"/>
        </w:rPr>
      </w:r>
    </w:p>
    <w:p>
      <w:pPr>
        <w:spacing w:line="240" w:lineRule="auto" w:before="4"/>
        <w:rPr>
          <w:sz w:val="6"/>
        </w:rPr>
      </w:pPr>
    </w:p>
    <w:p>
      <w:pPr>
        <w:spacing w:line="215" w:lineRule="exact"/>
        <w:ind w:left="258" w:right="0" w:firstLine="0"/>
        <w:rPr>
          <w:sz w:val="20"/>
        </w:rPr>
      </w:pPr>
      <w:r>
        <w:rPr>
          <w:position w:val="-2"/>
          <w:sz w:val="20"/>
        </w:rPr>
        <w:drawing>
          <wp:inline distT="0" distB="0" distL="0" distR="0">
            <wp:extent cx="385723" cy="128587"/>
            <wp:effectExtent l="0" t="0" r="0" b="0"/>
            <wp:docPr id="285" name="image39.png"/>
            <wp:cNvGraphicFramePr>
              <a:graphicFrameLocks noChangeAspect="1"/>
            </wp:cNvGraphicFramePr>
            <a:graphic>
              <a:graphicData uri="http://schemas.openxmlformats.org/drawingml/2006/picture">
                <pic:pic>
                  <pic:nvPicPr>
                    <pic:cNvPr id="286" name="image39.png"/>
                    <pic:cNvPicPr/>
                  </pic:nvPicPr>
                  <pic:blipFill>
                    <a:blip r:embed="rId43" cstate="print"/>
                    <a:stretch>
                      <a:fillRect/>
                    </a:stretch>
                  </pic:blipFill>
                  <pic:spPr>
                    <a:xfrm>
                      <a:off x="0" y="0"/>
                      <a:ext cx="385723" cy="128587"/>
                    </a:xfrm>
                    <a:prstGeom prst="rect">
                      <a:avLst/>
                    </a:prstGeom>
                  </pic:spPr>
                </pic:pic>
              </a:graphicData>
            </a:graphic>
          </wp:inline>
        </w:drawing>
      </w:r>
      <w:r>
        <w:rPr>
          <w:position w:val="-2"/>
          <w:sz w:val="20"/>
        </w:rPr>
      </w:r>
      <w:r>
        <w:rPr>
          <w:spacing w:val="117"/>
          <w:position w:val="-2"/>
          <w:sz w:val="16"/>
        </w:rPr>
        <w:t> </w:t>
      </w:r>
      <w:r>
        <w:rPr>
          <w:spacing w:val="117"/>
          <w:position w:val="1"/>
          <w:sz w:val="16"/>
        </w:rPr>
        <w:drawing>
          <wp:inline distT="0" distB="0" distL="0" distR="0">
            <wp:extent cx="345806" cy="104775"/>
            <wp:effectExtent l="0" t="0" r="0" b="0"/>
            <wp:docPr id="287" name="image40.png"/>
            <wp:cNvGraphicFramePr>
              <a:graphicFrameLocks noChangeAspect="1"/>
            </wp:cNvGraphicFramePr>
            <a:graphic>
              <a:graphicData uri="http://schemas.openxmlformats.org/drawingml/2006/picture">
                <pic:pic>
                  <pic:nvPicPr>
                    <pic:cNvPr id="288" name="image40.png"/>
                    <pic:cNvPicPr/>
                  </pic:nvPicPr>
                  <pic:blipFill>
                    <a:blip r:embed="rId44" cstate="print"/>
                    <a:stretch>
                      <a:fillRect/>
                    </a:stretch>
                  </pic:blipFill>
                  <pic:spPr>
                    <a:xfrm>
                      <a:off x="0" y="0"/>
                      <a:ext cx="345806" cy="104775"/>
                    </a:xfrm>
                    <a:prstGeom prst="rect">
                      <a:avLst/>
                    </a:prstGeom>
                  </pic:spPr>
                </pic:pic>
              </a:graphicData>
            </a:graphic>
          </wp:inline>
        </w:drawing>
      </w:r>
      <w:r>
        <w:rPr>
          <w:spacing w:val="117"/>
          <w:position w:val="1"/>
          <w:sz w:val="16"/>
        </w:rPr>
      </w:r>
      <w:r>
        <w:rPr>
          <w:spacing w:val="114"/>
          <w:position w:val="1"/>
          <w:sz w:val="16"/>
        </w:rPr>
        <w:t> </w:t>
      </w:r>
      <w:r>
        <w:rPr>
          <w:spacing w:val="114"/>
          <w:position w:val="1"/>
          <w:sz w:val="16"/>
        </w:rPr>
        <w:drawing>
          <wp:inline distT="0" distB="0" distL="0" distR="0">
            <wp:extent cx="491218" cy="104775"/>
            <wp:effectExtent l="0" t="0" r="0" b="0"/>
            <wp:docPr id="289" name="image41.png"/>
            <wp:cNvGraphicFramePr>
              <a:graphicFrameLocks noChangeAspect="1"/>
            </wp:cNvGraphicFramePr>
            <a:graphic>
              <a:graphicData uri="http://schemas.openxmlformats.org/drawingml/2006/picture">
                <pic:pic>
                  <pic:nvPicPr>
                    <pic:cNvPr id="290" name="image41.png"/>
                    <pic:cNvPicPr/>
                  </pic:nvPicPr>
                  <pic:blipFill>
                    <a:blip r:embed="rId45" cstate="print"/>
                    <a:stretch>
                      <a:fillRect/>
                    </a:stretch>
                  </pic:blipFill>
                  <pic:spPr>
                    <a:xfrm>
                      <a:off x="0" y="0"/>
                      <a:ext cx="491218" cy="104775"/>
                    </a:xfrm>
                    <a:prstGeom prst="rect">
                      <a:avLst/>
                    </a:prstGeom>
                  </pic:spPr>
                </pic:pic>
              </a:graphicData>
            </a:graphic>
          </wp:inline>
        </w:drawing>
      </w:r>
      <w:r>
        <w:rPr>
          <w:spacing w:val="114"/>
          <w:position w:val="1"/>
          <w:sz w:val="16"/>
        </w:rPr>
      </w:r>
      <w:r>
        <w:rPr>
          <w:spacing w:val="109"/>
          <w:position w:val="1"/>
          <w:sz w:val="20"/>
        </w:rPr>
        <w:t> </w:t>
      </w:r>
      <w:r>
        <w:rPr>
          <w:spacing w:val="109"/>
          <w:position w:val="-3"/>
          <w:sz w:val="20"/>
        </w:rPr>
        <w:drawing>
          <wp:inline distT="0" distB="0" distL="0" distR="0">
            <wp:extent cx="770050" cy="133350"/>
            <wp:effectExtent l="0" t="0" r="0" b="0"/>
            <wp:docPr id="291" name="image42.png"/>
            <wp:cNvGraphicFramePr>
              <a:graphicFrameLocks noChangeAspect="1"/>
            </wp:cNvGraphicFramePr>
            <a:graphic>
              <a:graphicData uri="http://schemas.openxmlformats.org/drawingml/2006/picture">
                <pic:pic>
                  <pic:nvPicPr>
                    <pic:cNvPr id="292" name="image42.png"/>
                    <pic:cNvPicPr/>
                  </pic:nvPicPr>
                  <pic:blipFill>
                    <a:blip r:embed="rId46" cstate="print"/>
                    <a:stretch>
                      <a:fillRect/>
                    </a:stretch>
                  </pic:blipFill>
                  <pic:spPr>
                    <a:xfrm>
                      <a:off x="0" y="0"/>
                      <a:ext cx="770050" cy="133350"/>
                    </a:xfrm>
                    <a:prstGeom prst="rect">
                      <a:avLst/>
                    </a:prstGeom>
                  </pic:spPr>
                </pic:pic>
              </a:graphicData>
            </a:graphic>
          </wp:inline>
        </w:drawing>
      </w:r>
      <w:r>
        <w:rPr>
          <w:spacing w:val="109"/>
          <w:position w:val="-3"/>
          <w:sz w:val="20"/>
        </w:rPr>
      </w:r>
      <w:r>
        <w:rPr>
          <w:spacing w:val="115"/>
          <w:position w:val="-3"/>
          <w:sz w:val="20"/>
        </w:rPr>
        <w:t> </w:t>
      </w:r>
      <w:r>
        <w:rPr>
          <w:spacing w:val="115"/>
          <w:position w:val="-3"/>
          <w:sz w:val="20"/>
        </w:rPr>
        <w:drawing>
          <wp:inline distT="0" distB="0" distL="0" distR="0">
            <wp:extent cx="431495" cy="135350"/>
            <wp:effectExtent l="0" t="0" r="0" b="0"/>
            <wp:docPr id="293" name="image43.png"/>
            <wp:cNvGraphicFramePr>
              <a:graphicFrameLocks noChangeAspect="1"/>
            </wp:cNvGraphicFramePr>
            <a:graphic>
              <a:graphicData uri="http://schemas.openxmlformats.org/drawingml/2006/picture">
                <pic:pic>
                  <pic:nvPicPr>
                    <pic:cNvPr id="294" name="image43.png"/>
                    <pic:cNvPicPr/>
                  </pic:nvPicPr>
                  <pic:blipFill>
                    <a:blip r:embed="rId47" cstate="print"/>
                    <a:stretch>
                      <a:fillRect/>
                    </a:stretch>
                  </pic:blipFill>
                  <pic:spPr>
                    <a:xfrm>
                      <a:off x="0" y="0"/>
                      <a:ext cx="431495" cy="135350"/>
                    </a:xfrm>
                    <a:prstGeom prst="rect">
                      <a:avLst/>
                    </a:prstGeom>
                  </pic:spPr>
                </pic:pic>
              </a:graphicData>
            </a:graphic>
          </wp:inline>
        </w:drawing>
      </w:r>
      <w:r>
        <w:rPr>
          <w:spacing w:val="115"/>
          <w:position w:val="-3"/>
          <w:sz w:val="20"/>
        </w:rPr>
      </w:r>
      <w:r>
        <w:rPr>
          <w:spacing w:val="113"/>
          <w:position w:val="-3"/>
          <w:sz w:val="16"/>
        </w:rPr>
        <w:t> </w:t>
      </w:r>
      <w:r>
        <w:rPr>
          <w:spacing w:val="113"/>
          <w:position w:val="1"/>
          <w:sz w:val="16"/>
        </w:rPr>
        <w:drawing>
          <wp:inline distT="0" distB="0" distL="0" distR="0">
            <wp:extent cx="491206" cy="104775"/>
            <wp:effectExtent l="0" t="0" r="0" b="0"/>
            <wp:docPr id="295" name="image44.png"/>
            <wp:cNvGraphicFramePr>
              <a:graphicFrameLocks noChangeAspect="1"/>
            </wp:cNvGraphicFramePr>
            <a:graphic>
              <a:graphicData uri="http://schemas.openxmlformats.org/drawingml/2006/picture">
                <pic:pic>
                  <pic:nvPicPr>
                    <pic:cNvPr id="296" name="image44.png"/>
                    <pic:cNvPicPr/>
                  </pic:nvPicPr>
                  <pic:blipFill>
                    <a:blip r:embed="rId48" cstate="print"/>
                    <a:stretch>
                      <a:fillRect/>
                    </a:stretch>
                  </pic:blipFill>
                  <pic:spPr>
                    <a:xfrm>
                      <a:off x="0" y="0"/>
                      <a:ext cx="491206" cy="104775"/>
                    </a:xfrm>
                    <a:prstGeom prst="rect">
                      <a:avLst/>
                    </a:prstGeom>
                  </pic:spPr>
                </pic:pic>
              </a:graphicData>
            </a:graphic>
          </wp:inline>
        </w:drawing>
      </w:r>
      <w:r>
        <w:rPr>
          <w:spacing w:val="113"/>
          <w:position w:val="1"/>
          <w:sz w:val="16"/>
        </w:rPr>
      </w:r>
      <w:r>
        <w:rPr>
          <w:spacing w:val="106"/>
          <w:position w:val="1"/>
          <w:sz w:val="20"/>
        </w:rPr>
        <w:t> </w:t>
      </w:r>
      <w:r>
        <w:rPr>
          <w:spacing w:val="106"/>
          <w:position w:val="-3"/>
          <w:sz w:val="20"/>
        </w:rPr>
        <w:drawing>
          <wp:inline distT="0" distB="0" distL="0" distR="0">
            <wp:extent cx="771404" cy="133350"/>
            <wp:effectExtent l="0" t="0" r="0" b="0"/>
            <wp:docPr id="297" name="image45.png"/>
            <wp:cNvGraphicFramePr>
              <a:graphicFrameLocks noChangeAspect="1"/>
            </wp:cNvGraphicFramePr>
            <a:graphic>
              <a:graphicData uri="http://schemas.openxmlformats.org/drawingml/2006/picture">
                <pic:pic>
                  <pic:nvPicPr>
                    <pic:cNvPr id="298" name="image45.png"/>
                    <pic:cNvPicPr/>
                  </pic:nvPicPr>
                  <pic:blipFill>
                    <a:blip r:embed="rId49" cstate="print"/>
                    <a:stretch>
                      <a:fillRect/>
                    </a:stretch>
                  </pic:blipFill>
                  <pic:spPr>
                    <a:xfrm>
                      <a:off x="0" y="0"/>
                      <a:ext cx="771404" cy="133350"/>
                    </a:xfrm>
                    <a:prstGeom prst="rect">
                      <a:avLst/>
                    </a:prstGeom>
                  </pic:spPr>
                </pic:pic>
              </a:graphicData>
            </a:graphic>
          </wp:inline>
        </w:drawing>
      </w:r>
      <w:r>
        <w:rPr>
          <w:spacing w:val="106"/>
          <w:position w:val="-3"/>
          <w:sz w:val="20"/>
        </w:rPr>
      </w:r>
    </w:p>
    <w:p>
      <w:pPr>
        <w:spacing w:line="240" w:lineRule="auto" w:before="6"/>
        <w:rPr>
          <w:sz w:val="5"/>
        </w:rPr>
      </w:pPr>
      <w:r>
        <w:rPr/>
        <w:drawing>
          <wp:anchor distT="0" distB="0" distL="0" distR="0" allowOverlap="1" layoutInCell="1" locked="0" behindDoc="0" simplePos="0" relativeHeight="151">
            <wp:simplePos x="0" y="0"/>
            <wp:positionH relativeFrom="page">
              <wp:posOffset>975514</wp:posOffset>
            </wp:positionH>
            <wp:positionV relativeFrom="paragraph">
              <wp:posOffset>65216</wp:posOffset>
            </wp:positionV>
            <wp:extent cx="937211" cy="130683"/>
            <wp:effectExtent l="0" t="0" r="0" b="0"/>
            <wp:wrapTopAndBottom/>
            <wp:docPr id="299" name="image46.png"/>
            <wp:cNvGraphicFramePr>
              <a:graphicFrameLocks noChangeAspect="1"/>
            </wp:cNvGraphicFramePr>
            <a:graphic>
              <a:graphicData uri="http://schemas.openxmlformats.org/drawingml/2006/picture">
                <pic:pic>
                  <pic:nvPicPr>
                    <pic:cNvPr id="300" name="image46.png"/>
                    <pic:cNvPicPr/>
                  </pic:nvPicPr>
                  <pic:blipFill>
                    <a:blip r:embed="rId50" cstate="print"/>
                    <a:stretch>
                      <a:fillRect/>
                    </a:stretch>
                  </pic:blipFill>
                  <pic:spPr>
                    <a:xfrm>
                      <a:off x="0" y="0"/>
                      <a:ext cx="937211" cy="130683"/>
                    </a:xfrm>
                    <a:prstGeom prst="rect">
                      <a:avLst/>
                    </a:prstGeom>
                  </pic:spPr>
                </pic:pic>
              </a:graphicData>
            </a:graphic>
          </wp:anchor>
        </w:drawing>
      </w:r>
      <w:r>
        <w:rPr/>
        <w:drawing>
          <wp:anchor distT="0" distB="0" distL="0" distR="0" allowOverlap="1" layoutInCell="1" locked="0" behindDoc="0" simplePos="0" relativeHeight="152">
            <wp:simplePos x="0" y="0"/>
            <wp:positionH relativeFrom="page">
              <wp:posOffset>2102624</wp:posOffset>
            </wp:positionH>
            <wp:positionV relativeFrom="paragraph">
              <wp:posOffset>65216</wp:posOffset>
            </wp:positionV>
            <wp:extent cx="329796" cy="130683"/>
            <wp:effectExtent l="0" t="0" r="0" b="0"/>
            <wp:wrapTopAndBottom/>
            <wp:docPr id="301" name="image47.png"/>
            <wp:cNvGraphicFramePr>
              <a:graphicFrameLocks noChangeAspect="1"/>
            </wp:cNvGraphicFramePr>
            <a:graphic>
              <a:graphicData uri="http://schemas.openxmlformats.org/drawingml/2006/picture">
                <pic:pic>
                  <pic:nvPicPr>
                    <pic:cNvPr id="302" name="image47.png"/>
                    <pic:cNvPicPr/>
                  </pic:nvPicPr>
                  <pic:blipFill>
                    <a:blip r:embed="rId51" cstate="print"/>
                    <a:stretch>
                      <a:fillRect/>
                    </a:stretch>
                  </pic:blipFill>
                  <pic:spPr>
                    <a:xfrm>
                      <a:off x="0" y="0"/>
                      <a:ext cx="329796" cy="130683"/>
                    </a:xfrm>
                    <a:prstGeom prst="rect">
                      <a:avLst/>
                    </a:prstGeom>
                  </pic:spPr>
                </pic:pic>
              </a:graphicData>
            </a:graphic>
          </wp:anchor>
        </w:drawing>
      </w:r>
      <w:r>
        <w:rPr/>
        <w:drawing>
          <wp:anchor distT="0" distB="0" distL="0" distR="0" allowOverlap="1" layoutInCell="1" locked="0" behindDoc="0" simplePos="0" relativeHeight="153">
            <wp:simplePos x="0" y="0"/>
            <wp:positionH relativeFrom="page">
              <wp:posOffset>2615984</wp:posOffset>
            </wp:positionH>
            <wp:positionV relativeFrom="paragraph">
              <wp:posOffset>67590</wp:posOffset>
            </wp:positionV>
            <wp:extent cx="787395" cy="133350"/>
            <wp:effectExtent l="0" t="0" r="0" b="0"/>
            <wp:wrapTopAndBottom/>
            <wp:docPr id="303" name="image48.png"/>
            <wp:cNvGraphicFramePr>
              <a:graphicFrameLocks noChangeAspect="1"/>
            </wp:cNvGraphicFramePr>
            <a:graphic>
              <a:graphicData uri="http://schemas.openxmlformats.org/drawingml/2006/picture">
                <pic:pic>
                  <pic:nvPicPr>
                    <pic:cNvPr id="304" name="image48.png"/>
                    <pic:cNvPicPr/>
                  </pic:nvPicPr>
                  <pic:blipFill>
                    <a:blip r:embed="rId52" cstate="print"/>
                    <a:stretch>
                      <a:fillRect/>
                    </a:stretch>
                  </pic:blipFill>
                  <pic:spPr>
                    <a:xfrm>
                      <a:off x="0" y="0"/>
                      <a:ext cx="787395" cy="133350"/>
                    </a:xfrm>
                    <a:prstGeom prst="rect">
                      <a:avLst/>
                    </a:prstGeom>
                  </pic:spPr>
                </pic:pic>
              </a:graphicData>
            </a:graphic>
          </wp:anchor>
        </w:drawing>
      </w:r>
      <w:r>
        <w:rPr/>
        <w:drawing>
          <wp:anchor distT="0" distB="0" distL="0" distR="0" allowOverlap="1" layoutInCell="1" locked="0" behindDoc="0" simplePos="0" relativeHeight="154">
            <wp:simplePos x="0" y="0"/>
            <wp:positionH relativeFrom="page">
              <wp:posOffset>3579939</wp:posOffset>
            </wp:positionH>
            <wp:positionV relativeFrom="paragraph">
              <wp:posOffset>65508</wp:posOffset>
            </wp:positionV>
            <wp:extent cx="359757" cy="104775"/>
            <wp:effectExtent l="0" t="0" r="0" b="0"/>
            <wp:wrapTopAndBottom/>
            <wp:docPr id="305" name="image49.png"/>
            <wp:cNvGraphicFramePr>
              <a:graphicFrameLocks noChangeAspect="1"/>
            </wp:cNvGraphicFramePr>
            <a:graphic>
              <a:graphicData uri="http://schemas.openxmlformats.org/drawingml/2006/picture">
                <pic:pic>
                  <pic:nvPicPr>
                    <pic:cNvPr id="306" name="image49.png"/>
                    <pic:cNvPicPr/>
                  </pic:nvPicPr>
                  <pic:blipFill>
                    <a:blip r:embed="rId53" cstate="print"/>
                    <a:stretch>
                      <a:fillRect/>
                    </a:stretch>
                  </pic:blipFill>
                  <pic:spPr>
                    <a:xfrm>
                      <a:off x="0" y="0"/>
                      <a:ext cx="359757" cy="104775"/>
                    </a:xfrm>
                    <a:prstGeom prst="rect">
                      <a:avLst/>
                    </a:prstGeom>
                  </pic:spPr>
                </pic:pic>
              </a:graphicData>
            </a:graphic>
          </wp:anchor>
        </w:drawing>
      </w:r>
      <w:r>
        <w:rPr/>
        <w:drawing>
          <wp:anchor distT="0" distB="0" distL="0" distR="0" allowOverlap="1" layoutInCell="1" locked="0" behindDoc="0" simplePos="0" relativeHeight="155">
            <wp:simplePos x="0" y="0"/>
            <wp:positionH relativeFrom="page">
              <wp:posOffset>4112539</wp:posOffset>
            </wp:positionH>
            <wp:positionV relativeFrom="paragraph">
              <wp:posOffset>67590</wp:posOffset>
            </wp:positionV>
            <wp:extent cx="523867" cy="128587"/>
            <wp:effectExtent l="0" t="0" r="0" b="0"/>
            <wp:wrapTopAndBottom/>
            <wp:docPr id="307" name="image50.png"/>
            <wp:cNvGraphicFramePr>
              <a:graphicFrameLocks noChangeAspect="1"/>
            </wp:cNvGraphicFramePr>
            <a:graphic>
              <a:graphicData uri="http://schemas.openxmlformats.org/drawingml/2006/picture">
                <pic:pic>
                  <pic:nvPicPr>
                    <pic:cNvPr id="308" name="image50.png"/>
                    <pic:cNvPicPr/>
                  </pic:nvPicPr>
                  <pic:blipFill>
                    <a:blip r:embed="rId54" cstate="print"/>
                    <a:stretch>
                      <a:fillRect/>
                    </a:stretch>
                  </pic:blipFill>
                  <pic:spPr>
                    <a:xfrm>
                      <a:off x="0" y="0"/>
                      <a:ext cx="523867" cy="128587"/>
                    </a:xfrm>
                    <a:prstGeom prst="rect">
                      <a:avLst/>
                    </a:prstGeom>
                  </pic:spPr>
                </pic:pic>
              </a:graphicData>
            </a:graphic>
          </wp:anchor>
        </w:drawing>
      </w:r>
      <w:r>
        <w:rPr/>
        <w:drawing>
          <wp:anchor distT="0" distB="0" distL="0" distR="0" allowOverlap="1" layoutInCell="1" locked="0" behindDoc="0" simplePos="0" relativeHeight="156">
            <wp:simplePos x="0" y="0"/>
            <wp:positionH relativeFrom="page">
              <wp:posOffset>4818888</wp:posOffset>
            </wp:positionH>
            <wp:positionV relativeFrom="paragraph">
              <wp:posOffset>65216</wp:posOffset>
            </wp:positionV>
            <wp:extent cx="449400" cy="135350"/>
            <wp:effectExtent l="0" t="0" r="0" b="0"/>
            <wp:wrapTopAndBottom/>
            <wp:docPr id="309" name="image51.png"/>
            <wp:cNvGraphicFramePr>
              <a:graphicFrameLocks noChangeAspect="1"/>
            </wp:cNvGraphicFramePr>
            <a:graphic>
              <a:graphicData uri="http://schemas.openxmlformats.org/drawingml/2006/picture">
                <pic:pic>
                  <pic:nvPicPr>
                    <pic:cNvPr id="310" name="image51.png"/>
                    <pic:cNvPicPr/>
                  </pic:nvPicPr>
                  <pic:blipFill>
                    <a:blip r:embed="rId55" cstate="print"/>
                    <a:stretch>
                      <a:fillRect/>
                    </a:stretch>
                  </pic:blipFill>
                  <pic:spPr>
                    <a:xfrm>
                      <a:off x="0" y="0"/>
                      <a:ext cx="449400" cy="135350"/>
                    </a:xfrm>
                    <a:prstGeom prst="rect">
                      <a:avLst/>
                    </a:prstGeom>
                  </pic:spPr>
                </pic:pic>
              </a:graphicData>
            </a:graphic>
          </wp:anchor>
        </w:drawing>
      </w:r>
    </w:p>
    <w:p>
      <w:pPr>
        <w:spacing w:line="240" w:lineRule="auto" w:before="7"/>
        <w:rPr>
          <w:sz w:val="6"/>
        </w:rPr>
      </w:pPr>
    </w:p>
    <w:p>
      <w:pPr>
        <w:spacing w:line="214" w:lineRule="exact"/>
        <w:ind w:left="260" w:right="0" w:firstLine="0"/>
        <w:rPr>
          <w:sz w:val="16"/>
        </w:rPr>
      </w:pPr>
      <w:r>
        <w:rPr>
          <w:position w:val="1"/>
          <w:sz w:val="16"/>
        </w:rPr>
        <w:drawing>
          <wp:inline distT="0" distB="0" distL="0" distR="0">
            <wp:extent cx="1189112" cy="104775"/>
            <wp:effectExtent l="0" t="0" r="0" b="0"/>
            <wp:docPr id="311" name="image52.png"/>
            <wp:cNvGraphicFramePr>
              <a:graphicFrameLocks noChangeAspect="1"/>
            </wp:cNvGraphicFramePr>
            <a:graphic>
              <a:graphicData uri="http://schemas.openxmlformats.org/drawingml/2006/picture">
                <pic:pic>
                  <pic:nvPicPr>
                    <pic:cNvPr id="312" name="image52.png"/>
                    <pic:cNvPicPr/>
                  </pic:nvPicPr>
                  <pic:blipFill>
                    <a:blip r:embed="rId56" cstate="print"/>
                    <a:stretch>
                      <a:fillRect/>
                    </a:stretch>
                  </pic:blipFill>
                  <pic:spPr>
                    <a:xfrm>
                      <a:off x="0" y="0"/>
                      <a:ext cx="1189112" cy="104775"/>
                    </a:xfrm>
                    <a:prstGeom prst="rect">
                      <a:avLst/>
                    </a:prstGeom>
                  </pic:spPr>
                </pic:pic>
              </a:graphicData>
            </a:graphic>
          </wp:inline>
        </w:drawing>
      </w:r>
      <w:r>
        <w:rPr>
          <w:position w:val="1"/>
          <w:sz w:val="16"/>
        </w:rPr>
      </w:r>
      <w:r>
        <w:rPr>
          <w:spacing w:val="80"/>
          <w:position w:val="1"/>
          <w:sz w:val="15"/>
        </w:rPr>
        <w:t> </w:t>
      </w:r>
      <w:r>
        <w:rPr>
          <w:spacing w:val="80"/>
          <w:position w:val="1"/>
          <w:sz w:val="15"/>
        </w:rPr>
        <w:drawing>
          <wp:inline distT="0" distB="0" distL="0" distR="0">
            <wp:extent cx="303509" cy="97154"/>
            <wp:effectExtent l="0" t="0" r="0" b="0"/>
            <wp:docPr id="313" name="image53.png"/>
            <wp:cNvGraphicFramePr>
              <a:graphicFrameLocks noChangeAspect="1"/>
            </wp:cNvGraphicFramePr>
            <a:graphic>
              <a:graphicData uri="http://schemas.openxmlformats.org/drawingml/2006/picture">
                <pic:pic>
                  <pic:nvPicPr>
                    <pic:cNvPr id="314" name="image53.png"/>
                    <pic:cNvPicPr/>
                  </pic:nvPicPr>
                  <pic:blipFill>
                    <a:blip r:embed="rId57" cstate="print"/>
                    <a:stretch>
                      <a:fillRect/>
                    </a:stretch>
                  </pic:blipFill>
                  <pic:spPr>
                    <a:xfrm>
                      <a:off x="0" y="0"/>
                      <a:ext cx="303509" cy="97154"/>
                    </a:xfrm>
                    <a:prstGeom prst="rect">
                      <a:avLst/>
                    </a:prstGeom>
                  </pic:spPr>
                </pic:pic>
              </a:graphicData>
            </a:graphic>
          </wp:inline>
        </w:drawing>
      </w:r>
      <w:r>
        <w:rPr>
          <w:spacing w:val="80"/>
          <w:position w:val="1"/>
          <w:sz w:val="15"/>
        </w:rPr>
      </w:r>
      <w:r>
        <w:rPr>
          <w:spacing w:val="60"/>
          <w:position w:val="1"/>
          <w:sz w:val="16"/>
        </w:rPr>
        <w:t> </w:t>
      </w:r>
      <w:r>
        <w:rPr>
          <w:spacing w:val="60"/>
          <w:position w:val="1"/>
          <w:sz w:val="16"/>
        </w:rPr>
        <w:drawing>
          <wp:inline distT="0" distB="0" distL="0" distR="0">
            <wp:extent cx="230949" cy="102679"/>
            <wp:effectExtent l="0" t="0" r="0" b="0"/>
            <wp:docPr id="315" name="image54.png"/>
            <wp:cNvGraphicFramePr>
              <a:graphicFrameLocks noChangeAspect="1"/>
            </wp:cNvGraphicFramePr>
            <a:graphic>
              <a:graphicData uri="http://schemas.openxmlformats.org/drawingml/2006/picture">
                <pic:pic>
                  <pic:nvPicPr>
                    <pic:cNvPr id="316" name="image54.png"/>
                    <pic:cNvPicPr/>
                  </pic:nvPicPr>
                  <pic:blipFill>
                    <a:blip r:embed="rId58" cstate="print"/>
                    <a:stretch>
                      <a:fillRect/>
                    </a:stretch>
                  </pic:blipFill>
                  <pic:spPr>
                    <a:xfrm>
                      <a:off x="0" y="0"/>
                      <a:ext cx="230949" cy="102679"/>
                    </a:xfrm>
                    <a:prstGeom prst="rect">
                      <a:avLst/>
                    </a:prstGeom>
                  </pic:spPr>
                </pic:pic>
              </a:graphicData>
            </a:graphic>
          </wp:inline>
        </w:drawing>
      </w:r>
      <w:r>
        <w:rPr>
          <w:spacing w:val="60"/>
          <w:position w:val="1"/>
          <w:sz w:val="16"/>
        </w:rPr>
      </w:r>
      <w:r>
        <w:rPr>
          <w:spacing w:val="61"/>
          <w:position w:val="1"/>
          <w:sz w:val="16"/>
        </w:rPr>
        <w:t> </w:t>
      </w:r>
      <w:r>
        <w:rPr>
          <w:spacing w:val="61"/>
          <w:position w:val="1"/>
          <w:sz w:val="16"/>
        </w:rPr>
        <w:drawing>
          <wp:inline distT="0" distB="0" distL="0" distR="0">
            <wp:extent cx="145247" cy="104775"/>
            <wp:effectExtent l="0" t="0" r="0" b="0"/>
            <wp:docPr id="317" name="image55.png"/>
            <wp:cNvGraphicFramePr>
              <a:graphicFrameLocks noChangeAspect="1"/>
            </wp:cNvGraphicFramePr>
            <a:graphic>
              <a:graphicData uri="http://schemas.openxmlformats.org/drawingml/2006/picture">
                <pic:pic>
                  <pic:nvPicPr>
                    <pic:cNvPr id="318" name="image55.png"/>
                    <pic:cNvPicPr/>
                  </pic:nvPicPr>
                  <pic:blipFill>
                    <a:blip r:embed="rId59" cstate="print"/>
                    <a:stretch>
                      <a:fillRect/>
                    </a:stretch>
                  </pic:blipFill>
                  <pic:spPr>
                    <a:xfrm>
                      <a:off x="0" y="0"/>
                      <a:ext cx="145247" cy="104775"/>
                    </a:xfrm>
                    <a:prstGeom prst="rect">
                      <a:avLst/>
                    </a:prstGeom>
                  </pic:spPr>
                </pic:pic>
              </a:graphicData>
            </a:graphic>
          </wp:inline>
        </w:drawing>
      </w:r>
      <w:r>
        <w:rPr>
          <w:spacing w:val="61"/>
          <w:position w:val="1"/>
          <w:sz w:val="16"/>
        </w:rPr>
      </w:r>
      <w:r>
        <w:rPr>
          <w:spacing w:val="66"/>
          <w:position w:val="1"/>
          <w:sz w:val="16"/>
        </w:rPr>
        <w:t> </w:t>
      </w:r>
      <w:r>
        <w:rPr>
          <w:spacing w:val="66"/>
          <w:position w:val="-3"/>
          <w:sz w:val="16"/>
        </w:rPr>
        <w:drawing>
          <wp:inline distT="0" distB="0" distL="0" distR="0">
            <wp:extent cx="478419" cy="104012"/>
            <wp:effectExtent l="0" t="0" r="0" b="0"/>
            <wp:docPr id="319" name="image56.png"/>
            <wp:cNvGraphicFramePr>
              <a:graphicFrameLocks noChangeAspect="1"/>
            </wp:cNvGraphicFramePr>
            <a:graphic>
              <a:graphicData uri="http://schemas.openxmlformats.org/drawingml/2006/picture">
                <pic:pic>
                  <pic:nvPicPr>
                    <pic:cNvPr id="320" name="image56.png"/>
                    <pic:cNvPicPr/>
                  </pic:nvPicPr>
                  <pic:blipFill>
                    <a:blip r:embed="rId60" cstate="print"/>
                    <a:stretch>
                      <a:fillRect/>
                    </a:stretch>
                  </pic:blipFill>
                  <pic:spPr>
                    <a:xfrm>
                      <a:off x="0" y="0"/>
                      <a:ext cx="478419" cy="104012"/>
                    </a:xfrm>
                    <a:prstGeom prst="rect">
                      <a:avLst/>
                    </a:prstGeom>
                  </pic:spPr>
                </pic:pic>
              </a:graphicData>
            </a:graphic>
          </wp:inline>
        </w:drawing>
      </w:r>
      <w:r>
        <w:rPr>
          <w:spacing w:val="66"/>
          <w:position w:val="-3"/>
          <w:sz w:val="16"/>
        </w:rPr>
      </w:r>
      <w:r>
        <w:rPr>
          <w:spacing w:val="60"/>
          <w:position w:val="-3"/>
          <w:sz w:val="20"/>
        </w:rPr>
        <w:t> </w:t>
      </w:r>
      <w:r>
        <w:rPr>
          <w:spacing w:val="60"/>
          <w:position w:val="-3"/>
          <w:sz w:val="20"/>
        </w:rPr>
        <w:drawing>
          <wp:inline distT="0" distB="0" distL="0" distR="0">
            <wp:extent cx="632678" cy="136016"/>
            <wp:effectExtent l="0" t="0" r="0" b="0"/>
            <wp:docPr id="321" name="image57.png"/>
            <wp:cNvGraphicFramePr>
              <a:graphicFrameLocks noChangeAspect="1"/>
            </wp:cNvGraphicFramePr>
            <a:graphic>
              <a:graphicData uri="http://schemas.openxmlformats.org/drawingml/2006/picture">
                <pic:pic>
                  <pic:nvPicPr>
                    <pic:cNvPr id="322" name="image57.png"/>
                    <pic:cNvPicPr/>
                  </pic:nvPicPr>
                  <pic:blipFill>
                    <a:blip r:embed="rId61" cstate="print"/>
                    <a:stretch>
                      <a:fillRect/>
                    </a:stretch>
                  </pic:blipFill>
                  <pic:spPr>
                    <a:xfrm>
                      <a:off x="0" y="0"/>
                      <a:ext cx="632678" cy="136016"/>
                    </a:xfrm>
                    <a:prstGeom prst="rect">
                      <a:avLst/>
                    </a:prstGeom>
                  </pic:spPr>
                </pic:pic>
              </a:graphicData>
            </a:graphic>
          </wp:inline>
        </w:drawing>
      </w:r>
      <w:r>
        <w:rPr>
          <w:spacing w:val="60"/>
          <w:position w:val="-3"/>
          <w:sz w:val="20"/>
        </w:rPr>
      </w:r>
      <w:r>
        <w:rPr>
          <w:spacing w:val="61"/>
          <w:position w:val="-3"/>
          <w:sz w:val="16"/>
        </w:rPr>
        <w:t> </w:t>
      </w:r>
      <w:r>
        <w:rPr>
          <w:spacing w:val="61"/>
          <w:position w:val="1"/>
          <w:sz w:val="16"/>
        </w:rPr>
        <w:drawing>
          <wp:inline distT="0" distB="0" distL="0" distR="0">
            <wp:extent cx="903617" cy="102679"/>
            <wp:effectExtent l="0" t="0" r="0" b="0"/>
            <wp:docPr id="323" name="image58.png"/>
            <wp:cNvGraphicFramePr>
              <a:graphicFrameLocks noChangeAspect="1"/>
            </wp:cNvGraphicFramePr>
            <a:graphic>
              <a:graphicData uri="http://schemas.openxmlformats.org/drawingml/2006/picture">
                <pic:pic>
                  <pic:nvPicPr>
                    <pic:cNvPr id="324" name="image58.png"/>
                    <pic:cNvPicPr/>
                  </pic:nvPicPr>
                  <pic:blipFill>
                    <a:blip r:embed="rId62" cstate="print"/>
                    <a:stretch>
                      <a:fillRect/>
                    </a:stretch>
                  </pic:blipFill>
                  <pic:spPr>
                    <a:xfrm>
                      <a:off x="0" y="0"/>
                      <a:ext cx="903617" cy="102679"/>
                    </a:xfrm>
                    <a:prstGeom prst="rect">
                      <a:avLst/>
                    </a:prstGeom>
                  </pic:spPr>
                </pic:pic>
              </a:graphicData>
            </a:graphic>
          </wp:inline>
        </w:drawing>
      </w:r>
      <w:r>
        <w:rPr>
          <w:spacing w:val="61"/>
          <w:position w:val="1"/>
          <w:sz w:val="16"/>
        </w:rPr>
      </w:r>
    </w:p>
    <w:p>
      <w:pPr>
        <w:spacing w:line="240" w:lineRule="auto" w:before="6"/>
        <w:rPr>
          <w:sz w:val="5"/>
        </w:rPr>
      </w:pPr>
      <w:r>
        <w:rPr/>
        <w:drawing>
          <wp:anchor distT="0" distB="0" distL="0" distR="0" allowOverlap="1" layoutInCell="1" locked="0" behindDoc="0" simplePos="0" relativeHeight="157">
            <wp:simplePos x="0" y="0"/>
            <wp:positionH relativeFrom="page">
              <wp:posOffset>977220</wp:posOffset>
            </wp:positionH>
            <wp:positionV relativeFrom="paragraph">
              <wp:posOffset>65637</wp:posOffset>
            </wp:positionV>
            <wp:extent cx="397555" cy="104775"/>
            <wp:effectExtent l="0" t="0" r="0" b="0"/>
            <wp:wrapTopAndBottom/>
            <wp:docPr id="325" name="image59.png"/>
            <wp:cNvGraphicFramePr>
              <a:graphicFrameLocks noChangeAspect="1"/>
            </wp:cNvGraphicFramePr>
            <a:graphic>
              <a:graphicData uri="http://schemas.openxmlformats.org/drawingml/2006/picture">
                <pic:pic>
                  <pic:nvPicPr>
                    <pic:cNvPr id="326" name="image59.png"/>
                    <pic:cNvPicPr/>
                  </pic:nvPicPr>
                  <pic:blipFill>
                    <a:blip r:embed="rId63" cstate="print"/>
                    <a:stretch>
                      <a:fillRect/>
                    </a:stretch>
                  </pic:blipFill>
                  <pic:spPr>
                    <a:xfrm>
                      <a:off x="0" y="0"/>
                      <a:ext cx="397555" cy="104775"/>
                    </a:xfrm>
                    <a:prstGeom prst="rect">
                      <a:avLst/>
                    </a:prstGeom>
                  </pic:spPr>
                </pic:pic>
              </a:graphicData>
            </a:graphic>
          </wp:anchor>
        </w:drawing>
      </w:r>
      <w:r>
        <w:rPr/>
        <w:drawing>
          <wp:anchor distT="0" distB="0" distL="0" distR="0" allowOverlap="1" layoutInCell="1" locked="0" behindDoc="0" simplePos="0" relativeHeight="158">
            <wp:simplePos x="0" y="0"/>
            <wp:positionH relativeFrom="page">
              <wp:posOffset>1480210</wp:posOffset>
            </wp:positionH>
            <wp:positionV relativeFrom="paragraph">
              <wp:posOffset>67948</wp:posOffset>
            </wp:positionV>
            <wp:extent cx="425795" cy="133350"/>
            <wp:effectExtent l="0" t="0" r="0" b="0"/>
            <wp:wrapTopAndBottom/>
            <wp:docPr id="327" name="image60.png"/>
            <wp:cNvGraphicFramePr>
              <a:graphicFrameLocks noChangeAspect="1"/>
            </wp:cNvGraphicFramePr>
            <a:graphic>
              <a:graphicData uri="http://schemas.openxmlformats.org/drawingml/2006/picture">
                <pic:pic>
                  <pic:nvPicPr>
                    <pic:cNvPr id="328" name="image60.png"/>
                    <pic:cNvPicPr/>
                  </pic:nvPicPr>
                  <pic:blipFill>
                    <a:blip r:embed="rId64" cstate="print"/>
                    <a:stretch>
                      <a:fillRect/>
                    </a:stretch>
                  </pic:blipFill>
                  <pic:spPr>
                    <a:xfrm>
                      <a:off x="0" y="0"/>
                      <a:ext cx="425795" cy="133350"/>
                    </a:xfrm>
                    <a:prstGeom prst="rect">
                      <a:avLst/>
                    </a:prstGeom>
                  </pic:spPr>
                </pic:pic>
              </a:graphicData>
            </a:graphic>
          </wp:anchor>
        </w:drawing>
      </w:r>
      <w:r>
        <w:rPr/>
        <w:drawing>
          <wp:anchor distT="0" distB="0" distL="0" distR="0" allowOverlap="1" layoutInCell="1" locked="0" behindDoc="0" simplePos="0" relativeHeight="159">
            <wp:simplePos x="0" y="0"/>
            <wp:positionH relativeFrom="page">
              <wp:posOffset>2008162</wp:posOffset>
            </wp:positionH>
            <wp:positionV relativeFrom="paragraph">
              <wp:posOffset>97196</wp:posOffset>
            </wp:positionV>
            <wp:extent cx="292452" cy="104775"/>
            <wp:effectExtent l="0" t="0" r="0" b="0"/>
            <wp:wrapTopAndBottom/>
            <wp:docPr id="329" name="image61.png"/>
            <wp:cNvGraphicFramePr>
              <a:graphicFrameLocks noChangeAspect="1"/>
            </wp:cNvGraphicFramePr>
            <a:graphic>
              <a:graphicData uri="http://schemas.openxmlformats.org/drawingml/2006/picture">
                <pic:pic>
                  <pic:nvPicPr>
                    <pic:cNvPr id="330" name="image61.png"/>
                    <pic:cNvPicPr/>
                  </pic:nvPicPr>
                  <pic:blipFill>
                    <a:blip r:embed="rId65" cstate="print"/>
                    <a:stretch>
                      <a:fillRect/>
                    </a:stretch>
                  </pic:blipFill>
                  <pic:spPr>
                    <a:xfrm>
                      <a:off x="0" y="0"/>
                      <a:ext cx="292452" cy="104775"/>
                    </a:xfrm>
                    <a:prstGeom prst="rect">
                      <a:avLst/>
                    </a:prstGeom>
                  </pic:spPr>
                </pic:pic>
              </a:graphicData>
            </a:graphic>
          </wp:anchor>
        </w:drawing>
      </w:r>
      <w:r>
        <w:rPr/>
        <w:pict>
          <v:group style="position:absolute;margin-left:189.210007pt;margin-top:5.350293pt;width:55.6pt;height:8.15pt;mso-position-horizontal-relative:page;mso-position-vertical-relative:paragraph;z-index:-251494400;mso-wrap-distance-left:0;mso-wrap-distance-right:0" coordorigin="3784,107" coordsize="1112,163">
            <v:shape style="position:absolute;left:3784;top:107;width:145;height:159" coordorigin="3784,107" coordsize="145,159" path="m3917,107l3784,107,3784,111,3795,111,3799,112,3802,115,3804,116,3805,118,3806,121,3806,123,3806,248,3806,252,3805,254,3804,256,3803,258,3801,259,3798,261,3794,262,3784,262,3784,266,3922,266,3923,257,3855,257,3852,257,3848,254,3847,252,3845,248,3845,243,3845,190,3883,190,3883,181,3845,181,3845,116,3917,116,3917,107xm3929,215l3924,215,3920,229,3914,240,3896,254,3884,257,3923,257,3929,215xm3883,190l3852,190,3858,191,3866,195,3870,198,3876,210,3878,217,3879,227,3883,227,3883,190xm3883,143l3879,143,3877,156,3874,165,3865,178,3858,181,3883,181,3883,143xm3917,116l3873,116,3881,117,3893,121,3899,124,3907,134,3910,143,3913,154,3917,154,3917,116xe" filled="true" fillcolor="#000000" stroked="false">
              <v:path arrowok="t"/>
              <v:fill type="solid"/>
            </v:shape>
            <v:shape style="position:absolute;left:3945;top:107;width:164;height:163" coordorigin="3946,107" coordsize="164,163" path="m4028,111l3952,111,3957,112,3962,115,3964,116,3966,121,3966,125,3966,227,3968,237,3977,253,3984,259,4002,268,4012,270,4026,270,4038,269,4048,267,4057,264,4065,259,4067,258,4029,258,4023,256,4013,250,4010,246,4006,237,4005,236,4005,229,4005,123,4005,121,4007,116,4009,115,4013,112,4017,111,4028,111,4028,111xm4101,111l4061,111,4066,112,4071,115,4073,117,4076,123,4077,128,4077,217,4075,229,4069,243,4065,248,4053,256,4045,258,4067,258,4075,252,4081,245,4083,236,4085,229,4086,220,4087,209,4087,196,4087,128,4087,125,4088,122,4090,119,4092,116,4098,112,4101,111xm4028,107l3946,107,3946,111,3952,111,4028,111,4028,107xm4109,107l4054,107,4054,111,4109,111,4109,107xe" filled="true" fillcolor="#000000" stroked="false">
              <v:path arrowok="t"/>
              <v:fill type="solid"/>
            </v:shape>
            <v:shape style="position:absolute;left:4117;top:107;width:171;height:159" coordorigin="4118,107" coordsize="171,159" path="m4199,262l4118,262,4118,266,4199,266,4199,262xm4231,193l4187,193,4239,266,4289,266,4289,262,4285,261,4281,260,4278,258,4275,256,4272,252,4267,245,4231,193xm4192,107l4118,107,4118,111,4125,111,4130,112,4135,115,4137,116,4139,121,4140,126,4140,247,4139,252,4137,256,4135,258,4130,261,4125,262,4192,262,4187,261,4182,258,4180,256,4178,252,4177,247,4177,193,4231,193,4229,191,4238,188,4245,185,4177,185,4177,116,4246,116,4243,114,4234,111,4226,109,4217,108,4205,107,4192,107xm4246,116l4202,116,4211,118,4223,130,4225,139,4225,159,4224,166,4218,177,4213,180,4203,184,4195,185,4245,185,4246,185,4251,180,4260,172,4264,163,4264,141,4261,133,4250,119,4246,116xe" filled="true" fillcolor="#000000" stroked="false">
              <v:path arrowok="t"/>
              <v:fill type="solid"/>
            </v:shape>
            <v:shape style="position:absolute;left:4296;top:229;width:40;height:40" coordorigin="4296,230" coordsize="40,40" path="m4321,230l4310,230,4306,232,4298,239,4296,244,4296,255,4298,259,4306,267,4310,269,4321,269,4326,267,4333,259,4335,255,4335,244,4333,239,4326,232,4321,230xe" filled="true" fillcolor="#000000" stroked="false">
              <v:path arrowok="t"/>
              <v:fill type="solid"/>
            </v:shape>
            <v:shape style="position:absolute;left:4350;top:107;width:218;height:159" coordorigin="4350,107" coordsize="218,159" path="m4352,262l4350,262,4350,266,4405,266,4405,262,4356,262,4352,262xm4422,122l4382,122,4443,266,4446,266,4469,212,4460,212,4422,122xm4568,262l4485,262,4485,266,4568,266,4568,262xm4415,107l4350,107,4350,111,4360,111,4363,112,4369,115,4371,117,4372,121,4373,126,4373,246,4372,247,4372,250,4370,253,4367,257,4365,259,4359,261,4356,262,4405,262,4405,262,4398,262,4392,260,4385,255,4383,252,4382,248,4382,247,4382,246,4382,122,4422,122,4415,107xm4546,121l4507,121,4507,248,4507,252,4505,256,4503,258,4501,259,4498,261,4495,262,4558,262,4555,261,4549,258,4548,256,4546,252,4546,252,4546,248,4545,126,4546,122,4546,121xm4568,107l4503,107,4460,212,4469,212,4507,121,4546,121,4548,117,4549,115,4551,114,4554,112,4558,111,4568,111,4568,107xe" filled="true" fillcolor="#000000" stroked="false">
              <v:path arrowok="t"/>
              <v:fill type="solid"/>
            </v:shape>
            <v:shape style="position:absolute;left:4576;top:107;width:145;height:159" coordorigin="4576,107" coordsize="145,159" path="m4709,107l4576,107,4576,111,4587,111,4591,112,4594,115,4596,116,4597,118,4598,121,4598,123,4598,248,4598,252,4597,254,4596,256,4595,258,4593,259,4590,261,4586,262,4576,262,4576,266,4714,266,4715,257,4647,257,4644,257,4640,254,4639,252,4637,248,4637,243,4637,190,4675,190,4675,181,4637,181,4637,116,4709,116,4709,107xm4721,215l4716,215,4713,229,4706,240,4688,254,4676,257,4715,257,4721,215xm4675,190l4644,190,4650,191,4658,195,4662,198,4668,210,4670,217,4671,227,4675,227,4675,190xm4675,143l4671,143,4669,156,4666,165,4657,178,4650,181,4675,181,4675,143xm4709,116l4665,116,4673,117,4685,121,4691,124,4699,134,4703,143,4705,154,4709,154,4709,116xe" filled="true" fillcolor="#000000" stroked="false">
              <v:path arrowok="t"/>
              <v:fill type="solid"/>
            </v:shape>
            <v:shape style="position:absolute;left:4735;top:107;width:161;height:159" coordorigin="4735,107" coordsize="161,159" path="m4806,107l4735,107,4735,111,4745,111,4748,112,4754,115,4755,117,4757,121,4758,126,4758,247,4757,252,4756,254,4755,256,4754,258,4749,261,4745,262,4735,262,4735,266,4817,266,4824,265,4840,262,4849,260,4853,257,4805,257,4802,257,4798,255,4797,254,4796,251,4796,247,4796,116,4854,116,4852,115,4843,111,4832,109,4820,107,4806,107xm4854,116l4809,116,4818,117,4832,123,4838,129,4843,139,4848,149,4851,160,4852,173,4853,188,4852,206,4849,221,4845,234,4839,244,4832,253,4822,257,4853,257,4864,252,4870,247,4882,235,4886,227,4893,208,4895,198,4895,187,4895,175,4892,164,4889,153,4884,143,4878,134,4871,127,4862,120,4854,116xe" filled="true" fillcolor="#000000" stroked="false">
              <v:path arrowok="t"/>
              <v:fill type="solid"/>
            </v:shape>
            <w10:wrap type="topAndBottom"/>
          </v:group>
        </w:pict>
      </w:r>
      <w:r>
        <w:rPr/>
        <w:drawing>
          <wp:anchor distT="0" distB="0" distL="0" distR="0" allowOverlap="1" layoutInCell="1" locked="0" behindDoc="0" simplePos="0" relativeHeight="161">
            <wp:simplePos x="0" y="0"/>
            <wp:positionH relativeFrom="page">
              <wp:posOffset>3216706</wp:posOffset>
            </wp:positionH>
            <wp:positionV relativeFrom="paragraph">
              <wp:posOffset>65637</wp:posOffset>
            </wp:positionV>
            <wp:extent cx="397574" cy="104775"/>
            <wp:effectExtent l="0" t="0" r="0" b="0"/>
            <wp:wrapTopAndBottom/>
            <wp:docPr id="331" name="image62.png"/>
            <wp:cNvGraphicFramePr>
              <a:graphicFrameLocks noChangeAspect="1"/>
            </wp:cNvGraphicFramePr>
            <a:graphic>
              <a:graphicData uri="http://schemas.openxmlformats.org/drawingml/2006/picture">
                <pic:pic>
                  <pic:nvPicPr>
                    <pic:cNvPr id="332" name="image62.png"/>
                    <pic:cNvPicPr/>
                  </pic:nvPicPr>
                  <pic:blipFill>
                    <a:blip r:embed="rId66" cstate="print"/>
                    <a:stretch>
                      <a:fillRect/>
                    </a:stretch>
                  </pic:blipFill>
                  <pic:spPr>
                    <a:xfrm>
                      <a:off x="0" y="0"/>
                      <a:ext cx="397574" cy="104775"/>
                    </a:xfrm>
                    <a:prstGeom prst="rect">
                      <a:avLst/>
                    </a:prstGeom>
                  </pic:spPr>
                </pic:pic>
              </a:graphicData>
            </a:graphic>
          </wp:anchor>
        </w:drawing>
      </w:r>
      <w:r>
        <w:rPr/>
        <w:drawing>
          <wp:anchor distT="0" distB="0" distL="0" distR="0" allowOverlap="1" layoutInCell="1" locked="0" behindDoc="0" simplePos="0" relativeHeight="162">
            <wp:simplePos x="0" y="0"/>
            <wp:positionH relativeFrom="page">
              <wp:posOffset>3719004</wp:posOffset>
            </wp:positionH>
            <wp:positionV relativeFrom="paragraph">
              <wp:posOffset>67948</wp:posOffset>
            </wp:positionV>
            <wp:extent cx="427150" cy="133350"/>
            <wp:effectExtent l="0" t="0" r="0" b="0"/>
            <wp:wrapTopAndBottom/>
            <wp:docPr id="333" name="image63.png"/>
            <wp:cNvGraphicFramePr>
              <a:graphicFrameLocks noChangeAspect="1"/>
            </wp:cNvGraphicFramePr>
            <a:graphic>
              <a:graphicData uri="http://schemas.openxmlformats.org/drawingml/2006/picture">
                <pic:pic>
                  <pic:nvPicPr>
                    <pic:cNvPr id="334" name="image63.png"/>
                    <pic:cNvPicPr/>
                  </pic:nvPicPr>
                  <pic:blipFill>
                    <a:blip r:embed="rId67" cstate="print"/>
                    <a:stretch>
                      <a:fillRect/>
                    </a:stretch>
                  </pic:blipFill>
                  <pic:spPr>
                    <a:xfrm>
                      <a:off x="0" y="0"/>
                      <a:ext cx="427150" cy="133350"/>
                    </a:xfrm>
                    <a:prstGeom prst="rect">
                      <a:avLst/>
                    </a:prstGeom>
                  </pic:spPr>
                </pic:pic>
              </a:graphicData>
            </a:graphic>
          </wp:anchor>
        </w:drawing>
      </w:r>
      <w:r>
        <w:rPr/>
        <w:drawing>
          <wp:anchor distT="0" distB="0" distL="0" distR="0" allowOverlap="1" layoutInCell="1" locked="0" behindDoc="0" simplePos="0" relativeHeight="163">
            <wp:simplePos x="0" y="0"/>
            <wp:positionH relativeFrom="page">
              <wp:posOffset>4252772</wp:posOffset>
            </wp:positionH>
            <wp:positionV relativeFrom="paragraph">
              <wp:posOffset>66983</wp:posOffset>
            </wp:positionV>
            <wp:extent cx="687744" cy="104775"/>
            <wp:effectExtent l="0" t="0" r="0" b="0"/>
            <wp:wrapTopAndBottom/>
            <wp:docPr id="335" name="image64.png"/>
            <wp:cNvGraphicFramePr>
              <a:graphicFrameLocks noChangeAspect="1"/>
            </wp:cNvGraphicFramePr>
            <a:graphic>
              <a:graphicData uri="http://schemas.openxmlformats.org/drawingml/2006/picture">
                <pic:pic>
                  <pic:nvPicPr>
                    <pic:cNvPr id="336" name="image64.png"/>
                    <pic:cNvPicPr/>
                  </pic:nvPicPr>
                  <pic:blipFill>
                    <a:blip r:embed="rId68" cstate="print"/>
                    <a:stretch>
                      <a:fillRect/>
                    </a:stretch>
                  </pic:blipFill>
                  <pic:spPr>
                    <a:xfrm>
                      <a:off x="0" y="0"/>
                      <a:ext cx="687744" cy="104775"/>
                    </a:xfrm>
                    <a:prstGeom prst="rect">
                      <a:avLst/>
                    </a:prstGeom>
                  </pic:spPr>
                </pic:pic>
              </a:graphicData>
            </a:graphic>
          </wp:anchor>
        </w:drawing>
      </w:r>
      <w:r>
        <w:rPr/>
        <w:drawing>
          <wp:anchor distT="0" distB="0" distL="0" distR="0" allowOverlap="1" layoutInCell="1" locked="0" behindDoc="0" simplePos="0" relativeHeight="164">
            <wp:simplePos x="0" y="0"/>
            <wp:positionH relativeFrom="page">
              <wp:posOffset>5040020</wp:posOffset>
            </wp:positionH>
            <wp:positionV relativeFrom="paragraph">
              <wp:posOffset>65573</wp:posOffset>
            </wp:positionV>
            <wp:extent cx="230949" cy="102679"/>
            <wp:effectExtent l="0" t="0" r="0" b="0"/>
            <wp:wrapTopAndBottom/>
            <wp:docPr id="337" name="image54.png"/>
            <wp:cNvGraphicFramePr>
              <a:graphicFrameLocks noChangeAspect="1"/>
            </wp:cNvGraphicFramePr>
            <a:graphic>
              <a:graphicData uri="http://schemas.openxmlformats.org/drawingml/2006/picture">
                <pic:pic>
                  <pic:nvPicPr>
                    <pic:cNvPr id="338" name="image54.png"/>
                    <pic:cNvPicPr/>
                  </pic:nvPicPr>
                  <pic:blipFill>
                    <a:blip r:embed="rId58" cstate="print"/>
                    <a:stretch>
                      <a:fillRect/>
                    </a:stretch>
                  </pic:blipFill>
                  <pic:spPr>
                    <a:xfrm>
                      <a:off x="0" y="0"/>
                      <a:ext cx="230949" cy="102679"/>
                    </a:xfrm>
                    <a:prstGeom prst="rect">
                      <a:avLst/>
                    </a:prstGeom>
                  </pic:spPr>
                </pic:pic>
              </a:graphicData>
            </a:graphic>
          </wp:anchor>
        </w:drawing>
      </w:r>
    </w:p>
    <w:p>
      <w:pPr>
        <w:spacing w:line="240" w:lineRule="auto" w:before="4"/>
        <w:rPr>
          <w:sz w:val="6"/>
        </w:rPr>
      </w:pPr>
    </w:p>
    <w:p>
      <w:pPr>
        <w:spacing w:line="214" w:lineRule="exact"/>
        <w:ind w:left="260" w:right="0" w:firstLine="0"/>
        <w:rPr>
          <w:sz w:val="20"/>
        </w:rPr>
      </w:pPr>
      <w:r>
        <w:rPr>
          <w:position w:val="-3"/>
          <w:sz w:val="20"/>
        </w:rPr>
        <w:pict>
          <v:group style="width:337.95pt;height:10.75pt;mso-position-horizontal-relative:char;mso-position-vertical-relative:line" coordorigin="0,0" coordsize="6759,215">
            <v:shape style="position:absolute;left:0;top:0;width:5160;height:215" type="#_x0000_t75" stroked="false">
              <v:imagedata r:id="rId69" o:title=""/>
            </v:shape>
            <v:shape style="position:absolute;left:5168;top:0;width:1590;height:166" type="#_x0000_t75" stroked="false">
              <v:imagedata r:id="rId70" o:title=""/>
            </v:shape>
          </v:group>
        </w:pict>
      </w:r>
      <w:r>
        <w:rPr>
          <w:position w:val="-3"/>
          <w:sz w:val="20"/>
        </w:rPr>
      </w:r>
    </w:p>
    <w:p>
      <w:pPr>
        <w:spacing w:line="240" w:lineRule="auto" w:before="6"/>
        <w:rPr>
          <w:sz w:val="5"/>
        </w:rPr>
      </w:pPr>
      <w:r>
        <w:rPr/>
        <w:drawing>
          <wp:anchor distT="0" distB="0" distL="0" distR="0" allowOverlap="1" layoutInCell="1" locked="0" behindDoc="0" simplePos="0" relativeHeight="166">
            <wp:simplePos x="0" y="0"/>
            <wp:positionH relativeFrom="page">
              <wp:posOffset>978040</wp:posOffset>
            </wp:positionH>
            <wp:positionV relativeFrom="paragraph">
              <wp:posOffset>65281</wp:posOffset>
            </wp:positionV>
            <wp:extent cx="245236" cy="136016"/>
            <wp:effectExtent l="0" t="0" r="0" b="0"/>
            <wp:wrapTopAndBottom/>
            <wp:docPr id="339" name="image67.png"/>
            <wp:cNvGraphicFramePr>
              <a:graphicFrameLocks noChangeAspect="1"/>
            </wp:cNvGraphicFramePr>
            <a:graphic>
              <a:graphicData uri="http://schemas.openxmlformats.org/drawingml/2006/picture">
                <pic:pic>
                  <pic:nvPicPr>
                    <pic:cNvPr id="340" name="image67.png"/>
                    <pic:cNvPicPr/>
                  </pic:nvPicPr>
                  <pic:blipFill>
                    <a:blip r:embed="rId71" cstate="print"/>
                    <a:stretch>
                      <a:fillRect/>
                    </a:stretch>
                  </pic:blipFill>
                  <pic:spPr>
                    <a:xfrm>
                      <a:off x="0" y="0"/>
                      <a:ext cx="245236" cy="136016"/>
                    </a:xfrm>
                    <a:prstGeom prst="rect">
                      <a:avLst/>
                    </a:prstGeom>
                  </pic:spPr>
                </pic:pic>
              </a:graphicData>
            </a:graphic>
          </wp:anchor>
        </w:drawing>
      </w:r>
      <w:r>
        <w:rPr/>
        <w:drawing>
          <wp:anchor distT="0" distB="0" distL="0" distR="0" allowOverlap="1" layoutInCell="1" locked="0" behindDoc="0" simplePos="0" relativeHeight="167">
            <wp:simplePos x="0" y="0"/>
            <wp:positionH relativeFrom="page">
              <wp:posOffset>1270165</wp:posOffset>
            </wp:positionH>
            <wp:positionV relativeFrom="paragraph">
              <wp:posOffset>67669</wp:posOffset>
            </wp:positionV>
            <wp:extent cx="381000" cy="102679"/>
            <wp:effectExtent l="0" t="0" r="0" b="0"/>
            <wp:wrapTopAndBottom/>
            <wp:docPr id="341" name="image68.png"/>
            <wp:cNvGraphicFramePr>
              <a:graphicFrameLocks noChangeAspect="1"/>
            </wp:cNvGraphicFramePr>
            <a:graphic>
              <a:graphicData uri="http://schemas.openxmlformats.org/drawingml/2006/picture">
                <pic:pic>
                  <pic:nvPicPr>
                    <pic:cNvPr id="342" name="image68.png"/>
                    <pic:cNvPicPr/>
                  </pic:nvPicPr>
                  <pic:blipFill>
                    <a:blip r:embed="rId72" cstate="print"/>
                    <a:stretch>
                      <a:fillRect/>
                    </a:stretch>
                  </pic:blipFill>
                  <pic:spPr>
                    <a:xfrm>
                      <a:off x="0" y="0"/>
                      <a:ext cx="381000" cy="102679"/>
                    </a:xfrm>
                    <a:prstGeom prst="rect">
                      <a:avLst/>
                    </a:prstGeom>
                  </pic:spPr>
                </pic:pic>
              </a:graphicData>
            </a:graphic>
          </wp:anchor>
        </w:drawing>
      </w:r>
    </w:p>
    <w:p>
      <w:pPr>
        <w:spacing w:line="240" w:lineRule="auto" w:before="0"/>
        <w:rPr>
          <w:sz w:val="20"/>
        </w:rPr>
      </w:pPr>
    </w:p>
    <w:p>
      <w:pPr>
        <w:spacing w:line="240" w:lineRule="auto" w:before="6"/>
        <w:rPr>
          <w:sz w:val="11"/>
        </w:rPr>
      </w:pPr>
      <w:r>
        <w:rPr/>
        <w:drawing>
          <wp:anchor distT="0" distB="0" distL="0" distR="0" allowOverlap="1" layoutInCell="1" locked="0" behindDoc="0" simplePos="0" relativeHeight="168">
            <wp:simplePos x="0" y="0"/>
            <wp:positionH relativeFrom="page">
              <wp:posOffset>973646</wp:posOffset>
            </wp:positionH>
            <wp:positionV relativeFrom="paragraph">
              <wp:posOffset>109499</wp:posOffset>
            </wp:positionV>
            <wp:extent cx="3060829" cy="333375"/>
            <wp:effectExtent l="0" t="0" r="0" b="0"/>
            <wp:wrapTopAndBottom/>
            <wp:docPr id="343" name="image69.png"/>
            <wp:cNvGraphicFramePr>
              <a:graphicFrameLocks noChangeAspect="1"/>
            </wp:cNvGraphicFramePr>
            <a:graphic>
              <a:graphicData uri="http://schemas.openxmlformats.org/drawingml/2006/picture">
                <pic:pic>
                  <pic:nvPicPr>
                    <pic:cNvPr id="344" name="image69.png"/>
                    <pic:cNvPicPr/>
                  </pic:nvPicPr>
                  <pic:blipFill>
                    <a:blip r:embed="rId73" cstate="print"/>
                    <a:stretch>
                      <a:fillRect/>
                    </a:stretch>
                  </pic:blipFill>
                  <pic:spPr>
                    <a:xfrm>
                      <a:off x="0" y="0"/>
                      <a:ext cx="3060829" cy="333375"/>
                    </a:xfrm>
                    <a:prstGeom prst="rect">
                      <a:avLst/>
                    </a:prstGeom>
                  </pic:spPr>
                </pic:pic>
              </a:graphicData>
            </a:graphic>
          </wp:anchor>
        </w:drawing>
      </w:r>
      <w:r>
        <w:rPr/>
        <w:drawing>
          <wp:anchor distT="0" distB="0" distL="0" distR="0" allowOverlap="1" layoutInCell="1" locked="0" behindDoc="0" simplePos="0" relativeHeight="169">
            <wp:simplePos x="0" y="0"/>
            <wp:positionH relativeFrom="page">
              <wp:posOffset>4194212</wp:posOffset>
            </wp:positionH>
            <wp:positionV relativeFrom="paragraph">
              <wp:posOffset>305333</wp:posOffset>
            </wp:positionV>
            <wp:extent cx="524845" cy="138112"/>
            <wp:effectExtent l="0" t="0" r="0" b="0"/>
            <wp:wrapTopAndBottom/>
            <wp:docPr id="345" name="image70.png"/>
            <wp:cNvGraphicFramePr>
              <a:graphicFrameLocks noChangeAspect="1"/>
            </wp:cNvGraphicFramePr>
            <a:graphic>
              <a:graphicData uri="http://schemas.openxmlformats.org/drawingml/2006/picture">
                <pic:pic>
                  <pic:nvPicPr>
                    <pic:cNvPr id="346" name="image70.png"/>
                    <pic:cNvPicPr/>
                  </pic:nvPicPr>
                  <pic:blipFill>
                    <a:blip r:embed="rId74" cstate="print"/>
                    <a:stretch>
                      <a:fillRect/>
                    </a:stretch>
                  </pic:blipFill>
                  <pic:spPr>
                    <a:xfrm>
                      <a:off x="0" y="0"/>
                      <a:ext cx="524845" cy="138112"/>
                    </a:xfrm>
                    <a:prstGeom prst="rect">
                      <a:avLst/>
                    </a:prstGeom>
                  </pic:spPr>
                </pic:pic>
              </a:graphicData>
            </a:graphic>
          </wp:anchor>
        </w:drawing>
      </w:r>
      <w:r>
        <w:rPr/>
        <w:drawing>
          <wp:anchor distT="0" distB="0" distL="0" distR="0" allowOverlap="1" layoutInCell="1" locked="0" behindDoc="0" simplePos="0" relativeHeight="170">
            <wp:simplePos x="0" y="0"/>
            <wp:positionH relativeFrom="page">
              <wp:posOffset>4870970</wp:posOffset>
            </wp:positionH>
            <wp:positionV relativeFrom="paragraph">
              <wp:posOffset>305320</wp:posOffset>
            </wp:positionV>
            <wp:extent cx="402512" cy="106870"/>
            <wp:effectExtent l="0" t="0" r="0" b="0"/>
            <wp:wrapTopAndBottom/>
            <wp:docPr id="347" name="image71.png"/>
            <wp:cNvGraphicFramePr>
              <a:graphicFrameLocks noChangeAspect="1"/>
            </wp:cNvGraphicFramePr>
            <a:graphic>
              <a:graphicData uri="http://schemas.openxmlformats.org/drawingml/2006/picture">
                <pic:pic>
                  <pic:nvPicPr>
                    <pic:cNvPr id="348" name="image71.png"/>
                    <pic:cNvPicPr/>
                  </pic:nvPicPr>
                  <pic:blipFill>
                    <a:blip r:embed="rId75" cstate="print"/>
                    <a:stretch>
                      <a:fillRect/>
                    </a:stretch>
                  </pic:blipFill>
                  <pic:spPr>
                    <a:xfrm>
                      <a:off x="0" y="0"/>
                      <a:ext cx="402512" cy="106870"/>
                    </a:xfrm>
                    <a:prstGeom prst="rect">
                      <a:avLst/>
                    </a:prstGeom>
                  </pic:spPr>
                </pic:pic>
              </a:graphicData>
            </a:graphic>
          </wp:anchor>
        </w:drawing>
      </w:r>
      <w:r>
        <w:rPr/>
        <w:drawing>
          <wp:anchor distT="0" distB="0" distL="0" distR="0" allowOverlap="1" layoutInCell="1" locked="0" behindDoc="0" simplePos="0" relativeHeight="171">
            <wp:simplePos x="0" y="0"/>
            <wp:positionH relativeFrom="page">
              <wp:posOffset>5416994</wp:posOffset>
            </wp:positionH>
            <wp:positionV relativeFrom="paragraph">
              <wp:posOffset>109499</wp:posOffset>
            </wp:positionV>
            <wp:extent cx="3091558" cy="333375"/>
            <wp:effectExtent l="0" t="0" r="0" b="0"/>
            <wp:wrapTopAndBottom/>
            <wp:docPr id="349" name="image72.png"/>
            <wp:cNvGraphicFramePr>
              <a:graphicFrameLocks noChangeAspect="1"/>
            </wp:cNvGraphicFramePr>
            <a:graphic>
              <a:graphicData uri="http://schemas.openxmlformats.org/drawingml/2006/picture">
                <pic:pic>
                  <pic:nvPicPr>
                    <pic:cNvPr id="350" name="image72.png"/>
                    <pic:cNvPicPr/>
                  </pic:nvPicPr>
                  <pic:blipFill>
                    <a:blip r:embed="rId76" cstate="print"/>
                    <a:stretch>
                      <a:fillRect/>
                    </a:stretch>
                  </pic:blipFill>
                  <pic:spPr>
                    <a:xfrm>
                      <a:off x="0" y="0"/>
                      <a:ext cx="3091558" cy="333375"/>
                    </a:xfrm>
                    <a:prstGeom prst="rect">
                      <a:avLst/>
                    </a:prstGeom>
                  </pic:spPr>
                </pic:pic>
              </a:graphicData>
            </a:graphic>
          </wp:anchor>
        </w:drawing>
      </w:r>
      <w:r>
        <w:rPr/>
        <w:drawing>
          <wp:anchor distT="0" distB="0" distL="0" distR="0" allowOverlap="1" layoutInCell="1" locked="0" behindDoc="0" simplePos="0" relativeHeight="172">
            <wp:simplePos x="0" y="0"/>
            <wp:positionH relativeFrom="page">
              <wp:posOffset>8650261</wp:posOffset>
            </wp:positionH>
            <wp:positionV relativeFrom="paragraph">
              <wp:posOffset>305333</wp:posOffset>
            </wp:positionV>
            <wp:extent cx="526059" cy="138112"/>
            <wp:effectExtent l="0" t="0" r="0" b="0"/>
            <wp:wrapTopAndBottom/>
            <wp:docPr id="351" name="image73.png"/>
            <wp:cNvGraphicFramePr>
              <a:graphicFrameLocks noChangeAspect="1"/>
            </wp:cNvGraphicFramePr>
            <a:graphic>
              <a:graphicData uri="http://schemas.openxmlformats.org/drawingml/2006/picture">
                <pic:pic>
                  <pic:nvPicPr>
                    <pic:cNvPr id="352" name="image73.png"/>
                    <pic:cNvPicPr/>
                  </pic:nvPicPr>
                  <pic:blipFill>
                    <a:blip r:embed="rId77" cstate="print"/>
                    <a:stretch>
                      <a:fillRect/>
                    </a:stretch>
                  </pic:blipFill>
                  <pic:spPr>
                    <a:xfrm>
                      <a:off x="0" y="0"/>
                      <a:ext cx="526059" cy="138112"/>
                    </a:xfrm>
                    <a:prstGeom prst="rect">
                      <a:avLst/>
                    </a:prstGeom>
                  </pic:spPr>
                </pic:pic>
              </a:graphicData>
            </a:graphic>
          </wp:anchor>
        </w:drawing>
      </w:r>
      <w:r>
        <w:rPr/>
        <w:drawing>
          <wp:anchor distT="0" distB="0" distL="0" distR="0" allowOverlap="1" layoutInCell="1" locked="0" behindDoc="0" simplePos="0" relativeHeight="173">
            <wp:simplePos x="0" y="0"/>
            <wp:positionH relativeFrom="page">
              <wp:posOffset>9311487</wp:posOffset>
            </wp:positionH>
            <wp:positionV relativeFrom="paragraph">
              <wp:posOffset>305320</wp:posOffset>
            </wp:positionV>
            <wp:extent cx="402512" cy="106870"/>
            <wp:effectExtent l="0" t="0" r="0" b="0"/>
            <wp:wrapTopAndBottom/>
            <wp:docPr id="353" name="image74.png"/>
            <wp:cNvGraphicFramePr>
              <a:graphicFrameLocks noChangeAspect="1"/>
            </wp:cNvGraphicFramePr>
            <a:graphic>
              <a:graphicData uri="http://schemas.openxmlformats.org/drawingml/2006/picture">
                <pic:pic>
                  <pic:nvPicPr>
                    <pic:cNvPr id="354" name="image74.png"/>
                    <pic:cNvPicPr/>
                  </pic:nvPicPr>
                  <pic:blipFill>
                    <a:blip r:embed="rId78" cstate="print"/>
                    <a:stretch>
                      <a:fillRect/>
                    </a:stretch>
                  </pic:blipFill>
                  <pic:spPr>
                    <a:xfrm>
                      <a:off x="0" y="0"/>
                      <a:ext cx="402512" cy="106870"/>
                    </a:xfrm>
                    <a:prstGeom prst="rect">
                      <a:avLst/>
                    </a:prstGeom>
                  </pic:spPr>
                </pic:pic>
              </a:graphicData>
            </a:graphic>
          </wp:anchor>
        </w:drawing>
      </w:r>
    </w:p>
    <w:p>
      <w:pPr>
        <w:spacing w:line="240" w:lineRule="auto" w:before="3"/>
        <w:rPr>
          <w:sz w:val="6"/>
        </w:rPr>
      </w:pPr>
    </w:p>
    <w:p>
      <w:pPr>
        <w:tabs>
          <w:tab w:pos="7248" w:val="left" w:leader="none"/>
        </w:tabs>
        <w:spacing w:line="240" w:lineRule="auto"/>
        <w:ind w:left="250" w:right="0" w:firstLine="0"/>
        <w:rPr>
          <w:sz w:val="20"/>
        </w:rPr>
      </w:pPr>
      <w:r>
        <w:rPr>
          <w:sz w:val="20"/>
        </w:rPr>
        <w:pict>
          <v:group style="width:163.85pt;height:26.8pt;mso-position-horizontal-relative:char;mso-position-vertical-relative:line" coordorigin="0,0" coordsize="3277,536">
            <v:shape style="position:absolute;left:1300;top:0;width:1085;height:170" type="#_x0000_t75" stroked="false">
              <v:imagedata r:id="rId79" o:title=""/>
            </v:shape>
            <v:shape style="position:absolute;left:2503;top:0;width:774;height:170" type="#_x0000_t75" stroked="false">
              <v:imagedata r:id="rId80" o:title=""/>
            </v:shape>
            <v:shape style="position:absolute;left:0;top:0;width:3036;height:536" type="#_x0000_t75" stroked="false">
              <v:imagedata r:id="rId81" o:title=""/>
            </v:shape>
            <v:shape style="position:absolute;left:3050;top:460;width:26;height:27" coordorigin="3051,461" coordsize="26,27" path="m3068,461l3060,461,3057,462,3052,467,3051,470,3051,477,3052,480,3057,485,3060,487,3067,487,3071,485,3076,480,3077,477,3077,470,3076,467,3071,462,3068,461xe" filled="true" fillcolor="#000000" stroked="false">
              <v:path arrowok="t"/>
              <v:fill type="solid"/>
            </v:shape>
          </v:group>
        </w:pict>
      </w:r>
      <w:r>
        <w:rPr>
          <w:sz w:val="20"/>
        </w:rPr>
      </w:r>
      <w:r>
        <w:rPr>
          <w:spacing w:val="58"/>
          <w:sz w:val="16"/>
        </w:rPr>
        <w:t> </w:t>
      </w:r>
      <w:r>
        <w:rPr>
          <w:spacing w:val="58"/>
          <w:position w:val="36"/>
          <w:sz w:val="20"/>
        </w:rPr>
        <w:drawing>
          <wp:inline distT="0" distB="0" distL="0" distR="0">
            <wp:extent cx="194235" cy="102012"/>
            <wp:effectExtent l="0" t="0" r="0" b="0"/>
            <wp:docPr id="355" name="image78.png"/>
            <wp:cNvGraphicFramePr>
              <a:graphicFrameLocks noChangeAspect="1"/>
            </wp:cNvGraphicFramePr>
            <a:graphic>
              <a:graphicData uri="http://schemas.openxmlformats.org/drawingml/2006/picture">
                <pic:pic>
                  <pic:nvPicPr>
                    <pic:cNvPr id="356" name="image78.png"/>
                    <pic:cNvPicPr/>
                  </pic:nvPicPr>
                  <pic:blipFill>
                    <a:blip r:embed="rId82" cstate="print"/>
                    <a:stretch>
                      <a:fillRect/>
                    </a:stretch>
                  </pic:blipFill>
                  <pic:spPr>
                    <a:xfrm>
                      <a:off x="0" y="0"/>
                      <a:ext cx="194235" cy="102012"/>
                    </a:xfrm>
                    <a:prstGeom prst="rect">
                      <a:avLst/>
                    </a:prstGeom>
                  </pic:spPr>
                </pic:pic>
              </a:graphicData>
            </a:graphic>
          </wp:inline>
        </w:drawing>
      </w:r>
      <w:r>
        <w:rPr>
          <w:spacing w:val="58"/>
          <w:position w:val="36"/>
          <w:sz w:val="20"/>
        </w:rPr>
      </w:r>
      <w:r>
        <w:rPr>
          <w:spacing w:val="70"/>
          <w:position w:val="36"/>
          <w:sz w:val="16"/>
        </w:rPr>
        <w:t> </w:t>
      </w:r>
      <w:r>
        <w:rPr>
          <w:spacing w:val="70"/>
          <w:position w:val="37"/>
          <w:sz w:val="20"/>
        </w:rPr>
        <w:drawing>
          <wp:inline distT="0" distB="0" distL="0" distR="0">
            <wp:extent cx="436563" cy="107346"/>
            <wp:effectExtent l="0" t="0" r="0" b="0"/>
            <wp:docPr id="357" name="image79.png"/>
            <wp:cNvGraphicFramePr>
              <a:graphicFrameLocks noChangeAspect="1"/>
            </wp:cNvGraphicFramePr>
            <a:graphic>
              <a:graphicData uri="http://schemas.openxmlformats.org/drawingml/2006/picture">
                <pic:pic>
                  <pic:nvPicPr>
                    <pic:cNvPr id="358" name="image79.png"/>
                    <pic:cNvPicPr/>
                  </pic:nvPicPr>
                  <pic:blipFill>
                    <a:blip r:embed="rId83" cstate="print"/>
                    <a:stretch>
                      <a:fillRect/>
                    </a:stretch>
                  </pic:blipFill>
                  <pic:spPr>
                    <a:xfrm>
                      <a:off x="0" y="0"/>
                      <a:ext cx="436563" cy="107346"/>
                    </a:xfrm>
                    <a:prstGeom prst="rect">
                      <a:avLst/>
                    </a:prstGeom>
                  </pic:spPr>
                </pic:pic>
              </a:graphicData>
            </a:graphic>
          </wp:inline>
        </w:drawing>
      </w:r>
      <w:r>
        <w:rPr>
          <w:spacing w:val="70"/>
          <w:position w:val="37"/>
          <w:sz w:val="20"/>
        </w:rPr>
      </w:r>
      <w:r>
        <w:rPr>
          <w:spacing w:val="71"/>
          <w:position w:val="37"/>
          <w:sz w:val="20"/>
        </w:rPr>
        <w:t> </w:t>
      </w:r>
      <w:r>
        <w:rPr>
          <w:spacing w:val="71"/>
          <w:position w:val="32"/>
          <w:sz w:val="20"/>
        </w:rPr>
        <w:drawing>
          <wp:inline distT="0" distB="0" distL="0" distR="0">
            <wp:extent cx="602770" cy="138112"/>
            <wp:effectExtent l="0" t="0" r="0" b="0"/>
            <wp:docPr id="359" name="image80.png"/>
            <wp:cNvGraphicFramePr>
              <a:graphicFrameLocks noChangeAspect="1"/>
            </wp:cNvGraphicFramePr>
            <a:graphic>
              <a:graphicData uri="http://schemas.openxmlformats.org/drawingml/2006/picture">
                <pic:pic>
                  <pic:nvPicPr>
                    <pic:cNvPr id="360" name="image80.png"/>
                    <pic:cNvPicPr/>
                  </pic:nvPicPr>
                  <pic:blipFill>
                    <a:blip r:embed="rId84" cstate="print"/>
                    <a:stretch>
                      <a:fillRect/>
                    </a:stretch>
                  </pic:blipFill>
                  <pic:spPr>
                    <a:xfrm>
                      <a:off x="0" y="0"/>
                      <a:ext cx="602770" cy="138112"/>
                    </a:xfrm>
                    <a:prstGeom prst="rect">
                      <a:avLst/>
                    </a:prstGeom>
                  </pic:spPr>
                </pic:pic>
              </a:graphicData>
            </a:graphic>
          </wp:inline>
        </w:drawing>
      </w:r>
      <w:r>
        <w:rPr>
          <w:spacing w:val="71"/>
          <w:position w:val="32"/>
          <w:sz w:val="20"/>
        </w:rPr>
      </w:r>
      <w:r>
        <w:rPr>
          <w:spacing w:val="73"/>
          <w:position w:val="32"/>
          <w:sz w:val="20"/>
        </w:rPr>
        <w:t> </w:t>
      </w:r>
      <w:r>
        <w:rPr>
          <w:spacing w:val="73"/>
          <w:position w:val="32"/>
          <w:sz w:val="20"/>
        </w:rPr>
        <w:drawing>
          <wp:inline distT="0" distB="0" distL="0" distR="0">
            <wp:extent cx="685895" cy="138112"/>
            <wp:effectExtent l="0" t="0" r="0" b="0"/>
            <wp:docPr id="361" name="image81.png"/>
            <wp:cNvGraphicFramePr>
              <a:graphicFrameLocks noChangeAspect="1"/>
            </wp:cNvGraphicFramePr>
            <a:graphic>
              <a:graphicData uri="http://schemas.openxmlformats.org/drawingml/2006/picture">
                <pic:pic>
                  <pic:nvPicPr>
                    <pic:cNvPr id="362" name="image81.png"/>
                    <pic:cNvPicPr/>
                  </pic:nvPicPr>
                  <pic:blipFill>
                    <a:blip r:embed="rId85" cstate="print"/>
                    <a:stretch>
                      <a:fillRect/>
                    </a:stretch>
                  </pic:blipFill>
                  <pic:spPr>
                    <a:xfrm>
                      <a:off x="0" y="0"/>
                      <a:ext cx="685895" cy="138112"/>
                    </a:xfrm>
                    <a:prstGeom prst="rect">
                      <a:avLst/>
                    </a:prstGeom>
                  </pic:spPr>
                </pic:pic>
              </a:graphicData>
            </a:graphic>
          </wp:inline>
        </w:drawing>
      </w:r>
      <w:r>
        <w:rPr>
          <w:spacing w:val="73"/>
          <w:position w:val="32"/>
          <w:sz w:val="20"/>
        </w:rPr>
      </w:r>
      <w:r>
        <w:rPr>
          <w:spacing w:val="73"/>
          <w:position w:val="32"/>
          <w:sz w:val="20"/>
        </w:rPr>
        <w:tab/>
      </w:r>
      <w:r>
        <w:rPr>
          <w:spacing w:val="73"/>
          <w:sz w:val="20"/>
        </w:rPr>
        <w:pict>
          <v:group style="width:163.8pt;height:26.8pt;mso-position-horizontal-relative:char;mso-position-vertical-relative:line" coordorigin="0,0" coordsize="3276,536">
            <v:shape style="position:absolute;left:1298;top:0;width:1085;height:170" type="#_x0000_t75" stroked="false">
              <v:imagedata r:id="rId79" o:title=""/>
            </v:shape>
            <v:shape style="position:absolute;left:2501;top:0;width:774;height:170" type="#_x0000_t75" stroked="false">
              <v:imagedata r:id="rId86" o:title=""/>
            </v:shape>
            <v:shape style="position:absolute;left:0;top:0;width:3036;height:536" type="#_x0000_t75" stroked="false">
              <v:imagedata r:id="rId87" o:title=""/>
            </v:shape>
            <v:shape style="position:absolute;left:3050;top:460;width:26;height:27" coordorigin="3051,461" coordsize="26,27" path="m3068,461l3060,461,3057,462,3052,467,3051,470,3051,477,3052,480,3057,485,3060,487,3067,487,3071,485,3076,480,3077,477,3077,470,3076,467,3071,462,3068,461xe" filled="true" fillcolor="#000000" stroked="false">
              <v:path arrowok="t"/>
              <v:fill type="solid"/>
            </v:shape>
          </v:group>
        </w:pict>
      </w:r>
      <w:r>
        <w:rPr>
          <w:spacing w:val="73"/>
          <w:sz w:val="20"/>
        </w:rPr>
      </w:r>
      <w:r>
        <w:rPr>
          <w:spacing w:val="56"/>
          <w:sz w:val="16"/>
        </w:rPr>
        <w:t> </w:t>
      </w:r>
      <w:r>
        <w:rPr>
          <w:spacing w:val="56"/>
          <w:position w:val="36"/>
          <w:sz w:val="20"/>
        </w:rPr>
        <w:drawing>
          <wp:inline distT="0" distB="0" distL="0" distR="0">
            <wp:extent cx="194248" cy="102012"/>
            <wp:effectExtent l="0" t="0" r="0" b="0"/>
            <wp:docPr id="363" name="image84.png"/>
            <wp:cNvGraphicFramePr>
              <a:graphicFrameLocks noChangeAspect="1"/>
            </wp:cNvGraphicFramePr>
            <a:graphic>
              <a:graphicData uri="http://schemas.openxmlformats.org/drawingml/2006/picture">
                <pic:pic>
                  <pic:nvPicPr>
                    <pic:cNvPr id="364" name="image84.png"/>
                    <pic:cNvPicPr/>
                  </pic:nvPicPr>
                  <pic:blipFill>
                    <a:blip r:embed="rId88" cstate="print"/>
                    <a:stretch>
                      <a:fillRect/>
                    </a:stretch>
                  </pic:blipFill>
                  <pic:spPr>
                    <a:xfrm>
                      <a:off x="0" y="0"/>
                      <a:ext cx="194248" cy="102012"/>
                    </a:xfrm>
                    <a:prstGeom prst="rect">
                      <a:avLst/>
                    </a:prstGeom>
                  </pic:spPr>
                </pic:pic>
              </a:graphicData>
            </a:graphic>
          </wp:inline>
        </w:drawing>
      </w:r>
      <w:r>
        <w:rPr>
          <w:spacing w:val="56"/>
          <w:position w:val="36"/>
          <w:sz w:val="20"/>
        </w:rPr>
      </w:r>
      <w:r>
        <w:rPr>
          <w:spacing w:val="70"/>
          <w:position w:val="36"/>
          <w:sz w:val="16"/>
        </w:rPr>
        <w:t> </w:t>
      </w:r>
      <w:r>
        <w:rPr>
          <w:spacing w:val="70"/>
          <w:position w:val="37"/>
          <w:sz w:val="20"/>
        </w:rPr>
        <w:drawing>
          <wp:inline distT="0" distB="0" distL="0" distR="0">
            <wp:extent cx="436563" cy="107346"/>
            <wp:effectExtent l="0" t="0" r="0" b="0"/>
            <wp:docPr id="365" name="image85.png"/>
            <wp:cNvGraphicFramePr>
              <a:graphicFrameLocks noChangeAspect="1"/>
            </wp:cNvGraphicFramePr>
            <a:graphic>
              <a:graphicData uri="http://schemas.openxmlformats.org/drawingml/2006/picture">
                <pic:pic>
                  <pic:nvPicPr>
                    <pic:cNvPr id="366" name="image85.png"/>
                    <pic:cNvPicPr/>
                  </pic:nvPicPr>
                  <pic:blipFill>
                    <a:blip r:embed="rId89" cstate="print"/>
                    <a:stretch>
                      <a:fillRect/>
                    </a:stretch>
                  </pic:blipFill>
                  <pic:spPr>
                    <a:xfrm>
                      <a:off x="0" y="0"/>
                      <a:ext cx="436563" cy="107346"/>
                    </a:xfrm>
                    <a:prstGeom prst="rect">
                      <a:avLst/>
                    </a:prstGeom>
                  </pic:spPr>
                </pic:pic>
              </a:graphicData>
            </a:graphic>
          </wp:inline>
        </w:drawing>
      </w:r>
      <w:r>
        <w:rPr>
          <w:spacing w:val="70"/>
          <w:position w:val="37"/>
          <w:sz w:val="20"/>
        </w:rPr>
      </w:r>
      <w:r>
        <w:rPr>
          <w:spacing w:val="71"/>
          <w:position w:val="37"/>
          <w:sz w:val="20"/>
        </w:rPr>
        <w:t> </w:t>
      </w:r>
      <w:r>
        <w:rPr>
          <w:spacing w:val="71"/>
          <w:position w:val="32"/>
          <w:sz w:val="20"/>
        </w:rPr>
        <w:drawing>
          <wp:inline distT="0" distB="0" distL="0" distR="0">
            <wp:extent cx="602770" cy="138112"/>
            <wp:effectExtent l="0" t="0" r="0" b="0"/>
            <wp:docPr id="367" name="image86.png"/>
            <wp:cNvGraphicFramePr>
              <a:graphicFrameLocks noChangeAspect="1"/>
            </wp:cNvGraphicFramePr>
            <a:graphic>
              <a:graphicData uri="http://schemas.openxmlformats.org/drawingml/2006/picture">
                <pic:pic>
                  <pic:nvPicPr>
                    <pic:cNvPr id="368" name="image86.png"/>
                    <pic:cNvPicPr/>
                  </pic:nvPicPr>
                  <pic:blipFill>
                    <a:blip r:embed="rId90" cstate="print"/>
                    <a:stretch>
                      <a:fillRect/>
                    </a:stretch>
                  </pic:blipFill>
                  <pic:spPr>
                    <a:xfrm>
                      <a:off x="0" y="0"/>
                      <a:ext cx="602770" cy="138112"/>
                    </a:xfrm>
                    <a:prstGeom prst="rect">
                      <a:avLst/>
                    </a:prstGeom>
                  </pic:spPr>
                </pic:pic>
              </a:graphicData>
            </a:graphic>
          </wp:inline>
        </w:drawing>
      </w:r>
      <w:r>
        <w:rPr>
          <w:spacing w:val="71"/>
          <w:position w:val="32"/>
          <w:sz w:val="20"/>
        </w:rPr>
      </w:r>
      <w:r>
        <w:rPr>
          <w:spacing w:val="73"/>
          <w:position w:val="32"/>
          <w:sz w:val="20"/>
        </w:rPr>
        <w:t> </w:t>
      </w:r>
      <w:r>
        <w:rPr>
          <w:spacing w:val="73"/>
          <w:position w:val="32"/>
          <w:sz w:val="20"/>
        </w:rPr>
        <w:drawing>
          <wp:inline distT="0" distB="0" distL="0" distR="0">
            <wp:extent cx="685895" cy="138112"/>
            <wp:effectExtent l="0" t="0" r="0" b="0"/>
            <wp:docPr id="369" name="image87.png"/>
            <wp:cNvGraphicFramePr>
              <a:graphicFrameLocks noChangeAspect="1"/>
            </wp:cNvGraphicFramePr>
            <a:graphic>
              <a:graphicData uri="http://schemas.openxmlformats.org/drawingml/2006/picture">
                <pic:pic>
                  <pic:nvPicPr>
                    <pic:cNvPr id="370" name="image87.png"/>
                    <pic:cNvPicPr/>
                  </pic:nvPicPr>
                  <pic:blipFill>
                    <a:blip r:embed="rId91" cstate="print"/>
                    <a:stretch>
                      <a:fillRect/>
                    </a:stretch>
                  </pic:blipFill>
                  <pic:spPr>
                    <a:xfrm>
                      <a:off x="0" y="0"/>
                      <a:ext cx="685895" cy="138112"/>
                    </a:xfrm>
                    <a:prstGeom prst="rect">
                      <a:avLst/>
                    </a:prstGeom>
                  </pic:spPr>
                </pic:pic>
              </a:graphicData>
            </a:graphic>
          </wp:inline>
        </w:drawing>
      </w:r>
      <w:r>
        <w:rPr>
          <w:spacing w:val="73"/>
          <w:position w:val="32"/>
          <w:sz w:val="20"/>
        </w:rPr>
      </w:r>
    </w:p>
    <w:p>
      <w:pPr>
        <w:spacing w:line="240" w:lineRule="auto" w:before="1"/>
        <w:rPr>
          <w:sz w:val="15"/>
        </w:rPr>
      </w:pPr>
      <w:r>
        <w:rPr/>
        <w:pict>
          <v:shape style="position:absolute;margin-left:77.907799pt;margin-top:10.661293pt;width:9.35pt;height:1.35pt;mso-position-horizontal-relative:page;mso-position-vertical-relative:paragraph;z-index:-251478016;mso-wrap-distance-left:0;mso-wrap-distance-right:0" coordorigin="1558,213" coordsize="187,27" path="m1735,213l1728,213,1724,214,1719,219,1718,223,1718,230,1719,233,1725,238,1728,239,1735,239,1738,238,1743,233,1744,230,1744,223,1743,220,1738,214,1735,213xm1655,213l1648,213,1645,214,1639,219,1638,223,1638,230,1639,233,1645,238,1648,239,1655,239,1658,238,1663,233,1664,230,1664,223,1663,220,1658,214,1655,213xm1575,213l1568,213,1564,214,1559,219,1558,223,1558,230,1559,233,1564,238,1568,239,1575,239,1578,238,1583,233,1584,230,1584,223,1583,220,1578,214,1575,213xe" filled="true" fillcolor="#000000" stroked="false">
            <v:path arrowok="t"/>
            <v:fill type="solid"/>
            <w10:wrap type="topAndBottom"/>
          </v:shape>
        </w:pict>
      </w:r>
      <w:r>
        <w:rPr/>
        <w:pict>
          <v:shape style="position:absolute;margin-left:427.778015pt;margin-top:10.661293pt;width:9.35pt;height:1.35pt;mso-position-horizontal-relative:page;mso-position-vertical-relative:paragraph;z-index:-251476992;mso-wrap-distance-left:0;mso-wrap-distance-right:0" coordorigin="8556,213" coordsize="187,27" path="m8732,213l8725,213,8722,214,8717,219,8716,223,8716,230,8717,233,8722,238,8725,239,8732,239,8735,238,8740,233,8742,230,8742,223,8740,220,8735,214,8732,213xm8652,213l8645,213,8642,214,8637,219,8636,223,8636,230,8637,233,8642,238,8645,239,8652,239,8655,238,8660,233,8662,230,8662,223,8660,220,8655,214,8652,213xm8572,213l8565,213,8562,214,8557,219,8556,223,8556,230,8557,233,8562,238,8565,239,8572,239,8575,238,8580,233,8582,230,8582,223,8580,220,8575,214,8572,213xe" filled="true" fillcolor="#000000" stroked="false">
            <v:path arrowok="t"/>
            <v:fill type="solid"/>
            <w10:wrap type="topAndBottom"/>
          </v:shape>
        </w:pict>
      </w:r>
      <w:r>
        <w:rPr/>
        <w:drawing>
          <wp:anchor distT="0" distB="0" distL="0" distR="0" allowOverlap="1" layoutInCell="1" locked="0" behindDoc="0" simplePos="0" relativeHeight="178">
            <wp:simplePos x="0" y="0"/>
            <wp:positionH relativeFrom="page">
              <wp:posOffset>977524</wp:posOffset>
            </wp:positionH>
            <wp:positionV relativeFrom="paragraph">
              <wp:posOffset>245177</wp:posOffset>
            </wp:positionV>
            <wp:extent cx="4271593" cy="138112"/>
            <wp:effectExtent l="0" t="0" r="0" b="0"/>
            <wp:wrapTopAndBottom/>
            <wp:docPr id="371" name="image88.png"/>
            <wp:cNvGraphicFramePr>
              <a:graphicFrameLocks noChangeAspect="1"/>
            </wp:cNvGraphicFramePr>
            <a:graphic>
              <a:graphicData uri="http://schemas.openxmlformats.org/drawingml/2006/picture">
                <pic:pic>
                  <pic:nvPicPr>
                    <pic:cNvPr id="372" name="image88.png"/>
                    <pic:cNvPicPr/>
                  </pic:nvPicPr>
                  <pic:blipFill>
                    <a:blip r:embed="rId92" cstate="print"/>
                    <a:stretch>
                      <a:fillRect/>
                    </a:stretch>
                  </pic:blipFill>
                  <pic:spPr>
                    <a:xfrm>
                      <a:off x="0" y="0"/>
                      <a:ext cx="4271593" cy="138112"/>
                    </a:xfrm>
                    <a:prstGeom prst="rect">
                      <a:avLst/>
                    </a:prstGeom>
                  </pic:spPr>
                </pic:pic>
              </a:graphicData>
            </a:graphic>
          </wp:anchor>
        </w:drawing>
      </w:r>
      <w:r>
        <w:rPr/>
        <w:drawing>
          <wp:anchor distT="0" distB="0" distL="0" distR="0" allowOverlap="1" layoutInCell="1" locked="0" behindDoc="0" simplePos="0" relativeHeight="179">
            <wp:simplePos x="0" y="0"/>
            <wp:positionH relativeFrom="page">
              <wp:posOffset>5420867</wp:posOffset>
            </wp:positionH>
            <wp:positionV relativeFrom="paragraph">
              <wp:posOffset>245177</wp:posOffset>
            </wp:positionV>
            <wp:extent cx="4271257" cy="138112"/>
            <wp:effectExtent l="0" t="0" r="0" b="0"/>
            <wp:wrapTopAndBottom/>
            <wp:docPr id="373" name="image89.png"/>
            <wp:cNvGraphicFramePr>
              <a:graphicFrameLocks noChangeAspect="1"/>
            </wp:cNvGraphicFramePr>
            <a:graphic>
              <a:graphicData uri="http://schemas.openxmlformats.org/drawingml/2006/picture">
                <pic:pic>
                  <pic:nvPicPr>
                    <pic:cNvPr id="374" name="image89.png"/>
                    <pic:cNvPicPr/>
                  </pic:nvPicPr>
                  <pic:blipFill>
                    <a:blip r:embed="rId93" cstate="print"/>
                    <a:stretch>
                      <a:fillRect/>
                    </a:stretch>
                  </pic:blipFill>
                  <pic:spPr>
                    <a:xfrm>
                      <a:off x="0" y="0"/>
                      <a:ext cx="4271257" cy="138112"/>
                    </a:xfrm>
                    <a:prstGeom prst="rect">
                      <a:avLst/>
                    </a:prstGeom>
                  </pic:spPr>
                </pic:pic>
              </a:graphicData>
            </a:graphic>
          </wp:anchor>
        </w:drawing>
      </w:r>
    </w:p>
    <w:p>
      <w:pPr>
        <w:spacing w:line="240" w:lineRule="auto" w:before="9"/>
        <w:rPr>
          <w:sz w:val="6"/>
        </w:rPr>
      </w:pPr>
    </w:p>
    <w:p>
      <w:pPr>
        <w:spacing w:line="240" w:lineRule="auto" w:before="3"/>
        <w:rPr>
          <w:sz w:val="6"/>
        </w:rPr>
      </w:pPr>
    </w:p>
    <w:p>
      <w:pPr>
        <w:tabs>
          <w:tab w:pos="7276" w:val="left" w:leader="none"/>
        </w:tabs>
        <w:spacing w:line="206" w:lineRule="exact"/>
        <w:ind w:left="279" w:right="0" w:firstLine="0"/>
        <w:rPr>
          <w:sz w:val="20"/>
        </w:rPr>
      </w:pPr>
      <w:r>
        <w:rPr>
          <w:position w:val="-3"/>
          <w:sz w:val="20"/>
        </w:rPr>
        <w:drawing>
          <wp:inline distT="0" distB="0" distL="0" distR="0">
            <wp:extent cx="4274584" cy="131159"/>
            <wp:effectExtent l="0" t="0" r="0" b="0"/>
            <wp:docPr id="375" name="image90.png"/>
            <wp:cNvGraphicFramePr>
              <a:graphicFrameLocks noChangeAspect="1"/>
            </wp:cNvGraphicFramePr>
            <a:graphic>
              <a:graphicData uri="http://schemas.openxmlformats.org/drawingml/2006/picture">
                <pic:pic>
                  <pic:nvPicPr>
                    <pic:cNvPr id="376" name="image90.png"/>
                    <pic:cNvPicPr/>
                  </pic:nvPicPr>
                  <pic:blipFill>
                    <a:blip r:embed="rId94" cstate="print"/>
                    <a:stretch>
                      <a:fillRect/>
                    </a:stretch>
                  </pic:blipFill>
                  <pic:spPr>
                    <a:xfrm>
                      <a:off x="0" y="0"/>
                      <a:ext cx="4274584" cy="131159"/>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4274585" cy="131159"/>
            <wp:effectExtent l="0" t="0" r="0" b="0"/>
            <wp:docPr id="377" name="image91.png"/>
            <wp:cNvGraphicFramePr>
              <a:graphicFrameLocks noChangeAspect="1"/>
            </wp:cNvGraphicFramePr>
            <a:graphic>
              <a:graphicData uri="http://schemas.openxmlformats.org/drawingml/2006/picture">
                <pic:pic>
                  <pic:nvPicPr>
                    <pic:cNvPr id="378" name="image91.png"/>
                    <pic:cNvPicPr/>
                  </pic:nvPicPr>
                  <pic:blipFill>
                    <a:blip r:embed="rId95" cstate="print"/>
                    <a:stretch>
                      <a:fillRect/>
                    </a:stretch>
                  </pic:blipFill>
                  <pic:spPr>
                    <a:xfrm>
                      <a:off x="0" y="0"/>
                      <a:ext cx="4274585" cy="131159"/>
                    </a:xfrm>
                    <a:prstGeom prst="rect">
                      <a:avLst/>
                    </a:prstGeom>
                  </pic:spPr>
                </pic:pic>
              </a:graphicData>
            </a:graphic>
          </wp:inline>
        </w:drawing>
      </w:r>
      <w:r>
        <w:rPr>
          <w:position w:val="-3"/>
          <w:sz w:val="20"/>
        </w:rPr>
      </w:r>
    </w:p>
    <w:p>
      <w:pPr>
        <w:spacing w:line="240" w:lineRule="auto" w:before="3"/>
        <w:rPr>
          <w:sz w:val="6"/>
        </w:rPr>
      </w:pPr>
      <w:r>
        <w:rPr/>
        <w:drawing>
          <wp:anchor distT="0" distB="0" distL="0" distR="0" allowOverlap="1" layoutInCell="1" locked="0" behindDoc="0" simplePos="0" relativeHeight="180">
            <wp:simplePos x="0" y="0"/>
            <wp:positionH relativeFrom="page">
              <wp:posOffset>973202</wp:posOffset>
            </wp:positionH>
            <wp:positionV relativeFrom="paragraph">
              <wp:posOffset>70806</wp:posOffset>
            </wp:positionV>
            <wp:extent cx="4303736" cy="742950"/>
            <wp:effectExtent l="0" t="0" r="0" b="0"/>
            <wp:wrapTopAndBottom/>
            <wp:docPr id="379" name="image92.png"/>
            <wp:cNvGraphicFramePr>
              <a:graphicFrameLocks noChangeAspect="1"/>
            </wp:cNvGraphicFramePr>
            <a:graphic>
              <a:graphicData uri="http://schemas.openxmlformats.org/drawingml/2006/picture">
                <pic:pic>
                  <pic:nvPicPr>
                    <pic:cNvPr id="380" name="image92.png"/>
                    <pic:cNvPicPr/>
                  </pic:nvPicPr>
                  <pic:blipFill>
                    <a:blip r:embed="rId96" cstate="print"/>
                    <a:stretch>
                      <a:fillRect/>
                    </a:stretch>
                  </pic:blipFill>
                  <pic:spPr>
                    <a:xfrm>
                      <a:off x="0" y="0"/>
                      <a:ext cx="4303736" cy="742950"/>
                    </a:xfrm>
                    <a:prstGeom prst="rect">
                      <a:avLst/>
                    </a:prstGeom>
                  </pic:spPr>
                </pic:pic>
              </a:graphicData>
            </a:graphic>
          </wp:anchor>
        </w:drawing>
      </w:r>
      <w:r>
        <w:rPr/>
        <w:drawing>
          <wp:anchor distT="0" distB="0" distL="0" distR="0" allowOverlap="1" layoutInCell="1" locked="0" behindDoc="0" simplePos="0" relativeHeight="181">
            <wp:simplePos x="0" y="0"/>
            <wp:positionH relativeFrom="page">
              <wp:posOffset>5416550</wp:posOffset>
            </wp:positionH>
            <wp:positionV relativeFrom="paragraph">
              <wp:posOffset>70806</wp:posOffset>
            </wp:positionV>
            <wp:extent cx="4306177" cy="742950"/>
            <wp:effectExtent l="0" t="0" r="0" b="0"/>
            <wp:wrapTopAndBottom/>
            <wp:docPr id="381" name="image93.png"/>
            <wp:cNvGraphicFramePr>
              <a:graphicFrameLocks noChangeAspect="1"/>
            </wp:cNvGraphicFramePr>
            <a:graphic>
              <a:graphicData uri="http://schemas.openxmlformats.org/drawingml/2006/picture">
                <pic:pic>
                  <pic:nvPicPr>
                    <pic:cNvPr id="382" name="image93.png"/>
                    <pic:cNvPicPr/>
                  </pic:nvPicPr>
                  <pic:blipFill>
                    <a:blip r:embed="rId97" cstate="print"/>
                    <a:stretch>
                      <a:fillRect/>
                    </a:stretch>
                  </pic:blipFill>
                  <pic:spPr>
                    <a:xfrm>
                      <a:off x="0" y="0"/>
                      <a:ext cx="4306177" cy="742950"/>
                    </a:xfrm>
                    <a:prstGeom prst="rect">
                      <a:avLst/>
                    </a:prstGeom>
                  </pic:spPr>
                </pic:pic>
              </a:graphicData>
            </a:graphic>
          </wp:anchor>
        </w:drawing>
      </w:r>
    </w:p>
    <w:p>
      <w:pPr>
        <w:spacing w:line="240" w:lineRule="auto" w:before="2"/>
        <w:rPr>
          <w:sz w:val="6"/>
        </w:rPr>
      </w:pPr>
    </w:p>
    <w:p>
      <w:pPr>
        <w:tabs>
          <w:tab w:pos="7250" w:val="left" w:leader="none"/>
        </w:tabs>
        <w:spacing w:line="240" w:lineRule="auto"/>
        <w:ind w:left="252" w:right="0" w:firstLine="0"/>
        <w:rPr>
          <w:sz w:val="20"/>
        </w:rPr>
      </w:pPr>
      <w:r>
        <w:rPr>
          <w:position w:val="36"/>
          <w:sz w:val="20"/>
        </w:rPr>
        <w:drawing>
          <wp:inline distT="0" distB="0" distL="0" distR="0">
            <wp:extent cx="182617" cy="72866"/>
            <wp:effectExtent l="0" t="0" r="0" b="0"/>
            <wp:docPr id="383" name="image94.png"/>
            <wp:cNvGraphicFramePr>
              <a:graphicFrameLocks noChangeAspect="1"/>
            </wp:cNvGraphicFramePr>
            <a:graphic>
              <a:graphicData uri="http://schemas.openxmlformats.org/drawingml/2006/picture">
                <pic:pic>
                  <pic:nvPicPr>
                    <pic:cNvPr id="384" name="image94.png"/>
                    <pic:cNvPicPr/>
                  </pic:nvPicPr>
                  <pic:blipFill>
                    <a:blip r:embed="rId98" cstate="print"/>
                    <a:stretch>
                      <a:fillRect/>
                    </a:stretch>
                  </pic:blipFill>
                  <pic:spPr>
                    <a:xfrm>
                      <a:off x="0" y="0"/>
                      <a:ext cx="182617" cy="72866"/>
                    </a:xfrm>
                    <a:prstGeom prst="rect">
                      <a:avLst/>
                    </a:prstGeom>
                  </pic:spPr>
                </pic:pic>
              </a:graphicData>
            </a:graphic>
          </wp:inline>
        </w:drawing>
      </w:r>
      <w:r>
        <w:rPr>
          <w:position w:val="36"/>
          <w:sz w:val="20"/>
        </w:rPr>
      </w:r>
      <w:r>
        <w:rPr>
          <w:spacing w:val="119"/>
          <w:position w:val="36"/>
          <w:sz w:val="20"/>
        </w:rPr>
        <w:t> </w:t>
      </w:r>
      <w:r>
        <w:rPr>
          <w:spacing w:val="119"/>
          <w:sz w:val="20"/>
        </w:rPr>
        <w:pict>
          <v:group style="width:315.75pt;height:26.5pt;mso-position-horizontal-relative:char;mso-position-vertical-relative:line" coordorigin="0,0" coordsize="6315,530">
            <v:shape style="position:absolute;left:0;top:0;width:943;height:170" type="#_x0000_t75" stroked="false">
              <v:imagedata r:id="rId99" o:title=""/>
            </v:shape>
            <v:shape style="position:absolute;left:1106;top:10;width:692;height:203" type="#_x0000_t75" stroked="false">
              <v:imagedata r:id="rId100" o:title=""/>
            </v:shape>
            <v:shape style="position:absolute;left:1972;top:0;width:949;height:170" type="#_x0000_t75" stroked="false">
              <v:imagedata r:id="rId101" o:title=""/>
            </v:shape>
            <v:shape style="position:absolute;left:3083;top:0;width:866;height:170" type="#_x0000_t75" stroked="false">
              <v:imagedata r:id="rId102" o:title=""/>
            </v:shape>
            <v:shape style="position:absolute;left:4119;top:0;width:483;height:167" type="#_x0000_t75" stroked="false">
              <v:imagedata r:id="rId103" o:title=""/>
            </v:shape>
            <v:shape style="position:absolute;left:875;top:0;width:5440;height:530" type="#_x0000_t75" stroked="false">
              <v:imagedata r:id="rId104" o:title=""/>
            </v:shape>
          </v:group>
        </w:pict>
      </w:r>
      <w:r>
        <w:rPr>
          <w:spacing w:val="119"/>
          <w:sz w:val="20"/>
        </w:rPr>
      </w:r>
      <w:r>
        <w:rPr>
          <w:spacing w:val="119"/>
          <w:sz w:val="20"/>
        </w:rPr>
        <w:tab/>
      </w:r>
      <w:r>
        <w:rPr>
          <w:spacing w:val="119"/>
          <w:position w:val="36"/>
          <w:sz w:val="20"/>
        </w:rPr>
        <w:drawing>
          <wp:inline distT="0" distB="0" distL="0" distR="0">
            <wp:extent cx="182626" cy="72866"/>
            <wp:effectExtent l="0" t="0" r="0" b="0"/>
            <wp:docPr id="385" name="image101.png"/>
            <wp:cNvGraphicFramePr>
              <a:graphicFrameLocks noChangeAspect="1"/>
            </wp:cNvGraphicFramePr>
            <a:graphic>
              <a:graphicData uri="http://schemas.openxmlformats.org/drawingml/2006/picture">
                <pic:pic>
                  <pic:nvPicPr>
                    <pic:cNvPr id="386" name="image101.png"/>
                    <pic:cNvPicPr/>
                  </pic:nvPicPr>
                  <pic:blipFill>
                    <a:blip r:embed="rId105" cstate="print"/>
                    <a:stretch>
                      <a:fillRect/>
                    </a:stretch>
                  </pic:blipFill>
                  <pic:spPr>
                    <a:xfrm>
                      <a:off x="0" y="0"/>
                      <a:ext cx="182626" cy="72866"/>
                    </a:xfrm>
                    <a:prstGeom prst="rect">
                      <a:avLst/>
                    </a:prstGeom>
                  </pic:spPr>
                </pic:pic>
              </a:graphicData>
            </a:graphic>
          </wp:inline>
        </w:drawing>
      </w:r>
      <w:r>
        <w:rPr>
          <w:spacing w:val="119"/>
          <w:position w:val="36"/>
          <w:sz w:val="20"/>
        </w:rPr>
      </w:r>
      <w:r>
        <w:rPr>
          <w:spacing w:val="118"/>
          <w:position w:val="36"/>
          <w:sz w:val="20"/>
        </w:rPr>
        <w:t> </w:t>
      </w:r>
      <w:r>
        <w:rPr>
          <w:spacing w:val="118"/>
          <w:sz w:val="20"/>
        </w:rPr>
        <w:pict>
          <v:group style="width:315.850pt;height:26.5pt;mso-position-horizontal-relative:char;mso-position-vertical-relative:line" coordorigin="0,0" coordsize="6317,530">
            <v:shape style="position:absolute;left:0;top:0;width:943;height:170" type="#_x0000_t75" stroked="false">
              <v:imagedata r:id="rId106" o:title=""/>
            </v:shape>
            <v:shape style="position:absolute;left:1106;top:10;width:692;height:203" type="#_x0000_t75" stroked="false">
              <v:imagedata r:id="rId107" o:title=""/>
            </v:shape>
            <v:shape style="position:absolute;left:1972;top:0;width:949;height:170" type="#_x0000_t75" stroked="false">
              <v:imagedata r:id="rId108" o:title=""/>
            </v:shape>
            <v:shape style="position:absolute;left:3083;top:0;width:866;height:170" type="#_x0000_t75" stroked="false">
              <v:imagedata r:id="rId109" o:title=""/>
            </v:shape>
            <v:shape style="position:absolute;left:4119;top:0;width:483;height:167" type="#_x0000_t75" stroked="false">
              <v:imagedata r:id="rId110" o:title=""/>
            </v:shape>
            <v:shape style="position:absolute;left:875;top:0;width:5441;height:530" type="#_x0000_t75" stroked="false">
              <v:imagedata r:id="rId111" o:title=""/>
            </v:shape>
          </v:group>
        </w:pict>
      </w:r>
      <w:r>
        <w:rPr>
          <w:spacing w:val="118"/>
          <w:sz w:val="20"/>
        </w:rPr>
      </w:r>
    </w:p>
    <w:p>
      <w:pPr>
        <w:spacing w:line="240" w:lineRule="auto" w:before="1"/>
        <w:rPr>
          <w:sz w:val="8"/>
        </w:rPr>
      </w:pPr>
    </w:p>
    <w:p>
      <w:pPr>
        <w:tabs>
          <w:tab w:pos="7250" w:val="left" w:leader="none"/>
        </w:tabs>
        <w:spacing w:line="217" w:lineRule="exact"/>
        <w:ind w:left="252" w:right="0" w:firstLine="0"/>
        <w:rPr>
          <w:sz w:val="20"/>
        </w:rPr>
      </w:pPr>
      <w:r>
        <w:rPr>
          <w:position w:val="-3"/>
          <w:sz w:val="20"/>
        </w:rPr>
        <w:drawing>
          <wp:inline distT="0" distB="0" distL="0" distR="0">
            <wp:extent cx="296553" cy="138112"/>
            <wp:effectExtent l="0" t="0" r="0" b="0"/>
            <wp:docPr id="387" name="image108.png"/>
            <wp:cNvGraphicFramePr>
              <a:graphicFrameLocks noChangeAspect="1"/>
            </wp:cNvGraphicFramePr>
            <a:graphic>
              <a:graphicData uri="http://schemas.openxmlformats.org/drawingml/2006/picture">
                <pic:pic>
                  <pic:nvPicPr>
                    <pic:cNvPr id="388" name="image108.png"/>
                    <pic:cNvPicPr/>
                  </pic:nvPicPr>
                  <pic:blipFill>
                    <a:blip r:embed="rId112" cstate="print"/>
                    <a:stretch>
                      <a:fillRect/>
                    </a:stretch>
                  </pic:blipFill>
                  <pic:spPr>
                    <a:xfrm>
                      <a:off x="0" y="0"/>
                      <a:ext cx="296553" cy="138112"/>
                    </a:xfrm>
                    <a:prstGeom prst="rect">
                      <a:avLst/>
                    </a:prstGeom>
                  </pic:spPr>
                </pic:pic>
              </a:graphicData>
            </a:graphic>
          </wp:inline>
        </w:drawing>
      </w:r>
      <w:r>
        <w:rPr>
          <w:position w:val="-3"/>
          <w:sz w:val="20"/>
        </w:rPr>
      </w:r>
      <w:r>
        <w:rPr>
          <w:spacing w:val="89"/>
          <w:position w:val="-3"/>
          <w:sz w:val="15"/>
        </w:rPr>
        <w:t> </w:t>
      </w:r>
      <w:r>
        <w:rPr>
          <w:spacing w:val="89"/>
          <w:position w:val="-2"/>
          <w:sz w:val="15"/>
        </w:rPr>
        <w:drawing>
          <wp:inline distT="0" distB="0" distL="0" distR="0">
            <wp:extent cx="781113" cy="95250"/>
            <wp:effectExtent l="0" t="0" r="0" b="0"/>
            <wp:docPr id="389" name="image109.png"/>
            <wp:cNvGraphicFramePr>
              <a:graphicFrameLocks noChangeAspect="1"/>
            </wp:cNvGraphicFramePr>
            <a:graphic>
              <a:graphicData uri="http://schemas.openxmlformats.org/drawingml/2006/picture">
                <pic:pic>
                  <pic:nvPicPr>
                    <pic:cNvPr id="390" name="image109.png"/>
                    <pic:cNvPicPr/>
                  </pic:nvPicPr>
                  <pic:blipFill>
                    <a:blip r:embed="rId113" cstate="print"/>
                    <a:stretch>
                      <a:fillRect/>
                    </a:stretch>
                  </pic:blipFill>
                  <pic:spPr>
                    <a:xfrm>
                      <a:off x="0" y="0"/>
                      <a:ext cx="781113" cy="95250"/>
                    </a:xfrm>
                    <a:prstGeom prst="rect">
                      <a:avLst/>
                    </a:prstGeom>
                  </pic:spPr>
                </pic:pic>
              </a:graphicData>
            </a:graphic>
          </wp:inline>
        </w:drawing>
      </w:r>
      <w:r>
        <w:rPr>
          <w:spacing w:val="89"/>
          <w:position w:val="-2"/>
          <w:sz w:val="15"/>
        </w:rPr>
      </w:r>
      <w:r>
        <w:rPr>
          <w:spacing w:val="111"/>
          <w:position w:val="-2"/>
          <w:sz w:val="16"/>
        </w:rPr>
        <w:t> </w:t>
      </w:r>
      <w:r>
        <w:rPr>
          <w:spacing w:val="111"/>
          <w:position w:val="1"/>
          <w:sz w:val="16"/>
        </w:rPr>
        <w:drawing>
          <wp:inline distT="0" distB="0" distL="0" distR="0">
            <wp:extent cx="206250" cy="102679"/>
            <wp:effectExtent l="0" t="0" r="0" b="0"/>
            <wp:docPr id="391" name="image110.png"/>
            <wp:cNvGraphicFramePr>
              <a:graphicFrameLocks noChangeAspect="1"/>
            </wp:cNvGraphicFramePr>
            <a:graphic>
              <a:graphicData uri="http://schemas.openxmlformats.org/drawingml/2006/picture">
                <pic:pic>
                  <pic:nvPicPr>
                    <pic:cNvPr id="392" name="image110.png"/>
                    <pic:cNvPicPr/>
                  </pic:nvPicPr>
                  <pic:blipFill>
                    <a:blip r:embed="rId114" cstate="print"/>
                    <a:stretch>
                      <a:fillRect/>
                    </a:stretch>
                  </pic:blipFill>
                  <pic:spPr>
                    <a:xfrm>
                      <a:off x="0" y="0"/>
                      <a:ext cx="206250" cy="102679"/>
                    </a:xfrm>
                    <a:prstGeom prst="rect">
                      <a:avLst/>
                    </a:prstGeom>
                  </pic:spPr>
                </pic:pic>
              </a:graphicData>
            </a:graphic>
          </wp:inline>
        </w:drawing>
      </w:r>
      <w:r>
        <w:rPr>
          <w:spacing w:val="111"/>
          <w:position w:val="1"/>
          <w:sz w:val="16"/>
        </w:rPr>
      </w:r>
      <w:r>
        <w:rPr>
          <w:spacing w:val="103"/>
          <w:position w:val="1"/>
          <w:sz w:val="16"/>
        </w:rPr>
        <w:t> </w:t>
      </w:r>
      <w:r>
        <w:rPr>
          <w:spacing w:val="103"/>
          <w:position w:val="1"/>
          <w:sz w:val="16"/>
        </w:rPr>
        <w:drawing>
          <wp:inline distT="0" distB="0" distL="0" distR="0">
            <wp:extent cx="231164" cy="104775"/>
            <wp:effectExtent l="0" t="0" r="0" b="0"/>
            <wp:docPr id="393" name="image111.png"/>
            <wp:cNvGraphicFramePr>
              <a:graphicFrameLocks noChangeAspect="1"/>
            </wp:cNvGraphicFramePr>
            <a:graphic>
              <a:graphicData uri="http://schemas.openxmlformats.org/drawingml/2006/picture">
                <pic:pic>
                  <pic:nvPicPr>
                    <pic:cNvPr id="394" name="image111.png"/>
                    <pic:cNvPicPr/>
                  </pic:nvPicPr>
                  <pic:blipFill>
                    <a:blip r:embed="rId115" cstate="print"/>
                    <a:stretch>
                      <a:fillRect/>
                    </a:stretch>
                  </pic:blipFill>
                  <pic:spPr>
                    <a:xfrm>
                      <a:off x="0" y="0"/>
                      <a:ext cx="231164" cy="104775"/>
                    </a:xfrm>
                    <a:prstGeom prst="rect">
                      <a:avLst/>
                    </a:prstGeom>
                  </pic:spPr>
                </pic:pic>
              </a:graphicData>
            </a:graphic>
          </wp:inline>
        </w:drawing>
      </w:r>
      <w:r>
        <w:rPr>
          <w:spacing w:val="103"/>
          <w:position w:val="1"/>
          <w:sz w:val="16"/>
        </w:rPr>
      </w:r>
      <w:r>
        <w:rPr>
          <w:spacing w:val="91"/>
          <w:position w:val="1"/>
          <w:sz w:val="16"/>
        </w:rPr>
        <w:t> </w:t>
      </w:r>
      <w:r>
        <w:rPr>
          <w:spacing w:val="91"/>
          <w:position w:val="1"/>
          <w:sz w:val="16"/>
        </w:rPr>
        <w:drawing>
          <wp:inline distT="0" distB="0" distL="0" distR="0">
            <wp:extent cx="636865" cy="104775"/>
            <wp:effectExtent l="0" t="0" r="0" b="0"/>
            <wp:docPr id="395" name="image112.png"/>
            <wp:cNvGraphicFramePr>
              <a:graphicFrameLocks noChangeAspect="1"/>
            </wp:cNvGraphicFramePr>
            <a:graphic>
              <a:graphicData uri="http://schemas.openxmlformats.org/drawingml/2006/picture">
                <pic:pic>
                  <pic:nvPicPr>
                    <pic:cNvPr id="396" name="image112.png"/>
                    <pic:cNvPicPr/>
                  </pic:nvPicPr>
                  <pic:blipFill>
                    <a:blip r:embed="rId116" cstate="print"/>
                    <a:stretch>
                      <a:fillRect/>
                    </a:stretch>
                  </pic:blipFill>
                  <pic:spPr>
                    <a:xfrm>
                      <a:off x="0" y="0"/>
                      <a:ext cx="636865" cy="104775"/>
                    </a:xfrm>
                    <a:prstGeom prst="rect">
                      <a:avLst/>
                    </a:prstGeom>
                  </pic:spPr>
                </pic:pic>
              </a:graphicData>
            </a:graphic>
          </wp:inline>
        </w:drawing>
      </w:r>
      <w:r>
        <w:rPr>
          <w:spacing w:val="91"/>
          <w:position w:val="1"/>
          <w:sz w:val="16"/>
        </w:rPr>
      </w:r>
      <w:r>
        <w:rPr>
          <w:spacing w:val="101"/>
          <w:position w:val="1"/>
          <w:sz w:val="16"/>
        </w:rPr>
        <w:t> </w:t>
      </w:r>
      <w:r>
        <w:rPr>
          <w:spacing w:val="101"/>
          <w:position w:val="1"/>
          <w:sz w:val="16"/>
        </w:rPr>
        <w:drawing>
          <wp:inline distT="0" distB="0" distL="0" distR="0">
            <wp:extent cx="394127" cy="102012"/>
            <wp:effectExtent l="0" t="0" r="0" b="0"/>
            <wp:docPr id="397" name="image113.png"/>
            <wp:cNvGraphicFramePr>
              <a:graphicFrameLocks noChangeAspect="1"/>
            </wp:cNvGraphicFramePr>
            <a:graphic>
              <a:graphicData uri="http://schemas.openxmlformats.org/drawingml/2006/picture">
                <pic:pic>
                  <pic:nvPicPr>
                    <pic:cNvPr id="398" name="image113.png"/>
                    <pic:cNvPicPr/>
                  </pic:nvPicPr>
                  <pic:blipFill>
                    <a:blip r:embed="rId117" cstate="print"/>
                    <a:stretch>
                      <a:fillRect/>
                    </a:stretch>
                  </pic:blipFill>
                  <pic:spPr>
                    <a:xfrm>
                      <a:off x="0" y="0"/>
                      <a:ext cx="394127" cy="102012"/>
                    </a:xfrm>
                    <a:prstGeom prst="rect">
                      <a:avLst/>
                    </a:prstGeom>
                  </pic:spPr>
                </pic:pic>
              </a:graphicData>
            </a:graphic>
          </wp:inline>
        </w:drawing>
      </w:r>
      <w:r>
        <w:rPr>
          <w:spacing w:val="101"/>
          <w:position w:val="1"/>
          <w:sz w:val="16"/>
        </w:rPr>
      </w:r>
      <w:r>
        <w:rPr>
          <w:spacing w:val="100"/>
          <w:position w:val="1"/>
          <w:sz w:val="16"/>
        </w:rPr>
        <w:t> </w:t>
      </w:r>
      <w:r>
        <w:rPr>
          <w:spacing w:val="100"/>
          <w:position w:val="1"/>
          <w:sz w:val="16"/>
        </w:rPr>
        <w:drawing>
          <wp:inline distT="0" distB="0" distL="0" distR="0">
            <wp:extent cx="596376" cy="106870"/>
            <wp:effectExtent l="0" t="0" r="0" b="0"/>
            <wp:docPr id="399" name="image114.png"/>
            <wp:cNvGraphicFramePr>
              <a:graphicFrameLocks noChangeAspect="1"/>
            </wp:cNvGraphicFramePr>
            <a:graphic>
              <a:graphicData uri="http://schemas.openxmlformats.org/drawingml/2006/picture">
                <pic:pic>
                  <pic:nvPicPr>
                    <pic:cNvPr id="400" name="image114.png"/>
                    <pic:cNvPicPr/>
                  </pic:nvPicPr>
                  <pic:blipFill>
                    <a:blip r:embed="rId118" cstate="print"/>
                    <a:stretch>
                      <a:fillRect/>
                    </a:stretch>
                  </pic:blipFill>
                  <pic:spPr>
                    <a:xfrm>
                      <a:off x="0" y="0"/>
                      <a:ext cx="596376" cy="106870"/>
                    </a:xfrm>
                    <a:prstGeom prst="rect">
                      <a:avLst/>
                    </a:prstGeom>
                  </pic:spPr>
                </pic:pic>
              </a:graphicData>
            </a:graphic>
          </wp:inline>
        </w:drawing>
      </w:r>
      <w:r>
        <w:rPr>
          <w:spacing w:val="100"/>
          <w:position w:val="1"/>
          <w:sz w:val="16"/>
        </w:rPr>
      </w:r>
      <w:r>
        <w:rPr>
          <w:spacing w:val="86"/>
          <w:position w:val="1"/>
          <w:sz w:val="16"/>
        </w:rPr>
        <w:t> </w:t>
      </w:r>
      <w:r>
        <w:rPr>
          <w:spacing w:val="86"/>
          <w:position w:val="1"/>
          <w:sz w:val="16"/>
        </w:rPr>
        <w:drawing>
          <wp:inline distT="0" distB="0" distL="0" distR="0">
            <wp:extent cx="545892" cy="106870"/>
            <wp:effectExtent l="0" t="0" r="0" b="0"/>
            <wp:docPr id="401" name="image115.png"/>
            <wp:cNvGraphicFramePr>
              <a:graphicFrameLocks noChangeAspect="1"/>
            </wp:cNvGraphicFramePr>
            <a:graphic>
              <a:graphicData uri="http://schemas.openxmlformats.org/drawingml/2006/picture">
                <pic:pic>
                  <pic:nvPicPr>
                    <pic:cNvPr id="402" name="image115.png"/>
                    <pic:cNvPicPr/>
                  </pic:nvPicPr>
                  <pic:blipFill>
                    <a:blip r:embed="rId119" cstate="print"/>
                    <a:stretch>
                      <a:fillRect/>
                    </a:stretch>
                  </pic:blipFill>
                  <pic:spPr>
                    <a:xfrm>
                      <a:off x="0" y="0"/>
                      <a:ext cx="545892" cy="106870"/>
                    </a:xfrm>
                    <a:prstGeom prst="rect">
                      <a:avLst/>
                    </a:prstGeom>
                  </pic:spPr>
                </pic:pic>
              </a:graphicData>
            </a:graphic>
          </wp:inline>
        </w:drawing>
      </w:r>
      <w:r>
        <w:rPr>
          <w:spacing w:val="86"/>
          <w:position w:val="1"/>
          <w:sz w:val="16"/>
        </w:rPr>
      </w:r>
      <w:r>
        <w:rPr>
          <w:spacing w:val="86"/>
          <w:position w:val="1"/>
          <w:sz w:val="16"/>
        </w:rPr>
        <w:tab/>
      </w:r>
      <w:r>
        <w:rPr>
          <w:spacing w:val="86"/>
          <w:position w:val="-3"/>
          <w:sz w:val="20"/>
        </w:rPr>
        <w:drawing>
          <wp:inline distT="0" distB="0" distL="0" distR="0">
            <wp:extent cx="4286756" cy="138112"/>
            <wp:effectExtent l="0" t="0" r="0" b="0"/>
            <wp:docPr id="403" name="image116.png"/>
            <wp:cNvGraphicFramePr>
              <a:graphicFrameLocks noChangeAspect="1"/>
            </wp:cNvGraphicFramePr>
            <a:graphic>
              <a:graphicData uri="http://schemas.openxmlformats.org/drawingml/2006/picture">
                <pic:pic>
                  <pic:nvPicPr>
                    <pic:cNvPr id="404" name="image116.png"/>
                    <pic:cNvPicPr/>
                  </pic:nvPicPr>
                  <pic:blipFill>
                    <a:blip r:embed="rId120" cstate="print"/>
                    <a:stretch>
                      <a:fillRect/>
                    </a:stretch>
                  </pic:blipFill>
                  <pic:spPr>
                    <a:xfrm>
                      <a:off x="0" y="0"/>
                      <a:ext cx="4286756" cy="138112"/>
                    </a:xfrm>
                    <a:prstGeom prst="rect">
                      <a:avLst/>
                    </a:prstGeom>
                  </pic:spPr>
                </pic:pic>
              </a:graphicData>
            </a:graphic>
          </wp:inline>
        </w:drawing>
      </w:r>
      <w:r>
        <w:rPr>
          <w:spacing w:val="86"/>
          <w:position w:val="-3"/>
          <w:sz w:val="20"/>
        </w:rPr>
      </w:r>
    </w:p>
    <w:p>
      <w:pPr>
        <w:spacing w:after="0" w:line="217" w:lineRule="exact"/>
        <w:rPr>
          <w:sz w:val="20"/>
        </w:rPr>
        <w:sectPr>
          <w:pgSz w:w="16840" w:h="11910" w:orient="landscape"/>
          <w:pgMar w:top="1100" w:bottom="280" w:left="1280" w:right="1300"/>
        </w:sectPr>
      </w:pPr>
    </w:p>
    <w:p>
      <w:pPr>
        <w:spacing w:line="240" w:lineRule="auto" w:before="0"/>
        <w:rPr>
          <w:sz w:val="20"/>
        </w:rPr>
      </w:pPr>
    </w:p>
    <w:p>
      <w:pPr>
        <w:spacing w:line="240" w:lineRule="auto" w:before="5" w:after="1"/>
        <w:rPr>
          <w:sz w:val="12"/>
        </w:rPr>
      </w:pPr>
    </w:p>
    <w:p>
      <w:pPr>
        <w:tabs>
          <w:tab w:pos="7248" w:val="left" w:leader="none"/>
        </w:tabs>
        <w:spacing w:line="240" w:lineRule="auto"/>
        <w:ind w:left="250" w:right="0" w:firstLine="0"/>
        <w:rPr>
          <w:sz w:val="20"/>
        </w:rPr>
      </w:pPr>
      <w:r>
        <w:rPr>
          <w:sz w:val="20"/>
        </w:rPr>
        <w:pict>
          <v:group style="width:339.15pt;height:58.15pt;mso-position-horizontal-relative:char;mso-position-vertical-relative:line" coordorigin="0,0" coordsize="6783,1163">
            <v:shape style="position:absolute;left:7;top:0;width:766;height:169" type="#_x0000_t75" stroked="false">
              <v:imagedata r:id="rId121" o:title=""/>
            </v:shape>
            <v:shape style="position:absolute;left:3680;top:56;width:1234;height:151" type="#_x0000_t75" stroked="false">
              <v:imagedata r:id="rId122" o:title=""/>
            </v:shape>
            <v:shape style="position:absolute;left:5060;top:4;width:222;height:166" type="#_x0000_t75" stroked="false">
              <v:imagedata r:id="rId123" o:title=""/>
            </v:shape>
            <v:shape style="position:absolute;left:5416;top:0;width:286;height:170" type="#_x0000_t75" stroked="false">
              <v:imagedata r:id="rId124" o:title=""/>
            </v:shape>
            <v:shape style="position:absolute;left:5834;top:0;width:948;height:170" type="#_x0000_t75" stroked="false">
              <v:imagedata r:id="rId125" o:title=""/>
            </v:shape>
            <v:shape style="position:absolute;left:0;top:0;width:6780;height:1163" type="#_x0000_t75" stroked="false">
              <v:imagedata r:id="rId126" o:title=""/>
            </v:shape>
          </v:group>
        </w:pict>
      </w:r>
      <w:r>
        <w:rPr>
          <w:sz w:val="20"/>
        </w:rPr>
      </w:r>
      <w:r>
        <w:rPr>
          <w:sz w:val="20"/>
        </w:rPr>
        <w:tab/>
      </w:r>
      <w:r>
        <w:rPr>
          <w:sz w:val="20"/>
        </w:rPr>
        <w:pict>
          <v:group style="width:339pt;height:58.15pt;mso-position-horizontal-relative:char;mso-position-vertical-relative:line" coordorigin="0,0" coordsize="6780,1163">
            <v:shape style="position:absolute;left:7;top:0;width:766;height:169" type="#_x0000_t75" stroked="false">
              <v:imagedata r:id="rId127" o:title=""/>
            </v:shape>
            <v:shape style="position:absolute;left:3680;top:56;width:1234;height:151" type="#_x0000_t75" stroked="false">
              <v:imagedata r:id="rId128" o:title=""/>
            </v:shape>
            <v:shape style="position:absolute;left:5060;top:4;width:222;height:166" type="#_x0000_t75" stroked="false">
              <v:imagedata r:id="rId123" o:title=""/>
            </v:shape>
            <v:shape style="position:absolute;left:5416;top:0;width:286;height:170" type="#_x0000_t75" stroked="false">
              <v:imagedata r:id="rId129" o:title=""/>
            </v:shape>
            <v:shape style="position:absolute;left:5834;top:0;width:943;height:170" type="#_x0000_t75" stroked="false">
              <v:imagedata r:id="rId130" o:title=""/>
            </v:shape>
            <v:shape style="position:absolute;left:0;top:0;width:6780;height:1163" type="#_x0000_t75" stroked="false">
              <v:imagedata r:id="rId131" o:title=""/>
            </v:shape>
          </v:group>
        </w:pict>
      </w:r>
      <w:r>
        <w:rPr>
          <w:sz w:val="20"/>
        </w:rPr>
      </w:r>
    </w:p>
    <w:p>
      <w:pPr>
        <w:spacing w:line="240" w:lineRule="auto" w:before="6"/>
        <w:rPr>
          <w:sz w:val="17"/>
        </w:rPr>
      </w:pPr>
      <w:r>
        <w:rPr/>
        <w:pict>
          <v:shape style="position:absolute;margin-left:77.9077pt;margin-top:12.025pt;width:9.35pt;height:1.35pt;mso-position-horizontal-relative:page;mso-position-vertical-relative:paragraph;z-index:-251465728;mso-wrap-distance-left:0;mso-wrap-distance-right:0" coordorigin="1558,240" coordsize="187,27" path="m1735,240l1728,240,1724,242,1719,247,1718,250,1718,257,1719,260,1725,265,1728,267,1735,267,1738,265,1743,260,1744,257,1744,250,1743,247,1738,242,1735,240xm1655,240l1648,240,1645,242,1639,247,1638,250,1638,257,1639,260,1645,265,1648,267,1655,267,1658,265,1663,260,1664,257,1664,250,1663,247,1658,242,1655,240xm1575,240l1568,240,1564,242,1559,247,1558,250,1558,257,1559,260,1564,265,1568,267,1575,267,1578,265,1583,260,1584,257,1584,250,1583,247,1578,242,1575,240xe" filled="true" fillcolor="#000000" stroked="false">
            <v:path arrowok="t"/>
            <v:fill type="solid"/>
            <w10:wrap type="topAndBottom"/>
          </v:shape>
        </w:pict>
      </w:r>
      <w:r>
        <w:rPr/>
        <w:pict>
          <v:shape style="position:absolute;margin-left:427.778015pt;margin-top:12.025pt;width:9.35pt;height:1.35pt;mso-position-horizontal-relative:page;mso-position-vertical-relative:paragraph;z-index:-251464704;mso-wrap-distance-left:0;mso-wrap-distance-right:0" coordorigin="8556,240" coordsize="187,27" path="m8732,240l8725,240,8722,242,8717,247,8716,250,8716,257,8717,260,8722,265,8725,267,8732,267,8735,265,8740,260,8742,257,8742,250,8740,247,8735,242,8732,240xm8652,240l8645,240,8642,242,8637,247,8636,250,8636,257,8637,260,8642,265,8645,267,8652,267,8655,265,8660,260,8662,257,8662,250,8660,247,8655,242,8652,240xm8572,240l8565,240,8562,242,8557,247,8556,250,8556,257,8557,260,8562,265,8565,267,8572,267,8575,265,8580,260,8582,257,8582,250,8580,247,8575,242,8572,240xe" filled="true" fillcolor="#000000" stroked="false">
            <v:path arrowok="t"/>
            <v:fill type="solid"/>
            <w10:wrap type="topAndBottom"/>
          </v:shape>
        </w:pict>
      </w:r>
      <w:r>
        <w:rPr/>
        <w:drawing>
          <wp:anchor distT="0" distB="0" distL="0" distR="0" allowOverlap="1" layoutInCell="1" locked="0" behindDoc="0" simplePos="0" relativeHeight="190">
            <wp:simplePos x="0" y="0"/>
            <wp:positionH relativeFrom="page">
              <wp:posOffset>973645</wp:posOffset>
            </wp:positionH>
            <wp:positionV relativeFrom="paragraph">
              <wp:posOffset>268084</wp:posOffset>
            </wp:positionV>
            <wp:extent cx="657700" cy="104775"/>
            <wp:effectExtent l="0" t="0" r="0" b="0"/>
            <wp:wrapTopAndBottom/>
            <wp:docPr id="405" name="image128.png"/>
            <wp:cNvGraphicFramePr>
              <a:graphicFrameLocks noChangeAspect="1"/>
            </wp:cNvGraphicFramePr>
            <a:graphic>
              <a:graphicData uri="http://schemas.openxmlformats.org/drawingml/2006/picture">
                <pic:pic>
                  <pic:nvPicPr>
                    <pic:cNvPr id="406" name="image128.png"/>
                    <pic:cNvPicPr/>
                  </pic:nvPicPr>
                  <pic:blipFill>
                    <a:blip r:embed="rId132" cstate="print"/>
                    <a:stretch>
                      <a:fillRect/>
                    </a:stretch>
                  </pic:blipFill>
                  <pic:spPr>
                    <a:xfrm>
                      <a:off x="0" y="0"/>
                      <a:ext cx="657700" cy="104775"/>
                    </a:xfrm>
                    <a:prstGeom prst="rect">
                      <a:avLst/>
                    </a:prstGeom>
                  </pic:spPr>
                </pic:pic>
              </a:graphicData>
            </a:graphic>
          </wp:anchor>
        </w:drawing>
      </w:r>
      <w:r>
        <w:rPr/>
        <w:pict>
          <v:group style="position:absolute;margin-left:426.910004pt;margin-top:21.108999pt;width:337.9pt;height:10.75pt;mso-position-horizontal-relative:page;mso-position-vertical-relative:paragraph;z-index:-251462656;mso-wrap-distance-left:0;mso-wrap-distance-right:0" coordorigin="8538,422" coordsize="6758,215">
            <v:shape style="position:absolute;left:8538;top:422;width:5641;height:215" type="#_x0000_t75" stroked="false">
              <v:imagedata r:id="rId133" o:title=""/>
            </v:shape>
            <v:shape style="position:absolute;left:14187;top:425;width:1108;height:161" type="#_x0000_t75" stroked="false">
              <v:imagedata r:id="rId134" o:title=""/>
            </v:shape>
            <w10:wrap type="topAndBottom"/>
          </v:group>
        </w:pict>
      </w:r>
    </w:p>
    <w:p>
      <w:pPr>
        <w:spacing w:line="240" w:lineRule="auto" w:before="7"/>
        <w:rPr>
          <w:sz w:val="7"/>
        </w:rPr>
      </w:pPr>
    </w:p>
    <w:p>
      <w:pPr>
        <w:spacing w:line="240" w:lineRule="auto" w:before="4"/>
        <w:rPr>
          <w:sz w:val="6"/>
        </w:rPr>
      </w:pPr>
    </w:p>
    <w:p>
      <w:pPr>
        <w:spacing w:line="214" w:lineRule="exact"/>
        <w:ind w:left="7250" w:right="0" w:firstLine="0"/>
        <w:rPr>
          <w:sz w:val="16"/>
        </w:rPr>
      </w:pPr>
      <w:r>
        <w:rPr>
          <w:position w:val="-3"/>
          <w:sz w:val="20"/>
        </w:rPr>
        <w:drawing>
          <wp:inline distT="0" distB="0" distL="0" distR="0">
            <wp:extent cx="1114852" cy="136016"/>
            <wp:effectExtent l="0" t="0" r="0" b="0"/>
            <wp:docPr id="407" name="image131.png"/>
            <wp:cNvGraphicFramePr>
              <a:graphicFrameLocks noChangeAspect="1"/>
            </wp:cNvGraphicFramePr>
            <a:graphic>
              <a:graphicData uri="http://schemas.openxmlformats.org/drawingml/2006/picture">
                <pic:pic>
                  <pic:nvPicPr>
                    <pic:cNvPr id="408" name="image131.png"/>
                    <pic:cNvPicPr/>
                  </pic:nvPicPr>
                  <pic:blipFill>
                    <a:blip r:embed="rId135" cstate="print"/>
                    <a:stretch>
                      <a:fillRect/>
                    </a:stretch>
                  </pic:blipFill>
                  <pic:spPr>
                    <a:xfrm>
                      <a:off x="0" y="0"/>
                      <a:ext cx="1114852" cy="136016"/>
                    </a:xfrm>
                    <a:prstGeom prst="rect">
                      <a:avLst/>
                    </a:prstGeom>
                  </pic:spPr>
                </pic:pic>
              </a:graphicData>
            </a:graphic>
          </wp:inline>
        </w:drawing>
      </w:r>
      <w:r>
        <w:rPr>
          <w:position w:val="-3"/>
          <w:sz w:val="20"/>
        </w:rPr>
      </w:r>
      <w:r>
        <w:rPr>
          <w:spacing w:val="66"/>
          <w:position w:val="-3"/>
          <w:sz w:val="16"/>
        </w:rPr>
        <w:t> </w:t>
      </w:r>
      <w:r>
        <w:rPr>
          <w:spacing w:val="66"/>
          <w:sz w:val="16"/>
        </w:rPr>
        <w:drawing>
          <wp:inline distT="0" distB="0" distL="0" distR="0">
            <wp:extent cx="289263" cy="104775"/>
            <wp:effectExtent l="0" t="0" r="0" b="0"/>
            <wp:docPr id="409" name="image132.png"/>
            <wp:cNvGraphicFramePr>
              <a:graphicFrameLocks noChangeAspect="1"/>
            </wp:cNvGraphicFramePr>
            <a:graphic>
              <a:graphicData uri="http://schemas.openxmlformats.org/drawingml/2006/picture">
                <pic:pic>
                  <pic:nvPicPr>
                    <pic:cNvPr id="410" name="image132.png"/>
                    <pic:cNvPicPr/>
                  </pic:nvPicPr>
                  <pic:blipFill>
                    <a:blip r:embed="rId136" cstate="print"/>
                    <a:stretch>
                      <a:fillRect/>
                    </a:stretch>
                  </pic:blipFill>
                  <pic:spPr>
                    <a:xfrm>
                      <a:off x="0" y="0"/>
                      <a:ext cx="289263" cy="104775"/>
                    </a:xfrm>
                    <a:prstGeom prst="rect">
                      <a:avLst/>
                    </a:prstGeom>
                  </pic:spPr>
                </pic:pic>
              </a:graphicData>
            </a:graphic>
          </wp:inline>
        </w:drawing>
      </w:r>
      <w:r>
        <w:rPr>
          <w:spacing w:val="66"/>
          <w:sz w:val="16"/>
        </w:rPr>
      </w:r>
      <w:r>
        <w:rPr>
          <w:spacing w:val="54"/>
          <w:sz w:val="16"/>
        </w:rPr>
        <w:t> </w:t>
      </w:r>
      <w:r>
        <w:rPr>
          <w:spacing w:val="54"/>
          <w:position w:val="1"/>
          <w:sz w:val="16"/>
        </w:rPr>
        <w:drawing>
          <wp:inline distT="0" distB="0" distL="0" distR="0">
            <wp:extent cx="161217" cy="102679"/>
            <wp:effectExtent l="0" t="0" r="0" b="0"/>
            <wp:docPr id="411" name="image133.png"/>
            <wp:cNvGraphicFramePr>
              <a:graphicFrameLocks noChangeAspect="1"/>
            </wp:cNvGraphicFramePr>
            <a:graphic>
              <a:graphicData uri="http://schemas.openxmlformats.org/drawingml/2006/picture">
                <pic:pic>
                  <pic:nvPicPr>
                    <pic:cNvPr id="412" name="image133.png"/>
                    <pic:cNvPicPr/>
                  </pic:nvPicPr>
                  <pic:blipFill>
                    <a:blip r:embed="rId137" cstate="print"/>
                    <a:stretch>
                      <a:fillRect/>
                    </a:stretch>
                  </pic:blipFill>
                  <pic:spPr>
                    <a:xfrm>
                      <a:off x="0" y="0"/>
                      <a:ext cx="161217" cy="102679"/>
                    </a:xfrm>
                    <a:prstGeom prst="rect">
                      <a:avLst/>
                    </a:prstGeom>
                  </pic:spPr>
                </pic:pic>
              </a:graphicData>
            </a:graphic>
          </wp:inline>
        </w:drawing>
      </w:r>
      <w:r>
        <w:rPr>
          <w:spacing w:val="54"/>
          <w:position w:val="1"/>
          <w:sz w:val="16"/>
        </w:rPr>
      </w:r>
      <w:r>
        <w:rPr>
          <w:spacing w:val="55"/>
          <w:position w:val="1"/>
          <w:sz w:val="20"/>
        </w:rPr>
        <w:t> </w:t>
      </w:r>
      <w:r>
        <w:rPr>
          <w:spacing w:val="55"/>
          <w:position w:val="-3"/>
          <w:sz w:val="20"/>
        </w:rPr>
        <w:drawing>
          <wp:inline distT="0" distB="0" distL="0" distR="0">
            <wp:extent cx="519889" cy="131159"/>
            <wp:effectExtent l="0" t="0" r="0" b="0"/>
            <wp:docPr id="413" name="image134.png"/>
            <wp:cNvGraphicFramePr>
              <a:graphicFrameLocks noChangeAspect="1"/>
            </wp:cNvGraphicFramePr>
            <a:graphic>
              <a:graphicData uri="http://schemas.openxmlformats.org/drawingml/2006/picture">
                <pic:pic>
                  <pic:nvPicPr>
                    <pic:cNvPr id="414" name="image134.png"/>
                    <pic:cNvPicPr/>
                  </pic:nvPicPr>
                  <pic:blipFill>
                    <a:blip r:embed="rId138" cstate="print"/>
                    <a:stretch>
                      <a:fillRect/>
                    </a:stretch>
                  </pic:blipFill>
                  <pic:spPr>
                    <a:xfrm>
                      <a:off x="0" y="0"/>
                      <a:ext cx="519889" cy="131159"/>
                    </a:xfrm>
                    <a:prstGeom prst="rect">
                      <a:avLst/>
                    </a:prstGeom>
                  </pic:spPr>
                </pic:pic>
              </a:graphicData>
            </a:graphic>
          </wp:inline>
        </w:drawing>
      </w:r>
      <w:r>
        <w:rPr>
          <w:spacing w:val="55"/>
          <w:position w:val="-3"/>
          <w:sz w:val="20"/>
        </w:rPr>
      </w:r>
      <w:r>
        <w:rPr>
          <w:spacing w:val="70"/>
          <w:position w:val="-3"/>
          <w:sz w:val="16"/>
        </w:rPr>
        <w:t> </w:t>
      </w:r>
      <w:r>
        <w:rPr>
          <w:spacing w:val="70"/>
          <w:position w:val="1"/>
          <w:sz w:val="16"/>
        </w:rPr>
        <w:drawing>
          <wp:inline distT="0" distB="0" distL="0" distR="0">
            <wp:extent cx="529222" cy="104775"/>
            <wp:effectExtent l="0" t="0" r="0" b="0"/>
            <wp:docPr id="415" name="image135.png"/>
            <wp:cNvGraphicFramePr>
              <a:graphicFrameLocks noChangeAspect="1"/>
            </wp:cNvGraphicFramePr>
            <a:graphic>
              <a:graphicData uri="http://schemas.openxmlformats.org/drawingml/2006/picture">
                <pic:pic>
                  <pic:nvPicPr>
                    <pic:cNvPr id="416" name="image135.png"/>
                    <pic:cNvPicPr/>
                  </pic:nvPicPr>
                  <pic:blipFill>
                    <a:blip r:embed="rId139" cstate="print"/>
                    <a:stretch>
                      <a:fillRect/>
                    </a:stretch>
                  </pic:blipFill>
                  <pic:spPr>
                    <a:xfrm>
                      <a:off x="0" y="0"/>
                      <a:ext cx="529222" cy="104775"/>
                    </a:xfrm>
                    <a:prstGeom prst="rect">
                      <a:avLst/>
                    </a:prstGeom>
                  </pic:spPr>
                </pic:pic>
              </a:graphicData>
            </a:graphic>
          </wp:inline>
        </w:drawing>
      </w:r>
      <w:r>
        <w:rPr>
          <w:spacing w:val="70"/>
          <w:position w:val="1"/>
          <w:sz w:val="16"/>
        </w:rPr>
      </w:r>
      <w:r>
        <w:rPr>
          <w:spacing w:val="66"/>
          <w:position w:val="1"/>
          <w:sz w:val="16"/>
        </w:rPr>
        <w:t> </w:t>
      </w:r>
      <w:r>
        <w:rPr>
          <w:spacing w:val="66"/>
          <w:position w:val="1"/>
          <w:sz w:val="16"/>
        </w:rPr>
        <w:drawing>
          <wp:inline distT="0" distB="0" distL="0" distR="0">
            <wp:extent cx="379422" cy="104775"/>
            <wp:effectExtent l="0" t="0" r="0" b="0"/>
            <wp:docPr id="417" name="image136.png"/>
            <wp:cNvGraphicFramePr>
              <a:graphicFrameLocks noChangeAspect="1"/>
            </wp:cNvGraphicFramePr>
            <a:graphic>
              <a:graphicData uri="http://schemas.openxmlformats.org/drawingml/2006/picture">
                <pic:pic>
                  <pic:nvPicPr>
                    <pic:cNvPr id="418" name="image136.png"/>
                    <pic:cNvPicPr/>
                  </pic:nvPicPr>
                  <pic:blipFill>
                    <a:blip r:embed="rId140" cstate="print"/>
                    <a:stretch>
                      <a:fillRect/>
                    </a:stretch>
                  </pic:blipFill>
                  <pic:spPr>
                    <a:xfrm>
                      <a:off x="0" y="0"/>
                      <a:ext cx="379422" cy="104775"/>
                    </a:xfrm>
                    <a:prstGeom prst="rect">
                      <a:avLst/>
                    </a:prstGeom>
                  </pic:spPr>
                </pic:pic>
              </a:graphicData>
            </a:graphic>
          </wp:inline>
        </w:drawing>
      </w:r>
      <w:r>
        <w:rPr>
          <w:spacing w:val="66"/>
          <w:position w:val="1"/>
          <w:sz w:val="16"/>
        </w:rPr>
      </w:r>
      <w:r>
        <w:rPr>
          <w:spacing w:val="54"/>
          <w:position w:val="1"/>
          <w:sz w:val="20"/>
        </w:rPr>
        <w:t> </w:t>
      </w:r>
      <w:r>
        <w:rPr>
          <w:spacing w:val="54"/>
          <w:position w:val="-3"/>
          <w:sz w:val="20"/>
        </w:rPr>
        <w:drawing>
          <wp:inline distT="0" distB="0" distL="0" distR="0">
            <wp:extent cx="566458" cy="131159"/>
            <wp:effectExtent l="0" t="0" r="0" b="0"/>
            <wp:docPr id="419" name="image137.png"/>
            <wp:cNvGraphicFramePr>
              <a:graphicFrameLocks noChangeAspect="1"/>
            </wp:cNvGraphicFramePr>
            <a:graphic>
              <a:graphicData uri="http://schemas.openxmlformats.org/drawingml/2006/picture">
                <pic:pic>
                  <pic:nvPicPr>
                    <pic:cNvPr id="420" name="image137.png"/>
                    <pic:cNvPicPr/>
                  </pic:nvPicPr>
                  <pic:blipFill>
                    <a:blip r:embed="rId141" cstate="print"/>
                    <a:stretch>
                      <a:fillRect/>
                    </a:stretch>
                  </pic:blipFill>
                  <pic:spPr>
                    <a:xfrm>
                      <a:off x="0" y="0"/>
                      <a:ext cx="566458" cy="131159"/>
                    </a:xfrm>
                    <a:prstGeom prst="rect">
                      <a:avLst/>
                    </a:prstGeom>
                  </pic:spPr>
                </pic:pic>
              </a:graphicData>
            </a:graphic>
          </wp:inline>
        </w:drawing>
      </w:r>
      <w:r>
        <w:rPr>
          <w:spacing w:val="54"/>
          <w:position w:val="-3"/>
          <w:sz w:val="20"/>
        </w:rPr>
      </w:r>
      <w:r>
        <w:rPr>
          <w:spacing w:val="67"/>
          <w:position w:val="-3"/>
          <w:sz w:val="16"/>
        </w:rPr>
        <w:t> </w:t>
      </w:r>
      <w:r>
        <w:rPr>
          <w:spacing w:val="67"/>
          <w:position w:val="1"/>
          <w:sz w:val="16"/>
        </w:rPr>
        <w:drawing>
          <wp:inline distT="0" distB="0" distL="0" distR="0">
            <wp:extent cx="267670" cy="102679"/>
            <wp:effectExtent l="0" t="0" r="0" b="0"/>
            <wp:docPr id="421" name="image138.png"/>
            <wp:cNvGraphicFramePr>
              <a:graphicFrameLocks noChangeAspect="1"/>
            </wp:cNvGraphicFramePr>
            <a:graphic>
              <a:graphicData uri="http://schemas.openxmlformats.org/drawingml/2006/picture">
                <pic:pic>
                  <pic:nvPicPr>
                    <pic:cNvPr id="422" name="image138.png"/>
                    <pic:cNvPicPr/>
                  </pic:nvPicPr>
                  <pic:blipFill>
                    <a:blip r:embed="rId142" cstate="print"/>
                    <a:stretch>
                      <a:fillRect/>
                    </a:stretch>
                  </pic:blipFill>
                  <pic:spPr>
                    <a:xfrm>
                      <a:off x="0" y="0"/>
                      <a:ext cx="267670" cy="102679"/>
                    </a:xfrm>
                    <a:prstGeom prst="rect">
                      <a:avLst/>
                    </a:prstGeom>
                  </pic:spPr>
                </pic:pic>
              </a:graphicData>
            </a:graphic>
          </wp:inline>
        </w:drawing>
      </w:r>
      <w:r>
        <w:rPr>
          <w:spacing w:val="67"/>
          <w:position w:val="1"/>
          <w:sz w:val="16"/>
        </w:rPr>
      </w:r>
    </w:p>
    <w:p>
      <w:pPr>
        <w:spacing w:line="240" w:lineRule="auto" w:before="8"/>
        <w:rPr>
          <w:sz w:val="6"/>
        </w:rPr>
      </w:pPr>
    </w:p>
    <w:p>
      <w:pPr>
        <w:spacing w:line="240" w:lineRule="auto"/>
        <w:ind w:left="7257" w:right="0" w:firstLine="0"/>
        <w:rPr>
          <w:sz w:val="20"/>
        </w:rPr>
      </w:pPr>
      <w:r>
        <w:rPr>
          <w:position w:val="2"/>
          <w:sz w:val="20"/>
        </w:rPr>
        <w:pict>
          <v:group style="width:41.05pt;height:8.15pt;mso-position-horizontal-relative:char;mso-position-vertical-relative:line" coordorigin="0,0" coordsize="821,163">
            <v:shape style="position:absolute;left:0;top:46;width:103;height:117" coordorigin="0,46" coordsize="103,117" path="m61,46l51,46,40,47,30,50,21,56,14,64,8,73,3,83,1,93,0,105,1,116,3,126,8,136,13,145,21,152,30,158,40,161,51,162,63,161,74,157,79,154,47,154,44,153,39,147,37,143,35,130,34,123,35,93,35,86,37,68,38,62,44,56,48,54,79,54,69,49,61,46xm79,54l55,54,57,55,60,57,62,59,65,63,68,73,68,82,68,111,68,123,67,133,66,140,65,145,63,149,60,151,58,153,55,154,79,154,83,151,91,143,96,135,100,126,102,115,103,105,103,93,101,83,92,65,86,58,79,54xe" filled="true" fillcolor="#000000" stroked="false">
              <v:path arrowok="t"/>
              <v:fill type="solid"/>
            </v:shape>
            <v:shape style="position:absolute;left:120;top:46;width:95;height:113" coordorigin="120,46" coordsize="95,113" path="m165,49l120,49,120,54,124,54,126,55,129,57,131,58,132,62,132,66,132,143,131,149,128,153,125,154,120,155,120,159,179,159,179,155,175,154,172,154,168,152,167,150,165,147,165,144,165,99,166,90,169,83,170,78,173,74,165,74,165,49xm214,69l183,69,184,69,186,70,187,71,193,77,197,78,205,78,208,77,213,71,214,69xm204,46l195,46,189,48,179,55,172,63,165,74,173,74,178,70,180,69,214,69,214,67,214,57,213,53,208,47,204,46xe" filled="true" fillcolor="#000000" stroked="false">
              <v:path arrowok="t"/>
              <v:fill type="solid"/>
            </v:shape>
            <v:shape style="position:absolute;left:221;top:9;width:74;height:152" coordorigin="222,9" coordsize="74,152" path="m269,61l236,61,236,135,236,139,238,146,241,151,251,158,257,160,278,160,288,153,291,147,276,147,274,146,271,144,270,143,269,139,269,135,269,61xm291,135l287,143,282,147,291,147,295,138,291,135xm269,9l265,9,260,19,254,27,240,43,231,50,222,57,222,61,295,61,295,49,269,49,269,9xe" filled="true" fillcolor="#000000" stroked="false">
              <v:path arrowok="t"/>
              <v:fill type="solid"/>
            </v:shape>
            <v:shape style="position:absolute;left:307;top:46;width:106;height:115" coordorigin="308,46" coordsize="106,115" path="m388,55l354,55,357,56,362,59,363,61,365,65,366,69,366,90,349,98,336,105,326,111,319,116,311,123,308,130,308,145,310,150,318,158,323,160,330,160,338,159,347,156,356,150,366,143,399,143,399,141,348,141,346,140,341,135,340,132,340,124,341,120,349,109,356,103,366,97,398,97,398,76,398,70,397,67,395,62,391,57,388,55xm399,143l366,143,366,149,369,153,376,159,380,160,392,160,397,159,405,154,409,150,412,145,402,145,401,145,400,144,399,143,399,143xm410,141l407,144,405,145,412,145,413,144,413,144,410,141xm398,97l366,97,366,134,360,139,356,141,399,141,398,140,398,97xm371,46l352,46,343,47,327,53,321,57,312,67,310,72,310,82,312,85,318,91,322,93,332,93,336,92,341,86,343,83,343,76,341,73,338,69,336,67,335,65,335,61,336,60,341,56,346,55,388,55,379,48,371,46xe" filled="true" fillcolor="#000000" stroked="false">
              <v:path arrowok="t"/>
              <v:fill type="solid"/>
            </v:shape>
            <v:shape style="position:absolute;left:425;top:0;width:128;height:159" coordorigin="425,0" coordsize="128,159" path="m470,0l425,0,425,4,430,5,433,6,436,10,437,16,437,143,436,148,436,149,433,153,430,154,425,155,425,159,482,159,482,155,477,154,474,153,470,149,470,143,470,115,477,109,513,109,511,105,470,105,470,0xm513,109l477,109,502,145,503,148,503,151,503,152,500,154,499,155,496,155,496,159,553,159,553,155,549,154,545,153,543,150,541,148,535,140,524,124,513,109xm543,49l494,49,494,54,499,54,503,55,506,58,507,60,507,64,506,66,504,71,500,75,495,80,470,105,511,105,498,87,521,65,527,59,534,55,539,54,543,54,543,49xe" filled="true" fillcolor="#000000" stroked="false">
              <v:path arrowok="t"/>
              <v:fill type="solid"/>
            </v:shape>
            <v:line style="position:absolute" from="585,0" to="585,159" stroked="true" strokeweight="2.959pt" strokecolor="#000000">
              <v:stroke dashstyle="solid"/>
            </v:line>
            <v:shape style="position:absolute;left:622;top:49;width:60;height:110" coordorigin="623,49" coordsize="60,110" path="m669,49l623,49,623,54,628,54,631,55,635,60,636,64,636,144,635,149,631,153,627,155,623,155,623,159,682,159,682,155,677,154,673,153,669,149,669,144,669,49xe" filled="true" fillcolor="#000000" stroked="false">
              <v:path arrowok="t"/>
              <v:fill type="solid"/>
            </v:shape>
            <v:shape style="position:absolute;left:692;top:0;width:128;height:159" coordorigin="692,0" coordsize="128,159" path="m737,0l692,0,692,4,697,5,700,6,703,10,704,16,704,143,704,148,703,149,700,153,697,154,692,155,692,159,749,159,749,155,744,154,741,153,738,149,737,143,737,115,744,109,781,109,778,105,737,105,737,0xm781,109l744,109,769,145,771,148,771,151,770,152,768,154,766,155,763,155,763,159,820,159,820,155,816,154,813,153,810,150,808,148,802,140,791,124,781,109xm811,49l761,49,761,54,766,54,770,55,773,58,774,60,774,64,773,66,771,71,768,75,762,80,737,105,778,105,766,87,788,65,795,59,802,55,806,54,811,54,811,49xe" filled="true" fillcolor="#000000" stroked="false">
              <v:path arrowok="t"/>
              <v:fill type="solid"/>
            </v:shape>
          </v:group>
        </w:pict>
      </w:r>
      <w:r>
        <w:rPr>
          <w:position w:val="2"/>
          <w:sz w:val="20"/>
        </w:rPr>
      </w:r>
      <w:r>
        <w:rPr>
          <w:spacing w:val="101"/>
          <w:position w:val="2"/>
          <w:sz w:val="16"/>
        </w:rPr>
        <w:t> </w:t>
      </w:r>
      <w:r>
        <w:rPr>
          <w:spacing w:val="101"/>
          <w:sz w:val="20"/>
        </w:rPr>
        <w:drawing>
          <wp:inline distT="0" distB="0" distL="0" distR="0">
            <wp:extent cx="292452" cy="104775"/>
            <wp:effectExtent l="0" t="0" r="0" b="0"/>
            <wp:docPr id="423" name="image139.png"/>
            <wp:cNvGraphicFramePr>
              <a:graphicFrameLocks noChangeAspect="1"/>
            </wp:cNvGraphicFramePr>
            <a:graphic>
              <a:graphicData uri="http://schemas.openxmlformats.org/drawingml/2006/picture">
                <pic:pic>
                  <pic:nvPicPr>
                    <pic:cNvPr id="424" name="image139.png"/>
                    <pic:cNvPicPr/>
                  </pic:nvPicPr>
                  <pic:blipFill>
                    <a:blip r:embed="rId143" cstate="print"/>
                    <a:stretch>
                      <a:fillRect/>
                    </a:stretch>
                  </pic:blipFill>
                  <pic:spPr>
                    <a:xfrm>
                      <a:off x="0" y="0"/>
                      <a:ext cx="292452" cy="104775"/>
                    </a:xfrm>
                    <a:prstGeom prst="rect">
                      <a:avLst/>
                    </a:prstGeom>
                  </pic:spPr>
                </pic:pic>
              </a:graphicData>
            </a:graphic>
          </wp:inline>
        </w:drawing>
      </w:r>
      <w:r>
        <w:rPr>
          <w:spacing w:val="101"/>
          <w:sz w:val="20"/>
        </w:rPr>
      </w:r>
      <w:r>
        <w:rPr>
          <w:spacing w:val="92"/>
          <w:sz w:val="20"/>
        </w:rPr>
        <w:t> </w:t>
      </w:r>
      <w:r>
        <w:rPr>
          <w:spacing w:val="92"/>
          <w:sz w:val="20"/>
        </w:rPr>
        <w:drawing>
          <wp:inline distT="0" distB="0" distL="0" distR="0">
            <wp:extent cx="516307" cy="135350"/>
            <wp:effectExtent l="0" t="0" r="0" b="0"/>
            <wp:docPr id="425" name="image140.png"/>
            <wp:cNvGraphicFramePr>
              <a:graphicFrameLocks noChangeAspect="1"/>
            </wp:cNvGraphicFramePr>
            <a:graphic>
              <a:graphicData uri="http://schemas.openxmlformats.org/drawingml/2006/picture">
                <pic:pic>
                  <pic:nvPicPr>
                    <pic:cNvPr id="426" name="image140.png"/>
                    <pic:cNvPicPr/>
                  </pic:nvPicPr>
                  <pic:blipFill>
                    <a:blip r:embed="rId144" cstate="print"/>
                    <a:stretch>
                      <a:fillRect/>
                    </a:stretch>
                  </pic:blipFill>
                  <pic:spPr>
                    <a:xfrm>
                      <a:off x="0" y="0"/>
                      <a:ext cx="516307" cy="135350"/>
                    </a:xfrm>
                    <a:prstGeom prst="rect">
                      <a:avLst/>
                    </a:prstGeom>
                  </pic:spPr>
                </pic:pic>
              </a:graphicData>
            </a:graphic>
          </wp:inline>
        </w:drawing>
      </w:r>
      <w:r>
        <w:rPr>
          <w:spacing w:val="92"/>
          <w:sz w:val="20"/>
        </w:rPr>
      </w:r>
      <w:r>
        <w:rPr>
          <w:spacing w:val="114"/>
          <w:sz w:val="16"/>
        </w:rPr>
        <w:t> </w:t>
      </w:r>
      <w:r>
        <w:rPr>
          <w:spacing w:val="114"/>
          <w:position w:val="5"/>
          <w:sz w:val="20"/>
        </w:rPr>
        <w:drawing>
          <wp:inline distT="0" distB="0" distL="0" distR="0">
            <wp:extent cx="435350" cy="102012"/>
            <wp:effectExtent l="0" t="0" r="0" b="0"/>
            <wp:docPr id="427" name="image141.png"/>
            <wp:cNvGraphicFramePr>
              <a:graphicFrameLocks noChangeAspect="1"/>
            </wp:cNvGraphicFramePr>
            <a:graphic>
              <a:graphicData uri="http://schemas.openxmlformats.org/drawingml/2006/picture">
                <pic:pic>
                  <pic:nvPicPr>
                    <pic:cNvPr id="428" name="image141.png"/>
                    <pic:cNvPicPr/>
                  </pic:nvPicPr>
                  <pic:blipFill>
                    <a:blip r:embed="rId145" cstate="print"/>
                    <a:stretch>
                      <a:fillRect/>
                    </a:stretch>
                  </pic:blipFill>
                  <pic:spPr>
                    <a:xfrm>
                      <a:off x="0" y="0"/>
                      <a:ext cx="435350" cy="102012"/>
                    </a:xfrm>
                    <a:prstGeom prst="rect">
                      <a:avLst/>
                    </a:prstGeom>
                  </pic:spPr>
                </pic:pic>
              </a:graphicData>
            </a:graphic>
          </wp:inline>
        </w:drawing>
      </w:r>
      <w:r>
        <w:rPr>
          <w:spacing w:val="114"/>
          <w:position w:val="5"/>
          <w:sz w:val="20"/>
        </w:rPr>
      </w:r>
      <w:r>
        <w:rPr>
          <w:spacing w:val="106"/>
          <w:position w:val="5"/>
          <w:sz w:val="20"/>
        </w:rPr>
        <w:t> </w:t>
      </w:r>
      <w:r>
        <w:rPr>
          <w:spacing w:val="106"/>
          <w:sz w:val="20"/>
        </w:rPr>
        <w:drawing>
          <wp:inline distT="0" distB="0" distL="0" distR="0">
            <wp:extent cx="423204" cy="135350"/>
            <wp:effectExtent l="0" t="0" r="0" b="0"/>
            <wp:docPr id="429" name="image142.png"/>
            <wp:cNvGraphicFramePr>
              <a:graphicFrameLocks noChangeAspect="1"/>
            </wp:cNvGraphicFramePr>
            <a:graphic>
              <a:graphicData uri="http://schemas.openxmlformats.org/drawingml/2006/picture">
                <pic:pic>
                  <pic:nvPicPr>
                    <pic:cNvPr id="430" name="image142.png"/>
                    <pic:cNvPicPr/>
                  </pic:nvPicPr>
                  <pic:blipFill>
                    <a:blip r:embed="rId146" cstate="print"/>
                    <a:stretch>
                      <a:fillRect/>
                    </a:stretch>
                  </pic:blipFill>
                  <pic:spPr>
                    <a:xfrm>
                      <a:off x="0" y="0"/>
                      <a:ext cx="423204" cy="135350"/>
                    </a:xfrm>
                    <a:prstGeom prst="rect">
                      <a:avLst/>
                    </a:prstGeom>
                  </pic:spPr>
                </pic:pic>
              </a:graphicData>
            </a:graphic>
          </wp:inline>
        </w:drawing>
      </w:r>
      <w:r>
        <w:rPr>
          <w:spacing w:val="106"/>
          <w:sz w:val="20"/>
        </w:rPr>
      </w:r>
      <w:r>
        <w:rPr>
          <w:spacing w:val="98"/>
          <w:sz w:val="20"/>
        </w:rPr>
        <w:t> </w:t>
      </w:r>
      <w:r>
        <w:rPr>
          <w:spacing w:val="98"/>
          <w:position w:val="1"/>
          <w:sz w:val="20"/>
        </w:rPr>
        <w:drawing>
          <wp:inline distT="0" distB="0" distL="0" distR="0">
            <wp:extent cx="611921" cy="130683"/>
            <wp:effectExtent l="0" t="0" r="0" b="0"/>
            <wp:docPr id="431" name="image143.png"/>
            <wp:cNvGraphicFramePr>
              <a:graphicFrameLocks noChangeAspect="1"/>
            </wp:cNvGraphicFramePr>
            <a:graphic>
              <a:graphicData uri="http://schemas.openxmlformats.org/drawingml/2006/picture">
                <pic:pic>
                  <pic:nvPicPr>
                    <pic:cNvPr id="432" name="image143.png"/>
                    <pic:cNvPicPr/>
                  </pic:nvPicPr>
                  <pic:blipFill>
                    <a:blip r:embed="rId147" cstate="print"/>
                    <a:stretch>
                      <a:fillRect/>
                    </a:stretch>
                  </pic:blipFill>
                  <pic:spPr>
                    <a:xfrm>
                      <a:off x="0" y="0"/>
                      <a:ext cx="611921" cy="130683"/>
                    </a:xfrm>
                    <a:prstGeom prst="rect">
                      <a:avLst/>
                    </a:prstGeom>
                  </pic:spPr>
                </pic:pic>
              </a:graphicData>
            </a:graphic>
          </wp:inline>
        </w:drawing>
      </w:r>
      <w:r>
        <w:rPr>
          <w:spacing w:val="98"/>
          <w:position w:val="1"/>
          <w:sz w:val="20"/>
        </w:rPr>
      </w:r>
      <w:r>
        <w:rPr>
          <w:spacing w:val="113"/>
          <w:position w:val="1"/>
          <w:sz w:val="20"/>
        </w:rPr>
        <w:t> </w:t>
      </w:r>
      <w:r>
        <w:rPr>
          <w:spacing w:val="113"/>
          <w:position w:val="1"/>
          <w:sz w:val="20"/>
        </w:rPr>
        <w:pict>
          <v:group style="width:72.25pt;height:10.2pt;mso-position-horizontal-relative:char;mso-position-vertical-relative:line" coordorigin="0,0" coordsize="1445,204">
            <v:shape style="position:absolute;left:0;top:0;width:959;height:163" type="#_x0000_t75" stroked="false">
              <v:imagedata r:id="rId148" o:title=""/>
            </v:shape>
            <v:shape style="position:absolute;left:966;top:49;width:60;height:110" coordorigin="967,49" coordsize="60,110" path="m1013,49l967,49,967,54,972,54,976,55,979,60,980,64,980,144,979,149,975,153,972,155,967,155,967,159,1026,159,1026,155,1021,154,1017,153,1014,149,1013,144,1013,49xe" filled="true" fillcolor="#000000" stroked="false">
              <v:path arrowok="t"/>
              <v:fill type="solid"/>
            </v:shape>
            <v:line style="position:absolute" from="1063,0" to="1063,159" stroked="true" strokeweight="2.959pt" strokecolor="#000000">
              <v:stroke dashstyle="solid"/>
            </v:line>
            <v:shape style="position:absolute;left:1104;top:46;width:185;height:113" coordorigin="1104,46" coordsize="185,113" path="m1149,49l1104,49,1104,54,1109,54,1112,56,1115,60,1116,64,1116,143,1115,149,1112,153,1109,154,1104,155,1104,159,1161,159,1161,155,1156,154,1153,153,1153,153,1150,148,1149,143,1149,76,1153,70,1157,66,1161,64,1149,64,1149,49xm1209,61l1171,61,1173,62,1177,65,1178,67,1180,71,1180,72,1180,76,1180,143,1180,146,1179,149,1178,151,1174,154,1172,155,1169,155,1169,159,1225,159,1225,155,1220,154,1217,153,1214,148,1213,143,1213,76,1217,71,1220,68,1222,66,1211,66,1209,61xm1274,61l1236,61,1238,62,1241,65,1243,67,1244,72,1244,76,1244,143,1244,147,1242,150,1240,153,1237,154,1233,155,1233,159,1289,159,1289,155,1284,154,1281,153,1278,149,1277,143,1277,78,1276,70,1274,61xm1255,46l1241,46,1235,48,1223,54,1217,59,1211,66,1222,66,1227,63,1230,61,1274,61,1273,59,1270,55,1261,48,1255,46xm1190,46l1176,46,1171,47,1161,53,1155,57,1149,64,1161,64,1163,62,1166,61,1209,61,1209,59,1205,54,1195,48,1190,46xe" filled="true" fillcolor="#000000" stroked="false">
              <v:path arrowok="t"/>
              <v:fill type="solid"/>
            </v:shape>
            <v:shape style="position:absolute;left:1297;top:49;width:60;height:110" coordorigin="1298,49" coordsize="60,110" path="m1344,49l1298,49,1298,54,1303,54,1306,55,1310,60,1311,64,1311,144,1310,149,1306,153,1302,155,1298,155,1298,159,1357,159,1357,155,1352,154,1348,153,1344,149,1344,144,1344,49xe" filled="true" fillcolor="#000000" stroked="false">
              <v:path arrowok="t"/>
              <v:fill type="solid"/>
            </v:shape>
            <v:shape style="position:absolute;left:1368;top:46;width:76;height:158" coordorigin="1369,46" coordsize="76,158" path="m1413,157l1406,157,1402,162,1403,162,1402,162,1392,177,1395,177,1398,178,1401,181,1402,183,1402,189,1401,192,1395,197,1390,198,1382,198,1382,204,1394,204,1403,203,1409,201,1413,200,1416,197,1421,191,1422,187,1422,178,1421,175,1416,169,1412,167,1408,166,1410,162,1403,162,1402,162,1410,162,1413,157xm1427,157l1413,157,1410,162,1415,162,1421,161,1427,157xm1429,156l1383,156,1385,156,1396,161,1402,162,1406,157,1427,157,1429,156xm1374,122l1370,122,1372,162,1376,162,1378,158,1380,156,1429,156,1432,154,1433,153,1401,153,1395,151,1383,141,1378,133,1374,122xm1409,46l1392,46,1383,49,1372,63,1369,71,1369,87,1371,94,1380,105,1388,111,1400,119,1408,125,1413,129,1418,135,1419,138,1419,145,1418,148,1413,152,1410,153,1433,153,1437,150,1443,138,1444,133,1444,119,1442,113,1435,102,1428,96,1405,80,1398,75,1395,72,1394,70,1393,68,1393,63,1394,60,1398,56,1401,55,1437,55,1437,52,1424,52,1422,52,1420,50,1415,48,1409,46xm1437,55l1409,55,1415,57,1425,65,1430,73,1435,84,1438,84,1437,55xm1437,46l1433,46,1431,49,1430,51,1428,52,1427,52,1437,52,1437,46xe" filled="true" fillcolor="#000000" stroked="false">
              <v:path arrowok="t"/>
              <v:fill type="solid"/>
            </v:shape>
          </v:group>
        </w:pict>
      </w:r>
      <w:r>
        <w:rPr>
          <w:spacing w:val="113"/>
          <w:position w:val="1"/>
          <w:sz w:val="20"/>
        </w:rPr>
      </w:r>
    </w:p>
    <w:p>
      <w:pPr>
        <w:spacing w:line="240" w:lineRule="auto" w:before="1"/>
        <w:rPr>
          <w:sz w:val="4"/>
        </w:rPr>
      </w:pPr>
    </w:p>
    <w:p>
      <w:pPr>
        <w:spacing w:line="240" w:lineRule="auto"/>
        <w:ind w:left="7257" w:right="0" w:firstLine="0"/>
        <w:rPr>
          <w:sz w:val="20"/>
        </w:rPr>
      </w:pPr>
      <w:r>
        <w:rPr>
          <w:sz w:val="20"/>
        </w:rPr>
        <w:pict>
          <v:group style="width:145.75pt;height:10.7pt;mso-position-horizontal-relative:char;mso-position-vertical-relative:line" coordorigin="0,0" coordsize="2915,214">
            <v:shape style="position:absolute;left:0;top:49;width:103;height:117" coordorigin="0,50" coordsize="103,117" path="m61,50l51,50,40,51,30,54,21,60,14,67,8,76,3,86,1,97,0,108,1,119,3,130,8,140,13,149,21,156,30,162,40,165,51,166,63,165,74,161,79,158,47,158,44,156,39,151,37,146,35,134,34,127,35,97,35,89,37,72,38,66,44,60,48,58,79,58,69,52,61,50xm79,58l55,58,57,59,60,61,62,63,65,66,68,76,68,86,68,114,68,127,67,137,66,144,65,149,63,152,60,155,58,157,55,158,79,158,83,155,91,147,96,139,100,129,102,119,103,108,103,97,101,87,92,69,86,62,79,58xe" filled="true" fillcolor="#000000" stroked="false">
              <v:path arrowok="t"/>
              <v:fill type="solid"/>
            </v:shape>
            <v:line style="position:absolute" from="146,4" to="146,163" stroked="true" strokeweight="2.959pt" strokecolor="#000000">
              <v:stroke dashstyle="solid"/>
            </v:line>
            <v:shape style="position:absolute;left:186;top:49;width:185;height:113" coordorigin="187,50" coordsize="185,113" path="m232,53l187,53,187,57,192,58,195,59,198,63,199,68,199,147,198,152,195,156,192,158,187,158,187,163,243,163,243,158,239,158,235,157,235,156,232,152,232,147,232,80,236,74,240,70,243,68,232,68,232,53xm292,65l254,65,256,66,260,69,261,71,262,75,262,76,263,80,263,146,263,149,261,153,260,155,257,158,254,158,251,158,251,163,308,163,308,158,303,158,299,157,296,152,296,147,296,80,299,75,303,71,305,70,294,70,292,65xm356,65l319,65,321,66,324,68,325,70,327,76,327,80,327,147,326,151,325,153,323,156,320,158,315,158,315,163,372,163,372,158,367,158,364,156,361,152,360,147,360,82,359,74,356,65xm337,50l324,50,318,51,306,58,300,63,294,70,305,70,310,66,313,65,356,65,355,63,352,59,343,52,337,50xm272,50l259,50,253,51,243,56,238,61,232,68,243,68,246,66,249,65,292,65,291,63,288,58,278,51,272,50xe" filled="true" fillcolor="#000000" stroked="false">
              <v:path arrowok="t"/>
              <v:fill type="solid"/>
            </v:shape>
            <v:shape style="position:absolute;left:386;top:49;width:106;height:115" coordorigin="386,50" coordsize="106,115" path="m466,59l432,59,435,60,440,63,442,65,443,69,444,73,444,93,427,101,414,108,404,115,397,120,390,127,386,134,386,149,388,154,396,162,402,164,408,164,416,163,425,160,434,154,444,146,477,146,477,144,427,144,424,143,419,139,418,135,418,128,420,123,427,113,434,107,444,101,477,101,476,80,476,74,475,71,473,66,469,61,466,59xm477,146l444,146,445,152,447,157,454,163,459,164,470,164,475,163,483,158,487,153,490,149,481,149,480,149,478,148,478,147,477,146xm488,145l486,148,484,149,490,149,491,148,491,148,488,145xm477,101l444,101,444,138,439,142,434,144,477,144,477,143,477,101xm449,50l430,50,422,51,406,57,399,61,391,71,388,76,388,86,390,89,397,95,401,97,410,97,414,95,420,90,421,87,421,80,420,76,417,73,414,71,413,69,413,65,414,64,420,60,424,59,466,59,457,52,449,50xe" filled="true" fillcolor="#000000" stroked="false">
              <v:path arrowok="t"/>
              <v:fill type="solid"/>
            </v:shape>
            <v:shape style="position:absolute;left:504;top:0;width:2342;height:214" type="#_x0000_t75" stroked="false">
              <v:imagedata r:id="rId149" o:title=""/>
            </v:shape>
            <v:line style="position:absolute" from="2885,4" to="2885,163" stroked="true" strokeweight="2.959pt" strokecolor="#000000">
              <v:stroke dashstyle="solid"/>
            </v:line>
          </v:group>
        </w:pict>
      </w:r>
      <w:r>
        <w:rPr>
          <w:sz w:val="20"/>
        </w:rPr>
      </w:r>
      <w:r>
        <w:rPr>
          <w:spacing w:val="20"/>
          <w:sz w:val="20"/>
        </w:rPr>
        <w:t> </w:t>
      </w:r>
      <w:r>
        <w:rPr>
          <w:spacing w:val="20"/>
          <w:position w:val="2"/>
          <w:sz w:val="20"/>
        </w:rPr>
        <w:pict>
          <v:group style="width:41.15pt;height:8.3pt;mso-position-horizontal-relative:char;mso-position-vertical-relative:line" coordorigin="0,0" coordsize="823,166">
            <v:shape style="position:absolute;left:0;top:49;width:92;height:117" coordorigin="0,50" coordsize="92,117" path="m61,50l36,50,25,55,15,66,8,75,4,85,1,97,0,110,0,125,3,137,10,147,17,155,26,161,36,165,47,166,56,166,65,163,79,153,83,148,55,148,49,145,36,130,32,118,32,104,92,104,91,96,31,96,31,80,33,70,38,63,40,59,44,57,73,57,70,54,61,50xm88,130l83,137,79,142,72,147,67,148,83,148,86,145,92,133,88,130xm73,57l51,57,53,58,57,62,59,66,62,75,63,84,63,96,91,96,90,91,88,80,84,71,78,63,73,57xe" filled="true" fillcolor="#000000" stroked="false">
              <v:path arrowok="t"/>
              <v:fill type="solid"/>
            </v:shape>
            <v:shape style="position:absolute;left:105;top:3;width:119;height:163" coordorigin="106,4" coordsize="119,163" path="m156,50l143,50,135,52,121,62,116,69,108,87,106,98,106,125,109,137,124,160,135,166,154,166,159,165,168,160,173,155,175,152,156,152,153,151,148,147,145,142,141,129,140,118,140,92,141,83,144,70,147,66,152,62,154,61,176,61,174,58,169,55,161,51,156,50xm213,149l178,149,178,166,224,157,224,153,220,153,217,152,213,149,213,149xm176,61l165,61,172,67,178,78,178,136,172,146,166,152,175,152,178,149,213,149,212,148,212,145,211,143,211,142,211,64,178,64,176,61xm211,4l162,4,162,9,167,9,171,9,175,11,176,13,178,17,178,22,178,64,211,64,211,4xe" filled="true" fillcolor="#000000" stroked="false">
              <v:path arrowok="t"/>
              <v:fill type="solid"/>
            </v:shape>
            <v:shape style="position:absolute;left:235;top:0;width:60;height:163" coordorigin="235,0" coordsize="60,163" path="m270,0l260,0,255,2,248,9,247,13,247,23,248,27,255,34,260,36,270,36,274,34,281,27,283,23,283,13,281,9,274,2,270,0xm281,53l235,53,235,57,240,58,244,59,247,63,248,68,248,148,248,152,244,157,240,158,235,158,235,163,294,163,294,158,289,158,286,157,282,153,281,148,281,53xe" filled="true" fillcolor="#000000" stroked="false">
              <v:path arrowok="t"/>
              <v:fill type="solid"/>
            </v:shape>
            <v:line style="position:absolute" from="332,4" to="332,163" stroked="true" strokeweight="2.959pt" strokecolor="#000000">
              <v:stroke dashstyle="solid"/>
            </v:line>
            <v:shape style="position:absolute;left:373;top:49;width:185;height:113" coordorigin="373,50" coordsize="185,113" path="m418,53l373,53,373,57,378,58,381,59,384,63,385,68,385,147,384,152,381,156,378,158,373,158,373,163,430,163,430,158,425,158,422,157,422,156,419,152,418,147,418,80,422,74,426,70,430,68,418,68,418,53xm478,65l440,65,442,66,446,69,447,71,449,75,449,76,449,80,449,146,449,149,448,153,447,155,443,158,441,158,438,158,438,163,494,163,494,158,489,158,486,157,483,152,482,147,482,80,486,75,489,71,491,70,480,70,478,65xm543,65l505,65,507,66,510,68,511,70,513,76,513,80,513,147,513,151,511,153,509,156,506,158,501,158,501,163,558,163,558,158,553,158,550,156,547,152,546,147,546,82,545,74,543,65xm524,50l510,50,504,51,492,58,486,63,480,70,491,70,496,66,499,65,543,65,542,63,539,59,530,52,524,50xm458,50l445,50,440,51,429,56,424,61,418,68,430,68,432,66,435,65,478,65,478,63,474,58,464,51,458,50xe" filled="true" fillcolor="#000000" stroked="false">
              <v:path arrowok="t"/>
              <v:fill type="solid"/>
            </v:shape>
            <v:shape style="position:absolute;left:570;top:49;width:92;height:117" coordorigin="570,50" coordsize="92,117" path="m631,50l607,50,595,55,585,66,579,75,574,85,571,97,570,110,570,125,574,137,580,147,587,155,596,161,606,165,617,166,627,166,635,163,650,153,654,148,625,148,619,145,607,130,603,118,602,104,662,104,661,96,601,96,601,80,604,70,608,63,611,59,614,57,643,57,641,54,631,50xm658,130l654,137,650,142,642,147,638,148,654,148,656,145,662,133,658,130xm643,57l621,57,623,58,628,62,630,66,633,75,633,84,633,96,661,96,661,91,658,80,654,71,649,63,643,57xe" filled="true" fillcolor="#000000" stroked="false">
              <v:path arrowok="t"/>
              <v:fill type="solid"/>
            </v:shape>
            <v:shape style="position:absolute;left:669;top:53;width:101;height:110" coordorigin="669,53" coordsize="101,110" path="m767,60l730,60,669,160,669,163,765,163,765,155,710,155,767,60xm768,125l765,125,761,137,756,144,743,153,732,155,765,155,768,125xm770,53l677,53,677,85,682,85,684,77,686,72,690,66,693,64,699,61,705,60,767,60,770,56,770,53xe" filled="true" fillcolor="#000000" stroked="false">
              <v:path arrowok="t"/>
              <v:fill type="solid"/>
            </v:shape>
            <v:shape style="position:absolute;left:783;top:126;width:40;height:40" coordorigin="783,127" coordsize="40,40" path="m808,127l797,127,793,128,785,136,783,141,783,152,785,156,793,164,797,166,808,166,813,164,820,156,822,152,822,141,820,136,813,128,808,127xe" filled="true" fillcolor="#000000" stroked="false">
              <v:path arrowok="t"/>
              <v:fill type="solid"/>
            </v:shape>
          </v:group>
        </w:pict>
      </w:r>
      <w:r>
        <w:rPr>
          <w:spacing w:val="20"/>
          <w:position w:val="2"/>
          <w:sz w:val="20"/>
        </w:rPr>
      </w:r>
    </w:p>
    <w:p>
      <w:pPr>
        <w:spacing w:line="240" w:lineRule="auto" w:before="0"/>
        <w:rPr>
          <w:sz w:val="20"/>
        </w:rPr>
      </w:pPr>
    </w:p>
    <w:p>
      <w:pPr>
        <w:spacing w:line="240" w:lineRule="auto" w:before="6"/>
        <w:rPr>
          <w:sz w:val="11"/>
        </w:rPr>
      </w:pPr>
      <w:r>
        <w:rPr/>
        <w:drawing>
          <wp:anchor distT="0" distB="0" distL="0" distR="0" allowOverlap="1" layoutInCell="1" locked="0" behindDoc="0" simplePos="0" relativeHeight="196">
            <wp:simplePos x="0" y="0"/>
            <wp:positionH relativeFrom="page">
              <wp:posOffset>980192</wp:posOffset>
            </wp:positionH>
            <wp:positionV relativeFrom="paragraph">
              <wp:posOffset>109331</wp:posOffset>
            </wp:positionV>
            <wp:extent cx="554672" cy="105155"/>
            <wp:effectExtent l="0" t="0" r="0" b="0"/>
            <wp:wrapTopAndBottom/>
            <wp:docPr id="433" name="image146.png"/>
            <wp:cNvGraphicFramePr>
              <a:graphicFrameLocks noChangeAspect="1"/>
            </wp:cNvGraphicFramePr>
            <a:graphic>
              <a:graphicData uri="http://schemas.openxmlformats.org/drawingml/2006/picture">
                <pic:pic>
                  <pic:nvPicPr>
                    <pic:cNvPr id="434" name="image146.png"/>
                    <pic:cNvPicPr/>
                  </pic:nvPicPr>
                  <pic:blipFill>
                    <a:blip r:embed="rId150" cstate="print"/>
                    <a:stretch>
                      <a:fillRect/>
                    </a:stretch>
                  </pic:blipFill>
                  <pic:spPr>
                    <a:xfrm>
                      <a:off x="0" y="0"/>
                      <a:ext cx="554672" cy="105155"/>
                    </a:xfrm>
                    <a:prstGeom prst="rect">
                      <a:avLst/>
                    </a:prstGeom>
                  </pic:spPr>
                </pic:pic>
              </a:graphicData>
            </a:graphic>
          </wp:anchor>
        </w:drawing>
      </w:r>
      <w:r>
        <w:rPr/>
        <w:drawing>
          <wp:anchor distT="0" distB="0" distL="0" distR="0" allowOverlap="1" layoutInCell="1" locked="0" behindDoc="0" simplePos="0" relativeHeight="197">
            <wp:simplePos x="0" y="0"/>
            <wp:positionH relativeFrom="page">
              <wp:posOffset>1609026</wp:posOffset>
            </wp:positionH>
            <wp:positionV relativeFrom="paragraph">
              <wp:posOffset>111718</wp:posOffset>
            </wp:positionV>
            <wp:extent cx="786025" cy="133350"/>
            <wp:effectExtent l="0" t="0" r="0" b="0"/>
            <wp:wrapTopAndBottom/>
            <wp:docPr id="435" name="image147.png"/>
            <wp:cNvGraphicFramePr>
              <a:graphicFrameLocks noChangeAspect="1"/>
            </wp:cNvGraphicFramePr>
            <a:graphic>
              <a:graphicData uri="http://schemas.openxmlformats.org/drawingml/2006/picture">
                <pic:pic>
                  <pic:nvPicPr>
                    <pic:cNvPr id="436" name="image147.png"/>
                    <pic:cNvPicPr/>
                  </pic:nvPicPr>
                  <pic:blipFill>
                    <a:blip r:embed="rId151" cstate="print"/>
                    <a:stretch>
                      <a:fillRect/>
                    </a:stretch>
                  </pic:blipFill>
                  <pic:spPr>
                    <a:xfrm>
                      <a:off x="0" y="0"/>
                      <a:ext cx="786025" cy="133350"/>
                    </a:xfrm>
                    <a:prstGeom prst="rect">
                      <a:avLst/>
                    </a:prstGeom>
                  </pic:spPr>
                </pic:pic>
              </a:graphicData>
            </a:graphic>
          </wp:anchor>
        </w:drawing>
      </w:r>
      <w:r>
        <w:rPr/>
        <w:drawing>
          <wp:anchor distT="0" distB="0" distL="0" distR="0" allowOverlap="1" layoutInCell="1" locked="0" behindDoc="0" simplePos="0" relativeHeight="198">
            <wp:simplePos x="0" y="0"/>
            <wp:positionH relativeFrom="page">
              <wp:posOffset>2466416</wp:posOffset>
            </wp:positionH>
            <wp:positionV relativeFrom="paragraph">
              <wp:posOffset>109331</wp:posOffset>
            </wp:positionV>
            <wp:extent cx="981494" cy="135350"/>
            <wp:effectExtent l="0" t="0" r="0" b="0"/>
            <wp:wrapTopAndBottom/>
            <wp:docPr id="437" name="image148.png"/>
            <wp:cNvGraphicFramePr>
              <a:graphicFrameLocks noChangeAspect="1"/>
            </wp:cNvGraphicFramePr>
            <a:graphic>
              <a:graphicData uri="http://schemas.openxmlformats.org/drawingml/2006/picture">
                <pic:pic>
                  <pic:nvPicPr>
                    <pic:cNvPr id="438" name="image148.png"/>
                    <pic:cNvPicPr/>
                  </pic:nvPicPr>
                  <pic:blipFill>
                    <a:blip r:embed="rId152" cstate="print"/>
                    <a:stretch>
                      <a:fillRect/>
                    </a:stretch>
                  </pic:blipFill>
                  <pic:spPr>
                    <a:xfrm>
                      <a:off x="0" y="0"/>
                      <a:ext cx="981494" cy="135350"/>
                    </a:xfrm>
                    <a:prstGeom prst="rect">
                      <a:avLst/>
                    </a:prstGeom>
                  </pic:spPr>
                </pic:pic>
              </a:graphicData>
            </a:graphic>
          </wp:anchor>
        </w:drawing>
      </w:r>
      <w:r>
        <w:rPr/>
        <w:drawing>
          <wp:anchor distT="0" distB="0" distL="0" distR="0" allowOverlap="1" layoutInCell="1" locked="0" behindDoc="0" simplePos="0" relativeHeight="199">
            <wp:simplePos x="0" y="0"/>
            <wp:positionH relativeFrom="page">
              <wp:posOffset>3528314</wp:posOffset>
            </wp:positionH>
            <wp:positionV relativeFrom="paragraph">
              <wp:posOffset>110753</wp:posOffset>
            </wp:positionV>
            <wp:extent cx="525288" cy="136016"/>
            <wp:effectExtent l="0" t="0" r="0" b="0"/>
            <wp:wrapTopAndBottom/>
            <wp:docPr id="439" name="image149.png"/>
            <wp:cNvGraphicFramePr>
              <a:graphicFrameLocks noChangeAspect="1"/>
            </wp:cNvGraphicFramePr>
            <a:graphic>
              <a:graphicData uri="http://schemas.openxmlformats.org/drawingml/2006/picture">
                <pic:pic>
                  <pic:nvPicPr>
                    <pic:cNvPr id="440" name="image149.png"/>
                    <pic:cNvPicPr/>
                  </pic:nvPicPr>
                  <pic:blipFill>
                    <a:blip r:embed="rId153" cstate="print"/>
                    <a:stretch>
                      <a:fillRect/>
                    </a:stretch>
                  </pic:blipFill>
                  <pic:spPr>
                    <a:xfrm>
                      <a:off x="0" y="0"/>
                      <a:ext cx="525288" cy="136016"/>
                    </a:xfrm>
                    <a:prstGeom prst="rect">
                      <a:avLst/>
                    </a:prstGeom>
                  </pic:spPr>
                </pic:pic>
              </a:graphicData>
            </a:graphic>
          </wp:anchor>
        </w:drawing>
      </w:r>
      <w:r>
        <w:rPr/>
        <w:drawing>
          <wp:anchor distT="0" distB="0" distL="0" distR="0" allowOverlap="1" layoutInCell="1" locked="0" behindDoc="0" simplePos="0" relativeHeight="200">
            <wp:simplePos x="0" y="0"/>
            <wp:positionH relativeFrom="page">
              <wp:posOffset>4114609</wp:posOffset>
            </wp:positionH>
            <wp:positionV relativeFrom="paragraph">
              <wp:posOffset>109331</wp:posOffset>
            </wp:positionV>
            <wp:extent cx="753751" cy="130683"/>
            <wp:effectExtent l="0" t="0" r="0" b="0"/>
            <wp:wrapTopAndBottom/>
            <wp:docPr id="441" name="image150.png"/>
            <wp:cNvGraphicFramePr>
              <a:graphicFrameLocks noChangeAspect="1"/>
            </wp:cNvGraphicFramePr>
            <a:graphic>
              <a:graphicData uri="http://schemas.openxmlformats.org/drawingml/2006/picture">
                <pic:pic>
                  <pic:nvPicPr>
                    <pic:cNvPr id="442" name="image150.png"/>
                    <pic:cNvPicPr/>
                  </pic:nvPicPr>
                  <pic:blipFill>
                    <a:blip r:embed="rId154" cstate="print"/>
                    <a:stretch>
                      <a:fillRect/>
                    </a:stretch>
                  </pic:blipFill>
                  <pic:spPr>
                    <a:xfrm>
                      <a:off x="0" y="0"/>
                      <a:ext cx="753751" cy="130683"/>
                    </a:xfrm>
                    <a:prstGeom prst="rect">
                      <a:avLst/>
                    </a:prstGeom>
                  </pic:spPr>
                </pic:pic>
              </a:graphicData>
            </a:graphic>
          </wp:anchor>
        </w:drawing>
      </w:r>
      <w:r>
        <w:rPr/>
        <w:drawing>
          <wp:anchor distT="0" distB="0" distL="0" distR="0" allowOverlap="1" layoutInCell="1" locked="0" behindDoc="0" simplePos="0" relativeHeight="201">
            <wp:simplePos x="0" y="0"/>
            <wp:positionH relativeFrom="page">
              <wp:posOffset>4945646</wp:posOffset>
            </wp:positionH>
            <wp:positionV relativeFrom="paragraph">
              <wp:posOffset>111718</wp:posOffset>
            </wp:positionV>
            <wp:extent cx="329077" cy="133350"/>
            <wp:effectExtent l="0" t="0" r="0" b="0"/>
            <wp:wrapTopAndBottom/>
            <wp:docPr id="443" name="image151.png"/>
            <wp:cNvGraphicFramePr>
              <a:graphicFrameLocks noChangeAspect="1"/>
            </wp:cNvGraphicFramePr>
            <a:graphic>
              <a:graphicData uri="http://schemas.openxmlformats.org/drawingml/2006/picture">
                <pic:pic>
                  <pic:nvPicPr>
                    <pic:cNvPr id="444" name="image151.png"/>
                    <pic:cNvPicPr/>
                  </pic:nvPicPr>
                  <pic:blipFill>
                    <a:blip r:embed="rId155" cstate="print"/>
                    <a:stretch>
                      <a:fillRect/>
                    </a:stretch>
                  </pic:blipFill>
                  <pic:spPr>
                    <a:xfrm>
                      <a:off x="0" y="0"/>
                      <a:ext cx="329077" cy="133350"/>
                    </a:xfrm>
                    <a:prstGeom prst="rect">
                      <a:avLst/>
                    </a:prstGeom>
                  </pic:spPr>
                </pic:pic>
              </a:graphicData>
            </a:graphic>
          </wp:anchor>
        </w:drawing>
      </w:r>
      <w:r>
        <w:rPr/>
        <w:drawing>
          <wp:anchor distT="0" distB="0" distL="0" distR="0" allowOverlap="1" layoutInCell="1" locked="0" behindDoc="0" simplePos="0" relativeHeight="202">
            <wp:simplePos x="0" y="0"/>
            <wp:positionH relativeFrom="page">
              <wp:posOffset>5423547</wp:posOffset>
            </wp:positionH>
            <wp:positionV relativeFrom="paragraph">
              <wp:posOffset>109331</wp:posOffset>
            </wp:positionV>
            <wp:extent cx="554666" cy="105155"/>
            <wp:effectExtent l="0" t="0" r="0" b="0"/>
            <wp:wrapTopAndBottom/>
            <wp:docPr id="445" name="image152.png"/>
            <wp:cNvGraphicFramePr>
              <a:graphicFrameLocks noChangeAspect="1"/>
            </wp:cNvGraphicFramePr>
            <a:graphic>
              <a:graphicData uri="http://schemas.openxmlformats.org/drawingml/2006/picture">
                <pic:pic>
                  <pic:nvPicPr>
                    <pic:cNvPr id="446" name="image152.png"/>
                    <pic:cNvPicPr/>
                  </pic:nvPicPr>
                  <pic:blipFill>
                    <a:blip r:embed="rId156" cstate="print"/>
                    <a:stretch>
                      <a:fillRect/>
                    </a:stretch>
                  </pic:blipFill>
                  <pic:spPr>
                    <a:xfrm>
                      <a:off x="0" y="0"/>
                      <a:ext cx="554666" cy="105155"/>
                    </a:xfrm>
                    <a:prstGeom prst="rect">
                      <a:avLst/>
                    </a:prstGeom>
                  </pic:spPr>
                </pic:pic>
              </a:graphicData>
            </a:graphic>
          </wp:anchor>
        </w:drawing>
      </w:r>
      <w:r>
        <w:rPr/>
        <w:drawing>
          <wp:anchor distT="0" distB="0" distL="0" distR="0" allowOverlap="1" layoutInCell="1" locked="0" behindDoc="0" simplePos="0" relativeHeight="203">
            <wp:simplePos x="0" y="0"/>
            <wp:positionH relativeFrom="page">
              <wp:posOffset>6052375</wp:posOffset>
            </wp:positionH>
            <wp:positionV relativeFrom="paragraph">
              <wp:posOffset>111718</wp:posOffset>
            </wp:positionV>
            <wp:extent cx="786025" cy="133350"/>
            <wp:effectExtent l="0" t="0" r="0" b="0"/>
            <wp:wrapTopAndBottom/>
            <wp:docPr id="447" name="image153.png"/>
            <wp:cNvGraphicFramePr>
              <a:graphicFrameLocks noChangeAspect="1"/>
            </wp:cNvGraphicFramePr>
            <a:graphic>
              <a:graphicData uri="http://schemas.openxmlformats.org/drawingml/2006/picture">
                <pic:pic>
                  <pic:nvPicPr>
                    <pic:cNvPr id="448" name="image153.png"/>
                    <pic:cNvPicPr/>
                  </pic:nvPicPr>
                  <pic:blipFill>
                    <a:blip r:embed="rId157" cstate="print"/>
                    <a:stretch>
                      <a:fillRect/>
                    </a:stretch>
                  </pic:blipFill>
                  <pic:spPr>
                    <a:xfrm>
                      <a:off x="0" y="0"/>
                      <a:ext cx="786025" cy="133350"/>
                    </a:xfrm>
                    <a:prstGeom prst="rect">
                      <a:avLst/>
                    </a:prstGeom>
                  </pic:spPr>
                </pic:pic>
              </a:graphicData>
            </a:graphic>
          </wp:anchor>
        </w:drawing>
      </w:r>
      <w:r>
        <w:rPr/>
        <w:drawing>
          <wp:anchor distT="0" distB="0" distL="0" distR="0" allowOverlap="1" layoutInCell="1" locked="0" behindDoc="0" simplePos="0" relativeHeight="204">
            <wp:simplePos x="0" y="0"/>
            <wp:positionH relativeFrom="page">
              <wp:posOffset>6909765</wp:posOffset>
            </wp:positionH>
            <wp:positionV relativeFrom="paragraph">
              <wp:posOffset>109331</wp:posOffset>
            </wp:positionV>
            <wp:extent cx="981494" cy="135350"/>
            <wp:effectExtent l="0" t="0" r="0" b="0"/>
            <wp:wrapTopAndBottom/>
            <wp:docPr id="449" name="image154.png"/>
            <wp:cNvGraphicFramePr>
              <a:graphicFrameLocks noChangeAspect="1"/>
            </wp:cNvGraphicFramePr>
            <a:graphic>
              <a:graphicData uri="http://schemas.openxmlformats.org/drawingml/2006/picture">
                <pic:pic>
                  <pic:nvPicPr>
                    <pic:cNvPr id="450" name="image154.png"/>
                    <pic:cNvPicPr/>
                  </pic:nvPicPr>
                  <pic:blipFill>
                    <a:blip r:embed="rId158" cstate="print"/>
                    <a:stretch>
                      <a:fillRect/>
                    </a:stretch>
                  </pic:blipFill>
                  <pic:spPr>
                    <a:xfrm>
                      <a:off x="0" y="0"/>
                      <a:ext cx="981494" cy="135350"/>
                    </a:xfrm>
                    <a:prstGeom prst="rect">
                      <a:avLst/>
                    </a:prstGeom>
                  </pic:spPr>
                </pic:pic>
              </a:graphicData>
            </a:graphic>
          </wp:anchor>
        </w:drawing>
      </w:r>
      <w:r>
        <w:rPr/>
        <w:drawing>
          <wp:anchor distT="0" distB="0" distL="0" distR="0" allowOverlap="1" layoutInCell="1" locked="0" behindDoc="0" simplePos="0" relativeHeight="205">
            <wp:simplePos x="0" y="0"/>
            <wp:positionH relativeFrom="page">
              <wp:posOffset>7971663</wp:posOffset>
            </wp:positionH>
            <wp:positionV relativeFrom="paragraph">
              <wp:posOffset>110753</wp:posOffset>
            </wp:positionV>
            <wp:extent cx="525288" cy="136016"/>
            <wp:effectExtent l="0" t="0" r="0" b="0"/>
            <wp:wrapTopAndBottom/>
            <wp:docPr id="451" name="image155.png"/>
            <wp:cNvGraphicFramePr>
              <a:graphicFrameLocks noChangeAspect="1"/>
            </wp:cNvGraphicFramePr>
            <a:graphic>
              <a:graphicData uri="http://schemas.openxmlformats.org/drawingml/2006/picture">
                <pic:pic>
                  <pic:nvPicPr>
                    <pic:cNvPr id="452" name="image155.png"/>
                    <pic:cNvPicPr/>
                  </pic:nvPicPr>
                  <pic:blipFill>
                    <a:blip r:embed="rId159" cstate="print"/>
                    <a:stretch>
                      <a:fillRect/>
                    </a:stretch>
                  </pic:blipFill>
                  <pic:spPr>
                    <a:xfrm>
                      <a:off x="0" y="0"/>
                      <a:ext cx="525288" cy="136016"/>
                    </a:xfrm>
                    <a:prstGeom prst="rect">
                      <a:avLst/>
                    </a:prstGeom>
                  </pic:spPr>
                </pic:pic>
              </a:graphicData>
            </a:graphic>
          </wp:anchor>
        </w:drawing>
      </w:r>
      <w:r>
        <w:rPr/>
        <w:drawing>
          <wp:anchor distT="0" distB="0" distL="0" distR="0" allowOverlap="1" layoutInCell="1" locked="0" behindDoc="0" simplePos="0" relativeHeight="206">
            <wp:simplePos x="0" y="0"/>
            <wp:positionH relativeFrom="page">
              <wp:posOffset>8561641</wp:posOffset>
            </wp:positionH>
            <wp:positionV relativeFrom="paragraph">
              <wp:posOffset>109331</wp:posOffset>
            </wp:positionV>
            <wp:extent cx="753739" cy="130683"/>
            <wp:effectExtent l="0" t="0" r="0" b="0"/>
            <wp:wrapTopAndBottom/>
            <wp:docPr id="453" name="image156.png"/>
            <wp:cNvGraphicFramePr>
              <a:graphicFrameLocks noChangeAspect="1"/>
            </wp:cNvGraphicFramePr>
            <a:graphic>
              <a:graphicData uri="http://schemas.openxmlformats.org/drawingml/2006/picture">
                <pic:pic>
                  <pic:nvPicPr>
                    <pic:cNvPr id="454" name="image156.png"/>
                    <pic:cNvPicPr/>
                  </pic:nvPicPr>
                  <pic:blipFill>
                    <a:blip r:embed="rId160" cstate="print"/>
                    <a:stretch>
                      <a:fillRect/>
                    </a:stretch>
                  </pic:blipFill>
                  <pic:spPr>
                    <a:xfrm>
                      <a:off x="0" y="0"/>
                      <a:ext cx="753739" cy="130683"/>
                    </a:xfrm>
                    <a:prstGeom prst="rect">
                      <a:avLst/>
                    </a:prstGeom>
                  </pic:spPr>
                </pic:pic>
              </a:graphicData>
            </a:graphic>
          </wp:anchor>
        </w:drawing>
      </w:r>
      <w:r>
        <w:rPr/>
        <w:drawing>
          <wp:anchor distT="0" distB="0" distL="0" distR="0" allowOverlap="1" layoutInCell="1" locked="0" behindDoc="0" simplePos="0" relativeHeight="207">
            <wp:simplePos x="0" y="0"/>
            <wp:positionH relativeFrom="page">
              <wp:posOffset>9392691</wp:posOffset>
            </wp:positionH>
            <wp:positionV relativeFrom="paragraph">
              <wp:posOffset>111718</wp:posOffset>
            </wp:positionV>
            <wp:extent cx="329065" cy="133350"/>
            <wp:effectExtent l="0" t="0" r="0" b="0"/>
            <wp:wrapTopAndBottom/>
            <wp:docPr id="455" name="image157.png"/>
            <wp:cNvGraphicFramePr>
              <a:graphicFrameLocks noChangeAspect="1"/>
            </wp:cNvGraphicFramePr>
            <a:graphic>
              <a:graphicData uri="http://schemas.openxmlformats.org/drawingml/2006/picture">
                <pic:pic>
                  <pic:nvPicPr>
                    <pic:cNvPr id="456" name="image157.png"/>
                    <pic:cNvPicPr/>
                  </pic:nvPicPr>
                  <pic:blipFill>
                    <a:blip r:embed="rId161" cstate="print"/>
                    <a:stretch>
                      <a:fillRect/>
                    </a:stretch>
                  </pic:blipFill>
                  <pic:spPr>
                    <a:xfrm>
                      <a:off x="0" y="0"/>
                      <a:ext cx="329065" cy="133350"/>
                    </a:xfrm>
                    <a:prstGeom prst="rect">
                      <a:avLst/>
                    </a:prstGeom>
                  </pic:spPr>
                </pic:pic>
              </a:graphicData>
            </a:graphic>
          </wp:anchor>
        </w:drawing>
      </w:r>
    </w:p>
    <w:p>
      <w:pPr>
        <w:spacing w:line="240" w:lineRule="auto" w:before="2"/>
        <w:rPr>
          <w:sz w:val="6"/>
        </w:rPr>
      </w:pPr>
    </w:p>
    <w:p>
      <w:pPr>
        <w:tabs>
          <w:tab w:pos="7253" w:val="left" w:leader="none"/>
        </w:tabs>
        <w:spacing w:line="240" w:lineRule="auto"/>
        <w:ind w:left="255" w:right="0" w:firstLine="0"/>
        <w:rPr>
          <w:sz w:val="20"/>
        </w:rPr>
      </w:pPr>
      <w:r>
        <w:rPr>
          <w:sz w:val="20"/>
        </w:rPr>
        <w:pict>
          <v:group style="width:338.4pt;height:26.45pt;mso-position-horizontal-relative:char;mso-position-vertical-relative:line" coordorigin="0,0" coordsize="6768,529">
            <v:shape style="position:absolute;left:2956;top:53;width:60;height:110" coordorigin="2957,53" coordsize="60,110" path="m3003,53l2957,53,2957,57,2962,58,2966,59,2969,63,2970,68,2970,148,2969,152,2965,157,2962,158,2957,158,2957,163,3016,163,3016,158,3011,158,3007,157,3004,153,3003,148,3003,53xe" filled="true" fillcolor="#000000" stroked="false">
              <v:path arrowok="t"/>
              <v:fill type="solid"/>
            </v:shape>
            <v:shape style="position:absolute;left:0;top:318;width:218;height:159" coordorigin="0,318" coordsize="218,159" path="m2,473l0,473,0,477,54,477,54,473,5,473,2,473xm71,333l31,333,93,477,96,477,119,423,110,423,71,333xm217,473l134,473,134,477,217,477,217,473xm65,318l0,318,0,322,9,322,13,323,18,326,20,328,22,332,22,337,22,457,22,458,21,461,20,464,17,468,15,470,8,472,5,473,54,473,54,473,47,473,42,471,35,467,33,463,32,459,31,458,31,457,31,333,71,333,65,318xm196,332l157,332,157,459,156,463,154,467,153,469,151,470,148,472,144,473,208,473,204,472,199,469,197,467,196,463,195,463,195,459,195,337,195,333,196,332xm217,318l153,318,110,423,119,423,157,332,196,332,197,328,199,326,201,325,204,323,208,322,217,322,217,318xe" filled="true" fillcolor="#000000" stroked="false">
              <v:path arrowok="t"/>
              <v:fill type="solid"/>
            </v:shape>
            <v:shape style="position:absolute;left:222;top:314;width:169;height:163" coordorigin="223,315" coordsize="169,163" path="m310,315l307,315,245,454,241,462,233,469,229,472,223,473,223,477,276,477,276,473,267,472,262,471,257,468,255,465,255,457,256,452,258,447,265,432,361,432,357,423,269,423,293,368,333,368,310,315xm361,432l321,432,331,457,333,460,333,460,333,462,334,463,334,467,333,469,331,470,328,472,324,473,315,473,315,477,392,477,392,473,387,472,383,471,377,465,372,458,361,432xm333,368l293,368,317,423,357,423,333,368xe" filled="true" fillcolor="#000000" stroked="false">
              <v:path arrowok="t"/>
              <v:fill type="solid"/>
            </v:shape>
            <v:shape style="position:absolute;left:397;top:318;width:161;height:159" coordorigin="397,318" coordsize="161,159" path="m469,318l397,318,397,322,407,323,411,323,416,326,418,328,419,332,420,337,420,458,420,463,419,465,418,467,416,469,411,472,407,473,397,473,397,477,479,477,486,477,502,474,511,471,516,468,467,468,464,468,461,466,460,465,458,462,458,458,458,327,517,327,514,326,505,322,494,320,482,319,469,318xm517,327l471,327,480,328,494,334,501,341,506,350,510,360,513,372,515,384,515,399,514,417,512,432,507,445,501,455,494,464,484,468,516,468,526,463,533,458,544,446,549,438,556,420,558,409,558,398,557,386,555,375,551,365,547,355,540,346,533,338,524,331,517,327xe" filled="true" fillcolor="#000000" stroked="false">
              <v:path arrowok="t"/>
              <v:fill type="solid"/>
            </v:shape>
            <v:shape style="position:absolute;left:569;top:318;width:161;height:159" coordorigin="570,318" coordsize="161,159" path="m641,318l570,318,570,322,580,323,583,323,588,326,590,328,592,332,592,337,592,458,592,463,591,465,590,467,588,469,583,472,580,473,570,473,570,477,651,477,659,477,674,474,683,471,688,468,640,468,637,468,633,466,632,465,631,462,631,458,630,327,689,327,687,326,677,322,667,320,655,319,641,318xm689,327l643,327,653,328,666,334,673,341,678,350,682,360,685,372,687,384,688,399,687,417,684,432,680,445,674,455,667,464,657,468,688,468,698,463,705,458,716,446,721,438,728,420,730,409,730,398,729,386,727,375,724,365,719,355,713,346,705,338,697,331,689,327xe" filled="true" fillcolor="#000000" stroked="false">
              <v:path arrowok="t"/>
              <v:fill type="solid"/>
            </v:shape>
            <v:shape style="position:absolute;left:744;top:318;width:145;height:159" coordorigin="745,318" coordsize="145,159" path="m878,318l745,318,745,322,755,322,759,324,762,326,764,327,766,329,767,332,767,334,767,460,767,463,766,465,765,467,763,469,761,470,758,472,755,473,745,473,745,477,882,477,883,468,816,468,813,468,809,465,807,464,806,460,805,454,805,401,844,401,844,392,805,392,805,327,878,327,878,318xm889,427l885,427,881,441,875,451,857,465,845,468,883,468,889,427xm844,401l813,401,819,402,827,406,830,410,836,421,838,429,839,438,844,438,844,401xm844,354l839,354,838,367,835,376,826,389,819,392,844,392,844,354xm878,327l834,327,842,328,854,332,860,335,868,345,871,354,873,365,878,365,878,327xe" filled="true" fillcolor="#000000" stroked="false">
              <v:path arrowok="t"/>
              <v:fill type="solid"/>
            </v:shape>
            <v:shape style="position:absolute;left:997;top:314;width:336;height:166" type="#_x0000_t75" stroked="false">
              <v:imagedata r:id="rId162" o:title=""/>
            </v:shape>
            <v:rect style="position:absolute;left:1421;top:415;width:125;height:9" filled="true" fillcolor="#000000" stroked="false">
              <v:fill type="solid"/>
            </v:rect>
            <v:shape style="position:absolute;left:1613;top:314;width:262;height:211" type="#_x0000_t75" stroked="false">
              <v:imagedata r:id="rId163" o:title=""/>
            </v:shape>
            <v:shape style="position:absolute;left:2;top:0;width:6765;height:529" type="#_x0000_t75" stroked="false">
              <v:imagedata r:id="rId164" o:title=""/>
            </v:shape>
          </v:group>
        </w:pict>
      </w:r>
      <w:r>
        <w:rPr>
          <w:sz w:val="20"/>
        </w:rPr>
      </w:r>
      <w:r>
        <w:rPr>
          <w:sz w:val="20"/>
        </w:rPr>
        <w:tab/>
      </w:r>
      <w:r>
        <w:rPr>
          <w:sz w:val="20"/>
        </w:rPr>
        <w:pict>
          <v:group style="width:150.85pt;height:26.3pt;mso-position-horizontal-relative:char;mso-position-vertical-relative:line" coordorigin="0,0" coordsize="3017,526">
            <v:shape style="position:absolute;left:2;top:0;width:2989;height:481" type="#_x0000_t75" stroked="false">
              <v:imagedata r:id="rId165" o:title=""/>
            </v:shape>
            <v:shape style="position:absolute;left:2956;top:53;width:60;height:110" coordorigin="2957,53" coordsize="60,110" path="m3003,53l2957,53,2957,57,2962,58,2966,59,2969,63,2970,68,2970,148,2969,152,2965,157,2962,158,2957,158,2957,163,3016,163,3016,158,3011,158,3007,157,3004,153,3003,148,3003,53xe" filled="true" fillcolor="#000000" stroked="false">
              <v:path arrowok="t"/>
              <v:fill type="solid"/>
            </v:shape>
            <v:shape style="position:absolute;left:0;top:318;width:218;height:159" coordorigin="0,318" coordsize="218,159" path="m2,473l0,473,0,477,54,477,54,473,5,473,2,473xm71,333l31,333,93,477,96,477,119,423,110,423,71,333xm217,473l134,473,134,477,217,477,217,473xm65,318l0,318,0,322,9,322,13,323,18,326,20,328,22,332,22,337,22,457,22,458,21,461,20,464,17,468,15,470,8,472,5,473,54,473,54,473,47,473,42,471,35,467,33,463,32,459,31,458,31,457,31,333,71,333,65,318xm196,332l157,332,157,459,156,463,154,467,153,469,151,470,148,472,144,473,208,473,204,472,199,469,197,467,196,463,195,463,195,459,195,337,195,333,196,332xm217,318l153,318,110,423,119,423,157,332,196,332,197,328,199,326,201,325,204,323,208,322,217,322,217,318xe" filled="true" fillcolor="#000000" stroked="false">
              <v:path arrowok="t"/>
              <v:fill type="solid"/>
            </v:shape>
            <v:shape style="position:absolute;left:222;top:314;width:169;height:163" coordorigin="223,315" coordsize="169,163" path="m310,315l307,315,245,454,241,462,233,469,229,472,223,473,223,477,276,477,276,473,267,472,262,471,257,468,255,465,255,457,256,452,258,447,265,432,361,432,357,423,269,423,293,368,333,368,310,315xm361,432l321,432,331,457,333,460,333,460,333,462,334,463,334,467,333,469,331,470,328,472,324,473,315,473,315,477,392,477,392,473,387,472,383,471,377,465,372,458,361,432xm333,368l293,368,317,423,357,423,333,368xe" filled="true" fillcolor="#000000" stroked="false">
              <v:path arrowok="t"/>
              <v:fill type="solid"/>
            </v:shape>
            <v:shape style="position:absolute;left:397;top:318;width:161;height:159" coordorigin="397,318" coordsize="161,159" path="m469,318l397,318,397,322,407,323,411,323,416,326,418,328,419,332,420,337,420,458,420,463,419,465,418,467,416,469,411,472,407,473,397,473,397,477,479,477,486,477,502,474,511,471,516,468,467,468,464,468,461,466,460,465,458,462,458,458,458,327,517,327,514,326,505,322,494,320,482,319,469,318xm517,327l471,327,480,328,494,334,501,341,506,350,510,360,513,372,515,384,515,399,514,417,512,432,507,445,501,455,494,464,484,468,516,468,526,463,533,458,544,446,549,438,556,420,558,409,558,398,557,386,555,375,551,365,547,355,540,346,533,338,524,331,517,327xe" filled="true" fillcolor="#000000" stroked="false">
              <v:path arrowok="t"/>
              <v:fill type="solid"/>
            </v:shape>
            <v:shape style="position:absolute;left:569;top:318;width:161;height:159" coordorigin="570,318" coordsize="161,159" path="m641,318l570,318,570,322,580,323,583,323,588,326,590,328,592,332,592,337,592,458,592,463,591,465,590,467,588,469,583,472,580,473,570,473,570,477,651,477,659,477,674,474,683,471,688,468,640,468,637,468,633,466,632,465,631,462,630,458,630,327,689,327,687,326,677,322,667,320,655,319,641,318xm689,327l643,327,653,328,666,334,673,341,678,350,682,360,685,372,687,384,688,399,687,417,684,432,680,445,674,455,667,464,657,468,688,468,698,463,705,458,716,446,721,438,728,420,730,409,730,398,729,386,727,375,724,365,719,355,713,346,705,338,697,331,689,327xe" filled="true" fillcolor="#000000" stroked="false">
              <v:path arrowok="t"/>
              <v:fill type="solid"/>
            </v:shape>
            <v:shape style="position:absolute;left:744;top:318;width:145;height:159" coordorigin="745,318" coordsize="145,159" path="m878,318l745,318,745,322,755,322,759,324,762,326,764,327,766,329,767,332,767,334,767,460,767,463,766,465,765,467,763,469,761,470,758,472,755,473,745,473,745,477,882,477,883,468,816,468,813,468,809,465,807,464,806,460,805,454,805,401,844,401,844,392,805,392,805,327,878,327,878,318xm889,427l885,427,881,441,875,451,857,465,845,468,883,468,889,427xm844,401l813,401,819,402,827,406,830,410,836,421,838,429,839,438,844,438,844,401xm844,354l839,354,838,367,835,376,826,389,819,392,844,392,844,354xm878,327l834,327,842,328,854,332,860,335,868,345,871,354,873,365,878,365,878,327xe" filled="true" fillcolor="#000000" stroked="false">
              <v:path arrowok="t"/>
              <v:fill type="solid"/>
            </v:shape>
            <v:shape style="position:absolute;left:1026;top:314;width:336;height:166" type="#_x0000_t75" stroked="false">
              <v:imagedata r:id="rId166" o:title=""/>
            </v:shape>
            <v:rect style="position:absolute;left:1478;top:415;width:125;height:9" filled="true" fillcolor="#000000" stroked="false">
              <v:fill type="solid"/>
            </v:rect>
            <v:shape style="position:absolute;left:1720;top:314;width:261;height:211" type="#_x0000_t75" stroked="false">
              <v:imagedata r:id="rId167" o:title=""/>
            </v:shape>
          </v:group>
        </w:pict>
      </w:r>
      <w:r>
        <w:rPr>
          <w:sz w:val="20"/>
        </w:rPr>
      </w:r>
      <w:r>
        <w:rPr>
          <w:spacing w:val="32"/>
          <w:sz w:val="16"/>
        </w:rPr>
        <w:t> </w:t>
      </w:r>
      <w:r>
        <w:rPr>
          <w:spacing w:val="32"/>
          <w:position w:val="5"/>
          <w:sz w:val="20"/>
        </w:rPr>
        <w:drawing>
          <wp:inline distT="0" distB="0" distL="0" distR="0">
            <wp:extent cx="596599" cy="104775"/>
            <wp:effectExtent l="0" t="0" r="0" b="0"/>
            <wp:docPr id="457" name="image164.png"/>
            <wp:cNvGraphicFramePr>
              <a:graphicFrameLocks noChangeAspect="1"/>
            </wp:cNvGraphicFramePr>
            <a:graphic>
              <a:graphicData uri="http://schemas.openxmlformats.org/drawingml/2006/picture">
                <pic:pic>
                  <pic:nvPicPr>
                    <pic:cNvPr id="458" name="image164.png"/>
                    <pic:cNvPicPr/>
                  </pic:nvPicPr>
                  <pic:blipFill>
                    <a:blip r:embed="rId168" cstate="print"/>
                    <a:stretch>
                      <a:fillRect/>
                    </a:stretch>
                  </pic:blipFill>
                  <pic:spPr>
                    <a:xfrm>
                      <a:off x="0" y="0"/>
                      <a:ext cx="596599" cy="104775"/>
                    </a:xfrm>
                    <a:prstGeom prst="rect">
                      <a:avLst/>
                    </a:prstGeom>
                  </pic:spPr>
                </pic:pic>
              </a:graphicData>
            </a:graphic>
          </wp:inline>
        </w:drawing>
      </w:r>
      <w:r>
        <w:rPr>
          <w:spacing w:val="32"/>
          <w:position w:val="5"/>
          <w:sz w:val="20"/>
        </w:rPr>
      </w:r>
      <w:r>
        <w:rPr>
          <w:spacing w:val="89"/>
          <w:position w:val="5"/>
          <w:sz w:val="16"/>
        </w:rPr>
        <w:t> </w:t>
      </w:r>
      <w:r>
        <w:rPr>
          <w:spacing w:val="89"/>
          <w:position w:val="5"/>
          <w:sz w:val="20"/>
        </w:rPr>
        <w:drawing>
          <wp:inline distT="0" distB="0" distL="0" distR="0">
            <wp:extent cx="738299" cy="104775"/>
            <wp:effectExtent l="0" t="0" r="0" b="0"/>
            <wp:docPr id="459" name="image165.png"/>
            <wp:cNvGraphicFramePr>
              <a:graphicFrameLocks noChangeAspect="1"/>
            </wp:cNvGraphicFramePr>
            <a:graphic>
              <a:graphicData uri="http://schemas.openxmlformats.org/drawingml/2006/picture">
                <pic:pic>
                  <pic:nvPicPr>
                    <pic:cNvPr id="460" name="image165.png"/>
                    <pic:cNvPicPr/>
                  </pic:nvPicPr>
                  <pic:blipFill>
                    <a:blip r:embed="rId169" cstate="print"/>
                    <a:stretch>
                      <a:fillRect/>
                    </a:stretch>
                  </pic:blipFill>
                  <pic:spPr>
                    <a:xfrm>
                      <a:off x="0" y="0"/>
                      <a:ext cx="738299" cy="104775"/>
                    </a:xfrm>
                    <a:prstGeom prst="rect">
                      <a:avLst/>
                    </a:prstGeom>
                  </pic:spPr>
                </pic:pic>
              </a:graphicData>
            </a:graphic>
          </wp:inline>
        </w:drawing>
      </w:r>
      <w:r>
        <w:rPr>
          <w:spacing w:val="89"/>
          <w:position w:val="5"/>
          <w:sz w:val="20"/>
        </w:rPr>
      </w:r>
      <w:r>
        <w:rPr>
          <w:spacing w:val="81"/>
          <w:position w:val="5"/>
          <w:sz w:val="20"/>
        </w:rPr>
        <w:t> </w:t>
      </w:r>
      <w:r>
        <w:rPr>
          <w:spacing w:val="81"/>
          <w:sz w:val="20"/>
        </w:rPr>
        <w:drawing>
          <wp:inline distT="0" distB="0" distL="0" distR="0">
            <wp:extent cx="819527" cy="136016"/>
            <wp:effectExtent l="0" t="0" r="0" b="0"/>
            <wp:docPr id="461" name="image166.png"/>
            <wp:cNvGraphicFramePr>
              <a:graphicFrameLocks noChangeAspect="1"/>
            </wp:cNvGraphicFramePr>
            <a:graphic>
              <a:graphicData uri="http://schemas.openxmlformats.org/drawingml/2006/picture">
                <pic:pic>
                  <pic:nvPicPr>
                    <pic:cNvPr id="462" name="image166.png"/>
                    <pic:cNvPicPr/>
                  </pic:nvPicPr>
                  <pic:blipFill>
                    <a:blip r:embed="rId170" cstate="print"/>
                    <a:stretch>
                      <a:fillRect/>
                    </a:stretch>
                  </pic:blipFill>
                  <pic:spPr>
                    <a:xfrm>
                      <a:off x="0" y="0"/>
                      <a:ext cx="819527" cy="136016"/>
                    </a:xfrm>
                    <a:prstGeom prst="rect">
                      <a:avLst/>
                    </a:prstGeom>
                  </pic:spPr>
                </pic:pic>
              </a:graphicData>
            </a:graphic>
          </wp:inline>
        </w:drawing>
      </w:r>
      <w:r>
        <w:rPr>
          <w:spacing w:val="81"/>
          <w:sz w:val="20"/>
        </w:rPr>
      </w:r>
    </w:p>
    <w:p>
      <w:pPr>
        <w:spacing w:line="240" w:lineRule="auto" w:before="2"/>
        <w:rPr>
          <w:sz w:val="6"/>
        </w:rPr>
      </w:pPr>
    </w:p>
    <w:p>
      <w:pPr>
        <w:tabs>
          <w:tab w:pos="7253" w:val="left" w:leader="none"/>
        </w:tabs>
        <w:spacing w:line="214" w:lineRule="exact"/>
        <w:ind w:left="259" w:right="0" w:firstLine="0"/>
        <w:rPr>
          <w:sz w:val="16"/>
        </w:rPr>
      </w:pPr>
      <w:r>
        <w:rPr>
          <w:position w:val="1"/>
          <w:sz w:val="11"/>
        </w:rPr>
        <w:drawing>
          <wp:inline distT="0" distB="0" distL="0" distR="0">
            <wp:extent cx="149765" cy="73151"/>
            <wp:effectExtent l="0" t="0" r="0" b="0"/>
            <wp:docPr id="463" name="image167.png"/>
            <wp:cNvGraphicFramePr>
              <a:graphicFrameLocks noChangeAspect="1"/>
            </wp:cNvGraphicFramePr>
            <a:graphic>
              <a:graphicData uri="http://schemas.openxmlformats.org/drawingml/2006/picture">
                <pic:pic>
                  <pic:nvPicPr>
                    <pic:cNvPr id="464" name="image167.png"/>
                    <pic:cNvPicPr/>
                  </pic:nvPicPr>
                  <pic:blipFill>
                    <a:blip r:embed="rId171" cstate="print"/>
                    <a:stretch>
                      <a:fillRect/>
                    </a:stretch>
                  </pic:blipFill>
                  <pic:spPr>
                    <a:xfrm>
                      <a:off x="0" y="0"/>
                      <a:ext cx="149765" cy="73151"/>
                    </a:xfrm>
                    <a:prstGeom prst="rect">
                      <a:avLst/>
                    </a:prstGeom>
                  </pic:spPr>
                </pic:pic>
              </a:graphicData>
            </a:graphic>
          </wp:inline>
        </w:drawing>
      </w:r>
      <w:r>
        <w:rPr>
          <w:position w:val="1"/>
          <w:sz w:val="11"/>
        </w:rPr>
      </w:r>
      <w:r>
        <w:rPr>
          <w:spacing w:val="49"/>
          <w:position w:val="1"/>
          <w:sz w:val="16"/>
        </w:rPr>
        <w:t> </w:t>
      </w:r>
      <w:r>
        <w:rPr>
          <w:spacing w:val="49"/>
          <w:position w:val="1"/>
          <w:sz w:val="16"/>
        </w:rPr>
        <w:drawing>
          <wp:inline distT="0" distB="0" distL="0" distR="0">
            <wp:extent cx="163099" cy="102679"/>
            <wp:effectExtent l="0" t="0" r="0" b="0"/>
            <wp:docPr id="465" name="image168.png"/>
            <wp:cNvGraphicFramePr>
              <a:graphicFrameLocks noChangeAspect="1"/>
            </wp:cNvGraphicFramePr>
            <a:graphic>
              <a:graphicData uri="http://schemas.openxmlformats.org/drawingml/2006/picture">
                <pic:pic>
                  <pic:nvPicPr>
                    <pic:cNvPr id="466" name="image168.png"/>
                    <pic:cNvPicPr/>
                  </pic:nvPicPr>
                  <pic:blipFill>
                    <a:blip r:embed="rId172" cstate="print"/>
                    <a:stretch>
                      <a:fillRect/>
                    </a:stretch>
                  </pic:blipFill>
                  <pic:spPr>
                    <a:xfrm>
                      <a:off x="0" y="0"/>
                      <a:ext cx="163099" cy="102679"/>
                    </a:xfrm>
                    <a:prstGeom prst="rect">
                      <a:avLst/>
                    </a:prstGeom>
                  </pic:spPr>
                </pic:pic>
              </a:graphicData>
            </a:graphic>
          </wp:inline>
        </w:drawing>
      </w:r>
      <w:r>
        <w:rPr>
          <w:spacing w:val="49"/>
          <w:position w:val="1"/>
          <w:sz w:val="16"/>
        </w:rPr>
      </w:r>
      <w:r>
        <w:rPr>
          <w:spacing w:val="39"/>
          <w:position w:val="1"/>
          <w:sz w:val="20"/>
        </w:rPr>
        <w:t> </w:t>
      </w:r>
      <w:r>
        <w:rPr>
          <w:spacing w:val="39"/>
          <w:position w:val="-3"/>
          <w:sz w:val="20"/>
        </w:rPr>
        <w:pict>
          <v:group style="width:304.45pt;height:10.75pt;mso-position-horizontal-relative:char;mso-position-vertical-relative:line" coordorigin="0,0" coordsize="6089,215">
            <v:shape style="position:absolute;left:0;top:49;width:106;height:115" coordorigin="0,50" coordsize="106,115" path="m80,59l46,59,49,60,54,63,56,65,57,69,58,73,58,93,41,101,28,108,18,115,11,120,4,127,0,134,0,149,2,154,10,162,16,164,22,164,30,163,39,160,48,154,58,146,91,146,91,144,41,144,38,143,33,139,32,135,32,128,34,123,41,113,48,107,58,101,90,101,90,80,90,74,89,71,87,66,83,61,80,59xm91,146l58,146,59,152,61,157,68,163,73,164,84,164,89,163,97,158,101,153,104,149,94,149,94,149,92,148,91,147,91,146xm102,145l100,148,98,149,104,149,105,148,105,148,102,145xm90,101l58,101,58,138,53,142,48,144,91,144,91,143,90,101xm63,50l44,50,36,51,20,57,13,61,4,71,2,76,2,86,4,89,11,95,15,97,24,97,28,95,34,90,35,87,35,80,34,76,31,73,28,71,27,69,27,65,28,64,34,60,38,59,80,59,71,52,63,50xe" filled="true" fillcolor="#000000" stroked="false">
              <v:path arrowok="t"/>
              <v:fill type="solid"/>
            </v:shape>
            <v:shape style="position:absolute;left:111;top:53;width:116;height:162" coordorigin="111,53" coordsize="116,162" path="m134,180l126,180,123,181,117,187,116,191,116,201,118,205,126,213,131,214,146,214,153,211,158,205,160,202,146,202,145,202,144,200,144,199,143,195,143,190,142,186,137,181,134,180xm169,53l111,53,111,57,115,59,118,60,123,66,127,74,132,86,168,167,164,176,160,188,156,195,153,199,151,201,149,202,160,202,161,200,165,192,170,181,176,167,192,125,184,125,165,82,161,73,159,67,159,63,160,61,163,58,166,58,169,57,169,53xm227,53l190,53,190,57,195,58,199,59,202,62,203,64,203,72,201,80,196,92,184,125,192,125,212,72,216,64,220,59,223,58,227,57,227,53xe" filled="true" fillcolor="#000000" stroked="false">
              <v:path arrowok="t"/>
              <v:fill type="solid"/>
            </v:shape>
            <v:shape style="position:absolute;left:234;top:0;width:5855;height:215" type="#_x0000_t75" stroked="false">
              <v:imagedata r:id="rId173" o:title=""/>
            </v:shape>
          </v:group>
        </w:pict>
      </w:r>
      <w:r>
        <w:rPr>
          <w:spacing w:val="39"/>
          <w:position w:val="-3"/>
          <w:sz w:val="20"/>
        </w:rPr>
      </w:r>
      <w:r>
        <w:rPr>
          <w:spacing w:val="39"/>
          <w:position w:val="-3"/>
          <w:sz w:val="20"/>
        </w:rPr>
        <w:tab/>
      </w:r>
      <w:r>
        <w:rPr>
          <w:spacing w:val="39"/>
          <w:position w:val="1"/>
          <w:sz w:val="16"/>
        </w:rPr>
        <w:drawing>
          <wp:inline distT="0" distB="0" distL="0" distR="0">
            <wp:extent cx="515273" cy="105155"/>
            <wp:effectExtent l="0" t="0" r="0" b="0"/>
            <wp:docPr id="467" name="image170.png"/>
            <wp:cNvGraphicFramePr>
              <a:graphicFrameLocks noChangeAspect="1"/>
            </wp:cNvGraphicFramePr>
            <a:graphic>
              <a:graphicData uri="http://schemas.openxmlformats.org/drawingml/2006/picture">
                <pic:pic>
                  <pic:nvPicPr>
                    <pic:cNvPr id="468" name="image170.png"/>
                    <pic:cNvPicPr/>
                  </pic:nvPicPr>
                  <pic:blipFill>
                    <a:blip r:embed="rId174" cstate="print"/>
                    <a:stretch>
                      <a:fillRect/>
                    </a:stretch>
                  </pic:blipFill>
                  <pic:spPr>
                    <a:xfrm>
                      <a:off x="0" y="0"/>
                      <a:ext cx="515273" cy="105155"/>
                    </a:xfrm>
                    <a:prstGeom prst="rect">
                      <a:avLst/>
                    </a:prstGeom>
                  </pic:spPr>
                </pic:pic>
              </a:graphicData>
            </a:graphic>
          </wp:inline>
        </w:drawing>
      </w:r>
      <w:r>
        <w:rPr>
          <w:spacing w:val="39"/>
          <w:position w:val="1"/>
          <w:sz w:val="16"/>
        </w:rPr>
      </w:r>
      <w:r>
        <w:rPr>
          <w:spacing w:val="153"/>
          <w:position w:val="1"/>
          <w:sz w:val="16"/>
        </w:rPr>
        <w:t> </w:t>
      </w:r>
      <w:r>
        <w:rPr>
          <w:spacing w:val="153"/>
          <w:position w:val="1"/>
          <w:sz w:val="16"/>
        </w:rPr>
        <w:drawing>
          <wp:inline distT="0" distB="0" distL="0" distR="0">
            <wp:extent cx="482865" cy="105155"/>
            <wp:effectExtent l="0" t="0" r="0" b="0"/>
            <wp:docPr id="469" name="image171.png"/>
            <wp:cNvGraphicFramePr>
              <a:graphicFrameLocks noChangeAspect="1"/>
            </wp:cNvGraphicFramePr>
            <a:graphic>
              <a:graphicData uri="http://schemas.openxmlformats.org/drawingml/2006/picture">
                <pic:pic>
                  <pic:nvPicPr>
                    <pic:cNvPr id="470" name="image171.png"/>
                    <pic:cNvPicPr/>
                  </pic:nvPicPr>
                  <pic:blipFill>
                    <a:blip r:embed="rId175" cstate="print"/>
                    <a:stretch>
                      <a:fillRect/>
                    </a:stretch>
                  </pic:blipFill>
                  <pic:spPr>
                    <a:xfrm>
                      <a:off x="0" y="0"/>
                      <a:ext cx="482865" cy="105155"/>
                    </a:xfrm>
                    <a:prstGeom prst="rect">
                      <a:avLst/>
                    </a:prstGeom>
                  </pic:spPr>
                </pic:pic>
              </a:graphicData>
            </a:graphic>
          </wp:inline>
        </w:drawing>
      </w:r>
      <w:r>
        <w:rPr>
          <w:spacing w:val="153"/>
          <w:position w:val="1"/>
          <w:sz w:val="16"/>
        </w:rPr>
      </w:r>
      <w:r>
        <w:rPr>
          <w:spacing w:val="147"/>
          <w:position w:val="1"/>
          <w:sz w:val="16"/>
        </w:rPr>
        <w:t> </w:t>
      </w:r>
      <w:r>
        <w:rPr>
          <w:spacing w:val="147"/>
          <w:position w:val="1"/>
          <w:sz w:val="16"/>
        </w:rPr>
        <w:drawing>
          <wp:inline distT="0" distB="0" distL="0" distR="0">
            <wp:extent cx="211727" cy="102679"/>
            <wp:effectExtent l="0" t="0" r="0" b="0"/>
            <wp:docPr id="471" name="image172.png"/>
            <wp:cNvGraphicFramePr>
              <a:graphicFrameLocks noChangeAspect="1"/>
            </wp:cNvGraphicFramePr>
            <a:graphic>
              <a:graphicData uri="http://schemas.openxmlformats.org/drawingml/2006/picture">
                <pic:pic>
                  <pic:nvPicPr>
                    <pic:cNvPr id="472" name="image172.png"/>
                    <pic:cNvPicPr/>
                  </pic:nvPicPr>
                  <pic:blipFill>
                    <a:blip r:embed="rId176" cstate="print"/>
                    <a:stretch>
                      <a:fillRect/>
                    </a:stretch>
                  </pic:blipFill>
                  <pic:spPr>
                    <a:xfrm>
                      <a:off x="0" y="0"/>
                      <a:ext cx="211727" cy="102679"/>
                    </a:xfrm>
                    <a:prstGeom prst="rect">
                      <a:avLst/>
                    </a:prstGeom>
                  </pic:spPr>
                </pic:pic>
              </a:graphicData>
            </a:graphic>
          </wp:inline>
        </w:drawing>
      </w:r>
      <w:r>
        <w:rPr>
          <w:spacing w:val="147"/>
          <w:position w:val="1"/>
          <w:sz w:val="16"/>
        </w:rPr>
      </w:r>
      <w:r>
        <w:rPr>
          <w:spacing w:val="157"/>
          <w:position w:val="1"/>
          <w:sz w:val="11"/>
        </w:rPr>
        <w:t> </w:t>
      </w:r>
      <w:r>
        <w:rPr>
          <w:spacing w:val="157"/>
          <w:position w:val="1"/>
          <w:sz w:val="11"/>
        </w:rPr>
        <w:drawing>
          <wp:inline distT="0" distB="0" distL="0" distR="0">
            <wp:extent cx="149768" cy="73151"/>
            <wp:effectExtent l="0" t="0" r="0" b="0"/>
            <wp:docPr id="473" name="image173.png"/>
            <wp:cNvGraphicFramePr>
              <a:graphicFrameLocks noChangeAspect="1"/>
            </wp:cNvGraphicFramePr>
            <a:graphic>
              <a:graphicData uri="http://schemas.openxmlformats.org/drawingml/2006/picture">
                <pic:pic>
                  <pic:nvPicPr>
                    <pic:cNvPr id="474" name="image173.png"/>
                    <pic:cNvPicPr/>
                  </pic:nvPicPr>
                  <pic:blipFill>
                    <a:blip r:embed="rId177" cstate="print"/>
                    <a:stretch>
                      <a:fillRect/>
                    </a:stretch>
                  </pic:blipFill>
                  <pic:spPr>
                    <a:xfrm>
                      <a:off x="0" y="0"/>
                      <a:ext cx="149768" cy="73151"/>
                    </a:xfrm>
                    <a:prstGeom prst="rect">
                      <a:avLst/>
                    </a:prstGeom>
                  </pic:spPr>
                </pic:pic>
              </a:graphicData>
            </a:graphic>
          </wp:inline>
        </w:drawing>
      </w:r>
      <w:r>
        <w:rPr>
          <w:spacing w:val="157"/>
          <w:position w:val="1"/>
          <w:sz w:val="11"/>
        </w:rPr>
      </w:r>
      <w:r>
        <w:rPr>
          <w:spacing w:val="149"/>
          <w:position w:val="1"/>
          <w:sz w:val="16"/>
        </w:rPr>
        <w:t> </w:t>
      </w:r>
      <w:r>
        <w:rPr>
          <w:spacing w:val="149"/>
          <w:position w:val="1"/>
          <w:sz w:val="16"/>
        </w:rPr>
        <w:drawing>
          <wp:inline distT="0" distB="0" distL="0" distR="0">
            <wp:extent cx="162938" cy="102679"/>
            <wp:effectExtent l="0" t="0" r="0" b="0"/>
            <wp:docPr id="475" name="image174.png"/>
            <wp:cNvGraphicFramePr>
              <a:graphicFrameLocks noChangeAspect="1"/>
            </wp:cNvGraphicFramePr>
            <a:graphic>
              <a:graphicData uri="http://schemas.openxmlformats.org/drawingml/2006/picture">
                <pic:pic>
                  <pic:nvPicPr>
                    <pic:cNvPr id="476" name="image174.png"/>
                    <pic:cNvPicPr/>
                  </pic:nvPicPr>
                  <pic:blipFill>
                    <a:blip r:embed="rId178" cstate="print"/>
                    <a:stretch>
                      <a:fillRect/>
                    </a:stretch>
                  </pic:blipFill>
                  <pic:spPr>
                    <a:xfrm>
                      <a:off x="0" y="0"/>
                      <a:ext cx="162938" cy="102679"/>
                    </a:xfrm>
                    <a:prstGeom prst="rect">
                      <a:avLst/>
                    </a:prstGeom>
                  </pic:spPr>
                </pic:pic>
              </a:graphicData>
            </a:graphic>
          </wp:inline>
        </w:drawing>
      </w:r>
      <w:r>
        <w:rPr>
          <w:spacing w:val="149"/>
          <w:position w:val="1"/>
          <w:sz w:val="16"/>
        </w:rPr>
      </w:r>
      <w:r>
        <w:rPr>
          <w:spacing w:val="140"/>
          <w:position w:val="1"/>
          <w:sz w:val="20"/>
        </w:rPr>
        <w:t> </w:t>
      </w:r>
      <w:r>
        <w:rPr>
          <w:spacing w:val="140"/>
          <w:position w:val="-3"/>
          <w:sz w:val="20"/>
        </w:rPr>
        <w:drawing>
          <wp:inline distT="0" distB="0" distL="0" distR="0">
            <wp:extent cx="314445" cy="133350"/>
            <wp:effectExtent l="0" t="0" r="0" b="0"/>
            <wp:docPr id="477" name="image175.png"/>
            <wp:cNvGraphicFramePr>
              <a:graphicFrameLocks noChangeAspect="1"/>
            </wp:cNvGraphicFramePr>
            <a:graphic>
              <a:graphicData uri="http://schemas.openxmlformats.org/drawingml/2006/picture">
                <pic:pic>
                  <pic:nvPicPr>
                    <pic:cNvPr id="478" name="image175.png"/>
                    <pic:cNvPicPr/>
                  </pic:nvPicPr>
                  <pic:blipFill>
                    <a:blip r:embed="rId179" cstate="print"/>
                    <a:stretch>
                      <a:fillRect/>
                    </a:stretch>
                  </pic:blipFill>
                  <pic:spPr>
                    <a:xfrm>
                      <a:off x="0" y="0"/>
                      <a:ext cx="314445" cy="133350"/>
                    </a:xfrm>
                    <a:prstGeom prst="rect">
                      <a:avLst/>
                    </a:prstGeom>
                  </pic:spPr>
                </pic:pic>
              </a:graphicData>
            </a:graphic>
          </wp:inline>
        </w:drawing>
      </w:r>
      <w:r>
        <w:rPr>
          <w:spacing w:val="140"/>
          <w:position w:val="-3"/>
          <w:sz w:val="20"/>
        </w:rPr>
      </w:r>
      <w:r>
        <w:rPr>
          <w:spacing w:val="142"/>
          <w:position w:val="-3"/>
          <w:sz w:val="16"/>
        </w:rPr>
        <w:t> </w:t>
      </w:r>
      <w:r>
        <w:rPr>
          <w:spacing w:val="142"/>
          <w:sz w:val="16"/>
        </w:rPr>
        <w:drawing>
          <wp:inline distT="0" distB="0" distL="0" distR="0">
            <wp:extent cx="434011" cy="104775"/>
            <wp:effectExtent l="0" t="0" r="0" b="0"/>
            <wp:docPr id="479" name="image176.png"/>
            <wp:cNvGraphicFramePr>
              <a:graphicFrameLocks noChangeAspect="1"/>
            </wp:cNvGraphicFramePr>
            <a:graphic>
              <a:graphicData uri="http://schemas.openxmlformats.org/drawingml/2006/picture">
                <pic:pic>
                  <pic:nvPicPr>
                    <pic:cNvPr id="480" name="image176.png"/>
                    <pic:cNvPicPr/>
                  </pic:nvPicPr>
                  <pic:blipFill>
                    <a:blip r:embed="rId180" cstate="print"/>
                    <a:stretch>
                      <a:fillRect/>
                    </a:stretch>
                  </pic:blipFill>
                  <pic:spPr>
                    <a:xfrm>
                      <a:off x="0" y="0"/>
                      <a:ext cx="434011" cy="104775"/>
                    </a:xfrm>
                    <a:prstGeom prst="rect">
                      <a:avLst/>
                    </a:prstGeom>
                  </pic:spPr>
                </pic:pic>
              </a:graphicData>
            </a:graphic>
          </wp:inline>
        </w:drawing>
      </w:r>
      <w:r>
        <w:rPr>
          <w:spacing w:val="142"/>
          <w:sz w:val="16"/>
        </w:rPr>
      </w:r>
      <w:r>
        <w:rPr>
          <w:spacing w:val="142"/>
          <w:sz w:val="16"/>
        </w:rPr>
        <w:t> </w:t>
      </w:r>
      <w:r>
        <w:rPr>
          <w:spacing w:val="142"/>
          <w:position w:val="1"/>
          <w:sz w:val="16"/>
        </w:rPr>
        <w:drawing>
          <wp:inline distT="0" distB="0" distL="0" distR="0">
            <wp:extent cx="540624" cy="102679"/>
            <wp:effectExtent l="0" t="0" r="0" b="0"/>
            <wp:docPr id="481" name="image177.png"/>
            <wp:cNvGraphicFramePr>
              <a:graphicFrameLocks noChangeAspect="1"/>
            </wp:cNvGraphicFramePr>
            <a:graphic>
              <a:graphicData uri="http://schemas.openxmlformats.org/drawingml/2006/picture">
                <pic:pic>
                  <pic:nvPicPr>
                    <pic:cNvPr id="482" name="image177.png"/>
                    <pic:cNvPicPr/>
                  </pic:nvPicPr>
                  <pic:blipFill>
                    <a:blip r:embed="rId181" cstate="print"/>
                    <a:stretch>
                      <a:fillRect/>
                    </a:stretch>
                  </pic:blipFill>
                  <pic:spPr>
                    <a:xfrm>
                      <a:off x="0" y="0"/>
                      <a:ext cx="540624" cy="102679"/>
                    </a:xfrm>
                    <a:prstGeom prst="rect">
                      <a:avLst/>
                    </a:prstGeom>
                  </pic:spPr>
                </pic:pic>
              </a:graphicData>
            </a:graphic>
          </wp:inline>
        </w:drawing>
      </w:r>
      <w:r>
        <w:rPr>
          <w:spacing w:val="142"/>
          <w:position w:val="1"/>
          <w:sz w:val="16"/>
        </w:rPr>
      </w:r>
      <w:r>
        <w:rPr>
          <w:spacing w:val="148"/>
          <w:position w:val="1"/>
          <w:sz w:val="16"/>
        </w:rPr>
        <w:t> </w:t>
      </w:r>
      <w:r>
        <w:rPr>
          <w:spacing w:val="148"/>
          <w:position w:val="1"/>
          <w:sz w:val="16"/>
        </w:rPr>
        <w:drawing>
          <wp:inline distT="0" distB="0" distL="0" distR="0">
            <wp:extent cx="532516" cy="105155"/>
            <wp:effectExtent l="0" t="0" r="0" b="0"/>
            <wp:docPr id="483" name="image178.png"/>
            <wp:cNvGraphicFramePr>
              <a:graphicFrameLocks noChangeAspect="1"/>
            </wp:cNvGraphicFramePr>
            <a:graphic>
              <a:graphicData uri="http://schemas.openxmlformats.org/drawingml/2006/picture">
                <pic:pic>
                  <pic:nvPicPr>
                    <pic:cNvPr id="484" name="image178.png"/>
                    <pic:cNvPicPr/>
                  </pic:nvPicPr>
                  <pic:blipFill>
                    <a:blip r:embed="rId182" cstate="print"/>
                    <a:stretch>
                      <a:fillRect/>
                    </a:stretch>
                  </pic:blipFill>
                  <pic:spPr>
                    <a:xfrm>
                      <a:off x="0" y="0"/>
                      <a:ext cx="532516" cy="105155"/>
                    </a:xfrm>
                    <a:prstGeom prst="rect">
                      <a:avLst/>
                    </a:prstGeom>
                  </pic:spPr>
                </pic:pic>
              </a:graphicData>
            </a:graphic>
          </wp:inline>
        </w:drawing>
      </w:r>
      <w:r>
        <w:rPr>
          <w:spacing w:val="148"/>
          <w:position w:val="1"/>
          <w:sz w:val="16"/>
        </w:rPr>
      </w:r>
    </w:p>
    <w:p>
      <w:pPr>
        <w:spacing w:line="240" w:lineRule="auto" w:before="6"/>
        <w:rPr>
          <w:sz w:val="5"/>
        </w:rPr>
      </w:pPr>
      <w:r>
        <w:rPr/>
        <w:drawing>
          <wp:anchor distT="0" distB="0" distL="0" distR="0" allowOverlap="1" layoutInCell="1" locked="0" behindDoc="0" simplePos="0" relativeHeight="211">
            <wp:simplePos x="0" y="0"/>
            <wp:positionH relativeFrom="page">
              <wp:posOffset>978039</wp:posOffset>
            </wp:positionH>
            <wp:positionV relativeFrom="paragraph">
              <wp:posOffset>66936</wp:posOffset>
            </wp:positionV>
            <wp:extent cx="523763" cy="136016"/>
            <wp:effectExtent l="0" t="0" r="0" b="0"/>
            <wp:wrapTopAndBottom/>
            <wp:docPr id="485" name="image179.png"/>
            <wp:cNvGraphicFramePr>
              <a:graphicFrameLocks noChangeAspect="1"/>
            </wp:cNvGraphicFramePr>
            <a:graphic>
              <a:graphicData uri="http://schemas.openxmlformats.org/drawingml/2006/picture">
                <pic:pic>
                  <pic:nvPicPr>
                    <pic:cNvPr id="486" name="image179.png"/>
                    <pic:cNvPicPr/>
                  </pic:nvPicPr>
                  <pic:blipFill>
                    <a:blip r:embed="rId183" cstate="print"/>
                    <a:stretch>
                      <a:fillRect/>
                    </a:stretch>
                  </pic:blipFill>
                  <pic:spPr>
                    <a:xfrm>
                      <a:off x="0" y="0"/>
                      <a:ext cx="523763" cy="136016"/>
                    </a:xfrm>
                    <a:prstGeom prst="rect">
                      <a:avLst/>
                    </a:prstGeom>
                  </pic:spPr>
                </pic:pic>
              </a:graphicData>
            </a:graphic>
          </wp:anchor>
        </w:drawing>
      </w:r>
      <w:r>
        <w:rPr/>
        <w:drawing>
          <wp:anchor distT="0" distB="0" distL="0" distR="0" allowOverlap="1" layoutInCell="1" locked="0" behindDoc="0" simplePos="0" relativeHeight="212">
            <wp:simplePos x="0" y="0"/>
            <wp:positionH relativeFrom="page">
              <wp:posOffset>1573352</wp:posOffset>
            </wp:positionH>
            <wp:positionV relativeFrom="paragraph">
              <wp:posOffset>65526</wp:posOffset>
            </wp:positionV>
            <wp:extent cx="759134" cy="131159"/>
            <wp:effectExtent l="0" t="0" r="0" b="0"/>
            <wp:wrapTopAndBottom/>
            <wp:docPr id="487" name="image180.png"/>
            <wp:cNvGraphicFramePr>
              <a:graphicFrameLocks noChangeAspect="1"/>
            </wp:cNvGraphicFramePr>
            <a:graphic>
              <a:graphicData uri="http://schemas.openxmlformats.org/drawingml/2006/picture">
                <pic:pic>
                  <pic:nvPicPr>
                    <pic:cNvPr id="488" name="image180.png"/>
                    <pic:cNvPicPr/>
                  </pic:nvPicPr>
                  <pic:blipFill>
                    <a:blip r:embed="rId184" cstate="print"/>
                    <a:stretch>
                      <a:fillRect/>
                    </a:stretch>
                  </pic:blipFill>
                  <pic:spPr>
                    <a:xfrm>
                      <a:off x="0" y="0"/>
                      <a:ext cx="759134" cy="131159"/>
                    </a:xfrm>
                    <a:prstGeom prst="rect">
                      <a:avLst/>
                    </a:prstGeom>
                  </pic:spPr>
                </pic:pic>
              </a:graphicData>
            </a:graphic>
          </wp:anchor>
        </w:drawing>
      </w:r>
      <w:r>
        <w:rPr/>
        <w:drawing>
          <wp:anchor distT="0" distB="0" distL="0" distR="0" allowOverlap="1" layoutInCell="1" locked="0" behindDoc="0" simplePos="0" relativeHeight="213">
            <wp:simplePos x="0" y="0"/>
            <wp:positionH relativeFrom="page">
              <wp:posOffset>2420912</wp:posOffset>
            </wp:positionH>
            <wp:positionV relativeFrom="paragraph">
              <wp:posOffset>66936</wp:posOffset>
            </wp:positionV>
            <wp:extent cx="505661" cy="104775"/>
            <wp:effectExtent l="0" t="0" r="0" b="0"/>
            <wp:wrapTopAndBottom/>
            <wp:docPr id="489" name="image181.png"/>
            <wp:cNvGraphicFramePr>
              <a:graphicFrameLocks noChangeAspect="1"/>
            </wp:cNvGraphicFramePr>
            <a:graphic>
              <a:graphicData uri="http://schemas.openxmlformats.org/drawingml/2006/picture">
                <pic:pic>
                  <pic:nvPicPr>
                    <pic:cNvPr id="490" name="image181.png"/>
                    <pic:cNvPicPr/>
                  </pic:nvPicPr>
                  <pic:blipFill>
                    <a:blip r:embed="rId185" cstate="print"/>
                    <a:stretch>
                      <a:fillRect/>
                    </a:stretch>
                  </pic:blipFill>
                  <pic:spPr>
                    <a:xfrm>
                      <a:off x="0" y="0"/>
                      <a:ext cx="505661" cy="104775"/>
                    </a:xfrm>
                    <a:prstGeom prst="rect">
                      <a:avLst/>
                    </a:prstGeom>
                  </pic:spPr>
                </pic:pic>
              </a:graphicData>
            </a:graphic>
          </wp:anchor>
        </w:drawing>
      </w:r>
      <w:r>
        <w:rPr/>
        <w:drawing>
          <wp:anchor distT="0" distB="0" distL="0" distR="0" allowOverlap="1" layoutInCell="1" locked="0" behindDoc="0" simplePos="0" relativeHeight="214">
            <wp:simplePos x="0" y="0"/>
            <wp:positionH relativeFrom="page">
              <wp:posOffset>3004820</wp:posOffset>
            </wp:positionH>
            <wp:positionV relativeFrom="paragraph">
              <wp:posOffset>97149</wp:posOffset>
            </wp:positionV>
            <wp:extent cx="397780" cy="104775"/>
            <wp:effectExtent l="0" t="0" r="0" b="0"/>
            <wp:wrapTopAndBottom/>
            <wp:docPr id="491" name="image182.png"/>
            <wp:cNvGraphicFramePr>
              <a:graphicFrameLocks noChangeAspect="1"/>
            </wp:cNvGraphicFramePr>
            <a:graphic>
              <a:graphicData uri="http://schemas.openxmlformats.org/drawingml/2006/picture">
                <pic:pic>
                  <pic:nvPicPr>
                    <pic:cNvPr id="492" name="image182.png"/>
                    <pic:cNvPicPr/>
                  </pic:nvPicPr>
                  <pic:blipFill>
                    <a:blip r:embed="rId186" cstate="print"/>
                    <a:stretch>
                      <a:fillRect/>
                    </a:stretch>
                  </pic:blipFill>
                  <pic:spPr>
                    <a:xfrm>
                      <a:off x="0" y="0"/>
                      <a:ext cx="397780" cy="104775"/>
                    </a:xfrm>
                    <a:prstGeom prst="rect">
                      <a:avLst/>
                    </a:prstGeom>
                  </pic:spPr>
                </pic:pic>
              </a:graphicData>
            </a:graphic>
          </wp:anchor>
        </w:drawing>
      </w:r>
      <w:r>
        <w:rPr/>
        <w:drawing>
          <wp:anchor distT="0" distB="0" distL="0" distR="0" allowOverlap="1" layoutInCell="1" locked="0" behindDoc="0" simplePos="0" relativeHeight="215">
            <wp:simplePos x="0" y="0"/>
            <wp:positionH relativeFrom="page">
              <wp:posOffset>3486378</wp:posOffset>
            </wp:positionH>
            <wp:positionV relativeFrom="paragraph">
              <wp:posOffset>67901</wp:posOffset>
            </wp:positionV>
            <wp:extent cx="417947" cy="102679"/>
            <wp:effectExtent l="0" t="0" r="0" b="0"/>
            <wp:wrapTopAndBottom/>
            <wp:docPr id="493" name="image183.png"/>
            <wp:cNvGraphicFramePr>
              <a:graphicFrameLocks noChangeAspect="1"/>
            </wp:cNvGraphicFramePr>
            <a:graphic>
              <a:graphicData uri="http://schemas.openxmlformats.org/drawingml/2006/picture">
                <pic:pic>
                  <pic:nvPicPr>
                    <pic:cNvPr id="494" name="image183.png"/>
                    <pic:cNvPicPr/>
                  </pic:nvPicPr>
                  <pic:blipFill>
                    <a:blip r:embed="rId187" cstate="print"/>
                    <a:stretch>
                      <a:fillRect/>
                    </a:stretch>
                  </pic:blipFill>
                  <pic:spPr>
                    <a:xfrm>
                      <a:off x="0" y="0"/>
                      <a:ext cx="417947" cy="102679"/>
                    </a:xfrm>
                    <a:prstGeom prst="rect">
                      <a:avLst/>
                    </a:prstGeom>
                  </pic:spPr>
                </pic:pic>
              </a:graphicData>
            </a:graphic>
          </wp:anchor>
        </w:drawing>
      </w:r>
      <w:r>
        <w:rPr/>
        <w:drawing>
          <wp:anchor distT="0" distB="0" distL="0" distR="0" allowOverlap="1" layoutInCell="1" locked="0" behindDoc="0" simplePos="0" relativeHeight="216">
            <wp:simplePos x="0" y="0"/>
            <wp:positionH relativeFrom="page">
              <wp:posOffset>3980154</wp:posOffset>
            </wp:positionH>
            <wp:positionV relativeFrom="paragraph">
              <wp:posOffset>67901</wp:posOffset>
            </wp:positionV>
            <wp:extent cx="440352" cy="133350"/>
            <wp:effectExtent l="0" t="0" r="0" b="0"/>
            <wp:wrapTopAndBottom/>
            <wp:docPr id="495" name="image184.png"/>
            <wp:cNvGraphicFramePr>
              <a:graphicFrameLocks noChangeAspect="1"/>
            </wp:cNvGraphicFramePr>
            <a:graphic>
              <a:graphicData uri="http://schemas.openxmlformats.org/drawingml/2006/picture">
                <pic:pic>
                  <pic:nvPicPr>
                    <pic:cNvPr id="496" name="image184.png"/>
                    <pic:cNvPicPr/>
                  </pic:nvPicPr>
                  <pic:blipFill>
                    <a:blip r:embed="rId188" cstate="print"/>
                    <a:stretch>
                      <a:fillRect/>
                    </a:stretch>
                  </pic:blipFill>
                  <pic:spPr>
                    <a:xfrm>
                      <a:off x="0" y="0"/>
                      <a:ext cx="440352" cy="133350"/>
                    </a:xfrm>
                    <a:prstGeom prst="rect">
                      <a:avLst/>
                    </a:prstGeom>
                  </pic:spPr>
                </pic:pic>
              </a:graphicData>
            </a:graphic>
          </wp:anchor>
        </w:drawing>
      </w:r>
      <w:r>
        <w:rPr/>
        <w:pict>
          <v:group style="position:absolute;margin-left:354.712006pt;margin-top:5.164586pt;width:60.3pt;height:10.75pt;mso-position-horizontal-relative:page;mso-position-vertical-relative:paragraph;z-index:-251436032;mso-wrap-distance-left:0;mso-wrap-distance-right:0" coordorigin="7094,103" coordsize="1206,215">
            <v:shape style="position:absolute;left:7094;top:156;width:116;height:162" coordorigin="7094,156" coordsize="116,162" path="m7117,283l7109,283,7106,284,7100,290,7099,294,7099,304,7101,308,7109,316,7114,318,7129,318,7136,314,7141,308,7143,305,7129,305,7128,305,7127,303,7127,302,7126,298,7126,293,7125,289,7120,284,7117,283xm7152,156l7094,156,7094,161,7098,162,7101,164,7106,169,7110,177,7115,189,7151,270,7147,279,7143,291,7139,299,7136,302,7134,304,7132,305,7143,305,7144,303,7148,295,7153,284,7159,270,7175,228,7167,228,7148,185,7144,176,7142,171,7142,166,7143,164,7146,162,7149,161,7152,161,7152,156xm7210,156l7173,156,7173,161,7178,161,7182,162,7185,165,7186,167,7186,175,7184,183,7179,195,7167,228,7175,228,7195,175,7199,167,7204,162,7206,161,7210,161,7210,156xe" filled="true" fillcolor="#000000" stroked="false">
              <v:path arrowok="t"/>
              <v:fill type="solid"/>
            </v:shape>
            <v:shape style="position:absolute;left:7223;top:153;width:106;height:115" coordorigin="7223,153" coordsize="106,115" path="m7303,162l7269,162,7272,163,7277,166,7279,168,7280,172,7281,176,7281,197,7264,204,7251,212,7241,218,7234,223,7227,230,7223,237,7223,252,7225,257,7233,265,7239,267,7245,267,7253,266,7262,263,7271,257,7281,250,7314,250,7314,248,7264,248,7261,247,7256,242,7255,239,7255,231,7257,226,7264,216,7271,210,7281,204,7314,204,7313,183,7313,177,7312,174,7310,169,7306,164,7303,162xm7314,250l7281,250,7282,256,7284,260,7291,266,7296,267,7307,267,7312,266,7320,261,7324,257,7327,252,7318,252,7317,252,7315,251,7314,250,7314,250xm7325,248l7323,251,7321,252,7327,252,7328,251,7328,251,7325,248xm7314,204l7281,204,7281,241,7276,245,7271,248,7314,248,7314,247,7314,204xm7286,153l7267,153,7259,154,7243,160,7236,164,7227,174,7225,179,7225,189,7227,192,7234,198,7238,200,7247,200,7251,199,7257,193,7258,190,7258,183,7257,180,7254,176,7251,174,7250,172,7250,168,7251,167,7257,163,7261,162,7303,162,7294,155,7286,153xe" filled="true" fillcolor="#000000" stroked="false">
              <v:path arrowok="t"/>
              <v:fill type="solid"/>
            </v:shape>
            <v:shape style="position:absolute;left:7336;top:153;width:119;height:165" coordorigin="7337,153" coordsize="119,165" path="m7383,156l7337,156,7337,161,7342,161,7345,162,7349,166,7350,171,7350,302,7349,307,7348,309,7345,311,7342,313,7337,313,7337,317,7399,317,7399,313,7394,313,7390,312,7386,310,7385,309,7383,305,7383,302,7383,255,7393,255,7389,252,7383,243,7383,184,7388,173,7390,171,7383,171,7383,156xm7393,255l7383,255,7387,260,7391,263,7395,265,7400,268,7406,269,7420,269,7428,267,7441,257,7397,257,7393,255xm7443,167l7407,167,7411,170,7419,181,7421,194,7421,232,7419,244,7412,255,7409,257,7441,257,7441,257,7446,250,7454,232,7455,222,7455,200,7454,191,7447,173,7443,167xm7421,153l7406,153,7400,155,7394,158,7391,161,7387,165,7383,171,7390,171,7394,167,7443,167,7442,166,7428,156,7421,153xe" filled="true" fillcolor="#000000" stroked="false">
              <v:path arrowok="t"/>
              <v:fill type="solid"/>
            </v:shape>
            <v:shape style="position:absolute;left:7471;top:103;width:761;height:215" type="#_x0000_t75" stroked="false">
              <v:imagedata r:id="rId189" o:title=""/>
            </v:shape>
            <v:shape style="position:absolute;left:8240;top:156;width:60;height:110" coordorigin="8241,156" coordsize="60,110" path="m8287,156l8241,156,8241,161,8246,161,8249,162,8253,166,8254,171,8254,251,8253,256,8249,260,8246,261,8241,262,8241,266,8300,266,8300,262,8295,261,8291,260,8288,256,8287,251,8287,156xe" filled="true" fillcolor="#000000" stroked="false">
              <v:path arrowok="t"/>
              <v:fill type="solid"/>
            </v:shape>
            <w10:wrap type="topAndBottom"/>
          </v:group>
        </w:pict>
      </w:r>
      <w:r>
        <w:rPr/>
        <w:drawing>
          <wp:anchor distT="0" distB="0" distL="0" distR="0" allowOverlap="1" layoutInCell="1" locked="0" behindDoc="0" simplePos="0" relativeHeight="218">
            <wp:simplePos x="0" y="0"/>
            <wp:positionH relativeFrom="page">
              <wp:posOffset>5420728</wp:posOffset>
            </wp:positionH>
            <wp:positionV relativeFrom="paragraph">
              <wp:posOffset>67901</wp:posOffset>
            </wp:positionV>
            <wp:extent cx="787382" cy="133350"/>
            <wp:effectExtent l="0" t="0" r="0" b="0"/>
            <wp:wrapTopAndBottom/>
            <wp:docPr id="497" name="image186.png"/>
            <wp:cNvGraphicFramePr>
              <a:graphicFrameLocks noChangeAspect="1"/>
            </wp:cNvGraphicFramePr>
            <a:graphic>
              <a:graphicData uri="http://schemas.openxmlformats.org/drawingml/2006/picture">
                <pic:pic>
                  <pic:nvPicPr>
                    <pic:cNvPr id="498" name="image186.png"/>
                    <pic:cNvPicPr/>
                  </pic:nvPicPr>
                  <pic:blipFill>
                    <a:blip r:embed="rId190" cstate="print"/>
                    <a:stretch>
                      <a:fillRect/>
                    </a:stretch>
                  </pic:blipFill>
                  <pic:spPr>
                    <a:xfrm>
                      <a:off x="0" y="0"/>
                      <a:ext cx="787382" cy="133350"/>
                    </a:xfrm>
                    <a:prstGeom prst="rect">
                      <a:avLst/>
                    </a:prstGeom>
                  </pic:spPr>
                </pic:pic>
              </a:graphicData>
            </a:graphic>
          </wp:anchor>
        </w:drawing>
      </w:r>
      <w:r>
        <w:rPr/>
        <w:drawing>
          <wp:anchor distT="0" distB="0" distL="0" distR="0" allowOverlap="1" layoutInCell="1" locked="0" behindDoc="0" simplePos="0" relativeHeight="219">
            <wp:simplePos x="0" y="0"/>
            <wp:positionH relativeFrom="page">
              <wp:posOffset>6276594</wp:posOffset>
            </wp:positionH>
            <wp:positionV relativeFrom="paragraph">
              <wp:posOffset>65526</wp:posOffset>
            </wp:positionV>
            <wp:extent cx="986434" cy="136016"/>
            <wp:effectExtent l="0" t="0" r="0" b="0"/>
            <wp:wrapTopAndBottom/>
            <wp:docPr id="499" name="image187.png"/>
            <wp:cNvGraphicFramePr>
              <a:graphicFrameLocks noChangeAspect="1"/>
            </wp:cNvGraphicFramePr>
            <a:graphic>
              <a:graphicData uri="http://schemas.openxmlformats.org/drawingml/2006/picture">
                <pic:pic>
                  <pic:nvPicPr>
                    <pic:cNvPr id="500" name="image187.png"/>
                    <pic:cNvPicPr/>
                  </pic:nvPicPr>
                  <pic:blipFill>
                    <a:blip r:embed="rId191" cstate="print"/>
                    <a:stretch>
                      <a:fillRect/>
                    </a:stretch>
                  </pic:blipFill>
                  <pic:spPr>
                    <a:xfrm>
                      <a:off x="0" y="0"/>
                      <a:ext cx="986434" cy="136016"/>
                    </a:xfrm>
                    <a:prstGeom prst="rect">
                      <a:avLst/>
                    </a:prstGeom>
                  </pic:spPr>
                </pic:pic>
              </a:graphicData>
            </a:graphic>
          </wp:anchor>
        </w:drawing>
      </w:r>
      <w:r>
        <w:rPr/>
        <w:drawing>
          <wp:anchor distT="0" distB="0" distL="0" distR="0" allowOverlap="1" layoutInCell="1" locked="0" behindDoc="0" simplePos="0" relativeHeight="220">
            <wp:simplePos x="0" y="0"/>
            <wp:positionH relativeFrom="page">
              <wp:posOffset>7333907</wp:posOffset>
            </wp:positionH>
            <wp:positionV relativeFrom="paragraph">
              <wp:posOffset>65526</wp:posOffset>
            </wp:positionV>
            <wp:extent cx="1343678" cy="136016"/>
            <wp:effectExtent l="0" t="0" r="0" b="0"/>
            <wp:wrapTopAndBottom/>
            <wp:docPr id="501" name="image188.png"/>
            <wp:cNvGraphicFramePr>
              <a:graphicFrameLocks noChangeAspect="1"/>
            </wp:cNvGraphicFramePr>
            <a:graphic>
              <a:graphicData uri="http://schemas.openxmlformats.org/drawingml/2006/picture">
                <pic:pic>
                  <pic:nvPicPr>
                    <pic:cNvPr id="502" name="image188.png"/>
                    <pic:cNvPicPr/>
                  </pic:nvPicPr>
                  <pic:blipFill>
                    <a:blip r:embed="rId192" cstate="print"/>
                    <a:stretch>
                      <a:fillRect/>
                    </a:stretch>
                  </pic:blipFill>
                  <pic:spPr>
                    <a:xfrm>
                      <a:off x="0" y="0"/>
                      <a:ext cx="1343678" cy="136016"/>
                    </a:xfrm>
                    <a:prstGeom prst="rect">
                      <a:avLst/>
                    </a:prstGeom>
                  </pic:spPr>
                </pic:pic>
              </a:graphicData>
            </a:graphic>
          </wp:anchor>
        </w:drawing>
      </w:r>
      <w:r>
        <w:rPr/>
        <w:drawing>
          <wp:anchor distT="0" distB="0" distL="0" distR="0" allowOverlap="1" layoutInCell="1" locked="0" behindDoc="0" simplePos="0" relativeHeight="221">
            <wp:simplePos x="0" y="0"/>
            <wp:positionH relativeFrom="page">
              <wp:posOffset>8748128</wp:posOffset>
            </wp:positionH>
            <wp:positionV relativeFrom="paragraph">
              <wp:posOffset>66936</wp:posOffset>
            </wp:positionV>
            <wp:extent cx="504432" cy="104775"/>
            <wp:effectExtent l="0" t="0" r="0" b="0"/>
            <wp:wrapTopAndBottom/>
            <wp:docPr id="503" name="image189.png"/>
            <wp:cNvGraphicFramePr>
              <a:graphicFrameLocks noChangeAspect="1"/>
            </wp:cNvGraphicFramePr>
            <a:graphic>
              <a:graphicData uri="http://schemas.openxmlformats.org/drawingml/2006/picture">
                <pic:pic>
                  <pic:nvPicPr>
                    <pic:cNvPr id="504" name="image189.png"/>
                    <pic:cNvPicPr/>
                  </pic:nvPicPr>
                  <pic:blipFill>
                    <a:blip r:embed="rId193" cstate="print"/>
                    <a:stretch>
                      <a:fillRect/>
                    </a:stretch>
                  </pic:blipFill>
                  <pic:spPr>
                    <a:xfrm>
                      <a:off x="0" y="0"/>
                      <a:ext cx="504432" cy="104775"/>
                    </a:xfrm>
                    <a:prstGeom prst="rect">
                      <a:avLst/>
                    </a:prstGeom>
                  </pic:spPr>
                </pic:pic>
              </a:graphicData>
            </a:graphic>
          </wp:anchor>
        </w:drawing>
      </w:r>
      <w:r>
        <w:rPr/>
        <w:drawing>
          <wp:anchor distT="0" distB="0" distL="0" distR="0" allowOverlap="1" layoutInCell="1" locked="0" behindDoc="0" simplePos="0" relativeHeight="222">
            <wp:simplePos x="0" y="0"/>
            <wp:positionH relativeFrom="page">
              <wp:posOffset>9315742</wp:posOffset>
            </wp:positionH>
            <wp:positionV relativeFrom="paragraph">
              <wp:posOffset>97149</wp:posOffset>
            </wp:positionV>
            <wp:extent cx="397780" cy="104775"/>
            <wp:effectExtent l="0" t="0" r="0" b="0"/>
            <wp:wrapTopAndBottom/>
            <wp:docPr id="505" name="image190.png"/>
            <wp:cNvGraphicFramePr>
              <a:graphicFrameLocks noChangeAspect="1"/>
            </wp:cNvGraphicFramePr>
            <a:graphic>
              <a:graphicData uri="http://schemas.openxmlformats.org/drawingml/2006/picture">
                <pic:pic>
                  <pic:nvPicPr>
                    <pic:cNvPr id="506" name="image190.png"/>
                    <pic:cNvPicPr/>
                  </pic:nvPicPr>
                  <pic:blipFill>
                    <a:blip r:embed="rId194" cstate="print"/>
                    <a:stretch>
                      <a:fillRect/>
                    </a:stretch>
                  </pic:blipFill>
                  <pic:spPr>
                    <a:xfrm>
                      <a:off x="0" y="0"/>
                      <a:ext cx="397780" cy="104775"/>
                    </a:xfrm>
                    <a:prstGeom prst="rect">
                      <a:avLst/>
                    </a:prstGeom>
                  </pic:spPr>
                </pic:pic>
              </a:graphicData>
            </a:graphic>
          </wp:anchor>
        </w:drawing>
      </w:r>
    </w:p>
    <w:p>
      <w:pPr>
        <w:spacing w:line="240" w:lineRule="auto" w:before="2"/>
        <w:rPr>
          <w:sz w:val="6"/>
        </w:rPr>
      </w:pPr>
    </w:p>
    <w:p>
      <w:pPr>
        <w:tabs>
          <w:tab w:pos="7257" w:val="left" w:leader="none"/>
        </w:tabs>
        <w:spacing w:line="214" w:lineRule="exact"/>
        <w:ind w:left="260" w:right="0" w:firstLine="0"/>
        <w:rPr>
          <w:sz w:val="16"/>
        </w:rPr>
      </w:pPr>
      <w:r>
        <w:rPr>
          <w:position w:val="1"/>
          <w:sz w:val="16"/>
        </w:rPr>
        <w:drawing>
          <wp:inline distT="0" distB="0" distL="0" distR="0">
            <wp:extent cx="530587" cy="104775"/>
            <wp:effectExtent l="0" t="0" r="0" b="0"/>
            <wp:docPr id="507" name="image191.png"/>
            <wp:cNvGraphicFramePr>
              <a:graphicFrameLocks noChangeAspect="1"/>
            </wp:cNvGraphicFramePr>
            <a:graphic>
              <a:graphicData uri="http://schemas.openxmlformats.org/drawingml/2006/picture">
                <pic:pic>
                  <pic:nvPicPr>
                    <pic:cNvPr id="508" name="image191.png"/>
                    <pic:cNvPicPr/>
                  </pic:nvPicPr>
                  <pic:blipFill>
                    <a:blip r:embed="rId195" cstate="print"/>
                    <a:stretch>
                      <a:fillRect/>
                    </a:stretch>
                  </pic:blipFill>
                  <pic:spPr>
                    <a:xfrm>
                      <a:off x="0" y="0"/>
                      <a:ext cx="530587" cy="104775"/>
                    </a:xfrm>
                    <a:prstGeom prst="rect">
                      <a:avLst/>
                    </a:prstGeom>
                  </pic:spPr>
                </pic:pic>
              </a:graphicData>
            </a:graphic>
          </wp:inline>
        </w:drawing>
      </w:r>
      <w:r>
        <w:rPr>
          <w:position w:val="1"/>
          <w:sz w:val="16"/>
        </w:rPr>
      </w:r>
      <w:r>
        <w:rPr>
          <w:spacing w:val="117"/>
          <w:position w:val="1"/>
          <w:sz w:val="16"/>
        </w:rPr>
        <w:t> </w:t>
      </w:r>
      <w:r>
        <w:rPr>
          <w:spacing w:val="117"/>
          <w:position w:val="1"/>
          <w:sz w:val="16"/>
        </w:rPr>
        <w:drawing>
          <wp:inline distT="0" distB="0" distL="0" distR="0">
            <wp:extent cx="595387" cy="104775"/>
            <wp:effectExtent l="0" t="0" r="0" b="0"/>
            <wp:docPr id="509" name="image192.png"/>
            <wp:cNvGraphicFramePr>
              <a:graphicFrameLocks noChangeAspect="1"/>
            </wp:cNvGraphicFramePr>
            <a:graphic>
              <a:graphicData uri="http://schemas.openxmlformats.org/drawingml/2006/picture">
                <pic:pic>
                  <pic:nvPicPr>
                    <pic:cNvPr id="510" name="image192.png"/>
                    <pic:cNvPicPr/>
                  </pic:nvPicPr>
                  <pic:blipFill>
                    <a:blip r:embed="rId196" cstate="print"/>
                    <a:stretch>
                      <a:fillRect/>
                    </a:stretch>
                  </pic:blipFill>
                  <pic:spPr>
                    <a:xfrm>
                      <a:off x="0" y="0"/>
                      <a:ext cx="595387" cy="104775"/>
                    </a:xfrm>
                    <a:prstGeom prst="rect">
                      <a:avLst/>
                    </a:prstGeom>
                  </pic:spPr>
                </pic:pic>
              </a:graphicData>
            </a:graphic>
          </wp:inline>
        </w:drawing>
      </w:r>
      <w:r>
        <w:rPr>
          <w:spacing w:val="117"/>
          <w:position w:val="1"/>
          <w:sz w:val="16"/>
        </w:rPr>
      </w:r>
      <w:r>
        <w:rPr>
          <w:spacing w:val="114"/>
          <w:position w:val="1"/>
          <w:sz w:val="16"/>
        </w:rPr>
        <w:t> </w:t>
      </w:r>
      <w:r>
        <w:rPr>
          <w:spacing w:val="114"/>
          <w:position w:val="1"/>
          <w:sz w:val="16"/>
        </w:rPr>
        <w:drawing>
          <wp:inline distT="0" distB="0" distL="0" distR="0">
            <wp:extent cx="161230" cy="102679"/>
            <wp:effectExtent l="0" t="0" r="0" b="0"/>
            <wp:docPr id="511" name="image193.png"/>
            <wp:cNvGraphicFramePr>
              <a:graphicFrameLocks noChangeAspect="1"/>
            </wp:cNvGraphicFramePr>
            <a:graphic>
              <a:graphicData uri="http://schemas.openxmlformats.org/drawingml/2006/picture">
                <pic:pic>
                  <pic:nvPicPr>
                    <pic:cNvPr id="512" name="image193.png"/>
                    <pic:cNvPicPr/>
                  </pic:nvPicPr>
                  <pic:blipFill>
                    <a:blip r:embed="rId197" cstate="print"/>
                    <a:stretch>
                      <a:fillRect/>
                    </a:stretch>
                  </pic:blipFill>
                  <pic:spPr>
                    <a:xfrm>
                      <a:off x="0" y="0"/>
                      <a:ext cx="161230" cy="102679"/>
                    </a:xfrm>
                    <a:prstGeom prst="rect">
                      <a:avLst/>
                    </a:prstGeom>
                  </pic:spPr>
                </pic:pic>
              </a:graphicData>
            </a:graphic>
          </wp:inline>
        </w:drawing>
      </w:r>
      <w:r>
        <w:rPr>
          <w:spacing w:val="114"/>
          <w:position w:val="1"/>
          <w:sz w:val="16"/>
        </w:rPr>
      </w:r>
      <w:r>
        <w:rPr>
          <w:spacing w:val="115"/>
          <w:position w:val="1"/>
          <w:sz w:val="16"/>
        </w:rPr>
        <w:t> </w:t>
      </w:r>
      <w:r>
        <w:rPr>
          <w:spacing w:val="115"/>
          <w:position w:val="1"/>
          <w:sz w:val="16"/>
        </w:rPr>
        <w:drawing>
          <wp:inline distT="0" distB="0" distL="0" distR="0">
            <wp:extent cx="727944" cy="104775"/>
            <wp:effectExtent l="0" t="0" r="0" b="0"/>
            <wp:docPr id="513" name="image194.png"/>
            <wp:cNvGraphicFramePr>
              <a:graphicFrameLocks noChangeAspect="1"/>
            </wp:cNvGraphicFramePr>
            <a:graphic>
              <a:graphicData uri="http://schemas.openxmlformats.org/drawingml/2006/picture">
                <pic:pic>
                  <pic:nvPicPr>
                    <pic:cNvPr id="514" name="image194.png"/>
                    <pic:cNvPicPr/>
                  </pic:nvPicPr>
                  <pic:blipFill>
                    <a:blip r:embed="rId198" cstate="print"/>
                    <a:stretch>
                      <a:fillRect/>
                    </a:stretch>
                  </pic:blipFill>
                  <pic:spPr>
                    <a:xfrm>
                      <a:off x="0" y="0"/>
                      <a:ext cx="727944" cy="104775"/>
                    </a:xfrm>
                    <a:prstGeom prst="rect">
                      <a:avLst/>
                    </a:prstGeom>
                  </pic:spPr>
                </pic:pic>
              </a:graphicData>
            </a:graphic>
          </wp:inline>
        </w:drawing>
      </w:r>
      <w:r>
        <w:rPr>
          <w:spacing w:val="115"/>
          <w:position w:val="1"/>
          <w:sz w:val="16"/>
        </w:rPr>
      </w:r>
      <w:r>
        <w:rPr>
          <w:spacing w:val="135"/>
          <w:position w:val="1"/>
          <w:sz w:val="11"/>
        </w:rPr>
        <w:t> </w:t>
      </w:r>
      <w:r>
        <w:rPr>
          <w:spacing w:val="135"/>
          <w:sz w:val="11"/>
        </w:rPr>
        <w:drawing>
          <wp:inline distT="0" distB="0" distL="0" distR="0">
            <wp:extent cx="461858" cy="74295"/>
            <wp:effectExtent l="0" t="0" r="0" b="0"/>
            <wp:docPr id="515" name="image195.png"/>
            <wp:cNvGraphicFramePr>
              <a:graphicFrameLocks noChangeAspect="1"/>
            </wp:cNvGraphicFramePr>
            <a:graphic>
              <a:graphicData uri="http://schemas.openxmlformats.org/drawingml/2006/picture">
                <pic:pic>
                  <pic:nvPicPr>
                    <pic:cNvPr id="516" name="image195.png"/>
                    <pic:cNvPicPr/>
                  </pic:nvPicPr>
                  <pic:blipFill>
                    <a:blip r:embed="rId199" cstate="print"/>
                    <a:stretch>
                      <a:fillRect/>
                    </a:stretch>
                  </pic:blipFill>
                  <pic:spPr>
                    <a:xfrm>
                      <a:off x="0" y="0"/>
                      <a:ext cx="461858" cy="74295"/>
                    </a:xfrm>
                    <a:prstGeom prst="rect">
                      <a:avLst/>
                    </a:prstGeom>
                  </pic:spPr>
                </pic:pic>
              </a:graphicData>
            </a:graphic>
          </wp:inline>
        </w:drawing>
      </w:r>
      <w:r>
        <w:rPr>
          <w:spacing w:val="135"/>
          <w:sz w:val="11"/>
        </w:rPr>
      </w:r>
      <w:r>
        <w:rPr>
          <w:spacing w:val="99"/>
          <w:sz w:val="16"/>
        </w:rPr>
        <w:t> </w:t>
      </w:r>
      <w:r>
        <w:rPr>
          <w:spacing w:val="99"/>
          <w:sz w:val="16"/>
        </w:rPr>
        <w:drawing>
          <wp:inline distT="0" distB="0" distL="0" distR="0">
            <wp:extent cx="490609" cy="104775"/>
            <wp:effectExtent l="0" t="0" r="0" b="0"/>
            <wp:docPr id="517" name="image196.png"/>
            <wp:cNvGraphicFramePr>
              <a:graphicFrameLocks noChangeAspect="1"/>
            </wp:cNvGraphicFramePr>
            <a:graphic>
              <a:graphicData uri="http://schemas.openxmlformats.org/drawingml/2006/picture">
                <pic:pic>
                  <pic:nvPicPr>
                    <pic:cNvPr id="518" name="image196.png"/>
                    <pic:cNvPicPr/>
                  </pic:nvPicPr>
                  <pic:blipFill>
                    <a:blip r:embed="rId200" cstate="print"/>
                    <a:stretch>
                      <a:fillRect/>
                    </a:stretch>
                  </pic:blipFill>
                  <pic:spPr>
                    <a:xfrm>
                      <a:off x="0" y="0"/>
                      <a:ext cx="490609" cy="104775"/>
                    </a:xfrm>
                    <a:prstGeom prst="rect">
                      <a:avLst/>
                    </a:prstGeom>
                  </pic:spPr>
                </pic:pic>
              </a:graphicData>
            </a:graphic>
          </wp:inline>
        </w:drawing>
      </w:r>
      <w:r>
        <w:rPr>
          <w:spacing w:val="99"/>
          <w:sz w:val="16"/>
        </w:rPr>
      </w:r>
      <w:r>
        <w:rPr>
          <w:spacing w:val="104"/>
          <w:sz w:val="16"/>
        </w:rPr>
        <w:t> </w:t>
      </w:r>
      <w:r>
        <w:rPr>
          <w:spacing w:val="104"/>
          <w:position w:val="1"/>
          <w:sz w:val="16"/>
        </w:rPr>
        <w:drawing>
          <wp:inline distT="0" distB="0" distL="0" distR="0">
            <wp:extent cx="292946" cy="102679"/>
            <wp:effectExtent l="0" t="0" r="0" b="0"/>
            <wp:docPr id="519" name="image197.png"/>
            <wp:cNvGraphicFramePr>
              <a:graphicFrameLocks noChangeAspect="1"/>
            </wp:cNvGraphicFramePr>
            <a:graphic>
              <a:graphicData uri="http://schemas.openxmlformats.org/drawingml/2006/picture">
                <pic:pic>
                  <pic:nvPicPr>
                    <pic:cNvPr id="520" name="image197.png"/>
                    <pic:cNvPicPr/>
                  </pic:nvPicPr>
                  <pic:blipFill>
                    <a:blip r:embed="rId201" cstate="print"/>
                    <a:stretch>
                      <a:fillRect/>
                    </a:stretch>
                  </pic:blipFill>
                  <pic:spPr>
                    <a:xfrm>
                      <a:off x="0" y="0"/>
                      <a:ext cx="292946" cy="102679"/>
                    </a:xfrm>
                    <a:prstGeom prst="rect">
                      <a:avLst/>
                    </a:prstGeom>
                  </pic:spPr>
                </pic:pic>
              </a:graphicData>
            </a:graphic>
          </wp:inline>
        </w:drawing>
      </w:r>
      <w:r>
        <w:rPr>
          <w:spacing w:val="104"/>
          <w:position w:val="1"/>
          <w:sz w:val="16"/>
        </w:rPr>
      </w:r>
      <w:r>
        <w:rPr>
          <w:spacing w:val="110"/>
          <w:position w:val="1"/>
          <w:sz w:val="16"/>
        </w:rPr>
        <w:t> </w:t>
      </w:r>
      <w:r>
        <w:rPr>
          <w:spacing w:val="110"/>
          <w:position w:val="1"/>
          <w:sz w:val="16"/>
        </w:rPr>
        <w:drawing>
          <wp:inline distT="0" distB="0" distL="0" distR="0">
            <wp:extent cx="359770" cy="104775"/>
            <wp:effectExtent l="0" t="0" r="0" b="0"/>
            <wp:docPr id="521" name="image198.png"/>
            <wp:cNvGraphicFramePr>
              <a:graphicFrameLocks noChangeAspect="1"/>
            </wp:cNvGraphicFramePr>
            <a:graphic>
              <a:graphicData uri="http://schemas.openxmlformats.org/drawingml/2006/picture">
                <pic:pic>
                  <pic:nvPicPr>
                    <pic:cNvPr id="522" name="image198.png"/>
                    <pic:cNvPicPr/>
                  </pic:nvPicPr>
                  <pic:blipFill>
                    <a:blip r:embed="rId202" cstate="print"/>
                    <a:stretch>
                      <a:fillRect/>
                    </a:stretch>
                  </pic:blipFill>
                  <pic:spPr>
                    <a:xfrm>
                      <a:off x="0" y="0"/>
                      <a:ext cx="359770" cy="104775"/>
                    </a:xfrm>
                    <a:prstGeom prst="rect">
                      <a:avLst/>
                    </a:prstGeom>
                  </pic:spPr>
                </pic:pic>
              </a:graphicData>
            </a:graphic>
          </wp:inline>
        </w:drawing>
      </w:r>
      <w:r>
        <w:rPr>
          <w:spacing w:val="110"/>
          <w:position w:val="1"/>
          <w:sz w:val="16"/>
        </w:rPr>
      </w:r>
      <w:r>
        <w:rPr>
          <w:spacing w:val="110"/>
          <w:position w:val="1"/>
          <w:sz w:val="16"/>
        </w:rPr>
        <w:tab/>
      </w:r>
      <w:r>
        <w:rPr>
          <w:spacing w:val="110"/>
          <w:position w:val="1"/>
          <w:sz w:val="16"/>
        </w:rPr>
        <w:drawing>
          <wp:inline distT="0" distB="0" distL="0" distR="0">
            <wp:extent cx="417998" cy="102679"/>
            <wp:effectExtent l="0" t="0" r="0" b="0"/>
            <wp:docPr id="523" name="image199.png"/>
            <wp:cNvGraphicFramePr>
              <a:graphicFrameLocks noChangeAspect="1"/>
            </wp:cNvGraphicFramePr>
            <a:graphic>
              <a:graphicData uri="http://schemas.openxmlformats.org/drawingml/2006/picture">
                <pic:pic>
                  <pic:nvPicPr>
                    <pic:cNvPr id="524" name="image199.png"/>
                    <pic:cNvPicPr/>
                  </pic:nvPicPr>
                  <pic:blipFill>
                    <a:blip r:embed="rId203" cstate="print"/>
                    <a:stretch>
                      <a:fillRect/>
                    </a:stretch>
                  </pic:blipFill>
                  <pic:spPr>
                    <a:xfrm>
                      <a:off x="0" y="0"/>
                      <a:ext cx="417998" cy="102679"/>
                    </a:xfrm>
                    <a:prstGeom prst="rect">
                      <a:avLst/>
                    </a:prstGeom>
                  </pic:spPr>
                </pic:pic>
              </a:graphicData>
            </a:graphic>
          </wp:inline>
        </w:drawing>
      </w:r>
      <w:r>
        <w:rPr>
          <w:spacing w:val="110"/>
          <w:position w:val="1"/>
          <w:sz w:val="16"/>
        </w:rPr>
      </w:r>
      <w:r>
        <w:rPr>
          <w:spacing w:val="107"/>
          <w:position w:val="1"/>
          <w:sz w:val="20"/>
        </w:rPr>
        <w:t> </w:t>
      </w:r>
      <w:r>
        <w:rPr>
          <w:spacing w:val="107"/>
          <w:position w:val="-3"/>
          <w:sz w:val="20"/>
        </w:rPr>
        <w:drawing>
          <wp:inline distT="0" distB="0" distL="0" distR="0">
            <wp:extent cx="437836" cy="132587"/>
            <wp:effectExtent l="0" t="0" r="0" b="0"/>
            <wp:docPr id="525" name="image200.png"/>
            <wp:cNvGraphicFramePr>
              <a:graphicFrameLocks noChangeAspect="1"/>
            </wp:cNvGraphicFramePr>
            <a:graphic>
              <a:graphicData uri="http://schemas.openxmlformats.org/drawingml/2006/picture">
                <pic:pic>
                  <pic:nvPicPr>
                    <pic:cNvPr id="526" name="image200.png"/>
                    <pic:cNvPicPr/>
                  </pic:nvPicPr>
                  <pic:blipFill>
                    <a:blip r:embed="rId204" cstate="print"/>
                    <a:stretch>
                      <a:fillRect/>
                    </a:stretch>
                  </pic:blipFill>
                  <pic:spPr>
                    <a:xfrm>
                      <a:off x="0" y="0"/>
                      <a:ext cx="437836" cy="132587"/>
                    </a:xfrm>
                    <a:prstGeom prst="rect">
                      <a:avLst/>
                    </a:prstGeom>
                  </pic:spPr>
                </pic:pic>
              </a:graphicData>
            </a:graphic>
          </wp:inline>
        </w:drawing>
      </w:r>
      <w:r>
        <w:rPr>
          <w:spacing w:val="107"/>
          <w:position w:val="-3"/>
          <w:sz w:val="20"/>
        </w:rPr>
      </w:r>
      <w:r>
        <w:rPr>
          <w:spacing w:val="125"/>
          <w:position w:val="-3"/>
          <w:sz w:val="20"/>
        </w:rPr>
        <w:t> </w:t>
      </w:r>
      <w:r>
        <w:rPr>
          <w:spacing w:val="125"/>
          <w:position w:val="-3"/>
          <w:sz w:val="20"/>
        </w:rPr>
        <w:pict>
          <v:group style="width:60.3pt;height:10.75pt;mso-position-horizontal-relative:char;mso-position-vertical-relative:line" coordorigin="0,0" coordsize="1206,215">
            <v:shape style="position:absolute;left:0;top:52;width:116;height:162" coordorigin="0,53" coordsize="116,162" path="m23,180l15,180,12,181,6,187,5,191,5,201,7,205,15,212,20,214,35,214,41,211,47,204,48,202,35,202,34,202,33,200,32,199,32,195,32,190,31,186,26,181,23,180xm58,53l0,53,0,57,4,58,7,60,12,66,16,74,21,86,56,167,53,176,49,188,45,195,42,199,40,201,38,202,48,202,50,200,54,192,59,181,64,167,81,125,72,125,54,82,50,73,48,67,48,62,49,61,52,58,54,57,58,57,58,53xm116,53l79,53,79,57,84,57,87,58,91,62,92,64,92,72,90,80,85,92,72,125,81,125,101,72,105,64,109,59,112,58,116,57,116,53xe" filled="true" fillcolor="#000000" stroked="false">
              <v:path arrowok="t"/>
              <v:fill type="solid"/>
            </v:shape>
            <v:shape style="position:absolute;left:128;top:49;width:106;height:115" coordorigin="129,50" coordsize="106,115" path="m209,59l175,59,178,59,183,63,184,64,186,69,186,73,187,93,170,101,157,108,147,115,140,120,132,127,129,134,129,149,131,154,139,162,144,164,151,164,159,163,168,160,177,154,187,146,220,146,220,144,169,144,167,143,162,138,161,135,161,127,162,123,170,113,177,107,187,101,219,101,219,80,219,74,218,71,216,66,212,61,209,59xm220,146l187,146,187,152,189,157,197,163,201,164,213,164,218,163,226,158,230,153,233,149,223,149,222,149,221,147,220,147,220,146xm231,145l228,148,226,149,233,149,234,148,234,147,231,145xm219,101l187,101,187,138,181,142,177,144,220,144,219,143,219,101xm192,50l173,50,164,51,148,57,142,60,133,71,131,76,131,86,133,89,139,95,143,97,153,97,157,95,162,90,164,87,164,80,162,76,159,73,157,71,156,69,156,65,157,63,162,60,167,59,209,59,200,52,192,50xe" filled="true" fillcolor="#000000" stroked="false">
              <v:path arrowok="t"/>
              <v:fill type="solid"/>
            </v:shape>
            <v:shape style="position:absolute;left:242;top:49;width:119;height:165" coordorigin="243,50" coordsize="119,165" path="m289,53l243,53,243,57,248,58,251,59,255,63,256,67,256,199,255,204,253,205,251,208,247,209,243,210,243,214,305,214,305,210,300,210,296,209,292,207,291,206,289,202,289,199,289,151,299,151,295,149,289,140,289,81,294,70,296,67,289,67,289,53xm299,151l289,151,293,156,297,160,301,162,306,164,312,166,326,166,333,163,347,154,302,154,299,151xm349,64l313,64,317,66,324,78,327,91,327,128,325,141,318,152,314,154,347,154,347,154,352,147,359,128,361,118,361,97,359,87,352,69,349,64xm327,50l312,50,306,52,300,55,296,58,292,62,289,67,296,67,300,64,349,64,347,62,334,52,327,50xe" filled="true" fillcolor="#000000" stroked="false">
              <v:path arrowok="t"/>
              <v:fill type="solid"/>
            </v:shape>
            <v:shape style="position:absolute;left:374;top:0;width:763;height:215" type="#_x0000_t75" stroked="false">
              <v:imagedata r:id="rId205" o:title=""/>
            </v:shape>
            <v:shape style="position:absolute;left:1146;top:52;width:60;height:110" coordorigin="1146,53" coordsize="60,110" path="m1192,53l1146,53,1146,57,1152,58,1155,59,1159,63,1160,68,1160,148,1159,152,1155,157,1151,158,1146,158,1146,163,1206,163,1206,158,1200,158,1197,157,1193,152,1192,148,1192,53xe" filled="true" fillcolor="#000000" stroked="false">
              <v:path arrowok="t"/>
              <v:fill type="solid"/>
            </v:shape>
          </v:group>
        </w:pict>
      </w:r>
      <w:r>
        <w:rPr>
          <w:spacing w:val="125"/>
          <w:position w:val="-3"/>
          <w:sz w:val="20"/>
        </w:rPr>
      </w:r>
      <w:r>
        <w:rPr>
          <w:spacing w:val="109"/>
          <w:position w:val="-3"/>
          <w:sz w:val="16"/>
        </w:rPr>
        <w:t> </w:t>
      </w:r>
      <w:r>
        <w:rPr>
          <w:spacing w:val="109"/>
          <w:position w:val="1"/>
          <w:sz w:val="16"/>
        </w:rPr>
        <w:drawing>
          <wp:inline distT="0" distB="0" distL="0" distR="0">
            <wp:extent cx="530574" cy="104775"/>
            <wp:effectExtent l="0" t="0" r="0" b="0"/>
            <wp:docPr id="527" name="image202.png"/>
            <wp:cNvGraphicFramePr>
              <a:graphicFrameLocks noChangeAspect="1"/>
            </wp:cNvGraphicFramePr>
            <a:graphic>
              <a:graphicData uri="http://schemas.openxmlformats.org/drawingml/2006/picture">
                <pic:pic>
                  <pic:nvPicPr>
                    <pic:cNvPr id="528" name="image202.png"/>
                    <pic:cNvPicPr/>
                  </pic:nvPicPr>
                  <pic:blipFill>
                    <a:blip r:embed="rId206" cstate="print"/>
                    <a:stretch>
                      <a:fillRect/>
                    </a:stretch>
                  </pic:blipFill>
                  <pic:spPr>
                    <a:xfrm>
                      <a:off x="0" y="0"/>
                      <a:ext cx="530574" cy="104775"/>
                    </a:xfrm>
                    <a:prstGeom prst="rect">
                      <a:avLst/>
                    </a:prstGeom>
                  </pic:spPr>
                </pic:pic>
              </a:graphicData>
            </a:graphic>
          </wp:inline>
        </w:drawing>
      </w:r>
      <w:r>
        <w:rPr>
          <w:spacing w:val="109"/>
          <w:position w:val="1"/>
          <w:sz w:val="16"/>
        </w:rPr>
      </w:r>
      <w:r>
        <w:rPr>
          <w:spacing w:val="134"/>
          <w:position w:val="1"/>
          <w:sz w:val="16"/>
        </w:rPr>
        <w:t> </w:t>
      </w:r>
      <w:r>
        <w:rPr>
          <w:spacing w:val="134"/>
          <w:position w:val="1"/>
          <w:sz w:val="16"/>
        </w:rPr>
        <w:drawing>
          <wp:inline distT="0" distB="0" distL="0" distR="0">
            <wp:extent cx="595375" cy="104775"/>
            <wp:effectExtent l="0" t="0" r="0" b="0"/>
            <wp:docPr id="529" name="image203.png"/>
            <wp:cNvGraphicFramePr>
              <a:graphicFrameLocks noChangeAspect="1"/>
            </wp:cNvGraphicFramePr>
            <a:graphic>
              <a:graphicData uri="http://schemas.openxmlformats.org/drawingml/2006/picture">
                <pic:pic>
                  <pic:nvPicPr>
                    <pic:cNvPr id="530" name="image203.png"/>
                    <pic:cNvPicPr/>
                  </pic:nvPicPr>
                  <pic:blipFill>
                    <a:blip r:embed="rId207" cstate="print"/>
                    <a:stretch>
                      <a:fillRect/>
                    </a:stretch>
                  </pic:blipFill>
                  <pic:spPr>
                    <a:xfrm>
                      <a:off x="0" y="0"/>
                      <a:ext cx="595375" cy="104775"/>
                    </a:xfrm>
                    <a:prstGeom prst="rect">
                      <a:avLst/>
                    </a:prstGeom>
                  </pic:spPr>
                </pic:pic>
              </a:graphicData>
            </a:graphic>
          </wp:inline>
        </w:drawing>
      </w:r>
      <w:r>
        <w:rPr>
          <w:spacing w:val="134"/>
          <w:position w:val="1"/>
          <w:sz w:val="16"/>
        </w:rPr>
      </w:r>
      <w:r>
        <w:rPr>
          <w:spacing w:val="131"/>
          <w:position w:val="1"/>
          <w:sz w:val="16"/>
        </w:rPr>
        <w:t> </w:t>
      </w:r>
      <w:r>
        <w:rPr>
          <w:spacing w:val="131"/>
          <w:position w:val="1"/>
          <w:sz w:val="16"/>
        </w:rPr>
        <w:drawing>
          <wp:inline distT="0" distB="0" distL="0" distR="0">
            <wp:extent cx="161243" cy="102679"/>
            <wp:effectExtent l="0" t="0" r="0" b="0"/>
            <wp:docPr id="531" name="image204.png"/>
            <wp:cNvGraphicFramePr>
              <a:graphicFrameLocks noChangeAspect="1"/>
            </wp:cNvGraphicFramePr>
            <a:graphic>
              <a:graphicData uri="http://schemas.openxmlformats.org/drawingml/2006/picture">
                <pic:pic>
                  <pic:nvPicPr>
                    <pic:cNvPr id="532" name="image204.png"/>
                    <pic:cNvPicPr/>
                  </pic:nvPicPr>
                  <pic:blipFill>
                    <a:blip r:embed="rId208" cstate="print"/>
                    <a:stretch>
                      <a:fillRect/>
                    </a:stretch>
                  </pic:blipFill>
                  <pic:spPr>
                    <a:xfrm>
                      <a:off x="0" y="0"/>
                      <a:ext cx="161243" cy="102679"/>
                    </a:xfrm>
                    <a:prstGeom prst="rect">
                      <a:avLst/>
                    </a:prstGeom>
                  </pic:spPr>
                </pic:pic>
              </a:graphicData>
            </a:graphic>
          </wp:inline>
        </w:drawing>
      </w:r>
      <w:r>
        <w:rPr>
          <w:spacing w:val="131"/>
          <w:position w:val="1"/>
          <w:sz w:val="16"/>
        </w:rPr>
      </w:r>
      <w:r>
        <w:rPr>
          <w:spacing w:val="133"/>
          <w:position w:val="1"/>
          <w:sz w:val="16"/>
        </w:rPr>
        <w:t> </w:t>
      </w:r>
      <w:r>
        <w:rPr>
          <w:spacing w:val="133"/>
          <w:position w:val="1"/>
          <w:sz w:val="16"/>
        </w:rPr>
        <w:drawing>
          <wp:inline distT="0" distB="0" distL="0" distR="0">
            <wp:extent cx="729156" cy="104775"/>
            <wp:effectExtent l="0" t="0" r="0" b="0"/>
            <wp:docPr id="533" name="image205.png"/>
            <wp:cNvGraphicFramePr>
              <a:graphicFrameLocks noChangeAspect="1"/>
            </wp:cNvGraphicFramePr>
            <a:graphic>
              <a:graphicData uri="http://schemas.openxmlformats.org/drawingml/2006/picture">
                <pic:pic>
                  <pic:nvPicPr>
                    <pic:cNvPr id="534" name="image205.png"/>
                    <pic:cNvPicPr/>
                  </pic:nvPicPr>
                  <pic:blipFill>
                    <a:blip r:embed="rId209" cstate="print"/>
                    <a:stretch>
                      <a:fillRect/>
                    </a:stretch>
                  </pic:blipFill>
                  <pic:spPr>
                    <a:xfrm>
                      <a:off x="0" y="0"/>
                      <a:ext cx="729156" cy="104775"/>
                    </a:xfrm>
                    <a:prstGeom prst="rect">
                      <a:avLst/>
                    </a:prstGeom>
                  </pic:spPr>
                </pic:pic>
              </a:graphicData>
            </a:graphic>
          </wp:inline>
        </w:drawing>
      </w:r>
      <w:r>
        <w:rPr>
          <w:spacing w:val="133"/>
          <w:position w:val="1"/>
          <w:sz w:val="16"/>
        </w:rPr>
      </w:r>
    </w:p>
    <w:p>
      <w:pPr>
        <w:spacing w:line="240" w:lineRule="auto" w:before="10"/>
        <w:rPr>
          <w:sz w:val="6"/>
        </w:rPr>
      </w:pPr>
    </w:p>
    <w:p>
      <w:pPr>
        <w:tabs>
          <w:tab w:pos="7258" w:val="left" w:leader="none"/>
        </w:tabs>
        <w:spacing w:line="240" w:lineRule="auto"/>
        <w:ind w:left="256" w:right="0" w:firstLine="0"/>
        <w:rPr>
          <w:sz w:val="20"/>
        </w:rPr>
      </w:pPr>
      <w:r>
        <w:rPr>
          <w:sz w:val="20"/>
        </w:rPr>
        <w:drawing>
          <wp:inline distT="0" distB="0" distL="0" distR="0">
            <wp:extent cx="439541" cy="136017"/>
            <wp:effectExtent l="0" t="0" r="0" b="0"/>
            <wp:docPr id="535" name="image206.png"/>
            <wp:cNvGraphicFramePr>
              <a:graphicFrameLocks noChangeAspect="1"/>
            </wp:cNvGraphicFramePr>
            <a:graphic>
              <a:graphicData uri="http://schemas.openxmlformats.org/drawingml/2006/picture">
                <pic:pic>
                  <pic:nvPicPr>
                    <pic:cNvPr id="536" name="image206.png"/>
                    <pic:cNvPicPr/>
                  </pic:nvPicPr>
                  <pic:blipFill>
                    <a:blip r:embed="rId210" cstate="print"/>
                    <a:stretch>
                      <a:fillRect/>
                    </a:stretch>
                  </pic:blipFill>
                  <pic:spPr>
                    <a:xfrm>
                      <a:off x="0" y="0"/>
                      <a:ext cx="439541" cy="136017"/>
                    </a:xfrm>
                    <a:prstGeom prst="rect">
                      <a:avLst/>
                    </a:prstGeom>
                  </pic:spPr>
                </pic:pic>
              </a:graphicData>
            </a:graphic>
          </wp:inline>
        </w:drawing>
      </w:r>
      <w:r>
        <w:rPr>
          <w:sz w:val="20"/>
        </w:rPr>
      </w:r>
      <w:r>
        <w:rPr>
          <w:spacing w:val="61"/>
          <w:sz w:val="20"/>
        </w:rPr>
        <w:t> </w:t>
      </w:r>
      <w:r>
        <w:rPr>
          <w:spacing w:val="61"/>
          <w:position w:val="1"/>
          <w:sz w:val="20"/>
        </w:rPr>
        <w:drawing>
          <wp:inline distT="0" distB="0" distL="0" distR="0">
            <wp:extent cx="466774" cy="131159"/>
            <wp:effectExtent l="0" t="0" r="0" b="0"/>
            <wp:docPr id="537" name="image207.png"/>
            <wp:cNvGraphicFramePr>
              <a:graphicFrameLocks noChangeAspect="1"/>
            </wp:cNvGraphicFramePr>
            <a:graphic>
              <a:graphicData uri="http://schemas.openxmlformats.org/drawingml/2006/picture">
                <pic:pic>
                  <pic:nvPicPr>
                    <pic:cNvPr id="538" name="image207.png"/>
                    <pic:cNvPicPr/>
                  </pic:nvPicPr>
                  <pic:blipFill>
                    <a:blip r:embed="rId211" cstate="print"/>
                    <a:stretch>
                      <a:fillRect/>
                    </a:stretch>
                  </pic:blipFill>
                  <pic:spPr>
                    <a:xfrm>
                      <a:off x="0" y="0"/>
                      <a:ext cx="466774" cy="131159"/>
                    </a:xfrm>
                    <a:prstGeom prst="rect">
                      <a:avLst/>
                    </a:prstGeom>
                  </pic:spPr>
                </pic:pic>
              </a:graphicData>
            </a:graphic>
          </wp:inline>
        </w:drawing>
      </w:r>
      <w:r>
        <w:rPr>
          <w:spacing w:val="61"/>
          <w:position w:val="1"/>
          <w:sz w:val="20"/>
        </w:rPr>
      </w:r>
      <w:r>
        <w:rPr>
          <w:spacing w:val="71"/>
          <w:position w:val="1"/>
          <w:sz w:val="16"/>
        </w:rPr>
        <w:t> </w:t>
      </w:r>
      <w:r>
        <w:rPr>
          <w:spacing w:val="71"/>
          <w:sz w:val="20"/>
        </w:rPr>
        <w:drawing>
          <wp:inline distT="0" distB="0" distL="0" distR="0">
            <wp:extent cx="267683" cy="104775"/>
            <wp:effectExtent l="0" t="0" r="0" b="0"/>
            <wp:docPr id="539" name="image208.png"/>
            <wp:cNvGraphicFramePr>
              <a:graphicFrameLocks noChangeAspect="1"/>
            </wp:cNvGraphicFramePr>
            <a:graphic>
              <a:graphicData uri="http://schemas.openxmlformats.org/drawingml/2006/picture">
                <pic:pic>
                  <pic:nvPicPr>
                    <pic:cNvPr id="540" name="image208.png"/>
                    <pic:cNvPicPr/>
                  </pic:nvPicPr>
                  <pic:blipFill>
                    <a:blip r:embed="rId212" cstate="print"/>
                    <a:stretch>
                      <a:fillRect/>
                    </a:stretch>
                  </pic:blipFill>
                  <pic:spPr>
                    <a:xfrm>
                      <a:off x="0" y="0"/>
                      <a:ext cx="267683" cy="104775"/>
                    </a:xfrm>
                    <a:prstGeom prst="rect">
                      <a:avLst/>
                    </a:prstGeom>
                  </pic:spPr>
                </pic:pic>
              </a:graphicData>
            </a:graphic>
          </wp:inline>
        </w:drawing>
      </w:r>
      <w:r>
        <w:rPr>
          <w:spacing w:val="71"/>
          <w:sz w:val="20"/>
        </w:rPr>
      </w:r>
      <w:r>
        <w:rPr>
          <w:spacing w:val="84"/>
          <w:sz w:val="11"/>
        </w:rPr>
        <w:t> </w:t>
      </w:r>
      <w:r>
        <w:rPr>
          <w:spacing w:val="84"/>
          <w:position w:val="5"/>
          <w:sz w:val="20"/>
        </w:rPr>
        <w:drawing>
          <wp:inline distT="0" distB="0" distL="0" distR="0">
            <wp:extent cx="453241" cy="73151"/>
            <wp:effectExtent l="0" t="0" r="0" b="0"/>
            <wp:docPr id="541" name="image209.png"/>
            <wp:cNvGraphicFramePr>
              <a:graphicFrameLocks noChangeAspect="1"/>
            </wp:cNvGraphicFramePr>
            <a:graphic>
              <a:graphicData uri="http://schemas.openxmlformats.org/drawingml/2006/picture">
                <pic:pic>
                  <pic:nvPicPr>
                    <pic:cNvPr id="542" name="image209.png"/>
                    <pic:cNvPicPr/>
                  </pic:nvPicPr>
                  <pic:blipFill>
                    <a:blip r:embed="rId213" cstate="print"/>
                    <a:stretch>
                      <a:fillRect/>
                    </a:stretch>
                  </pic:blipFill>
                  <pic:spPr>
                    <a:xfrm>
                      <a:off x="0" y="0"/>
                      <a:ext cx="453241" cy="73151"/>
                    </a:xfrm>
                    <a:prstGeom prst="rect">
                      <a:avLst/>
                    </a:prstGeom>
                  </pic:spPr>
                </pic:pic>
              </a:graphicData>
            </a:graphic>
          </wp:inline>
        </w:drawing>
      </w:r>
      <w:r>
        <w:rPr>
          <w:spacing w:val="84"/>
          <w:position w:val="5"/>
          <w:sz w:val="20"/>
        </w:rPr>
      </w:r>
      <w:r>
        <w:rPr>
          <w:spacing w:val="71"/>
          <w:position w:val="5"/>
          <w:sz w:val="16"/>
        </w:rPr>
        <w:t> </w:t>
      </w:r>
      <w:r>
        <w:rPr>
          <w:spacing w:val="71"/>
          <w:position w:val="5"/>
          <w:sz w:val="20"/>
        </w:rPr>
        <w:drawing>
          <wp:inline distT="0" distB="0" distL="0" distR="0">
            <wp:extent cx="381610" cy="102679"/>
            <wp:effectExtent l="0" t="0" r="0" b="0"/>
            <wp:docPr id="543" name="image210.png"/>
            <wp:cNvGraphicFramePr>
              <a:graphicFrameLocks noChangeAspect="1"/>
            </wp:cNvGraphicFramePr>
            <a:graphic>
              <a:graphicData uri="http://schemas.openxmlformats.org/drawingml/2006/picture">
                <pic:pic>
                  <pic:nvPicPr>
                    <pic:cNvPr id="544" name="image210.png"/>
                    <pic:cNvPicPr/>
                  </pic:nvPicPr>
                  <pic:blipFill>
                    <a:blip r:embed="rId214" cstate="print"/>
                    <a:stretch>
                      <a:fillRect/>
                    </a:stretch>
                  </pic:blipFill>
                  <pic:spPr>
                    <a:xfrm>
                      <a:off x="0" y="0"/>
                      <a:ext cx="381610" cy="102679"/>
                    </a:xfrm>
                    <a:prstGeom prst="rect">
                      <a:avLst/>
                    </a:prstGeom>
                  </pic:spPr>
                </pic:pic>
              </a:graphicData>
            </a:graphic>
          </wp:inline>
        </w:drawing>
      </w:r>
      <w:r>
        <w:rPr>
          <w:spacing w:val="71"/>
          <w:position w:val="5"/>
          <w:sz w:val="20"/>
        </w:rPr>
      </w:r>
      <w:r>
        <w:rPr>
          <w:spacing w:val="53"/>
          <w:position w:val="5"/>
          <w:sz w:val="20"/>
        </w:rPr>
        <w:t> </w:t>
      </w:r>
      <w:r>
        <w:rPr>
          <w:spacing w:val="53"/>
          <w:position w:val="2"/>
          <w:sz w:val="20"/>
        </w:rPr>
        <w:pict>
          <v:group style="width:46.9pt;height:8.3pt;mso-position-horizontal-relative:char;mso-position-vertical-relative:line" coordorigin="0,0" coordsize="938,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9;top:49;width:119;height:113" coordorigin="70,50" coordsize="119,113" path="m115,53l70,53,70,57,75,58,78,59,81,63,82,67,82,147,81,152,81,152,78,156,75,158,70,158,70,163,125,163,125,158,121,158,119,157,118,156,115,152,115,147,115,80,120,70,125,67,115,67,115,53xm173,66l135,66,137,66,141,69,142,71,143,75,144,80,143,147,143,151,140,156,137,158,133,158,133,163,188,163,188,158,183,158,180,157,177,152,176,147,176,81,176,75,173,66xm155,50l142,50,136,51,126,57,120,61,115,67,125,67,127,66,173,66,173,65,170,60,160,52,155,50xe" filled="true" fillcolor="#000000" stroked="false">
              <v:path arrowok="t"/>
              <v:fill type="solid"/>
            </v:shape>
            <v:shape style="position:absolute;left:205;top:49;width:92;height:117" coordorigin="205,50" coordsize="92,117" path="m268,50l257,50,245,51,234,55,225,61,217,70,212,79,208,89,206,99,205,110,206,121,209,131,213,141,218,149,227,160,239,166,262,166,270,164,286,154,292,147,265,147,260,146,255,142,250,138,245,131,239,112,237,102,237,79,239,70,243,64,246,60,249,58,284,58,277,53,268,50xm294,134l289,139,285,143,278,146,274,147,292,147,292,147,297,137,294,134xm284,58l255,58,257,59,261,63,262,66,262,71,263,79,265,84,271,91,275,92,284,92,287,91,293,85,294,82,294,70,291,64,284,58xe" filled="true" fillcolor="#000000" stroked="false">
              <v:path arrowok="t"/>
              <v:fill type="solid"/>
            </v:shape>
            <v:shape style="position:absolute;left:311;top:49;width:92;height:117" coordorigin="311,50" coordsize="92,117" path="m372,50l348,50,336,55,326,66,320,75,315,85,312,97,311,110,311,125,315,137,321,147,328,155,337,161,347,165,358,166,368,166,376,163,390,153,394,148,366,148,360,145,347,130,344,118,343,104,403,104,402,96,342,96,342,80,345,70,349,63,352,59,355,57,384,57,382,54,372,50xm399,130l395,137,390,142,383,147,379,148,394,148,397,145,403,133,399,130xm384,57l362,57,364,58,369,62,371,66,373,75,374,84,374,96,402,96,402,91,399,80,395,71,390,63,384,57xe" filled="true" fillcolor="#000000" stroked="false">
              <v:path arrowok="t"/>
              <v:fill type="solid"/>
            </v:shape>
            <v:line style="position:absolute" from="442,4" to="442,163" stroked="true" strokeweight="2.959pt" strokecolor="#000000">
              <v:stroke dashstyle="solid"/>
            </v:line>
            <v:shape style="position:absolute;left:483;top:49;width:92;height:117" coordorigin="484,50" coordsize="92,117" path="m544,50l520,50,508,55,499,66,492,75,487,85,485,97,484,110,484,125,487,137,494,147,501,155,509,161,519,165,531,166,540,166,549,163,563,153,567,148,539,148,532,145,520,130,516,118,515,104,575,104,575,96,515,96,515,80,517,70,522,63,524,59,528,57,557,57,554,54,544,50xm571,130l567,137,563,142,555,147,551,148,567,148,569,145,575,133,571,130xm557,57l534,57,536,58,541,62,543,66,546,75,547,84,547,96,575,96,574,91,572,80,568,71,562,63,557,57xe" filled="true" fillcolor="#000000" stroked="false">
              <v:path arrowok="t"/>
              <v:fill type="solid"/>
            </v:shape>
            <v:shape style="position:absolute;left:589;top:49;width:119;height:113" coordorigin="589,50" coordsize="119,113" path="m634,53l589,53,589,57,594,58,597,59,600,63,601,67,601,147,600,152,600,152,597,156,594,158,589,158,589,163,645,163,645,158,641,158,638,157,638,156,635,152,634,147,634,80,640,70,644,67,634,67,634,53xm692,66l655,66,657,66,660,69,661,71,662,75,663,80,663,147,662,151,659,156,656,158,652,158,652,163,707,163,707,158,703,158,699,157,696,152,696,147,695,81,695,75,692,66xm674,50l661,50,655,51,645,57,639,61,634,67,644,67,646,66,692,66,692,65,689,60,680,52,674,50xe" filled="true" fillcolor="#000000" stroked="false">
              <v:path arrowok="t"/>
              <v:fill type="solid"/>
            </v:shape>
            <v:shape style="position:absolute;left:719;top:0;width:60;height:163" coordorigin="719,0" coordsize="60,163" path="m754,0l744,0,740,2,733,9,731,13,731,23,733,27,740,34,744,36,754,36,758,34,765,27,767,23,767,13,765,9,758,2,754,0xm765,53l719,53,719,57,725,58,728,59,732,63,733,68,733,148,732,152,728,157,724,158,719,158,719,163,779,163,779,158,773,158,770,157,766,153,765,148,765,53xe" filled="true" fillcolor="#000000" stroked="false">
              <v:path arrowok="t"/>
              <v:fill type="solid"/>
            </v:shape>
            <v:shape style="position:absolute;left:790;top:49;width:95;height:113" coordorigin="791,50" coordsize="95,113" path="m835,53l791,53,791,57,794,58,797,59,800,61,801,62,803,66,803,70,803,146,802,152,799,157,795,158,791,158,791,163,850,163,850,158,845,158,842,158,839,156,837,154,836,151,836,148,835,103,837,94,839,87,841,82,843,78,835,78,835,53xm884,73l854,73,855,73,856,74,858,75,864,80,868,82,875,82,878,80,884,75,884,73xm875,50l865,50,860,52,849,59,843,67,835,78,843,78,848,74,851,73,884,73,885,71,885,60,883,57,878,51,875,50xe" filled="true" fillcolor="#000000" stroked="false">
              <v:path arrowok="t"/>
              <v:fill type="solid"/>
            </v:shape>
            <v:shape style="position:absolute;left:898;top:126;width:40;height:40" coordorigin="898,127" coordsize="40,40" path="m923,127l912,127,908,128,900,136,898,141,898,152,900,156,908,164,912,166,923,166,928,164,935,156,937,152,937,141,935,136,928,128,923,127xe" filled="true" fillcolor="#000000" stroked="false">
              <v:path arrowok="t"/>
              <v:fill type="solid"/>
            </v:shape>
          </v:group>
        </w:pict>
      </w:r>
      <w:r>
        <w:rPr>
          <w:spacing w:val="53"/>
          <w:position w:val="2"/>
          <w:sz w:val="20"/>
        </w:rPr>
      </w:r>
      <w:r>
        <w:rPr>
          <w:spacing w:val="77"/>
          <w:position w:val="2"/>
          <w:sz w:val="16"/>
        </w:rPr>
        <w:t> </w:t>
      </w:r>
      <w:r>
        <w:rPr>
          <w:spacing w:val="77"/>
          <w:position w:val="5"/>
          <w:sz w:val="20"/>
        </w:rPr>
        <w:drawing>
          <wp:inline distT="0" distB="0" distL="0" distR="0">
            <wp:extent cx="552656" cy="104775"/>
            <wp:effectExtent l="0" t="0" r="0" b="0"/>
            <wp:docPr id="545" name="image211.png"/>
            <wp:cNvGraphicFramePr>
              <a:graphicFrameLocks noChangeAspect="1"/>
            </wp:cNvGraphicFramePr>
            <a:graphic>
              <a:graphicData uri="http://schemas.openxmlformats.org/drawingml/2006/picture">
                <pic:pic>
                  <pic:nvPicPr>
                    <pic:cNvPr id="546" name="image211.png"/>
                    <pic:cNvPicPr/>
                  </pic:nvPicPr>
                  <pic:blipFill>
                    <a:blip r:embed="rId215" cstate="print"/>
                    <a:stretch>
                      <a:fillRect/>
                    </a:stretch>
                  </pic:blipFill>
                  <pic:spPr>
                    <a:xfrm>
                      <a:off x="0" y="0"/>
                      <a:ext cx="552656" cy="104775"/>
                    </a:xfrm>
                    <a:prstGeom prst="rect">
                      <a:avLst/>
                    </a:prstGeom>
                  </pic:spPr>
                </pic:pic>
              </a:graphicData>
            </a:graphic>
          </wp:inline>
        </w:drawing>
      </w:r>
      <w:r>
        <w:rPr>
          <w:spacing w:val="77"/>
          <w:position w:val="5"/>
          <w:sz w:val="20"/>
        </w:rPr>
      </w:r>
      <w:r>
        <w:rPr>
          <w:spacing w:val="76"/>
          <w:position w:val="5"/>
          <w:sz w:val="16"/>
        </w:rPr>
        <w:t> </w:t>
      </w:r>
      <w:r>
        <w:rPr>
          <w:spacing w:val="76"/>
          <w:position w:val="5"/>
          <w:sz w:val="20"/>
        </w:rPr>
        <w:drawing>
          <wp:inline distT="0" distB="0" distL="0" distR="0">
            <wp:extent cx="379422" cy="104775"/>
            <wp:effectExtent l="0" t="0" r="0" b="0"/>
            <wp:docPr id="547" name="image212.png"/>
            <wp:cNvGraphicFramePr>
              <a:graphicFrameLocks noChangeAspect="1"/>
            </wp:cNvGraphicFramePr>
            <a:graphic>
              <a:graphicData uri="http://schemas.openxmlformats.org/drawingml/2006/picture">
                <pic:pic>
                  <pic:nvPicPr>
                    <pic:cNvPr id="548" name="image212.png"/>
                    <pic:cNvPicPr/>
                  </pic:nvPicPr>
                  <pic:blipFill>
                    <a:blip r:embed="rId216" cstate="print"/>
                    <a:stretch>
                      <a:fillRect/>
                    </a:stretch>
                  </pic:blipFill>
                  <pic:spPr>
                    <a:xfrm>
                      <a:off x="0" y="0"/>
                      <a:ext cx="379422" cy="104775"/>
                    </a:xfrm>
                    <a:prstGeom prst="rect">
                      <a:avLst/>
                    </a:prstGeom>
                  </pic:spPr>
                </pic:pic>
              </a:graphicData>
            </a:graphic>
          </wp:inline>
        </w:drawing>
      </w:r>
      <w:r>
        <w:rPr>
          <w:spacing w:val="76"/>
          <w:position w:val="5"/>
          <w:sz w:val="20"/>
        </w:rPr>
      </w:r>
      <w:r>
        <w:rPr>
          <w:spacing w:val="69"/>
          <w:position w:val="5"/>
          <w:sz w:val="16"/>
        </w:rPr>
        <w:t> </w:t>
      </w:r>
      <w:r>
        <w:rPr>
          <w:spacing w:val="69"/>
          <w:position w:val="5"/>
          <w:sz w:val="20"/>
        </w:rPr>
        <w:drawing>
          <wp:inline distT="0" distB="0" distL="0" distR="0">
            <wp:extent cx="196187" cy="104775"/>
            <wp:effectExtent l="0" t="0" r="0" b="0"/>
            <wp:docPr id="549" name="image213.png"/>
            <wp:cNvGraphicFramePr>
              <a:graphicFrameLocks noChangeAspect="1"/>
            </wp:cNvGraphicFramePr>
            <a:graphic>
              <a:graphicData uri="http://schemas.openxmlformats.org/drawingml/2006/picture">
                <pic:pic>
                  <pic:nvPicPr>
                    <pic:cNvPr id="550" name="image213.png"/>
                    <pic:cNvPicPr/>
                  </pic:nvPicPr>
                  <pic:blipFill>
                    <a:blip r:embed="rId217" cstate="print"/>
                    <a:stretch>
                      <a:fillRect/>
                    </a:stretch>
                  </pic:blipFill>
                  <pic:spPr>
                    <a:xfrm>
                      <a:off x="0" y="0"/>
                      <a:ext cx="196187" cy="104775"/>
                    </a:xfrm>
                    <a:prstGeom prst="rect">
                      <a:avLst/>
                    </a:prstGeom>
                  </pic:spPr>
                </pic:pic>
              </a:graphicData>
            </a:graphic>
          </wp:inline>
        </w:drawing>
      </w:r>
      <w:r>
        <w:rPr>
          <w:spacing w:val="69"/>
          <w:position w:val="5"/>
          <w:sz w:val="20"/>
        </w:rPr>
      </w:r>
      <w:r>
        <w:rPr>
          <w:spacing w:val="69"/>
          <w:position w:val="5"/>
          <w:sz w:val="20"/>
        </w:rPr>
        <w:tab/>
      </w:r>
      <w:r>
        <w:rPr>
          <w:spacing w:val="69"/>
          <w:position w:val="5"/>
          <w:sz w:val="20"/>
        </w:rPr>
        <w:drawing>
          <wp:inline distT="0" distB="0" distL="0" distR="0">
            <wp:extent cx="454752" cy="73151"/>
            <wp:effectExtent l="0" t="0" r="0" b="0"/>
            <wp:docPr id="551" name="image214.png"/>
            <wp:cNvGraphicFramePr>
              <a:graphicFrameLocks noChangeAspect="1"/>
            </wp:cNvGraphicFramePr>
            <a:graphic>
              <a:graphicData uri="http://schemas.openxmlformats.org/drawingml/2006/picture">
                <pic:pic>
                  <pic:nvPicPr>
                    <pic:cNvPr id="552" name="image214.png"/>
                    <pic:cNvPicPr/>
                  </pic:nvPicPr>
                  <pic:blipFill>
                    <a:blip r:embed="rId218" cstate="print"/>
                    <a:stretch>
                      <a:fillRect/>
                    </a:stretch>
                  </pic:blipFill>
                  <pic:spPr>
                    <a:xfrm>
                      <a:off x="0" y="0"/>
                      <a:ext cx="454752" cy="73151"/>
                    </a:xfrm>
                    <a:prstGeom prst="rect">
                      <a:avLst/>
                    </a:prstGeom>
                  </pic:spPr>
                </pic:pic>
              </a:graphicData>
            </a:graphic>
          </wp:inline>
        </w:drawing>
      </w:r>
      <w:r>
        <w:rPr>
          <w:spacing w:val="69"/>
          <w:position w:val="5"/>
          <w:sz w:val="20"/>
        </w:rPr>
      </w:r>
      <w:r>
        <w:rPr>
          <w:spacing w:val="96"/>
          <w:position w:val="5"/>
          <w:sz w:val="16"/>
        </w:rPr>
        <w:t> </w:t>
      </w:r>
      <w:r>
        <w:rPr>
          <w:spacing w:val="96"/>
          <w:position w:val="5"/>
          <w:sz w:val="20"/>
        </w:rPr>
        <w:drawing>
          <wp:inline distT="0" distB="0" distL="0" distR="0">
            <wp:extent cx="489380" cy="104775"/>
            <wp:effectExtent l="0" t="0" r="0" b="0"/>
            <wp:docPr id="553" name="image215.png"/>
            <wp:cNvGraphicFramePr>
              <a:graphicFrameLocks noChangeAspect="1"/>
            </wp:cNvGraphicFramePr>
            <a:graphic>
              <a:graphicData uri="http://schemas.openxmlformats.org/drawingml/2006/picture">
                <pic:pic>
                  <pic:nvPicPr>
                    <pic:cNvPr id="554" name="image215.png"/>
                    <pic:cNvPicPr/>
                  </pic:nvPicPr>
                  <pic:blipFill>
                    <a:blip r:embed="rId219" cstate="print"/>
                    <a:stretch>
                      <a:fillRect/>
                    </a:stretch>
                  </pic:blipFill>
                  <pic:spPr>
                    <a:xfrm>
                      <a:off x="0" y="0"/>
                      <a:ext cx="489380" cy="104775"/>
                    </a:xfrm>
                    <a:prstGeom prst="rect">
                      <a:avLst/>
                    </a:prstGeom>
                  </pic:spPr>
                </pic:pic>
              </a:graphicData>
            </a:graphic>
          </wp:inline>
        </w:drawing>
      </w:r>
      <w:r>
        <w:rPr>
          <w:spacing w:val="96"/>
          <w:position w:val="5"/>
          <w:sz w:val="20"/>
        </w:rPr>
      </w:r>
      <w:r>
        <w:rPr>
          <w:spacing w:val="88"/>
          <w:position w:val="5"/>
          <w:sz w:val="16"/>
        </w:rPr>
        <w:t> </w:t>
      </w:r>
      <w:r>
        <w:rPr>
          <w:spacing w:val="88"/>
          <w:position w:val="5"/>
          <w:sz w:val="20"/>
        </w:rPr>
        <w:drawing>
          <wp:inline distT="0" distB="0" distL="0" distR="0">
            <wp:extent cx="292946" cy="102679"/>
            <wp:effectExtent l="0" t="0" r="0" b="0"/>
            <wp:docPr id="555" name="image216.png"/>
            <wp:cNvGraphicFramePr>
              <a:graphicFrameLocks noChangeAspect="1"/>
            </wp:cNvGraphicFramePr>
            <a:graphic>
              <a:graphicData uri="http://schemas.openxmlformats.org/drawingml/2006/picture">
                <pic:pic>
                  <pic:nvPicPr>
                    <pic:cNvPr id="556" name="image216.png"/>
                    <pic:cNvPicPr/>
                  </pic:nvPicPr>
                  <pic:blipFill>
                    <a:blip r:embed="rId220" cstate="print"/>
                    <a:stretch>
                      <a:fillRect/>
                    </a:stretch>
                  </pic:blipFill>
                  <pic:spPr>
                    <a:xfrm>
                      <a:off x="0" y="0"/>
                      <a:ext cx="292946" cy="102679"/>
                    </a:xfrm>
                    <a:prstGeom prst="rect">
                      <a:avLst/>
                    </a:prstGeom>
                  </pic:spPr>
                </pic:pic>
              </a:graphicData>
            </a:graphic>
          </wp:inline>
        </w:drawing>
      </w:r>
      <w:r>
        <w:rPr>
          <w:spacing w:val="88"/>
          <w:position w:val="5"/>
          <w:sz w:val="20"/>
        </w:rPr>
      </w:r>
      <w:r>
        <w:rPr>
          <w:spacing w:val="95"/>
          <w:position w:val="5"/>
          <w:sz w:val="16"/>
        </w:rPr>
        <w:t> </w:t>
      </w:r>
      <w:r>
        <w:rPr>
          <w:spacing w:val="95"/>
          <w:position w:val="5"/>
          <w:sz w:val="20"/>
        </w:rPr>
        <w:drawing>
          <wp:inline distT="0" distB="0" distL="0" distR="0">
            <wp:extent cx="360618" cy="104012"/>
            <wp:effectExtent l="0" t="0" r="0" b="0"/>
            <wp:docPr id="557" name="image217.png"/>
            <wp:cNvGraphicFramePr>
              <a:graphicFrameLocks noChangeAspect="1"/>
            </wp:cNvGraphicFramePr>
            <a:graphic>
              <a:graphicData uri="http://schemas.openxmlformats.org/drawingml/2006/picture">
                <pic:pic>
                  <pic:nvPicPr>
                    <pic:cNvPr id="558" name="image217.png"/>
                    <pic:cNvPicPr/>
                  </pic:nvPicPr>
                  <pic:blipFill>
                    <a:blip r:embed="rId221" cstate="print"/>
                    <a:stretch>
                      <a:fillRect/>
                    </a:stretch>
                  </pic:blipFill>
                  <pic:spPr>
                    <a:xfrm>
                      <a:off x="0" y="0"/>
                      <a:ext cx="360618" cy="104012"/>
                    </a:xfrm>
                    <a:prstGeom prst="rect">
                      <a:avLst/>
                    </a:prstGeom>
                  </pic:spPr>
                </pic:pic>
              </a:graphicData>
            </a:graphic>
          </wp:inline>
        </w:drawing>
      </w:r>
      <w:r>
        <w:rPr>
          <w:spacing w:val="95"/>
          <w:position w:val="5"/>
          <w:sz w:val="20"/>
        </w:rPr>
      </w:r>
      <w:r>
        <w:rPr>
          <w:spacing w:val="81"/>
          <w:position w:val="5"/>
          <w:sz w:val="20"/>
        </w:rPr>
        <w:t> </w:t>
      </w:r>
      <w:r>
        <w:rPr>
          <w:spacing w:val="81"/>
          <w:sz w:val="20"/>
        </w:rPr>
        <w:drawing>
          <wp:inline distT="0" distB="0" distL="0" distR="0">
            <wp:extent cx="439534" cy="136017"/>
            <wp:effectExtent l="0" t="0" r="0" b="0"/>
            <wp:docPr id="559" name="image218.png"/>
            <wp:cNvGraphicFramePr>
              <a:graphicFrameLocks noChangeAspect="1"/>
            </wp:cNvGraphicFramePr>
            <a:graphic>
              <a:graphicData uri="http://schemas.openxmlformats.org/drawingml/2006/picture">
                <pic:pic>
                  <pic:nvPicPr>
                    <pic:cNvPr id="560" name="image218.png"/>
                    <pic:cNvPicPr/>
                  </pic:nvPicPr>
                  <pic:blipFill>
                    <a:blip r:embed="rId222" cstate="print"/>
                    <a:stretch>
                      <a:fillRect/>
                    </a:stretch>
                  </pic:blipFill>
                  <pic:spPr>
                    <a:xfrm>
                      <a:off x="0" y="0"/>
                      <a:ext cx="439534" cy="136017"/>
                    </a:xfrm>
                    <a:prstGeom prst="rect">
                      <a:avLst/>
                    </a:prstGeom>
                  </pic:spPr>
                </pic:pic>
              </a:graphicData>
            </a:graphic>
          </wp:inline>
        </w:drawing>
      </w:r>
      <w:r>
        <w:rPr>
          <w:spacing w:val="81"/>
          <w:sz w:val="20"/>
        </w:rPr>
      </w:r>
      <w:r>
        <w:rPr>
          <w:spacing w:val="87"/>
          <w:sz w:val="20"/>
        </w:rPr>
        <w:t> </w:t>
      </w:r>
      <w:r>
        <w:rPr>
          <w:spacing w:val="87"/>
          <w:position w:val="1"/>
          <w:sz w:val="20"/>
        </w:rPr>
        <w:drawing>
          <wp:inline distT="0" distB="0" distL="0" distR="0">
            <wp:extent cx="466774" cy="131159"/>
            <wp:effectExtent l="0" t="0" r="0" b="0"/>
            <wp:docPr id="561" name="image219.png"/>
            <wp:cNvGraphicFramePr>
              <a:graphicFrameLocks noChangeAspect="1"/>
            </wp:cNvGraphicFramePr>
            <a:graphic>
              <a:graphicData uri="http://schemas.openxmlformats.org/drawingml/2006/picture">
                <pic:pic>
                  <pic:nvPicPr>
                    <pic:cNvPr id="562" name="image219.png"/>
                    <pic:cNvPicPr/>
                  </pic:nvPicPr>
                  <pic:blipFill>
                    <a:blip r:embed="rId223" cstate="print"/>
                    <a:stretch>
                      <a:fillRect/>
                    </a:stretch>
                  </pic:blipFill>
                  <pic:spPr>
                    <a:xfrm>
                      <a:off x="0" y="0"/>
                      <a:ext cx="466774" cy="131159"/>
                    </a:xfrm>
                    <a:prstGeom prst="rect">
                      <a:avLst/>
                    </a:prstGeom>
                  </pic:spPr>
                </pic:pic>
              </a:graphicData>
            </a:graphic>
          </wp:inline>
        </w:drawing>
      </w:r>
      <w:r>
        <w:rPr>
          <w:spacing w:val="87"/>
          <w:position w:val="1"/>
          <w:sz w:val="20"/>
        </w:rPr>
      </w:r>
      <w:r>
        <w:rPr>
          <w:spacing w:val="97"/>
          <w:position w:val="1"/>
          <w:sz w:val="16"/>
        </w:rPr>
        <w:t> </w:t>
      </w:r>
      <w:r>
        <w:rPr>
          <w:spacing w:val="97"/>
          <w:sz w:val="20"/>
        </w:rPr>
        <w:drawing>
          <wp:inline distT="0" distB="0" distL="0" distR="0">
            <wp:extent cx="267365" cy="104775"/>
            <wp:effectExtent l="0" t="0" r="0" b="0"/>
            <wp:docPr id="563" name="image220.png"/>
            <wp:cNvGraphicFramePr>
              <a:graphicFrameLocks noChangeAspect="1"/>
            </wp:cNvGraphicFramePr>
            <a:graphic>
              <a:graphicData uri="http://schemas.openxmlformats.org/drawingml/2006/picture">
                <pic:pic>
                  <pic:nvPicPr>
                    <pic:cNvPr id="564" name="image220.png"/>
                    <pic:cNvPicPr/>
                  </pic:nvPicPr>
                  <pic:blipFill>
                    <a:blip r:embed="rId224" cstate="print"/>
                    <a:stretch>
                      <a:fillRect/>
                    </a:stretch>
                  </pic:blipFill>
                  <pic:spPr>
                    <a:xfrm>
                      <a:off x="0" y="0"/>
                      <a:ext cx="267365" cy="104775"/>
                    </a:xfrm>
                    <a:prstGeom prst="rect">
                      <a:avLst/>
                    </a:prstGeom>
                  </pic:spPr>
                </pic:pic>
              </a:graphicData>
            </a:graphic>
          </wp:inline>
        </w:drawing>
      </w:r>
      <w:r>
        <w:rPr>
          <w:spacing w:val="97"/>
          <w:sz w:val="20"/>
        </w:rPr>
      </w:r>
      <w:r>
        <w:rPr>
          <w:spacing w:val="111"/>
          <w:sz w:val="11"/>
        </w:rPr>
        <w:t> </w:t>
      </w:r>
      <w:r>
        <w:rPr>
          <w:spacing w:val="111"/>
          <w:position w:val="5"/>
          <w:sz w:val="20"/>
        </w:rPr>
        <w:drawing>
          <wp:inline distT="0" distB="0" distL="0" distR="0">
            <wp:extent cx="453543" cy="73151"/>
            <wp:effectExtent l="0" t="0" r="0" b="0"/>
            <wp:docPr id="565" name="image221.png"/>
            <wp:cNvGraphicFramePr>
              <a:graphicFrameLocks noChangeAspect="1"/>
            </wp:cNvGraphicFramePr>
            <a:graphic>
              <a:graphicData uri="http://schemas.openxmlformats.org/drawingml/2006/picture">
                <pic:pic>
                  <pic:nvPicPr>
                    <pic:cNvPr id="566" name="image221.png"/>
                    <pic:cNvPicPr/>
                  </pic:nvPicPr>
                  <pic:blipFill>
                    <a:blip r:embed="rId225" cstate="print"/>
                    <a:stretch>
                      <a:fillRect/>
                    </a:stretch>
                  </pic:blipFill>
                  <pic:spPr>
                    <a:xfrm>
                      <a:off x="0" y="0"/>
                      <a:ext cx="453543" cy="73151"/>
                    </a:xfrm>
                    <a:prstGeom prst="rect">
                      <a:avLst/>
                    </a:prstGeom>
                  </pic:spPr>
                </pic:pic>
              </a:graphicData>
            </a:graphic>
          </wp:inline>
        </w:drawing>
      </w:r>
      <w:r>
        <w:rPr>
          <w:spacing w:val="111"/>
          <w:position w:val="5"/>
          <w:sz w:val="20"/>
        </w:rPr>
      </w:r>
      <w:r>
        <w:rPr>
          <w:spacing w:val="100"/>
          <w:position w:val="5"/>
          <w:sz w:val="16"/>
        </w:rPr>
        <w:t> </w:t>
      </w:r>
      <w:r>
        <w:rPr>
          <w:spacing w:val="100"/>
          <w:position w:val="5"/>
          <w:sz w:val="20"/>
        </w:rPr>
        <w:drawing>
          <wp:inline distT="0" distB="0" distL="0" distR="0">
            <wp:extent cx="380255" cy="102679"/>
            <wp:effectExtent l="0" t="0" r="0" b="0"/>
            <wp:docPr id="567" name="image222.png"/>
            <wp:cNvGraphicFramePr>
              <a:graphicFrameLocks noChangeAspect="1"/>
            </wp:cNvGraphicFramePr>
            <a:graphic>
              <a:graphicData uri="http://schemas.openxmlformats.org/drawingml/2006/picture">
                <pic:pic>
                  <pic:nvPicPr>
                    <pic:cNvPr id="568" name="image222.png"/>
                    <pic:cNvPicPr/>
                  </pic:nvPicPr>
                  <pic:blipFill>
                    <a:blip r:embed="rId226" cstate="print"/>
                    <a:stretch>
                      <a:fillRect/>
                    </a:stretch>
                  </pic:blipFill>
                  <pic:spPr>
                    <a:xfrm>
                      <a:off x="0" y="0"/>
                      <a:ext cx="380255" cy="102679"/>
                    </a:xfrm>
                    <a:prstGeom prst="rect">
                      <a:avLst/>
                    </a:prstGeom>
                  </pic:spPr>
                </pic:pic>
              </a:graphicData>
            </a:graphic>
          </wp:inline>
        </w:drawing>
      </w:r>
      <w:r>
        <w:rPr>
          <w:spacing w:val="100"/>
          <w:position w:val="5"/>
          <w:sz w:val="20"/>
        </w:rPr>
      </w:r>
    </w:p>
    <w:p>
      <w:pPr>
        <w:spacing w:line="240" w:lineRule="auto" w:before="1"/>
        <w:rPr>
          <w:sz w:val="4"/>
        </w:rPr>
      </w:pPr>
    </w:p>
    <w:p>
      <w:pPr>
        <w:tabs>
          <w:tab w:pos="7253" w:val="left" w:leader="none"/>
        </w:tabs>
        <w:spacing w:line="240" w:lineRule="auto"/>
        <w:ind w:left="259" w:right="0" w:firstLine="0"/>
        <w:rPr>
          <w:sz w:val="20"/>
        </w:rPr>
      </w:pPr>
      <w:r>
        <w:rPr>
          <w:position w:val="5"/>
          <w:sz w:val="20"/>
        </w:rPr>
        <w:drawing>
          <wp:inline distT="0" distB="0" distL="0" distR="0">
            <wp:extent cx="462670" cy="102679"/>
            <wp:effectExtent l="0" t="0" r="0" b="0"/>
            <wp:docPr id="569" name="image223.png"/>
            <wp:cNvGraphicFramePr>
              <a:graphicFrameLocks noChangeAspect="1"/>
            </wp:cNvGraphicFramePr>
            <a:graphic>
              <a:graphicData uri="http://schemas.openxmlformats.org/drawingml/2006/picture">
                <pic:pic>
                  <pic:nvPicPr>
                    <pic:cNvPr id="570" name="image223.png"/>
                    <pic:cNvPicPr/>
                  </pic:nvPicPr>
                  <pic:blipFill>
                    <a:blip r:embed="rId227" cstate="print"/>
                    <a:stretch>
                      <a:fillRect/>
                    </a:stretch>
                  </pic:blipFill>
                  <pic:spPr>
                    <a:xfrm>
                      <a:off x="0" y="0"/>
                      <a:ext cx="462670" cy="102679"/>
                    </a:xfrm>
                    <a:prstGeom prst="rect">
                      <a:avLst/>
                    </a:prstGeom>
                  </pic:spPr>
                </pic:pic>
              </a:graphicData>
            </a:graphic>
          </wp:inline>
        </w:drawing>
      </w:r>
      <w:r>
        <w:rPr>
          <w:position w:val="5"/>
          <w:sz w:val="20"/>
        </w:rPr>
      </w:r>
      <w:r>
        <w:rPr>
          <w:spacing w:val="137"/>
          <w:position w:val="5"/>
          <w:sz w:val="20"/>
        </w:rPr>
        <w:t> </w:t>
      </w:r>
      <w:r>
        <w:rPr>
          <w:spacing w:val="137"/>
          <w:sz w:val="20"/>
        </w:rPr>
        <w:drawing>
          <wp:inline distT="0" distB="0" distL="0" distR="0">
            <wp:extent cx="678308" cy="136017"/>
            <wp:effectExtent l="0" t="0" r="0" b="0"/>
            <wp:docPr id="571" name="image224.png"/>
            <wp:cNvGraphicFramePr>
              <a:graphicFrameLocks noChangeAspect="1"/>
            </wp:cNvGraphicFramePr>
            <a:graphic>
              <a:graphicData uri="http://schemas.openxmlformats.org/drawingml/2006/picture">
                <pic:pic>
                  <pic:nvPicPr>
                    <pic:cNvPr id="572" name="image224.png"/>
                    <pic:cNvPicPr/>
                  </pic:nvPicPr>
                  <pic:blipFill>
                    <a:blip r:embed="rId228" cstate="print"/>
                    <a:stretch>
                      <a:fillRect/>
                    </a:stretch>
                  </pic:blipFill>
                  <pic:spPr>
                    <a:xfrm>
                      <a:off x="0" y="0"/>
                      <a:ext cx="678308" cy="136017"/>
                    </a:xfrm>
                    <a:prstGeom prst="rect">
                      <a:avLst/>
                    </a:prstGeom>
                  </pic:spPr>
                </pic:pic>
              </a:graphicData>
            </a:graphic>
          </wp:inline>
        </w:drawing>
      </w:r>
      <w:r>
        <w:rPr>
          <w:spacing w:val="137"/>
          <w:sz w:val="20"/>
        </w:rPr>
      </w:r>
      <w:r>
        <w:rPr>
          <w:spacing w:val="142"/>
          <w:sz w:val="16"/>
        </w:rPr>
        <w:t> </w:t>
      </w:r>
      <w:r>
        <w:rPr>
          <w:spacing w:val="142"/>
          <w:position w:val="5"/>
          <w:sz w:val="20"/>
        </w:rPr>
        <w:drawing>
          <wp:inline distT="0" distB="0" distL="0" distR="0">
            <wp:extent cx="431235" cy="104775"/>
            <wp:effectExtent l="0" t="0" r="0" b="0"/>
            <wp:docPr id="573" name="image225.png"/>
            <wp:cNvGraphicFramePr>
              <a:graphicFrameLocks noChangeAspect="1"/>
            </wp:cNvGraphicFramePr>
            <a:graphic>
              <a:graphicData uri="http://schemas.openxmlformats.org/drawingml/2006/picture">
                <pic:pic>
                  <pic:nvPicPr>
                    <pic:cNvPr id="574" name="image225.png"/>
                    <pic:cNvPicPr/>
                  </pic:nvPicPr>
                  <pic:blipFill>
                    <a:blip r:embed="rId229" cstate="print"/>
                    <a:stretch>
                      <a:fillRect/>
                    </a:stretch>
                  </pic:blipFill>
                  <pic:spPr>
                    <a:xfrm>
                      <a:off x="0" y="0"/>
                      <a:ext cx="431235" cy="104775"/>
                    </a:xfrm>
                    <a:prstGeom prst="rect">
                      <a:avLst/>
                    </a:prstGeom>
                  </pic:spPr>
                </pic:pic>
              </a:graphicData>
            </a:graphic>
          </wp:inline>
        </w:drawing>
      </w:r>
      <w:r>
        <w:rPr>
          <w:spacing w:val="142"/>
          <w:position w:val="5"/>
          <w:sz w:val="20"/>
        </w:rPr>
      </w:r>
      <w:r>
        <w:rPr>
          <w:spacing w:val="148"/>
          <w:position w:val="5"/>
          <w:sz w:val="16"/>
        </w:rPr>
        <w:t> </w:t>
      </w:r>
      <w:r>
        <w:rPr>
          <w:spacing w:val="148"/>
          <w:position w:val="5"/>
          <w:sz w:val="20"/>
        </w:rPr>
        <w:drawing>
          <wp:inline distT="0" distB="0" distL="0" distR="0">
            <wp:extent cx="324257" cy="102679"/>
            <wp:effectExtent l="0" t="0" r="0" b="0"/>
            <wp:docPr id="575" name="image226.png"/>
            <wp:cNvGraphicFramePr>
              <a:graphicFrameLocks noChangeAspect="1"/>
            </wp:cNvGraphicFramePr>
            <a:graphic>
              <a:graphicData uri="http://schemas.openxmlformats.org/drawingml/2006/picture">
                <pic:pic>
                  <pic:nvPicPr>
                    <pic:cNvPr id="576" name="image226.png"/>
                    <pic:cNvPicPr/>
                  </pic:nvPicPr>
                  <pic:blipFill>
                    <a:blip r:embed="rId230" cstate="print"/>
                    <a:stretch>
                      <a:fillRect/>
                    </a:stretch>
                  </pic:blipFill>
                  <pic:spPr>
                    <a:xfrm>
                      <a:off x="0" y="0"/>
                      <a:ext cx="324257" cy="102679"/>
                    </a:xfrm>
                    <a:prstGeom prst="rect">
                      <a:avLst/>
                    </a:prstGeom>
                  </pic:spPr>
                </pic:pic>
              </a:graphicData>
            </a:graphic>
          </wp:inline>
        </w:drawing>
      </w:r>
      <w:r>
        <w:rPr>
          <w:spacing w:val="148"/>
          <w:position w:val="5"/>
          <w:sz w:val="20"/>
        </w:rPr>
      </w:r>
      <w:r>
        <w:rPr>
          <w:spacing w:val="120"/>
          <w:position w:val="5"/>
          <w:sz w:val="20"/>
        </w:rPr>
        <w:t> </w:t>
      </w:r>
      <w:r>
        <w:rPr>
          <w:spacing w:val="120"/>
          <w:sz w:val="20"/>
        </w:rPr>
        <w:drawing>
          <wp:inline distT="0" distB="0" distL="0" distR="0">
            <wp:extent cx="469458" cy="133350"/>
            <wp:effectExtent l="0" t="0" r="0" b="0"/>
            <wp:docPr id="577" name="image227.png"/>
            <wp:cNvGraphicFramePr>
              <a:graphicFrameLocks noChangeAspect="1"/>
            </wp:cNvGraphicFramePr>
            <a:graphic>
              <a:graphicData uri="http://schemas.openxmlformats.org/drawingml/2006/picture">
                <pic:pic>
                  <pic:nvPicPr>
                    <pic:cNvPr id="578" name="image227.png"/>
                    <pic:cNvPicPr/>
                  </pic:nvPicPr>
                  <pic:blipFill>
                    <a:blip r:embed="rId231" cstate="print"/>
                    <a:stretch>
                      <a:fillRect/>
                    </a:stretch>
                  </pic:blipFill>
                  <pic:spPr>
                    <a:xfrm>
                      <a:off x="0" y="0"/>
                      <a:ext cx="469458" cy="133350"/>
                    </a:xfrm>
                    <a:prstGeom prst="rect">
                      <a:avLst/>
                    </a:prstGeom>
                  </pic:spPr>
                </pic:pic>
              </a:graphicData>
            </a:graphic>
          </wp:inline>
        </w:drawing>
      </w:r>
      <w:r>
        <w:rPr>
          <w:spacing w:val="120"/>
          <w:sz w:val="20"/>
        </w:rPr>
      </w:r>
      <w:r>
        <w:rPr>
          <w:spacing w:val="146"/>
          <w:sz w:val="16"/>
        </w:rPr>
        <w:t> </w:t>
      </w:r>
      <w:r>
        <w:rPr>
          <w:spacing w:val="146"/>
          <w:position w:val="5"/>
          <w:sz w:val="20"/>
        </w:rPr>
        <w:drawing>
          <wp:inline distT="0" distB="0" distL="0" distR="0">
            <wp:extent cx="152354" cy="102679"/>
            <wp:effectExtent l="0" t="0" r="0" b="0"/>
            <wp:docPr id="579" name="image228.png"/>
            <wp:cNvGraphicFramePr>
              <a:graphicFrameLocks noChangeAspect="1"/>
            </wp:cNvGraphicFramePr>
            <a:graphic>
              <a:graphicData uri="http://schemas.openxmlformats.org/drawingml/2006/picture">
                <pic:pic>
                  <pic:nvPicPr>
                    <pic:cNvPr id="580" name="image228.png"/>
                    <pic:cNvPicPr/>
                  </pic:nvPicPr>
                  <pic:blipFill>
                    <a:blip r:embed="rId232" cstate="print"/>
                    <a:stretch>
                      <a:fillRect/>
                    </a:stretch>
                  </pic:blipFill>
                  <pic:spPr>
                    <a:xfrm>
                      <a:off x="0" y="0"/>
                      <a:ext cx="152354" cy="102679"/>
                    </a:xfrm>
                    <a:prstGeom prst="rect">
                      <a:avLst/>
                    </a:prstGeom>
                  </pic:spPr>
                </pic:pic>
              </a:graphicData>
            </a:graphic>
          </wp:inline>
        </w:drawing>
      </w:r>
      <w:r>
        <w:rPr>
          <w:spacing w:val="146"/>
          <w:position w:val="5"/>
          <w:sz w:val="20"/>
        </w:rPr>
      </w:r>
      <w:r>
        <w:rPr>
          <w:spacing w:val="126"/>
          <w:position w:val="5"/>
          <w:sz w:val="20"/>
        </w:rPr>
        <w:t> </w:t>
      </w:r>
      <w:r>
        <w:rPr>
          <w:spacing w:val="126"/>
          <w:sz w:val="20"/>
        </w:rPr>
        <w:pict>
          <v:group style="width:61.75pt;height:10.75pt;mso-position-horizontal-relative:char;mso-position-vertical-relative:line" coordorigin="0,0" coordsize="1235,215">
            <v:shape style="position:absolute;left:0;top:0;width:1182;height:215" type="#_x0000_t75" stroked="false">
              <v:imagedata r:id="rId233" o:title=""/>
            </v:shape>
            <v:shape style="position:absolute;left:1195;top:126;width:40;height:40" coordorigin="1196,127" coordsize="40,40" path="m1221,127l1210,127,1205,128,1198,136,1196,141,1196,152,1198,156,1205,164,1210,166,1221,166,1225,164,1233,156,1235,152,1235,141,1233,136,1225,128,1221,127xe" filled="true" fillcolor="#000000" stroked="false">
              <v:path arrowok="t"/>
              <v:fill type="solid"/>
            </v:shape>
          </v:group>
        </w:pict>
      </w:r>
      <w:r>
        <w:rPr>
          <w:spacing w:val="126"/>
          <w:sz w:val="20"/>
        </w:rPr>
      </w:r>
      <w:r>
        <w:rPr>
          <w:spacing w:val="125"/>
          <w:sz w:val="16"/>
        </w:rPr>
        <w:t> </w:t>
      </w:r>
      <w:r>
        <w:rPr>
          <w:spacing w:val="125"/>
          <w:position w:val="5"/>
          <w:sz w:val="20"/>
        </w:rPr>
        <w:drawing>
          <wp:inline distT="0" distB="0" distL="0" distR="0">
            <wp:extent cx="178071" cy="102679"/>
            <wp:effectExtent l="0" t="0" r="0" b="0"/>
            <wp:docPr id="581" name="image230.png"/>
            <wp:cNvGraphicFramePr>
              <a:graphicFrameLocks noChangeAspect="1"/>
            </wp:cNvGraphicFramePr>
            <a:graphic>
              <a:graphicData uri="http://schemas.openxmlformats.org/drawingml/2006/picture">
                <pic:pic>
                  <pic:nvPicPr>
                    <pic:cNvPr id="582" name="image230.png"/>
                    <pic:cNvPicPr/>
                  </pic:nvPicPr>
                  <pic:blipFill>
                    <a:blip r:embed="rId234" cstate="print"/>
                    <a:stretch>
                      <a:fillRect/>
                    </a:stretch>
                  </pic:blipFill>
                  <pic:spPr>
                    <a:xfrm>
                      <a:off x="0" y="0"/>
                      <a:ext cx="178071" cy="102679"/>
                    </a:xfrm>
                    <a:prstGeom prst="rect">
                      <a:avLst/>
                    </a:prstGeom>
                  </pic:spPr>
                </pic:pic>
              </a:graphicData>
            </a:graphic>
          </wp:inline>
        </w:drawing>
      </w:r>
      <w:r>
        <w:rPr>
          <w:spacing w:val="125"/>
          <w:position w:val="5"/>
          <w:sz w:val="20"/>
        </w:rPr>
      </w:r>
      <w:r>
        <w:rPr>
          <w:spacing w:val="125"/>
          <w:position w:val="5"/>
          <w:sz w:val="20"/>
        </w:rPr>
        <w:tab/>
      </w:r>
      <w:r>
        <w:rPr>
          <w:spacing w:val="125"/>
          <w:position w:val="2"/>
          <w:sz w:val="20"/>
        </w:rPr>
        <w:pict>
          <v:group style="width:46.9pt;height:8.3pt;mso-position-horizontal-relative:char;mso-position-vertical-relative:line" coordorigin="0,0" coordsize="938,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9;top:49;width:119;height:113" coordorigin="70,50" coordsize="119,113" path="m115,53l70,53,70,57,75,58,78,59,81,63,82,67,82,147,81,152,81,152,78,156,75,158,70,158,70,163,125,163,125,158,121,158,119,157,118,156,115,152,115,147,115,80,120,70,125,67,115,67,115,53xm173,66l135,66,137,66,141,69,142,71,143,75,143,80,143,147,143,151,140,156,137,158,133,158,133,163,188,163,188,158,183,158,180,157,177,152,176,147,176,81,176,75,173,66xm155,50l141,50,136,51,126,57,120,61,115,67,125,67,127,66,173,66,173,65,170,60,160,52,155,50xe" filled="true" fillcolor="#000000" stroked="false">
              <v:path arrowok="t"/>
              <v:fill type="solid"/>
            </v:shape>
            <v:shape style="position:absolute;left:205;top:49;width:92;height:117" coordorigin="205,50" coordsize="92,117" path="m268,50l257,50,245,51,234,55,225,61,217,70,212,79,208,89,206,99,205,110,206,121,209,131,213,141,218,149,227,160,239,166,262,166,270,164,286,154,292,147,265,147,260,146,255,142,250,138,245,131,239,112,237,102,237,79,239,70,243,64,246,60,249,58,284,58,277,53,268,50xm294,134l289,139,285,143,278,146,274,147,292,147,292,147,297,137,294,134xm284,58l255,58,257,59,261,63,262,66,262,71,263,79,265,84,271,91,275,92,284,92,287,91,293,85,294,82,294,70,291,64,284,58xe" filled="true" fillcolor="#000000" stroked="false">
              <v:path arrowok="t"/>
              <v:fill type="solid"/>
            </v:shape>
            <v:shape style="position:absolute;left:311;top:49;width:92;height:117" coordorigin="311,50" coordsize="92,117" path="m372,50l348,50,336,55,326,66,320,75,315,85,312,97,311,110,311,125,315,137,321,147,328,155,337,161,347,165,358,166,368,166,376,163,390,153,394,148,366,148,360,145,347,130,343,118,343,104,403,104,402,96,342,96,342,80,344,70,349,63,352,59,355,57,384,57,382,54,372,50xm399,130l395,137,390,142,383,147,379,148,394,148,397,145,403,133,399,130xm384,57l362,57,364,58,369,62,371,66,373,75,374,84,374,96,402,96,402,91,399,80,395,71,390,63,384,57xe" filled="true" fillcolor="#000000" stroked="false">
              <v:path arrowok="t"/>
              <v:fill type="solid"/>
            </v:shape>
            <v:line style="position:absolute" from="442,4" to="442,163" stroked="true" strokeweight="2.959pt" strokecolor="#000000">
              <v:stroke dashstyle="solid"/>
            </v:line>
            <v:shape style="position:absolute;left:483;top:49;width:92;height:117" coordorigin="484,50" coordsize="92,117" path="m544,50l520,50,508,55,499,66,492,75,487,85,485,97,484,110,484,125,487,137,494,147,501,155,509,161,519,165,531,166,540,166,549,163,563,153,567,148,539,148,532,145,520,130,516,118,515,104,575,104,575,96,515,96,515,80,517,70,522,63,524,59,527,57,557,57,554,54,544,50xm571,130l567,137,563,142,555,147,551,148,567,148,569,145,575,133,571,130xm557,57l534,57,536,58,541,62,543,66,546,75,547,84,547,96,575,96,574,91,572,80,568,71,562,63,557,57xe" filled="true" fillcolor="#000000" stroked="false">
              <v:path arrowok="t"/>
              <v:fill type="solid"/>
            </v:shape>
            <v:shape style="position:absolute;left:589;top:49;width:119;height:113" coordorigin="589,50" coordsize="119,113" path="m634,53l589,53,589,57,594,58,597,59,600,63,601,67,601,147,600,152,600,152,597,156,594,158,589,158,589,163,645,163,645,158,640,158,638,157,638,156,635,152,634,147,634,80,640,70,644,67,634,67,634,53xm692,66l655,66,656,66,660,69,661,71,662,75,663,80,663,147,662,151,659,156,656,158,652,158,652,163,707,163,707,158,703,158,699,157,696,152,696,147,695,81,695,75,692,66xm674,50l661,50,655,51,645,57,639,61,634,67,644,67,646,66,692,66,692,65,689,60,680,52,674,50xe" filled="true" fillcolor="#000000" stroked="false">
              <v:path arrowok="t"/>
              <v:fill type="solid"/>
            </v:shape>
            <v:shape style="position:absolute;left:719;top:0;width:60;height:163" coordorigin="719,0" coordsize="60,163" path="m754,0l744,0,740,2,733,9,731,13,731,23,733,27,740,34,744,36,754,36,758,34,765,27,767,23,767,13,765,9,758,2,754,0xm765,53l719,53,719,57,725,58,728,59,732,63,733,68,733,148,732,152,728,157,724,158,719,158,719,163,779,163,779,158,773,158,770,157,766,153,765,148,765,53xe" filled="true" fillcolor="#000000" stroked="false">
              <v:path arrowok="t"/>
              <v:fill type="solid"/>
            </v:shape>
            <v:shape style="position:absolute;left:790;top:49;width:95;height:113" coordorigin="791,50" coordsize="95,113" path="m835,53l791,53,791,57,794,58,797,59,800,61,801,62,803,66,803,70,803,146,802,152,799,157,795,158,791,158,791,163,850,163,850,158,845,158,842,158,839,156,837,154,836,151,836,148,835,103,837,94,839,87,841,82,843,78,835,78,835,53xm884,73l854,73,855,73,856,74,858,75,864,80,868,82,875,82,878,80,883,75,884,73xm875,50l865,50,860,52,849,59,843,67,835,78,843,78,848,74,851,73,884,73,885,71,885,60,883,57,878,51,875,50xe" filled="true" fillcolor="#000000" stroked="false">
              <v:path arrowok="t"/>
              <v:fill type="solid"/>
            </v:shape>
            <v:shape style="position:absolute;left:898;top:126;width:40;height:40" coordorigin="898,127" coordsize="40,40" path="m923,127l912,127,908,128,900,136,898,141,898,152,900,156,908,164,912,166,923,166,928,164,935,156,937,152,937,141,935,136,928,128,923,127xe" filled="true" fillcolor="#000000" stroked="false">
              <v:path arrowok="t"/>
              <v:fill type="solid"/>
            </v:shape>
          </v:group>
        </w:pict>
      </w:r>
      <w:r>
        <w:rPr>
          <w:spacing w:val="125"/>
          <w:position w:val="2"/>
          <w:sz w:val="20"/>
        </w:rPr>
      </w:r>
      <w:r>
        <w:rPr>
          <w:spacing w:val="120"/>
          <w:position w:val="2"/>
          <w:sz w:val="16"/>
        </w:rPr>
        <w:t> </w:t>
      </w:r>
      <w:r>
        <w:rPr>
          <w:spacing w:val="120"/>
          <w:position w:val="5"/>
          <w:sz w:val="20"/>
        </w:rPr>
        <w:drawing>
          <wp:inline distT="0" distB="0" distL="0" distR="0">
            <wp:extent cx="552656" cy="104775"/>
            <wp:effectExtent l="0" t="0" r="0" b="0"/>
            <wp:docPr id="583" name="image231.png"/>
            <wp:cNvGraphicFramePr>
              <a:graphicFrameLocks noChangeAspect="1"/>
            </wp:cNvGraphicFramePr>
            <a:graphic>
              <a:graphicData uri="http://schemas.openxmlformats.org/drawingml/2006/picture">
                <pic:pic>
                  <pic:nvPicPr>
                    <pic:cNvPr id="584" name="image231.png"/>
                    <pic:cNvPicPr/>
                  </pic:nvPicPr>
                  <pic:blipFill>
                    <a:blip r:embed="rId235" cstate="print"/>
                    <a:stretch>
                      <a:fillRect/>
                    </a:stretch>
                  </pic:blipFill>
                  <pic:spPr>
                    <a:xfrm>
                      <a:off x="0" y="0"/>
                      <a:ext cx="552656" cy="104775"/>
                    </a:xfrm>
                    <a:prstGeom prst="rect">
                      <a:avLst/>
                    </a:prstGeom>
                  </pic:spPr>
                </pic:pic>
              </a:graphicData>
            </a:graphic>
          </wp:inline>
        </w:drawing>
      </w:r>
      <w:r>
        <w:rPr>
          <w:spacing w:val="120"/>
          <w:position w:val="5"/>
          <w:sz w:val="20"/>
        </w:rPr>
      </w:r>
      <w:r>
        <w:rPr>
          <w:spacing w:val="117"/>
          <w:position w:val="5"/>
          <w:sz w:val="16"/>
        </w:rPr>
        <w:t> </w:t>
      </w:r>
      <w:r>
        <w:rPr>
          <w:spacing w:val="117"/>
          <w:position w:val="5"/>
          <w:sz w:val="20"/>
        </w:rPr>
        <w:drawing>
          <wp:inline distT="0" distB="0" distL="0" distR="0">
            <wp:extent cx="380938" cy="104775"/>
            <wp:effectExtent l="0" t="0" r="0" b="0"/>
            <wp:docPr id="585" name="image232.png"/>
            <wp:cNvGraphicFramePr>
              <a:graphicFrameLocks noChangeAspect="1"/>
            </wp:cNvGraphicFramePr>
            <a:graphic>
              <a:graphicData uri="http://schemas.openxmlformats.org/drawingml/2006/picture">
                <pic:pic>
                  <pic:nvPicPr>
                    <pic:cNvPr id="586" name="image232.png"/>
                    <pic:cNvPicPr/>
                  </pic:nvPicPr>
                  <pic:blipFill>
                    <a:blip r:embed="rId236" cstate="print"/>
                    <a:stretch>
                      <a:fillRect/>
                    </a:stretch>
                  </pic:blipFill>
                  <pic:spPr>
                    <a:xfrm>
                      <a:off x="0" y="0"/>
                      <a:ext cx="380938" cy="104775"/>
                    </a:xfrm>
                    <a:prstGeom prst="rect">
                      <a:avLst/>
                    </a:prstGeom>
                  </pic:spPr>
                </pic:pic>
              </a:graphicData>
            </a:graphic>
          </wp:inline>
        </w:drawing>
      </w:r>
      <w:r>
        <w:rPr>
          <w:spacing w:val="117"/>
          <w:position w:val="5"/>
          <w:sz w:val="20"/>
        </w:rPr>
      </w:r>
      <w:r>
        <w:rPr>
          <w:spacing w:val="112"/>
          <w:position w:val="5"/>
          <w:sz w:val="16"/>
        </w:rPr>
        <w:t> </w:t>
      </w:r>
      <w:r>
        <w:rPr>
          <w:spacing w:val="112"/>
          <w:position w:val="5"/>
          <w:sz w:val="20"/>
        </w:rPr>
        <w:drawing>
          <wp:inline distT="0" distB="0" distL="0" distR="0">
            <wp:extent cx="196187" cy="104775"/>
            <wp:effectExtent l="0" t="0" r="0" b="0"/>
            <wp:docPr id="587" name="image233.png"/>
            <wp:cNvGraphicFramePr>
              <a:graphicFrameLocks noChangeAspect="1"/>
            </wp:cNvGraphicFramePr>
            <a:graphic>
              <a:graphicData uri="http://schemas.openxmlformats.org/drawingml/2006/picture">
                <pic:pic>
                  <pic:nvPicPr>
                    <pic:cNvPr id="588" name="image233.png"/>
                    <pic:cNvPicPr/>
                  </pic:nvPicPr>
                  <pic:blipFill>
                    <a:blip r:embed="rId237" cstate="print"/>
                    <a:stretch>
                      <a:fillRect/>
                    </a:stretch>
                  </pic:blipFill>
                  <pic:spPr>
                    <a:xfrm>
                      <a:off x="0" y="0"/>
                      <a:ext cx="196187" cy="104775"/>
                    </a:xfrm>
                    <a:prstGeom prst="rect">
                      <a:avLst/>
                    </a:prstGeom>
                  </pic:spPr>
                </pic:pic>
              </a:graphicData>
            </a:graphic>
          </wp:inline>
        </w:drawing>
      </w:r>
      <w:r>
        <w:rPr>
          <w:spacing w:val="112"/>
          <w:position w:val="5"/>
          <w:sz w:val="20"/>
        </w:rPr>
      </w:r>
      <w:r>
        <w:rPr>
          <w:spacing w:val="105"/>
          <w:position w:val="5"/>
          <w:sz w:val="16"/>
        </w:rPr>
        <w:t> </w:t>
      </w:r>
      <w:r>
        <w:rPr>
          <w:spacing w:val="105"/>
          <w:position w:val="5"/>
          <w:sz w:val="20"/>
        </w:rPr>
        <w:drawing>
          <wp:inline distT="0" distB="0" distL="0" distR="0">
            <wp:extent cx="462830" cy="102679"/>
            <wp:effectExtent l="0" t="0" r="0" b="0"/>
            <wp:docPr id="589" name="image234.png"/>
            <wp:cNvGraphicFramePr>
              <a:graphicFrameLocks noChangeAspect="1"/>
            </wp:cNvGraphicFramePr>
            <a:graphic>
              <a:graphicData uri="http://schemas.openxmlformats.org/drawingml/2006/picture">
                <pic:pic>
                  <pic:nvPicPr>
                    <pic:cNvPr id="590" name="image234.png"/>
                    <pic:cNvPicPr/>
                  </pic:nvPicPr>
                  <pic:blipFill>
                    <a:blip r:embed="rId238" cstate="print"/>
                    <a:stretch>
                      <a:fillRect/>
                    </a:stretch>
                  </pic:blipFill>
                  <pic:spPr>
                    <a:xfrm>
                      <a:off x="0" y="0"/>
                      <a:ext cx="462830" cy="102679"/>
                    </a:xfrm>
                    <a:prstGeom prst="rect">
                      <a:avLst/>
                    </a:prstGeom>
                  </pic:spPr>
                </pic:pic>
              </a:graphicData>
            </a:graphic>
          </wp:inline>
        </w:drawing>
      </w:r>
      <w:r>
        <w:rPr>
          <w:spacing w:val="105"/>
          <w:position w:val="5"/>
          <w:sz w:val="20"/>
        </w:rPr>
      </w:r>
      <w:r>
        <w:rPr>
          <w:spacing w:val="102"/>
          <w:position w:val="5"/>
          <w:sz w:val="20"/>
        </w:rPr>
        <w:t> </w:t>
      </w:r>
      <w:r>
        <w:rPr>
          <w:spacing w:val="102"/>
          <w:sz w:val="20"/>
        </w:rPr>
        <w:drawing>
          <wp:inline distT="0" distB="0" distL="0" distR="0">
            <wp:extent cx="676926" cy="136017"/>
            <wp:effectExtent l="0" t="0" r="0" b="0"/>
            <wp:docPr id="591" name="image235.png"/>
            <wp:cNvGraphicFramePr>
              <a:graphicFrameLocks noChangeAspect="1"/>
            </wp:cNvGraphicFramePr>
            <a:graphic>
              <a:graphicData uri="http://schemas.openxmlformats.org/drawingml/2006/picture">
                <pic:pic>
                  <pic:nvPicPr>
                    <pic:cNvPr id="592" name="image235.png"/>
                    <pic:cNvPicPr/>
                  </pic:nvPicPr>
                  <pic:blipFill>
                    <a:blip r:embed="rId239" cstate="print"/>
                    <a:stretch>
                      <a:fillRect/>
                    </a:stretch>
                  </pic:blipFill>
                  <pic:spPr>
                    <a:xfrm>
                      <a:off x="0" y="0"/>
                      <a:ext cx="676926" cy="136017"/>
                    </a:xfrm>
                    <a:prstGeom prst="rect">
                      <a:avLst/>
                    </a:prstGeom>
                  </pic:spPr>
                </pic:pic>
              </a:graphicData>
            </a:graphic>
          </wp:inline>
        </w:drawing>
      </w:r>
      <w:r>
        <w:rPr>
          <w:spacing w:val="102"/>
          <w:sz w:val="20"/>
        </w:rPr>
      </w:r>
      <w:r>
        <w:rPr>
          <w:spacing w:val="108"/>
          <w:sz w:val="16"/>
        </w:rPr>
        <w:t> </w:t>
      </w:r>
      <w:r>
        <w:rPr>
          <w:spacing w:val="108"/>
          <w:position w:val="5"/>
          <w:sz w:val="20"/>
        </w:rPr>
        <w:drawing>
          <wp:inline distT="0" distB="0" distL="0" distR="0">
            <wp:extent cx="431387" cy="104775"/>
            <wp:effectExtent l="0" t="0" r="0" b="0"/>
            <wp:docPr id="593" name="image236.png"/>
            <wp:cNvGraphicFramePr>
              <a:graphicFrameLocks noChangeAspect="1"/>
            </wp:cNvGraphicFramePr>
            <a:graphic>
              <a:graphicData uri="http://schemas.openxmlformats.org/drawingml/2006/picture">
                <pic:pic>
                  <pic:nvPicPr>
                    <pic:cNvPr id="594" name="image236.png"/>
                    <pic:cNvPicPr/>
                  </pic:nvPicPr>
                  <pic:blipFill>
                    <a:blip r:embed="rId240" cstate="print"/>
                    <a:stretch>
                      <a:fillRect/>
                    </a:stretch>
                  </pic:blipFill>
                  <pic:spPr>
                    <a:xfrm>
                      <a:off x="0" y="0"/>
                      <a:ext cx="431387" cy="104775"/>
                    </a:xfrm>
                    <a:prstGeom prst="rect">
                      <a:avLst/>
                    </a:prstGeom>
                  </pic:spPr>
                </pic:pic>
              </a:graphicData>
            </a:graphic>
          </wp:inline>
        </w:drawing>
      </w:r>
      <w:r>
        <w:rPr>
          <w:spacing w:val="108"/>
          <w:position w:val="5"/>
          <w:sz w:val="20"/>
        </w:rPr>
      </w:r>
      <w:r>
        <w:rPr>
          <w:spacing w:val="112"/>
          <w:position w:val="5"/>
          <w:sz w:val="16"/>
        </w:rPr>
        <w:t> </w:t>
      </w:r>
      <w:r>
        <w:rPr>
          <w:spacing w:val="112"/>
          <w:position w:val="5"/>
          <w:sz w:val="20"/>
        </w:rPr>
        <w:drawing>
          <wp:inline distT="0" distB="0" distL="0" distR="0">
            <wp:extent cx="324257" cy="102679"/>
            <wp:effectExtent l="0" t="0" r="0" b="0"/>
            <wp:docPr id="595" name="image237.png"/>
            <wp:cNvGraphicFramePr>
              <a:graphicFrameLocks noChangeAspect="1"/>
            </wp:cNvGraphicFramePr>
            <a:graphic>
              <a:graphicData uri="http://schemas.openxmlformats.org/drawingml/2006/picture">
                <pic:pic>
                  <pic:nvPicPr>
                    <pic:cNvPr id="596" name="image237.png"/>
                    <pic:cNvPicPr/>
                  </pic:nvPicPr>
                  <pic:blipFill>
                    <a:blip r:embed="rId241" cstate="print"/>
                    <a:stretch>
                      <a:fillRect/>
                    </a:stretch>
                  </pic:blipFill>
                  <pic:spPr>
                    <a:xfrm>
                      <a:off x="0" y="0"/>
                      <a:ext cx="324257" cy="102679"/>
                    </a:xfrm>
                    <a:prstGeom prst="rect">
                      <a:avLst/>
                    </a:prstGeom>
                  </pic:spPr>
                </pic:pic>
              </a:graphicData>
            </a:graphic>
          </wp:inline>
        </w:drawing>
      </w:r>
      <w:r>
        <w:rPr>
          <w:spacing w:val="112"/>
          <w:position w:val="5"/>
          <w:sz w:val="20"/>
        </w:rPr>
      </w:r>
    </w:p>
    <w:p>
      <w:pPr>
        <w:spacing w:line="240" w:lineRule="auto" w:before="6"/>
        <w:rPr>
          <w:sz w:val="5"/>
        </w:rPr>
      </w:pPr>
    </w:p>
    <w:p>
      <w:pPr>
        <w:tabs>
          <w:tab w:pos="7250" w:val="left" w:leader="none"/>
        </w:tabs>
        <w:spacing w:line="214" w:lineRule="exact"/>
        <w:ind w:left="256" w:right="0" w:firstLine="0"/>
        <w:rPr>
          <w:sz w:val="20"/>
        </w:rPr>
      </w:pPr>
      <w:r>
        <w:rPr>
          <w:position w:val="-2"/>
          <w:sz w:val="20"/>
        </w:rPr>
        <w:drawing>
          <wp:inline distT="0" distB="0" distL="0" distR="0">
            <wp:extent cx="4259598" cy="130682"/>
            <wp:effectExtent l="0" t="0" r="0" b="0"/>
            <wp:docPr id="597" name="image238.png"/>
            <wp:cNvGraphicFramePr>
              <a:graphicFrameLocks noChangeAspect="1"/>
            </wp:cNvGraphicFramePr>
            <a:graphic>
              <a:graphicData uri="http://schemas.openxmlformats.org/drawingml/2006/picture">
                <pic:pic>
                  <pic:nvPicPr>
                    <pic:cNvPr id="598" name="image238.png"/>
                    <pic:cNvPicPr/>
                  </pic:nvPicPr>
                  <pic:blipFill>
                    <a:blip r:embed="rId242" cstate="print"/>
                    <a:stretch>
                      <a:fillRect/>
                    </a:stretch>
                  </pic:blipFill>
                  <pic:spPr>
                    <a:xfrm>
                      <a:off x="0" y="0"/>
                      <a:ext cx="4259598" cy="130682"/>
                    </a:xfrm>
                    <a:prstGeom prst="rect">
                      <a:avLst/>
                    </a:prstGeom>
                  </pic:spPr>
                </pic:pic>
              </a:graphicData>
            </a:graphic>
          </wp:inline>
        </w:drawing>
      </w:r>
      <w:r>
        <w:rPr>
          <w:position w:val="-2"/>
          <w:sz w:val="20"/>
        </w:rPr>
      </w:r>
      <w:r>
        <w:rPr>
          <w:position w:val="-2"/>
          <w:sz w:val="20"/>
        </w:rPr>
        <w:tab/>
      </w:r>
      <w:r>
        <w:rPr>
          <w:position w:val="-3"/>
          <w:sz w:val="20"/>
        </w:rPr>
        <w:pict>
          <v:group style="width:338.35pt;height:10.75pt;mso-position-horizontal-relative:char;mso-position-vertical-relative:line" coordorigin="0,0" coordsize="6767,215">
            <v:shape style="position:absolute;left:0;top:0;width:6699;height:215" type="#_x0000_t75" stroked="false">
              <v:imagedata r:id="rId243" o:title=""/>
            </v:shape>
            <v:shape style="position:absolute;left:6707;top:53;width:60;height:110" coordorigin="6708,53" coordsize="60,110" path="m6754,53l6708,53,6708,57,6713,58,6716,59,6720,63,6721,68,6721,148,6720,152,6716,157,6713,158,6708,158,6708,163,6767,163,6767,158,6762,158,6758,157,6755,153,6754,148,6754,53xe" filled="true" fillcolor="#000000" stroked="false">
              <v:path arrowok="t"/>
              <v:fill type="solid"/>
            </v:shape>
          </v:group>
        </w:pict>
      </w:r>
      <w:r>
        <w:rPr>
          <w:position w:val="-3"/>
          <w:sz w:val="20"/>
        </w:rPr>
      </w:r>
    </w:p>
    <w:p>
      <w:pPr>
        <w:spacing w:line="240" w:lineRule="auto" w:before="7"/>
        <w:rPr>
          <w:sz w:val="6"/>
        </w:rPr>
      </w:pPr>
    </w:p>
    <w:p>
      <w:pPr>
        <w:tabs>
          <w:tab w:pos="3288" w:val="left" w:leader="none"/>
          <w:tab w:pos="4106" w:val="left" w:leader="none"/>
          <w:tab w:pos="6601" w:val="left" w:leader="none"/>
          <w:tab w:pos="7257" w:val="left" w:leader="none"/>
        </w:tabs>
        <w:spacing w:line="240" w:lineRule="auto"/>
        <w:ind w:left="260" w:right="0" w:firstLine="0"/>
        <w:rPr>
          <w:sz w:val="20"/>
        </w:rPr>
      </w:pPr>
      <w:r>
        <w:rPr>
          <w:sz w:val="20"/>
        </w:rPr>
        <w:drawing>
          <wp:inline distT="0" distB="0" distL="0" distR="0">
            <wp:extent cx="328723" cy="135350"/>
            <wp:effectExtent l="0" t="0" r="0" b="0"/>
            <wp:docPr id="599" name="image240.png"/>
            <wp:cNvGraphicFramePr>
              <a:graphicFrameLocks noChangeAspect="1"/>
            </wp:cNvGraphicFramePr>
            <a:graphic>
              <a:graphicData uri="http://schemas.openxmlformats.org/drawingml/2006/picture">
                <pic:pic>
                  <pic:nvPicPr>
                    <pic:cNvPr id="600" name="image240.png"/>
                    <pic:cNvPicPr/>
                  </pic:nvPicPr>
                  <pic:blipFill>
                    <a:blip r:embed="rId244" cstate="print"/>
                    <a:stretch>
                      <a:fillRect/>
                    </a:stretch>
                  </pic:blipFill>
                  <pic:spPr>
                    <a:xfrm>
                      <a:off x="0" y="0"/>
                      <a:ext cx="328723" cy="135350"/>
                    </a:xfrm>
                    <a:prstGeom prst="rect">
                      <a:avLst/>
                    </a:prstGeom>
                  </pic:spPr>
                </pic:pic>
              </a:graphicData>
            </a:graphic>
          </wp:inline>
        </w:drawing>
      </w:r>
      <w:r>
        <w:rPr>
          <w:sz w:val="20"/>
        </w:rPr>
      </w:r>
      <w:r>
        <w:rPr>
          <w:spacing w:val="148"/>
          <w:sz w:val="20"/>
        </w:rPr>
        <w:t> </w:t>
      </w:r>
      <w:r>
        <w:rPr>
          <w:spacing w:val="148"/>
          <w:sz w:val="20"/>
        </w:rPr>
        <w:drawing>
          <wp:inline distT="0" distB="0" distL="0" distR="0">
            <wp:extent cx="525301" cy="136017"/>
            <wp:effectExtent l="0" t="0" r="0" b="0"/>
            <wp:docPr id="601" name="image241.png"/>
            <wp:cNvGraphicFramePr>
              <a:graphicFrameLocks noChangeAspect="1"/>
            </wp:cNvGraphicFramePr>
            <a:graphic>
              <a:graphicData uri="http://schemas.openxmlformats.org/drawingml/2006/picture">
                <pic:pic>
                  <pic:nvPicPr>
                    <pic:cNvPr id="602" name="image241.png"/>
                    <pic:cNvPicPr/>
                  </pic:nvPicPr>
                  <pic:blipFill>
                    <a:blip r:embed="rId245" cstate="print"/>
                    <a:stretch>
                      <a:fillRect/>
                    </a:stretch>
                  </pic:blipFill>
                  <pic:spPr>
                    <a:xfrm>
                      <a:off x="0" y="0"/>
                      <a:ext cx="525301" cy="136017"/>
                    </a:xfrm>
                    <a:prstGeom prst="rect">
                      <a:avLst/>
                    </a:prstGeom>
                  </pic:spPr>
                </pic:pic>
              </a:graphicData>
            </a:graphic>
          </wp:inline>
        </w:drawing>
      </w:r>
      <w:r>
        <w:rPr>
          <w:spacing w:val="148"/>
          <w:sz w:val="20"/>
        </w:rPr>
      </w:r>
      <w:r>
        <w:rPr>
          <w:spacing w:val="129"/>
          <w:sz w:val="20"/>
        </w:rPr>
        <w:t> </w:t>
      </w:r>
      <w:r>
        <w:rPr>
          <w:spacing w:val="129"/>
          <w:position w:val="1"/>
          <w:sz w:val="20"/>
        </w:rPr>
        <w:drawing>
          <wp:inline distT="0" distB="0" distL="0" distR="0">
            <wp:extent cx="698347" cy="130682"/>
            <wp:effectExtent l="0" t="0" r="0" b="0"/>
            <wp:docPr id="603" name="image242.png"/>
            <wp:cNvGraphicFramePr>
              <a:graphicFrameLocks noChangeAspect="1"/>
            </wp:cNvGraphicFramePr>
            <a:graphic>
              <a:graphicData uri="http://schemas.openxmlformats.org/drawingml/2006/picture">
                <pic:pic>
                  <pic:nvPicPr>
                    <pic:cNvPr id="604" name="image242.png"/>
                    <pic:cNvPicPr/>
                  </pic:nvPicPr>
                  <pic:blipFill>
                    <a:blip r:embed="rId246" cstate="print"/>
                    <a:stretch>
                      <a:fillRect/>
                    </a:stretch>
                  </pic:blipFill>
                  <pic:spPr>
                    <a:xfrm>
                      <a:off x="0" y="0"/>
                      <a:ext cx="698347" cy="130682"/>
                    </a:xfrm>
                    <a:prstGeom prst="rect">
                      <a:avLst/>
                    </a:prstGeom>
                  </pic:spPr>
                </pic:pic>
              </a:graphicData>
            </a:graphic>
          </wp:inline>
        </w:drawing>
      </w:r>
      <w:r>
        <w:rPr>
          <w:spacing w:val="129"/>
          <w:position w:val="1"/>
          <w:sz w:val="20"/>
        </w:rPr>
      </w:r>
      <w:r>
        <w:rPr>
          <w:spacing w:val="129"/>
          <w:position w:val="1"/>
          <w:sz w:val="20"/>
        </w:rPr>
        <w:tab/>
      </w:r>
      <w:r>
        <w:rPr>
          <w:spacing w:val="129"/>
          <w:position w:val="1"/>
          <w:sz w:val="20"/>
        </w:rPr>
        <w:drawing>
          <wp:inline distT="0" distB="0" distL="0" distR="0">
            <wp:extent cx="388198" cy="130682"/>
            <wp:effectExtent l="0" t="0" r="0" b="0"/>
            <wp:docPr id="605" name="image243.png"/>
            <wp:cNvGraphicFramePr>
              <a:graphicFrameLocks noChangeAspect="1"/>
            </wp:cNvGraphicFramePr>
            <a:graphic>
              <a:graphicData uri="http://schemas.openxmlformats.org/drawingml/2006/picture">
                <pic:pic>
                  <pic:nvPicPr>
                    <pic:cNvPr id="606" name="image243.png"/>
                    <pic:cNvPicPr/>
                  </pic:nvPicPr>
                  <pic:blipFill>
                    <a:blip r:embed="rId247" cstate="print"/>
                    <a:stretch>
                      <a:fillRect/>
                    </a:stretch>
                  </pic:blipFill>
                  <pic:spPr>
                    <a:xfrm>
                      <a:off x="0" y="0"/>
                      <a:ext cx="388198" cy="130682"/>
                    </a:xfrm>
                    <a:prstGeom prst="rect">
                      <a:avLst/>
                    </a:prstGeom>
                  </pic:spPr>
                </pic:pic>
              </a:graphicData>
            </a:graphic>
          </wp:inline>
        </w:drawing>
      </w:r>
      <w:r>
        <w:rPr>
          <w:spacing w:val="129"/>
          <w:position w:val="1"/>
          <w:sz w:val="20"/>
        </w:rPr>
      </w:r>
      <w:r>
        <w:rPr>
          <w:spacing w:val="129"/>
          <w:position w:val="1"/>
          <w:sz w:val="20"/>
        </w:rPr>
        <w:tab/>
      </w:r>
      <w:r>
        <w:rPr>
          <w:spacing w:val="129"/>
          <w:sz w:val="20"/>
        </w:rPr>
        <w:drawing>
          <wp:inline distT="0" distB="0" distL="0" distR="0">
            <wp:extent cx="1450471" cy="135350"/>
            <wp:effectExtent l="0" t="0" r="0" b="0"/>
            <wp:docPr id="607" name="image244.png"/>
            <wp:cNvGraphicFramePr>
              <a:graphicFrameLocks noChangeAspect="1"/>
            </wp:cNvGraphicFramePr>
            <a:graphic>
              <a:graphicData uri="http://schemas.openxmlformats.org/drawingml/2006/picture">
                <pic:pic>
                  <pic:nvPicPr>
                    <pic:cNvPr id="608" name="image244.png"/>
                    <pic:cNvPicPr/>
                  </pic:nvPicPr>
                  <pic:blipFill>
                    <a:blip r:embed="rId248" cstate="print"/>
                    <a:stretch>
                      <a:fillRect/>
                    </a:stretch>
                  </pic:blipFill>
                  <pic:spPr>
                    <a:xfrm>
                      <a:off x="0" y="0"/>
                      <a:ext cx="1450471" cy="135350"/>
                    </a:xfrm>
                    <a:prstGeom prst="rect">
                      <a:avLst/>
                    </a:prstGeom>
                  </pic:spPr>
                </pic:pic>
              </a:graphicData>
            </a:graphic>
          </wp:inline>
        </w:drawing>
      </w:r>
      <w:r>
        <w:rPr>
          <w:spacing w:val="129"/>
          <w:sz w:val="20"/>
        </w:rPr>
      </w:r>
      <w:r>
        <w:rPr>
          <w:spacing w:val="129"/>
          <w:sz w:val="20"/>
        </w:rPr>
        <w:tab/>
      </w:r>
      <w:r>
        <w:rPr>
          <w:spacing w:val="129"/>
          <w:position w:val="5"/>
          <w:sz w:val="20"/>
        </w:rPr>
        <w:drawing>
          <wp:inline distT="0" distB="0" distL="0" distR="0">
            <wp:extent cx="268583" cy="102012"/>
            <wp:effectExtent l="0" t="0" r="0" b="0"/>
            <wp:docPr id="609" name="image245.png"/>
            <wp:cNvGraphicFramePr>
              <a:graphicFrameLocks noChangeAspect="1"/>
            </wp:cNvGraphicFramePr>
            <a:graphic>
              <a:graphicData uri="http://schemas.openxmlformats.org/drawingml/2006/picture">
                <pic:pic>
                  <pic:nvPicPr>
                    <pic:cNvPr id="610" name="image245.png"/>
                    <pic:cNvPicPr/>
                  </pic:nvPicPr>
                  <pic:blipFill>
                    <a:blip r:embed="rId249" cstate="print"/>
                    <a:stretch>
                      <a:fillRect/>
                    </a:stretch>
                  </pic:blipFill>
                  <pic:spPr>
                    <a:xfrm>
                      <a:off x="0" y="0"/>
                      <a:ext cx="268583" cy="102012"/>
                    </a:xfrm>
                    <a:prstGeom prst="rect">
                      <a:avLst/>
                    </a:prstGeom>
                  </pic:spPr>
                </pic:pic>
              </a:graphicData>
            </a:graphic>
          </wp:inline>
        </w:drawing>
      </w:r>
      <w:r>
        <w:rPr>
          <w:spacing w:val="129"/>
          <w:position w:val="5"/>
          <w:sz w:val="20"/>
        </w:rPr>
      </w:r>
      <w:r>
        <w:rPr>
          <w:spacing w:val="129"/>
          <w:position w:val="5"/>
          <w:sz w:val="20"/>
        </w:rPr>
        <w:tab/>
      </w:r>
      <w:r>
        <w:rPr>
          <w:spacing w:val="129"/>
          <w:sz w:val="20"/>
        </w:rPr>
        <w:pict>
          <v:group style="width:311.9pt;height:10.75pt;mso-position-horizontal-relative:char;mso-position-vertical-relative:line" coordorigin="0,0" coordsize="6238,215">
            <v:shape style="position:absolute;left:0;top:0;width:5745;height:215" type="#_x0000_t75" stroked="false">
              <v:imagedata r:id="rId250" o:title=""/>
            </v:shape>
            <v:line style="position:absolute" from="5783,4" to="5783,163" stroked="true" strokeweight="2.959pt" strokecolor="#000000">
              <v:stroke dashstyle="solid"/>
            </v:line>
            <v:shape style="position:absolute;left:5820;top:53;width:60;height:110" coordorigin="5820,53" coordsize="60,110" path="m5866,53l5820,53,5820,57,5825,58,5829,59,5832,63,5833,68,5833,148,5833,152,5829,157,5825,158,5820,158,5820,163,5879,163,5879,158,5874,158,5871,157,5867,153,5866,148,5866,53xe" filled="true" fillcolor="#000000" stroked="false">
              <v:path arrowok="t"/>
              <v:fill type="solid"/>
            </v:shape>
            <v:shape style="position:absolute;left:5890;top:49;width:119;height:113" coordorigin="5891,50" coordsize="119,113" path="m5936,53l5891,53,5891,57,5896,58,5899,59,5902,63,5903,67,5903,147,5902,152,5902,152,5899,156,5896,158,5891,158,5891,163,5946,163,5946,158,5942,158,5940,157,5939,156,5936,152,5936,147,5936,80,5941,70,5945,67,5936,67,5936,53xm5994,66l5956,66,5958,66,5962,69,5963,71,5964,75,5964,80,5964,147,5964,151,5961,156,5958,158,5954,158,5954,163,6009,163,6009,158,6004,158,6001,157,5998,152,5997,147,5997,81,5997,75,5994,66xm5975,50l5962,50,5957,51,5947,57,5941,61,5936,67,5945,67,5948,66,5994,66,5994,65,5991,60,5981,52,5975,50xe" filled="true" fillcolor="#000000" stroked="false">
              <v:path arrowok="t"/>
              <v:fill type="solid"/>
            </v:shape>
            <v:shape style="position:absolute;left:6019;top:53;width:60;height:110" coordorigin="6020,53" coordsize="60,110" path="m6066,53l6020,53,6020,57,6025,58,6028,59,6032,63,6033,68,6033,148,6032,152,6028,157,6025,158,6020,158,6020,163,6079,163,6079,158,6074,158,6070,157,6067,153,6066,148,6066,53xe" filled="true" fillcolor="#000000" stroked="false">
              <v:path arrowok="t"/>
              <v:fill type="solid"/>
            </v:shape>
            <v:shape style="position:absolute;left:6090;top:49;width:95;height:113" coordorigin="6090,50" coordsize="95,113" path="m6135,53l6090,53,6090,57,6094,58,6097,59,6100,61,6101,62,6102,66,6102,70,6102,146,6102,152,6098,157,6095,158,6090,158,6090,163,6149,163,6149,158,6145,158,6142,158,6138,156,6137,154,6135,151,6135,148,6135,103,6136,94,6139,87,6140,82,6143,78,6135,78,6135,53xm6184,73l6153,73,6154,73,6156,74,6157,75,6164,80,6167,82,6175,82,6178,80,6183,75,6184,73xm6174,50l6165,50,6160,52,6149,59,6142,67,6135,78,6143,78,6148,74,6150,73,6184,73,6184,71,6184,60,6183,57,6178,51,6174,50xe" filled="true" fillcolor="#000000" stroked="false">
              <v:path arrowok="t"/>
              <v:fill type="solid"/>
            </v:shape>
            <v:shape style="position:absolute;left:6198;top:126;width:40;height:40" coordorigin="6199,127" coordsize="40,40" path="m6223,127l6213,127,6208,128,6200,136,6199,141,6199,152,6200,156,6208,164,6213,166,6223,166,6228,164,6236,156,6238,152,6238,141,6236,136,6228,128,6223,127xe" filled="true" fillcolor="#000000" stroked="false">
              <v:path arrowok="t"/>
              <v:fill type="solid"/>
            </v:shape>
          </v:group>
        </w:pict>
      </w:r>
      <w:r>
        <w:rPr>
          <w:spacing w:val="129"/>
          <w:sz w:val="20"/>
        </w:rPr>
      </w:r>
    </w:p>
    <w:p>
      <w:pPr>
        <w:spacing w:line="240" w:lineRule="auto" w:before="7"/>
        <w:rPr>
          <w:sz w:val="6"/>
        </w:rPr>
      </w:pPr>
    </w:p>
    <w:p>
      <w:pPr>
        <w:tabs>
          <w:tab w:pos="1304" w:val="left" w:leader="none"/>
          <w:tab w:pos="2163" w:val="left" w:leader="none"/>
          <w:tab w:pos="2910" w:val="left" w:leader="none"/>
          <w:tab w:pos="3894" w:val="left" w:leader="none"/>
          <w:tab w:pos="4835" w:val="left" w:leader="none"/>
          <w:tab w:pos="6205" w:val="left" w:leader="none"/>
        </w:tabs>
        <w:spacing w:line="214" w:lineRule="exact"/>
        <w:ind w:left="258" w:right="0" w:firstLine="0"/>
        <w:rPr>
          <w:sz w:val="20"/>
        </w:rPr>
      </w:pPr>
      <w:r>
        <w:rPr>
          <w:position w:val="1"/>
          <w:sz w:val="16"/>
        </w:rPr>
        <w:drawing>
          <wp:inline distT="0" distB="0" distL="0" distR="0">
            <wp:extent cx="512933" cy="104775"/>
            <wp:effectExtent l="0" t="0" r="0" b="0"/>
            <wp:docPr id="611" name="image247.png"/>
            <wp:cNvGraphicFramePr>
              <a:graphicFrameLocks noChangeAspect="1"/>
            </wp:cNvGraphicFramePr>
            <a:graphic>
              <a:graphicData uri="http://schemas.openxmlformats.org/drawingml/2006/picture">
                <pic:pic>
                  <pic:nvPicPr>
                    <pic:cNvPr id="612" name="image247.png"/>
                    <pic:cNvPicPr/>
                  </pic:nvPicPr>
                  <pic:blipFill>
                    <a:blip r:embed="rId251" cstate="print"/>
                    <a:stretch>
                      <a:fillRect/>
                    </a:stretch>
                  </pic:blipFill>
                  <pic:spPr>
                    <a:xfrm>
                      <a:off x="0" y="0"/>
                      <a:ext cx="512933" cy="104775"/>
                    </a:xfrm>
                    <a:prstGeom prst="rect">
                      <a:avLst/>
                    </a:prstGeom>
                  </pic:spPr>
                </pic:pic>
              </a:graphicData>
            </a:graphic>
          </wp:inline>
        </w:drawing>
      </w:r>
      <w:r>
        <w:rPr>
          <w:position w:val="1"/>
          <w:sz w:val="16"/>
        </w:rPr>
      </w:r>
      <w:r>
        <w:rPr>
          <w:position w:val="1"/>
          <w:sz w:val="16"/>
        </w:rPr>
        <w:tab/>
      </w:r>
      <w:r>
        <w:rPr>
          <w:position w:val="-3"/>
          <w:sz w:val="16"/>
        </w:rPr>
        <w:drawing>
          <wp:inline distT="0" distB="0" distL="0" distR="0">
            <wp:extent cx="399002" cy="104775"/>
            <wp:effectExtent l="0" t="0" r="0" b="0"/>
            <wp:docPr id="613" name="image248.png"/>
            <wp:cNvGraphicFramePr>
              <a:graphicFrameLocks noChangeAspect="1"/>
            </wp:cNvGraphicFramePr>
            <a:graphic>
              <a:graphicData uri="http://schemas.openxmlformats.org/drawingml/2006/picture">
                <pic:pic>
                  <pic:nvPicPr>
                    <pic:cNvPr id="614" name="image248.png"/>
                    <pic:cNvPicPr/>
                  </pic:nvPicPr>
                  <pic:blipFill>
                    <a:blip r:embed="rId252" cstate="print"/>
                    <a:stretch>
                      <a:fillRect/>
                    </a:stretch>
                  </pic:blipFill>
                  <pic:spPr>
                    <a:xfrm>
                      <a:off x="0" y="0"/>
                      <a:ext cx="399002" cy="104775"/>
                    </a:xfrm>
                    <a:prstGeom prst="rect">
                      <a:avLst/>
                    </a:prstGeom>
                  </pic:spPr>
                </pic:pic>
              </a:graphicData>
            </a:graphic>
          </wp:inline>
        </w:drawing>
      </w:r>
      <w:r>
        <w:rPr>
          <w:position w:val="-3"/>
          <w:sz w:val="16"/>
        </w:rPr>
      </w:r>
      <w:r>
        <w:rPr>
          <w:position w:val="-3"/>
          <w:sz w:val="16"/>
        </w:rPr>
        <w:tab/>
      </w:r>
      <w:r>
        <w:rPr>
          <w:position w:val="-3"/>
          <w:sz w:val="20"/>
        </w:rPr>
        <w:drawing>
          <wp:inline distT="0" distB="0" distL="0" distR="0">
            <wp:extent cx="329065" cy="133350"/>
            <wp:effectExtent l="0" t="0" r="0" b="0"/>
            <wp:docPr id="615" name="image249.png"/>
            <wp:cNvGraphicFramePr>
              <a:graphicFrameLocks noChangeAspect="1"/>
            </wp:cNvGraphicFramePr>
            <a:graphic>
              <a:graphicData uri="http://schemas.openxmlformats.org/drawingml/2006/picture">
                <pic:pic>
                  <pic:nvPicPr>
                    <pic:cNvPr id="616" name="image249.png"/>
                    <pic:cNvPicPr/>
                  </pic:nvPicPr>
                  <pic:blipFill>
                    <a:blip r:embed="rId253" cstate="print"/>
                    <a:stretch>
                      <a:fillRect/>
                    </a:stretch>
                  </pic:blipFill>
                  <pic:spPr>
                    <a:xfrm>
                      <a:off x="0" y="0"/>
                      <a:ext cx="329065" cy="133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476262" cy="136017"/>
            <wp:effectExtent l="0" t="0" r="0" b="0"/>
            <wp:docPr id="617" name="image250.png"/>
            <wp:cNvGraphicFramePr>
              <a:graphicFrameLocks noChangeAspect="1"/>
            </wp:cNvGraphicFramePr>
            <a:graphic>
              <a:graphicData uri="http://schemas.openxmlformats.org/drawingml/2006/picture">
                <pic:pic>
                  <pic:nvPicPr>
                    <pic:cNvPr id="618" name="image250.png"/>
                    <pic:cNvPicPr/>
                  </pic:nvPicPr>
                  <pic:blipFill>
                    <a:blip r:embed="rId254" cstate="print"/>
                    <a:stretch>
                      <a:fillRect/>
                    </a:stretch>
                  </pic:blipFill>
                  <pic:spPr>
                    <a:xfrm>
                      <a:off x="0" y="0"/>
                      <a:ext cx="476262" cy="136017"/>
                    </a:xfrm>
                    <a:prstGeom prst="rect">
                      <a:avLst/>
                    </a:prstGeom>
                  </pic:spPr>
                </pic:pic>
              </a:graphicData>
            </a:graphic>
          </wp:inline>
        </w:drawing>
      </w:r>
      <w:r>
        <w:rPr>
          <w:position w:val="-3"/>
          <w:sz w:val="20"/>
        </w:rPr>
      </w:r>
      <w:r>
        <w:rPr>
          <w:position w:val="-3"/>
          <w:sz w:val="20"/>
        </w:rPr>
        <w:tab/>
      </w:r>
      <w:r>
        <w:rPr>
          <w:position w:val="-3"/>
          <w:sz w:val="16"/>
        </w:rPr>
        <w:drawing>
          <wp:inline distT="0" distB="0" distL="0" distR="0">
            <wp:extent cx="448315" cy="104775"/>
            <wp:effectExtent l="0" t="0" r="0" b="0"/>
            <wp:docPr id="619" name="image251.png"/>
            <wp:cNvGraphicFramePr>
              <a:graphicFrameLocks noChangeAspect="1"/>
            </wp:cNvGraphicFramePr>
            <a:graphic>
              <a:graphicData uri="http://schemas.openxmlformats.org/drawingml/2006/picture">
                <pic:pic>
                  <pic:nvPicPr>
                    <pic:cNvPr id="620" name="image251.png"/>
                    <pic:cNvPicPr/>
                  </pic:nvPicPr>
                  <pic:blipFill>
                    <a:blip r:embed="rId255" cstate="print"/>
                    <a:stretch>
                      <a:fillRect/>
                    </a:stretch>
                  </pic:blipFill>
                  <pic:spPr>
                    <a:xfrm>
                      <a:off x="0" y="0"/>
                      <a:ext cx="448315" cy="104775"/>
                    </a:xfrm>
                    <a:prstGeom prst="rect">
                      <a:avLst/>
                    </a:prstGeom>
                  </pic:spPr>
                </pic:pic>
              </a:graphicData>
            </a:graphic>
          </wp:inline>
        </w:drawing>
      </w:r>
      <w:r>
        <w:rPr>
          <w:position w:val="-3"/>
          <w:sz w:val="16"/>
        </w:rPr>
      </w:r>
      <w:r>
        <w:rPr>
          <w:position w:val="-3"/>
          <w:sz w:val="16"/>
        </w:rPr>
        <w:tab/>
      </w:r>
      <w:r>
        <w:rPr>
          <w:position w:val="1"/>
          <w:sz w:val="16"/>
        </w:rPr>
        <w:pict>
          <v:group style="width:56.6pt;height:8.3pt;mso-position-horizontal-relative:char;mso-position-vertical-relative:line" coordorigin="0,0" coordsize="1132,166">
            <v:shape style="position:absolute;left:0;top:0;width:1080;height:166" type="#_x0000_t75" stroked="false">
              <v:imagedata r:id="rId256" o:title=""/>
            </v:shape>
            <v:shape style="position:absolute;left:1092;top:126;width:40;height:40" coordorigin="1093,127" coordsize="40,40" path="m1118,127l1107,127,1102,128,1095,136,1093,141,1093,152,1095,156,1102,164,1107,166,1118,166,1122,164,1130,156,1132,152,1132,141,1130,136,1122,128,1118,127xe" filled="true" fillcolor="#000000" stroked="false">
              <v:path arrowok="t"/>
              <v:fill type="solid"/>
            </v:shape>
          </v:group>
        </w:pict>
      </w:r>
      <w:r>
        <w:rPr>
          <w:position w:val="1"/>
          <w:sz w:val="16"/>
        </w:rPr>
      </w:r>
      <w:r>
        <w:rPr>
          <w:position w:val="1"/>
          <w:sz w:val="16"/>
        </w:rPr>
        <w:tab/>
      </w:r>
      <w:r>
        <w:rPr>
          <w:position w:val="-3"/>
          <w:sz w:val="20"/>
        </w:rPr>
        <w:drawing>
          <wp:inline distT="0" distB="0" distL="0" distR="0">
            <wp:extent cx="517744" cy="136017"/>
            <wp:effectExtent l="0" t="0" r="0" b="0"/>
            <wp:docPr id="621" name="image253.png"/>
            <wp:cNvGraphicFramePr>
              <a:graphicFrameLocks noChangeAspect="1"/>
            </wp:cNvGraphicFramePr>
            <a:graphic>
              <a:graphicData uri="http://schemas.openxmlformats.org/drawingml/2006/picture">
                <pic:pic>
                  <pic:nvPicPr>
                    <pic:cNvPr id="622" name="image253.png"/>
                    <pic:cNvPicPr/>
                  </pic:nvPicPr>
                  <pic:blipFill>
                    <a:blip r:embed="rId257" cstate="print"/>
                    <a:stretch>
                      <a:fillRect/>
                    </a:stretch>
                  </pic:blipFill>
                  <pic:spPr>
                    <a:xfrm>
                      <a:off x="0" y="0"/>
                      <a:ext cx="517744" cy="136017"/>
                    </a:xfrm>
                    <a:prstGeom prst="rect">
                      <a:avLst/>
                    </a:prstGeom>
                  </pic:spPr>
                </pic:pic>
              </a:graphicData>
            </a:graphic>
          </wp:inline>
        </w:drawing>
      </w:r>
      <w:r>
        <w:rPr>
          <w:position w:val="-3"/>
          <w:sz w:val="20"/>
        </w:rPr>
      </w:r>
    </w:p>
    <w:p>
      <w:pPr>
        <w:spacing w:line="240" w:lineRule="auto" w:before="6"/>
        <w:rPr>
          <w:sz w:val="5"/>
        </w:rPr>
      </w:pPr>
      <w:r>
        <w:rPr/>
        <w:drawing>
          <wp:anchor distT="0" distB="0" distL="0" distR="0" allowOverlap="1" layoutInCell="1" locked="0" behindDoc="0" simplePos="0" relativeHeight="230">
            <wp:simplePos x="0" y="0"/>
            <wp:positionH relativeFrom="page">
              <wp:posOffset>977893</wp:posOffset>
            </wp:positionH>
            <wp:positionV relativeFrom="paragraph">
              <wp:posOffset>65336</wp:posOffset>
            </wp:positionV>
            <wp:extent cx="4271895" cy="135350"/>
            <wp:effectExtent l="0" t="0" r="0" b="0"/>
            <wp:wrapTopAndBottom/>
            <wp:docPr id="623" name="image254.png"/>
            <wp:cNvGraphicFramePr>
              <a:graphicFrameLocks noChangeAspect="1"/>
            </wp:cNvGraphicFramePr>
            <a:graphic>
              <a:graphicData uri="http://schemas.openxmlformats.org/drawingml/2006/picture">
                <pic:pic>
                  <pic:nvPicPr>
                    <pic:cNvPr id="624" name="image254.png"/>
                    <pic:cNvPicPr/>
                  </pic:nvPicPr>
                  <pic:blipFill>
                    <a:blip r:embed="rId258" cstate="print"/>
                    <a:stretch>
                      <a:fillRect/>
                    </a:stretch>
                  </pic:blipFill>
                  <pic:spPr>
                    <a:xfrm>
                      <a:off x="0" y="0"/>
                      <a:ext cx="4271895" cy="135350"/>
                    </a:xfrm>
                    <a:prstGeom prst="rect">
                      <a:avLst/>
                    </a:prstGeom>
                  </pic:spPr>
                </pic:pic>
              </a:graphicData>
            </a:graphic>
          </wp:anchor>
        </w:drawing>
      </w:r>
      <w:r>
        <w:rPr/>
        <w:drawing>
          <wp:anchor distT="0" distB="0" distL="0" distR="0" allowOverlap="1" layoutInCell="1" locked="0" behindDoc="0" simplePos="0" relativeHeight="231">
            <wp:simplePos x="0" y="0"/>
            <wp:positionH relativeFrom="page">
              <wp:posOffset>5421757</wp:posOffset>
            </wp:positionH>
            <wp:positionV relativeFrom="paragraph">
              <wp:posOffset>65412</wp:posOffset>
            </wp:positionV>
            <wp:extent cx="165098" cy="133350"/>
            <wp:effectExtent l="0" t="0" r="0" b="0"/>
            <wp:wrapTopAndBottom/>
            <wp:docPr id="625" name="image255.png"/>
            <wp:cNvGraphicFramePr>
              <a:graphicFrameLocks noChangeAspect="1"/>
            </wp:cNvGraphicFramePr>
            <a:graphic>
              <a:graphicData uri="http://schemas.openxmlformats.org/drawingml/2006/picture">
                <pic:pic>
                  <pic:nvPicPr>
                    <pic:cNvPr id="626" name="image255.png"/>
                    <pic:cNvPicPr/>
                  </pic:nvPicPr>
                  <pic:blipFill>
                    <a:blip r:embed="rId259" cstate="print"/>
                    <a:stretch>
                      <a:fillRect/>
                    </a:stretch>
                  </pic:blipFill>
                  <pic:spPr>
                    <a:xfrm>
                      <a:off x="0" y="0"/>
                      <a:ext cx="165098" cy="133350"/>
                    </a:xfrm>
                    <a:prstGeom prst="rect">
                      <a:avLst/>
                    </a:prstGeom>
                  </pic:spPr>
                </pic:pic>
              </a:graphicData>
            </a:graphic>
          </wp:anchor>
        </w:drawing>
      </w:r>
      <w:r>
        <w:rPr/>
        <w:drawing>
          <wp:anchor distT="0" distB="0" distL="0" distR="0" allowOverlap="1" layoutInCell="1" locked="0" behindDoc="0" simplePos="0" relativeHeight="232">
            <wp:simplePos x="0" y="0"/>
            <wp:positionH relativeFrom="page">
              <wp:posOffset>5709640</wp:posOffset>
            </wp:positionH>
            <wp:positionV relativeFrom="paragraph">
              <wp:posOffset>65336</wp:posOffset>
            </wp:positionV>
            <wp:extent cx="441514" cy="104775"/>
            <wp:effectExtent l="0" t="0" r="0" b="0"/>
            <wp:wrapTopAndBottom/>
            <wp:docPr id="627" name="image256.png"/>
            <wp:cNvGraphicFramePr>
              <a:graphicFrameLocks noChangeAspect="1"/>
            </wp:cNvGraphicFramePr>
            <a:graphic>
              <a:graphicData uri="http://schemas.openxmlformats.org/drawingml/2006/picture">
                <pic:pic>
                  <pic:nvPicPr>
                    <pic:cNvPr id="628" name="image256.png"/>
                    <pic:cNvPicPr/>
                  </pic:nvPicPr>
                  <pic:blipFill>
                    <a:blip r:embed="rId260" cstate="print"/>
                    <a:stretch>
                      <a:fillRect/>
                    </a:stretch>
                  </pic:blipFill>
                  <pic:spPr>
                    <a:xfrm>
                      <a:off x="0" y="0"/>
                      <a:ext cx="441514" cy="104775"/>
                    </a:xfrm>
                    <a:prstGeom prst="rect">
                      <a:avLst/>
                    </a:prstGeom>
                  </pic:spPr>
                </pic:pic>
              </a:graphicData>
            </a:graphic>
          </wp:anchor>
        </w:drawing>
      </w:r>
      <w:r>
        <w:rPr/>
        <w:drawing>
          <wp:anchor distT="0" distB="0" distL="0" distR="0" allowOverlap="1" layoutInCell="1" locked="0" behindDoc="0" simplePos="0" relativeHeight="233">
            <wp:simplePos x="0" y="0"/>
            <wp:positionH relativeFrom="page">
              <wp:posOffset>6274663</wp:posOffset>
            </wp:positionH>
            <wp:positionV relativeFrom="paragraph">
              <wp:posOffset>65412</wp:posOffset>
            </wp:positionV>
            <wp:extent cx="316949" cy="104775"/>
            <wp:effectExtent l="0" t="0" r="0" b="0"/>
            <wp:wrapTopAndBottom/>
            <wp:docPr id="629" name="image257.png"/>
            <wp:cNvGraphicFramePr>
              <a:graphicFrameLocks noChangeAspect="1"/>
            </wp:cNvGraphicFramePr>
            <a:graphic>
              <a:graphicData uri="http://schemas.openxmlformats.org/drawingml/2006/picture">
                <pic:pic>
                  <pic:nvPicPr>
                    <pic:cNvPr id="630" name="image257.png"/>
                    <pic:cNvPicPr/>
                  </pic:nvPicPr>
                  <pic:blipFill>
                    <a:blip r:embed="rId261" cstate="print"/>
                    <a:stretch>
                      <a:fillRect/>
                    </a:stretch>
                  </pic:blipFill>
                  <pic:spPr>
                    <a:xfrm>
                      <a:off x="0" y="0"/>
                      <a:ext cx="316949" cy="104775"/>
                    </a:xfrm>
                    <a:prstGeom prst="rect">
                      <a:avLst/>
                    </a:prstGeom>
                  </pic:spPr>
                </pic:pic>
              </a:graphicData>
            </a:graphic>
          </wp:anchor>
        </w:drawing>
      </w:r>
      <w:r>
        <w:rPr/>
        <w:drawing>
          <wp:anchor distT="0" distB="0" distL="0" distR="0" allowOverlap="1" layoutInCell="1" locked="0" behindDoc="0" simplePos="0" relativeHeight="234">
            <wp:simplePos x="0" y="0"/>
            <wp:positionH relativeFrom="page">
              <wp:posOffset>6711048</wp:posOffset>
            </wp:positionH>
            <wp:positionV relativeFrom="paragraph">
              <wp:posOffset>96972</wp:posOffset>
            </wp:positionV>
            <wp:extent cx="570197" cy="104775"/>
            <wp:effectExtent l="0" t="0" r="0" b="0"/>
            <wp:wrapTopAndBottom/>
            <wp:docPr id="631" name="image258.png"/>
            <wp:cNvGraphicFramePr>
              <a:graphicFrameLocks noChangeAspect="1"/>
            </wp:cNvGraphicFramePr>
            <a:graphic>
              <a:graphicData uri="http://schemas.openxmlformats.org/drawingml/2006/picture">
                <pic:pic>
                  <pic:nvPicPr>
                    <pic:cNvPr id="632" name="image258.png"/>
                    <pic:cNvPicPr/>
                  </pic:nvPicPr>
                  <pic:blipFill>
                    <a:blip r:embed="rId262" cstate="print"/>
                    <a:stretch>
                      <a:fillRect/>
                    </a:stretch>
                  </pic:blipFill>
                  <pic:spPr>
                    <a:xfrm>
                      <a:off x="0" y="0"/>
                      <a:ext cx="570197" cy="104775"/>
                    </a:xfrm>
                    <a:prstGeom prst="rect">
                      <a:avLst/>
                    </a:prstGeom>
                  </pic:spPr>
                </pic:pic>
              </a:graphicData>
            </a:graphic>
          </wp:anchor>
        </w:drawing>
      </w:r>
      <w:r>
        <w:rPr/>
        <w:drawing>
          <wp:anchor distT="0" distB="0" distL="0" distR="0" allowOverlap="1" layoutInCell="1" locked="0" behindDoc="0" simplePos="0" relativeHeight="235">
            <wp:simplePos x="0" y="0"/>
            <wp:positionH relativeFrom="page">
              <wp:posOffset>7402423</wp:posOffset>
            </wp:positionH>
            <wp:positionV relativeFrom="paragraph">
              <wp:posOffset>66758</wp:posOffset>
            </wp:positionV>
            <wp:extent cx="873078" cy="104775"/>
            <wp:effectExtent l="0" t="0" r="0" b="0"/>
            <wp:wrapTopAndBottom/>
            <wp:docPr id="633" name="image259.png"/>
            <wp:cNvGraphicFramePr>
              <a:graphicFrameLocks noChangeAspect="1"/>
            </wp:cNvGraphicFramePr>
            <a:graphic>
              <a:graphicData uri="http://schemas.openxmlformats.org/drawingml/2006/picture">
                <pic:pic>
                  <pic:nvPicPr>
                    <pic:cNvPr id="634" name="image259.png"/>
                    <pic:cNvPicPr/>
                  </pic:nvPicPr>
                  <pic:blipFill>
                    <a:blip r:embed="rId263" cstate="print"/>
                    <a:stretch>
                      <a:fillRect/>
                    </a:stretch>
                  </pic:blipFill>
                  <pic:spPr>
                    <a:xfrm>
                      <a:off x="0" y="0"/>
                      <a:ext cx="873078" cy="104775"/>
                    </a:xfrm>
                    <a:prstGeom prst="rect">
                      <a:avLst/>
                    </a:prstGeom>
                  </pic:spPr>
                </pic:pic>
              </a:graphicData>
            </a:graphic>
          </wp:anchor>
        </w:drawing>
      </w:r>
      <w:r>
        <w:rPr/>
        <w:drawing>
          <wp:anchor distT="0" distB="0" distL="0" distR="0" allowOverlap="1" layoutInCell="1" locked="0" behindDoc="0" simplePos="0" relativeHeight="236">
            <wp:simplePos x="0" y="0"/>
            <wp:positionH relativeFrom="page">
              <wp:posOffset>8386533</wp:posOffset>
            </wp:positionH>
            <wp:positionV relativeFrom="paragraph">
              <wp:posOffset>65336</wp:posOffset>
            </wp:positionV>
            <wp:extent cx="473883" cy="135350"/>
            <wp:effectExtent l="0" t="0" r="0" b="0"/>
            <wp:wrapTopAndBottom/>
            <wp:docPr id="635" name="image260.png"/>
            <wp:cNvGraphicFramePr>
              <a:graphicFrameLocks noChangeAspect="1"/>
            </wp:cNvGraphicFramePr>
            <a:graphic>
              <a:graphicData uri="http://schemas.openxmlformats.org/drawingml/2006/picture">
                <pic:pic>
                  <pic:nvPicPr>
                    <pic:cNvPr id="636" name="image260.png"/>
                    <pic:cNvPicPr/>
                  </pic:nvPicPr>
                  <pic:blipFill>
                    <a:blip r:embed="rId264" cstate="print"/>
                    <a:stretch>
                      <a:fillRect/>
                    </a:stretch>
                  </pic:blipFill>
                  <pic:spPr>
                    <a:xfrm>
                      <a:off x="0" y="0"/>
                      <a:ext cx="473883" cy="135350"/>
                    </a:xfrm>
                    <a:prstGeom prst="rect">
                      <a:avLst/>
                    </a:prstGeom>
                  </pic:spPr>
                </pic:pic>
              </a:graphicData>
            </a:graphic>
          </wp:anchor>
        </w:drawing>
      </w:r>
      <w:r>
        <w:rPr/>
        <w:drawing>
          <wp:anchor distT="0" distB="0" distL="0" distR="0" allowOverlap="1" layoutInCell="1" locked="0" behindDoc="0" simplePos="0" relativeHeight="237">
            <wp:simplePos x="0" y="0"/>
            <wp:positionH relativeFrom="page">
              <wp:posOffset>8984081</wp:posOffset>
            </wp:positionH>
            <wp:positionV relativeFrom="paragraph">
              <wp:posOffset>67724</wp:posOffset>
            </wp:positionV>
            <wp:extent cx="729923" cy="133350"/>
            <wp:effectExtent l="0" t="0" r="0" b="0"/>
            <wp:wrapTopAndBottom/>
            <wp:docPr id="637" name="image261.png"/>
            <wp:cNvGraphicFramePr>
              <a:graphicFrameLocks noChangeAspect="1"/>
            </wp:cNvGraphicFramePr>
            <a:graphic>
              <a:graphicData uri="http://schemas.openxmlformats.org/drawingml/2006/picture">
                <pic:pic>
                  <pic:nvPicPr>
                    <pic:cNvPr id="638" name="image261.png"/>
                    <pic:cNvPicPr/>
                  </pic:nvPicPr>
                  <pic:blipFill>
                    <a:blip r:embed="rId265" cstate="print"/>
                    <a:stretch>
                      <a:fillRect/>
                    </a:stretch>
                  </pic:blipFill>
                  <pic:spPr>
                    <a:xfrm>
                      <a:off x="0" y="0"/>
                      <a:ext cx="729923" cy="133350"/>
                    </a:xfrm>
                    <a:prstGeom prst="rect">
                      <a:avLst/>
                    </a:prstGeom>
                  </pic:spPr>
                </pic:pic>
              </a:graphicData>
            </a:graphic>
          </wp:anchor>
        </w:drawing>
      </w:r>
    </w:p>
    <w:p>
      <w:pPr>
        <w:spacing w:line="240" w:lineRule="auto" w:before="0"/>
        <w:rPr>
          <w:sz w:val="4"/>
        </w:rPr>
      </w:pPr>
    </w:p>
    <w:p>
      <w:pPr>
        <w:tabs>
          <w:tab w:pos="7253" w:val="left" w:leader="none"/>
        </w:tabs>
        <w:spacing w:line="240" w:lineRule="auto"/>
        <w:ind w:left="253" w:right="0" w:firstLine="0"/>
        <w:rPr>
          <w:sz w:val="20"/>
        </w:rPr>
      </w:pPr>
      <w:r>
        <w:rPr>
          <w:sz w:val="20"/>
        </w:rPr>
        <w:pict>
          <v:group style="width:164.2pt;height:10.75pt;mso-position-horizontal-relative:char;mso-position-vertical-relative:line" coordorigin="0,0" coordsize="3284,215">
            <v:shape style="position:absolute;left:0;top:0;width:2779;height:215" type="#_x0000_t75" stroked="false">
              <v:imagedata r:id="rId266" o:title=""/>
            </v:shape>
            <v:line style="position:absolute" from="2817,4" to="2817,163" stroked="true" strokeweight="2.959pt" strokecolor="#000000">
              <v:stroke dashstyle="solid"/>
            </v:line>
            <v:shape style="position:absolute;left:2854;top:53;width:60;height:110" coordorigin="2854,53" coordsize="60,110" path="m2900,53l2854,53,2854,57,2859,58,2863,59,2866,63,2867,68,2867,148,2866,152,2863,157,2859,158,2854,158,2854,163,2913,163,2913,158,2908,158,2905,157,2901,153,2900,148,2900,53xe" filled="true" fillcolor="#000000" stroked="false">
              <v:path arrowok="t"/>
              <v:fill type="solid"/>
            </v:shape>
            <v:shape style="position:absolute;left:2924;top:49;width:119;height:113" coordorigin="2925,50" coordsize="119,113" path="m2969,53l2925,53,2925,57,2930,58,2933,59,2936,63,2936,67,2937,147,2936,152,2936,152,2933,156,2929,158,2925,158,2925,163,2980,163,2980,158,2976,158,2973,157,2973,156,2970,152,2970,147,2969,80,2975,70,2979,67,2969,67,2969,53xm3028,66l2990,66,2992,66,2995,69,2997,71,2998,75,2998,80,2998,147,2998,151,2995,156,2992,158,2988,158,2988,163,3043,163,3043,158,3038,158,3035,157,3032,152,3031,147,3031,81,3031,75,3028,66xm3009,50l2996,50,2991,51,2981,57,2975,61,2969,67,2979,67,2982,66,3028,66,3028,65,3025,60,3015,52,3009,50xe" filled="true" fillcolor="#000000" stroked="false">
              <v:path arrowok="t"/>
              <v:fill type="solid"/>
            </v:shape>
            <v:shape style="position:absolute;left:3055;top:53;width:60;height:110" coordorigin="3056,53" coordsize="60,110" path="m3101,53l3056,53,3056,57,3061,58,3064,59,3068,63,3069,68,3069,148,3068,152,3064,157,3060,158,3056,158,3056,163,3115,163,3115,158,3109,158,3106,157,3102,153,3101,148,3101,53xe" filled="true" fillcolor="#000000" stroked="false">
              <v:path arrowok="t"/>
              <v:fill type="solid"/>
            </v:shape>
            <v:shape style="position:absolute;left:3126;top:49;width:95;height:113" coordorigin="3126,50" coordsize="95,113" path="m3171,53l3126,53,3126,57,3130,58,3132,59,3135,61,3137,62,3138,66,3138,70,3138,146,3137,152,3134,157,3131,158,3126,158,3126,163,3185,163,3185,158,3181,158,3178,158,3174,156,3173,154,3171,151,3171,148,3171,103,3172,94,3175,87,3176,82,3179,78,3171,78,3171,53xm3219,73l3189,73,3190,73,3192,74,3193,75,3199,80,3203,82,3211,82,3214,80,3219,75,3219,73xm3210,50l3201,50,3195,52,3184,59,3178,67,3171,78,3179,78,3184,74,3186,73,3219,73,3220,71,3220,60,3219,57,3214,51,3210,50xe" filled="true" fillcolor="#000000" stroked="false">
              <v:path arrowok="t"/>
              <v:fill type="solid"/>
            </v:shape>
            <v:shape style="position:absolute;left:3244;top:49;width:40;height:116" coordorigin="3244,50" coordsize="40,116" path="m3269,50l3258,50,3254,52,3246,59,3244,64,3244,75,3246,79,3254,87,3258,89,3269,89,3274,87,3281,79,3283,75,3283,64,3281,59,3274,52,3269,50xm3269,127l3258,127,3254,128,3246,136,3244,141,3244,152,3246,156,3254,164,3258,166,3269,166,3274,164,3281,156,3283,152,3283,141,3281,136,3274,128,3269,127xe" filled="true" fillcolor="#000000" stroked="false">
              <v:path arrowok="t"/>
              <v:fill type="solid"/>
            </v:shape>
          </v:group>
        </w:pict>
      </w:r>
      <w:r>
        <w:rPr>
          <w:sz w:val="20"/>
        </w:rPr>
      </w:r>
      <w:r>
        <w:rPr>
          <w:sz w:val="20"/>
        </w:rPr>
        <w:tab/>
      </w:r>
      <w:r>
        <w:rPr>
          <w:sz w:val="20"/>
        </w:rPr>
        <w:drawing>
          <wp:inline distT="0" distB="0" distL="0" distR="0">
            <wp:extent cx="4275050" cy="135350"/>
            <wp:effectExtent l="0" t="0" r="0" b="0"/>
            <wp:docPr id="639" name="image263.png"/>
            <wp:cNvGraphicFramePr>
              <a:graphicFrameLocks noChangeAspect="1"/>
            </wp:cNvGraphicFramePr>
            <a:graphic>
              <a:graphicData uri="http://schemas.openxmlformats.org/drawingml/2006/picture">
                <pic:pic>
                  <pic:nvPicPr>
                    <pic:cNvPr id="640" name="image263.png"/>
                    <pic:cNvPicPr/>
                  </pic:nvPicPr>
                  <pic:blipFill>
                    <a:blip r:embed="rId267" cstate="print"/>
                    <a:stretch>
                      <a:fillRect/>
                    </a:stretch>
                  </pic:blipFill>
                  <pic:spPr>
                    <a:xfrm>
                      <a:off x="0" y="0"/>
                      <a:ext cx="4275050" cy="135350"/>
                    </a:xfrm>
                    <a:prstGeom prst="rect">
                      <a:avLst/>
                    </a:prstGeom>
                  </pic:spPr>
                </pic:pic>
              </a:graphicData>
            </a:graphic>
          </wp:inline>
        </w:drawing>
      </w:r>
      <w:r>
        <w:rPr>
          <w:sz w:val="20"/>
        </w:rPr>
      </w:r>
    </w:p>
    <w:p>
      <w:pPr>
        <w:spacing w:line="240" w:lineRule="auto" w:before="5"/>
        <w:rPr>
          <w:sz w:val="6"/>
        </w:rPr>
      </w:pPr>
    </w:p>
    <w:p>
      <w:pPr>
        <w:tabs>
          <w:tab w:pos="7257" w:val="left" w:leader="none"/>
        </w:tabs>
        <w:spacing w:line="214" w:lineRule="exact"/>
        <w:ind w:left="261" w:right="0" w:firstLine="0"/>
        <w:rPr>
          <w:sz w:val="20"/>
        </w:rPr>
      </w:pPr>
      <w:r>
        <w:rPr>
          <w:position w:val="-3"/>
          <w:sz w:val="20"/>
        </w:rPr>
        <w:drawing>
          <wp:inline distT="0" distB="0" distL="0" distR="0">
            <wp:extent cx="4277813" cy="133350"/>
            <wp:effectExtent l="0" t="0" r="0" b="0"/>
            <wp:docPr id="641" name="image264.png"/>
            <wp:cNvGraphicFramePr>
              <a:graphicFrameLocks noChangeAspect="1"/>
            </wp:cNvGraphicFramePr>
            <a:graphic>
              <a:graphicData uri="http://schemas.openxmlformats.org/drawingml/2006/picture">
                <pic:pic>
                  <pic:nvPicPr>
                    <pic:cNvPr id="642" name="image264.png"/>
                    <pic:cNvPicPr/>
                  </pic:nvPicPr>
                  <pic:blipFill>
                    <a:blip r:embed="rId268" cstate="print"/>
                    <a:stretch>
                      <a:fillRect/>
                    </a:stretch>
                  </pic:blipFill>
                  <pic:spPr>
                    <a:xfrm>
                      <a:off x="0" y="0"/>
                      <a:ext cx="4277813" cy="133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4289736" cy="136017"/>
            <wp:effectExtent l="0" t="0" r="0" b="0"/>
            <wp:docPr id="643" name="image265.png"/>
            <wp:cNvGraphicFramePr>
              <a:graphicFrameLocks noChangeAspect="1"/>
            </wp:cNvGraphicFramePr>
            <a:graphic>
              <a:graphicData uri="http://schemas.openxmlformats.org/drawingml/2006/picture">
                <pic:pic>
                  <pic:nvPicPr>
                    <pic:cNvPr id="644" name="image265.png"/>
                    <pic:cNvPicPr/>
                  </pic:nvPicPr>
                  <pic:blipFill>
                    <a:blip r:embed="rId269" cstate="print"/>
                    <a:stretch>
                      <a:fillRect/>
                    </a:stretch>
                  </pic:blipFill>
                  <pic:spPr>
                    <a:xfrm>
                      <a:off x="0" y="0"/>
                      <a:ext cx="4289736" cy="136017"/>
                    </a:xfrm>
                    <a:prstGeom prst="rect">
                      <a:avLst/>
                    </a:prstGeom>
                  </pic:spPr>
                </pic:pic>
              </a:graphicData>
            </a:graphic>
          </wp:inline>
        </w:drawing>
      </w:r>
      <w:r>
        <w:rPr>
          <w:position w:val="-3"/>
          <w:sz w:val="20"/>
        </w:rPr>
      </w:r>
    </w:p>
    <w:p>
      <w:pPr>
        <w:spacing w:line="240" w:lineRule="auto" w:before="6"/>
        <w:rPr>
          <w:sz w:val="5"/>
        </w:rPr>
      </w:pPr>
      <w:r>
        <w:rPr/>
        <w:drawing>
          <wp:anchor distT="0" distB="0" distL="0" distR="0" allowOverlap="1" layoutInCell="1" locked="0" behindDoc="0" simplePos="0" relativeHeight="239">
            <wp:simplePos x="0" y="0"/>
            <wp:positionH relativeFrom="page">
              <wp:posOffset>978186</wp:posOffset>
            </wp:positionH>
            <wp:positionV relativeFrom="paragraph">
              <wp:posOffset>65525</wp:posOffset>
            </wp:positionV>
            <wp:extent cx="792444" cy="130682"/>
            <wp:effectExtent l="0" t="0" r="0" b="0"/>
            <wp:wrapTopAndBottom/>
            <wp:docPr id="645" name="image266.png"/>
            <wp:cNvGraphicFramePr>
              <a:graphicFrameLocks noChangeAspect="1"/>
            </wp:cNvGraphicFramePr>
            <a:graphic>
              <a:graphicData uri="http://schemas.openxmlformats.org/drawingml/2006/picture">
                <pic:pic>
                  <pic:nvPicPr>
                    <pic:cNvPr id="646" name="image266.png"/>
                    <pic:cNvPicPr/>
                  </pic:nvPicPr>
                  <pic:blipFill>
                    <a:blip r:embed="rId270" cstate="print"/>
                    <a:stretch>
                      <a:fillRect/>
                    </a:stretch>
                  </pic:blipFill>
                  <pic:spPr>
                    <a:xfrm>
                      <a:off x="0" y="0"/>
                      <a:ext cx="792444" cy="130682"/>
                    </a:xfrm>
                    <a:prstGeom prst="rect">
                      <a:avLst/>
                    </a:prstGeom>
                  </pic:spPr>
                </pic:pic>
              </a:graphicData>
            </a:graphic>
          </wp:anchor>
        </w:drawing>
      </w:r>
      <w:r>
        <w:rPr/>
        <w:drawing>
          <wp:anchor distT="0" distB="0" distL="0" distR="0" allowOverlap="1" layoutInCell="1" locked="0" behindDoc="0" simplePos="0" relativeHeight="240">
            <wp:simplePos x="0" y="0"/>
            <wp:positionH relativeFrom="page">
              <wp:posOffset>1856778</wp:posOffset>
            </wp:positionH>
            <wp:positionV relativeFrom="paragraph">
              <wp:posOffset>65525</wp:posOffset>
            </wp:positionV>
            <wp:extent cx="424403" cy="104775"/>
            <wp:effectExtent l="0" t="0" r="0" b="0"/>
            <wp:wrapTopAndBottom/>
            <wp:docPr id="647" name="image267.png"/>
            <wp:cNvGraphicFramePr>
              <a:graphicFrameLocks noChangeAspect="1"/>
            </wp:cNvGraphicFramePr>
            <a:graphic>
              <a:graphicData uri="http://schemas.openxmlformats.org/drawingml/2006/picture">
                <pic:pic>
                  <pic:nvPicPr>
                    <pic:cNvPr id="648" name="image267.png"/>
                    <pic:cNvPicPr/>
                  </pic:nvPicPr>
                  <pic:blipFill>
                    <a:blip r:embed="rId271" cstate="print"/>
                    <a:stretch>
                      <a:fillRect/>
                    </a:stretch>
                  </pic:blipFill>
                  <pic:spPr>
                    <a:xfrm>
                      <a:off x="0" y="0"/>
                      <a:ext cx="424403" cy="104775"/>
                    </a:xfrm>
                    <a:prstGeom prst="rect">
                      <a:avLst/>
                    </a:prstGeom>
                  </pic:spPr>
                </pic:pic>
              </a:graphicData>
            </a:graphic>
          </wp:anchor>
        </w:drawing>
      </w:r>
      <w:r>
        <w:rPr/>
        <w:drawing>
          <wp:anchor distT="0" distB="0" distL="0" distR="0" allowOverlap="1" layoutInCell="1" locked="0" behindDoc="0" simplePos="0" relativeHeight="241">
            <wp:simplePos x="0" y="0"/>
            <wp:positionH relativeFrom="page">
              <wp:posOffset>2358085</wp:posOffset>
            </wp:positionH>
            <wp:positionV relativeFrom="paragraph">
              <wp:posOffset>67913</wp:posOffset>
            </wp:positionV>
            <wp:extent cx="821213" cy="133350"/>
            <wp:effectExtent l="0" t="0" r="0" b="0"/>
            <wp:wrapTopAndBottom/>
            <wp:docPr id="649" name="image268.png"/>
            <wp:cNvGraphicFramePr>
              <a:graphicFrameLocks noChangeAspect="1"/>
            </wp:cNvGraphicFramePr>
            <a:graphic>
              <a:graphicData uri="http://schemas.openxmlformats.org/drawingml/2006/picture">
                <pic:pic>
                  <pic:nvPicPr>
                    <pic:cNvPr id="650" name="image268.png"/>
                    <pic:cNvPicPr/>
                  </pic:nvPicPr>
                  <pic:blipFill>
                    <a:blip r:embed="rId272" cstate="print"/>
                    <a:stretch>
                      <a:fillRect/>
                    </a:stretch>
                  </pic:blipFill>
                  <pic:spPr>
                    <a:xfrm>
                      <a:off x="0" y="0"/>
                      <a:ext cx="821213" cy="133350"/>
                    </a:xfrm>
                    <a:prstGeom prst="rect">
                      <a:avLst/>
                    </a:prstGeom>
                  </pic:spPr>
                </pic:pic>
              </a:graphicData>
            </a:graphic>
          </wp:anchor>
        </w:drawing>
      </w:r>
      <w:r>
        <w:rPr/>
        <w:drawing>
          <wp:anchor distT="0" distB="0" distL="0" distR="0" allowOverlap="1" layoutInCell="1" locked="0" behindDoc="0" simplePos="0" relativeHeight="242">
            <wp:simplePos x="0" y="0"/>
            <wp:positionH relativeFrom="page">
              <wp:posOffset>3259734</wp:posOffset>
            </wp:positionH>
            <wp:positionV relativeFrom="paragraph">
              <wp:posOffset>65525</wp:posOffset>
            </wp:positionV>
            <wp:extent cx="424416" cy="104775"/>
            <wp:effectExtent l="0" t="0" r="0" b="0"/>
            <wp:wrapTopAndBottom/>
            <wp:docPr id="651" name="image269.png"/>
            <wp:cNvGraphicFramePr>
              <a:graphicFrameLocks noChangeAspect="1"/>
            </wp:cNvGraphicFramePr>
            <a:graphic>
              <a:graphicData uri="http://schemas.openxmlformats.org/drawingml/2006/picture">
                <pic:pic>
                  <pic:nvPicPr>
                    <pic:cNvPr id="652" name="image269.png"/>
                    <pic:cNvPicPr/>
                  </pic:nvPicPr>
                  <pic:blipFill>
                    <a:blip r:embed="rId273" cstate="print"/>
                    <a:stretch>
                      <a:fillRect/>
                    </a:stretch>
                  </pic:blipFill>
                  <pic:spPr>
                    <a:xfrm>
                      <a:off x="0" y="0"/>
                      <a:ext cx="424416" cy="104775"/>
                    </a:xfrm>
                    <a:prstGeom prst="rect">
                      <a:avLst/>
                    </a:prstGeom>
                  </pic:spPr>
                </pic:pic>
              </a:graphicData>
            </a:graphic>
          </wp:anchor>
        </w:drawing>
      </w:r>
      <w:r>
        <w:rPr/>
        <w:drawing>
          <wp:anchor distT="0" distB="0" distL="0" distR="0" allowOverlap="1" layoutInCell="1" locked="0" behindDoc="0" simplePos="0" relativeHeight="243">
            <wp:simplePos x="0" y="0"/>
            <wp:positionH relativeFrom="page">
              <wp:posOffset>3759682</wp:posOffset>
            </wp:positionH>
            <wp:positionV relativeFrom="paragraph">
              <wp:posOffset>65525</wp:posOffset>
            </wp:positionV>
            <wp:extent cx="957687" cy="136017"/>
            <wp:effectExtent l="0" t="0" r="0" b="0"/>
            <wp:wrapTopAndBottom/>
            <wp:docPr id="653" name="image270.png"/>
            <wp:cNvGraphicFramePr>
              <a:graphicFrameLocks noChangeAspect="1"/>
            </wp:cNvGraphicFramePr>
            <a:graphic>
              <a:graphicData uri="http://schemas.openxmlformats.org/drawingml/2006/picture">
                <pic:pic>
                  <pic:nvPicPr>
                    <pic:cNvPr id="654" name="image270.png"/>
                    <pic:cNvPicPr/>
                  </pic:nvPicPr>
                  <pic:blipFill>
                    <a:blip r:embed="rId274" cstate="print"/>
                    <a:stretch>
                      <a:fillRect/>
                    </a:stretch>
                  </pic:blipFill>
                  <pic:spPr>
                    <a:xfrm>
                      <a:off x="0" y="0"/>
                      <a:ext cx="957687" cy="136017"/>
                    </a:xfrm>
                    <a:prstGeom prst="rect">
                      <a:avLst/>
                    </a:prstGeom>
                  </pic:spPr>
                </pic:pic>
              </a:graphicData>
            </a:graphic>
          </wp:anchor>
        </w:drawing>
      </w:r>
      <w:r>
        <w:rPr/>
        <w:drawing>
          <wp:anchor distT="0" distB="0" distL="0" distR="0" allowOverlap="1" layoutInCell="1" locked="0" behindDoc="0" simplePos="0" relativeHeight="244">
            <wp:simplePos x="0" y="0"/>
            <wp:positionH relativeFrom="page">
              <wp:posOffset>4791697</wp:posOffset>
            </wp:positionH>
            <wp:positionV relativeFrom="paragraph">
              <wp:posOffset>97161</wp:posOffset>
            </wp:positionV>
            <wp:extent cx="139901" cy="74294"/>
            <wp:effectExtent l="0" t="0" r="0" b="0"/>
            <wp:wrapTopAndBottom/>
            <wp:docPr id="655" name="image271.png"/>
            <wp:cNvGraphicFramePr>
              <a:graphicFrameLocks noChangeAspect="1"/>
            </wp:cNvGraphicFramePr>
            <a:graphic>
              <a:graphicData uri="http://schemas.openxmlformats.org/drawingml/2006/picture">
                <pic:pic>
                  <pic:nvPicPr>
                    <pic:cNvPr id="656" name="image271.png"/>
                    <pic:cNvPicPr/>
                  </pic:nvPicPr>
                  <pic:blipFill>
                    <a:blip r:embed="rId275" cstate="print"/>
                    <a:stretch>
                      <a:fillRect/>
                    </a:stretch>
                  </pic:blipFill>
                  <pic:spPr>
                    <a:xfrm>
                      <a:off x="0" y="0"/>
                      <a:ext cx="139901" cy="74294"/>
                    </a:xfrm>
                    <a:prstGeom prst="rect">
                      <a:avLst/>
                    </a:prstGeom>
                  </pic:spPr>
                </pic:pic>
              </a:graphicData>
            </a:graphic>
          </wp:anchor>
        </w:drawing>
      </w:r>
      <w:r>
        <w:rPr/>
        <w:drawing>
          <wp:anchor distT="0" distB="0" distL="0" distR="0" allowOverlap="1" layoutInCell="1" locked="0" behindDoc="0" simplePos="0" relativeHeight="245">
            <wp:simplePos x="0" y="0"/>
            <wp:positionH relativeFrom="page">
              <wp:posOffset>5008969</wp:posOffset>
            </wp:positionH>
            <wp:positionV relativeFrom="paragraph">
              <wp:posOffset>67900</wp:posOffset>
            </wp:positionV>
            <wp:extent cx="266295" cy="100583"/>
            <wp:effectExtent l="0" t="0" r="0" b="0"/>
            <wp:wrapTopAndBottom/>
            <wp:docPr id="657" name="image272.png"/>
            <wp:cNvGraphicFramePr>
              <a:graphicFrameLocks noChangeAspect="1"/>
            </wp:cNvGraphicFramePr>
            <a:graphic>
              <a:graphicData uri="http://schemas.openxmlformats.org/drawingml/2006/picture">
                <pic:pic>
                  <pic:nvPicPr>
                    <pic:cNvPr id="658" name="image272.png"/>
                    <pic:cNvPicPr/>
                  </pic:nvPicPr>
                  <pic:blipFill>
                    <a:blip r:embed="rId276" cstate="print"/>
                    <a:stretch>
                      <a:fillRect/>
                    </a:stretch>
                  </pic:blipFill>
                  <pic:spPr>
                    <a:xfrm>
                      <a:off x="0" y="0"/>
                      <a:ext cx="266295" cy="100583"/>
                    </a:xfrm>
                    <a:prstGeom prst="rect">
                      <a:avLst/>
                    </a:prstGeom>
                  </pic:spPr>
                </pic:pic>
              </a:graphicData>
            </a:graphic>
          </wp:anchor>
        </w:drawing>
      </w:r>
      <w:r>
        <w:rPr/>
        <w:drawing>
          <wp:anchor distT="0" distB="0" distL="0" distR="0" allowOverlap="1" layoutInCell="1" locked="0" behindDoc="0" simplePos="0" relativeHeight="246">
            <wp:simplePos x="0" y="0"/>
            <wp:positionH relativeFrom="page">
              <wp:posOffset>5416930</wp:posOffset>
            </wp:positionH>
            <wp:positionV relativeFrom="paragraph">
              <wp:posOffset>97148</wp:posOffset>
            </wp:positionV>
            <wp:extent cx="207882" cy="104775"/>
            <wp:effectExtent l="0" t="0" r="0" b="0"/>
            <wp:wrapTopAndBottom/>
            <wp:docPr id="659" name="image273.png"/>
            <wp:cNvGraphicFramePr>
              <a:graphicFrameLocks noChangeAspect="1"/>
            </wp:cNvGraphicFramePr>
            <a:graphic>
              <a:graphicData uri="http://schemas.openxmlformats.org/drawingml/2006/picture">
                <pic:pic>
                  <pic:nvPicPr>
                    <pic:cNvPr id="660" name="image273.png"/>
                    <pic:cNvPicPr/>
                  </pic:nvPicPr>
                  <pic:blipFill>
                    <a:blip r:embed="rId277" cstate="print"/>
                    <a:stretch>
                      <a:fillRect/>
                    </a:stretch>
                  </pic:blipFill>
                  <pic:spPr>
                    <a:xfrm>
                      <a:off x="0" y="0"/>
                      <a:ext cx="207882" cy="104775"/>
                    </a:xfrm>
                    <a:prstGeom prst="rect">
                      <a:avLst/>
                    </a:prstGeom>
                  </pic:spPr>
                </pic:pic>
              </a:graphicData>
            </a:graphic>
          </wp:anchor>
        </w:drawing>
      </w:r>
      <w:r>
        <w:rPr/>
        <w:drawing>
          <wp:anchor distT="0" distB="0" distL="0" distR="0" allowOverlap="1" layoutInCell="1" locked="0" behindDoc="0" simplePos="0" relativeHeight="247">
            <wp:simplePos x="0" y="0"/>
            <wp:positionH relativeFrom="page">
              <wp:posOffset>5711151</wp:posOffset>
            </wp:positionH>
            <wp:positionV relativeFrom="paragraph">
              <wp:posOffset>65525</wp:posOffset>
            </wp:positionV>
            <wp:extent cx="433293" cy="104775"/>
            <wp:effectExtent l="0" t="0" r="0" b="0"/>
            <wp:wrapTopAndBottom/>
            <wp:docPr id="661" name="image274.png"/>
            <wp:cNvGraphicFramePr>
              <a:graphicFrameLocks noChangeAspect="1"/>
            </wp:cNvGraphicFramePr>
            <a:graphic>
              <a:graphicData uri="http://schemas.openxmlformats.org/drawingml/2006/picture">
                <pic:pic>
                  <pic:nvPicPr>
                    <pic:cNvPr id="662" name="image274.png"/>
                    <pic:cNvPicPr/>
                  </pic:nvPicPr>
                  <pic:blipFill>
                    <a:blip r:embed="rId278" cstate="print"/>
                    <a:stretch>
                      <a:fillRect/>
                    </a:stretch>
                  </pic:blipFill>
                  <pic:spPr>
                    <a:xfrm>
                      <a:off x="0" y="0"/>
                      <a:ext cx="433293" cy="104775"/>
                    </a:xfrm>
                    <a:prstGeom prst="rect">
                      <a:avLst/>
                    </a:prstGeom>
                  </pic:spPr>
                </pic:pic>
              </a:graphicData>
            </a:graphic>
          </wp:anchor>
        </w:drawing>
      </w:r>
      <w:r>
        <w:rPr/>
        <w:pict>
          <v:group style="position:absolute;margin-left:491.515991pt;margin-top:5.347488pt;width:46.1pt;height:10.2pt;mso-position-horizontal-relative:page;mso-position-vertical-relative:paragraph;z-index:-251404288;mso-wrap-distance-left:0;mso-wrap-distance-right:0" coordorigin="9830,107" coordsize="922,204">
            <v:shape style="position:absolute;left:9830;top:106;width:853;height:204" type="#_x0000_t75" stroked="false">
              <v:imagedata r:id="rId279" o:title=""/>
            </v:shape>
            <v:shape style="position:absolute;left:10692;top:156;width:60;height:110" coordorigin="10693,156" coordsize="60,110" path="m10739,156l10693,156,10693,161,10698,161,10701,162,10705,166,10706,171,10706,251,10705,256,10701,260,10698,261,10693,262,10693,266,10752,266,10752,262,10747,261,10743,260,10740,256,10739,251,10739,156xe" filled="true" fillcolor="#000000" stroked="false">
              <v:path arrowok="t"/>
              <v:fill type="solid"/>
            </v:shape>
            <w10:wrap type="topAndBottom"/>
          </v:group>
        </w:pict>
      </w:r>
      <w:r>
        <w:rPr/>
        <w:drawing>
          <wp:anchor distT="0" distB="0" distL="0" distR="0" allowOverlap="1" layoutInCell="1" locked="0" behindDoc="0" simplePos="0" relativeHeight="249">
            <wp:simplePos x="0" y="0"/>
            <wp:positionH relativeFrom="page">
              <wp:posOffset>6917804</wp:posOffset>
            </wp:positionH>
            <wp:positionV relativeFrom="paragraph">
              <wp:posOffset>65525</wp:posOffset>
            </wp:positionV>
            <wp:extent cx="545725" cy="104775"/>
            <wp:effectExtent l="0" t="0" r="0" b="0"/>
            <wp:wrapTopAndBottom/>
            <wp:docPr id="663" name="image276.png"/>
            <wp:cNvGraphicFramePr>
              <a:graphicFrameLocks noChangeAspect="1"/>
            </wp:cNvGraphicFramePr>
            <a:graphic>
              <a:graphicData uri="http://schemas.openxmlformats.org/drawingml/2006/picture">
                <pic:pic>
                  <pic:nvPicPr>
                    <pic:cNvPr id="664" name="image276.png"/>
                    <pic:cNvPicPr/>
                  </pic:nvPicPr>
                  <pic:blipFill>
                    <a:blip r:embed="rId280" cstate="print"/>
                    <a:stretch>
                      <a:fillRect/>
                    </a:stretch>
                  </pic:blipFill>
                  <pic:spPr>
                    <a:xfrm>
                      <a:off x="0" y="0"/>
                      <a:ext cx="545725" cy="104775"/>
                    </a:xfrm>
                    <a:prstGeom prst="rect">
                      <a:avLst/>
                    </a:prstGeom>
                  </pic:spPr>
                </pic:pic>
              </a:graphicData>
            </a:graphic>
          </wp:anchor>
        </w:drawing>
      </w:r>
      <w:r>
        <w:rPr/>
        <w:drawing>
          <wp:anchor distT="0" distB="0" distL="0" distR="0" allowOverlap="1" layoutInCell="1" locked="0" behindDoc="0" simplePos="0" relativeHeight="250">
            <wp:simplePos x="0" y="0"/>
            <wp:positionH relativeFrom="page">
              <wp:posOffset>7549019</wp:posOffset>
            </wp:positionH>
            <wp:positionV relativeFrom="paragraph">
              <wp:posOffset>65601</wp:posOffset>
            </wp:positionV>
            <wp:extent cx="684335" cy="104775"/>
            <wp:effectExtent l="0" t="0" r="0" b="0"/>
            <wp:wrapTopAndBottom/>
            <wp:docPr id="665" name="image277.png"/>
            <wp:cNvGraphicFramePr>
              <a:graphicFrameLocks noChangeAspect="1"/>
            </wp:cNvGraphicFramePr>
            <a:graphic>
              <a:graphicData uri="http://schemas.openxmlformats.org/drawingml/2006/picture">
                <pic:pic>
                  <pic:nvPicPr>
                    <pic:cNvPr id="666" name="image277.png"/>
                    <pic:cNvPicPr/>
                  </pic:nvPicPr>
                  <pic:blipFill>
                    <a:blip r:embed="rId281" cstate="print"/>
                    <a:stretch>
                      <a:fillRect/>
                    </a:stretch>
                  </pic:blipFill>
                  <pic:spPr>
                    <a:xfrm>
                      <a:off x="0" y="0"/>
                      <a:ext cx="684335" cy="104775"/>
                    </a:xfrm>
                    <a:prstGeom prst="rect">
                      <a:avLst/>
                    </a:prstGeom>
                  </pic:spPr>
                </pic:pic>
              </a:graphicData>
            </a:graphic>
          </wp:anchor>
        </w:drawing>
      </w:r>
      <w:r>
        <w:rPr/>
        <w:drawing>
          <wp:anchor distT="0" distB="0" distL="0" distR="0" allowOverlap="1" layoutInCell="1" locked="0" behindDoc="0" simplePos="0" relativeHeight="251">
            <wp:simplePos x="0" y="0"/>
            <wp:positionH relativeFrom="page">
              <wp:posOffset>8328164</wp:posOffset>
            </wp:positionH>
            <wp:positionV relativeFrom="paragraph">
              <wp:posOffset>65601</wp:posOffset>
            </wp:positionV>
            <wp:extent cx="726313" cy="104775"/>
            <wp:effectExtent l="0" t="0" r="0" b="0"/>
            <wp:wrapTopAndBottom/>
            <wp:docPr id="667" name="image278.png"/>
            <wp:cNvGraphicFramePr>
              <a:graphicFrameLocks noChangeAspect="1"/>
            </wp:cNvGraphicFramePr>
            <a:graphic>
              <a:graphicData uri="http://schemas.openxmlformats.org/drawingml/2006/picture">
                <pic:pic>
                  <pic:nvPicPr>
                    <pic:cNvPr id="668" name="image278.png"/>
                    <pic:cNvPicPr/>
                  </pic:nvPicPr>
                  <pic:blipFill>
                    <a:blip r:embed="rId282" cstate="print"/>
                    <a:stretch>
                      <a:fillRect/>
                    </a:stretch>
                  </pic:blipFill>
                  <pic:spPr>
                    <a:xfrm>
                      <a:off x="0" y="0"/>
                      <a:ext cx="726313" cy="104775"/>
                    </a:xfrm>
                    <a:prstGeom prst="rect">
                      <a:avLst/>
                    </a:prstGeom>
                  </pic:spPr>
                </pic:pic>
              </a:graphicData>
            </a:graphic>
          </wp:anchor>
        </w:drawing>
      </w:r>
      <w:r>
        <w:rPr/>
        <w:drawing>
          <wp:anchor distT="0" distB="0" distL="0" distR="0" allowOverlap="1" layoutInCell="1" locked="0" behindDoc="0" simplePos="0" relativeHeight="252">
            <wp:simplePos x="0" y="0"/>
            <wp:positionH relativeFrom="page">
              <wp:posOffset>9147721</wp:posOffset>
            </wp:positionH>
            <wp:positionV relativeFrom="paragraph">
              <wp:posOffset>97148</wp:posOffset>
            </wp:positionV>
            <wp:extent cx="207895" cy="104775"/>
            <wp:effectExtent l="0" t="0" r="0" b="0"/>
            <wp:wrapTopAndBottom/>
            <wp:docPr id="669" name="image279.png"/>
            <wp:cNvGraphicFramePr>
              <a:graphicFrameLocks noChangeAspect="1"/>
            </wp:cNvGraphicFramePr>
            <a:graphic>
              <a:graphicData uri="http://schemas.openxmlformats.org/drawingml/2006/picture">
                <pic:pic>
                  <pic:nvPicPr>
                    <pic:cNvPr id="670" name="image279.png"/>
                    <pic:cNvPicPr/>
                  </pic:nvPicPr>
                  <pic:blipFill>
                    <a:blip r:embed="rId283" cstate="print"/>
                    <a:stretch>
                      <a:fillRect/>
                    </a:stretch>
                  </pic:blipFill>
                  <pic:spPr>
                    <a:xfrm>
                      <a:off x="0" y="0"/>
                      <a:ext cx="207895" cy="104775"/>
                    </a:xfrm>
                    <a:prstGeom prst="rect">
                      <a:avLst/>
                    </a:prstGeom>
                  </pic:spPr>
                </pic:pic>
              </a:graphicData>
            </a:graphic>
          </wp:anchor>
        </w:drawing>
      </w:r>
      <w:r>
        <w:rPr/>
        <w:drawing>
          <wp:anchor distT="0" distB="0" distL="0" distR="0" allowOverlap="1" layoutInCell="1" locked="0" behindDoc="0" simplePos="0" relativeHeight="253">
            <wp:simplePos x="0" y="0"/>
            <wp:positionH relativeFrom="page">
              <wp:posOffset>9447403</wp:posOffset>
            </wp:positionH>
            <wp:positionV relativeFrom="paragraph">
              <wp:posOffset>67913</wp:posOffset>
            </wp:positionV>
            <wp:extent cx="270325" cy="102679"/>
            <wp:effectExtent l="0" t="0" r="0" b="0"/>
            <wp:wrapTopAndBottom/>
            <wp:docPr id="671" name="image280.png"/>
            <wp:cNvGraphicFramePr>
              <a:graphicFrameLocks noChangeAspect="1"/>
            </wp:cNvGraphicFramePr>
            <a:graphic>
              <a:graphicData uri="http://schemas.openxmlformats.org/drawingml/2006/picture">
                <pic:pic>
                  <pic:nvPicPr>
                    <pic:cNvPr id="672" name="image280.png"/>
                    <pic:cNvPicPr/>
                  </pic:nvPicPr>
                  <pic:blipFill>
                    <a:blip r:embed="rId284" cstate="print"/>
                    <a:stretch>
                      <a:fillRect/>
                    </a:stretch>
                  </pic:blipFill>
                  <pic:spPr>
                    <a:xfrm>
                      <a:off x="0" y="0"/>
                      <a:ext cx="270325" cy="102679"/>
                    </a:xfrm>
                    <a:prstGeom prst="rect">
                      <a:avLst/>
                    </a:prstGeom>
                  </pic:spPr>
                </pic:pic>
              </a:graphicData>
            </a:graphic>
          </wp:anchor>
        </w:drawing>
      </w:r>
    </w:p>
    <w:p>
      <w:pPr>
        <w:spacing w:line="240" w:lineRule="auto" w:before="6"/>
        <w:rPr>
          <w:sz w:val="6"/>
        </w:rPr>
      </w:pPr>
    </w:p>
    <w:p>
      <w:pPr>
        <w:tabs>
          <w:tab w:pos="7255" w:val="left" w:leader="none"/>
        </w:tabs>
        <w:spacing w:line="214" w:lineRule="exact"/>
        <w:ind w:left="259" w:right="0" w:firstLine="0"/>
        <w:rPr>
          <w:sz w:val="20"/>
        </w:rPr>
      </w:pPr>
      <w:r>
        <w:rPr>
          <w:position w:val="-3"/>
          <w:sz w:val="20"/>
        </w:rPr>
        <w:pict>
          <v:group style="width:172.8pt;height:10.75pt;mso-position-horizontal-relative:char;mso-position-vertical-relative:line" coordorigin="0,0" coordsize="3456,215">
            <v:shape style="position:absolute;left:0;top:0;width:3389;height:215" type="#_x0000_t75" stroked="false">
              <v:imagedata r:id="rId285" o:title=""/>
            </v:shape>
            <v:shape style="position:absolute;left:3396;top:53;width:60;height:110" coordorigin="3397,53" coordsize="60,110" path="m3443,53l3397,53,3397,57,3402,58,3405,59,3409,63,3410,68,3410,148,3409,152,3405,157,3402,158,3397,158,3397,163,3456,163,3456,158,3451,158,3447,157,3444,153,3443,148,3443,53xe" filled="true" fillcolor="#000000" stroked="false">
              <v:path arrowok="t"/>
              <v:fill type="solid"/>
            </v:shape>
          </v:group>
        </w:pict>
      </w:r>
      <w:r>
        <w:rPr>
          <w:position w:val="-3"/>
          <w:sz w:val="20"/>
        </w:rPr>
      </w:r>
      <w:r>
        <w:rPr>
          <w:spacing w:val="16"/>
          <w:position w:val="-3"/>
          <w:sz w:val="16"/>
        </w:rPr>
        <w:t> </w:t>
      </w:r>
      <w:r>
        <w:rPr>
          <w:spacing w:val="16"/>
          <w:position w:val="-3"/>
          <w:sz w:val="16"/>
        </w:rPr>
        <w:drawing>
          <wp:inline distT="0" distB="0" distL="0" distR="0">
            <wp:extent cx="253964" cy="104775"/>
            <wp:effectExtent l="0" t="0" r="0" b="0"/>
            <wp:docPr id="673" name="image282.png"/>
            <wp:cNvGraphicFramePr>
              <a:graphicFrameLocks noChangeAspect="1"/>
            </wp:cNvGraphicFramePr>
            <a:graphic>
              <a:graphicData uri="http://schemas.openxmlformats.org/drawingml/2006/picture">
                <pic:pic>
                  <pic:nvPicPr>
                    <pic:cNvPr id="674" name="image282.png"/>
                    <pic:cNvPicPr/>
                  </pic:nvPicPr>
                  <pic:blipFill>
                    <a:blip r:embed="rId286" cstate="print"/>
                    <a:stretch>
                      <a:fillRect/>
                    </a:stretch>
                  </pic:blipFill>
                  <pic:spPr>
                    <a:xfrm>
                      <a:off x="0" y="0"/>
                      <a:ext cx="253964" cy="104775"/>
                    </a:xfrm>
                    <a:prstGeom prst="rect">
                      <a:avLst/>
                    </a:prstGeom>
                  </pic:spPr>
                </pic:pic>
              </a:graphicData>
            </a:graphic>
          </wp:inline>
        </w:drawing>
      </w:r>
      <w:r>
        <w:rPr>
          <w:spacing w:val="16"/>
          <w:position w:val="-3"/>
          <w:sz w:val="16"/>
        </w:rPr>
      </w:r>
      <w:r>
        <w:rPr>
          <w:spacing w:val="25"/>
          <w:position w:val="-3"/>
          <w:sz w:val="20"/>
        </w:rPr>
        <w:t> </w:t>
      </w:r>
      <w:r>
        <w:rPr>
          <w:spacing w:val="25"/>
          <w:position w:val="-3"/>
          <w:sz w:val="20"/>
        </w:rPr>
        <w:pict>
          <v:group style="width:138.1pt;height:10.65pt;mso-position-horizontal-relative:char;mso-position-vertical-relative:line" coordorigin="0,0" coordsize="2762,213">
            <v:shape style="position:absolute;left:0;top:47;width:106;height:115" coordorigin="0,48" coordsize="106,115" path="m80,57l46,57,49,57,54,61,56,62,57,67,58,71,58,91,41,99,28,106,18,112,11,118,4,125,0,132,0,147,2,152,10,160,16,162,22,162,30,161,39,158,48,152,58,144,91,144,91,142,41,142,38,141,33,136,32,133,32,125,34,121,41,111,48,105,58,99,90,99,90,78,90,72,89,69,87,63,83,59,80,57xm91,144l58,144,59,150,61,155,68,161,73,162,84,162,89,161,97,155,101,151,104,147,95,147,94,147,92,145,91,144,91,144xm102,143l100,146,98,147,104,147,105,146,105,145,102,143xm90,99l58,99,58,136,53,140,48,142,91,142,91,141,90,99xm63,48l44,48,36,49,20,54,13,58,4,69,2,74,2,84,4,87,11,93,15,94,24,94,28,93,34,88,35,84,35,78,34,74,31,71,28,69,27,67,27,63,28,61,34,58,38,57,80,57,71,50,63,48xe" filled="true" fillcolor="#000000" stroked="false">
              <v:path arrowok="t"/>
              <v:fill type="solid"/>
            </v:shape>
            <v:shape style="position:absolute;left:111;top:50;width:116;height:162" coordorigin="111,51" coordsize="116,162" path="m134,178l126,178,123,179,117,185,116,189,116,199,118,203,126,210,131,212,146,212,153,209,158,202,160,200,146,200,145,199,144,198,144,197,143,193,143,188,142,184,137,179,134,178xm169,51l111,51,111,55,115,56,118,58,123,64,127,71,132,84,168,165,164,174,160,186,156,193,153,197,151,199,149,200,160,200,161,197,165,190,170,179,176,165,192,123,184,123,165,80,161,71,159,65,159,60,160,59,163,56,166,55,169,55,169,51xm227,51l190,51,190,55,195,55,199,56,202,60,203,62,203,70,201,78,196,90,184,123,192,123,212,70,216,62,220,57,223,56,227,55,227,51xe" filled="true" fillcolor="#000000" stroked="false">
              <v:path arrowok="t"/>
              <v:fill type="solid"/>
            </v:shape>
            <v:shape style="position:absolute;left:238;top:47;width:95;height:113" coordorigin="238,48" coordsize="95,113" path="m283,51l238,51,238,55,242,56,244,56,247,58,248,60,250,64,250,68,250,144,249,150,246,155,243,156,238,156,238,160,297,160,297,156,293,156,290,155,286,153,285,152,283,149,283,146,283,100,284,92,287,84,288,79,291,76,283,76,283,51xm331,70l301,70,302,71,303,71,305,73,311,78,315,80,323,80,326,78,331,72,331,70xm322,48l313,48,307,49,296,57,290,64,283,76,291,76,296,71,298,70,331,70,332,68,332,58,331,54,326,49,322,48xe" filled="true" fillcolor="#000000" stroked="false">
              <v:path arrowok="t"/>
              <v:fill type="solid"/>
            </v:shape>
            <v:shape style="position:absolute;left:339;top:0;width:2422;height:212" type="#_x0000_t75" stroked="false">
              <v:imagedata r:id="rId287" o:title=""/>
            </v:shape>
          </v:group>
        </w:pict>
      </w:r>
      <w:r>
        <w:rPr>
          <w:spacing w:val="25"/>
          <w:position w:val="-3"/>
          <w:sz w:val="20"/>
        </w:rPr>
      </w:r>
      <w:r>
        <w:rPr>
          <w:spacing w:val="25"/>
          <w:position w:val="-3"/>
          <w:sz w:val="20"/>
        </w:rPr>
        <w:tab/>
      </w:r>
      <w:r>
        <w:rPr>
          <w:spacing w:val="25"/>
          <w:position w:val="1"/>
          <w:sz w:val="16"/>
        </w:rPr>
        <w:drawing>
          <wp:inline distT="0" distB="0" distL="0" distR="0">
            <wp:extent cx="559362" cy="102679"/>
            <wp:effectExtent l="0" t="0" r="0" b="0"/>
            <wp:docPr id="675" name="image284.png"/>
            <wp:cNvGraphicFramePr>
              <a:graphicFrameLocks noChangeAspect="1"/>
            </wp:cNvGraphicFramePr>
            <a:graphic>
              <a:graphicData uri="http://schemas.openxmlformats.org/drawingml/2006/picture">
                <pic:pic>
                  <pic:nvPicPr>
                    <pic:cNvPr id="676" name="image284.png"/>
                    <pic:cNvPicPr/>
                  </pic:nvPicPr>
                  <pic:blipFill>
                    <a:blip r:embed="rId288" cstate="print"/>
                    <a:stretch>
                      <a:fillRect/>
                    </a:stretch>
                  </pic:blipFill>
                  <pic:spPr>
                    <a:xfrm>
                      <a:off x="0" y="0"/>
                      <a:ext cx="559362" cy="102679"/>
                    </a:xfrm>
                    <a:prstGeom prst="rect">
                      <a:avLst/>
                    </a:prstGeom>
                  </pic:spPr>
                </pic:pic>
              </a:graphicData>
            </a:graphic>
          </wp:inline>
        </w:drawing>
      </w:r>
      <w:r>
        <w:rPr>
          <w:spacing w:val="25"/>
          <w:position w:val="1"/>
          <w:sz w:val="16"/>
        </w:rPr>
      </w:r>
      <w:r>
        <w:rPr>
          <w:spacing w:val="53"/>
          <w:position w:val="1"/>
          <w:sz w:val="20"/>
        </w:rPr>
        <w:t> </w:t>
      </w:r>
      <w:r>
        <w:rPr>
          <w:spacing w:val="53"/>
          <w:position w:val="-2"/>
          <w:sz w:val="20"/>
        </w:rPr>
        <w:drawing>
          <wp:inline distT="0" distB="0" distL="0" distR="0">
            <wp:extent cx="802984" cy="130683"/>
            <wp:effectExtent l="0" t="0" r="0" b="0"/>
            <wp:docPr id="677" name="image285.png"/>
            <wp:cNvGraphicFramePr>
              <a:graphicFrameLocks noChangeAspect="1"/>
            </wp:cNvGraphicFramePr>
            <a:graphic>
              <a:graphicData uri="http://schemas.openxmlformats.org/drawingml/2006/picture">
                <pic:pic>
                  <pic:nvPicPr>
                    <pic:cNvPr id="678" name="image285.png"/>
                    <pic:cNvPicPr/>
                  </pic:nvPicPr>
                  <pic:blipFill>
                    <a:blip r:embed="rId289" cstate="print"/>
                    <a:stretch>
                      <a:fillRect/>
                    </a:stretch>
                  </pic:blipFill>
                  <pic:spPr>
                    <a:xfrm>
                      <a:off x="0" y="0"/>
                      <a:ext cx="802984" cy="130683"/>
                    </a:xfrm>
                    <a:prstGeom prst="rect">
                      <a:avLst/>
                    </a:prstGeom>
                  </pic:spPr>
                </pic:pic>
              </a:graphicData>
            </a:graphic>
          </wp:inline>
        </w:drawing>
      </w:r>
      <w:r>
        <w:rPr>
          <w:spacing w:val="53"/>
          <w:position w:val="-2"/>
          <w:sz w:val="20"/>
        </w:rPr>
      </w:r>
      <w:r>
        <w:rPr>
          <w:spacing w:val="67"/>
          <w:position w:val="-2"/>
          <w:sz w:val="20"/>
        </w:rPr>
        <w:t> </w:t>
      </w:r>
      <w:r>
        <w:rPr>
          <w:spacing w:val="67"/>
          <w:position w:val="-3"/>
          <w:sz w:val="20"/>
        </w:rPr>
        <w:drawing>
          <wp:inline distT="0" distB="0" distL="0" distR="0">
            <wp:extent cx="2779091" cy="135350"/>
            <wp:effectExtent l="0" t="0" r="0" b="0"/>
            <wp:docPr id="679" name="image286.png"/>
            <wp:cNvGraphicFramePr>
              <a:graphicFrameLocks noChangeAspect="1"/>
            </wp:cNvGraphicFramePr>
            <a:graphic>
              <a:graphicData uri="http://schemas.openxmlformats.org/drawingml/2006/picture">
                <pic:pic>
                  <pic:nvPicPr>
                    <pic:cNvPr id="680" name="image286.png"/>
                    <pic:cNvPicPr/>
                  </pic:nvPicPr>
                  <pic:blipFill>
                    <a:blip r:embed="rId290" cstate="print"/>
                    <a:stretch>
                      <a:fillRect/>
                    </a:stretch>
                  </pic:blipFill>
                  <pic:spPr>
                    <a:xfrm>
                      <a:off x="0" y="0"/>
                      <a:ext cx="2779091" cy="135350"/>
                    </a:xfrm>
                    <a:prstGeom prst="rect">
                      <a:avLst/>
                    </a:prstGeom>
                  </pic:spPr>
                </pic:pic>
              </a:graphicData>
            </a:graphic>
          </wp:inline>
        </w:drawing>
      </w:r>
      <w:r>
        <w:rPr>
          <w:spacing w:val="67"/>
          <w:position w:val="-3"/>
          <w:sz w:val="20"/>
        </w:rPr>
      </w:r>
    </w:p>
    <w:p>
      <w:pPr>
        <w:spacing w:line="240" w:lineRule="auto" w:before="6"/>
        <w:rPr>
          <w:sz w:val="5"/>
        </w:rPr>
      </w:pPr>
      <w:r>
        <w:rPr/>
        <w:pict>
          <v:group style="position:absolute;margin-left:77.022301pt;margin-top:5.156293pt;width:226.15pt;height:10.75pt;mso-position-horizontal-relative:page;mso-position-vertical-relative:paragraph;z-index:-251396096;mso-wrap-distance-left:0;mso-wrap-distance-right:0" coordorigin="1540,103" coordsize="4523,215">
            <v:shape style="position:absolute;left:1540;top:103;width:4470;height:215" type="#_x0000_t75" stroked="false">
              <v:imagedata r:id="rId291" o:title=""/>
            </v:shape>
            <v:shape style="position:absolute;left:6023;top:229;width:40;height:40" coordorigin="6023,230" coordsize="40,40" path="m6048,230l6038,230,6033,232,6025,239,6023,244,6023,255,6025,259,6033,267,6038,269,6048,269,6053,267,6061,259,6063,255,6063,244,6061,239,6053,232,6048,230xe" filled="true" fillcolor="#000000" stroked="false">
              <v:path arrowok="t"/>
              <v:fill type="solid"/>
            </v:shape>
            <w10:wrap type="topAndBottom"/>
          </v:group>
        </w:pict>
      </w:r>
      <w:r>
        <w:rPr/>
        <w:drawing>
          <wp:anchor distT="0" distB="0" distL="0" distR="0" allowOverlap="1" layoutInCell="1" locked="0" behindDoc="0" simplePos="0" relativeHeight="257">
            <wp:simplePos x="0" y="0"/>
            <wp:positionH relativeFrom="page">
              <wp:posOffset>5418861</wp:posOffset>
            </wp:positionH>
            <wp:positionV relativeFrom="paragraph">
              <wp:posOffset>65484</wp:posOffset>
            </wp:positionV>
            <wp:extent cx="1293623" cy="136017"/>
            <wp:effectExtent l="0" t="0" r="0" b="0"/>
            <wp:wrapTopAndBottom/>
            <wp:docPr id="681" name="image288.png"/>
            <wp:cNvGraphicFramePr>
              <a:graphicFrameLocks noChangeAspect="1"/>
            </wp:cNvGraphicFramePr>
            <a:graphic>
              <a:graphicData uri="http://schemas.openxmlformats.org/drawingml/2006/picture">
                <pic:pic>
                  <pic:nvPicPr>
                    <pic:cNvPr id="682" name="image288.png"/>
                    <pic:cNvPicPr/>
                  </pic:nvPicPr>
                  <pic:blipFill>
                    <a:blip r:embed="rId292" cstate="print"/>
                    <a:stretch>
                      <a:fillRect/>
                    </a:stretch>
                  </pic:blipFill>
                  <pic:spPr>
                    <a:xfrm>
                      <a:off x="0" y="0"/>
                      <a:ext cx="1293623" cy="136017"/>
                    </a:xfrm>
                    <a:prstGeom prst="rect">
                      <a:avLst/>
                    </a:prstGeom>
                  </pic:spPr>
                </pic:pic>
              </a:graphicData>
            </a:graphic>
          </wp:anchor>
        </w:drawing>
      </w:r>
      <w:r>
        <w:rPr/>
        <w:drawing>
          <wp:anchor distT="0" distB="0" distL="0" distR="0" allowOverlap="1" layoutInCell="1" locked="0" behindDoc="0" simplePos="0" relativeHeight="258">
            <wp:simplePos x="0" y="0"/>
            <wp:positionH relativeFrom="page">
              <wp:posOffset>6778345</wp:posOffset>
            </wp:positionH>
            <wp:positionV relativeFrom="paragraph">
              <wp:posOffset>67859</wp:posOffset>
            </wp:positionV>
            <wp:extent cx="405656" cy="133350"/>
            <wp:effectExtent l="0" t="0" r="0" b="0"/>
            <wp:wrapTopAndBottom/>
            <wp:docPr id="683" name="image289.png"/>
            <wp:cNvGraphicFramePr>
              <a:graphicFrameLocks noChangeAspect="1"/>
            </wp:cNvGraphicFramePr>
            <a:graphic>
              <a:graphicData uri="http://schemas.openxmlformats.org/drawingml/2006/picture">
                <pic:pic>
                  <pic:nvPicPr>
                    <pic:cNvPr id="684" name="image289.png"/>
                    <pic:cNvPicPr/>
                  </pic:nvPicPr>
                  <pic:blipFill>
                    <a:blip r:embed="rId293" cstate="print"/>
                    <a:stretch>
                      <a:fillRect/>
                    </a:stretch>
                  </pic:blipFill>
                  <pic:spPr>
                    <a:xfrm>
                      <a:off x="0" y="0"/>
                      <a:ext cx="405656" cy="133350"/>
                    </a:xfrm>
                    <a:prstGeom prst="rect">
                      <a:avLst/>
                    </a:prstGeom>
                  </pic:spPr>
                </pic:pic>
              </a:graphicData>
            </a:graphic>
          </wp:anchor>
        </w:drawing>
      </w:r>
      <w:r>
        <w:rPr/>
        <w:pict>
          <v:group style="position:absolute;margin-left:570.841003pt;margin-top:5.156293pt;width:169.1pt;height:10.75pt;mso-position-horizontal-relative:page;mso-position-vertical-relative:paragraph;z-index:-251393024;mso-wrap-distance-left:0;mso-wrap-distance-right:0" coordorigin="11417,103" coordsize="3382,215">
            <v:shape style="position:absolute;left:11416;top:106;width:900;height:163" type="#_x0000_t75" stroked="false">
              <v:imagedata r:id="rId294" o:title=""/>
            </v:shape>
            <v:shape style="position:absolute;left:12329;top:103;width:2401;height:215" type="#_x0000_t75" stroked="false">
              <v:imagedata r:id="rId295" o:title=""/>
            </v:shape>
            <v:shape style="position:absolute;left:14738;top:156;width:60;height:110" coordorigin="14739,156" coordsize="60,110" path="m14785,156l14739,156,14739,161,14744,161,14747,162,14751,166,14752,171,14752,251,14751,256,14747,260,14744,261,14739,262,14739,266,14798,266,14798,262,14793,261,14789,260,14786,256,14785,251,14785,156xe" filled="true" fillcolor="#000000" stroked="false">
              <v:path arrowok="t"/>
              <v:fill type="solid"/>
            </v:shape>
            <w10:wrap type="topAndBottom"/>
          </v:group>
        </w:pict>
      </w:r>
      <w:r>
        <w:rPr/>
        <w:drawing>
          <wp:anchor distT="0" distB="0" distL="0" distR="0" allowOverlap="1" layoutInCell="1" locked="0" behindDoc="0" simplePos="0" relativeHeight="260">
            <wp:simplePos x="0" y="0"/>
            <wp:positionH relativeFrom="page">
              <wp:posOffset>9460496</wp:posOffset>
            </wp:positionH>
            <wp:positionV relativeFrom="paragraph">
              <wp:posOffset>97107</wp:posOffset>
            </wp:positionV>
            <wp:extent cx="248656" cy="73152"/>
            <wp:effectExtent l="0" t="0" r="0" b="0"/>
            <wp:wrapTopAndBottom/>
            <wp:docPr id="685" name="image292.png"/>
            <wp:cNvGraphicFramePr>
              <a:graphicFrameLocks noChangeAspect="1"/>
            </wp:cNvGraphicFramePr>
            <a:graphic>
              <a:graphicData uri="http://schemas.openxmlformats.org/drawingml/2006/picture">
                <pic:pic>
                  <pic:nvPicPr>
                    <pic:cNvPr id="686" name="image292.png"/>
                    <pic:cNvPicPr/>
                  </pic:nvPicPr>
                  <pic:blipFill>
                    <a:blip r:embed="rId296" cstate="print"/>
                    <a:stretch>
                      <a:fillRect/>
                    </a:stretch>
                  </pic:blipFill>
                  <pic:spPr>
                    <a:xfrm>
                      <a:off x="0" y="0"/>
                      <a:ext cx="248656" cy="73152"/>
                    </a:xfrm>
                    <a:prstGeom prst="rect">
                      <a:avLst/>
                    </a:prstGeom>
                  </pic:spPr>
                </pic:pic>
              </a:graphicData>
            </a:graphic>
          </wp:anchor>
        </w:drawing>
      </w:r>
    </w:p>
    <w:p>
      <w:pPr>
        <w:spacing w:line="240" w:lineRule="auto" w:before="1"/>
        <w:rPr>
          <w:sz w:val="4"/>
        </w:rPr>
      </w:pPr>
    </w:p>
    <w:p>
      <w:pPr>
        <w:spacing w:line="240" w:lineRule="auto"/>
        <w:ind w:left="7259" w:right="0" w:firstLine="0"/>
        <w:rPr>
          <w:sz w:val="20"/>
        </w:rPr>
      </w:pPr>
      <w:r>
        <w:rPr>
          <w:position w:val="5"/>
          <w:sz w:val="20"/>
        </w:rPr>
        <w:drawing>
          <wp:inline distT="0" distB="0" distL="0" distR="0">
            <wp:extent cx="380701" cy="102679"/>
            <wp:effectExtent l="0" t="0" r="0" b="0"/>
            <wp:docPr id="687" name="image293.png"/>
            <wp:cNvGraphicFramePr>
              <a:graphicFrameLocks noChangeAspect="1"/>
            </wp:cNvGraphicFramePr>
            <a:graphic>
              <a:graphicData uri="http://schemas.openxmlformats.org/drawingml/2006/picture">
                <pic:pic>
                  <pic:nvPicPr>
                    <pic:cNvPr id="688" name="image293.png"/>
                    <pic:cNvPicPr/>
                  </pic:nvPicPr>
                  <pic:blipFill>
                    <a:blip r:embed="rId297" cstate="print"/>
                    <a:stretch>
                      <a:fillRect/>
                    </a:stretch>
                  </pic:blipFill>
                  <pic:spPr>
                    <a:xfrm>
                      <a:off x="0" y="0"/>
                      <a:ext cx="380701" cy="102679"/>
                    </a:xfrm>
                    <a:prstGeom prst="rect">
                      <a:avLst/>
                    </a:prstGeom>
                  </pic:spPr>
                </pic:pic>
              </a:graphicData>
            </a:graphic>
          </wp:inline>
        </w:drawing>
      </w:r>
      <w:r>
        <w:rPr>
          <w:position w:val="5"/>
          <w:sz w:val="20"/>
        </w:rPr>
      </w:r>
      <w:r>
        <w:rPr>
          <w:spacing w:val="121"/>
          <w:position w:val="5"/>
          <w:sz w:val="16"/>
        </w:rPr>
        <w:t> </w:t>
      </w:r>
      <w:r>
        <w:rPr>
          <w:spacing w:val="121"/>
          <w:position w:val="5"/>
          <w:sz w:val="20"/>
        </w:rPr>
        <w:drawing>
          <wp:inline distT="0" distB="0" distL="0" distR="0">
            <wp:extent cx="178058" cy="102679"/>
            <wp:effectExtent l="0" t="0" r="0" b="0"/>
            <wp:docPr id="689" name="image294.png"/>
            <wp:cNvGraphicFramePr>
              <a:graphicFrameLocks noChangeAspect="1"/>
            </wp:cNvGraphicFramePr>
            <a:graphic>
              <a:graphicData uri="http://schemas.openxmlformats.org/drawingml/2006/picture">
                <pic:pic>
                  <pic:nvPicPr>
                    <pic:cNvPr id="690" name="image294.png"/>
                    <pic:cNvPicPr/>
                  </pic:nvPicPr>
                  <pic:blipFill>
                    <a:blip r:embed="rId298" cstate="print"/>
                    <a:stretch>
                      <a:fillRect/>
                    </a:stretch>
                  </pic:blipFill>
                  <pic:spPr>
                    <a:xfrm>
                      <a:off x="0" y="0"/>
                      <a:ext cx="178058" cy="102679"/>
                    </a:xfrm>
                    <a:prstGeom prst="rect">
                      <a:avLst/>
                    </a:prstGeom>
                  </pic:spPr>
                </pic:pic>
              </a:graphicData>
            </a:graphic>
          </wp:inline>
        </w:drawing>
      </w:r>
      <w:r>
        <w:rPr>
          <w:spacing w:val="121"/>
          <w:position w:val="5"/>
          <w:sz w:val="20"/>
        </w:rPr>
      </w:r>
      <w:r>
        <w:rPr>
          <w:spacing w:val="120"/>
          <w:position w:val="5"/>
          <w:sz w:val="16"/>
        </w:rPr>
        <w:t> </w:t>
      </w:r>
      <w:r>
        <w:rPr>
          <w:spacing w:val="120"/>
          <w:position w:val="5"/>
          <w:sz w:val="20"/>
        </w:rPr>
        <w:drawing>
          <wp:inline distT="0" distB="0" distL="0" distR="0">
            <wp:extent cx="316936" cy="104775"/>
            <wp:effectExtent l="0" t="0" r="0" b="0"/>
            <wp:docPr id="691" name="image295.png"/>
            <wp:cNvGraphicFramePr>
              <a:graphicFrameLocks noChangeAspect="1"/>
            </wp:cNvGraphicFramePr>
            <a:graphic>
              <a:graphicData uri="http://schemas.openxmlformats.org/drawingml/2006/picture">
                <pic:pic>
                  <pic:nvPicPr>
                    <pic:cNvPr id="692" name="image295.png"/>
                    <pic:cNvPicPr/>
                  </pic:nvPicPr>
                  <pic:blipFill>
                    <a:blip r:embed="rId299" cstate="print"/>
                    <a:stretch>
                      <a:fillRect/>
                    </a:stretch>
                  </pic:blipFill>
                  <pic:spPr>
                    <a:xfrm>
                      <a:off x="0" y="0"/>
                      <a:ext cx="316936" cy="104775"/>
                    </a:xfrm>
                    <a:prstGeom prst="rect">
                      <a:avLst/>
                    </a:prstGeom>
                  </pic:spPr>
                </pic:pic>
              </a:graphicData>
            </a:graphic>
          </wp:inline>
        </w:drawing>
      </w:r>
      <w:r>
        <w:rPr>
          <w:spacing w:val="120"/>
          <w:position w:val="5"/>
          <w:sz w:val="20"/>
        </w:rPr>
      </w:r>
      <w:r>
        <w:rPr>
          <w:spacing w:val="105"/>
          <w:position w:val="5"/>
          <w:sz w:val="20"/>
        </w:rPr>
        <w:t> </w:t>
      </w:r>
      <w:r>
        <w:rPr>
          <w:spacing w:val="105"/>
          <w:sz w:val="20"/>
        </w:rPr>
        <w:drawing>
          <wp:inline distT="0" distB="0" distL="0" distR="0">
            <wp:extent cx="784508" cy="133350"/>
            <wp:effectExtent l="0" t="0" r="0" b="0"/>
            <wp:docPr id="693" name="image296.png"/>
            <wp:cNvGraphicFramePr>
              <a:graphicFrameLocks noChangeAspect="1"/>
            </wp:cNvGraphicFramePr>
            <a:graphic>
              <a:graphicData uri="http://schemas.openxmlformats.org/drawingml/2006/picture">
                <pic:pic>
                  <pic:nvPicPr>
                    <pic:cNvPr id="694" name="image296.png"/>
                    <pic:cNvPicPr/>
                  </pic:nvPicPr>
                  <pic:blipFill>
                    <a:blip r:embed="rId300" cstate="print"/>
                    <a:stretch>
                      <a:fillRect/>
                    </a:stretch>
                  </pic:blipFill>
                  <pic:spPr>
                    <a:xfrm>
                      <a:off x="0" y="0"/>
                      <a:ext cx="784508" cy="133350"/>
                    </a:xfrm>
                    <a:prstGeom prst="rect">
                      <a:avLst/>
                    </a:prstGeom>
                  </pic:spPr>
                </pic:pic>
              </a:graphicData>
            </a:graphic>
          </wp:inline>
        </w:drawing>
      </w:r>
      <w:r>
        <w:rPr>
          <w:spacing w:val="105"/>
          <w:sz w:val="20"/>
        </w:rPr>
      </w:r>
      <w:r>
        <w:rPr>
          <w:spacing w:val="109"/>
          <w:sz w:val="20"/>
        </w:rPr>
        <w:t> </w:t>
      </w:r>
      <w:r>
        <w:rPr>
          <w:spacing w:val="109"/>
          <w:sz w:val="20"/>
        </w:rPr>
        <w:drawing>
          <wp:inline distT="0" distB="0" distL="0" distR="0">
            <wp:extent cx="476252" cy="136017"/>
            <wp:effectExtent l="0" t="0" r="0" b="0"/>
            <wp:docPr id="695" name="image297.png"/>
            <wp:cNvGraphicFramePr>
              <a:graphicFrameLocks noChangeAspect="1"/>
            </wp:cNvGraphicFramePr>
            <a:graphic>
              <a:graphicData uri="http://schemas.openxmlformats.org/drawingml/2006/picture">
                <pic:pic>
                  <pic:nvPicPr>
                    <pic:cNvPr id="696" name="image297.png"/>
                    <pic:cNvPicPr/>
                  </pic:nvPicPr>
                  <pic:blipFill>
                    <a:blip r:embed="rId301" cstate="print"/>
                    <a:stretch>
                      <a:fillRect/>
                    </a:stretch>
                  </pic:blipFill>
                  <pic:spPr>
                    <a:xfrm>
                      <a:off x="0" y="0"/>
                      <a:ext cx="476252" cy="136017"/>
                    </a:xfrm>
                    <a:prstGeom prst="rect">
                      <a:avLst/>
                    </a:prstGeom>
                  </pic:spPr>
                </pic:pic>
              </a:graphicData>
            </a:graphic>
          </wp:inline>
        </w:drawing>
      </w:r>
      <w:r>
        <w:rPr>
          <w:spacing w:val="109"/>
          <w:sz w:val="20"/>
        </w:rPr>
      </w:r>
      <w:r>
        <w:rPr>
          <w:spacing w:val="117"/>
          <w:sz w:val="16"/>
        </w:rPr>
        <w:t> </w:t>
      </w:r>
      <w:r>
        <w:rPr>
          <w:spacing w:val="117"/>
          <w:sz w:val="20"/>
        </w:rPr>
        <w:drawing>
          <wp:inline distT="0" distB="0" distL="0" distR="0">
            <wp:extent cx="609789" cy="104012"/>
            <wp:effectExtent l="0" t="0" r="0" b="0"/>
            <wp:docPr id="697" name="image298.png"/>
            <wp:cNvGraphicFramePr>
              <a:graphicFrameLocks noChangeAspect="1"/>
            </wp:cNvGraphicFramePr>
            <a:graphic>
              <a:graphicData uri="http://schemas.openxmlformats.org/drawingml/2006/picture">
                <pic:pic>
                  <pic:nvPicPr>
                    <pic:cNvPr id="698" name="image298.png"/>
                    <pic:cNvPicPr/>
                  </pic:nvPicPr>
                  <pic:blipFill>
                    <a:blip r:embed="rId302" cstate="print"/>
                    <a:stretch>
                      <a:fillRect/>
                    </a:stretch>
                  </pic:blipFill>
                  <pic:spPr>
                    <a:xfrm>
                      <a:off x="0" y="0"/>
                      <a:ext cx="609789" cy="104012"/>
                    </a:xfrm>
                    <a:prstGeom prst="rect">
                      <a:avLst/>
                    </a:prstGeom>
                  </pic:spPr>
                </pic:pic>
              </a:graphicData>
            </a:graphic>
          </wp:inline>
        </w:drawing>
      </w:r>
      <w:r>
        <w:rPr>
          <w:spacing w:val="117"/>
          <w:sz w:val="20"/>
        </w:rPr>
      </w:r>
      <w:r>
        <w:rPr>
          <w:spacing w:val="120"/>
          <w:sz w:val="16"/>
        </w:rPr>
        <w:t> </w:t>
      </w:r>
      <w:r>
        <w:rPr>
          <w:spacing w:val="120"/>
          <w:position w:val="5"/>
          <w:sz w:val="20"/>
        </w:rPr>
        <w:drawing>
          <wp:inline distT="0" distB="0" distL="0" distR="0">
            <wp:extent cx="318909" cy="102679"/>
            <wp:effectExtent l="0" t="0" r="0" b="0"/>
            <wp:docPr id="699" name="image299.png"/>
            <wp:cNvGraphicFramePr>
              <a:graphicFrameLocks noChangeAspect="1"/>
            </wp:cNvGraphicFramePr>
            <a:graphic>
              <a:graphicData uri="http://schemas.openxmlformats.org/drawingml/2006/picture">
                <pic:pic>
                  <pic:nvPicPr>
                    <pic:cNvPr id="700" name="image299.png"/>
                    <pic:cNvPicPr/>
                  </pic:nvPicPr>
                  <pic:blipFill>
                    <a:blip r:embed="rId303" cstate="print"/>
                    <a:stretch>
                      <a:fillRect/>
                    </a:stretch>
                  </pic:blipFill>
                  <pic:spPr>
                    <a:xfrm>
                      <a:off x="0" y="0"/>
                      <a:ext cx="318909" cy="102679"/>
                    </a:xfrm>
                    <a:prstGeom prst="rect">
                      <a:avLst/>
                    </a:prstGeom>
                  </pic:spPr>
                </pic:pic>
              </a:graphicData>
            </a:graphic>
          </wp:inline>
        </w:drawing>
      </w:r>
      <w:r>
        <w:rPr>
          <w:spacing w:val="120"/>
          <w:position w:val="5"/>
          <w:sz w:val="20"/>
        </w:rPr>
      </w:r>
      <w:r>
        <w:rPr>
          <w:spacing w:val="114"/>
          <w:position w:val="5"/>
          <w:sz w:val="20"/>
        </w:rPr>
        <w:t> </w:t>
      </w:r>
      <w:r>
        <w:rPr>
          <w:spacing w:val="114"/>
          <w:position w:val="2"/>
          <w:sz w:val="20"/>
        </w:rPr>
        <w:pict>
          <v:group style="width:40.9pt;height:8.3pt;mso-position-horizontal-relative:char;mso-position-vertical-relative:line" coordorigin="0,0" coordsize="818,166">
            <v:shape style="position:absolute;left:0;top:49;width:92;height:117" coordorigin="0,50" coordsize="92,117" path="m61,50l36,50,25,55,15,66,8,75,4,85,1,97,0,110,0,125,3,137,10,147,17,155,26,161,36,165,47,166,56,166,65,163,79,153,83,148,55,148,49,145,36,130,32,118,32,104,92,104,91,96,31,96,31,80,33,70,38,63,40,59,44,57,73,57,70,54,61,50xm88,130l83,137,79,142,72,147,67,148,83,148,86,145,92,133,88,130xm73,57l51,57,53,58,57,62,59,66,62,75,63,84,63,96,91,96,90,91,88,80,84,71,78,63,73,57xe" filled="true" fillcolor="#000000" stroked="false">
              <v:path arrowok="t"/>
              <v:fill type="solid"/>
            </v:shape>
            <v:shape style="position:absolute;left:105;top:3;width:119;height:163" coordorigin="106,4" coordsize="119,163" path="m157,50l143,50,136,52,122,62,116,69,108,87,106,98,106,125,109,137,124,160,135,166,154,166,159,165,168,160,173,155,176,152,156,152,153,151,148,147,145,142,141,129,140,118,140,92,141,83,145,70,147,66,152,62,154,61,176,61,174,58,169,55,161,51,157,50xm213,149l178,149,178,166,225,157,225,153,220,153,217,152,214,149,213,149xm176,61l165,61,173,67,178,78,178,136,172,146,166,152,176,152,178,149,213,149,212,148,212,145,211,143,211,142,211,64,178,64,176,61xm211,4l163,4,163,9,168,9,171,9,175,11,176,13,178,17,178,22,178,64,211,64,211,4xe" filled="true" fillcolor="#000000" stroked="false">
              <v:path arrowok="t"/>
              <v:fill type="solid"/>
            </v:shape>
            <v:shape style="position:absolute;left:235;top:0;width:60;height:163" coordorigin="235,0" coordsize="60,163" path="m270,0l260,0,256,2,249,9,247,13,247,23,249,27,256,34,260,36,270,36,274,34,281,27,283,23,283,13,281,9,274,2,270,0xm281,53l235,53,235,57,241,58,244,59,248,63,249,68,249,148,248,152,244,157,240,158,235,158,235,163,295,163,295,158,289,158,286,157,282,153,281,148,281,53xe" filled="true" fillcolor="#000000" stroked="false">
              <v:path arrowok="t"/>
              <v:fill type="solid"/>
            </v:shape>
            <v:line style="position:absolute" from="332,4" to="332,163" stroked="true" strokeweight="2.959pt" strokecolor="#000000">
              <v:stroke dashstyle="solid"/>
            </v:line>
            <v:shape style="position:absolute;left:373;top:49;width:92;height:117" coordorigin="374,50" coordsize="92,117" path="m435,50l410,50,399,55,389,66,382,75,378,85,375,97,374,110,374,125,377,137,384,147,391,155,399,161,409,165,421,166,430,166,439,163,453,153,457,148,429,148,422,145,410,130,406,118,405,104,465,104,465,96,405,96,405,80,407,70,412,63,414,59,418,57,447,57,444,54,435,50xm461,130l457,137,453,142,445,147,441,148,457,148,460,145,465,133,461,130xm447,57l424,57,427,58,431,62,433,66,436,75,437,84,437,96,465,96,464,91,462,80,458,71,452,63,447,57xe" filled="true" fillcolor="#000000" stroked="false">
              <v:path arrowok="t"/>
              <v:fill type="solid"/>
            </v:shape>
            <v:shape style="position:absolute;left:479;top:49;width:92;height:117" coordorigin="480,50" coordsize="92,117" path="m543,50l531,50,519,51,509,55,499,61,491,70,486,79,483,89,480,99,480,110,480,121,483,131,487,141,493,149,501,160,513,166,536,166,545,164,560,154,566,147,539,147,534,146,530,142,524,138,519,131,513,112,511,102,511,79,513,70,517,64,520,60,523,58,558,58,552,53,543,50xm568,134l563,139,559,143,552,146,549,147,566,147,566,147,572,137,568,134xm558,58l529,58,531,59,535,63,536,66,537,71,537,79,539,84,545,91,549,92,558,92,562,91,567,85,568,82,568,70,565,64,558,58xe" filled="true" fillcolor="#000000" stroked="false">
              <v:path arrowok="t"/>
              <v:fill type="solid"/>
            </v:shape>
            <v:shape style="position:absolute;left:585;top:49;width:92;height:117" coordorigin="585,50" coordsize="92,117" path="m646,50l622,50,610,55,600,66,594,75,589,85,586,97,585,110,585,125,589,137,596,147,603,155,611,161,621,165,632,166,642,166,650,163,665,153,669,148,640,148,634,145,622,130,618,118,617,104,677,104,676,96,616,96,616,80,619,70,623,63,626,59,629,57,658,57,656,54,646,50xm673,130l669,137,665,142,657,147,653,148,669,148,671,145,677,133,673,130xm658,57l636,57,638,58,643,62,645,66,648,75,648,84,648,96,676,96,676,91,673,80,669,71,664,63,658,57xe" filled="true" fillcolor="#000000" stroked="false">
              <v:path arrowok="t"/>
              <v:fill type="solid"/>
            </v:shape>
            <v:shape style="position:absolute;left:689;top:3;width:128;height:159" coordorigin="690,4" coordsize="128,159" path="m735,4l690,4,690,8,695,9,698,10,701,14,702,19,702,147,701,152,701,152,698,156,695,158,690,158,690,163,747,163,747,158,742,158,739,157,735,152,735,147,735,119,742,112,778,112,776,108,735,108,735,4xm778,112l742,112,767,149,768,152,768,155,768,156,765,158,764,158,761,158,761,163,818,163,818,158,814,158,810,157,808,154,806,152,800,144,789,128,778,112xm808,53l759,53,759,57,764,58,767,59,771,62,772,64,772,68,771,70,769,75,765,78,760,83,735,108,776,108,763,90,786,69,792,63,799,59,804,58,808,57,808,53xe" filled="true" fillcolor="#000000" stroked="false">
              <v:path arrowok="t"/>
              <v:fill type="solid"/>
            </v:shape>
          </v:group>
        </w:pict>
      </w:r>
      <w:r>
        <w:rPr>
          <w:spacing w:val="114"/>
          <w:position w:val="2"/>
          <w:sz w:val="20"/>
        </w:rPr>
      </w:r>
    </w:p>
    <w:p>
      <w:pPr>
        <w:spacing w:after="0" w:line="240" w:lineRule="auto"/>
        <w:rPr>
          <w:sz w:val="20"/>
        </w:rPr>
        <w:sectPr>
          <w:pgSz w:w="16840" w:h="11910" w:orient="landscape"/>
          <w:pgMar w:top="1100" w:bottom="280" w:left="1280" w:right="1300"/>
        </w:sectPr>
      </w:pPr>
    </w:p>
    <w:p>
      <w:pPr>
        <w:spacing w:line="240" w:lineRule="auto" w:before="0"/>
        <w:rPr>
          <w:sz w:val="20"/>
        </w:rPr>
      </w:pPr>
      <w:r>
        <w:rPr/>
        <w:drawing>
          <wp:anchor distT="0" distB="0" distL="0" distR="0" allowOverlap="1" layoutInCell="1" locked="0" behindDoc="0" simplePos="0" relativeHeight="251992064">
            <wp:simplePos x="0" y="0"/>
            <wp:positionH relativeFrom="page">
              <wp:posOffset>3241446</wp:posOffset>
            </wp:positionH>
            <wp:positionV relativeFrom="page">
              <wp:posOffset>2355557</wp:posOffset>
            </wp:positionV>
            <wp:extent cx="2018211" cy="135350"/>
            <wp:effectExtent l="0" t="0" r="0" b="0"/>
            <wp:wrapNone/>
            <wp:docPr id="701" name="image300.png"/>
            <wp:cNvGraphicFramePr>
              <a:graphicFrameLocks noChangeAspect="1"/>
            </wp:cNvGraphicFramePr>
            <a:graphic>
              <a:graphicData uri="http://schemas.openxmlformats.org/drawingml/2006/picture">
                <pic:pic>
                  <pic:nvPicPr>
                    <pic:cNvPr id="702" name="image300.png"/>
                    <pic:cNvPicPr/>
                  </pic:nvPicPr>
                  <pic:blipFill>
                    <a:blip r:embed="rId304" cstate="print"/>
                    <a:stretch>
                      <a:fillRect/>
                    </a:stretch>
                  </pic:blipFill>
                  <pic:spPr>
                    <a:xfrm>
                      <a:off x="0" y="0"/>
                      <a:ext cx="2018211" cy="135350"/>
                    </a:xfrm>
                    <a:prstGeom prst="rect">
                      <a:avLst/>
                    </a:prstGeom>
                  </pic:spPr>
                </pic:pic>
              </a:graphicData>
            </a:graphic>
          </wp:anchor>
        </w:drawing>
      </w:r>
      <w:r>
        <w:rPr/>
        <w:drawing>
          <wp:anchor distT="0" distB="0" distL="0" distR="0" allowOverlap="1" layoutInCell="1" locked="0" behindDoc="1" simplePos="0" relativeHeight="239735808">
            <wp:simplePos x="0" y="0"/>
            <wp:positionH relativeFrom="page">
              <wp:posOffset>978185</wp:posOffset>
            </wp:positionH>
            <wp:positionV relativeFrom="page">
              <wp:posOffset>2960662</wp:posOffset>
            </wp:positionV>
            <wp:extent cx="123571" cy="133350"/>
            <wp:effectExtent l="0" t="0" r="0" b="0"/>
            <wp:wrapNone/>
            <wp:docPr id="703" name="image301.png"/>
            <wp:cNvGraphicFramePr>
              <a:graphicFrameLocks noChangeAspect="1"/>
            </wp:cNvGraphicFramePr>
            <a:graphic>
              <a:graphicData uri="http://schemas.openxmlformats.org/drawingml/2006/picture">
                <pic:pic>
                  <pic:nvPicPr>
                    <pic:cNvPr id="704" name="image301.png"/>
                    <pic:cNvPicPr/>
                  </pic:nvPicPr>
                  <pic:blipFill>
                    <a:blip r:embed="rId305" cstate="print"/>
                    <a:stretch>
                      <a:fillRect/>
                    </a:stretch>
                  </pic:blipFill>
                  <pic:spPr>
                    <a:xfrm>
                      <a:off x="0" y="0"/>
                      <a:ext cx="123571" cy="133350"/>
                    </a:xfrm>
                    <a:prstGeom prst="rect">
                      <a:avLst/>
                    </a:prstGeom>
                  </pic:spPr>
                </pic:pic>
              </a:graphicData>
            </a:graphic>
          </wp:anchor>
        </w:drawing>
      </w:r>
      <w:r>
        <w:rPr/>
        <w:drawing>
          <wp:anchor distT="0" distB="0" distL="0" distR="0" allowOverlap="1" layoutInCell="1" locked="0" behindDoc="0" simplePos="0" relativeHeight="251994112">
            <wp:simplePos x="0" y="0"/>
            <wp:positionH relativeFrom="page">
              <wp:posOffset>2148179</wp:posOffset>
            </wp:positionH>
            <wp:positionV relativeFrom="page">
              <wp:posOffset>2960585</wp:posOffset>
            </wp:positionV>
            <wp:extent cx="1462936" cy="135350"/>
            <wp:effectExtent l="0" t="0" r="0" b="0"/>
            <wp:wrapNone/>
            <wp:docPr id="705" name="image302.png"/>
            <wp:cNvGraphicFramePr>
              <a:graphicFrameLocks noChangeAspect="1"/>
            </wp:cNvGraphicFramePr>
            <a:graphic>
              <a:graphicData uri="http://schemas.openxmlformats.org/drawingml/2006/picture">
                <pic:pic>
                  <pic:nvPicPr>
                    <pic:cNvPr id="706" name="image302.png"/>
                    <pic:cNvPicPr/>
                  </pic:nvPicPr>
                  <pic:blipFill>
                    <a:blip r:embed="rId306" cstate="print"/>
                    <a:stretch>
                      <a:fillRect/>
                    </a:stretch>
                  </pic:blipFill>
                  <pic:spPr>
                    <a:xfrm>
                      <a:off x="0" y="0"/>
                      <a:ext cx="1462936" cy="135350"/>
                    </a:xfrm>
                    <a:prstGeom prst="rect">
                      <a:avLst/>
                    </a:prstGeom>
                  </pic:spPr>
                </pic:pic>
              </a:graphicData>
            </a:graphic>
          </wp:anchor>
        </w:drawing>
      </w:r>
      <w:r>
        <w:rPr/>
        <w:drawing>
          <wp:anchor distT="0" distB="0" distL="0" distR="0" allowOverlap="1" layoutInCell="1" locked="0" behindDoc="0" simplePos="0" relativeHeight="251995136">
            <wp:simplePos x="0" y="0"/>
            <wp:positionH relativeFrom="page">
              <wp:posOffset>3769436</wp:posOffset>
            </wp:positionH>
            <wp:positionV relativeFrom="page">
              <wp:posOffset>2960585</wp:posOffset>
            </wp:positionV>
            <wp:extent cx="393595" cy="130683"/>
            <wp:effectExtent l="0" t="0" r="0" b="0"/>
            <wp:wrapNone/>
            <wp:docPr id="707" name="image303.png"/>
            <wp:cNvGraphicFramePr>
              <a:graphicFrameLocks noChangeAspect="1"/>
            </wp:cNvGraphicFramePr>
            <a:graphic>
              <a:graphicData uri="http://schemas.openxmlformats.org/drawingml/2006/picture">
                <pic:pic>
                  <pic:nvPicPr>
                    <pic:cNvPr id="708" name="image303.png"/>
                    <pic:cNvPicPr/>
                  </pic:nvPicPr>
                  <pic:blipFill>
                    <a:blip r:embed="rId307" cstate="print"/>
                    <a:stretch>
                      <a:fillRect/>
                    </a:stretch>
                  </pic:blipFill>
                  <pic:spPr>
                    <a:xfrm>
                      <a:off x="0" y="0"/>
                      <a:ext cx="393595" cy="130683"/>
                    </a:xfrm>
                    <a:prstGeom prst="rect">
                      <a:avLst/>
                    </a:prstGeom>
                  </pic:spPr>
                </pic:pic>
              </a:graphicData>
            </a:graphic>
          </wp:anchor>
        </w:drawing>
      </w:r>
      <w:r>
        <w:rPr/>
        <w:drawing>
          <wp:anchor distT="0" distB="0" distL="0" distR="0" allowOverlap="1" layoutInCell="1" locked="0" behindDoc="0" simplePos="0" relativeHeight="251996160">
            <wp:simplePos x="0" y="0"/>
            <wp:positionH relativeFrom="page">
              <wp:posOffset>4310088</wp:posOffset>
            </wp:positionH>
            <wp:positionV relativeFrom="page">
              <wp:posOffset>2961995</wp:posOffset>
            </wp:positionV>
            <wp:extent cx="259070" cy="104775"/>
            <wp:effectExtent l="0" t="0" r="0" b="0"/>
            <wp:wrapNone/>
            <wp:docPr id="709" name="image304.png"/>
            <wp:cNvGraphicFramePr>
              <a:graphicFrameLocks noChangeAspect="1"/>
            </wp:cNvGraphicFramePr>
            <a:graphic>
              <a:graphicData uri="http://schemas.openxmlformats.org/drawingml/2006/picture">
                <pic:pic>
                  <pic:nvPicPr>
                    <pic:cNvPr id="710" name="image304.png"/>
                    <pic:cNvPicPr/>
                  </pic:nvPicPr>
                  <pic:blipFill>
                    <a:blip r:embed="rId308" cstate="print"/>
                    <a:stretch>
                      <a:fillRect/>
                    </a:stretch>
                  </pic:blipFill>
                  <pic:spPr>
                    <a:xfrm>
                      <a:off x="0" y="0"/>
                      <a:ext cx="259070" cy="104775"/>
                    </a:xfrm>
                    <a:prstGeom prst="rect">
                      <a:avLst/>
                    </a:prstGeom>
                  </pic:spPr>
                </pic:pic>
              </a:graphicData>
            </a:graphic>
          </wp:anchor>
        </w:drawing>
      </w:r>
      <w:r>
        <w:rPr/>
        <w:drawing>
          <wp:anchor distT="0" distB="0" distL="0" distR="0" allowOverlap="1" layoutInCell="1" locked="0" behindDoc="0" simplePos="0" relativeHeight="251997184">
            <wp:simplePos x="0" y="0"/>
            <wp:positionH relativeFrom="page">
              <wp:posOffset>4710607</wp:posOffset>
            </wp:positionH>
            <wp:positionV relativeFrom="page">
              <wp:posOffset>2960585</wp:posOffset>
            </wp:positionV>
            <wp:extent cx="557389" cy="104775"/>
            <wp:effectExtent l="0" t="0" r="0" b="0"/>
            <wp:wrapNone/>
            <wp:docPr id="711" name="image305.png"/>
            <wp:cNvGraphicFramePr>
              <a:graphicFrameLocks noChangeAspect="1"/>
            </wp:cNvGraphicFramePr>
            <a:graphic>
              <a:graphicData uri="http://schemas.openxmlformats.org/drawingml/2006/picture">
                <pic:pic>
                  <pic:nvPicPr>
                    <pic:cNvPr id="712" name="image305.png"/>
                    <pic:cNvPicPr/>
                  </pic:nvPicPr>
                  <pic:blipFill>
                    <a:blip r:embed="rId309" cstate="print"/>
                    <a:stretch>
                      <a:fillRect/>
                    </a:stretch>
                  </pic:blipFill>
                  <pic:spPr>
                    <a:xfrm>
                      <a:off x="0" y="0"/>
                      <a:ext cx="557389" cy="104775"/>
                    </a:xfrm>
                    <a:prstGeom prst="rect">
                      <a:avLst/>
                    </a:prstGeom>
                  </pic:spPr>
                </pic:pic>
              </a:graphicData>
            </a:graphic>
          </wp:anchor>
        </w:drawing>
      </w:r>
      <w:r>
        <w:rPr/>
        <w:pict>
          <v:group style="position:absolute;margin-left:426.699005pt;margin-top:137.927002pt;width:259.5pt;height:10.75pt;mso-position-horizontal-relative:page;mso-position-vertical-relative:page;z-index:251998208" coordorigin="8534,2759" coordsize="5190,215">
            <v:shape style="position:absolute;left:8533;top:2762;width:730;height:163" coordorigin="8534,2762" coordsize="730,163" path="m8718,2917l8713,2917,8709,2916,8699,2910,8692,2903,8647,2846,8641,2839,8629,2823,8681,2781,8686,2777,8694,2771,8700,2768,8704,2767,8710,2767,8710,2762,8648,2762,8648,2767,8655,2767,8659,2767,8664,2770,8666,2772,8666,2779,8662,2785,8595,2839,8595,2779,8595,2777,8595,2776,8597,2772,8599,2770,8604,2767,8608,2767,8613,2767,8613,2762,8534,2762,8534,2767,8544,2767,8547,2767,8552,2770,8554,2772,8556,2776,8556,2779,8556,2903,8556,2907,8555,2909,8554,2911,8552,2913,8550,2914,8548,2916,8544,2917,8534,2917,8534,2921,8614,2921,8614,2917,8608,2917,8604,2916,8599,2913,8597,2912,8595,2907,8595,2903,8595,2851,8600,2846,8644,2901,8648,2907,8648,2912,8647,2913,8647,2913,8644,2916,8640,2916,8635,2917,8635,2921,8718,2921,8718,2917m8825,2856l8823,2846,8814,2828,8808,2821,8802,2817,8792,2811,8791,2810,8791,2844,8790,2873,8790,2886,8789,2895,8788,2902,8787,2907,8785,2911,8782,2913,8780,2915,8777,2916,8770,2916,8767,2915,8761,2909,8759,2905,8757,2892,8757,2886,8757,2856,8757,2848,8759,2830,8761,2824,8766,2818,8770,2817,8777,2817,8780,2817,8782,2819,8785,2821,8787,2825,8790,2835,8791,2844,8791,2810,8783,2808,8773,2808,8762,2809,8752,2813,8743,2818,8736,2826,8730,2835,8726,2845,8723,2856,8722,2867,8723,2878,8726,2888,8730,2898,8736,2907,8743,2915,8752,2920,8762,2923,8774,2924,8786,2923,8796,2920,8801,2916,8805,2914,8813,2905,8818,2897,8822,2888,8824,2878,8825,2867,8825,2856m8960,2917l8955,2916,8952,2915,8949,2911,8948,2906,8948,2840,8948,2833,8945,2824,8945,2823,8942,2818,8932,2810,8926,2808,8913,2808,8908,2810,8897,2815,8892,2820,8886,2826,8886,2812,8842,2812,8842,2816,8847,2817,8850,2818,8853,2822,8853,2826,8854,2906,8853,2911,8853,2911,8850,2915,8846,2917,8842,2917,8842,2921,8897,2921,8897,2917,8893,2916,8890,2915,8890,2915,8887,2911,8886,2906,8886,2839,8892,2829,8896,2826,8898,2824,8907,2824,8909,2825,8912,2827,8914,2829,8915,2834,8915,2839,8915,2906,8915,2910,8912,2915,8909,2916,8905,2917,8905,2921,8960,2921,8960,2917m9045,2812l9019,2812,9019,2772,9015,2772,9010,2781,9004,2790,8990,2805,8982,2812,8972,2819,8972,2823,8986,2823,8986,2897,8987,2901,8989,2909,8992,2913,9001,2921,9007,2923,9029,2923,9039,2915,9041,2909,9045,2900,9042,2898,9037,2905,9032,2909,9026,2909,9025,2909,9022,2906,9021,2905,9019,2901,9019,2898,9019,2823,9045,2823,9045,2812m9150,2819l9149,2815,9144,2810,9140,2808,9131,2808,9126,2810,9115,2818,9108,2825,9101,2836,9101,2812,9056,2812,9056,2816,9060,2816,9063,2817,9066,2819,9067,2821,9068,2825,9068,2829,9068,2905,9068,2911,9064,2915,9061,2917,9056,2917,9056,2921,9115,2921,9115,2917,9111,2917,9108,2916,9104,2914,9103,2913,9101,2909,9101,2906,9101,2861,9102,2853,9105,2845,9106,2840,9109,2836,9114,2832,9116,2831,9120,2831,9120,2831,9122,2832,9124,2834,9130,2839,9133,2840,9141,2840,9144,2839,9149,2833,9150,2831,9150,2829,9150,2819m9264,2856l9262,2846,9253,2828,9247,2821,9240,2817,9231,2811,9230,2810,9230,2844,9229,2873,9229,2886,9228,2895,9227,2902,9226,2907,9224,2911,9221,2913,9219,2915,9216,2916,9209,2916,9206,2915,9200,2909,9198,2905,9196,2892,9196,2886,9196,2856,9196,2848,9198,2830,9200,2824,9205,2818,9209,2817,9216,2817,9219,2817,9221,2819,9224,2821,9226,2825,9229,2835,9230,2844,9230,2810,9222,2808,9212,2808,9201,2809,9191,2813,9182,2818,9175,2826,9169,2835,9165,2845,9162,2856,9161,2867,9162,2878,9165,2888,9169,2898,9175,2907,9182,2915,9191,2920,9201,2923,9213,2924,9225,2923,9235,2920,9240,2916,9244,2914,9252,2905,9257,2897,9261,2888,9263,2878,9264,2867,9264,2856e" filled="true" fillcolor="#000000" stroked="false">
              <v:path arrowok="t"/>
              <v:fill type="solid"/>
            </v:shape>
            <v:shape style="position:absolute;left:9277;top:2758;width:4246;height:215" type="#_x0000_t75" stroked="false">
              <v:imagedata r:id="rId310" o:title=""/>
            </v:shape>
            <v:shape style="position:absolute;left:13529;top:2811;width:60;height:110" coordorigin="13530,2812" coordsize="60,110" path="m13576,2812l13530,2812,13530,2816,13535,2816,13538,2818,13542,2822,13543,2827,13543,2906,13542,2911,13538,2915,13535,2917,13530,2917,13530,2921,13589,2921,13589,2917,13584,2917,13580,2915,13577,2911,13576,2906,13576,2812xe" filled="true" fillcolor="#000000" stroked="false">
              <v:path arrowok="t"/>
              <v:fill type="solid"/>
            </v:shape>
            <v:line style="position:absolute" from="13626,2762" to="13626,2921" stroked="true" strokeweight="2.959pt" strokecolor="#000000">
              <v:stroke dashstyle="solid"/>
            </v:line>
            <v:shape style="position:absolute;left:13663;top:2811;width:60;height:110" coordorigin="13664,2812" coordsize="60,110" path="m13710,2812l13664,2812,13664,2816,13669,2816,13673,2818,13676,2822,13677,2827,13677,2906,13676,2911,13672,2915,13669,2917,13664,2917,13664,2921,13723,2921,13723,2917,13718,2917,13714,2915,13711,2911,13710,2906,13710,2812xe" filled="true" fillcolor="#000000" stroked="false">
              <v:path arrowok="t"/>
              <v:fill type="solid"/>
            </v:shape>
            <w10:wrap type="none"/>
          </v:group>
        </w:pict>
      </w:r>
      <w:r>
        <w:rPr/>
        <w:pict>
          <v:group style="position:absolute;margin-left:690.557007pt;margin-top:138.115005pt;width:54.4pt;height:8.15pt;mso-position-horizontal-relative:page;mso-position-vertical-relative:page;z-index:251999232" coordorigin="13811,2762" coordsize="1088,163">
            <v:shape style="position:absolute;left:13811;top:2771;width:504;height:153" coordorigin="13811,2772" coordsize="504,153" path="m13903,2896l13900,2893,13895,2898,13891,2901,13884,2905,13880,2906,13871,2906,13865,2904,13861,2901,13855,2896,13851,2889,13844,2870,13843,2860,13843,2838,13845,2829,13849,2823,13852,2819,13855,2817,13861,2817,13863,2818,13867,2821,13868,2825,13868,2830,13869,2838,13871,2843,13877,2849,13881,2851,13890,2851,13893,2849,13899,2844,13900,2840,13900,2829,13897,2823,13889,2817,13883,2811,13874,2808,13863,2808,13851,2810,13840,2813,13831,2820,13823,2829,13818,2838,13814,2847,13812,2857,13811,2868,13812,2879,13814,2890,13819,2899,13824,2908,13833,2919,13845,2924,13868,2924,13876,2922,13892,2913,13898,2906,13898,2905,13903,2896m14009,2862l14008,2855,14008,2850,14005,2839,14001,2830,13995,2822,13990,2816,13987,2813,13980,2809,13980,2842,13980,2855,13948,2855,13948,2838,13950,2829,13955,2822,13957,2818,13961,2816,13968,2816,13970,2817,13974,2820,13976,2824,13979,2833,13980,2842,13980,2809,13978,2808,13953,2808,13942,2814,13932,2825,13925,2833,13921,2844,13918,2855,13917,2868,13917,2883,13920,2896,13927,2906,13934,2914,13943,2920,13953,2923,13964,2924,13974,2924,13982,2922,13996,2912,14000,2907,14003,2903,14009,2891,14005,2889,14000,2895,13996,2900,13989,2905,13984,2907,13972,2907,13966,2903,13953,2888,13949,2877,13949,2862,14009,2862m14091,2812l14065,2812,14065,2772,14061,2772,14056,2781,14050,2790,14036,2805,14028,2812,14018,2819,14018,2823,14032,2823,14033,2897,14033,2901,14035,2909,14038,2913,14048,2921,14053,2923,14075,2923,14085,2915,14087,2909,14091,2900,14088,2898,14083,2905,14078,2909,14072,2909,14071,2909,14068,2906,14067,2905,14065,2901,14065,2898,14065,2823,14091,2823,14091,2812m14211,2812l14176,2812,14176,2816,14180,2816,14183,2817,14187,2820,14187,2822,14187,2829,14185,2836,14167,2881,14149,2840,14145,2832,14144,2827,14144,2822,14145,2820,14146,2818,14148,2817,14150,2816,14154,2816,14154,2812,14096,2812,14096,2816,14099,2817,14102,2818,14106,2823,14110,2829,14151,2924,14157,2924,14175,2881,14198,2828,14201,2822,14205,2818,14208,2816,14211,2816,14211,2812m14314,2862l14314,2855,14313,2850,14311,2839,14307,2830,14301,2822,14296,2816,14293,2813,14286,2809,14286,2842,14286,2855,14254,2855,14254,2838,14256,2829,14261,2822,14263,2818,14267,2816,14273,2816,14276,2817,14280,2820,14282,2824,14285,2833,14286,2842,14286,2809,14283,2808,14259,2808,14247,2814,14238,2825,14231,2833,14226,2844,14224,2855,14223,2868,14223,2883,14226,2896,14233,2906,14240,2914,14248,2920,14258,2923,14270,2924,14279,2924,14288,2922,14302,2912,14306,2907,14308,2903,14314,2891,14310,2889,14306,2895,14302,2900,14294,2905,14290,2907,14278,2907,14271,2903,14259,2888,14255,2877,14254,2862,14314,2862e" filled="true" fillcolor="#000000" stroked="false">
              <v:path arrowok="t"/>
              <v:fill type="solid"/>
            </v:shape>
            <v:shape style="position:absolute;left:14323;top:2762;width:126;height:159" coordorigin="14324,2762" coordsize="126,159" path="m14383,2762l14324,2762,14324,2921,14383,2921,14383,2762m14450,2762l14390,2762,14390,2921,14450,2921,14450,2762e" filled="true" fillcolor="#000000" stroked="false">
              <v:path arrowok="t"/>
              <v:fill type="solid"/>
            </v:shape>
            <v:shape style="position:absolute;left:14461;top:2762;width:437;height:163" coordorigin="14462,2762" coordsize="437,163" path="m14554,2862l14553,2855,14552,2850,14550,2839,14546,2830,14540,2822,14535,2816,14532,2813,14525,2809,14525,2842,14525,2855,14493,2855,14493,2838,14495,2829,14500,2822,14502,2818,14506,2816,14512,2816,14515,2817,14519,2820,14521,2824,14524,2833,14525,2842,14525,2809,14523,2808,14498,2808,14487,2814,14477,2825,14470,2833,14466,2844,14463,2855,14462,2868,14462,2883,14465,2896,14472,2906,14479,2914,14487,2920,14497,2923,14509,2924,14518,2924,14527,2922,14541,2912,14545,2907,14548,2903,14554,2891,14550,2889,14545,2895,14541,2900,14533,2905,14529,2907,14517,2907,14510,2903,14498,2888,14494,2877,14493,2862,14554,2862m14661,2819l14660,2815,14655,2810,14651,2808,14642,2808,14637,2810,14626,2818,14619,2825,14612,2836,14612,2812,14567,2812,14567,2816,14571,2816,14574,2817,14577,2819,14578,2821,14579,2825,14579,2829,14579,2905,14579,2911,14575,2915,14572,2917,14567,2917,14567,2921,14626,2921,14626,2917,14622,2917,14619,2916,14615,2914,14614,2913,14612,2909,14612,2906,14612,2861,14613,2853,14616,2845,14617,2840,14620,2836,14625,2832,14627,2831,14631,2831,14631,2831,14633,2832,14635,2834,14641,2839,14644,2840,14652,2840,14655,2839,14660,2833,14661,2831,14661,2829,14661,2819m14792,2912l14787,2911,14784,2910,14781,2908,14780,2907,14780,2906,14779,2904,14778,2902,14778,2900,14778,2822,14778,2762,14730,2762,14730,2767,14735,2767,14738,2768,14742,2770,14743,2772,14745,2776,14745,2781,14745,2822,14745,2837,14745,2894,14739,2905,14733,2910,14723,2910,14720,2910,14715,2905,14712,2900,14708,2887,14707,2877,14707,2850,14708,2841,14712,2829,14714,2825,14719,2821,14721,2820,14733,2820,14740,2825,14745,2837,14745,2822,14743,2820,14741,2817,14736,2813,14728,2809,14724,2808,14710,2808,14703,2811,14689,2820,14683,2827,14675,2846,14673,2857,14673,2883,14676,2896,14691,2918,14702,2924,14721,2924,14726,2923,14735,2918,14740,2914,14743,2910,14745,2907,14745,2924,14792,2915,14792,2912m14898,2862l14898,2855,14897,2850,14895,2839,14891,2830,14885,2822,14880,2816,14877,2813,14870,2809,14870,2842,14870,2855,14838,2855,14838,2838,14840,2829,14845,2822,14847,2818,14851,2816,14857,2816,14860,2817,14864,2820,14866,2824,14869,2833,14870,2842,14870,2809,14868,2808,14843,2808,14832,2814,14822,2825,14815,2833,14811,2844,14808,2855,14807,2868,14807,2883,14810,2896,14817,2906,14824,2914,14832,2920,14842,2923,14854,2924,14863,2924,14872,2922,14886,2912,14890,2907,14893,2903,14898,2891,14894,2889,14890,2895,14886,2900,14878,2905,14874,2907,14862,2907,14855,2903,14843,2888,14839,2877,14838,2862,14898,2862e" filled="true" fillcolor="#000000" stroked="false">
              <v:path arrowok="t"/>
              <v:fill type="solid"/>
            </v:shape>
            <w10:wrap type="none"/>
          </v:group>
        </w:pict>
      </w:r>
      <w:r>
        <w:rPr/>
        <w:drawing>
          <wp:anchor distT="0" distB="0" distL="0" distR="0" allowOverlap="1" layoutInCell="1" locked="0" behindDoc="0" simplePos="0" relativeHeight="252000256">
            <wp:simplePos x="0" y="0"/>
            <wp:positionH relativeFrom="page">
              <wp:posOffset>9510471</wp:posOffset>
            </wp:positionH>
            <wp:positionV relativeFrom="page">
              <wp:posOffset>1783308</wp:posOffset>
            </wp:positionV>
            <wp:extent cx="209117" cy="104775"/>
            <wp:effectExtent l="0" t="0" r="0" b="0"/>
            <wp:wrapNone/>
            <wp:docPr id="713" name="image307.png"/>
            <wp:cNvGraphicFramePr>
              <a:graphicFrameLocks noChangeAspect="1"/>
            </wp:cNvGraphicFramePr>
            <a:graphic>
              <a:graphicData uri="http://schemas.openxmlformats.org/drawingml/2006/picture">
                <pic:pic>
                  <pic:nvPicPr>
                    <pic:cNvPr id="714" name="image307.png"/>
                    <pic:cNvPicPr/>
                  </pic:nvPicPr>
                  <pic:blipFill>
                    <a:blip r:embed="rId311" cstate="print"/>
                    <a:stretch>
                      <a:fillRect/>
                    </a:stretch>
                  </pic:blipFill>
                  <pic:spPr>
                    <a:xfrm>
                      <a:off x="0" y="0"/>
                      <a:ext cx="209117" cy="104775"/>
                    </a:xfrm>
                    <a:prstGeom prst="rect">
                      <a:avLst/>
                    </a:prstGeom>
                  </pic:spPr>
                </pic:pic>
              </a:graphicData>
            </a:graphic>
          </wp:anchor>
        </w:drawing>
      </w:r>
      <w:r>
        <w:rPr/>
        <w:pict>
          <v:group style="position:absolute;margin-left:426.81601pt;margin-top:185.477005pt;width:148.5pt;height:10.75pt;mso-position-horizontal-relative:page;mso-position-vertical-relative:page;z-index:252001280" coordorigin="8536,3710" coordsize="2970,215">
            <v:shape style="position:absolute;left:8536;top:3709;width:2918;height:215" type="#_x0000_t75" stroked="false">
              <v:imagedata r:id="rId312" o:title=""/>
            </v:shape>
            <v:shape style="position:absolute;left:11467;top:3836;width:40;height:40" coordorigin="11467,3836" coordsize="40,40" path="m11492,3836l11481,3836,11477,3838,11469,3846,11467,3850,11467,3861,11469,3866,11477,3873,11481,3875,11492,3875,11497,3873,11504,3866,11506,3861,11506,3850,11504,3846,11497,3838,11492,3836xe" filled="true" fillcolor="#000000" stroked="false">
              <v:path arrowok="t"/>
              <v:fill type="solid"/>
            </v:shape>
            <w10:wrap type="none"/>
          </v:group>
        </w:pict>
      </w:r>
      <w:r>
        <w:rPr/>
        <w:pict>
          <v:group style="position:absolute;margin-left:426.675995pt;margin-top:233.117004pt;width:293.1pt;height:10.75pt;mso-position-horizontal-relative:page;mso-position-vertical-relative:page;z-index:252002304" coordorigin="8534,4662" coordsize="5862,215">
            <v:shape style="position:absolute;left:8533;top:4662;width:5809;height:215" type="#_x0000_t75" stroked="false">
              <v:imagedata r:id="rId313" o:title=""/>
            </v:shape>
            <v:shape style="position:absolute;left:14356;top:4788;width:40;height:40" coordorigin="14356,4789" coordsize="40,40" path="m14381,4789l14371,4789,14366,4791,14358,4798,14356,4803,14356,4814,14358,4818,14366,4826,14371,4828,14381,4828,14386,4826,14394,4818,14396,4814,14396,4803,14394,4798,14386,4791,14381,4789xe" filled="true" fillcolor="#000000" stroked="false">
              <v:path arrowok="t"/>
              <v:fill type="solid"/>
            </v:shape>
            <w10:wrap type="none"/>
          </v:group>
        </w:pict>
      </w:r>
    </w:p>
    <w:p>
      <w:pPr>
        <w:spacing w:line="240" w:lineRule="auto" w:before="3" w:after="0"/>
        <w:rPr>
          <w:sz w:val="13"/>
        </w:rPr>
      </w:pPr>
    </w:p>
    <w:p>
      <w:pPr>
        <w:tabs>
          <w:tab w:pos="7253" w:val="left" w:leader="none"/>
        </w:tabs>
        <w:spacing w:line="215" w:lineRule="exact"/>
        <w:ind w:left="256" w:right="0" w:firstLine="0"/>
        <w:rPr>
          <w:sz w:val="20"/>
        </w:rPr>
      </w:pPr>
      <w:r>
        <w:rPr>
          <w:position w:val="-3"/>
          <w:sz w:val="20"/>
        </w:rPr>
        <w:drawing>
          <wp:inline distT="0" distB="0" distL="0" distR="0">
            <wp:extent cx="126236" cy="133350"/>
            <wp:effectExtent l="0" t="0" r="0" b="0"/>
            <wp:docPr id="715" name="image310.png"/>
            <wp:cNvGraphicFramePr>
              <a:graphicFrameLocks noChangeAspect="1"/>
            </wp:cNvGraphicFramePr>
            <a:graphic>
              <a:graphicData uri="http://schemas.openxmlformats.org/drawingml/2006/picture">
                <pic:pic>
                  <pic:nvPicPr>
                    <pic:cNvPr id="716" name="image310.png"/>
                    <pic:cNvPicPr/>
                  </pic:nvPicPr>
                  <pic:blipFill>
                    <a:blip r:embed="rId314" cstate="print"/>
                    <a:stretch>
                      <a:fillRect/>
                    </a:stretch>
                  </pic:blipFill>
                  <pic:spPr>
                    <a:xfrm>
                      <a:off x="0" y="0"/>
                      <a:ext cx="126236" cy="133350"/>
                    </a:xfrm>
                    <a:prstGeom prst="rect">
                      <a:avLst/>
                    </a:prstGeom>
                  </pic:spPr>
                </pic:pic>
              </a:graphicData>
            </a:graphic>
          </wp:inline>
        </w:drawing>
      </w:r>
      <w:r>
        <w:rPr>
          <w:position w:val="-3"/>
          <w:sz w:val="20"/>
        </w:rPr>
      </w:r>
      <w:r>
        <w:rPr>
          <w:spacing w:val="79"/>
          <w:position w:val="-3"/>
          <w:sz w:val="20"/>
        </w:rPr>
        <w:t> </w:t>
      </w:r>
      <w:r>
        <w:rPr>
          <w:spacing w:val="79"/>
          <w:position w:val="-3"/>
          <w:sz w:val="20"/>
        </w:rPr>
        <w:drawing>
          <wp:inline distT="0" distB="0" distL="0" distR="0">
            <wp:extent cx="356946" cy="135350"/>
            <wp:effectExtent l="0" t="0" r="0" b="0"/>
            <wp:docPr id="717" name="image311.png"/>
            <wp:cNvGraphicFramePr>
              <a:graphicFrameLocks noChangeAspect="1"/>
            </wp:cNvGraphicFramePr>
            <a:graphic>
              <a:graphicData uri="http://schemas.openxmlformats.org/drawingml/2006/picture">
                <pic:pic>
                  <pic:nvPicPr>
                    <pic:cNvPr id="718" name="image311.png"/>
                    <pic:cNvPicPr/>
                  </pic:nvPicPr>
                  <pic:blipFill>
                    <a:blip r:embed="rId315" cstate="print"/>
                    <a:stretch>
                      <a:fillRect/>
                    </a:stretch>
                  </pic:blipFill>
                  <pic:spPr>
                    <a:xfrm>
                      <a:off x="0" y="0"/>
                      <a:ext cx="356946" cy="135350"/>
                    </a:xfrm>
                    <a:prstGeom prst="rect">
                      <a:avLst/>
                    </a:prstGeom>
                  </pic:spPr>
                </pic:pic>
              </a:graphicData>
            </a:graphic>
          </wp:inline>
        </w:drawing>
      </w:r>
      <w:r>
        <w:rPr>
          <w:spacing w:val="79"/>
          <w:position w:val="-3"/>
          <w:sz w:val="20"/>
        </w:rPr>
      </w:r>
      <w:r>
        <w:rPr>
          <w:spacing w:val="82"/>
          <w:position w:val="-3"/>
          <w:sz w:val="20"/>
        </w:rPr>
        <w:t> </w:t>
      </w:r>
      <w:r>
        <w:rPr>
          <w:spacing w:val="82"/>
          <w:position w:val="-3"/>
          <w:sz w:val="20"/>
        </w:rPr>
        <w:drawing>
          <wp:inline distT="0" distB="0" distL="0" distR="0">
            <wp:extent cx="521196" cy="135350"/>
            <wp:effectExtent l="0" t="0" r="0" b="0"/>
            <wp:docPr id="719" name="image312.png"/>
            <wp:cNvGraphicFramePr>
              <a:graphicFrameLocks noChangeAspect="1"/>
            </wp:cNvGraphicFramePr>
            <a:graphic>
              <a:graphicData uri="http://schemas.openxmlformats.org/drawingml/2006/picture">
                <pic:pic>
                  <pic:nvPicPr>
                    <pic:cNvPr id="720" name="image312.png"/>
                    <pic:cNvPicPr/>
                  </pic:nvPicPr>
                  <pic:blipFill>
                    <a:blip r:embed="rId316" cstate="print"/>
                    <a:stretch>
                      <a:fillRect/>
                    </a:stretch>
                  </pic:blipFill>
                  <pic:spPr>
                    <a:xfrm>
                      <a:off x="0" y="0"/>
                      <a:ext cx="521196" cy="135350"/>
                    </a:xfrm>
                    <a:prstGeom prst="rect">
                      <a:avLst/>
                    </a:prstGeom>
                  </pic:spPr>
                </pic:pic>
              </a:graphicData>
            </a:graphic>
          </wp:inline>
        </w:drawing>
      </w:r>
      <w:r>
        <w:rPr>
          <w:spacing w:val="82"/>
          <w:position w:val="-3"/>
          <w:sz w:val="20"/>
        </w:rPr>
      </w:r>
      <w:r>
        <w:rPr>
          <w:spacing w:val="66"/>
          <w:position w:val="-3"/>
          <w:sz w:val="20"/>
        </w:rPr>
        <w:t> </w:t>
      </w:r>
      <w:r>
        <w:rPr>
          <w:spacing w:val="66"/>
          <w:position w:val="-2"/>
          <w:sz w:val="20"/>
        </w:rPr>
        <w:drawing>
          <wp:inline distT="0" distB="0" distL="0" distR="0">
            <wp:extent cx="697072" cy="130683"/>
            <wp:effectExtent l="0" t="0" r="0" b="0"/>
            <wp:docPr id="721" name="image313.png"/>
            <wp:cNvGraphicFramePr>
              <a:graphicFrameLocks noChangeAspect="1"/>
            </wp:cNvGraphicFramePr>
            <a:graphic>
              <a:graphicData uri="http://schemas.openxmlformats.org/drawingml/2006/picture">
                <pic:pic>
                  <pic:nvPicPr>
                    <pic:cNvPr id="722" name="image313.png"/>
                    <pic:cNvPicPr/>
                  </pic:nvPicPr>
                  <pic:blipFill>
                    <a:blip r:embed="rId317" cstate="print"/>
                    <a:stretch>
                      <a:fillRect/>
                    </a:stretch>
                  </pic:blipFill>
                  <pic:spPr>
                    <a:xfrm>
                      <a:off x="0" y="0"/>
                      <a:ext cx="697072" cy="130683"/>
                    </a:xfrm>
                    <a:prstGeom prst="rect">
                      <a:avLst/>
                    </a:prstGeom>
                  </pic:spPr>
                </pic:pic>
              </a:graphicData>
            </a:graphic>
          </wp:inline>
        </w:drawing>
      </w:r>
      <w:r>
        <w:rPr>
          <w:spacing w:val="66"/>
          <w:position w:val="-2"/>
          <w:sz w:val="20"/>
        </w:rPr>
      </w:r>
      <w:r>
        <w:rPr>
          <w:spacing w:val="87"/>
          <w:position w:val="-2"/>
          <w:sz w:val="20"/>
        </w:rPr>
        <w:t> </w:t>
      </w:r>
      <w:r>
        <w:rPr>
          <w:spacing w:val="87"/>
          <w:position w:val="-2"/>
          <w:sz w:val="20"/>
        </w:rPr>
        <w:drawing>
          <wp:inline distT="0" distB="0" distL="0" distR="0">
            <wp:extent cx="387117" cy="130683"/>
            <wp:effectExtent l="0" t="0" r="0" b="0"/>
            <wp:docPr id="723" name="image314.png"/>
            <wp:cNvGraphicFramePr>
              <a:graphicFrameLocks noChangeAspect="1"/>
            </wp:cNvGraphicFramePr>
            <a:graphic>
              <a:graphicData uri="http://schemas.openxmlformats.org/drawingml/2006/picture">
                <pic:pic>
                  <pic:nvPicPr>
                    <pic:cNvPr id="724" name="image314.png"/>
                    <pic:cNvPicPr/>
                  </pic:nvPicPr>
                  <pic:blipFill>
                    <a:blip r:embed="rId318" cstate="print"/>
                    <a:stretch>
                      <a:fillRect/>
                    </a:stretch>
                  </pic:blipFill>
                  <pic:spPr>
                    <a:xfrm>
                      <a:off x="0" y="0"/>
                      <a:ext cx="387117" cy="130683"/>
                    </a:xfrm>
                    <a:prstGeom prst="rect">
                      <a:avLst/>
                    </a:prstGeom>
                  </pic:spPr>
                </pic:pic>
              </a:graphicData>
            </a:graphic>
          </wp:inline>
        </w:drawing>
      </w:r>
      <w:r>
        <w:rPr>
          <w:spacing w:val="87"/>
          <w:position w:val="-2"/>
          <w:sz w:val="20"/>
        </w:rPr>
      </w:r>
      <w:r>
        <w:rPr>
          <w:spacing w:val="85"/>
          <w:position w:val="-2"/>
          <w:sz w:val="20"/>
        </w:rPr>
        <w:t> </w:t>
      </w:r>
      <w:r>
        <w:rPr>
          <w:spacing w:val="85"/>
          <w:position w:val="-2"/>
          <w:sz w:val="20"/>
        </w:rPr>
        <w:drawing>
          <wp:inline distT="0" distB="0" distL="0" distR="0">
            <wp:extent cx="600749" cy="131159"/>
            <wp:effectExtent l="0" t="0" r="0" b="0"/>
            <wp:docPr id="725" name="image315.png"/>
            <wp:cNvGraphicFramePr>
              <a:graphicFrameLocks noChangeAspect="1"/>
            </wp:cNvGraphicFramePr>
            <a:graphic>
              <a:graphicData uri="http://schemas.openxmlformats.org/drawingml/2006/picture">
                <pic:pic>
                  <pic:nvPicPr>
                    <pic:cNvPr id="726" name="image315.png"/>
                    <pic:cNvPicPr/>
                  </pic:nvPicPr>
                  <pic:blipFill>
                    <a:blip r:embed="rId319" cstate="print"/>
                    <a:stretch>
                      <a:fillRect/>
                    </a:stretch>
                  </pic:blipFill>
                  <pic:spPr>
                    <a:xfrm>
                      <a:off x="0" y="0"/>
                      <a:ext cx="600749" cy="131159"/>
                    </a:xfrm>
                    <a:prstGeom prst="rect">
                      <a:avLst/>
                    </a:prstGeom>
                  </pic:spPr>
                </pic:pic>
              </a:graphicData>
            </a:graphic>
          </wp:inline>
        </w:drawing>
      </w:r>
      <w:r>
        <w:rPr>
          <w:spacing w:val="85"/>
          <w:position w:val="-2"/>
          <w:sz w:val="20"/>
        </w:rPr>
      </w:r>
      <w:r>
        <w:rPr>
          <w:spacing w:val="81"/>
          <w:position w:val="-2"/>
          <w:sz w:val="16"/>
        </w:rPr>
        <w:t> </w:t>
      </w:r>
      <w:r>
        <w:rPr>
          <w:spacing w:val="81"/>
          <w:position w:val="1"/>
          <w:sz w:val="16"/>
        </w:rPr>
        <w:drawing>
          <wp:inline distT="0" distB="0" distL="0" distR="0">
            <wp:extent cx="555874" cy="104775"/>
            <wp:effectExtent l="0" t="0" r="0" b="0"/>
            <wp:docPr id="727" name="image316.png"/>
            <wp:cNvGraphicFramePr>
              <a:graphicFrameLocks noChangeAspect="1"/>
            </wp:cNvGraphicFramePr>
            <a:graphic>
              <a:graphicData uri="http://schemas.openxmlformats.org/drawingml/2006/picture">
                <pic:pic>
                  <pic:nvPicPr>
                    <pic:cNvPr id="728" name="image316.png"/>
                    <pic:cNvPicPr/>
                  </pic:nvPicPr>
                  <pic:blipFill>
                    <a:blip r:embed="rId320" cstate="print"/>
                    <a:stretch>
                      <a:fillRect/>
                    </a:stretch>
                  </pic:blipFill>
                  <pic:spPr>
                    <a:xfrm>
                      <a:off x="0" y="0"/>
                      <a:ext cx="555874" cy="104775"/>
                    </a:xfrm>
                    <a:prstGeom prst="rect">
                      <a:avLst/>
                    </a:prstGeom>
                  </pic:spPr>
                </pic:pic>
              </a:graphicData>
            </a:graphic>
          </wp:inline>
        </w:drawing>
      </w:r>
      <w:r>
        <w:rPr>
          <w:spacing w:val="81"/>
          <w:position w:val="1"/>
          <w:sz w:val="16"/>
        </w:rPr>
      </w:r>
      <w:r>
        <w:rPr>
          <w:spacing w:val="96"/>
          <w:position w:val="1"/>
          <w:sz w:val="16"/>
        </w:rPr>
        <w:t> </w:t>
      </w:r>
      <w:r>
        <w:rPr>
          <w:spacing w:val="96"/>
          <w:position w:val="1"/>
          <w:sz w:val="16"/>
        </w:rPr>
        <w:drawing>
          <wp:inline distT="0" distB="0" distL="0" distR="0">
            <wp:extent cx="470609" cy="104775"/>
            <wp:effectExtent l="0" t="0" r="0" b="0"/>
            <wp:docPr id="729" name="image317.png"/>
            <wp:cNvGraphicFramePr>
              <a:graphicFrameLocks noChangeAspect="1"/>
            </wp:cNvGraphicFramePr>
            <a:graphic>
              <a:graphicData uri="http://schemas.openxmlformats.org/drawingml/2006/picture">
                <pic:pic>
                  <pic:nvPicPr>
                    <pic:cNvPr id="730" name="image317.png"/>
                    <pic:cNvPicPr/>
                  </pic:nvPicPr>
                  <pic:blipFill>
                    <a:blip r:embed="rId321" cstate="print"/>
                    <a:stretch>
                      <a:fillRect/>
                    </a:stretch>
                  </pic:blipFill>
                  <pic:spPr>
                    <a:xfrm>
                      <a:off x="0" y="0"/>
                      <a:ext cx="470609" cy="104775"/>
                    </a:xfrm>
                    <a:prstGeom prst="rect">
                      <a:avLst/>
                    </a:prstGeom>
                  </pic:spPr>
                </pic:pic>
              </a:graphicData>
            </a:graphic>
          </wp:inline>
        </w:drawing>
      </w:r>
      <w:r>
        <w:rPr>
          <w:spacing w:val="96"/>
          <w:position w:val="1"/>
          <w:sz w:val="16"/>
        </w:rPr>
      </w:r>
      <w:r>
        <w:rPr>
          <w:spacing w:val="96"/>
          <w:position w:val="1"/>
          <w:sz w:val="16"/>
        </w:rPr>
        <w:tab/>
      </w:r>
      <w:r>
        <w:rPr>
          <w:spacing w:val="96"/>
          <w:position w:val="-3"/>
          <w:sz w:val="20"/>
        </w:rPr>
        <w:pict>
          <v:group style="width:89.9pt;height:10.55pt;mso-position-horizontal-relative:char;mso-position-vertical-relative:line" coordorigin="0,0" coordsize="1798,211">
            <v:shape style="position:absolute;left:0;top:0;width:1725;height:211" type="#_x0000_t75" stroked="false">
              <v:imagedata r:id="rId322" o:title=""/>
            </v:shape>
            <v:shape style="position:absolute;left:1738;top:49;width:60;height:110" coordorigin="1738,49" coordsize="60,110" path="m1784,49l1738,49,1738,54,1743,54,1747,55,1751,60,1751,64,1751,144,1751,149,1747,153,1743,155,1738,155,1738,159,1797,159,1797,155,1792,154,1789,153,1785,149,1784,144,1784,49xe" filled="true" fillcolor="#000000" stroked="false">
              <v:path arrowok="t"/>
              <v:fill type="solid"/>
            </v:shape>
          </v:group>
        </w:pict>
      </w:r>
      <w:r>
        <w:rPr>
          <w:spacing w:val="96"/>
          <w:position w:val="-3"/>
          <w:sz w:val="20"/>
        </w:rPr>
      </w:r>
      <w:r>
        <w:rPr>
          <w:spacing w:val="23"/>
          <w:position w:val="-3"/>
          <w:sz w:val="20"/>
        </w:rPr>
        <w:t> </w:t>
      </w:r>
      <w:r>
        <w:rPr>
          <w:spacing w:val="23"/>
          <w:position w:val="-3"/>
          <w:sz w:val="20"/>
        </w:rPr>
        <w:pict>
          <v:group style="width:244.05pt;height:10.75pt;mso-position-horizontal-relative:char;mso-position-vertical-relative:line" coordorigin="0,0" coordsize="4881,215">
            <v:shape style="position:absolute;left:0;top:49;width:92;height:117" coordorigin="0,50" coordsize="92,117" path="m61,50l36,50,25,55,15,66,8,75,4,85,1,97,0,110,0,125,3,137,10,147,17,155,26,161,36,165,47,166,56,166,65,163,79,153,83,148,55,148,49,145,36,130,32,118,32,104,92,104,91,96,31,96,31,80,33,70,38,63,40,59,44,57,73,57,70,54,61,50xm88,130l83,137,79,142,72,147,67,148,83,148,86,145,92,133,88,130xm73,57l51,57,53,58,57,62,59,66,62,75,63,84,63,96,91,96,90,91,88,80,84,71,78,63,73,57xe" filled="true" fillcolor="#000000" stroked="false">
              <v:path arrowok="t"/>
              <v:fill type="solid"/>
            </v:shape>
            <v:shape style="position:absolute;left:101;top:0;width:4779;height:215" type="#_x0000_t75" stroked="false">
              <v:imagedata r:id="rId323" o:title=""/>
            </v:shape>
          </v:group>
        </w:pict>
      </w:r>
      <w:r>
        <w:rPr>
          <w:spacing w:val="23"/>
          <w:position w:val="-3"/>
          <w:sz w:val="20"/>
        </w:rPr>
      </w:r>
    </w:p>
    <w:p>
      <w:pPr>
        <w:spacing w:line="240" w:lineRule="auto" w:before="5"/>
        <w:rPr>
          <w:sz w:val="5"/>
        </w:rPr>
      </w:pPr>
      <w:r>
        <w:rPr/>
        <w:drawing>
          <wp:anchor distT="0" distB="0" distL="0" distR="0" allowOverlap="1" layoutInCell="1" locked="0" behindDoc="0" simplePos="0" relativeHeight="264">
            <wp:simplePos x="0" y="0"/>
            <wp:positionH relativeFrom="page">
              <wp:posOffset>975427</wp:posOffset>
            </wp:positionH>
            <wp:positionV relativeFrom="paragraph">
              <wp:posOffset>64655</wp:posOffset>
            </wp:positionV>
            <wp:extent cx="613635" cy="130683"/>
            <wp:effectExtent l="0" t="0" r="0" b="0"/>
            <wp:wrapTopAndBottom/>
            <wp:docPr id="731" name="image320.png"/>
            <wp:cNvGraphicFramePr>
              <a:graphicFrameLocks noChangeAspect="1"/>
            </wp:cNvGraphicFramePr>
            <a:graphic>
              <a:graphicData uri="http://schemas.openxmlformats.org/drawingml/2006/picture">
                <pic:pic>
                  <pic:nvPicPr>
                    <pic:cNvPr id="732" name="image320.png"/>
                    <pic:cNvPicPr/>
                  </pic:nvPicPr>
                  <pic:blipFill>
                    <a:blip r:embed="rId324" cstate="print"/>
                    <a:stretch>
                      <a:fillRect/>
                    </a:stretch>
                  </pic:blipFill>
                  <pic:spPr>
                    <a:xfrm>
                      <a:off x="0" y="0"/>
                      <a:ext cx="613635" cy="130683"/>
                    </a:xfrm>
                    <a:prstGeom prst="rect">
                      <a:avLst/>
                    </a:prstGeom>
                  </pic:spPr>
                </pic:pic>
              </a:graphicData>
            </a:graphic>
          </wp:anchor>
        </w:drawing>
      </w:r>
      <w:r>
        <w:rPr/>
        <w:drawing>
          <wp:anchor distT="0" distB="0" distL="0" distR="0" allowOverlap="1" layoutInCell="1" locked="0" behindDoc="0" simplePos="0" relativeHeight="265">
            <wp:simplePos x="0" y="0"/>
            <wp:positionH relativeFrom="page">
              <wp:posOffset>1741157</wp:posOffset>
            </wp:positionH>
            <wp:positionV relativeFrom="paragraph">
              <wp:posOffset>64655</wp:posOffset>
            </wp:positionV>
            <wp:extent cx="322583" cy="104775"/>
            <wp:effectExtent l="0" t="0" r="0" b="0"/>
            <wp:wrapTopAndBottom/>
            <wp:docPr id="733" name="image321.png"/>
            <wp:cNvGraphicFramePr>
              <a:graphicFrameLocks noChangeAspect="1"/>
            </wp:cNvGraphicFramePr>
            <a:graphic>
              <a:graphicData uri="http://schemas.openxmlformats.org/drawingml/2006/picture">
                <pic:pic>
                  <pic:nvPicPr>
                    <pic:cNvPr id="734" name="image321.png"/>
                    <pic:cNvPicPr/>
                  </pic:nvPicPr>
                  <pic:blipFill>
                    <a:blip r:embed="rId325" cstate="print"/>
                    <a:stretch>
                      <a:fillRect/>
                    </a:stretch>
                  </pic:blipFill>
                  <pic:spPr>
                    <a:xfrm>
                      <a:off x="0" y="0"/>
                      <a:ext cx="322583" cy="104775"/>
                    </a:xfrm>
                    <a:prstGeom prst="rect">
                      <a:avLst/>
                    </a:prstGeom>
                  </pic:spPr>
                </pic:pic>
              </a:graphicData>
            </a:graphic>
          </wp:anchor>
        </w:drawing>
      </w:r>
      <w:r>
        <w:rPr/>
        <w:drawing>
          <wp:anchor distT="0" distB="0" distL="0" distR="0" allowOverlap="1" layoutInCell="1" locked="0" behindDoc="0" simplePos="0" relativeHeight="266">
            <wp:simplePos x="0" y="0"/>
            <wp:positionH relativeFrom="page">
              <wp:posOffset>2213521</wp:posOffset>
            </wp:positionH>
            <wp:positionV relativeFrom="paragraph">
              <wp:posOffset>64655</wp:posOffset>
            </wp:positionV>
            <wp:extent cx="448519" cy="130683"/>
            <wp:effectExtent l="0" t="0" r="0" b="0"/>
            <wp:wrapTopAndBottom/>
            <wp:docPr id="735" name="image322.png"/>
            <wp:cNvGraphicFramePr>
              <a:graphicFrameLocks noChangeAspect="1"/>
            </wp:cNvGraphicFramePr>
            <a:graphic>
              <a:graphicData uri="http://schemas.openxmlformats.org/drawingml/2006/picture">
                <pic:pic>
                  <pic:nvPicPr>
                    <pic:cNvPr id="736" name="image322.png"/>
                    <pic:cNvPicPr/>
                  </pic:nvPicPr>
                  <pic:blipFill>
                    <a:blip r:embed="rId326" cstate="print"/>
                    <a:stretch>
                      <a:fillRect/>
                    </a:stretch>
                  </pic:blipFill>
                  <pic:spPr>
                    <a:xfrm>
                      <a:off x="0" y="0"/>
                      <a:ext cx="448519" cy="130683"/>
                    </a:xfrm>
                    <a:prstGeom prst="rect">
                      <a:avLst/>
                    </a:prstGeom>
                  </pic:spPr>
                </pic:pic>
              </a:graphicData>
            </a:graphic>
          </wp:anchor>
        </w:drawing>
      </w:r>
      <w:r>
        <w:rPr/>
        <w:drawing>
          <wp:anchor distT="0" distB="0" distL="0" distR="0" allowOverlap="1" layoutInCell="1" locked="0" behindDoc="0" simplePos="0" relativeHeight="267">
            <wp:simplePos x="0" y="0"/>
            <wp:positionH relativeFrom="page">
              <wp:posOffset>2817520</wp:posOffset>
            </wp:positionH>
            <wp:positionV relativeFrom="paragraph">
              <wp:posOffset>67030</wp:posOffset>
            </wp:positionV>
            <wp:extent cx="266956" cy="102012"/>
            <wp:effectExtent l="0" t="0" r="0" b="0"/>
            <wp:wrapTopAndBottom/>
            <wp:docPr id="737" name="image323.png"/>
            <wp:cNvGraphicFramePr>
              <a:graphicFrameLocks noChangeAspect="1"/>
            </wp:cNvGraphicFramePr>
            <a:graphic>
              <a:graphicData uri="http://schemas.openxmlformats.org/drawingml/2006/picture">
                <pic:pic>
                  <pic:nvPicPr>
                    <pic:cNvPr id="738" name="image323.png"/>
                    <pic:cNvPicPr/>
                  </pic:nvPicPr>
                  <pic:blipFill>
                    <a:blip r:embed="rId327" cstate="print"/>
                    <a:stretch>
                      <a:fillRect/>
                    </a:stretch>
                  </pic:blipFill>
                  <pic:spPr>
                    <a:xfrm>
                      <a:off x="0" y="0"/>
                      <a:ext cx="266956" cy="102012"/>
                    </a:xfrm>
                    <a:prstGeom prst="rect">
                      <a:avLst/>
                    </a:prstGeom>
                  </pic:spPr>
                </pic:pic>
              </a:graphicData>
            </a:graphic>
          </wp:anchor>
        </w:drawing>
      </w:r>
      <w:r>
        <w:rPr/>
        <w:drawing>
          <wp:anchor distT="0" distB="0" distL="0" distR="0" allowOverlap="1" layoutInCell="1" locked="0" behindDoc="0" simplePos="0" relativeHeight="268">
            <wp:simplePos x="0" y="0"/>
            <wp:positionH relativeFrom="page">
              <wp:posOffset>3233585</wp:posOffset>
            </wp:positionH>
            <wp:positionV relativeFrom="paragraph">
              <wp:posOffset>96278</wp:posOffset>
            </wp:positionV>
            <wp:extent cx="139890" cy="74295"/>
            <wp:effectExtent l="0" t="0" r="0" b="0"/>
            <wp:wrapTopAndBottom/>
            <wp:docPr id="739" name="image324.png"/>
            <wp:cNvGraphicFramePr>
              <a:graphicFrameLocks noChangeAspect="1"/>
            </wp:cNvGraphicFramePr>
            <a:graphic>
              <a:graphicData uri="http://schemas.openxmlformats.org/drawingml/2006/picture">
                <pic:pic>
                  <pic:nvPicPr>
                    <pic:cNvPr id="740" name="image324.png"/>
                    <pic:cNvPicPr/>
                  </pic:nvPicPr>
                  <pic:blipFill>
                    <a:blip r:embed="rId328" cstate="print"/>
                    <a:stretch>
                      <a:fillRect/>
                    </a:stretch>
                  </pic:blipFill>
                  <pic:spPr>
                    <a:xfrm>
                      <a:off x="0" y="0"/>
                      <a:ext cx="139890" cy="74295"/>
                    </a:xfrm>
                    <a:prstGeom prst="rect">
                      <a:avLst/>
                    </a:prstGeom>
                  </pic:spPr>
                </pic:pic>
              </a:graphicData>
            </a:graphic>
          </wp:anchor>
        </w:drawing>
      </w:r>
      <w:r>
        <w:rPr/>
        <w:drawing>
          <wp:anchor distT="0" distB="0" distL="0" distR="0" allowOverlap="1" layoutInCell="1" locked="0" behindDoc="0" simplePos="0" relativeHeight="269">
            <wp:simplePos x="0" y="0"/>
            <wp:positionH relativeFrom="page">
              <wp:posOffset>3516884</wp:posOffset>
            </wp:positionH>
            <wp:positionV relativeFrom="paragraph">
              <wp:posOffset>64655</wp:posOffset>
            </wp:positionV>
            <wp:extent cx="284195" cy="135350"/>
            <wp:effectExtent l="0" t="0" r="0" b="0"/>
            <wp:wrapTopAndBottom/>
            <wp:docPr id="741" name="image325.png"/>
            <wp:cNvGraphicFramePr>
              <a:graphicFrameLocks noChangeAspect="1"/>
            </wp:cNvGraphicFramePr>
            <a:graphic>
              <a:graphicData uri="http://schemas.openxmlformats.org/drawingml/2006/picture">
                <pic:pic>
                  <pic:nvPicPr>
                    <pic:cNvPr id="742" name="image325.png"/>
                    <pic:cNvPicPr/>
                  </pic:nvPicPr>
                  <pic:blipFill>
                    <a:blip r:embed="rId329" cstate="print"/>
                    <a:stretch>
                      <a:fillRect/>
                    </a:stretch>
                  </pic:blipFill>
                  <pic:spPr>
                    <a:xfrm>
                      <a:off x="0" y="0"/>
                      <a:ext cx="284195" cy="135350"/>
                    </a:xfrm>
                    <a:prstGeom prst="rect">
                      <a:avLst/>
                    </a:prstGeom>
                  </pic:spPr>
                </pic:pic>
              </a:graphicData>
            </a:graphic>
          </wp:anchor>
        </w:drawing>
      </w:r>
      <w:r>
        <w:rPr/>
        <w:drawing>
          <wp:anchor distT="0" distB="0" distL="0" distR="0" allowOverlap="1" layoutInCell="1" locked="0" behindDoc="0" simplePos="0" relativeHeight="270">
            <wp:simplePos x="0" y="0"/>
            <wp:positionH relativeFrom="page">
              <wp:posOffset>3950233</wp:posOffset>
            </wp:positionH>
            <wp:positionV relativeFrom="paragraph">
              <wp:posOffset>67030</wp:posOffset>
            </wp:positionV>
            <wp:extent cx="330714" cy="102012"/>
            <wp:effectExtent l="0" t="0" r="0" b="0"/>
            <wp:wrapTopAndBottom/>
            <wp:docPr id="743" name="image326.png"/>
            <wp:cNvGraphicFramePr>
              <a:graphicFrameLocks noChangeAspect="1"/>
            </wp:cNvGraphicFramePr>
            <a:graphic>
              <a:graphicData uri="http://schemas.openxmlformats.org/drawingml/2006/picture">
                <pic:pic>
                  <pic:nvPicPr>
                    <pic:cNvPr id="744" name="image326.png"/>
                    <pic:cNvPicPr/>
                  </pic:nvPicPr>
                  <pic:blipFill>
                    <a:blip r:embed="rId330" cstate="print"/>
                    <a:stretch>
                      <a:fillRect/>
                    </a:stretch>
                  </pic:blipFill>
                  <pic:spPr>
                    <a:xfrm>
                      <a:off x="0" y="0"/>
                      <a:ext cx="330714" cy="102012"/>
                    </a:xfrm>
                    <a:prstGeom prst="rect">
                      <a:avLst/>
                    </a:prstGeom>
                  </pic:spPr>
                </pic:pic>
              </a:graphicData>
            </a:graphic>
          </wp:anchor>
        </w:drawing>
      </w:r>
      <w:r>
        <w:rPr/>
        <w:drawing>
          <wp:anchor distT="0" distB="0" distL="0" distR="0" allowOverlap="1" layoutInCell="1" locked="0" behindDoc="0" simplePos="0" relativeHeight="271">
            <wp:simplePos x="0" y="0"/>
            <wp:positionH relativeFrom="page">
              <wp:posOffset>4426254</wp:posOffset>
            </wp:positionH>
            <wp:positionV relativeFrom="paragraph">
              <wp:posOffset>64655</wp:posOffset>
            </wp:positionV>
            <wp:extent cx="329815" cy="130683"/>
            <wp:effectExtent l="0" t="0" r="0" b="0"/>
            <wp:wrapTopAndBottom/>
            <wp:docPr id="745" name="image327.png"/>
            <wp:cNvGraphicFramePr>
              <a:graphicFrameLocks noChangeAspect="1"/>
            </wp:cNvGraphicFramePr>
            <a:graphic>
              <a:graphicData uri="http://schemas.openxmlformats.org/drawingml/2006/picture">
                <pic:pic>
                  <pic:nvPicPr>
                    <pic:cNvPr id="746" name="image327.png"/>
                    <pic:cNvPicPr/>
                  </pic:nvPicPr>
                  <pic:blipFill>
                    <a:blip r:embed="rId331" cstate="print"/>
                    <a:stretch>
                      <a:fillRect/>
                    </a:stretch>
                  </pic:blipFill>
                  <pic:spPr>
                    <a:xfrm>
                      <a:off x="0" y="0"/>
                      <a:ext cx="329815" cy="130683"/>
                    </a:xfrm>
                    <a:prstGeom prst="rect">
                      <a:avLst/>
                    </a:prstGeom>
                  </pic:spPr>
                </pic:pic>
              </a:graphicData>
            </a:graphic>
          </wp:anchor>
        </w:drawing>
      </w:r>
      <w:r>
        <w:rPr/>
        <w:drawing>
          <wp:anchor distT="0" distB="0" distL="0" distR="0" allowOverlap="1" layoutInCell="1" locked="0" behindDoc="0" simplePos="0" relativeHeight="272">
            <wp:simplePos x="0" y="0"/>
            <wp:positionH relativeFrom="page">
              <wp:posOffset>4906886</wp:posOffset>
            </wp:positionH>
            <wp:positionV relativeFrom="paragraph">
              <wp:posOffset>66065</wp:posOffset>
            </wp:positionV>
            <wp:extent cx="364724" cy="136016"/>
            <wp:effectExtent l="0" t="0" r="0" b="0"/>
            <wp:wrapTopAndBottom/>
            <wp:docPr id="747" name="image328.png"/>
            <wp:cNvGraphicFramePr>
              <a:graphicFrameLocks noChangeAspect="1"/>
            </wp:cNvGraphicFramePr>
            <a:graphic>
              <a:graphicData uri="http://schemas.openxmlformats.org/drawingml/2006/picture">
                <pic:pic>
                  <pic:nvPicPr>
                    <pic:cNvPr id="748" name="image328.png"/>
                    <pic:cNvPicPr/>
                  </pic:nvPicPr>
                  <pic:blipFill>
                    <a:blip r:embed="rId332" cstate="print"/>
                    <a:stretch>
                      <a:fillRect/>
                    </a:stretch>
                  </pic:blipFill>
                  <pic:spPr>
                    <a:xfrm>
                      <a:off x="0" y="0"/>
                      <a:ext cx="364724" cy="136016"/>
                    </a:xfrm>
                    <a:prstGeom prst="rect">
                      <a:avLst/>
                    </a:prstGeom>
                  </pic:spPr>
                </pic:pic>
              </a:graphicData>
            </a:graphic>
          </wp:anchor>
        </w:drawing>
      </w:r>
      <w:r>
        <w:rPr/>
        <w:pict>
          <v:group style="position:absolute;margin-left:426.903992pt;margin-top:5.091pt;width:219.45pt;height:10.75pt;mso-position-horizontal-relative:page;mso-position-vertical-relative:paragraph;z-index:-251378688;mso-wrap-distance-left:0;mso-wrap-distance-right:0" coordorigin="8538,102" coordsize="4389,215">
            <v:shape style="position:absolute;left:8538;top:101;width:4337;height:215" type="#_x0000_t75" stroked="false">
              <v:imagedata r:id="rId333" o:title=""/>
            </v:shape>
            <v:shape style="position:absolute;left:12887;top:228;width:40;height:40" coordorigin="12888,228" coordsize="40,40" path="m12913,228l12902,228,12897,230,12890,238,12888,243,12888,253,12890,258,12897,266,12902,267,12912,267,12917,266,12925,258,12927,253,12927,243,12925,238,12917,230,12913,228xe" filled="true" fillcolor="#000000" stroked="false">
              <v:path arrowok="t"/>
              <v:fill type="solid"/>
            </v:shape>
            <w10:wrap type="topAndBottom"/>
          </v:group>
        </w:pict>
      </w:r>
    </w:p>
    <w:p>
      <w:pPr>
        <w:spacing w:line="240" w:lineRule="auto" w:before="2"/>
        <w:rPr>
          <w:sz w:val="6"/>
        </w:rPr>
      </w:pPr>
    </w:p>
    <w:p>
      <w:pPr>
        <w:spacing w:line="214" w:lineRule="exact"/>
        <w:ind w:left="256" w:right="0" w:firstLine="0"/>
        <w:rPr>
          <w:sz w:val="20"/>
        </w:rPr>
      </w:pPr>
      <w:r>
        <w:rPr>
          <w:position w:val="-3"/>
          <w:sz w:val="20"/>
        </w:rPr>
        <w:pict>
          <v:group style="width:338.5pt;height:10.75pt;mso-position-horizontal-relative:char;mso-position-vertical-relative:line" coordorigin="0,0" coordsize="6770,215">
            <v:shape style="position:absolute;left:0;top:0;width:6239;height:215" type="#_x0000_t75" stroked="false">
              <v:imagedata r:id="rId334" o:title=""/>
            </v:shape>
            <v:shape style="position:absolute;left:6246;top:53;width:60;height:110" coordorigin="6246,53" coordsize="60,110" path="m6292,53l6246,53,6246,57,6252,58,6255,59,6259,63,6260,68,6260,148,6259,152,6255,157,6251,158,6246,158,6246,163,6306,163,6306,158,6300,158,6297,157,6293,153,6292,148,6292,53xe" filled="true" fillcolor="#000000" stroked="false">
              <v:path arrowok="t"/>
              <v:fill type="solid"/>
            </v:shape>
            <v:shape style="position:absolute;left:6370;top:49;width:400;height:165" type="#_x0000_t75" stroked="false">
              <v:imagedata r:id="rId335" o:title=""/>
            </v:shape>
          </v:group>
        </w:pict>
      </w:r>
      <w:r>
        <w:rPr>
          <w:position w:val="-3"/>
          <w:sz w:val="20"/>
        </w:rPr>
      </w:r>
    </w:p>
    <w:p>
      <w:pPr>
        <w:spacing w:line="240" w:lineRule="auto" w:before="6"/>
        <w:rPr>
          <w:sz w:val="8"/>
        </w:rPr>
      </w:pPr>
    </w:p>
    <w:p>
      <w:pPr>
        <w:tabs>
          <w:tab w:pos="7258" w:val="left" w:leader="none"/>
        </w:tabs>
        <w:spacing w:line="240" w:lineRule="auto"/>
        <w:ind w:left="259" w:right="0" w:firstLine="0"/>
        <w:rPr>
          <w:sz w:val="20"/>
        </w:rPr>
      </w:pPr>
      <w:r>
        <w:rPr>
          <w:sz w:val="20"/>
        </w:rPr>
        <w:drawing>
          <wp:inline distT="0" distB="0" distL="0" distR="0">
            <wp:extent cx="4285342" cy="338137"/>
            <wp:effectExtent l="0" t="0" r="0" b="0"/>
            <wp:docPr id="749" name="image332.png"/>
            <wp:cNvGraphicFramePr>
              <a:graphicFrameLocks noChangeAspect="1"/>
            </wp:cNvGraphicFramePr>
            <a:graphic>
              <a:graphicData uri="http://schemas.openxmlformats.org/drawingml/2006/picture">
                <pic:pic>
                  <pic:nvPicPr>
                    <pic:cNvPr id="750" name="image332.png"/>
                    <pic:cNvPicPr/>
                  </pic:nvPicPr>
                  <pic:blipFill>
                    <a:blip r:embed="rId336" cstate="print"/>
                    <a:stretch>
                      <a:fillRect/>
                    </a:stretch>
                  </pic:blipFill>
                  <pic:spPr>
                    <a:xfrm>
                      <a:off x="0" y="0"/>
                      <a:ext cx="4285342" cy="338137"/>
                    </a:xfrm>
                    <a:prstGeom prst="rect">
                      <a:avLst/>
                    </a:prstGeom>
                  </pic:spPr>
                </pic:pic>
              </a:graphicData>
            </a:graphic>
          </wp:inline>
        </w:drawing>
      </w:r>
      <w:r>
        <w:rPr>
          <w:sz w:val="20"/>
        </w:rPr>
      </w:r>
      <w:r>
        <w:rPr>
          <w:sz w:val="20"/>
        </w:rPr>
        <w:tab/>
      </w:r>
      <w:r>
        <w:rPr>
          <w:position w:val="32"/>
          <w:sz w:val="20"/>
        </w:rPr>
        <w:drawing>
          <wp:inline distT="0" distB="0" distL="0" distR="0">
            <wp:extent cx="165098" cy="133350"/>
            <wp:effectExtent l="0" t="0" r="0" b="0"/>
            <wp:docPr id="751" name="image333.png"/>
            <wp:cNvGraphicFramePr>
              <a:graphicFrameLocks noChangeAspect="1"/>
            </wp:cNvGraphicFramePr>
            <a:graphic>
              <a:graphicData uri="http://schemas.openxmlformats.org/drawingml/2006/picture">
                <pic:pic>
                  <pic:nvPicPr>
                    <pic:cNvPr id="752" name="image333.png"/>
                    <pic:cNvPicPr/>
                  </pic:nvPicPr>
                  <pic:blipFill>
                    <a:blip r:embed="rId337" cstate="print"/>
                    <a:stretch>
                      <a:fillRect/>
                    </a:stretch>
                  </pic:blipFill>
                  <pic:spPr>
                    <a:xfrm>
                      <a:off x="0" y="0"/>
                      <a:ext cx="165098" cy="133350"/>
                    </a:xfrm>
                    <a:prstGeom prst="rect">
                      <a:avLst/>
                    </a:prstGeom>
                  </pic:spPr>
                </pic:pic>
              </a:graphicData>
            </a:graphic>
          </wp:inline>
        </w:drawing>
      </w:r>
      <w:r>
        <w:rPr>
          <w:position w:val="32"/>
          <w:sz w:val="20"/>
        </w:rPr>
      </w:r>
      <w:r>
        <w:rPr>
          <w:spacing w:val="121"/>
          <w:position w:val="32"/>
          <w:sz w:val="16"/>
        </w:rPr>
        <w:t> </w:t>
      </w:r>
      <w:r>
        <w:rPr>
          <w:spacing w:val="121"/>
          <w:position w:val="37"/>
          <w:sz w:val="20"/>
        </w:rPr>
        <w:drawing>
          <wp:inline distT="0" distB="0" distL="0" distR="0">
            <wp:extent cx="671107" cy="104775"/>
            <wp:effectExtent l="0" t="0" r="0" b="0"/>
            <wp:docPr id="753" name="image334.png"/>
            <wp:cNvGraphicFramePr>
              <a:graphicFrameLocks noChangeAspect="1"/>
            </wp:cNvGraphicFramePr>
            <a:graphic>
              <a:graphicData uri="http://schemas.openxmlformats.org/drawingml/2006/picture">
                <pic:pic>
                  <pic:nvPicPr>
                    <pic:cNvPr id="754" name="image334.png"/>
                    <pic:cNvPicPr/>
                  </pic:nvPicPr>
                  <pic:blipFill>
                    <a:blip r:embed="rId338" cstate="print"/>
                    <a:stretch>
                      <a:fillRect/>
                    </a:stretch>
                  </pic:blipFill>
                  <pic:spPr>
                    <a:xfrm>
                      <a:off x="0" y="0"/>
                      <a:ext cx="671107" cy="104775"/>
                    </a:xfrm>
                    <a:prstGeom prst="rect">
                      <a:avLst/>
                    </a:prstGeom>
                  </pic:spPr>
                </pic:pic>
              </a:graphicData>
            </a:graphic>
          </wp:inline>
        </w:drawing>
      </w:r>
      <w:r>
        <w:rPr>
          <w:spacing w:val="121"/>
          <w:position w:val="37"/>
          <w:sz w:val="20"/>
        </w:rPr>
      </w:r>
      <w:r>
        <w:rPr>
          <w:spacing w:val="122"/>
          <w:position w:val="37"/>
          <w:sz w:val="16"/>
        </w:rPr>
        <w:t> </w:t>
      </w:r>
      <w:r>
        <w:rPr>
          <w:spacing w:val="122"/>
          <w:position w:val="37"/>
          <w:sz w:val="20"/>
        </w:rPr>
        <w:drawing>
          <wp:inline distT="0" distB="0" distL="0" distR="0">
            <wp:extent cx="403543" cy="104775"/>
            <wp:effectExtent l="0" t="0" r="0" b="0"/>
            <wp:docPr id="755" name="image335.png"/>
            <wp:cNvGraphicFramePr>
              <a:graphicFrameLocks noChangeAspect="1"/>
            </wp:cNvGraphicFramePr>
            <a:graphic>
              <a:graphicData uri="http://schemas.openxmlformats.org/drawingml/2006/picture">
                <pic:pic>
                  <pic:nvPicPr>
                    <pic:cNvPr id="756" name="image335.png"/>
                    <pic:cNvPicPr/>
                  </pic:nvPicPr>
                  <pic:blipFill>
                    <a:blip r:embed="rId339" cstate="print"/>
                    <a:stretch>
                      <a:fillRect/>
                    </a:stretch>
                  </pic:blipFill>
                  <pic:spPr>
                    <a:xfrm>
                      <a:off x="0" y="0"/>
                      <a:ext cx="403543" cy="104775"/>
                    </a:xfrm>
                    <a:prstGeom prst="rect">
                      <a:avLst/>
                    </a:prstGeom>
                  </pic:spPr>
                </pic:pic>
              </a:graphicData>
            </a:graphic>
          </wp:inline>
        </w:drawing>
      </w:r>
      <w:r>
        <w:rPr>
          <w:spacing w:val="122"/>
          <w:position w:val="37"/>
          <w:sz w:val="20"/>
        </w:rPr>
      </w:r>
      <w:r>
        <w:rPr>
          <w:spacing w:val="111"/>
          <w:position w:val="37"/>
          <w:sz w:val="11"/>
        </w:rPr>
        <w:t> </w:t>
      </w:r>
      <w:r>
        <w:rPr>
          <w:spacing w:val="111"/>
          <w:position w:val="37"/>
          <w:sz w:val="20"/>
        </w:rPr>
        <w:drawing>
          <wp:inline distT="0" distB="0" distL="0" distR="0">
            <wp:extent cx="137749" cy="73151"/>
            <wp:effectExtent l="0" t="0" r="0" b="0"/>
            <wp:docPr id="757" name="image336.png"/>
            <wp:cNvGraphicFramePr>
              <a:graphicFrameLocks noChangeAspect="1"/>
            </wp:cNvGraphicFramePr>
            <a:graphic>
              <a:graphicData uri="http://schemas.openxmlformats.org/drawingml/2006/picture">
                <pic:pic>
                  <pic:nvPicPr>
                    <pic:cNvPr id="758" name="image336.png"/>
                    <pic:cNvPicPr/>
                  </pic:nvPicPr>
                  <pic:blipFill>
                    <a:blip r:embed="rId340" cstate="print"/>
                    <a:stretch>
                      <a:fillRect/>
                    </a:stretch>
                  </pic:blipFill>
                  <pic:spPr>
                    <a:xfrm>
                      <a:off x="0" y="0"/>
                      <a:ext cx="137749" cy="73151"/>
                    </a:xfrm>
                    <a:prstGeom prst="rect">
                      <a:avLst/>
                    </a:prstGeom>
                  </pic:spPr>
                </pic:pic>
              </a:graphicData>
            </a:graphic>
          </wp:inline>
        </w:drawing>
      </w:r>
      <w:r>
        <w:rPr>
          <w:spacing w:val="111"/>
          <w:position w:val="37"/>
          <w:sz w:val="20"/>
        </w:rPr>
      </w:r>
      <w:r>
        <w:rPr>
          <w:spacing w:val="112"/>
          <w:position w:val="37"/>
          <w:sz w:val="16"/>
        </w:rPr>
        <w:t> </w:t>
      </w:r>
      <w:r>
        <w:rPr>
          <w:spacing w:val="112"/>
          <w:position w:val="37"/>
          <w:sz w:val="20"/>
        </w:rPr>
        <w:drawing>
          <wp:inline distT="0" distB="0" distL="0" distR="0">
            <wp:extent cx="293504" cy="104775"/>
            <wp:effectExtent l="0" t="0" r="0" b="0"/>
            <wp:docPr id="759" name="image337.png"/>
            <wp:cNvGraphicFramePr>
              <a:graphicFrameLocks noChangeAspect="1"/>
            </wp:cNvGraphicFramePr>
            <a:graphic>
              <a:graphicData uri="http://schemas.openxmlformats.org/drawingml/2006/picture">
                <pic:pic>
                  <pic:nvPicPr>
                    <pic:cNvPr id="760" name="image337.png"/>
                    <pic:cNvPicPr/>
                  </pic:nvPicPr>
                  <pic:blipFill>
                    <a:blip r:embed="rId341" cstate="print"/>
                    <a:stretch>
                      <a:fillRect/>
                    </a:stretch>
                  </pic:blipFill>
                  <pic:spPr>
                    <a:xfrm>
                      <a:off x="0" y="0"/>
                      <a:ext cx="293504" cy="104775"/>
                    </a:xfrm>
                    <a:prstGeom prst="rect">
                      <a:avLst/>
                    </a:prstGeom>
                  </pic:spPr>
                </pic:pic>
              </a:graphicData>
            </a:graphic>
          </wp:inline>
        </w:drawing>
      </w:r>
      <w:r>
        <w:rPr>
          <w:spacing w:val="112"/>
          <w:position w:val="37"/>
          <w:sz w:val="20"/>
        </w:rPr>
      </w:r>
      <w:r>
        <w:rPr>
          <w:spacing w:val="105"/>
          <w:position w:val="37"/>
          <w:sz w:val="20"/>
        </w:rPr>
        <w:t> </w:t>
      </w:r>
      <w:r>
        <w:rPr>
          <w:spacing w:val="105"/>
          <w:position w:val="32"/>
          <w:sz w:val="20"/>
        </w:rPr>
        <w:drawing>
          <wp:inline distT="0" distB="0" distL="0" distR="0">
            <wp:extent cx="330267" cy="133350"/>
            <wp:effectExtent l="0" t="0" r="0" b="0"/>
            <wp:docPr id="761" name="image338.png"/>
            <wp:cNvGraphicFramePr>
              <a:graphicFrameLocks noChangeAspect="1"/>
            </wp:cNvGraphicFramePr>
            <a:graphic>
              <a:graphicData uri="http://schemas.openxmlformats.org/drawingml/2006/picture">
                <pic:pic>
                  <pic:nvPicPr>
                    <pic:cNvPr id="762" name="image338.png"/>
                    <pic:cNvPicPr/>
                  </pic:nvPicPr>
                  <pic:blipFill>
                    <a:blip r:embed="rId342" cstate="print"/>
                    <a:stretch>
                      <a:fillRect/>
                    </a:stretch>
                  </pic:blipFill>
                  <pic:spPr>
                    <a:xfrm>
                      <a:off x="0" y="0"/>
                      <a:ext cx="330267" cy="133350"/>
                    </a:xfrm>
                    <a:prstGeom prst="rect">
                      <a:avLst/>
                    </a:prstGeom>
                  </pic:spPr>
                </pic:pic>
              </a:graphicData>
            </a:graphic>
          </wp:inline>
        </w:drawing>
      </w:r>
      <w:r>
        <w:rPr>
          <w:spacing w:val="105"/>
          <w:position w:val="32"/>
          <w:sz w:val="20"/>
        </w:rPr>
      </w:r>
      <w:r>
        <w:rPr>
          <w:spacing w:val="107"/>
          <w:position w:val="32"/>
          <w:sz w:val="16"/>
        </w:rPr>
        <w:t> </w:t>
      </w:r>
      <w:r>
        <w:rPr>
          <w:spacing w:val="107"/>
          <w:position w:val="37"/>
          <w:sz w:val="20"/>
        </w:rPr>
        <w:drawing>
          <wp:inline distT="0" distB="0" distL="0" distR="0">
            <wp:extent cx="395221" cy="102679"/>
            <wp:effectExtent l="0" t="0" r="0" b="0"/>
            <wp:docPr id="763" name="image339.png"/>
            <wp:cNvGraphicFramePr>
              <a:graphicFrameLocks noChangeAspect="1"/>
            </wp:cNvGraphicFramePr>
            <a:graphic>
              <a:graphicData uri="http://schemas.openxmlformats.org/drawingml/2006/picture">
                <pic:pic>
                  <pic:nvPicPr>
                    <pic:cNvPr id="764" name="image339.png"/>
                    <pic:cNvPicPr/>
                  </pic:nvPicPr>
                  <pic:blipFill>
                    <a:blip r:embed="rId343" cstate="print"/>
                    <a:stretch>
                      <a:fillRect/>
                    </a:stretch>
                  </pic:blipFill>
                  <pic:spPr>
                    <a:xfrm>
                      <a:off x="0" y="0"/>
                      <a:ext cx="395221" cy="102679"/>
                    </a:xfrm>
                    <a:prstGeom prst="rect">
                      <a:avLst/>
                    </a:prstGeom>
                  </pic:spPr>
                </pic:pic>
              </a:graphicData>
            </a:graphic>
          </wp:inline>
        </w:drawing>
      </w:r>
      <w:r>
        <w:rPr>
          <w:spacing w:val="107"/>
          <w:position w:val="37"/>
          <w:sz w:val="20"/>
        </w:rPr>
      </w:r>
      <w:r>
        <w:rPr>
          <w:spacing w:val="113"/>
          <w:position w:val="37"/>
          <w:sz w:val="16"/>
        </w:rPr>
        <w:t> </w:t>
      </w:r>
      <w:r>
        <w:rPr>
          <w:spacing w:val="113"/>
          <w:position w:val="37"/>
          <w:sz w:val="20"/>
        </w:rPr>
        <w:drawing>
          <wp:inline distT="0" distB="0" distL="0" distR="0">
            <wp:extent cx="306466" cy="107346"/>
            <wp:effectExtent l="0" t="0" r="0" b="0"/>
            <wp:docPr id="765" name="image340.png"/>
            <wp:cNvGraphicFramePr>
              <a:graphicFrameLocks noChangeAspect="1"/>
            </wp:cNvGraphicFramePr>
            <a:graphic>
              <a:graphicData uri="http://schemas.openxmlformats.org/drawingml/2006/picture">
                <pic:pic>
                  <pic:nvPicPr>
                    <pic:cNvPr id="766" name="image340.png"/>
                    <pic:cNvPicPr/>
                  </pic:nvPicPr>
                  <pic:blipFill>
                    <a:blip r:embed="rId344" cstate="print"/>
                    <a:stretch>
                      <a:fillRect/>
                    </a:stretch>
                  </pic:blipFill>
                  <pic:spPr>
                    <a:xfrm>
                      <a:off x="0" y="0"/>
                      <a:ext cx="306466" cy="107346"/>
                    </a:xfrm>
                    <a:prstGeom prst="rect">
                      <a:avLst/>
                    </a:prstGeom>
                  </pic:spPr>
                </pic:pic>
              </a:graphicData>
            </a:graphic>
          </wp:inline>
        </w:drawing>
      </w:r>
      <w:r>
        <w:rPr>
          <w:spacing w:val="113"/>
          <w:position w:val="37"/>
          <w:sz w:val="20"/>
        </w:rPr>
      </w:r>
      <w:r>
        <w:rPr>
          <w:spacing w:val="94"/>
          <w:position w:val="37"/>
          <w:sz w:val="16"/>
        </w:rPr>
        <w:t> </w:t>
      </w:r>
      <w:r>
        <w:rPr>
          <w:spacing w:val="94"/>
          <w:position w:val="37"/>
          <w:sz w:val="20"/>
        </w:rPr>
        <w:drawing>
          <wp:inline distT="0" distB="0" distL="0" distR="0">
            <wp:extent cx="593535" cy="104775"/>
            <wp:effectExtent l="0" t="0" r="0" b="0"/>
            <wp:docPr id="767" name="image341.png"/>
            <wp:cNvGraphicFramePr>
              <a:graphicFrameLocks noChangeAspect="1"/>
            </wp:cNvGraphicFramePr>
            <a:graphic>
              <a:graphicData uri="http://schemas.openxmlformats.org/drawingml/2006/picture">
                <pic:pic>
                  <pic:nvPicPr>
                    <pic:cNvPr id="768" name="image341.png"/>
                    <pic:cNvPicPr/>
                  </pic:nvPicPr>
                  <pic:blipFill>
                    <a:blip r:embed="rId345" cstate="print"/>
                    <a:stretch>
                      <a:fillRect/>
                    </a:stretch>
                  </pic:blipFill>
                  <pic:spPr>
                    <a:xfrm>
                      <a:off x="0" y="0"/>
                      <a:ext cx="593535" cy="104775"/>
                    </a:xfrm>
                    <a:prstGeom prst="rect">
                      <a:avLst/>
                    </a:prstGeom>
                  </pic:spPr>
                </pic:pic>
              </a:graphicData>
            </a:graphic>
          </wp:inline>
        </w:drawing>
      </w:r>
      <w:r>
        <w:rPr>
          <w:spacing w:val="94"/>
          <w:position w:val="37"/>
          <w:sz w:val="20"/>
        </w:rPr>
      </w:r>
      <w:r>
        <w:rPr>
          <w:spacing w:val="119"/>
          <w:position w:val="37"/>
          <w:sz w:val="11"/>
        </w:rPr>
        <w:t> </w:t>
      </w:r>
      <w:r>
        <w:rPr>
          <w:spacing w:val="119"/>
          <w:position w:val="37"/>
          <w:sz w:val="20"/>
        </w:rPr>
        <w:drawing>
          <wp:inline distT="0" distB="0" distL="0" distR="0">
            <wp:extent cx="137749" cy="73151"/>
            <wp:effectExtent l="0" t="0" r="0" b="0"/>
            <wp:docPr id="769" name="image342.png"/>
            <wp:cNvGraphicFramePr>
              <a:graphicFrameLocks noChangeAspect="1"/>
            </wp:cNvGraphicFramePr>
            <a:graphic>
              <a:graphicData uri="http://schemas.openxmlformats.org/drawingml/2006/picture">
                <pic:pic>
                  <pic:nvPicPr>
                    <pic:cNvPr id="770" name="image342.png"/>
                    <pic:cNvPicPr/>
                  </pic:nvPicPr>
                  <pic:blipFill>
                    <a:blip r:embed="rId346" cstate="print"/>
                    <a:stretch>
                      <a:fillRect/>
                    </a:stretch>
                  </pic:blipFill>
                  <pic:spPr>
                    <a:xfrm>
                      <a:off x="0" y="0"/>
                      <a:ext cx="137749" cy="73151"/>
                    </a:xfrm>
                    <a:prstGeom prst="rect">
                      <a:avLst/>
                    </a:prstGeom>
                  </pic:spPr>
                </pic:pic>
              </a:graphicData>
            </a:graphic>
          </wp:inline>
        </w:drawing>
      </w:r>
      <w:r>
        <w:rPr>
          <w:spacing w:val="119"/>
          <w:position w:val="37"/>
          <w:sz w:val="20"/>
        </w:rPr>
      </w:r>
    </w:p>
    <w:p>
      <w:pPr>
        <w:spacing w:line="240" w:lineRule="auto" w:before="7"/>
        <w:rPr>
          <w:sz w:val="6"/>
        </w:rPr>
      </w:pPr>
    </w:p>
    <w:p>
      <w:pPr>
        <w:tabs>
          <w:tab w:pos="7259" w:val="left" w:leader="none"/>
        </w:tabs>
        <w:spacing w:line="240" w:lineRule="auto"/>
        <w:ind w:left="253" w:right="0" w:firstLine="0"/>
        <w:rPr>
          <w:sz w:val="20"/>
        </w:rPr>
      </w:pPr>
      <w:r>
        <w:rPr>
          <w:sz w:val="20"/>
        </w:rPr>
        <w:drawing>
          <wp:inline distT="0" distB="0" distL="0" distR="0">
            <wp:extent cx="330281" cy="133350"/>
            <wp:effectExtent l="0" t="0" r="0" b="0"/>
            <wp:docPr id="771" name="image343.png"/>
            <wp:cNvGraphicFramePr>
              <a:graphicFrameLocks noChangeAspect="1"/>
            </wp:cNvGraphicFramePr>
            <a:graphic>
              <a:graphicData uri="http://schemas.openxmlformats.org/drawingml/2006/picture">
                <pic:pic>
                  <pic:nvPicPr>
                    <pic:cNvPr id="772" name="image343.png"/>
                    <pic:cNvPicPr/>
                  </pic:nvPicPr>
                  <pic:blipFill>
                    <a:blip r:embed="rId347" cstate="print"/>
                    <a:stretch>
                      <a:fillRect/>
                    </a:stretch>
                  </pic:blipFill>
                  <pic:spPr>
                    <a:xfrm>
                      <a:off x="0" y="0"/>
                      <a:ext cx="330281" cy="133350"/>
                    </a:xfrm>
                    <a:prstGeom prst="rect">
                      <a:avLst/>
                    </a:prstGeom>
                  </pic:spPr>
                </pic:pic>
              </a:graphicData>
            </a:graphic>
          </wp:inline>
        </w:drawing>
      </w:r>
      <w:r>
        <w:rPr>
          <w:sz w:val="20"/>
        </w:rPr>
      </w:r>
      <w:r>
        <w:rPr>
          <w:spacing w:val="62"/>
          <w:sz w:val="20"/>
        </w:rPr>
        <w:t> </w:t>
      </w:r>
      <w:r>
        <w:rPr>
          <w:spacing w:val="62"/>
          <w:sz w:val="20"/>
        </w:rPr>
        <w:drawing>
          <wp:inline distT="0" distB="0" distL="0" distR="0">
            <wp:extent cx="475152" cy="136016"/>
            <wp:effectExtent l="0" t="0" r="0" b="0"/>
            <wp:docPr id="773" name="image344.png"/>
            <wp:cNvGraphicFramePr>
              <a:graphicFrameLocks noChangeAspect="1"/>
            </wp:cNvGraphicFramePr>
            <a:graphic>
              <a:graphicData uri="http://schemas.openxmlformats.org/drawingml/2006/picture">
                <pic:pic>
                  <pic:nvPicPr>
                    <pic:cNvPr id="774" name="image344.png"/>
                    <pic:cNvPicPr/>
                  </pic:nvPicPr>
                  <pic:blipFill>
                    <a:blip r:embed="rId348" cstate="print"/>
                    <a:stretch>
                      <a:fillRect/>
                    </a:stretch>
                  </pic:blipFill>
                  <pic:spPr>
                    <a:xfrm>
                      <a:off x="0" y="0"/>
                      <a:ext cx="475152" cy="136016"/>
                    </a:xfrm>
                    <a:prstGeom prst="rect">
                      <a:avLst/>
                    </a:prstGeom>
                  </pic:spPr>
                </pic:pic>
              </a:graphicData>
            </a:graphic>
          </wp:inline>
        </w:drawing>
      </w:r>
      <w:r>
        <w:rPr>
          <w:spacing w:val="62"/>
          <w:sz w:val="20"/>
        </w:rPr>
      </w:r>
      <w:r>
        <w:rPr>
          <w:spacing w:val="78"/>
          <w:sz w:val="16"/>
        </w:rPr>
        <w:t> </w:t>
      </w:r>
      <w:r>
        <w:rPr>
          <w:spacing w:val="78"/>
          <w:sz w:val="20"/>
        </w:rPr>
        <w:drawing>
          <wp:inline distT="0" distB="0" distL="0" distR="0">
            <wp:extent cx="705144" cy="104775"/>
            <wp:effectExtent l="0" t="0" r="0" b="0"/>
            <wp:docPr id="775" name="image345.png"/>
            <wp:cNvGraphicFramePr>
              <a:graphicFrameLocks noChangeAspect="1"/>
            </wp:cNvGraphicFramePr>
            <a:graphic>
              <a:graphicData uri="http://schemas.openxmlformats.org/drawingml/2006/picture">
                <pic:pic>
                  <pic:nvPicPr>
                    <pic:cNvPr id="776" name="image345.png"/>
                    <pic:cNvPicPr/>
                  </pic:nvPicPr>
                  <pic:blipFill>
                    <a:blip r:embed="rId349" cstate="print"/>
                    <a:stretch>
                      <a:fillRect/>
                    </a:stretch>
                  </pic:blipFill>
                  <pic:spPr>
                    <a:xfrm>
                      <a:off x="0" y="0"/>
                      <a:ext cx="705144" cy="104775"/>
                    </a:xfrm>
                    <a:prstGeom prst="rect">
                      <a:avLst/>
                    </a:prstGeom>
                  </pic:spPr>
                </pic:pic>
              </a:graphicData>
            </a:graphic>
          </wp:inline>
        </w:drawing>
      </w:r>
      <w:r>
        <w:rPr>
          <w:spacing w:val="78"/>
          <w:sz w:val="20"/>
        </w:rPr>
      </w:r>
      <w:r>
        <w:rPr>
          <w:spacing w:val="77"/>
          <w:sz w:val="16"/>
        </w:rPr>
        <w:t> </w:t>
      </w:r>
      <w:r>
        <w:rPr>
          <w:spacing w:val="77"/>
          <w:position w:val="5"/>
          <w:sz w:val="20"/>
        </w:rPr>
        <w:drawing>
          <wp:inline distT="0" distB="0" distL="0" distR="0">
            <wp:extent cx="65148" cy="102679"/>
            <wp:effectExtent l="0" t="0" r="0" b="0"/>
            <wp:docPr id="777" name="image346.png"/>
            <wp:cNvGraphicFramePr>
              <a:graphicFrameLocks noChangeAspect="1"/>
            </wp:cNvGraphicFramePr>
            <a:graphic>
              <a:graphicData uri="http://schemas.openxmlformats.org/drawingml/2006/picture">
                <pic:pic>
                  <pic:nvPicPr>
                    <pic:cNvPr id="778" name="image346.png"/>
                    <pic:cNvPicPr/>
                  </pic:nvPicPr>
                  <pic:blipFill>
                    <a:blip r:embed="rId350" cstate="print"/>
                    <a:stretch>
                      <a:fillRect/>
                    </a:stretch>
                  </pic:blipFill>
                  <pic:spPr>
                    <a:xfrm>
                      <a:off x="0" y="0"/>
                      <a:ext cx="65148" cy="102679"/>
                    </a:xfrm>
                    <a:prstGeom prst="rect">
                      <a:avLst/>
                    </a:prstGeom>
                  </pic:spPr>
                </pic:pic>
              </a:graphicData>
            </a:graphic>
          </wp:inline>
        </w:drawing>
      </w:r>
      <w:r>
        <w:rPr>
          <w:spacing w:val="77"/>
          <w:position w:val="5"/>
          <w:sz w:val="20"/>
        </w:rPr>
      </w:r>
      <w:r>
        <w:rPr>
          <w:spacing w:val="85"/>
          <w:position w:val="5"/>
          <w:sz w:val="16"/>
        </w:rPr>
        <w:t> </w:t>
      </w:r>
      <w:r>
        <w:rPr>
          <w:spacing w:val="85"/>
          <w:position w:val="5"/>
          <w:sz w:val="20"/>
        </w:rPr>
        <w:drawing>
          <wp:inline distT="0" distB="0" distL="0" distR="0">
            <wp:extent cx="325837" cy="104775"/>
            <wp:effectExtent l="0" t="0" r="0" b="0"/>
            <wp:docPr id="779" name="image347.png"/>
            <wp:cNvGraphicFramePr>
              <a:graphicFrameLocks noChangeAspect="1"/>
            </wp:cNvGraphicFramePr>
            <a:graphic>
              <a:graphicData uri="http://schemas.openxmlformats.org/drawingml/2006/picture">
                <pic:pic>
                  <pic:nvPicPr>
                    <pic:cNvPr id="780" name="image347.png"/>
                    <pic:cNvPicPr/>
                  </pic:nvPicPr>
                  <pic:blipFill>
                    <a:blip r:embed="rId351" cstate="print"/>
                    <a:stretch>
                      <a:fillRect/>
                    </a:stretch>
                  </pic:blipFill>
                  <pic:spPr>
                    <a:xfrm>
                      <a:off x="0" y="0"/>
                      <a:ext cx="325837" cy="104775"/>
                    </a:xfrm>
                    <a:prstGeom prst="rect">
                      <a:avLst/>
                    </a:prstGeom>
                  </pic:spPr>
                </pic:pic>
              </a:graphicData>
            </a:graphic>
          </wp:inline>
        </w:drawing>
      </w:r>
      <w:r>
        <w:rPr>
          <w:spacing w:val="85"/>
          <w:position w:val="5"/>
          <w:sz w:val="20"/>
        </w:rPr>
      </w:r>
      <w:r>
        <w:rPr>
          <w:spacing w:val="83"/>
          <w:position w:val="5"/>
          <w:sz w:val="16"/>
        </w:rPr>
        <w:t> </w:t>
      </w:r>
      <w:r>
        <w:rPr>
          <w:spacing w:val="83"/>
          <w:position w:val="5"/>
          <w:sz w:val="20"/>
        </w:rPr>
        <w:drawing>
          <wp:inline distT="0" distB="0" distL="0" distR="0">
            <wp:extent cx="734308" cy="104775"/>
            <wp:effectExtent l="0" t="0" r="0" b="0"/>
            <wp:docPr id="781" name="image348.png"/>
            <wp:cNvGraphicFramePr>
              <a:graphicFrameLocks noChangeAspect="1"/>
            </wp:cNvGraphicFramePr>
            <a:graphic>
              <a:graphicData uri="http://schemas.openxmlformats.org/drawingml/2006/picture">
                <pic:pic>
                  <pic:nvPicPr>
                    <pic:cNvPr id="782" name="image348.png"/>
                    <pic:cNvPicPr/>
                  </pic:nvPicPr>
                  <pic:blipFill>
                    <a:blip r:embed="rId352" cstate="print"/>
                    <a:stretch>
                      <a:fillRect/>
                    </a:stretch>
                  </pic:blipFill>
                  <pic:spPr>
                    <a:xfrm>
                      <a:off x="0" y="0"/>
                      <a:ext cx="734308" cy="104775"/>
                    </a:xfrm>
                    <a:prstGeom prst="rect">
                      <a:avLst/>
                    </a:prstGeom>
                  </pic:spPr>
                </pic:pic>
              </a:graphicData>
            </a:graphic>
          </wp:inline>
        </w:drawing>
      </w:r>
      <w:r>
        <w:rPr>
          <w:spacing w:val="83"/>
          <w:position w:val="5"/>
          <w:sz w:val="20"/>
        </w:rPr>
      </w:r>
      <w:r>
        <w:rPr>
          <w:spacing w:val="58"/>
          <w:position w:val="5"/>
          <w:sz w:val="20"/>
        </w:rPr>
        <w:t> </w:t>
      </w:r>
      <w:r>
        <w:rPr>
          <w:spacing w:val="58"/>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3,139,494,143,496,150,499,155,508,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spacing w:val="58"/>
          <w:position w:val="2"/>
          <w:sz w:val="20"/>
        </w:rPr>
      </w:r>
      <w:r>
        <w:rPr>
          <w:spacing w:val="83"/>
          <w:position w:val="2"/>
          <w:sz w:val="16"/>
        </w:rPr>
        <w:t> </w:t>
      </w:r>
      <w:r>
        <w:rPr>
          <w:spacing w:val="83"/>
          <w:position w:val="5"/>
          <w:sz w:val="20"/>
        </w:rPr>
        <w:drawing>
          <wp:inline distT="0" distB="0" distL="0" distR="0">
            <wp:extent cx="548409" cy="102679"/>
            <wp:effectExtent l="0" t="0" r="0" b="0"/>
            <wp:docPr id="783" name="image349.png"/>
            <wp:cNvGraphicFramePr>
              <a:graphicFrameLocks noChangeAspect="1"/>
            </wp:cNvGraphicFramePr>
            <a:graphic>
              <a:graphicData uri="http://schemas.openxmlformats.org/drawingml/2006/picture">
                <pic:pic>
                  <pic:nvPicPr>
                    <pic:cNvPr id="784" name="image349.png"/>
                    <pic:cNvPicPr/>
                  </pic:nvPicPr>
                  <pic:blipFill>
                    <a:blip r:embed="rId353" cstate="print"/>
                    <a:stretch>
                      <a:fillRect/>
                    </a:stretch>
                  </pic:blipFill>
                  <pic:spPr>
                    <a:xfrm>
                      <a:off x="0" y="0"/>
                      <a:ext cx="548409" cy="102679"/>
                    </a:xfrm>
                    <a:prstGeom prst="rect">
                      <a:avLst/>
                    </a:prstGeom>
                  </pic:spPr>
                </pic:pic>
              </a:graphicData>
            </a:graphic>
          </wp:inline>
        </w:drawing>
      </w:r>
      <w:r>
        <w:rPr>
          <w:spacing w:val="83"/>
          <w:position w:val="5"/>
          <w:sz w:val="20"/>
        </w:rPr>
      </w:r>
      <w:r>
        <w:rPr>
          <w:spacing w:val="83"/>
          <w:position w:val="5"/>
          <w:sz w:val="20"/>
        </w:rPr>
        <w:tab/>
      </w:r>
      <w:r>
        <w:rPr>
          <w:spacing w:val="83"/>
          <w:position w:val="5"/>
          <w:sz w:val="20"/>
        </w:rPr>
        <w:drawing>
          <wp:inline distT="0" distB="0" distL="0" distR="0">
            <wp:extent cx="268570" cy="102012"/>
            <wp:effectExtent l="0" t="0" r="0" b="0"/>
            <wp:docPr id="785" name="image350.png"/>
            <wp:cNvGraphicFramePr>
              <a:graphicFrameLocks noChangeAspect="1"/>
            </wp:cNvGraphicFramePr>
            <a:graphic>
              <a:graphicData uri="http://schemas.openxmlformats.org/drawingml/2006/picture">
                <pic:pic>
                  <pic:nvPicPr>
                    <pic:cNvPr id="786" name="image350.png"/>
                    <pic:cNvPicPr/>
                  </pic:nvPicPr>
                  <pic:blipFill>
                    <a:blip r:embed="rId354" cstate="print"/>
                    <a:stretch>
                      <a:fillRect/>
                    </a:stretch>
                  </pic:blipFill>
                  <pic:spPr>
                    <a:xfrm>
                      <a:off x="0" y="0"/>
                      <a:ext cx="268570" cy="102012"/>
                    </a:xfrm>
                    <a:prstGeom prst="rect">
                      <a:avLst/>
                    </a:prstGeom>
                  </pic:spPr>
                </pic:pic>
              </a:graphicData>
            </a:graphic>
          </wp:inline>
        </w:drawing>
      </w:r>
      <w:r>
        <w:rPr>
          <w:spacing w:val="83"/>
          <w:position w:val="5"/>
          <w:sz w:val="20"/>
        </w:rPr>
      </w:r>
      <w:r>
        <w:rPr>
          <w:spacing w:val="78"/>
          <w:position w:val="5"/>
          <w:sz w:val="16"/>
        </w:rPr>
        <w:t> </w:t>
      </w:r>
      <w:r>
        <w:rPr>
          <w:spacing w:val="78"/>
          <w:position w:val="5"/>
          <w:sz w:val="20"/>
        </w:rPr>
        <w:drawing>
          <wp:inline distT="0" distB="0" distL="0" distR="0">
            <wp:extent cx="359941" cy="102679"/>
            <wp:effectExtent l="0" t="0" r="0" b="0"/>
            <wp:docPr id="787" name="image351.png"/>
            <wp:cNvGraphicFramePr>
              <a:graphicFrameLocks noChangeAspect="1"/>
            </wp:cNvGraphicFramePr>
            <a:graphic>
              <a:graphicData uri="http://schemas.openxmlformats.org/drawingml/2006/picture">
                <pic:pic>
                  <pic:nvPicPr>
                    <pic:cNvPr id="788" name="image351.png"/>
                    <pic:cNvPicPr/>
                  </pic:nvPicPr>
                  <pic:blipFill>
                    <a:blip r:embed="rId355" cstate="print"/>
                    <a:stretch>
                      <a:fillRect/>
                    </a:stretch>
                  </pic:blipFill>
                  <pic:spPr>
                    <a:xfrm>
                      <a:off x="0" y="0"/>
                      <a:ext cx="359941" cy="102679"/>
                    </a:xfrm>
                    <a:prstGeom prst="rect">
                      <a:avLst/>
                    </a:prstGeom>
                  </pic:spPr>
                </pic:pic>
              </a:graphicData>
            </a:graphic>
          </wp:inline>
        </w:drawing>
      </w:r>
      <w:r>
        <w:rPr>
          <w:spacing w:val="78"/>
          <w:position w:val="5"/>
          <w:sz w:val="20"/>
        </w:rPr>
      </w:r>
      <w:r>
        <w:rPr>
          <w:spacing w:val="77"/>
          <w:position w:val="5"/>
          <w:sz w:val="16"/>
        </w:rPr>
        <w:t> </w:t>
      </w:r>
      <w:r>
        <w:rPr>
          <w:spacing w:val="77"/>
          <w:position w:val="5"/>
          <w:sz w:val="20"/>
        </w:rPr>
        <w:drawing>
          <wp:inline distT="0" distB="0" distL="0" distR="0">
            <wp:extent cx="549532" cy="104775"/>
            <wp:effectExtent l="0" t="0" r="0" b="0"/>
            <wp:docPr id="789" name="image352.png"/>
            <wp:cNvGraphicFramePr>
              <a:graphicFrameLocks noChangeAspect="1"/>
            </wp:cNvGraphicFramePr>
            <a:graphic>
              <a:graphicData uri="http://schemas.openxmlformats.org/drawingml/2006/picture">
                <pic:pic>
                  <pic:nvPicPr>
                    <pic:cNvPr id="790" name="image352.png"/>
                    <pic:cNvPicPr/>
                  </pic:nvPicPr>
                  <pic:blipFill>
                    <a:blip r:embed="rId356" cstate="print"/>
                    <a:stretch>
                      <a:fillRect/>
                    </a:stretch>
                  </pic:blipFill>
                  <pic:spPr>
                    <a:xfrm>
                      <a:off x="0" y="0"/>
                      <a:ext cx="549532" cy="104775"/>
                    </a:xfrm>
                    <a:prstGeom prst="rect">
                      <a:avLst/>
                    </a:prstGeom>
                  </pic:spPr>
                </pic:pic>
              </a:graphicData>
            </a:graphic>
          </wp:inline>
        </w:drawing>
      </w:r>
      <w:r>
        <w:rPr>
          <w:spacing w:val="77"/>
          <w:position w:val="5"/>
          <w:sz w:val="20"/>
        </w:rPr>
      </w:r>
      <w:r>
        <w:rPr>
          <w:spacing w:val="85"/>
          <w:position w:val="5"/>
          <w:sz w:val="11"/>
        </w:rPr>
        <w:t> </w:t>
      </w:r>
      <w:r>
        <w:rPr>
          <w:spacing w:val="85"/>
          <w:position w:val="5"/>
          <w:sz w:val="20"/>
        </w:rPr>
        <w:drawing>
          <wp:inline distT="0" distB="0" distL="0" distR="0">
            <wp:extent cx="137761" cy="73151"/>
            <wp:effectExtent l="0" t="0" r="0" b="0"/>
            <wp:docPr id="791" name="image353.png"/>
            <wp:cNvGraphicFramePr>
              <a:graphicFrameLocks noChangeAspect="1"/>
            </wp:cNvGraphicFramePr>
            <a:graphic>
              <a:graphicData uri="http://schemas.openxmlformats.org/drawingml/2006/picture">
                <pic:pic>
                  <pic:nvPicPr>
                    <pic:cNvPr id="792" name="image353.png"/>
                    <pic:cNvPicPr/>
                  </pic:nvPicPr>
                  <pic:blipFill>
                    <a:blip r:embed="rId357" cstate="print"/>
                    <a:stretch>
                      <a:fillRect/>
                    </a:stretch>
                  </pic:blipFill>
                  <pic:spPr>
                    <a:xfrm>
                      <a:off x="0" y="0"/>
                      <a:ext cx="137761" cy="73151"/>
                    </a:xfrm>
                    <a:prstGeom prst="rect">
                      <a:avLst/>
                    </a:prstGeom>
                  </pic:spPr>
                </pic:pic>
              </a:graphicData>
            </a:graphic>
          </wp:inline>
        </w:drawing>
      </w:r>
      <w:r>
        <w:rPr>
          <w:spacing w:val="85"/>
          <w:position w:val="5"/>
          <w:sz w:val="20"/>
        </w:rPr>
      </w:r>
      <w:r>
        <w:rPr>
          <w:spacing w:val="77"/>
          <w:position w:val="5"/>
          <w:sz w:val="16"/>
        </w:rPr>
        <w:t> </w:t>
      </w:r>
      <w:r>
        <w:rPr>
          <w:spacing w:val="77"/>
          <w:position w:val="5"/>
          <w:sz w:val="20"/>
        </w:rPr>
        <w:drawing>
          <wp:inline distT="0" distB="0" distL="0" distR="0">
            <wp:extent cx="624294" cy="102679"/>
            <wp:effectExtent l="0" t="0" r="0" b="0"/>
            <wp:docPr id="793" name="image354.png"/>
            <wp:cNvGraphicFramePr>
              <a:graphicFrameLocks noChangeAspect="1"/>
            </wp:cNvGraphicFramePr>
            <a:graphic>
              <a:graphicData uri="http://schemas.openxmlformats.org/drawingml/2006/picture">
                <pic:pic>
                  <pic:nvPicPr>
                    <pic:cNvPr id="794" name="image354.png"/>
                    <pic:cNvPicPr/>
                  </pic:nvPicPr>
                  <pic:blipFill>
                    <a:blip r:embed="rId358" cstate="print"/>
                    <a:stretch>
                      <a:fillRect/>
                    </a:stretch>
                  </pic:blipFill>
                  <pic:spPr>
                    <a:xfrm>
                      <a:off x="0" y="0"/>
                      <a:ext cx="624294" cy="102679"/>
                    </a:xfrm>
                    <a:prstGeom prst="rect">
                      <a:avLst/>
                    </a:prstGeom>
                  </pic:spPr>
                </pic:pic>
              </a:graphicData>
            </a:graphic>
          </wp:inline>
        </w:drawing>
      </w:r>
      <w:r>
        <w:rPr>
          <w:spacing w:val="77"/>
          <w:position w:val="5"/>
          <w:sz w:val="20"/>
        </w:rPr>
      </w:r>
      <w:r>
        <w:rPr>
          <w:spacing w:val="73"/>
          <w:position w:val="5"/>
          <w:sz w:val="16"/>
        </w:rPr>
        <w:t> </w:t>
      </w:r>
      <w:r>
        <w:rPr>
          <w:spacing w:val="73"/>
          <w:position w:val="5"/>
          <w:sz w:val="20"/>
        </w:rPr>
        <w:drawing>
          <wp:inline distT="0" distB="0" distL="0" distR="0">
            <wp:extent cx="145260" cy="104775"/>
            <wp:effectExtent l="0" t="0" r="0" b="0"/>
            <wp:docPr id="795" name="image355.png"/>
            <wp:cNvGraphicFramePr>
              <a:graphicFrameLocks noChangeAspect="1"/>
            </wp:cNvGraphicFramePr>
            <a:graphic>
              <a:graphicData uri="http://schemas.openxmlformats.org/drawingml/2006/picture">
                <pic:pic>
                  <pic:nvPicPr>
                    <pic:cNvPr id="796" name="image355.png"/>
                    <pic:cNvPicPr/>
                  </pic:nvPicPr>
                  <pic:blipFill>
                    <a:blip r:embed="rId359" cstate="print"/>
                    <a:stretch>
                      <a:fillRect/>
                    </a:stretch>
                  </pic:blipFill>
                  <pic:spPr>
                    <a:xfrm>
                      <a:off x="0" y="0"/>
                      <a:ext cx="145260" cy="104775"/>
                    </a:xfrm>
                    <a:prstGeom prst="rect">
                      <a:avLst/>
                    </a:prstGeom>
                  </pic:spPr>
                </pic:pic>
              </a:graphicData>
            </a:graphic>
          </wp:inline>
        </w:drawing>
      </w:r>
      <w:r>
        <w:rPr>
          <w:spacing w:val="73"/>
          <w:position w:val="5"/>
          <w:sz w:val="20"/>
        </w:rPr>
      </w:r>
      <w:r>
        <w:rPr>
          <w:spacing w:val="64"/>
          <w:position w:val="5"/>
          <w:sz w:val="20"/>
        </w:rPr>
        <w:t> </w:t>
      </w:r>
      <w:r>
        <w:rPr>
          <w:spacing w:val="64"/>
          <w:position w:val="1"/>
          <w:sz w:val="20"/>
        </w:rPr>
        <w:pict>
          <v:group style="width:57.5pt;height:10.25pt;mso-position-horizontal-relative:char;mso-position-vertical-relative:line" coordorigin="0,0" coordsize="1150,205">
            <v:shape style="position:absolute;left:0;top:0;width:147;height:159" coordorigin="0,0" coordsize="147,159" path="m94,0l0,0,0,4,7,4,12,5,18,8,19,9,21,14,22,18,22,140,21,145,19,149,18,151,12,154,7,155,0,155,0,159,81,159,97,158,110,155,122,151,123,150,67,150,64,149,60,145,60,145,59,142,59,81,123,81,117,78,102,75,114,71,59,71,59,9,123,9,122,8,107,2,94,0xm123,81l71,81,80,82,92,86,97,90,104,102,105,109,105,123,104,129,98,139,94,143,84,149,78,150,123,150,132,145,142,137,147,127,147,104,142,95,127,82,123,81xm123,9l70,9,79,10,89,15,93,18,99,27,100,33,100,48,99,53,93,62,89,65,78,70,70,71,114,71,116,71,125,66,137,54,139,48,139,33,137,26,128,13,123,9xe" filled="true" fillcolor="#000000" stroked="false">
              <v:path arrowok="t"/>
              <v:fill type="solid"/>
            </v:shape>
            <v:shape style="position:absolute;left:166;top:46;width:106;height:115" coordorigin="166,46" coordsize="106,115" path="m246,55l212,55,215,56,220,59,222,61,224,65,224,69,224,90,208,98,194,105,184,111,177,116,170,123,166,130,166,145,168,150,177,158,182,160,188,160,196,159,205,156,214,150,224,143,258,143,257,141,207,141,204,140,200,135,198,132,198,124,200,120,208,109,215,103,224,97,257,97,257,76,256,70,255,67,253,62,249,57,246,55xm258,143l224,143,225,149,227,153,234,159,239,160,250,160,255,159,264,154,268,150,270,145,261,145,260,145,258,144,258,143,258,143xm268,141l266,144,264,145,270,145,271,144,271,144,268,141xm257,97l224,97,224,134,219,139,214,141,257,141,257,140,257,97xm229,46l210,46,202,47,186,53,180,57,171,67,169,72,169,82,170,85,177,91,181,93,190,93,194,92,200,86,201,83,201,76,200,73,197,69,195,67,194,65,194,61,195,60,200,56,204,55,246,55,237,48,229,46xe" filled="true" fillcolor="#000000" stroked="false">
              <v:path arrowok="t"/>
              <v:fill type="solid"/>
            </v:shape>
            <v:shape style="position:absolute;left:283;top:0;width:128;height:159" coordorigin="283,0" coordsize="128,159" path="m328,0l283,0,283,4,288,5,291,6,295,10,295,16,295,143,295,148,295,149,291,153,288,154,283,155,283,159,340,159,340,155,335,154,332,153,329,149,328,143,328,115,335,109,372,109,369,105,328,105,328,0xm372,109l335,109,360,145,362,148,362,151,361,152,359,154,357,155,355,155,355,159,411,159,411,155,407,154,404,153,401,150,399,148,393,140,383,124,372,109xm402,49l353,49,353,54,358,54,361,55,364,58,365,60,365,64,365,66,362,71,359,75,354,80,328,105,369,105,357,87,379,65,386,59,393,55,397,54,402,54,402,49xe" filled="true" fillcolor="#000000" stroked="false">
              <v:path arrowok="t"/>
              <v:fill type="solid"/>
            </v:shape>
            <v:shape style="position:absolute;left:420;top:46;width:106;height:115" coordorigin="420,46" coordsize="106,115" path="m500,55l466,55,469,56,474,59,476,61,478,65,478,69,478,90,462,98,448,105,438,111,431,116,424,123,420,130,420,145,422,150,431,158,436,160,442,160,450,159,459,156,468,150,478,143,512,143,511,141,461,141,458,140,454,135,452,132,452,124,454,120,462,109,469,103,478,97,511,97,511,76,510,70,509,67,507,62,503,57,500,55xm512,143l478,143,479,149,481,153,488,159,493,160,504,160,509,159,518,154,522,150,524,145,515,145,514,145,512,144,512,143,512,143xm522,141l520,144,518,145,524,145,525,144,525,144,522,141xm511,97l478,97,478,134,473,139,468,141,511,141,511,140,511,97xm483,46l464,46,456,47,440,53,434,57,425,67,423,72,423,82,424,85,431,91,435,93,444,93,448,92,454,86,455,83,455,76,454,73,451,69,449,67,448,65,448,61,449,60,454,56,458,55,500,55,491,48,483,46xe" filled="true" fillcolor="#000000" stroked="false">
              <v:path arrowok="t"/>
              <v:fill type="solid"/>
            </v:shape>
            <v:shape style="position:absolute;left:537;top:46;width:119;height:113" coordorigin="538,46" coordsize="119,113" path="m582,49l538,49,538,54,543,54,546,56,549,60,549,64,550,143,549,148,549,149,546,153,542,154,538,155,538,159,593,159,593,155,589,154,586,153,586,153,583,148,582,143,582,76,588,67,592,64,582,64,582,49xm641,62l603,62,605,63,608,65,610,67,611,72,611,76,611,143,611,148,608,152,605,154,600,155,600,159,656,159,656,155,651,154,648,153,645,149,644,143,644,77,643,71,641,62xm622,46l609,46,604,47,593,53,588,57,582,64,592,64,594,62,641,62,641,61,638,56,628,48,622,46xe" filled="true" fillcolor="#000000" stroked="false">
              <v:path arrowok="t"/>
              <v:fill type="solid"/>
            </v:shape>
            <v:line style="position:absolute" from="698,0" to="698,159" stroked="true" strokeweight="2.959pt" strokecolor="#000000">
              <v:stroke dashstyle="solid"/>
            </v:line>
            <v:shape style="position:absolute;left:733;top:49;width:60;height:110" coordorigin="733,49" coordsize="60,110" path="m779,49l733,49,733,54,739,54,742,55,746,60,746,64,746,144,746,149,742,153,738,155,733,155,733,159,793,159,793,155,787,154,784,153,780,149,779,144,779,49xe" filled="true" fillcolor="#000000" stroked="false">
              <v:path arrowok="t"/>
              <v:fill type="solid"/>
            </v:shape>
            <v:shape style="position:absolute;left:801;top:0;width:128;height:159" coordorigin="801,0" coordsize="128,159" path="m846,0l801,0,801,4,806,5,809,6,812,10,813,16,813,143,813,148,812,149,809,153,806,154,801,155,801,159,858,159,858,155,853,154,850,153,847,149,846,143,846,115,853,109,890,109,887,105,846,105,846,0xm890,109l853,109,878,145,880,148,880,151,879,152,877,154,875,155,873,155,873,159,929,159,929,155,925,154,922,153,919,150,917,148,911,140,901,124,890,109xm920,49l871,49,871,54,876,54,879,55,882,58,883,60,883,64,883,66,880,71,877,75,871,80,846,105,887,105,875,87,897,65,904,59,911,55,915,54,920,54,920,49xe" filled="true" fillcolor="#000000" stroked="false">
              <v:path arrowok="t"/>
              <v:fill type="solid"/>
            </v:shape>
            <v:shape style="position:absolute;left:936;top:46;width:92;height:159" coordorigin="937,46" coordsize="92,159" path="m991,157l984,157,970,177,973,177,976,178,980,181,980,183,980,189,979,192,974,197,968,198,960,199,960,204,972,204,981,203,987,201,991,200,994,198,999,191,1000,187,1000,178,999,175,994,169,991,167,986,166,991,157xm1000,46l988,46,976,47,966,51,956,58,948,67,943,75,940,85,937,95,937,106,937,117,940,127,944,137,950,146,958,157,970,162,980,162,984,157,1005,157,1017,150,1023,144,996,144,991,142,987,139,981,134,976,127,970,108,968,98,968,75,970,66,977,56,980,54,1015,54,1009,49,1000,46xm1005,157l991,157,988,162,993,162,1002,160,1005,157xm1025,131l1020,136,1016,139,1009,143,1006,144,1023,144,1023,143,1029,133,1025,131xm1015,54l986,54,988,55,992,59,993,63,994,75,996,81,1002,87,1006,88,1015,88,1018,87,1024,82,1025,78,1025,67,1022,60,1015,54xe" filled="true" fillcolor="#000000" stroked="false">
              <v:path arrowok="t"/>
              <v:fill type="solid"/>
            </v:shape>
            <v:shape style="position:absolute;left:1043;top:46;width:106;height:115" coordorigin="1044,46" coordsize="106,115" path="m1124,55l1090,55,1093,56,1098,59,1100,61,1101,65,1102,69,1102,90,1085,98,1072,105,1062,111,1055,116,1048,123,1044,130,1044,145,1046,150,1054,158,1060,160,1066,160,1074,159,1083,156,1092,150,1102,143,1135,143,1135,141,1085,141,1082,140,1077,135,1076,132,1076,124,1078,120,1085,109,1092,103,1102,97,1134,97,1134,76,1134,70,1133,67,1131,62,1127,57,1124,55xm1135,143l1102,143,1103,149,1105,153,1112,159,1117,160,1128,160,1133,159,1141,154,1145,150,1148,145,1138,145,1138,145,1136,144,1135,143,1135,143xm1146,141l1144,144,1142,145,1148,145,1149,144,1149,144,1146,141xm1134,97l1102,97,1102,134,1097,139,1092,141,1135,141,1135,140,1134,97xm1107,46l1088,46,1079,47,1064,53,1057,57,1048,67,1046,72,1046,82,1048,85,1055,91,1059,93,1068,93,1072,92,1078,86,1079,83,1079,76,1078,73,1075,69,1072,67,1071,65,1071,61,1072,60,1078,56,1082,55,1124,55,1115,48,1107,46xe" filled="true" fillcolor="#000000" stroked="false">
              <v:path arrowok="t"/>
              <v:fill type="solid"/>
            </v:shape>
          </v:group>
        </w:pict>
      </w:r>
      <w:r>
        <w:rPr>
          <w:spacing w:val="64"/>
          <w:position w:val="1"/>
          <w:sz w:val="20"/>
        </w:rPr>
      </w:r>
      <w:r>
        <w:rPr>
          <w:spacing w:val="77"/>
          <w:position w:val="1"/>
          <w:sz w:val="16"/>
        </w:rPr>
        <w:t> </w:t>
      </w:r>
      <w:r>
        <w:rPr>
          <w:spacing w:val="77"/>
          <w:sz w:val="20"/>
        </w:rPr>
        <w:drawing>
          <wp:inline distT="0" distB="0" distL="0" distR="0">
            <wp:extent cx="398954" cy="104775"/>
            <wp:effectExtent l="0" t="0" r="0" b="0"/>
            <wp:docPr id="797" name="image356.png"/>
            <wp:cNvGraphicFramePr>
              <a:graphicFrameLocks noChangeAspect="1"/>
            </wp:cNvGraphicFramePr>
            <a:graphic>
              <a:graphicData uri="http://schemas.openxmlformats.org/drawingml/2006/picture">
                <pic:pic>
                  <pic:nvPicPr>
                    <pic:cNvPr id="798" name="image356.png"/>
                    <pic:cNvPicPr/>
                  </pic:nvPicPr>
                  <pic:blipFill>
                    <a:blip r:embed="rId360" cstate="print"/>
                    <a:stretch>
                      <a:fillRect/>
                    </a:stretch>
                  </pic:blipFill>
                  <pic:spPr>
                    <a:xfrm>
                      <a:off x="0" y="0"/>
                      <a:ext cx="398954" cy="104775"/>
                    </a:xfrm>
                    <a:prstGeom prst="rect">
                      <a:avLst/>
                    </a:prstGeom>
                  </pic:spPr>
                </pic:pic>
              </a:graphicData>
            </a:graphic>
          </wp:inline>
        </w:drawing>
      </w:r>
      <w:r>
        <w:rPr>
          <w:spacing w:val="77"/>
          <w:sz w:val="20"/>
        </w:rPr>
      </w:r>
      <w:r>
        <w:rPr>
          <w:spacing w:val="66"/>
          <w:sz w:val="20"/>
        </w:rPr>
        <w:t> </w:t>
      </w:r>
      <w:r>
        <w:rPr>
          <w:spacing w:val="66"/>
          <w:sz w:val="20"/>
        </w:rPr>
        <w:drawing>
          <wp:inline distT="0" distB="0" distL="0" distR="0">
            <wp:extent cx="493742" cy="136016"/>
            <wp:effectExtent l="0" t="0" r="0" b="0"/>
            <wp:docPr id="799" name="image357.png"/>
            <wp:cNvGraphicFramePr>
              <a:graphicFrameLocks noChangeAspect="1"/>
            </wp:cNvGraphicFramePr>
            <a:graphic>
              <a:graphicData uri="http://schemas.openxmlformats.org/drawingml/2006/picture">
                <pic:pic>
                  <pic:nvPicPr>
                    <pic:cNvPr id="800" name="image357.png"/>
                    <pic:cNvPicPr/>
                  </pic:nvPicPr>
                  <pic:blipFill>
                    <a:blip r:embed="rId361" cstate="print"/>
                    <a:stretch>
                      <a:fillRect/>
                    </a:stretch>
                  </pic:blipFill>
                  <pic:spPr>
                    <a:xfrm>
                      <a:off x="0" y="0"/>
                      <a:ext cx="493742" cy="136016"/>
                    </a:xfrm>
                    <a:prstGeom prst="rect">
                      <a:avLst/>
                    </a:prstGeom>
                  </pic:spPr>
                </pic:pic>
              </a:graphicData>
            </a:graphic>
          </wp:inline>
        </w:drawing>
      </w:r>
      <w:r>
        <w:rPr>
          <w:spacing w:val="66"/>
          <w:sz w:val="20"/>
        </w:rPr>
      </w:r>
    </w:p>
    <w:p>
      <w:pPr>
        <w:spacing w:line="240" w:lineRule="auto" w:before="1"/>
        <w:rPr>
          <w:sz w:val="4"/>
        </w:rPr>
      </w:pPr>
    </w:p>
    <w:p>
      <w:pPr>
        <w:tabs>
          <w:tab w:pos="7257" w:val="left" w:leader="none"/>
        </w:tabs>
        <w:spacing w:line="240" w:lineRule="auto"/>
        <w:ind w:left="260" w:right="0" w:firstLine="0"/>
        <w:rPr>
          <w:sz w:val="20"/>
        </w:rPr>
      </w:pPr>
      <w:r>
        <w:rPr>
          <w:sz w:val="20"/>
        </w:rPr>
        <w:pict>
          <v:group style="width:173.2pt;height:26.6pt;mso-position-horizontal-relative:char;mso-position-vertical-relative:line" coordorigin="0,0" coordsize="3464,532">
            <v:shape style="position:absolute;left:0;top:0;width:941;height:166" type="#_x0000_t75" stroked="false">
              <v:imagedata r:id="rId362" o:title=""/>
            </v:shape>
            <v:line style="position:absolute" from="980,4" to="980,163" stroked="true" strokeweight="2.959pt" strokecolor="#000000">
              <v:stroke dashstyle="solid"/>
            </v:line>
            <v:shape style="position:absolute;left:1016;top:53;width:60;height:110" coordorigin="1016,53" coordsize="60,110" path="m1062,53l1016,53,1016,57,1022,58,1025,59,1029,63,1030,68,1030,148,1029,152,1025,157,1021,158,1016,158,1016,163,1076,163,1076,158,1070,158,1067,157,1063,153,1062,148,1062,53xe" filled="true" fillcolor="#000000" stroked="false">
              <v:path arrowok="t"/>
              <v:fill type="solid"/>
            </v:shape>
            <v:shape style="position:absolute;left:1087;top:49;width:119;height:113" coordorigin="1087,50" coordsize="119,113" path="m1132,53l1087,53,1087,57,1092,58,1095,59,1098,63,1099,67,1099,147,1098,152,1098,152,1095,156,1092,158,1087,158,1087,163,1143,163,1143,158,1138,158,1136,157,1136,156,1133,152,1132,147,1132,80,1138,70,1142,67,1132,67,1132,53xm1190,66l1153,66,1154,66,1158,69,1159,71,1160,75,1161,80,1161,147,1160,151,1157,156,1154,158,1150,158,1150,163,1205,163,1205,158,1201,158,1197,157,1194,152,1194,147,1193,81,1193,75,1190,66xm1172,50l1159,50,1153,51,1143,57,1137,61,1132,67,1142,67,1144,66,1190,66,1190,65,1187,60,1178,52,1172,50xe" filled="true" fillcolor="#000000" stroked="false">
              <v:path arrowok="t"/>
              <v:fill type="solid"/>
            </v:shape>
            <v:shape style="position:absolute;left:1215;top:53;width:60;height:110" coordorigin="1216,53" coordsize="60,110" path="m1262,53l1216,53,1216,57,1221,58,1225,59,1228,63,1229,68,1229,148,1228,152,1224,157,1221,158,1216,158,1216,163,1275,163,1275,158,1270,158,1266,157,1263,153,1262,148,1262,53xe" filled="true" fillcolor="#000000" stroked="false">
              <v:path arrowok="t"/>
              <v:fill type="solid"/>
            </v:shape>
            <v:shape style="position:absolute;left:1286;top:49;width:95;height:113" coordorigin="1286,50" coordsize="95,113" path="m1331,53l1286,53,1286,57,1290,58,1293,59,1296,61,1297,62,1298,66,1299,70,1299,146,1298,152,1294,157,1291,158,1286,158,1286,163,1346,163,1346,158,1341,158,1338,158,1334,156,1333,154,1332,151,1331,148,1331,103,1332,94,1335,87,1337,82,1339,78,1331,78,1331,53xm1380,73l1350,73,1351,73,1352,74,1354,75,1360,80,1363,82,1371,82,1374,80,1379,75,1380,73xm1371,50l1361,50,1356,52,1345,59,1338,67,1331,78,1339,78,1344,74,1346,73,1380,73,1381,71,1381,60,1379,57,1374,51,1371,50xe" filled="true" fillcolor="#000000" stroked="false">
              <v:path arrowok="t"/>
              <v:fill type="solid"/>
            </v:shape>
            <v:shape style="position:absolute;left:1391;top:126;width:45;height:79" coordorigin="1392,127" coordsize="45,79" path="m1436,161l1420,161,1421,162,1421,162,1422,163,1422,164,1422,172,1420,178,1412,191,1405,196,1396,200,1396,205,1409,201,1419,194,1433,177,1436,167,1436,161xm1419,127l1406,127,1402,129,1394,136,1392,141,1392,151,1394,155,1400,162,1404,164,1412,164,1415,164,1418,162,1419,161,1436,161,1436,147,1434,140,1424,129,1419,127xe" filled="true" fillcolor="#000000" stroked="false">
              <v:path arrowok="t"/>
              <v:fill type="solid"/>
            </v:shape>
            <v:shape style="position:absolute;left:0;top:274;width:3464;height:258" type="#_x0000_t75" stroked="false">
              <v:imagedata r:id="rId363" o:title=""/>
            </v:shape>
          </v:group>
        </w:pict>
      </w:r>
      <w:r>
        <w:rPr>
          <w:sz w:val="20"/>
        </w:rPr>
      </w:r>
      <w:r>
        <w:rPr>
          <w:sz w:val="20"/>
        </w:rPr>
        <w:tab/>
      </w:r>
      <w:r>
        <w:rPr>
          <w:position w:val="32"/>
          <w:sz w:val="20"/>
        </w:rPr>
        <w:drawing>
          <wp:inline distT="0" distB="0" distL="0" distR="0">
            <wp:extent cx="4293320" cy="136016"/>
            <wp:effectExtent l="0" t="0" r="0" b="0"/>
            <wp:docPr id="801" name="image360.png"/>
            <wp:cNvGraphicFramePr>
              <a:graphicFrameLocks noChangeAspect="1"/>
            </wp:cNvGraphicFramePr>
            <a:graphic>
              <a:graphicData uri="http://schemas.openxmlformats.org/drawingml/2006/picture">
                <pic:pic>
                  <pic:nvPicPr>
                    <pic:cNvPr id="802" name="image360.png"/>
                    <pic:cNvPicPr/>
                  </pic:nvPicPr>
                  <pic:blipFill>
                    <a:blip r:embed="rId364" cstate="print"/>
                    <a:stretch>
                      <a:fillRect/>
                    </a:stretch>
                  </pic:blipFill>
                  <pic:spPr>
                    <a:xfrm>
                      <a:off x="0" y="0"/>
                      <a:ext cx="4293320" cy="136016"/>
                    </a:xfrm>
                    <a:prstGeom prst="rect">
                      <a:avLst/>
                    </a:prstGeom>
                  </pic:spPr>
                </pic:pic>
              </a:graphicData>
            </a:graphic>
          </wp:inline>
        </w:drawing>
      </w:r>
      <w:r>
        <w:rPr>
          <w:position w:val="32"/>
          <w:sz w:val="20"/>
        </w:rPr>
      </w:r>
    </w:p>
    <w:p>
      <w:pPr>
        <w:spacing w:line="240" w:lineRule="auto" w:before="3"/>
        <w:rPr>
          <w:sz w:val="4"/>
        </w:rPr>
      </w:pPr>
    </w:p>
    <w:p>
      <w:pPr>
        <w:spacing w:line="240" w:lineRule="auto"/>
        <w:ind w:left="253" w:right="0" w:firstLine="0"/>
        <w:rPr>
          <w:sz w:val="20"/>
        </w:rPr>
      </w:pPr>
      <w:r>
        <w:rPr>
          <w:sz w:val="20"/>
        </w:rPr>
        <w:drawing>
          <wp:inline distT="0" distB="0" distL="0" distR="0">
            <wp:extent cx="330281" cy="133350"/>
            <wp:effectExtent l="0" t="0" r="0" b="0"/>
            <wp:docPr id="803" name="image361.png"/>
            <wp:cNvGraphicFramePr>
              <a:graphicFrameLocks noChangeAspect="1"/>
            </wp:cNvGraphicFramePr>
            <a:graphic>
              <a:graphicData uri="http://schemas.openxmlformats.org/drawingml/2006/picture">
                <pic:pic>
                  <pic:nvPicPr>
                    <pic:cNvPr id="804" name="image361.png"/>
                    <pic:cNvPicPr/>
                  </pic:nvPicPr>
                  <pic:blipFill>
                    <a:blip r:embed="rId365" cstate="print"/>
                    <a:stretch>
                      <a:fillRect/>
                    </a:stretch>
                  </pic:blipFill>
                  <pic:spPr>
                    <a:xfrm>
                      <a:off x="0" y="0"/>
                      <a:ext cx="330281" cy="133350"/>
                    </a:xfrm>
                    <a:prstGeom prst="rect">
                      <a:avLst/>
                    </a:prstGeom>
                  </pic:spPr>
                </pic:pic>
              </a:graphicData>
            </a:graphic>
          </wp:inline>
        </w:drawing>
      </w:r>
      <w:r>
        <w:rPr>
          <w:sz w:val="20"/>
        </w:rPr>
      </w:r>
      <w:r>
        <w:rPr>
          <w:spacing w:val="62"/>
          <w:sz w:val="20"/>
        </w:rPr>
        <w:t> </w:t>
      </w:r>
      <w:r>
        <w:rPr>
          <w:spacing w:val="62"/>
          <w:sz w:val="20"/>
        </w:rPr>
        <w:drawing>
          <wp:inline distT="0" distB="0" distL="0" distR="0">
            <wp:extent cx="472867" cy="135350"/>
            <wp:effectExtent l="0" t="0" r="0" b="0"/>
            <wp:docPr id="805" name="image362.png"/>
            <wp:cNvGraphicFramePr>
              <a:graphicFrameLocks noChangeAspect="1"/>
            </wp:cNvGraphicFramePr>
            <a:graphic>
              <a:graphicData uri="http://schemas.openxmlformats.org/drawingml/2006/picture">
                <pic:pic>
                  <pic:nvPicPr>
                    <pic:cNvPr id="806" name="image362.png"/>
                    <pic:cNvPicPr/>
                  </pic:nvPicPr>
                  <pic:blipFill>
                    <a:blip r:embed="rId366" cstate="print"/>
                    <a:stretch>
                      <a:fillRect/>
                    </a:stretch>
                  </pic:blipFill>
                  <pic:spPr>
                    <a:xfrm>
                      <a:off x="0" y="0"/>
                      <a:ext cx="472867" cy="135350"/>
                    </a:xfrm>
                    <a:prstGeom prst="rect">
                      <a:avLst/>
                    </a:prstGeom>
                  </pic:spPr>
                </pic:pic>
              </a:graphicData>
            </a:graphic>
          </wp:inline>
        </w:drawing>
      </w:r>
      <w:r>
        <w:rPr>
          <w:spacing w:val="62"/>
          <w:sz w:val="20"/>
        </w:rPr>
      </w:r>
      <w:r>
        <w:rPr>
          <w:spacing w:val="82"/>
          <w:sz w:val="16"/>
        </w:rPr>
        <w:t> </w:t>
      </w:r>
      <w:r>
        <w:rPr>
          <w:spacing w:val="82"/>
          <w:sz w:val="20"/>
        </w:rPr>
        <w:drawing>
          <wp:inline distT="0" distB="0" distL="0" distR="0">
            <wp:extent cx="705230" cy="104775"/>
            <wp:effectExtent l="0" t="0" r="0" b="0"/>
            <wp:docPr id="807" name="image363.png"/>
            <wp:cNvGraphicFramePr>
              <a:graphicFrameLocks noChangeAspect="1"/>
            </wp:cNvGraphicFramePr>
            <a:graphic>
              <a:graphicData uri="http://schemas.openxmlformats.org/drawingml/2006/picture">
                <pic:pic>
                  <pic:nvPicPr>
                    <pic:cNvPr id="808" name="image363.png"/>
                    <pic:cNvPicPr/>
                  </pic:nvPicPr>
                  <pic:blipFill>
                    <a:blip r:embed="rId367" cstate="print"/>
                    <a:stretch>
                      <a:fillRect/>
                    </a:stretch>
                  </pic:blipFill>
                  <pic:spPr>
                    <a:xfrm>
                      <a:off x="0" y="0"/>
                      <a:ext cx="705230" cy="104775"/>
                    </a:xfrm>
                    <a:prstGeom prst="rect">
                      <a:avLst/>
                    </a:prstGeom>
                  </pic:spPr>
                </pic:pic>
              </a:graphicData>
            </a:graphic>
          </wp:inline>
        </w:drawing>
      </w:r>
      <w:r>
        <w:rPr>
          <w:spacing w:val="82"/>
          <w:sz w:val="20"/>
        </w:rPr>
      </w:r>
      <w:r>
        <w:rPr>
          <w:spacing w:val="77"/>
          <w:sz w:val="16"/>
        </w:rPr>
        <w:t> </w:t>
      </w:r>
      <w:r>
        <w:rPr>
          <w:spacing w:val="77"/>
          <w:position w:val="5"/>
          <w:sz w:val="20"/>
        </w:rPr>
        <w:drawing>
          <wp:inline distT="0" distB="0" distL="0" distR="0">
            <wp:extent cx="64725" cy="102012"/>
            <wp:effectExtent l="0" t="0" r="0" b="0"/>
            <wp:docPr id="809" name="image364.png"/>
            <wp:cNvGraphicFramePr>
              <a:graphicFrameLocks noChangeAspect="1"/>
            </wp:cNvGraphicFramePr>
            <a:graphic>
              <a:graphicData uri="http://schemas.openxmlformats.org/drawingml/2006/picture">
                <pic:pic>
                  <pic:nvPicPr>
                    <pic:cNvPr id="810" name="image364.png"/>
                    <pic:cNvPicPr/>
                  </pic:nvPicPr>
                  <pic:blipFill>
                    <a:blip r:embed="rId368" cstate="print"/>
                    <a:stretch>
                      <a:fillRect/>
                    </a:stretch>
                  </pic:blipFill>
                  <pic:spPr>
                    <a:xfrm>
                      <a:off x="0" y="0"/>
                      <a:ext cx="64725" cy="102012"/>
                    </a:xfrm>
                    <a:prstGeom prst="rect">
                      <a:avLst/>
                    </a:prstGeom>
                  </pic:spPr>
                </pic:pic>
              </a:graphicData>
            </a:graphic>
          </wp:inline>
        </w:drawing>
      </w:r>
      <w:r>
        <w:rPr>
          <w:spacing w:val="77"/>
          <w:position w:val="5"/>
          <w:sz w:val="20"/>
        </w:rPr>
      </w:r>
      <w:r>
        <w:rPr>
          <w:spacing w:val="85"/>
          <w:position w:val="5"/>
          <w:sz w:val="16"/>
        </w:rPr>
        <w:t> </w:t>
      </w:r>
      <w:r>
        <w:rPr>
          <w:spacing w:val="85"/>
          <w:position w:val="5"/>
          <w:sz w:val="20"/>
        </w:rPr>
        <w:drawing>
          <wp:inline distT="0" distB="0" distL="0" distR="0">
            <wp:extent cx="325837" cy="104775"/>
            <wp:effectExtent l="0" t="0" r="0" b="0"/>
            <wp:docPr id="811" name="image365.png"/>
            <wp:cNvGraphicFramePr>
              <a:graphicFrameLocks noChangeAspect="1"/>
            </wp:cNvGraphicFramePr>
            <a:graphic>
              <a:graphicData uri="http://schemas.openxmlformats.org/drawingml/2006/picture">
                <pic:pic>
                  <pic:nvPicPr>
                    <pic:cNvPr id="812" name="image365.png"/>
                    <pic:cNvPicPr/>
                  </pic:nvPicPr>
                  <pic:blipFill>
                    <a:blip r:embed="rId369" cstate="print"/>
                    <a:stretch>
                      <a:fillRect/>
                    </a:stretch>
                  </pic:blipFill>
                  <pic:spPr>
                    <a:xfrm>
                      <a:off x="0" y="0"/>
                      <a:ext cx="325837" cy="104775"/>
                    </a:xfrm>
                    <a:prstGeom prst="rect">
                      <a:avLst/>
                    </a:prstGeom>
                  </pic:spPr>
                </pic:pic>
              </a:graphicData>
            </a:graphic>
          </wp:inline>
        </w:drawing>
      </w:r>
      <w:r>
        <w:rPr>
          <w:spacing w:val="85"/>
          <w:position w:val="5"/>
          <w:sz w:val="20"/>
        </w:rPr>
      </w:r>
      <w:r>
        <w:rPr>
          <w:spacing w:val="83"/>
          <w:position w:val="5"/>
          <w:sz w:val="16"/>
        </w:rPr>
        <w:t> </w:t>
      </w:r>
      <w:r>
        <w:rPr>
          <w:spacing w:val="83"/>
          <w:position w:val="5"/>
          <w:sz w:val="20"/>
        </w:rPr>
        <w:drawing>
          <wp:inline distT="0" distB="0" distL="0" distR="0">
            <wp:extent cx="728967" cy="104012"/>
            <wp:effectExtent l="0" t="0" r="0" b="0"/>
            <wp:docPr id="813" name="image366.png"/>
            <wp:cNvGraphicFramePr>
              <a:graphicFrameLocks noChangeAspect="1"/>
            </wp:cNvGraphicFramePr>
            <a:graphic>
              <a:graphicData uri="http://schemas.openxmlformats.org/drawingml/2006/picture">
                <pic:pic>
                  <pic:nvPicPr>
                    <pic:cNvPr id="814" name="image366.png"/>
                    <pic:cNvPicPr/>
                  </pic:nvPicPr>
                  <pic:blipFill>
                    <a:blip r:embed="rId370" cstate="print"/>
                    <a:stretch>
                      <a:fillRect/>
                    </a:stretch>
                  </pic:blipFill>
                  <pic:spPr>
                    <a:xfrm>
                      <a:off x="0" y="0"/>
                      <a:ext cx="728967" cy="104012"/>
                    </a:xfrm>
                    <a:prstGeom prst="rect">
                      <a:avLst/>
                    </a:prstGeom>
                  </pic:spPr>
                </pic:pic>
              </a:graphicData>
            </a:graphic>
          </wp:inline>
        </w:drawing>
      </w:r>
      <w:r>
        <w:rPr>
          <w:spacing w:val="83"/>
          <w:position w:val="5"/>
          <w:sz w:val="20"/>
        </w:rPr>
      </w:r>
      <w:r>
        <w:rPr>
          <w:spacing w:val="67"/>
          <w:position w:val="5"/>
          <w:sz w:val="20"/>
        </w:rPr>
        <w:t> </w:t>
      </w:r>
      <w:r>
        <w:rPr>
          <w:spacing w:val="67"/>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3,139,494,143,496,150,499,154,508,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spacing w:val="67"/>
          <w:position w:val="2"/>
          <w:sz w:val="20"/>
        </w:rPr>
      </w:r>
      <w:r>
        <w:rPr>
          <w:spacing w:val="83"/>
          <w:position w:val="2"/>
          <w:sz w:val="16"/>
        </w:rPr>
        <w:t> </w:t>
      </w:r>
      <w:r>
        <w:rPr>
          <w:spacing w:val="83"/>
          <w:position w:val="5"/>
          <w:sz w:val="20"/>
        </w:rPr>
        <w:drawing>
          <wp:inline distT="0" distB="0" distL="0" distR="0">
            <wp:extent cx="544780" cy="102012"/>
            <wp:effectExtent l="0" t="0" r="0" b="0"/>
            <wp:docPr id="815" name="image367.png"/>
            <wp:cNvGraphicFramePr>
              <a:graphicFrameLocks noChangeAspect="1"/>
            </wp:cNvGraphicFramePr>
            <a:graphic>
              <a:graphicData uri="http://schemas.openxmlformats.org/drawingml/2006/picture">
                <pic:pic>
                  <pic:nvPicPr>
                    <pic:cNvPr id="816" name="image367.png"/>
                    <pic:cNvPicPr/>
                  </pic:nvPicPr>
                  <pic:blipFill>
                    <a:blip r:embed="rId371" cstate="print"/>
                    <a:stretch>
                      <a:fillRect/>
                    </a:stretch>
                  </pic:blipFill>
                  <pic:spPr>
                    <a:xfrm>
                      <a:off x="0" y="0"/>
                      <a:ext cx="544780" cy="102012"/>
                    </a:xfrm>
                    <a:prstGeom prst="rect">
                      <a:avLst/>
                    </a:prstGeom>
                  </pic:spPr>
                </pic:pic>
              </a:graphicData>
            </a:graphic>
          </wp:inline>
        </w:drawing>
      </w:r>
      <w:r>
        <w:rPr>
          <w:spacing w:val="83"/>
          <w:position w:val="5"/>
          <w:sz w:val="20"/>
        </w:rPr>
      </w:r>
    </w:p>
    <w:p>
      <w:pPr>
        <w:spacing w:line="240" w:lineRule="auto" w:before="4"/>
        <w:rPr>
          <w:sz w:val="4"/>
        </w:rPr>
      </w:pPr>
    </w:p>
    <w:p>
      <w:pPr>
        <w:tabs>
          <w:tab w:pos="7258" w:val="left" w:leader="none"/>
          <w:tab w:pos="13427" w:val="left" w:leader="none"/>
        </w:tabs>
        <w:spacing w:line="240" w:lineRule="auto"/>
        <w:ind w:left="260" w:right="0" w:firstLine="0"/>
        <w:rPr>
          <w:sz w:val="20"/>
        </w:rPr>
      </w:pPr>
      <w:r>
        <w:rPr>
          <w:sz w:val="20"/>
        </w:rPr>
        <w:pict>
          <v:group style="width:81.1pt;height:24.15pt;mso-position-horizontal-relative:char;mso-position-vertical-relative:line" coordorigin="0,0" coordsize="1622,483">
            <v:shape style="position:absolute;left:0;top:0;width:941;height:166" type="#_x0000_t75" stroked="false">
              <v:imagedata r:id="rId372" o:title=""/>
            </v:shape>
            <v:line style="position:absolute" from="979,4" to="979,163" stroked="true" strokeweight="2.959pt" strokecolor="#000000">
              <v:stroke dashstyle="solid"/>
            </v:line>
            <v:shape style="position:absolute;left:1016;top:53;width:60;height:110" coordorigin="1016,53" coordsize="60,110" path="m1062,53l1016,53,1016,57,1022,58,1025,59,1029,63,1030,68,1030,148,1029,152,1025,157,1021,158,1016,158,1016,163,1076,163,1076,158,1070,158,1067,157,1063,153,1062,148,1062,53xe" filled="true" fillcolor="#000000" stroked="false">
              <v:path arrowok="t"/>
              <v:fill type="solid"/>
            </v:shape>
            <v:shape style="position:absolute;left:1087;top:49;width:119;height:113" coordorigin="1087,50" coordsize="119,113" path="m1132,53l1087,53,1087,57,1092,58,1095,59,1098,63,1099,67,1099,147,1098,152,1098,152,1095,156,1092,158,1087,158,1087,163,1142,163,1142,158,1138,158,1136,157,1135,156,1132,152,1132,147,1132,80,1137,70,1142,67,1132,67,1132,53xm1190,66l1152,66,1154,66,1158,69,1159,71,1160,75,1161,80,1161,147,1160,151,1157,156,1154,158,1150,158,1150,163,1205,163,1205,158,1200,158,1197,157,1194,152,1193,147,1193,81,1193,75,1190,66xm1172,50l1159,50,1153,51,1143,57,1137,61,1132,67,1142,67,1144,66,1190,66,1190,65,1187,60,1178,52,1172,50xe" filled="true" fillcolor="#000000" stroked="false">
              <v:path arrowok="t"/>
              <v:fill type="solid"/>
            </v:shape>
            <v:shape style="position:absolute;left:1215;top:53;width:60;height:110" coordorigin="1216,53" coordsize="60,110" path="m1262,53l1216,53,1216,57,1221,58,1224,59,1228,63,1229,68,1229,148,1228,152,1224,157,1221,158,1216,158,1216,163,1275,163,1275,158,1270,158,1266,157,1263,153,1262,148,1262,53xe" filled="true" fillcolor="#000000" stroked="false">
              <v:path arrowok="t"/>
              <v:fill type="solid"/>
            </v:shape>
            <v:shape style="position:absolute;left:1286;top:49;width:95;height:113" coordorigin="1286,50" coordsize="95,113" path="m1331,53l1286,53,1286,57,1290,58,1293,59,1296,61,1297,62,1298,66,1299,70,1299,146,1298,152,1294,157,1291,158,1286,158,1286,163,1346,163,1346,158,1341,158,1338,158,1334,156,1333,154,1332,151,1331,148,1331,103,1332,94,1335,87,1337,82,1339,78,1331,78,1331,53xm1380,73l1350,73,1351,73,1352,74,1354,75,1360,80,1363,82,1371,82,1374,80,1379,75,1380,73xm1370,50l1361,50,1356,52,1345,59,1338,67,1331,78,1339,78,1344,74,1346,73,1380,73,1380,71,1380,60,1379,57,1374,51,1370,50xe" filled="true" fillcolor="#000000" stroked="false">
              <v:path arrowok="t"/>
              <v:fill type="solid"/>
            </v:shape>
            <v:shape style="position:absolute;left:1391;top:126;width:45;height:79" coordorigin="1392,127" coordsize="45,79" path="m1436,161l1420,161,1421,162,1421,162,1422,163,1422,164,1422,172,1420,178,1412,191,1405,196,1396,200,1396,205,1409,201,1419,194,1433,177,1436,167,1436,161xm1419,127l1406,127,1402,129,1394,136,1392,141,1392,151,1394,155,1400,162,1404,164,1412,164,1415,164,1418,162,1419,161,1436,161,1436,147,1434,140,1424,129,1419,127xe" filled="true" fillcolor="#000000" stroked="false">
              <v:path arrowok="t"/>
              <v:fill type="solid"/>
            </v:shape>
            <v:shape style="position:absolute;left:426;top:273;width:1195;height:209" type="#_x0000_t75" stroked="false">
              <v:imagedata r:id="rId373" o:title=""/>
            </v:shape>
          </v:group>
        </w:pict>
      </w:r>
      <w:r>
        <w:rPr>
          <w:sz w:val="20"/>
        </w:rPr>
      </w:r>
      <w:r>
        <w:rPr>
          <w:sz w:val="20"/>
        </w:rPr>
        <w:tab/>
      </w:r>
      <w:r>
        <w:rPr>
          <w:position w:val="27"/>
          <w:sz w:val="20"/>
        </w:rPr>
        <w:drawing>
          <wp:inline distT="0" distB="0" distL="0" distR="0">
            <wp:extent cx="165113" cy="133350"/>
            <wp:effectExtent l="0" t="0" r="0" b="0"/>
            <wp:docPr id="817" name="image370.png"/>
            <wp:cNvGraphicFramePr>
              <a:graphicFrameLocks noChangeAspect="1"/>
            </wp:cNvGraphicFramePr>
            <a:graphic>
              <a:graphicData uri="http://schemas.openxmlformats.org/drawingml/2006/picture">
                <pic:pic>
                  <pic:nvPicPr>
                    <pic:cNvPr id="818" name="image370.png"/>
                    <pic:cNvPicPr/>
                  </pic:nvPicPr>
                  <pic:blipFill>
                    <a:blip r:embed="rId374" cstate="print"/>
                    <a:stretch>
                      <a:fillRect/>
                    </a:stretch>
                  </pic:blipFill>
                  <pic:spPr>
                    <a:xfrm>
                      <a:off x="0" y="0"/>
                      <a:ext cx="165113" cy="133350"/>
                    </a:xfrm>
                    <a:prstGeom prst="rect">
                      <a:avLst/>
                    </a:prstGeom>
                  </pic:spPr>
                </pic:pic>
              </a:graphicData>
            </a:graphic>
          </wp:inline>
        </w:drawing>
      </w:r>
      <w:r>
        <w:rPr>
          <w:position w:val="27"/>
          <w:sz w:val="20"/>
        </w:rPr>
      </w:r>
      <w:r>
        <w:rPr>
          <w:spacing w:val="158"/>
          <w:position w:val="27"/>
          <w:sz w:val="16"/>
        </w:rPr>
        <w:t> </w:t>
      </w:r>
      <w:r>
        <w:rPr>
          <w:spacing w:val="158"/>
          <w:position w:val="32"/>
          <w:sz w:val="20"/>
        </w:rPr>
        <w:drawing>
          <wp:inline distT="0" distB="0" distL="0" distR="0">
            <wp:extent cx="762338" cy="104775"/>
            <wp:effectExtent l="0" t="0" r="0" b="0"/>
            <wp:docPr id="819" name="image371.png"/>
            <wp:cNvGraphicFramePr>
              <a:graphicFrameLocks noChangeAspect="1"/>
            </wp:cNvGraphicFramePr>
            <a:graphic>
              <a:graphicData uri="http://schemas.openxmlformats.org/drawingml/2006/picture">
                <pic:pic>
                  <pic:nvPicPr>
                    <pic:cNvPr id="820" name="image371.png"/>
                    <pic:cNvPicPr/>
                  </pic:nvPicPr>
                  <pic:blipFill>
                    <a:blip r:embed="rId375" cstate="print"/>
                    <a:stretch>
                      <a:fillRect/>
                    </a:stretch>
                  </pic:blipFill>
                  <pic:spPr>
                    <a:xfrm>
                      <a:off x="0" y="0"/>
                      <a:ext cx="762338" cy="104775"/>
                    </a:xfrm>
                    <a:prstGeom prst="rect">
                      <a:avLst/>
                    </a:prstGeom>
                  </pic:spPr>
                </pic:pic>
              </a:graphicData>
            </a:graphic>
          </wp:inline>
        </w:drawing>
      </w:r>
      <w:r>
        <w:rPr>
          <w:spacing w:val="158"/>
          <w:position w:val="32"/>
          <w:sz w:val="20"/>
        </w:rPr>
      </w:r>
      <w:r>
        <w:rPr>
          <w:spacing w:val="142"/>
          <w:position w:val="32"/>
          <w:sz w:val="20"/>
        </w:rPr>
        <w:t> </w:t>
      </w:r>
      <w:r>
        <w:rPr>
          <w:spacing w:val="142"/>
          <w:position w:val="27"/>
          <w:sz w:val="20"/>
        </w:rPr>
        <w:drawing>
          <wp:inline distT="0" distB="0" distL="0" distR="0">
            <wp:extent cx="474892" cy="136016"/>
            <wp:effectExtent l="0" t="0" r="0" b="0"/>
            <wp:docPr id="821" name="image372.png"/>
            <wp:cNvGraphicFramePr>
              <a:graphicFrameLocks noChangeAspect="1"/>
            </wp:cNvGraphicFramePr>
            <a:graphic>
              <a:graphicData uri="http://schemas.openxmlformats.org/drawingml/2006/picture">
                <pic:pic>
                  <pic:nvPicPr>
                    <pic:cNvPr id="822" name="image372.png"/>
                    <pic:cNvPicPr/>
                  </pic:nvPicPr>
                  <pic:blipFill>
                    <a:blip r:embed="rId376" cstate="print"/>
                    <a:stretch>
                      <a:fillRect/>
                    </a:stretch>
                  </pic:blipFill>
                  <pic:spPr>
                    <a:xfrm>
                      <a:off x="0" y="0"/>
                      <a:ext cx="474892" cy="136016"/>
                    </a:xfrm>
                    <a:prstGeom prst="rect">
                      <a:avLst/>
                    </a:prstGeom>
                  </pic:spPr>
                </pic:pic>
              </a:graphicData>
            </a:graphic>
          </wp:inline>
        </w:drawing>
      </w:r>
      <w:r>
        <w:rPr>
          <w:spacing w:val="142"/>
          <w:position w:val="27"/>
          <w:sz w:val="20"/>
        </w:rPr>
      </w:r>
      <w:r>
        <w:rPr>
          <w:spacing w:val="148"/>
          <w:position w:val="27"/>
          <w:sz w:val="20"/>
        </w:rPr>
        <w:t> </w:t>
      </w:r>
      <w:r>
        <w:rPr>
          <w:spacing w:val="148"/>
          <w:position w:val="27"/>
          <w:sz w:val="20"/>
        </w:rPr>
        <w:pict>
          <v:group style="width:46.8pt;height:10.55pt;mso-position-horizontal-relative:char;mso-position-vertical-relative:line" coordorigin="0,0" coordsize="936,211">
            <v:shape style="position:absolute;left:0;top:0;width:869;height:211" type="#_x0000_t75" stroked="false">
              <v:imagedata r:id="rId377" o:title=""/>
            </v:shape>
            <v:shape style="position:absolute;left:876;top:49;width:60;height:110" coordorigin="877,49" coordsize="60,110" path="m923,49l877,49,877,54,882,54,885,55,889,60,890,64,890,144,889,149,885,153,882,155,877,155,877,159,936,159,936,155,931,154,927,153,924,149,923,144,923,49xe" filled="true" fillcolor="#000000" stroked="false">
              <v:path arrowok="t"/>
              <v:fill type="solid"/>
            </v:shape>
          </v:group>
        </w:pict>
      </w:r>
      <w:r>
        <w:rPr>
          <w:spacing w:val="148"/>
          <w:position w:val="27"/>
          <w:sz w:val="20"/>
        </w:rPr>
      </w:r>
      <w:r>
        <w:rPr>
          <w:spacing w:val="130"/>
          <w:position w:val="27"/>
          <w:sz w:val="20"/>
        </w:rPr>
        <w:t> </w:t>
      </w:r>
      <w:r>
        <w:rPr>
          <w:spacing w:val="130"/>
          <w:position w:val="27"/>
          <w:sz w:val="20"/>
        </w:rPr>
        <w:drawing>
          <wp:inline distT="0" distB="0" distL="0" distR="0">
            <wp:extent cx="525288" cy="136016"/>
            <wp:effectExtent l="0" t="0" r="0" b="0"/>
            <wp:docPr id="823" name="image374.png"/>
            <wp:cNvGraphicFramePr>
              <a:graphicFrameLocks noChangeAspect="1"/>
            </wp:cNvGraphicFramePr>
            <a:graphic>
              <a:graphicData uri="http://schemas.openxmlformats.org/drawingml/2006/picture">
                <pic:pic>
                  <pic:nvPicPr>
                    <pic:cNvPr id="824" name="image374.png"/>
                    <pic:cNvPicPr/>
                  </pic:nvPicPr>
                  <pic:blipFill>
                    <a:blip r:embed="rId378" cstate="print"/>
                    <a:stretch>
                      <a:fillRect/>
                    </a:stretch>
                  </pic:blipFill>
                  <pic:spPr>
                    <a:xfrm>
                      <a:off x="0" y="0"/>
                      <a:ext cx="525288" cy="136016"/>
                    </a:xfrm>
                    <a:prstGeom prst="rect">
                      <a:avLst/>
                    </a:prstGeom>
                  </pic:spPr>
                </pic:pic>
              </a:graphicData>
            </a:graphic>
          </wp:inline>
        </w:drawing>
      </w:r>
      <w:r>
        <w:rPr>
          <w:spacing w:val="130"/>
          <w:position w:val="27"/>
          <w:sz w:val="20"/>
        </w:rPr>
      </w:r>
      <w:r>
        <w:rPr>
          <w:spacing w:val="142"/>
          <w:position w:val="27"/>
          <w:sz w:val="16"/>
        </w:rPr>
        <w:t> </w:t>
      </w:r>
      <w:r>
        <w:rPr>
          <w:spacing w:val="142"/>
          <w:position w:val="32"/>
          <w:sz w:val="20"/>
        </w:rPr>
        <w:drawing>
          <wp:inline distT="0" distB="0" distL="0" distR="0">
            <wp:extent cx="649877" cy="104775"/>
            <wp:effectExtent l="0" t="0" r="0" b="0"/>
            <wp:docPr id="825" name="image375.png"/>
            <wp:cNvGraphicFramePr>
              <a:graphicFrameLocks noChangeAspect="1"/>
            </wp:cNvGraphicFramePr>
            <a:graphic>
              <a:graphicData uri="http://schemas.openxmlformats.org/drawingml/2006/picture">
                <pic:pic>
                  <pic:nvPicPr>
                    <pic:cNvPr id="826" name="image375.png"/>
                    <pic:cNvPicPr/>
                  </pic:nvPicPr>
                  <pic:blipFill>
                    <a:blip r:embed="rId379" cstate="print"/>
                    <a:stretch>
                      <a:fillRect/>
                    </a:stretch>
                  </pic:blipFill>
                  <pic:spPr>
                    <a:xfrm>
                      <a:off x="0" y="0"/>
                      <a:ext cx="649877" cy="104775"/>
                    </a:xfrm>
                    <a:prstGeom prst="rect">
                      <a:avLst/>
                    </a:prstGeom>
                  </pic:spPr>
                </pic:pic>
              </a:graphicData>
            </a:graphic>
          </wp:inline>
        </w:drawing>
      </w:r>
      <w:r>
        <w:rPr>
          <w:spacing w:val="142"/>
          <w:position w:val="32"/>
          <w:sz w:val="20"/>
        </w:rPr>
      </w:r>
      <w:r>
        <w:rPr>
          <w:spacing w:val="142"/>
          <w:position w:val="32"/>
          <w:sz w:val="20"/>
        </w:rPr>
        <w:tab/>
      </w:r>
      <w:r>
        <w:rPr>
          <w:spacing w:val="142"/>
          <w:position w:val="32"/>
          <w:sz w:val="20"/>
        </w:rPr>
        <w:drawing>
          <wp:inline distT="0" distB="0" distL="0" distR="0">
            <wp:extent cx="373727" cy="104775"/>
            <wp:effectExtent l="0" t="0" r="0" b="0"/>
            <wp:docPr id="827" name="image376.png"/>
            <wp:cNvGraphicFramePr>
              <a:graphicFrameLocks noChangeAspect="1"/>
            </wp:cNvGraphicFramePr>
            <a:graphic>
              <a:graphicData uri="http://schemas.openxmlformats.org/drawingml/2006/picture">
                <pic:pic>
                  <pic:nvPicPr>
                    <pic:cNvPr id="828" name="image376.png"/>
                    <pic:cNvPicPr/>
                  </pic:nvPicPr>
                  <pic:blipFill>
                    <a:blip r:embed="rId380" cstate="print"/>
                    <a:stretch>
                      <a:fillRect/>
                    </a:stretch>
                  </pic:blipFill>
                  <pic:spPr>
                    <a:xfrm>
                      <a:off x="0" y="0"/>
                      <a:ext cx="373727" cy="104775"/>
                    </a:xfrm>
                    <a:prstGeom prst="rect">
                      <a:avLst/>
                    </a:prstGeom>
                  </pic:spPr>
                </pic:pic>
              </a:graphicData>
            </a:graphic>
          </wp:inline>
        </w:drawing>
      </w:r>
      <w:r>
        <w:rPr>
          <w:spacing w:val="142"/>
          <w:position w:val="32"/>
          <w:sz w:val="20"/>
        </w:rPr>
      </w:r>
    </w:p>
    <w:p>
      <w:pPr>
        <w:spacing w:line="240" w:lineRule="auto" w:before="5"/>
        <w:rPr>
          <w:sz w:val="7"/>
        </w:rPr>
      </w:pPr>
      <w:r>
        <w:rPr/>
        <w:drawing>
          <wp:anchor distT="0" distB="0" distL="0" distR="0" allowOverlap="1" layoutInCell="1" locked="0" behindDoc="0" simplePos="0" relativeHeight="281">
            <wp:simplePos x="0" y="0"/>
            <wp:positionH relativeFrom="page">
              <wp:posOffset>978185</wp:posOffset>
            </wp:positionH>
            <wp:positionV relativeFrom="paragraph">
              <wp:posOffset>79382</wp:posOffset>
            </wp:positionV>
            <wp:extent cx="597603" cy="104775"/>
            <wp:effectExtent l="0" t="0" r="0" b="0"/>
            <wp:wrapTopAndBottom/>
            <wp:docPr id="829" name="image377.png"/>
            <wp:cNvGraphicFramePr>
              <a:graphicFrameLocks noChangeAspect="1"/>
            </wp:cNvGraphicFramePr>
            <a:graphic>
              <a:graphicData uri="http://schemas.openxmlformats.org/drawingml/2006/picture">
                <pic:pic>
                  <pic:nvPicPr>
                    <pic:cNvPr id="830" name="image377.png"/>
                    <pic:cNvPicPr/>
                  </pic:nvPicPr>
                  <pic:blipFill>
                    <a:blip r:embed="rId381" cstate="print"/>
                    <a:stretch>
                      <a:fillRect/>
                    </a:stretch>
                  </pic:blipFill>
                  <pic:spPr>
                    <a:xfrm>
                      <a:off x="0" y="0"/>
                      <a:ext cx="597603" cy="104775"/>
                    </a:xfrm>
                    <a:prstGeom prst="rect">
                      <a:avLst/>
                    </a:prstGeom>
                  </pic:spPr>
                </pic:pic>
              </a:graphicData>
            </a:graphic>
          </wp:anchor>
        </w:drawing>
      </w:r>
      <w:r>
        <w:rPr/>
        <w:drawing>
          <wp:anchor distT="0" distB="0" distL="0" distR="0" allowOverlap="1" layoutInCell="1" locked="0" behindDoc="0" simplePos="0" relativeHeight="282">
            <wp:simplePos x="0" y="0"/>
            <wp:positionH relativeFrom="page">
              <wp:posOffset>1888591</wp:posOffset>
            </wp:positionH>
            <wp:positionV relativeFrom="paragraph">
              <wp:posOffset>81757</wp:posOffset>
            </wp:positionV>
            <wp:extent cx="692040" cy="133350"/>
            <wp:effectExtent l="0" t="0" r="0" b="0"/>
            <wp:wrapTopAndBottom/>
            <wp:docPr id="831" name="image378.png"/>
            <wp:cNvGraphicFramePr>
              <a:graphicFrameLocks noChangeAspect="1"/>
            </wp:cNvGraphicFramePr>
            <a:graphic>
              <a:graphicData uri="http://schemas.openxmlformats.org/drawingml/2006/picture">
                <pic:pic>
                  <pic:nvPicPr>
                    <pic:cNvPr id="832" name="image378.png"/>
                    <pic:cNvPicPr/>
                  </pic:nvPicPr>
                  <pic:blipFill>
                    <a:blip r:embed="rId382" cstate="print"/>
                    <a:stretch>
                      <a:fillRect/>
                    </a:stretch>
                  </pic:blipFill>
                  <pic:spPr>
                    <a:xfrm>
                      <a:off x="0" y="0"/>
                      <a:ext cx="692040" cy="133350"/>
                    </a:xfrm>
                    <a:prstGeom prst="rect">
                      <a:avLst/>
                    </a:prstGeom>
                  </pic:spPr>
                </pic:pic>
              </a:graphicData>
            </a:graphic>
          </wp:anchor>
        </w:drawing>
      </w:r>
      <w:r>
        <w:rPr/>
        <w:drawing>
          <wp:anchor distT="0" distB="0" distL="0" distR="0" allowOverlap="1" layoutInCell="1" locked="0" behindDoc="0" simplePos="0" relativeHeight="283">
            <wp:simplePos x="0" y="0"/>
            <wp:positionH relativeFrom="page">
              <wp:posOffset>2894025</wp:posOffset>
            </wp:positionH>
            <wp:positionV relativeFrom="paragraph">
              <wp:posOffset>79382</wp:posOffset>
            </wp:positionV>
            <wp:extent cx="435874" cy="130683"/>
            <wp:effectExtent l="0" t="0" r="0" b="0"/>
            <wp:wrapTopAndBottom/>
            <wp:docPr id="833" name="image379.png"/>
            <wp:cNvGraphicFramePr>
              <a:graphicFrameLocks noChangeAspect="1"/>
            </wp:cNvGraphicFramePr>
            <a:graphic>
              <a:graphicData uri="http://schemas.openxmlformats.org/drawingml/2006/picture">
                <pic:pic>
                  <pic:nvPicPr>
                    <pic:cNvPr id="834" name="image379.png"/>
                    <pic:cNvPicPr/>
                  </pic:nvPicPr>
                  <pic:blipFill>
                    <a:blip r:embed="rId383" cstate="print"/>
                    <a:stretch>
                      <a:fillRect/>
                    </a:stretch>
                  </pic:blipFill>
                  <pic:spPr>
                    <a:xfrm>
                      <a:off x="0" y="0"/>
                      <a:ext cx="435874" cy="130683"/>
                    </a:xfrm>
                    <a:prstGeom prst="rect">
                      <a:avLst/>
                    </a:prstGeom>
                  </pic:spPr>
                </pic:pic>
              </a:graphicData>
            </a:graphic>
          </wp:anchor>
        </w:drawing>
      </w:r>
      <w:r>
        <w:rPr/>
        <w:drawing>
          <wp:anchor distT="0" distB="0" distL="0" distR="0" allowOverlap="1" layoutInCell="1" locked="0" behindDoc="0" simplePos="0" relativeHeight="284">
            <wp:simplePos x="0" y="0"/>
            <wp:positionH relativeFrom="page">
              <wp:posOffset>3644531</wp:posOffset>
            </wp:positionH>
            <wp:positionV relativeFrom="paragraph">
              <wp:posOffset>81757</wp:posOffset>
            </wp:positionV>
            <wp:extent cx="460161" cy="133350"/>
            <wp:effectExtent l="0" t="0" r="0" b="0"/>
            <wp:wrapTopAndBottom/>
            <wp:docPr id="835" name="image380.png"/>
            <wp:cNvGraphicFramePr>
              <a:graphicFrameLocks noChangeAspect="1"/>
            </wp:cNvGraphicFramePr>
            <a:graphic>
              <a:graphicData uri="http://schemas.openxmlformats.org/drawingml/2006/picture">
                <pic:pic>
                  <pic:nvPicPr>
                    <pic:cNvPr id="836" name="image380.png"/>
                    <pic:cNvPicPr/>
                  </pic:nvPicPr>
                  <pic:blipFill>
                    <a:blip r:embed="rId384" cstate="print"/>
                    <a:stretch>
                      <a:fillRect/>
                    </a:stretch>
                  </pic:blipFill>
                  <pic:spPr>
                    <a:xfrm>
                      <a:off x="0" y="0"/>
                      <a:ext cx="460161" cy="133350"/>
                    </a:xfrm>
                    <a:prstGeom prst="rect">
                      <a:avLst/>
                    </a:prstGeom>
                  </pic:spPr>
                </pic:pic>
              </a:graphicData>
            </a:graphic>
          </wp:anchor>
        </w:drawing>
      </w:r>
      <w:r>
        <w:rPr/>
        <w:drawing>
          <wp:anchor distT="0" distB="0" distL="0" distR="0" allowOverlap="1" layoutInCell="1" locked="0" behindDoc="0" simplePos="0" relativeHeight="285">
            <wp:simplePos x="0" y="0"/>
            <wp:positionH relativeFrom="page">
              <wp:posOffset>4423257</wp:posOffset>
            </wp:positionH>
            <wp:positionV relativeFrom="paragraph">
              <wp:posOffset>81757</wp:posOffset>
            </wp:positionV>
            <wp:extent cx="311088" cy="102012"/>
            <wp:effectExtent l="0" t="0" r="0" b="0"/>
            <wp:wrapTopAndBottom/>
            <wp:docPr id="837" name="image381.png"/>
            <wp:cNvGraphicFramePr>
              <a:graphicFrameLocks noChangeAspect="1"/>
            </wp:cNvGraphicFramePr>
            <a:graphic>
              <a:graphicData uri="http://schemas.openxmlformats.org/drawingml/2006/picture">
                <pic:pic>
                  <pic:nvPicPr>
                    <pic:cNvPr id="838" name="image381.png"/>
                    <pic:cNvPicPr/>
                  </pic:nvPicPr>
                  <pic:blipFill>
                    <a:blip r:embed="rId385" cstate="print"/>
                    <a:stretch>
                      <a:fillRect/>
                    </a:stretch>
                  </pic:blipFill>
                  <pic:spPr>
                    <a:xfrm>
                      <a:off x="0" y="0"/>
                      <a:ext cx="311088" cy="102012"/>
                    </a:xfrm>
                    <a:prstGeom prst="rect">
                      <a:avLst/>
                    </a:prstGeom>
                  </pic:spPr>
                </pic:pic>
              </a:graphicData>
            </a:graphic>
          </wp:anchor>
        </w:drawing>
      </w:r>
      <w:r>
        <w:rPr/>
        <w:drawing>
          <wp:anchor distT="0" distB="0" distL="0" distR="0" allowOverlap="1" layoutInCell="1" locked="0" behindDoc="0" simplePos="0" relativeHeight="286">
            <wp:simplePos x="0" y="0"/>
            <wp:positionH relativeFrom="page">
              <wp:posOffset>5051894</wp:posOffset>
            </wp:positionH>
            <wp:positionV relativeFrom="paragraph">
              <wp:posOffset>81757</wp:posOffset>
            </wp:positionV>
            <wp:extent cx="221981" cy="128587"/>
            <wp:effectExtent l="0" t="0" r="0" b="0"/>
            <wp:wrapTopAndBottom/>
            <wp:docPr id="839" name="image382.png"/>
            <wp:cNvGraphicFramePr>
              <a:graphicFrameLocks noChangeAspect="1"/>
            </wp:cNvGraphicFramePr>
            <a:graphic>
              <a:graphicData uri="http://schemas.openxmlformats.org/drawingml/2006/picture">
                <pic:pic>
                  <pic:nvPicPr>
                    <pic:cNvPr id="840" name="image382.png"/>
                    <pic:cNvPicPr/>
                  </pic:nvPicPr>
                  <pic:blipFill>
                    <a:blip r:embed="rId386" cstate="print"/>
                    <a:stretch>
                      <a:fillRect/>
                    </a:stretch>
                  </pic:blipFill>
                  <pic:spPr>
                    <a:xfrm>
                      <a:off x="0" y="0"/>
                      <a:ext cx="221981" cy="128587"/>
                    </a:xfrm>
                    <a:prstGeom prst="rect">
                      <a:avLst/>
                    </a:prstGeom>
                  </pic:spPr>
                </pic:pic>
              </a:graphicData>
            </a:graphic>
          </wp:anchor>
        </w:drawing>
      </w:r>
    </w:p>
    <w:p>
      <w:pPr>
        <w:spacing w:line="240" w:lineRule="auto" w:before="5"/>
        <w:rPr>
          <w:sz w:val="6"/>
        </w:rPr>
      </w:pPr>
    </w:p>
    <w:p>
      <w:pPr>
        <w:spacing w:line="214" w:lineRule="exact"/>
        <w:ind w:left="256" w:right="0" w:firstLine="0"/>
        <w:rPr>
          <w:sz w:val="20"/>
        </w:rPr>
      </w:pPr>
      <w:r>
        <w:rPr>
          <w:position w:val="-3"/>
          <w:sz w:val="20"/>
        </w:rPr>
        <w:drawing>
          <wp:inline distT="0" distB="0" distL="0" distR="0">
            <wp:extent cx="4296178" cy="136016"/>
            <wp:effectExtent l="0" t="0" r="0" b="0"/>
            <wp:docPr id="841" name="image383.png"/>
            <wp:cNvGraphicFramePr>
              <a:graphicFrameLocks noChangeAspect="1"/>
            </wp:cNvGraphicFramePr>
            <a:graphic>
              <a:graphicData uri="http://schemas.openxmlformats.org/drawingml/2006/picture">
                <pic:pic>
                  <pic:nvPicPr>
                    <pic:cNvPr id="842" name="image383.png"/>
                    <pic:cNvPicPr/>
                  </pic:nvPicPr>
                  <pic:blipFill>
                    <a:blip r:embed="rId387" cstate="print"/>
                    <a:stretch>
                      <a:fillRect/>
                    </a:stretch>
                  </pic:blipFill>
                  <pic:spPr>
                    <a:xfrm>
                      <a:off x="0" y="0"/>
                      <a:ext cx="4296178" cy="136016"/>
                    </a:xfrm>
                    <a:prstGeom prst="rect">
                      <a:avLst/>
                    </a:prstGeom>
                  </pic:spPr>
                </pic:pic>
              </a:graphicData>
            </a:graphic>
          </wp:inline>
        </w:drawing>
      </w:r>
      <w:r>
        <w:rPr>
          <w:position w:val="-3"/>
          <w:sz w:val="20"/>
        </w:rPr>
      </w:r>
    </w:p>
    <w:p>
      <w:pPr>
        <w:spacing w:line="240" w:lineRule="auto" w:before="8"/>
        <w:rPr>
          <w:sz w:val="5"/>
        </w:rPr>
      </w:pPr>
      <w:r>
        <w:rPr/>
        <w:drawing>
          <wp:anchor distT="0" distB="0" distL="0" distR="0" allowOverlap="1" layoutInCell="1" locked="0" behindDoc="0" simplePos="0" relativeHeight="287">
            <wp:simplePos x="0" y="0"/>
            <wp:positionH relativeFrom="page">
              <wp:posOffset>975513</wp:posOffset>
            </wp:positionH>
            <wp:positionV relativeFrom="paragraph">
              <wp:posOffset>66907</wp:posOffset>
            </wp:positionV>
            <wp:extent cx="1162669" cy="135350"/>
            <wp:effectExtent l="0" t="0" r="0" b="0"/>
            <wp:wrapTopAndBottom/>
            <wp:docPr id="843" name="image384.png"/>
            <wp:cNvGraphicFramePr>
              <a:graphicFrameLocks noChangeAspect="1"/>
            </wp:cNvGraphicFramePr>
            <a:graphic>
              <a:graphicData uri="http://schemas.openxmlformats.org/drawingml/2006/picture">
                <pic:pic>
                  <pic:nvPicPr>
                    <pic:cNvPr id="844" name="image384.png"/>
                    <pic:cNvPicPr/>
                  </pic:nvPicPr>
                  <pic:blipFill>
                    <a:blip r:embed="rId388" cstate="print"/>
                    <a:stretch>
                      <a:fillRect/>
                    </a:stretch>
                  </pic:blipFill>
                  <pic:spPr>
                    <a:xfrm>
                      <a:off x="0" y="0"/>
                      <a:ext cx="1162669" cy="135350"/>
                    </a:xfrm>
                    <a:prstGeom prst="rect">
                      <a:avLst/>
                    </a:prstGeom>
                  </pic:spPr>
                </pic:pic>
              </a:graphicData>
            </a:graphic>
          </wp:anchor>
        </w:drawing>
      </w:r>
      <w:r>
        <w:rPr/>
        <w:drawing>
          <wp:anchor distT="0" distB="0" distL="0" distR="0" allowOverlap="1" layoutInCell="1" locked="0" behindDoc="0" simplePos="0" relativeHeight="288">
            <wp:simplePos x="0" y="0"/>
            <wp:positionH relativeFrom="page">
              <wp:posOffset>2210041</wp:posOffset>
            </wp:positionH>
            <wp:positionV relativeFrom="paragraph">
              <wp:posOffset>66831</wp:posOffset>
            </wp:positionV>
            <wp:extent cx="646738" cy="130683"/>
            <wp:effectExtent l="0" t="0" r="0" b="0"/>
            <wp:wrapTopAndBottom/>
            <wp:docPr id="845" name="image385.png"/>
            <wp:cNvGraphicFramePr>
              <a:graphicFrameLocks noChangeAspect="1"/>
            </wp:cNvGraphicFramePr>
            <a:graphic>
              <a:graphicData uri="http://schemas.openxmlformats.org/drawingml/2006/picture">
                <pic:pic>
                  <pic:nvPicPr>
                    <pic:cNvPr id="846" name="image385.png"/>
                    <pic:cNvPicPr/>
                  </pic:nvPicPr>
                  <pic:blipFill>
                    <a:blip r:embed="rId389" cstate="print"/>
                    <a:stretch>
                      <a:fillRect/>
                    </a:stretch>
                  </pic:blipFill>
                  <pic:spPr>
                    <a:xfrm>
                      <a:off x="0" y="0"/>
                      <a:ext cx="646738" cy="130683"/>
                    </a:xfrm>
                    <a:prstGeom prst="rect">
                      <a:avLst/>
                    </a:prstGeom>
                  </pic:spPr>
                </pic:pic>
              </a:graphicData>
            </a:graphic>
          </wp:anchor>
        </w:drawing>
      </w:r>
      <w:r>
        <w:rPr/>
        <w:drawing>
          <wp:anchor distT="0" distB="0" distL="0" distR="0" allowOverlap="1" layoutInCell="1" locked="0" behindDoc="0" simplePos="0" relativeHeight="289">
            <wp:simplePos x="0" y="0"/>
            <wp:positionH relativeFrom="page">
              <wp:posOffset>2930664</wp:posOffset>
            </wp:positionH>
            <wp:positionV relativeFrom="paragraph">
              <wp:posOffset>69218</wp:posOffset>
            </wp:positionV>
            <wp:extent cx="311075" cy="102012"/>
            <wp:effectExtent l="0" t="0" r="0" b="0"/>
            <wp:wrapTopAndBottom/>
            <wp:docPr id="847" name="image386.png"/>
            <wp:cNvGraphicFramePr>
              <a:graphicFrameLocks noChangeAspect="1"/>
            </wp:cNvGraphicFramePr>
            <a:graphic>
              <a:graphicData uri="http://schemas.openxmlformats.org/drawingml/2006/picture">
                <pic:pic>
                  <pic:nvPicPr>
                    <pic:cNvPr id="848" name="image386.png"/>
                    <pic:cNvPicPr/>
                  </pic:nvPicPr>
                  <pic:blipFill>
                    <a:blip r:embed="rId390" cstate="print"/>
                    <a:stretch>
                      <a:fillRect/>
                    </a:stretch>
                  </pic:blipFill>
                  <pic:spPr>
                    <a:xfrm>
                      <a:off x="0" y="0"/>
                      <a:ext cx="311075" cy="102012"/>
                    </a:xfrm>
                    <a:prstGeom prst="rect">
                      <a:avLst/>
                    </a:prstGeom>
                  </pic:spPr>
                </pic:pic>
              </a:graphicData>
            </a:graphic>
          </wp:anchor>
        </w:drawing>
      </w:r>
      <w:r>
        <w:rPr/>
        <w:drawing>
          <wp:anchor distT="0" distB="0" distL="0" distR="0" allowOverlap="1" layoutInCell="1" locked="0" behindDoc="0" simplePos="0" relativeHeight="290">
            <wp:simplePos x="0" y="0"/>
            <wp:positionH relativeFrom="page">
              <wp:posOffset>3310382</wp:posOffset>
            </wp:positionH>
            <wp:positionV relativeFrom="paragraph">
              <wp:posOffset>66831</wp:posOffset>
            </wp:positionV>
            <wp:extent cx="1563463" cy="135350"/>
            <wp:effectExtent l="0" t="0" r="0" b="0"/>
            <wp:wrapTopAndBottom/>
            <wp:docPr id="849" name="image387.png"/>
            <wp:cNvGraphicFramePr>
              <a:graphicFrameLocks noChangeAspect="1"/>
            </wp:cNvGraphicFramePr>
            <a:graphic>
              <a:graphicData uri="http://schemas.openxmlformats.org/drawingml/2006/picture">
                <pic:pic>
                  <pic:nvPicPr>
                    <pic:cNvPr id="850" name="image387.png"/>
                    <pic:cNvPicPr/>
                  </pic:nvPicPr>
                  <pic:blipFill>
                    <a:blip r:embed="rId391" cstate="print"/>
                    <a:stretch>
                      <a:fillRect/>
                    </a:stretch>
                  </pic:blipFill>
                  <pic:spPr>
                    <a:xfrm>
                      <a:off x="0" y="0"/>
                      <a:ext cx="1563463" cy="135350"/>
                    </a:xfrm>
                    <a:prstGeom prst="rect">
                      <a:avLst/>
                    </a:prstGeom>
                  </pic:spPr>
                </pic:pic>
              </a:graphicData>
            </a:graphic>
          </wp:anchor>
        </w:drawing>
      </w:r>
      <w:r>
        <w:rPr/>
        <w:drawing>
          <wp:anchor distT="0" distB="0" distL="0" distR="0" allowOverlap="1" layoutInCell="1" locked="0" behindDoc="0" simplePos="0" relativeHeight="291">
            <wp:simplePos x="0" y="0"/>
            <wp:positionH relativeFrom="page">
              <wp:posOffset>4947589</wp:posOffset>
            </wp:positionH>
            <wp:positionV relativeFrom="paragraph">
              <wp:posOffset>66831</wp:posOffset>
            </wp:positionV>
            <wp:extent cx="322571" cy="104775"/>
            <wp:effectExtent l="0" t="0" r="0" b="0"/>
            <wp:wrapTopAndBottom/>
            <wp:docPr id="851" name="image388.png"/>
            <wp:cNvGraphicFramePr>
              <a:graphicFrameLocks noChangeAspect="1"/>
            </wp:cNvGraphicFramePr>
            <a:graphic>
              <a:graphicData uri="http://schemas.openxmlformats.org/drawingml/2006/picture">
                <pic:pic>
                  <pic:nvPicPr>
                    <pic:cNvPr id="852" name="image388.png"/>
                    <pic:cNvPicPr/>
                  </pic:nvPicPr>
                  <pic:blipFill>
                    <a:blip r:embed="rId392" cstate="print"/>
                    <a:stretch>
                      <a:fillRect/>
                    </a:stretch>
                  </pic:blipFill>
                  <pic:spPr>
                    <a:xfrm>
                      <a:off x="0" y="0"/>
                      <a:ext cx="322571" cy="104775"/>
                    </a:xfrm>
                    <a:prstGeom prst="rect">
                      <a:avLst/>
                    </a:prstGeom>
                  </pic:spPr>
                </pic:pic>
              </a:graphicData>
            </a:graphic>
          </wp:anchor>
        </w:drawing>
      </w:r>
    </w:p>
    <w:p>
      <w:pPr>
        <w:spacing w:line="240" w:lineRule="auto" w:before="5"/>
        <w:rPr>
          <w:sz w:val="6"/>
        </w:rPr>
      </w:pPr>
    </w:p>
    <w:p>
      <w:pPr>
        <w:spacing w:line="240" w:lineRule="auto"/>
        <w:ind w:left="260" w:right="0" w:firstLine="0"/>
        <w:rPr>
          <w:sz w:val="20"/>
        </w:rPr>
      </w:pPr>
      <w:r>
        <w:rPr>
          <w:sz w:val="20"/>
        </w:rPr>
        <w:pict>
          <v:group style="width:338.25pt;height:26.6pt;mso-position-horizontal-relative:char;mso-position-vertical-relative:line" coordorigin="0,0" coordsize="6765,532">
            <v:shape style="position:absolute;left:0;top:0;width:6765;height:532" type="#_x0000_t75" stroked="false">
              <v:imagedata r:id="rId393" o:title=""/>
            </v:shape>
            <v:shape style="position:absolute;left:0;top:317;width:167;height:211" type="#_x0000_t75" stroked="false">
              <v:imagedata r:id="rId394" o:title=""/>
            </v:shape>
          </v:group>
        </w:pict>
      </w:r>
      <w:r>
        <w:rPr>
          <w:sz w:val="20"/>
        </w:rPr>
      </w:r>
    </w:p>
    <w:p>
      <w:pPr>
        <w:spacing w:line="240" w:lineRule="auto" w:before="0"/>
        <w:rPr>
          <w:sz w:val="8"/>
        </w:rPr>
      </w:pPr>
    </w:p>
    <w:p>
      <w:pPr>
        <w:spacing w:line="240" w:lineRule="auto"/>
        <w:ind w:left="258" w:right="0" w:firstLine="0"/>
        <w:rPr>
          <w:sz w:val="20"/>
        </w:rPr>
      </w:pPr>
      <w:r>
        <w:rPr>
          <w:sz w:val="20"/>
        </w:rPr>
        <w:pict>
          <v:group style="width:195.35pt;height:26.7pt;mso-position-horizontal-relative:char;mso-position-vertical-relative:line" coordorigin="0,0" coordsize="3907,534">
            <v:shape style="position:absolute;left:0;top:319;width:144;height:211" type="#_x0000_t75" stroked="false">
              <v:imagedata r:id="rId395" o:title=""/>
            </v:shape>
            <v:shape style="position:absolute;left:0;top:0;width:3907;height:534" type="#_x0000_t75" stroked="false">
              <v:imagedata r:id="rId396" o:title=""/>
            </v:shape>
          </v:group>
        </w:pict>
      </w:r>
      <w:r>
        <w:rPr>
          <w:sz w:val="20"/>
        </w:rPr>
      </w:r>
      <w:r>
        <w:rPr>
          <w:spacing w:val="72"/>
          <w:sz w:val="20"/>
        </w:rPr>
        <w:t> </w:t>
      </w:r>
      <w:r>
        <w:rPr>
          <w:spacing w:val="72"/>
          <w:sz w:val="20"/>
        </w:rPr>
        <w:drawing>
          <wp:inline distT="0" distB="0" distL="0" distR="0">
            <wp:extent cx="921405" cy="136017"/>
            <wp:effectExtent l="0" t="0" r="0" b="0"/>
            <wp:docPr id="853" name="image393.png"/>
            <wp:cNvGraphicFramePr>
              <a:graphicFrameLocks noChangeAspect="1"/>
            </wp:cNvGraphicFramePr>
            <a:graphic>
              <a:graphicData uri="http://schemas.openxmlformats.org/drawingml/2006/picture">
                <pic:pic>
                  <pic:nvPicPr>
                    <pic:cNvPr id="854" name="image393.png"/>
                    <pic:cNvPicPr/>
                  </pic:nvPicPr>
                  <pic:blipFill>
                    <a:blip r:embed="rId397" cstate="print"/>
                    <a:stretch>
                      <a:fillRect/>
                    </a:stretch>
                  </pic:blipFill>
                  <pic:spPr>
                    <a:xfrm>
                      <a:off x="0" y="0"/>
                      <a:ext cx="921405" cy="136017"/>
                    </a:xfrm>
                    <a:prstGeom prst="rect">
                      <a:avLst/>
                    </a:prstGeom>
                  </pic:spPr>
                </pic:pic>
              </a:graphicData>
            </a:graphic>
          </wp:inline>
        </w:drawing>
      </w:r>
      <w:r>
        <w:rPr>
          <w:spacing w:val="72"/>
          <w:sz w:val="20"/>
        </w:rPr>
      </w:r>
      <w:r>
        <w:rPr>
          <w:spacing w:val="87"/>
          <w:sz w:val="16"/>
        </w:rPr>
        <w:t> </w:t>
      </w:r>
      <w:r>
        <w:rPr>
          <w:spacing w:val="87"/>
          <w:position w:val="5"/>
          <w:sz w:val="20"/>
        </w:rPr>
        <w:drawing>
          <wp:inline distT="0" distB="0" distL="0" distR="0">
            <wp:extent cx="417861" cy="105156"/>
            <wp:effectExtent l="0" t="0" r="0" b="0"/>
            <wp:docPr id="855" name="image394.png"/>
            <wp:cNvGraphicFramePr>
              <a:graphicFrameLocks noChangeAspect="1"/>
            </wp:cNvGraphicFramePr>
            <a:graphic>
              <a:graphicData uri="http://schemas.openxmlformats.org/drawingml/2006/picture">
                <pic:pic>
                  <pic:nvPicPr>
                    <pic:cNvPr id="856" name="image394.png"/>
                    <pic:cNvPicPr/>
                  </pic:nvPicPr>
                  <pic:blipFill>
                    <a:blip r:embed="rId398" cstate="print"/>
                    <a:stretch>
                      <a:fillRect/>
                    </a:stretch>
                  </pic:blipFill>
                  <pic:spPr>
                    <a:xfrm>
                      <a:off x="0" y="0"/>
                      <a:ext cx="417861" cy="105156"/>
                    </a:xfrm>
                    <a:prstGeom prst="rect">
                      <a:avLst/>
                    </a:prstGeom>
                  </pic:spPr>
                </pic:pic>
              </a:graphicData>
            </a:graphic>
          </wp:inline>
        </w:drawing>
      </w:r>
      <w:r>
        <w:rPr>
          <w:spacing w:val="87"/>
          <w:position w:val="5"/>
          <w:sz w:val="20"/>
        </w:rPr>
      </w:r>
      <w:r>
        <w:rPr>
          <w:spacing w:val="74"/>
          <w:position w:val="5"/>
          <w:sz w:val="20"/>
        </w:rPr>
        <w:t> </w:t>
      </w:r>
      <w:r>
        <w:rPr>
          <w:spacing w:val="74"/>
          <w:position w:val="1"/>
          <w:sz w:val="20"/>
        </w:rPr>
        <w:drawing>
          <wp:inline distT="0" distB="0" distL="0" distR="0">
            <wp:extent cx="227239" cy="130682"/>
            <wp:effectExtent l="0" t="0" r="0" b="0"/>
            <wp:docPr id="857" name="image395.png"/>
            <wp:cNvGraphicFramePr>
              <a:graphicFrameLocks noChangeAspect="1"/>
            </wp:cNvGraphicFramePr>
            <a:graphic>
              <a:graphicData uri="http://schemas.openxmlformats.org/drawingml/2006/picture">
                <pic:pic>
                  <pic:nvPicPr>
                    <pic:cNvPr id="858" name="image395.png"/>
                    <pic:cNvPicPr/>
                  </pic:nvPicPr>
                  <pic:blipFill>
                    <a:blip r:embed="rId399" cstate="print"/>
                    <a:stretch>
                      <a:fillRect/>
                    </a:stretch>
                  </pic:blipFill>
                  <pic:spPr>
                    <a:xfrm>
                      <a:off x="0" y="0"/>
                      <a:ext cx="227239" cy="130682"/>
                    </a:xfrm>
                    <a:prstGeom prst="rect">
                      <a:avLst/>
                    </a:prstGeom>
                  </pic:spPr>
                </pic:pic>
              </a:graphicData>
            </a:graphic>
          </wp:inline>
        </w:drawing>
      </w:r>
      <w:r>
        <w:rPr>
          <w:spacing w:val="74"/>
          <w:position w:val="1"/>
          <w:sz w:val="20"/>
        </w:rPr>
      </w:r>
    </w:p>
    <w:p>
      <w:pPr>
        <w:spacing w:line="240" w:lineRule="auto" w:before="0"/>
        <w:rPr>
          <w:sz w:val="8"/>
        </w:rPr>
      </w:pPr>
    </w:p>
    <w:p>
      <w:pPr>
        <w:spacing w:line="214" w:lineRule="exact"/>
        <w:ind w:left="258" w:right="0" w:firstLine="0"/>
        <w:rPr>
          <w:sz w:val="20"/>
        </w:rPr>
      </w:pPr>
      <w:r>
        <w:rPr>
          <w:position w:val="1"/>
          <w:sz w:val="16"/>
        </w:rPr>
        <w:drawing>
          <wp:inline distT="0" distB="0" distL="0" distR="0">
            <wp:extent cx="356663" cy="104775"/>
            <wp:effectExtent l="0" t="0" r="0" b="0"/>
            <wp:docPr id="859" name="image396.png"/>
            <wp:cNvGraphicFramePr>
              <a:graphicFrameLocks noChangeAspect="1"/>
            </wp:cNvGraphicFramePr>
            <a:graphic>
              <a:graphicData uri="http://schemas.openxmlformats.org/drawingml/2006/picture">
                <pic:pic>
                  <pic:nvPicPr>
                    <pic:cNvPr id="860" name="image396.png"/>
                    <pic:cNvPicPr/>
                  </pic:nvPicPr>
                  <pic:blipFill>
                    <a:blip r:embed="rId400" cstate="print"/>
                    <a:stretch>
                      <a:fillRect/>
                    </a:stretch>
                  </pic:blipFill>
                  <pic:spPr>
                    <a:xfrm>
                      <a:off x="0" y="0"/>
                      <a:ext cx="356663" cy="104775"/>
                    </a:xfrm>
                    <a:prstGeom prst="rect">
                      <a:avLst/>
                    </a:prstGeom>
                  </pic:spPr>
                </pic:pic>
              </a:graphicData>
            </a:graphic>
          </wp:inline>
        </w:drawing>
      </w:r>
      <w:r>
        <w:rPr>
          <w:position w:val="1"/>
          <w:sz w:val="16"/>
        </w:rPr>
      </w:r>
      <w:r>
        <w:rPr>
          <w:spacing w:val="87"/>
          <w:position w:val="1"/>
          <w:sz w:val="20"/>
        </w:rPr>
        <w:t> </w:t>
      </w:r>
      <w:r>
        <w:rPr>
          <w:spacing w:val="87"/>
          <w:position w:val="-3"/>
          <w:sz w:val="20"/>
        </w:rPr>
        <w:drawing>
          <wp:inline distT="0" distB="0" distL="0" distR="0">
            <wp:extent cx="730785" cy="136017"/>
            <wp:effectExtent l="0" t="0" r="0" b="0"/>
            <wp:docPr id="861" name="image397.png"/>
            <wp:cNvGraphicFramePr>
              <a:graphicFrameLocks noChangeAspect="1"/>
            </wp:cNvGraphicFramePr>
            <a:graphic>
              <a:graphicData uri="http://schemas.openxmlformats.org/drawingml/2006/picture">
                <pic:pic>
                  <pic:nvPicPr>
                    <pic:cNvPr id="862" name="image397.png"/>
                    <pic:cNvPicPr/>
                  </pic:nvPicPr>
                  <pic:blipFill>
                    <a:blip r:embed="rId401" cstate="print"/>
                    <a:stretch>
                      <a:fillRect/>
                    </a:stretch>
                  </pic:blipFill>
                  <pic:spPr>
                    <a:xfrm>
                      <a:off x="0" y="0"/>
                      <a:ext cx="730785" cy="136017"/>
                    </a:xfrm>
                    <a:prstGeom prst="rect">
                      <a:avLst/>
                    </a:prstGeom>
                  </pic:spPr>
                </pic:pic>
              </a:graphicData>
            </a:graphic>
          </wp:inline>
        </w:drawing>
      </w:r>
      <w:r>
        <w:rPr>
          <w:spacing w:val="87"/>
          <w:position w:val="-3"/>
          <w:sz w:val="20"/>
        </w:rPr>
      </w:r>
      <w:r>
        <w:rPr>
          <w:spacing w:val="107"/>
          <w:position w:val="-3"/>
          <w:sz w:val="16"/>
        </w:rPr>
        <w:t> </w:t>
      </w:r>
      <w:r>
        <w:rPr>
          <w:spacing w:val="107"/>
          <w:position w:val="1"/>
          <w:sz w:val="16"/>
        </w:rPr>
        <w:drawing>
          <wp:inline distT="0" distB="0" distL="0" distR="0">
            <wp:extent cx="572024" cy="102679"/>
            <wp:effectExtent l="0" t="0" r="0" b="0"/>
            <wp:docPr id="863" name="image398.png"/>
            <wp:cNvGraphicFramePr>
              <a:graphicFrameLocks noChangeAspect="1"/>
            </wp:cNvGraphicFramePr>
            <a:graphic>
              <a:graphicData uri="http://schemas.openxmlformats.org/drawingml/2006/picture">
                <pic:pic>
                  <pic:nvPicPr>
                    <pic:cNvPr id="864" name="image398.png"/>
                    <pic:cNvPicPr/>
                  </pic:nvPicPr>
                  <pic:blipFill>
                    <a:blip r:embed="rId402" cstate="print"/>
                    <a:stretch>
                      <a:fillRect/>
                    </a:stretch>
                  </pic:blipFill>
                  <pic:spPr>
                    <a:xfrm>
                      <a:off x="0" y="0"/>
                      <a:ext cx="572024" cy="102679"/>
                    </a:xfrm>
                    <a:prstGeom prst="rect">
                      <a:avLst/>
                    </a:prstGeom>
                  </pic:spPr>
                </pic:pic>
              </a:graphicData>
            </a:graphic>
          </wp:inline>
        </w:drawing>
      </w:r>
      <w:r>
        <w:rPr>
          <w:spacing w:val="107"/>
          <w:position w:val="1"/>
          <w:sz w:val="16"/>
        </w:rPr>
      </w:r>
      <w:r>
        <w:rPr>
          <w:spacing w:val="110"/>
          <w:position w:val="1"/>
          <w:sz w:val="16"/>
        </w:rPr>
        <w:t> </w:t>
      </w:r>
      <w:r>
        <w:rPr>
          <w:spacing w:val="110"/>
          <w:position w:val="1"/>
          <w:sz w:val="16"/>
        </w:rPr>
        <w:drawing>
          <wp:inline distT="0" distB="0" distL="0" distR="0">
            <wp:extent cx="639423" cy="102679"/>
            <wp:effectExtent l="0" t="0" r="0" b="0"/>
            <wp:docPr id="865" name="image399.png"/>
            <wp:cNvGraphicFramePr>
              <a:graphicFrameLocks noChangeAspect="1"/>
            </wp:cNvGraphicFramePr>
            <a:graphic>
              <a:graphicData uri="http://schemas.openxmlformats.org/drawingml/2006/picture">
                <pic:pic>
                  <pic:nvPicPr>
                    <pic:cNvPr id="866" name="image399.png"/>
                    <pic:cNvPicPr/>
                  </pic:nvPicPr>
                  <pic:blipFill>
                    <a:blip r:embed="rId403" cstate="print"/>
                    <a:stretch>
                      <a:fillRect/>
                    </a:stretch>
                  </pic:blipFill>
                  <pic:spPr>
                    <a:xfrm>
                      <a:off x="0" y="0"/>
                      <a:ext cx="639423" cy="102679"/>
                    </a:xfrm>
                    <a:prstGeom prst="rect">
                      <a:avLst/>
                    </a:prstGeom>
                  </pic:spPr>
                </pic:pic>
              </a:graphicData>
            </a:graphic>
          </wp:inline>
        </w:drawing>
      </w:r>
      <w:r>
        <w:rPr>
          <w:spacing w:val="110"/>
          <w:position w:val="1"/>
          <w:sz w:val="16"/>
        </w:rPr>
      </w:r>
      <w:r>
        <w:rPr>
          <w:spacing w:val="97"/>
          <w:position w:val="1"/>
          <w:sz w:val="20"/>
        </w:rPr>
        <w:t> </w:t>
      </w:r>
      <w:r>
        <w:rPr>
          <w:spacing w:val="97"/>
          <w:position w:val="-3"/>
          <w:sz w:val="20"/>
        </w:rPr>
        <w:drawing>
          <wp:inline distT="0" distB="0" distL="0" distR="0">
            <wp:extent cx="584866" cy="133350"/>
            <wp:effectExtent l="0" t="0" r="0" b="0"/>
            <wp:docPr id="867" name="image400.png"/>
            <wp:cNvGraphicFramePr>
              <a:graphicFrameLocks noChangeAspect="1"/>
            </wp:cNvGraphicFramePr>
            <a:graphic>
              <a:graphicData uri="http://schemas.openxmlformats.org/drawingml/2006/picture">
                <pic:pic>
                  <pic:nvPicPr>
                    <pic:cNvPr id="868" name="image400.png"/>
                    <pic:cNvPicPr/>
                  </pic:nvPicPr>
                  <pic:blipFill>
                    <a:blip r:embed="rId404" cstate="print"/>
                    <a:stretch>
                      <a:fillRect/>
                    </a:stretch>
                  </pic:blipFill>
                  <pic:spPr>
                    <a:xfrm>
                      <a:off x="0" y="0"/>
                      <a:ext cx="584866" cy="133350"/>
                    </a:xfrm>
                    <a:prstGeom prst="rect">
                      <a:avLst/>
                    </a:prstGeom>
                  </pic:spPr>
                </pic:pic>
              </a:graphicData>
            </a:graphic>
          </wp:inline>
        </w:drawing>
      </w:r>
      <w:r>
        <w:rPr>
          <w:spacing w:val="97"/>
          <w:position w:val="-3"/>
          <w:sz w:val="20"/>
        </w:rPr>
      </w:r>
      <w:r>
        <w:rPr>
          <w:spacing w:val="112"/>
          <w:position w:val="-3"/>
          <w:sz w:val="16"/>
        </w:rPr>
        <w:t> </w:t>
      </w:r>
      <w:r>
        <w:rPr>
          <w:spacing w:val="112"/>
          <w:position w:val="1"/>
          <w:sz w:val="16"/>
        </w:rPr>
        <w:drawing>
          <wp:inline distT="0" distB="0" distL="0" distR="0">
            <wp:extent cx="265586" cy="102679"/>
            <wp:effectExtent l="0" t="0" r="0" b="0"/>
            <wp:docPr id="869" name="image401.png"/>
            <wp:cNvGraphicFramePr>
              <a:graphicFrameLocks noChangeAspect="1"/>
            </wp:cNvGraphicFramePr>
            <a:graphic>
              <a:graphicData uri="http://schemas.openxmlformats.org/drawingml/2006/picture">
                <pic:pic>
                  <pic:nvPicPr>
                    <pic:cNvPr id="870" name="image401.png"/>
                    <pic:cNvPicPr/>
                  </pic:nvPicPr>
                  <pic:blipFill>
                    <a:blip r:embed="rId405" cstate="print"/>
                    <a:stretch>
                      <a:fillRect/>
                    </a:stretch>
                  </pic:blipFill>
                  <pic:spPr>
                    <a:xfrm>
                      <a:off x="0" y="0"/>
                      <a:ext cx="265586" cy="102679"/>
                    </a:xfrm>
                    <a:prstGeom prst="rect">
                      <a:avLst/>
                    </a:prstGeom>
                  </pic:spPr>
                </pic:pic>
              </a:graphicData>
            </a:graphic>
          </wp:inline>
        </w:drawing>
      </w:r>
      <w:r>
        <w:rPr>
          <w:spacing w:val="112"/>
          <w:position w:val="1"/>
          <w:sz w:val="16"/>
        </w:rPr>
      </w:r>
      <w:r>
        <w:rPr>
          <w:spacing w:val="89"/>
          <w:position w:val="1"/>
          <w:sz w:val="20"/>
        </w:rPr>
        <w:t> </w:t>
      </w:r>
      <w:r>
        <w:rPr>
          <w:spacing w:val="89"/>
          <w:position w:val="-3"/>
          <w:sz w:val="20"/>
        </w:rPr>
        <w:drawing>
          <wp:inline distT="0" distB="0" distL="0" distR="0">
            <wp:extent cx="584879" cy="133350"/>
            <wp:effectExtent l="0" t="0" r="0" b="0"/>
            <wp:docPr id="871" name="image402.png"/>
            <wp:cNvGraphicFramePr>
              <a:graphicFrameLocks noChangeAspect="1"/>
            </wp:cNvGraphicFramePr>
            <a:graphic>
              <a:graphicData uri="http://schemas.openxmlformats.org/drawingml/2006/picture">
                <pic:pic>
                  <pic:nvPicPr>
                    <pic:cNvPr id="872" name="image402.png"/>
                    <pic:cNvPicPr/>
                  </pic:nvPicPr>
                  <pic:blipFill>
                    <a:blip r:embed="rId406" cstate="print"/>
                    <a:stretch>
                      <a:fillRect/>
                    </a:stretch>
                  </pic:blipFill>
                  <pic:spPr>
                    <a:xfrm>
                      <a:off x="0" y="0"/>
                      <a:ext cx="584879" cy="133350"/>
                    </a:xfrm>
                    <a:prstGeom prst="rect">
                      <a:avLst/>
                    </a:prstGeom>
                  </pic:spPr>
                </pic:pic>
              </a:graphicData>
            </a:graphic>
          </wp:inline>
        </w:drawing>
      </w:r>
      <w:r>
        <w:rPr>
          <w:spacing w:val="89"/>
          <w:position w:val="-3"/>
          <w:sz w:val="20"/>
        </w:rPr>
      </w:r>
    </w:p>
    <w:p>
      <w:pPr>
        <w:spacing w:line="240" w:lineRule="auto" w:before="6"/>
        <w:rPr>
          <w:sz w:val="5"/>
        </w:rPr>
      </w:pPr>
      <w:r>
        <w:rPr/>
        <w:drawing>
          <wp:anchor distT="0" distB="0" distL="0" distR="0" allowOverlap="1" layoutInCell="1" locked="0" behindDoc="0" simplePos="0" relativeHeight="294">
            <wp:simplePos x="0" y="0"/>
            <wp:positionH relativeFrom="page">
              <wp:posOffset>978185</wp:posOffset>
            </wp:positionH>
            <wp:positionV relativeFrom="paragraph">
              <wp:posOffset>68003</wp:posOffset>
            </wp:positionV>
            <wp:extent cx="300113" cy="132587"/>
            <wp:effectExtent l="0" t="0" r="0" b="0"/>
            <wp:wrapTopAndBottom/>
            <wp:docPr id="873" name="image403.png"/>
            <wp:cNvGraphicFramePr>
              <a:graphicFrameLocks noChangeAspect="1"/>
            </wp:cNvGraphicFramePr>
            <a:graphic>
              <a:graphicData uri="http://schemas.openxmlformats.org/drawingml/2006/picture">
                <pic:pic>
                  <pic:nvPicPr>
                    <pic:cNvPr id="874" name="image403.png"/>
                    <pic:cNvPicPr/>
                  </pic:nvPicPr>
                  <pic:blipFill>
                    <a:blip r:embed="rId407" cstate="print"/>
                    <a:stretch>
                      <a:fillRect/>
                    </a:stretch>
                  </pic:blipFill>
                  <pic:spPr>
                    <a:xfrm>
                      <a:off x="0" y="0"/>
                      <a:ext cx="300113" cy="132587"/>
                    </a:xfrm>
                    <a:prstGeom prst="rect">
                      <a:avLst/>
                    </a:prstGeom>
                  </pic:spPr>
                </pic:pic>
              </a:graphicData>
            </a:graphic>
          </wp:anchor>
        </w:drawing>
      </w:r>
      <w:r>
        <w:rPr/>
        <w:drawing>
          <wp:anchor distT="0" distB="0" distL="0" distR="0" allowOverlap="1" layoutInCell="1" locked="0" behindDoc="0" simplePos="0" relativeHeight="295">
            <wp:simplePos x="0" y="0"/>
            <wp:positionH relativeFrom="page">
              <wp:posOffset>1407223</wp:posOffset>
            </wp:positionH>
            <wp:positionV relativeFrom="paragraph">
              <wp:posOffset>65628</wp:posOffset>
            </wp:positionV>
            <wp:extent cx="274979" cy="135350"/>
            <wp:effectExtent l="0" t="0" r="0" b="0"/>
            <wp:wrapTopAndBottom/>
            <wp:docPr id="875" name="image404.png"/>
            <wp:cNvGraphicFramePr>
              <a:graphicFrameLocks noChangeAspect="1"/>
            </wp:cNvGraphicFramePr>
            <a:graphic>
              <a:graphicData uri="http://schemas.openxmlformats.org/drawingml/2006/picture">
                <pic:pic>
                  <pic:nvPicPr>
                    <pic:cNvPr id="876" name="image404.png"/>
                    <pic:cNvPicPr/>
                  </pic:nvPicPr>
                  <pic:blipFill>
                    <a:blip r:embed="rId408" cstate="print"/>
                    <a:stretch>
                      <a:fillRect/>
                    </a:stretch>
                  </pic:blipFill>
                  <pic:spPr>
                    <a:xfrm>
                      <a:off x="0" y="0"/>
                      <a:ext cx="274979" cy="135350"/>
                    </a:xfrm>
                    <a:prstGeom prst="rect">
                      <a:avLst/>
                    </a:prstGeom>
                  </pic:spPr>
                </pic:pic>
              </a:graphicData>
            </a:graphic>
          </wp:anchor>
        </w:drawing>
      </w:r>
      <w:r>
        <w:rPr/>
        <w:drawing>
          <wp:anchor distT="0" distB="0" distL="0" distR="0" allowOverlap="1" layoutInCell="1" locked="0" behindDoc="0" simplePos="0" relativeHeight="296">
            <wp:simplePos x="0" y="0"/>
            <wp:positionH relativeFrom="page">
              <wp:posOffset>1810804</wp:posOffset>
            </wp:positionH>
            <wp:positionV relativeFrom="paragraph">
              <wp:posOffset>68015</wp:posOffset>
            </wp:positionV>
            <wp:extent cx="287681" cy="130682"/>
            <wp:effectExtent l="0" t="0" r="0" b="0"/>
            <wp:wrapTopAndBottom/>
            <wp:docPr id="877" name="image405.png"/>
            <wp:cNvGraphicFramePr>
              <a:graphicFrameLocks noChangeAspect="1"/>
            </wp:cNvGraphicFramePr>
            <a:graphic>
              <a:graphicData uri="http://schemas.openxmlformats.org/drawingml/2006/picture">
                <pic:pic>
                  <pic:nvPicPr>
                    <pic:cNvPr id="878" name="image405.png"/>
                    <pic:cNvPicPr/>
                  </pic:nvPicPr>
                  <pic:blipFill>
                    <a:blip r:embed="rId409" cstate="print"/>
                    <a:stretch>
                      <a:fillRect/>
                    </a:stretch>
                  </pic:blipFill>
                  <pic:spPr>
                    <a:xfrm>
                      <a:off x="0" y="0"/>
                      <a:ext cx="287681" cy="130682"/>
                    </a:xfrm>
                    <a:prstGeom prst="rect">
                      <a:avLst/>
                    </a:prstGeom>
                  </pic:spPr>
                </pic:pic>
              </a:graphicData>
            </a:graphic>
          </wp:anchor>
        </w:drawing>
      </w:r>
      <w:r>
        <w:rPr/>
        <w:pict>
          <v:group style="position:absolute;margin-left:175.005997pt;margin-top:5.355574pt;width:43.4pt;height:10.55pt;mso-position-horizontal-relative:page;mso-position-vertical-relative:paragraph;z-index:-251354112;mso-wrap-distance-left:0;mso-wrap-distance-right:0" coordorigin="3500,107" coordsize="868,211">
            <v:shape style="position:absolute;left:3500;top:107;width:801;height:211" type="#_x0000_t75" stroked="false">
              <v:imagedata r:id="rId410" o:title=""/>
            </v:shape>
            <v:shape style="position:absolute;left:4308;top:156;width:60;height:110" coordorigin="4308,156" coordsize="60,110" path="m4354,156l4308,156,4308,161,4313,161,4317,162,4320,167,4321,172,4321,251,4321,256,4317,260,4313,262,4308,262,4308,266,4367,266,4367,262,4362,261,4359,260,4355,256,4354,251,4354,156xe" filled="true" fillcolor="#000000" stroked="false">
              <v:path arrowok="t"/>
              <v:fill type="solid"/>
            </v:shape>
            <w10:wrap type="topAndBottom"/>
          </v:group>
        </w:pict>
      </w:r>
      <w:r>
        <w:rPr/>
        <w:drawing>
          <wp:anchor distT="0" distB="0" distL="0" distR="0" allowOverlap="1" layoutInCell="1" locked="0" behindDoc="0" simplePos="0" relativeHeight="298">
            <wp:simplePos x="0" y="0"/>
            <wp:positionH relativeFrom="page">
              <wp:posOffset>2896628</wp:posOffset>
            </wp:positionH>
            <wp:positionV relativeFrom="paragraph">
              <wp:posOffset>65628</wp:posOffset>
            </wp:positionV>
            <wp:extent cx="237415" cy="135350"/>
            <wp:effectExtent l="0" t="0" r="0" b="0"/>
            <wp:wrapTopAndBottom/>
            <wp:docPr id="879" name="image407.png"/>
            <wp:cNvGraphicFramePr>
              <a:graphicFrameLocks noChangeAspect="1"/>
            </wp:cNvGraphicFramePr>
            <a:graphic>
              <a:graphicData uri="http://schemas.openxmlformats.org/drawingml/2006/picture">
                <pic:pic>
                  <pic:nvPicPr>
                    <pic:cNvPr id="880" name="image407.png"/>
                    <pic:cNvPicPr/>
                  </pic:nvPicPr>
                  <pic:blipFill>
                    <a:blip r:embed="rId411" cstate="print"/>
                    <a:stretch>
                      <a:fillRect/>
                    </a:stretch>
                  </pic:blipFill>
                  <pic:spPr>
                    <a:xfrm>
                      <a:off x="0" y="0"/>
                      <a:ext cx="237415" cy="135350"/>
                    </a:xfrm>
                    <a:prstGeom prst="rect">
                      <a:avLst/>
                    </a:prstGeom>
                  </pic:spPr>
                </pic:pic>
              </a:graphicData>
            </a:graphic>
          </wp:anchor>
        </w:drawing>
      </w:r>
      <w:r>
        <w:rPr/>
        <w:drawing>
          <wp:anchor distT="0" distB="0" distL="0" distR="0" allowOverlap="1" layoutInCell="1" locked="0" behindDoc="0" simplePos="0" relativeHeight="299">
            <wp:simplePos x="0" y="0"/>
            <wp:positionH relativeFrom="page">
              <wp:posOffset>3258337</wp:posOffset>
            </wp:positionH>
            <wp:positionV relativeFrom="paragraph">
              <wp:posOffset>68015</wp:posOffset>
            </wp:positionV>
            <wp:extent cx="211740" cy="102679"/>
            <wp:effectExtent l="0" t="0" r="0" b="0"/>
            <wp:wrapTopAndBottom/>
            <wp:docPr id="881" name="image408.png"/>
            <wp:cNvGraphicFramePr>
              <a:graphicFrameLocks noChangeAspect="1"/>
            </wp:cNvGraphicFramePr>
            <a:graphic>
              <a:graphicData uri="http://schemas.openxmlformats.org/drawingml/2006/picture">
                <pic:pic>
                  <pic:nvPicPr>
                    <pic:cNvPr id="882" name="image408.png"/>
                    <pic:cNvPicPr/>
                  </pic:nvPicPr>
                  <pic:blipFill>
                    <a:blip r:embed="rId412" cstate="print"/>
                    <a:stretch>
                      <a:fillRect/>
                    </a:stretch>
                  </pic:blipFill>
                  <pic:spPr>
                    <a:xfrm>
                      <a:off x="0" y="0"/>
                      <a:ext cx="211740" cy="102679"/>
                    </a:xfrm>
                    <a:prstGeom prst="rect">
                      <a:avLst/>
                    </a:prstGeom>
                  </pic:spPr>
                </pic:pic>
              </a:graphicData>
            </a:graphic>
          </wp:anchor>
        </w:drawing>
      </w:r>
      <w:r>
        <w:rPr/>
        <w:drawing>
          <wp:anchor distT="0" distB="0" distL="0" distR="0" allowOverlap="1" layoutInCell="1" locked="0" behindDoc="0" simplePos="0" relativeHeight="300">
            <wp:simplePos x="0" y="0"/>
            <wp:positionH relativeFrom="page">
              <wp:posOffset>3591052</wp:posOffset>
            </wp:positionH>
            <wp:positionV relativeFrom="paragraph">
              <wp:posOffset>67037</wp:posOffset>
            </wp:positionV>
            <wp:extent cx="324730" cy="104775"/>
            <wp:effectExtent l="0" t="0" r="0" b="0"/>
            <wp:wrapTopAndBottom/>
            <wp:docPr id="883" name="image409.png"/>
            <wp:cNvGraphicFramePr>
              <a:graphicFrameLocks noChangeAspect="1"/>
            </wp:cNvGraphicFramePr>
            <a:graphic>
              <a:graphicData uri="http://schemas.openxmlformats.org/drawingml/2006/picture">
                <pic:pic>
                  <pic:nvPicPr>
                    <pic:cNvPr id="884" name="image409.png"/>
                    <pic:cNvPicPr/>
                  </pic:nvPicPr>
                  <pic:blipFill>
                    <a:blip r:embed="rId413" cstate="print"/>
                    <a:stretch>
                      <a:fillRect/>
                    </a:stretch>
                  </pic:blipFill>
                  <pic:spPr>
                    <a:xfrm>
                      <a:off x="0" y="0"/>
                      <a:ext cx="324730" cy="104775"/>
                    </a:xfrm>
                    <a:prstGeom prst="rect">
                      <a:avLst/>
                    </a:prstGeom>
                  </pic:spPr>
                </pic:pic>
              </a:graphicData>
            </a:graphic>
          </wp:anchor>
        </w:drawing>
      </w:r>
      <w:r>
        <w:rPr/>
        <w:drawing>
          <wp:anchor distT="0" distB="0" distL="0" distR="0" allowOverlap="1" layoutInCell="1" locked="0" behindDoc="0" simplePos="0" relativeHeight="301">
            <wp:simplePos x="0" y="0"/>
            <wp:positionH relativeFrom="page">
              <wp:posOffset>4039031</wp:posOffset>
            </wp:positionH>
            <wp:positionV relativeFrom="paragraph">
              <wp:posOffset>65628</wp:posOffset>
            </wp:positionV>
            <wp:extent cx="282149" cy="135350"/>
            <wp:effectExtent l="0" t="0" r="0" b="0"/>
            <wp:wrapTopAndBottom/>
            <wp:docPr id="885" name="image410.png"/>
            <wp:cNvGraphicFramePr>
              <a:graphicFrameLocks noChangeAspect="1"/>
            </wp:cNvGraphicFramePr>
            <a:graphic>
              <a:graphicData uri="http://schemas.openxmlformats.org/drawingml/2006/picture">
                <pic:pic>
                  <pic:nvPicPr>
                    <pic:cNvPr id="886" name="image410.png"/>
                    <pic:cNvPicPr/>
                  </pic:nvPicPr>
                  <pic:blipFill>
                    <a:blip r:embed="rId414" cstate="print"/>
                    <a:stretch>
                      <a:fillRect/>
                    </a:stretch>
                  </pic:blipFill>
                  <pic:spPr>
                    <a:xfrm>
                      <a:off x="0" y="0"/>
                      <a:ext cx="282149" cy="135350"/>
                    </a:xfrm>
                    <a:prstGeom prst="rect">
                      <a:avLst/>
                    </a:prstGeom>
                  </pic:spPr>
                </pic:pic>
              </a:graphicData>
            </a:graphic>
          </wp:anchor>
        </w:drawing>
      </w:r>
      <w:r>
        <w:rPr/>
        <w:drawing>
          <wp:anchor distT="0" distB="0" distL="0" distR="0" allowOverlap="1" layoutInCell="1" locked="0" behindDoc="0" simplePos="0" relativeHeight="302">
            <wp:simplePos x="0" y="0"/>
            <wp:positionH relativeFrom="page">
              <wp:posOffset>4441952</wp:posOffset>
            </wp:positionH>
            <wp:positionV relativeFrom="paragraph">
              <wp:posOffset>97263</wp:posOffset>
            </wp:positionV>
            <wp:extent cx="139914" cy="74294"/>
            <wp:effectExtent l="0" t="0" r="0" b="0"/>
            <wp:wrapTopAndBottom/>
            <wp:docPr id="887" name="image411.png"/>
            <wp:cNvGraphicFramePr>
              <a:graphicFrameLocks noChangeAspect="1"/>
            </wp:cNvGraphicFramePr>
            <a:graphic>
              <a:graphicData uri="http://schemas.openxmlformats.org/drawingml/2006/picture">
                <pic:pic>
                  <pic:nvPicPr>
                    <pic:cNvPr id="888" name="image411.png"/>
                    <pic:cNvPicPr/>
                  </pic:nvPicPr>
                  <pic:blipFill>
                    <a:blip r:embed="rId415" cstate="print"/>
                    <a:stretch>
                      <a:fillRect/>
                    </a:stretch>
                  </pic:blipFill>
                  <pic:spPr>
                    <a:xfrm>
                      <a:off x="0" y="0"/>
                      <a:ext cx="139914" cy="74294"/>
                    </a:xfrm>
                    <a:prstGeom prst="rect">
                      <a:avLst/>
                    </a:prstGeom>
                  </pic:spPr>
                </pic:pic>
              </a:graphicData>
            </a:graphic>
          </wp:anchor>
        </w:drawing>
      </w:r>
      <w:r>
        <w:rPr/>
        <w:drawing>
          <wp:anchor distT="0" distB="0" distL="0" distR="0" allowOverlap="1" layoutInCell="1" locked="0" behindDoc="0" simplePos="0" relativeHeight="303">
            <wp:simplePos x="0" y="0"/>
            <wp:positionH relativeFrom="page">
              <wp:posOffset>4702797</wp:posOffset>
            </wp:positionH>
            <wp:positionV relativeFrom="paragraph">
              <wp:posOffset>68003</wp:posOffset>
            </wp:positionV>
            <wp:extent cx="562756" cy="132587"/>
            <wp:effectExtent l="0" t="0" r="0" b="0"/>
            <wp:wrapTopAndBottom/>
            <wp:docPr id="889" name="image412.png"/>
            <wp:cNvGraphicFramePr>
              <a:graphicFrameLocks noChangeAspect="1"/>
            </wp:cNvGraphicFramePr>
            <a:graphic>
              <a:graphicData uri="http://schemas.openxmlformats.org/drawingml/2006/picture">
                <pic:pic>
                  <pic:nvPicPr>
                    <pic:cNvPr id="890" name="image412.png"/>
                    <pic:cNvPicPr/>
                  </pic:nvPicPr>
                  <pic:blipFill>
                    <a:blip r:embed="rId416" cstate="print"/>
                    <a:stretch>
                      <a:fillRect/>
                    </a:stretch>
                  </pic:blipFill>
                  <pic:spPr>
                    <a:xfrm>
                      <a:off x="0" y="0"/>
                      <a:ext cx="562756" cy="132587"/>
                    </a:xfrm>
                    <a:prstGeom prst="rect">
                      <a:avLst/>
                    </a:prstGeom>
                  </pic:spPr>
                </pic:pic>
              </a:graphicData>
            </a:graphic>
          </wp:anchor>
        </w:drawing>
      </w:r>
    </w:p>
    <w:p>
      <w:pPr>
        <w:spacing w:line="240" w:lineRule="auto" w:before="1"/>
        <w:rPr>
          <w:sz w:val="4"/>
        </w:rPr>
      </w:pPr>
    </w:p>
    <w:p>
      <w:pPr>
        <w:spacing w:line="240" w:lineRule="auto"/>
        <w:ind w:left="258" w:right="0" w:firstLine="0"/>
        <w:rPr>
          <w:sz w:val="20"/>
        </w:rPr>
      </w:pPr>
      <w:r>
        <w:rPr>
          <w:sz w:val="20"/>
        </w:rPr>
        <w:pict>
          <v:group style="width:113.65pt;height:10.75pt;mso-position-horizontal-relative:char;mso-position-vertical-relative:line" coordorigin="0,0" coordsize="2273,215">
            <v:shape style="position:absolute;left:0;top:0;width:879;height:215" type="#_x0000_t75" stroked="false">
              <v:imagedata r:id="rId417" o:title=""/>
            </v:shape>
            <v:shape style="position:absolute;left:891;top:52;width:60;height:110" coordorigin="891,53" coordsize="60,110" path="m937,53l891,53,891,57,896,58,900,59,903,63,904,68,904,148,904,152,900,157,896,158,891,158,891,163,950,163,950,158,945,158,942,157,938,152,937,148,937,53xe" filled="true" fillcolor="#000000" stroked="false">
              <v:path arrowok="t"/>
              <v:fill type="solid"/>
            </v:shape>
            <v:line style="position:absolute" from="988,4" to="988,163" stroked="true" strokeweight="2.959pt" strokecolor="#000000">
              <v:stroke dashstyle="solid"/>
            </v:line>
            <v:shape style="position:absolute;left:1029;top:49;width:185;height:113" coordorigin="1029,50" coordsize="185,113" path="m1074,53l1029,53,1029,57,1034,58,1037,59,1040,63,1041,67,1041,147,1040,152,1037,156,1034,158,1029,158,1029,163,1086,163,1086,158,1081,158,1078,156,1078,156,1075,151,1074,147,1074,80,1078,74,1082,70,1086,67,1074,67,1074,53xm1134,65l1096,65,1098,66,1102,68,1103,70,1105,75,1105,76,1105,80,1105,146,1105,149,1104,153,1103,155,1099,157,1097,158,1094,158,1094,163,1150,163,1150,158,1145,158,1142,156,1139,151,1138,147,1138,80,1142,75,1145,71,1147,70,1136,70,1134,65xm1199,65l1161,65,1163,66,1166,68,1167,70,1169,76,1169,80,1169,147,1169,151,1167,153,1165,156,1162,158,1157,158,1157,163,1214,163,1214,158,1209,158,1206,156,1203,152,1202,147,1202,82,1201,73,1199,65xm1180,50l1166,50,1160,51,1148,58,1142,63,1136,70,1147,70,1152,66,1155,65,1199,65,1198,63,1195,58,1186,51,1180,50xm1114,50l1101,50,1096,51,1086,56,1080,61,1074,67,1086,67,1088,66,1091,65,1134,65,1134,63,1130,58,1120,51,1114,50xe" filled="true" fillcolor="#000000" stroked="false">
              <v:path arrowok="t"/>
              <v:fill type="solid"/>
            </v:shape>
            <v:shape style="position:absolute;left:1227;top:49;width:106;height:115" coordorigin="1228,50" coordsize="106,115" path="m1308,59l1274,59,1277,59,1282,63,1283,64,1285,69,1286,73,1286,93,1269,101,1256,108,1246,115,1239,120,1232,127,1228,134,1228,149,1230,154,1238,162,1244,164,1250,164,1258,163,1267,160,1276,154,1286,146,1319,146,1319,144,1269,144,1266,143,1261,138,1260,135,1260,127,1262,123,1269,113,1276,107,1286,101,1318,101,1318,80,1318,74,1317,71,1315,66,1311,61,1308,59xm1319,146l1286,146,1287,152,1289,157,1296,163,1301,164,1312,164,1317,163,1325,158,1329,153,1332,149,1322,149,1322,149,1320,147,1319,147,1319,146xm1330,145l1328,148,1325,149,1332,149,1333,148,1333,147,1330,145xm1318,101l1286,101,1286,138,1281,142,1276,144,1319,144,1319,143,1318,101xm1291,50l1272,50,1263,51,1248,57,1241,60,1232,71,1230,76,1230,86,1232,89,1238,95,1243,97,1252,97,1256,95,1262,90,1263,87,1263,80,1262,76,1259,73,1256,71,1255,69,1255,65,1256,63,1262,60,1266,59,1308,59,1299,52,1291,50xe" filled="true" fillcolor="#000000" stroked="false">
              <v:path arrowok="t"/>
              <v:fill type="solid"/>
            </v:shape>
            <v:shape style="position:absolute;left:1346;top:12;width:874;height:153" type="#_x0000_t75" stroked="false">
              <v:imagedata r:id="rId418" o:title=""/>
            </v:shape>
            <v:shape style="position:absolute;left:2233;top:126;width:40;height:40" coordorigin="2234,126" coordsize="40,40" path="m2258,126l2248,126,2243,128,2235,136,2234,141,2234,151,2235,156,2243,164,2248,165,2258,165,2263,164,2271,156,2273,151,2273,141,2271,136,2263,128,2258,126xe" filled="true" fillcolor="#000000" stroked="false">
              <v:path arrowok="t"/>
              <v:fill type="solid"/>
            </v:shape>
          </v:group>
        </w:pict>
      </w:r>
      <w:r>
        <w:rPr>
          <w:sz w:val="20"/>
        </w:rPr>
      </w:r>
    </w:p>
    <w:p>
      <w:pPr>
        <w:spacing w:line="240" w:lineRule="auto" w:before="0"/>
        <w:rPr>
          <w:sz w:val="20"/>
        </w:rPr>
      </w:pPr>
    </w:p>
    <w:p>
      <w:pPr>
        <w:spacing w:line="240" w:lineRule="auto" w:before="8"/>
        <w:rPr>
          <w:sz w:val="10"/>
        </w:rPr>
      </w:pPr>
      <w:r>
        <w:rPr/>
        <w:drawing>
          <wp:anchor distT="0" distB="0" distL="0" distR="0" allowOverlap="1" layoutInCell="1" locked="0" behindDoc="0" simplePos="0" relativeHeight="305">
            <wp:simplePos x="0" y="0"/>
            <wp:positionH relativeFrom="page">
              <wp:posOffset>978410</wp:posOffset>
            </wp:positionH>
            <wp:positionV relativeFrom="paragraph">
              <wp:posOffset>103100</wp:posOffset>
            </wp:positionV>
            <wp:extent cx="4270081" cy="135350"/>
            <wp:effectExtent l="0" t="0" r="0" b="0"/>
            <wp:wrapTopAndBottom/>
            <wp:docPr id="891" name="image415.png"/>
            <wp:cNvGraphicFramePr>
              <a:graphicFrameLocks noChangeAspect="1"/>
            </wp:cNvGraphicFramePr>
            <a:graphic>
              <a:graphicData uri="http://schemas.openxmlformats.org/drawingml/2006/picture">
                <pic:pic>
                  <pic:nvPicPr>
                    <pic:cNvPr id="892" name="image415.png"/>
                    <pic:cNvPicPr/>
                  </pic:nvPicPr>
                  <pic:blipFill>
                    <a:blip r:embed="rId419" cstate="print"/>
                    <a:stretch>
                      <a:fillRect/>
                    </a:stretch>
                  </pic:blipFill>
                  <pic:spPr>
                    <a:xfrm>
                      <a:off x="0" y="0"/>
                      <a:ext cx="4270081" cy="135350"/>
                    </a:xfrm>
                    <a:prstGeom prst="rect">
                      <a:avLst/>
                    </a:prstGeom>
                  </pic:spPr>
                </pic:pic>
              </a:graphicData>
            </a:graphic>
          </wp:anchor>
        </w:drawing>
      </w:r>
    </w:p>
    <w:p>
      <w:pPr>
        <w:spacing w:line="240" w:lineRule="auto" w:before="6"/>
        <w:rPr>
          <w:sz w:val="6"/>
        </w:rPr>
      </w:pPr>
    </w:p>
    <w:p>
      <w:pPr>
        <w:spacing w:line="213" w:lineRule="exact"/>
        <w:ind w:left="256" w:right="0" w:firstLine="0"/>
        <w:rPr>
          <w:sz w:val="20"/>
        </w:rPr>
      </w:pPr>
      <w:r>
        <w:rPr>
          <w:position w:val="-3"/>
          <w:sz w:val="20"/>
        </w:rPr>
        <w:drawing>
          <wp:inline distT="0" distB="0" distL="0" distR="0">
            <wp:extent cx="4268704" cy="135350"/>
            <wp:effectExtent l="0" t="0" r="0" b="0"/>
            <wp:docPr id="893" name="image416.png"/>
            <wp:cNvGraphicFramePr>
              <a:graphicFrameLocks noChangeAspect="1"/>
            </wp:cNvGraphicFramePr>
            <a:graphic>
              <a:graphicData uri="http://schemas.openxmlformats.org/drawingml/2006/picture">
                <pic:pic>
                  <pic:nvPicPr>
                    <pic:cNvPr id="894" name="image416.png"/>
                    <pic:cNvPicPr/>
                  </pic:nvPicPr>
                  <pic:blipFill>
                    <a:blip r:embed="rId420" cstate="print"/>
                    <a:stretch>
                      <a:fillRect/>
                    </a:stretch>
                  </pic:blipFill>
                  <pic:spPr>
                    <a:xfrm>
                      <a:off x="0" y="0"/>
                      <a:ext cx="4268704" cy="135350"/>
                    </a:xfrm>
                    <a:prstGeom prst="rect">
                      <a:avLst/>
                    </a:prstGeom>
                  </pic:spPr>
                </pic:pic>
              </a:graphicData>
            </a:graphic>
          </wp:inline>
        </w:drawing>
      </w:r>
      <w:r>
        <w:rPr>
          <w:position w:val="-3"/>
          <w:sz w:val="20"/>
        </w:rPr>
      </w:r>
    </w:p>
    <w:p>
      <w:pPr>
        <w:spacing w:line="240" w:lineRule="auto" w:before="7"/>
        <w:rPr>
          <w:sz w:val="5"/>
        </w:rPr>
      </w:pPr>
      <w:r>
        <w:rPr/>
        <w:drawing>
          <wp:anchor distT="0" distB="0" distL="0" distR="0" allowOverlap="1" layoutInCell="1" locked="0" behindDoc="0" simplePos="0" relativeHeight="306">
            <wp:simplePos x="0" y="0"/>
            <wp:positionH relativeFrom="page">
              <wp:posOffset>977892</wp:posOffset>
            </wp:positionH>
            <wp:positionV relativeFrom="paragraph">
              <wp:posOffset>97711</wp:posOffset>
            </wp:positionV>
            <wp:extent cx="448323" cy="104775"/>
            <wp:effectExtent l="0" t="0" r="0" b="0"/>
            <wp:wrapTopAndBottom/>
            <wp:docPr id="895" name="image417.png"/>
            <wp:cNvGraphicFramePr>
              <a:graphicFrameLocks noChangeAspect="1"/>
            </wp:cNvGraphicFramePr>
            <a:graphic>
              <a:graphicData uri="http://schemas.openxmlformats.org/drawingml/2006/picture">
                <pic:pic>
                  <pic:nvPicPr>
                    <pic:cNvPr id="896" name="image417.png"/>
                    <pic:cNvPicPr/>
                  </pic:nvPicPr>
                  <pic:blipFill>
                    <a:blip r:embed="rId421" cstate="print"/>
                    <a:stretch>
                      <a:fillRect/>
                    </a:stretch>
                  </pic:blipFill>
                  <pic:spPr>
                    <a:xfrm>
                      <a:off x="0" y="0"/>
                      <a:ext cx="448323" cy="104775"/>
                    </a:xfrm>
                    <a:prstGeom prst="rect">
                      <a:avLst/>
                    </a:prstGeom>
                  </pic:spPr>
                </pic:pic>
              </a:graphicData>
            </a:graphic>
          </wp:anchor>
        </w:drawing>
      </w:r>
      <w:r>
        <w:rPr/>
        <w:drawing>
          <wp:anchor distT="0" distB="0" distL="0" distR="0" allowOverlap="1" layoutInCell="1" locked="0" behindDoc="0" simplePos="0" relativeHeight="307">
            <wp:simplePos x="0" y="0"/>
            <wp:positionH relativeFrom="page">
              <wp:posOffset>1524469</wp:posOffset>
            </wp:positionH>
            <wp:positionV relativeFrom="paragraph">
              <wp:posOffset>97711</wp:posOffset>
            </wp:positionV>
            <wp:extent cx="149768" cy="73151"/>
            <wp:effectExtent l="0" t="0" r="0" b="0"/>
            <wp:wrapTopAndBottom/>
            <wp:docPr id="897" name="image418.png"/>
            <wp:cNvGraphicFramePr>
              <a:graphicFrameLocks noChangeAspect="1"/>
            </wp:cNvGraphicFramePr>
            <a:graphic>
              <a:graphicData uri="http://schemas.openxmlformats.org/drawingml/2006/picture">
                <pic:pic>
                  <pic:nvPicPr>
                    <pic:cNvPr id="898" name="image418.png"/>
                    <pic:cNvPicPr/>
                  </pic:nvPicPr>
                  <pic:blipFill>
                    <a:blip r:embed="rId422" cstate="print"/>
                    <a:stretch>
                      <a:fillRect/>
                    </a:stretch>
                  </pic:blipFill>
                  <pic:spPr>
                    <a:xfrm>
                      <a:off x="0" y="0"/>
                      <a:ext cx="149768" cy="73151"/>
                    </a:xfrm>
                    <a:prstGeom prst="rect">
                      <a:avLst/>
                    </a:prstGeom>
                  </pic:spPr>
                </pic:pic>
              </a:graphicData>
            </a:graphic>
          </wp:anchor>
        </w:drawing>
      </w:r>
      <w:r>
        <w:rPr/>
        <w:drawing>
          <wp:anchor distT="0" distB="0" distL="0" distR="0" allowOverlap="1" layoutInCell="1" locked="0" behindDoc="0" simplePos="0" relativeHeight="308">
            <wp:simplePos x="0" y="0"/>
            <wp:positionH relativeFrom="page">
              <wp:posOffset>1773110</wp:posOffset>
            </wp:positionH>
            <wp:positionV relativeFrom="paragraph">
              <wp:posOffset>66088</wp:posOffset>
            </wp:positionV>
            <wp:extent cx="92579" cy="131159"/>
            <wp:effectExtent l="0" t="0" r="0" b="0"/>
            <wp:wrapTopAndBottom/>
            <wp:docPr id="899" name="image419.png"/>
            <wp:cNvGraphicFramePr>
              <a:graphicFrameLocks noChangeAspect="1"/>
            </wp:cNvGraphicFramePr>
            <a:graphic>
              <a:graphicData uri="http://schemas.openxmlformats.org/drawingml/2006/picture">
                <pic:pic>
                  <pic:nvPicPr>
                    <pic:cNvPr id="900" name="image419.png"/>
                    <pic:cNvPicPr/>
                  </pic:nvPicPr>
                  <pic:blipFill>
                    <a:blip r:embed="rId423" cstate="print"/>
                    <a:stretch>
                      <a:fillRect/>
                    </a:stretch>
                  </pic:blipFill>
                  <pic:spPr>
                    <a:xfrm>
                      <a:off x="0" y="0"/>
                      <a:ext cx="92579" cy="131159"/>
                    </a:xfrm>
                    <a:prstGeom prst="rect">
                      <a:avLst/>
                    </a:prstGeom>
                  </pic:spPr>
                </pic:pic>
              </a:graphicData>
            </a:graphic>
          </wp:anchor>
        </w:drawing>
      </w:r>
      <w:r>
        <w:rPr/>
        <w:drawing>
          <wp:anchor distT="0" distB="0" distL="0" distR="0" allowOverlap="1" layoutInCell="1" locked="0" behindDoc="0" simplePos="0" relativeHeight="309">
            <wp:simplePos x="0" y="0"/>
            <wp:positionH relativeFrom="page">
              <wp:posOffset>1966074</wp:posOffset>
            </wp:positionH>
            <wp:positionV relativeFrom="paragraph">
              <wp:posOffset>67497</wp:posOffset>
            </wp:positionV>
            <wp:extent cx="322192" cy="136017"/>
            <wp:effectExtent l="0" t="0" r="0" b="0"/>
            <wp:wrapTopAndBottom/>
            <wp:docPr id="901" name="image420.png"/>
            <wp:cNvGraphicFramePr>
              <a:graphicFrameLocks noChangeAspect="1"/>
            </wp:cNvGraphicFramePr>
            <a:graphic>
              <a:graphicData uri="http://schemas.openxmlformats.org/drawingml/2006/picture">
                <pic:pic>
                  <pic:nvPicPr>
                    <pic:cNvPr id="902" name="image420.png"/>
                    <pic:cNvPicPr/>
                  </pic:nvPicPr>
                  <pic:blipFill>
                    <a:blip r:embed="rId424" cstate="print"/>
                    <a:stretch>
                      <a:fillRect/>
                    </a:stretch>
                  </pic:blipFill>
                  <pic:spPr>
                    <a:xfrm>
                      <a:off x="0" y="0"/>
                      <a:ext cx="322192" cy="136017"/>
                    </a:xfrm>
                    <a:prstGeom prst="rect">
                      <a:avLst/>
                    </a:prstGeom>
                  </pic:spPr>
                </pic:pic>
              </a:graphicData>
            </a:graphic>
          </wp:anchor>
        </w:drawing>
      </w:r>
      <w:r>
        <w:rPr/>
        <w:drawing>
          <wp:anchor distT="0" distB="0" distL="0" distR="0" allowOverlap="1" layoutInCell="1" locked="0" behindDoc="0" simplePos="0" relativeHeight="310">
            <wp:simplePos x="0" y="0"/>
            <wp:positionH relativeFrom="page">
              <wp:posOffset>2383396</wp:posOffset>
            </wp:positionH>
            <wp:positionV relativeFrom="paragraph">
              <wp:posOffset>66088</wp:posOffset>
            </wp:positionV>
            <wp:extent cx="614499" cy="131159"/>
            <wp:effectExtent l="0" t="0" r="0" b="0"/>
            <wp:wrapTopAndBottom/>
            <wp:docPr id="903" name="image421.png"/>
            <wp:cNvGraphicFramePr>
              <a:graphicFrameLocks noChangeAspect="1"/>
            </wp:cNvGraphicFramePr>
            <a:graphic>
              <a:graphicData uri="http://schemas.openxmlformats.org/drawingml/2006/picture">
                <pic:pic>
                  <pic:nvPicPr>
                    <pic:cNvPr id="904" name="image421.png"/>
                    <pic:cNvPicPr/>
                  </pic:nvPicPr>
                  <pic:blipFill>
                    <a:blip r:embed="rId425" cstate="print"/>
                    <a:stretch>
                      <a:fillRect/>
                    </a:stretch>
                  </pic:blipFill>
                  <pic:spPr>
                    <a:xfrm>
                      <a:off x="0" y="0"/>
                      <a:ext cx="614499" cy="131159"/>
                    </a:xfrm>
                    <a:prstGeom prst="rect">
                      <a:avLst/>
                    </a:prstGeom>
                  </pic:spPr>
                </pic:pic>
              </a:graphicData>
            </a:graphic>
          </wp:anchor>
        </w:drawing>
      </w:r>
      <w:r>
        <w:rPr/>
        <w:drawing>
          <wp:anchor distT="0" distB="0" distL="0" distR="0" allowOverlap="1" layoutInCell="1" locked="0" behindDoc="0" simplePos="0" relativeHeight="311">
            <wp:simplePos x="0" y="0"/>
            <wp:positionH relativeFrom="page">
              <wp:posOffset>3097745</wp:posOffset>
            </wp:positionH>
            <wp:positionV relativeFrom="paragraph">
              <wp:posOffset>66088</wp:posOffset>
            </wp:positionV>
            <wp:extent cx="731741" cy="136017"/>
            <wp:effectExtent l="0" t="0" r="0" b="0"/>
            <wp:wrapTopAndBottom/>
            <wp:docPr id="905" name="image422.png"/>
            <wp:cNvGraphicFramePr>
              <a:graphicFrameLocks noChangeAspect="1"/>
            </wp:cNvGraphicFramePr>
            <a:graphic>
              <a:graphicData uri="http://schemas.openxmlformats.org/drawingml/2006/picture">
                <pic:pic>
                  <pic:nvPicPr>
                    <pic:cNvPr id="906" name="image422.png"/>
                    <pic:cNvPicPr/>
                  </pic:nvPicPr>
                  <pic:blipFill>
                    <a:blip r:embed="rId426" cstate="print"/>
                    <a:stretch>
                      <a:fillRect/>
                    </a:stretch>
                  </pic:blipFill>
                  <pic:spPr>
                    <a:xfrm>
                      <a:off x="0" y="0"/>
                      <a:ext cx="731741" cy="136017"/>
                    </a:xfrm>
                    <a:prstGeom prst="rect">
                      <a:avLst/>
                    </a:prstGeom>
                  </pic:spPr>
                </pic:pic>
              </a:graphicData>
            </a:graphic>
          </wp:anchor>
        </w:drawing>
      </w:r>
      <w:r>
        <w:rPr/>
        <w:drawing>
          <wp:anchor distT="0" distB="0" distL="0" distR="0" allowOverlap="1" layoutInCell="1" locked="0" behindDoc="0" simplePos="0" relativeHeight="312">
            <wp:simplePos x="0" y="0"/>
            <wp:positionH relativeFrom="page">
              <wp:posOffset>3922179</wp:posOffset>
            </wp:positionH>
            <wp:positionV relativeFrom="paragraph">
              <wp:posOffset>68463</wp:posOffset>
            </wp:positionV>
            <wp:extent cx="161197" cy="102679"/>
            <wp:effectExtent l="0" t="0" r="0" b="0"/>
            <wp:wrapTopAndBottom/>
            <wp:docPr id="907" name="image423.png"/>
            <wp:cNvGraphicFramePr>
              <a:graphicFrameLocks noChangeAspect="1"/>
            </wp:cNvGraphicFramePr>
            <a:graphic>
              <a:graphicData uri="http://schemas.openxmlformats.org/drawingml/2006/picture">
                <pic:pic>
                  <pic:nvPicPr>
                    <pic:cNvPr id="908" name="image423.png"/>
                    <pic:cNvPicPr/>
                  </pic:nvPicPr>
                  <pic:blipFill>
                    <a:blip r:embed="rId427" cstate="print"/>
                    <a:stretch>
                      <a:fillRect/>
                    </a:stretch>
                  </pic:blipFill>
                  <pic:spPr>
                    <a:xfrm>
                      <a:off x="0" y="0"/>
                      <a:ext cx="161197" cy="102679"/>
                    </a:xfrm>
                    <a:prstGeom prst="rect">
                      <a:avLst/>
                    </a:prstGeom>
                  </pic:spPr>
                </pic:pic>
              </a:graphicData>
            </a:graphic>
          </wp:anchor>
        </w:drawing>
      </w:r>
      <w:r>
        <w:rPr/>
        <w:drawing>
          <wp:anchor distT="0" distB="0" distL="0" distR="0" allowOverlap="1" layoutInCell="1" locked="0" behindDoc="0" simplePos="0" relativeHeight="313">
            <wp:simplePos x="0" y="0"/>
            <wp:positionH relativeFrom="page">
              <wp:posOffset>4184865</wp:posOffset>
            </wp:positionH>
            <wp:positionV relativeFrom="paragraph">
              <wp:posOffset>66088</wp:posOffset>
            </wp:positionV>
            <wp:extent cx="477858" cy="104775"/>
            <wp:effectExtent l="0" t="0" r="0" b="0"/>
            <wp:wrapTopAndBottom/>
            <wp:docPr id="909" name="image424.png"/>
            <wp:cNvGraphicFramePr>
              <a:graphicFrameLocks noChangeAspect="1"/>
            </wp:cNvGraphicFramePr>
            <a:graphic>
              <a:graphicData uri="http://schemas.openxmlformats.org/drawingml/2006/picture">
                <pic:pic>
                  <pic:nvPicPr>
                    <pic:cNvPr id="910" name="image424.png"/>
                    <pic:cNvPicPr/>
                  </pic:nvPicPr>
                  <pic:blipFill>
                    <a:blip r:embed="rId428" cstate="print"/>
                    <a:stretch>
                      <a:fillRect/>
                    </a:stretch>
                  </pic:blipFill>
                  <pic:spPr>
                    <a:xfrm>
                      <a:off x="0" y="0"/>
                      <a:ext cx="477858" cy="104775"/>
                    </a:xfrm>
                    <a:prstGeom prst="rect">
                      <a:avLst/>
                    </a:prstGeom>
                  </pic:spPr>
                </pic:pic>
              </a:graphicData>
            </a:graphic>
          </wp:anchor>
        </w:drawing>
      </w:r>
      <w:r>
        <w:rPr/>
        <w:pict>
          <v:group style="position:absolute;margin-left:374.981995pt;margin-top:5.203793pt;width:40.25pt;height:8.3pt;mso-position-horizontal-relative:page;mso-position-vertical-relative:paragraph;z-index:-251336704;mso-wrap-distance-left:0;mso-wrap-distance-right:0" coordorigin="7500,104" coordsize="805,166">
            <v:shape style="position:absolute;left:7499;top:107;width:119;height:163" coordorigin="7500,108" coordsize="119,163" path="m7552,258l7535,258,7539,262,7544,265,7553,269,7558,270,7574,270,7584,267,7592,262,7558,262,7554,260,7552,258xm7545,108l7500,108,7500,112,7504,112,7506,113,7510,115,7511,117,7512,120,7513,124,7513,270,7517,270,7535,258,7552,258,7548,255,7547,251,7545,244,7545,238,7545,179,7551,171,7556,168,7545,168,7545,108xm7605,167l7570,167,7574,169,7581,180,7583,192,7583,226,7582,238,7578,252,7576,256,7570,261,7567,262,7592,262,7599,257,7606,250,7615,230,7618,219,7618,197,7616,187,7608,171,7605,167xm7583,154l7564,154,7554,159,7545,168,7556,168,7558,167,7605,167,7603,165,7590,156,7583,154xe" filled="true" fillcolor="#000000" stroked="false">
              <v:path arrowok="t"/>
              <v:fill type="solid"/>
            </v:shape>
            <v:shape style="position:absolute;left:7633;top:104;width:60;height:163" coordorigin="7633,104" coordsize="60,163" path="m7668,104l7658,104,7654,106,7647,113,7645,117,7645,127,7647,131,7654,139,7658,140,7668,140,7672,139,7679,131,7681,127,7681,117,7679,113,7672,106,7668,104xm7679,157l7633,157,7633,161,7639,162,7642,163,7646,167,7647,172,7647,252,7646,256,7642,261,7638,262,7633,263,7633,267,7693,267,7693,263,7687,262,7684,261,7680,257,7679,252,7679,157xe" filled="true" fillcolor="#000000" stroked="false">
              <v:path arrowok="t"/>
              <v:fill type="solid"/>
            </v:shape>
            <v:shape style="position:absolute;left:7699;top:117;width:74;height:152" coordorigin="7700,117" coordsize="74,152" path="m7747,169l7714,169,7714,243,7714,247,7716,254,7720,259,7729,266,7735,268,7756,268,7766,261,7769,255,7754,255,7752,254,7749,252,7748,250,7747,247,7747,243,7747,169xm7769,243l7765,251,7760,255,7769,255,7773,246,7769,243xm7747,117l7743,117,7738,127,7732,135,7718,150,7710,158,7700,165,7700,169,7773,169,7773,157,7747,157,7747,117xe" filled="true" fillcolor="#000000" stroked="false">
              <v:path arrowok="t"/>
              <v:fill type="solid"/>
            </v:shape>
            <v:shape style="position:absolute;left:7780;top:104;width:60;height:163" coordorigin="7780,104" coordsize="60,163" path="m7815,104l7805,104,7800,106,7793,113,7792,117,7792,127,7793,131,7800,139,7805,140,7815,140,7819,139,7826,131,7828,127,7828,117,7826,113,7819,106,7815,104xm7826,157l7780,157,7780,161,7785,162,7789,163,7792,167,7793,172,7793,252,7792,256,7788,261,7785,262,7780,263,7780,267,7839,267,7839,263,7834,262,7830,261,7827,257,7826,252,7826,157xe" filled="true" fillcolor="#000000" stroked="false">
              <v:path arrowok="t"/>
              <v:fill type="solid"/>
            </v:shape>
            <v:shape style="position:absolute;left:7850;top:153;width:185;height:113" coordorigin="7851,154" coordsize="185,113" path="m7895,157l7851,157,7851,161,7856,162,7859,163,7862,168,7862,172,7863,251,7862,256,7859,261,7855,262,7851,263,7851,267,7907,267,7907,263,7902,262,7899,261,7899,260,7896,256,7895,251,7895,184,7900,178,7903,174,7907,172,7895,172,7895,157xm7956,169l7918,169,7920,170,7923,173,7925,175,7926,179,7926,180,7927,184,7927,251,7926,253,7925,257,7924,259,7921,262,7918,262,7915,263,7915,267,7972,267,7972,263,7967,262,7963,261,7960,256,7960,251,7959,184,7963,179,7966,175,7969,174,7958,174,7956,169xm8020,169l7982,169,7984,170,7988,172,7989,174,7990,180,7991,184,7991,251,7990,255,7989,257,7987,260,7983,262,7979,263,7979,267,8036,267,8036,263,8031,262,8027,261,8024,256,8024,251,8024,186,8023,178,8020,169xm8001,154l7987,154,7981,155,7970,162,7964,167,7958,174,7969,174,7973,170,7977,169,8020,169,8019,167,8016,163,8007,156,8001,154xm7936,154l7923,154,7917,155,7907,160,7901,165,7895,172,7907,172,7910,170,7913,169,7956,169,7955,167,7951,162,7942,156,7936,154xe" filled="true" fillcolor="#000000" stroked="false">
              <v:path arrowok="t"/>
              <v:fill type="solid"/>
            </v:shape>
            <v:shape style="position:absolute;left:8043;top:104;width:60;height:163" coordorigin="8044,104" coordsize="60,163" path="m8078,104l8068,104,8064,106,8057,113,8055,117,8055,127,8057,131,8064,139,8068,140,8078,140,8083,139,8090,131,8091,127,8091,117,8090,113,8083,106,8078,104xm8090,157l8044,157,8044,161,8049,162,8052,163,8056,167,8057,172,8057,252,8056,256,8052,261,8049,262,8044,263,8044,267,8103,267,8103,263,8098,262,8094,261,8091,257,8090,252,8090,157xe" filled="true" fillcolor="#000000" stroked="false">
              <v:path arrowok="t"/>
              <v:fill type="solid"/>
            </v:shape>
            <v:shape style="position:absolute;left:8113;top:153;width:119;height:113" coordorigin="8114,154" coordsize="119,113" path="m8158,157l8114,157,8114,161,8119,162,8122,163,8125,168,8125,171,8126,251,8125,256,8125,257,8122,261,8118,262,8114,263,8114,267,8169,267,8169,263,8165,262,8162,261,8162,261,8159,256,8158,251,8158,184,8164,174,8168,171,8158,171,8158,157xm8217,170l8179,170,8181,170,8184,173,8186,175,8187,179,8187,184,8187,251,8187,255,8184,260,8181,262,8177,263,8177,267,8232,267,8232,263,8227,262,8224,261,8221,257,8220,251,8220,185,8220,179,8217,170xm8198,154l8185,154,8180,155,8169,161,8164,165,8158,171,8168,171,8170,170,8217,170,8217,169,8214,164,8204,156,8198,154xe" filled="true" fillcolor="#000000" stroked="false">
              <v:path arrowok="t"/>
              <v:fill type="solid"/>
            </v:shape>
            <v:shape style="position:absolute;left:8244;top:104;width:60;height:163" coordorigin="8245,104" coordsize="60,163" path="m8280,104l8269,104,8265,106,8258,113,8256,117,8256,127,8258,131,8265,139,8269,140,8279,140,8284,139,8291,131,8293,127,8293,117,8291,113,8284,106,8280,104xm8291,157l8245,157,8245,161,8250,162,8254,163,8257,167,8258,172,8258,252,8257,256,8253,261,8250,262,8245,263,8245,267,8304,267,8304,263,8299,262,8295,261,8292,257,8291,252,8291,157xe" filled="true" fillcolor="#000000" stroked="false">
              <v:path arrowok="t"/>
              <v:fill type="solid"/>
            </v:shape>
            <w10:wrap type="topAndBottom"/>
          </v:group>
        </w:pict>
      </w:r>
    </w:p>
    <w:p>
      <w:pPr>
        <w:spacing w:line="240" w:lineRule="auto" w:before="4"/>
        <w:rPr>
          <w:sz w:val="6"/>
        </w:rPr>
      </w:pPr>
    </w:p>
    <w:p>
      <w:pPr>
        <w:spacing w:line="215" w:lineRule="exact"/>
        <w:ind w:left="260" w:right="0" w:firstLine="0"/>
        <w:rPr>
          <w:sz w:val="16"/>
        </w:rPr>
      </w:pPr>
      <w:r>
        <w:rPr>
          <w:position w:val="-3"/>
          <w:sz w:val="20"/>
        </w:rPr>
        <w:drawing>
          <wp:inline distT="0" distB="0" distL="0" distR="0">
            <wp:extent cx="602461" cy="135350"/>
            <wp:effectExtent l="0" t="0" r="0" b="0"/>
            <wp:docPr id="911" name="image425.png"/>
            <wp:cNvGraphicFramePr>
              <a:graphicFrameLocks noChangeAspect="1"/>
            </wp:cNvGraphicFramePr>
            <a:graphic>
              <a:graphicData uri="http://schemas.openxmlformats.org/drawingml/2006/picture">
                <pic:pic>
                  <pic:nvPicPr>
                    <pic:cNvPr id="912" name="image425.png"/>
                    <pic:cNvPicPr/>
                  </pic:nvPicPr>
                  <pic:blipFill>
                    <a:blip r:embed="rId429" cstate="print"/>
                    <a:stretch>
                      <a:fillRect/>
                    </a:stretch>
                  </pic:blipFill>
                  <pic:spPr>
                    <a:xfrm>
                      <a:off x="0" y="0"/>
                      <a:ext cx="602461" cy="135350"/>
                    </a:xfrm>
                    <a:prstGeom prst="rect">
                      <a:avLst/>
                    </a:prstGeom>
                  </pic:spPr>
                </pic:pic>
              </a:graphicData>
            </a:graphic>
          </wp:inline>
        </w:drawing>
      </w:r>
      <w:r>
        <w:rPr>
          <w:position w:val="-3"/>
          <w:sz w:val="20"/>
        </w:rPr>
      </w:r>
      <w:r>
        <w:rPr>
          <w:spacing w:val="94"/>
          <w:position w:val="-3"/>
          <w:sz w:val="20"/>
        </w:rPr>
        <w:t> </w:t>
      </w:r>
      <w:r>
        <w:rPr>
          <w:spacing w:val="94"/>
          <w:position w:val="-2"/>
          <w:sz w:val="20"/>
        </w:rPr>
        <w:drawing>
          <wp:inline distT="0" distB="0" distL="0" distR="0">
            <wp:extent cx="201448" cy="128587"/>
            <wp:effectExtent l="0" t="0" r="0" b="0"/>
            <wp:docPr id="913" name="image426.png"/>
            <wp:cNvGraphicFramePr>
              <a:graphicFrameLocks noChangeAspect="1"/>
            </wp:cNvGraphicFramePr>
            <a:graphic>
              <a:graphicData uri="http://schemas.openxmlformats.org/drawingml/2006/picture">
                <pic:pic>
                  <pic:nvPicPr>
                    <pic:cNvPr id="914" name="image426.png"/>
                    <pic:cNvPicPr/>
                  </pic:nvPicPr>
                  <pic:blipFill>
                    <a:blip r:embed="rId430" cstate="print"/>
                    <a:stretch>
                      <a:fillRect/>
                    </a:stretch>
                  </pic:blipFill>
                  <pic:spPr>
                    <a:xfrm>
                      <a:off x="0" y="0"/>
                      <a:ext cx="201448" cy="128587"/>
                    </a:xfrm>
                    <a:prstGeom prst="rect">
                      <a:avLst/>
                    </a:prstGeom>
                  </pic:spPr>
                </pic:pic>
              </a:graphicData>
            </a:graphic>
          </wp:inline>
        </w:drawing>
      </w:r>
      <w:r>
        <w:rPr>
          <w:spacing w:val="94"/>
          <w:position w:val="-2"/>
          <w:sz w:val="20"/>
        </w:rPr>
      </w:r>
      <w:r>
        <w:rPr>
          <w:spacing w:val="90"/>
          <w:position w:val="-2"/>
          <w:sz w:val="20"/>
        </w:rPr>
        <w:t> </w:t>
      </w:r>
      <w:r>
        <w:rPr>
          <w:spacing w:val="90"/>
          <w:position w:val="-2"/>
          <w:sz w:val="20"/>
        </w:rPr>
        <w:drawing>
          <wp:inline distT="0" distB="0" distL="0" distR="0">
            <wp:extent cx="92243" cy="130682"/>
            <wp:effectExtent l="0" t="0" r="0" b="0"/>
            <wp:docPr id="915" name="image427.png"/>
            <wp:cNvGraphicFramePr>
              <a:graphicFrameLocks noChangeAspect="1"/>
            </wp:cNvGraphicFramePr>
            <a:graphic>
              <a:graphicData uri="http://schemas.openxmlformats.org/drawingml/2006/picture">
                <pic:pic>
                  <pic:nvPicPr>
                    <pic:cNvPr id="916" name="image427.png"/>
                    <pic:cNvPicPr/>
                  </pic:nvPicPr>
                  <pic:blipFill>
                    <a:blip r:embed="rId431" cstate="print"/>
                    <a:stretch>
                      <a:fillRect/>
                    </a:stretch>
                  </pic:blipFill>
                  <pic:spPr>
                    <a:xfrm>
                      <a:off x="0" y="0"/>
                      <a:ext cx="92243" cy="130682"/>
                    </a:xfrm>
                    <a:prstGeom prst="rect">
                      <a:avLst/>
                    </a:prstGeom>
                  </pic:spPr>
                </pic:pic>
              </a:graphicData>
            </a:graphic>
          </wp:inline>
        </w:drawing>
      </w:r>
      <w:r>
        <w:rPr>
          <w:spacing w:val="90"/>
          <w:position w:val="-2"/>
          <w:sz w:val="20"/>
        </w:rPr>
      </w:r>
      <w:r>
        <w:rPr>
          <w:spacing w:val="94"/>
          <w:position w:val="-2"/>
          <w:sz w:val="20"/>
        </w:rPr>
        <w:t> </w:t>
      </w:r>
      <w:r>
        <w:rPr>
          <w:spacing w:val="94"/>
          <w:position w:val="-3"/>
          <w:sz w:val="20"/>
        </w:rPr>
        <w:drawing>
          <wp:inline distT="0" distB="0" distL="0" distR="0">
            <wp:extent cx="319223" cy="135350"/>
            <wp:effectExtent l="0" t="0" r="0" b="0"/>
            <wp:docPr id="917" name="image428.png"/>
            <wp:cNvGraphicFramePr>
              <a:graphicFrameLocks noChangeAspect="1"/>
            </wp:cNvGraphicFramePr>
            <a:graphic>
              <a:graphicData uri="http://schemas.openxmlformats.org/drawingml/2006/picture">
                <pic:pic>
                  <pic:nvPicPr>
                    <pic:cNvPr id="918" name="image428.png"/>
                    <pic:cNvPicPr/>
                  </pic:nvPicPr>
                  <pic:blipFill>
                    <a:blip r:embed="rId432" cstate="print"/>
                    <a:stretch>
                      <a:fillRect/>
                    </a:stretch>
                  </pic:blipFill>
                  <pic:spPr>
                    <a:xfrm>
                      <a:off x="0" y="0"/>
                      <a:ext cx="319223" cy="135350"/>
                    </a:xfrm>
                    <a:prstGeom prst="rect">
                      <a:avLst/>
                    </a:prstGeom>
                  </pic:spPr>
                </pic:pic>
              </a:graphicData>
            </a:graphic>
          </wp:inline>
        </w:drawing>
      </w:r>
      <w:r>
        <w:rPr>
          <w:spacing w:val="94"/>
          <w:position w:val="-3"/>
          <w:sz w:val="20"/>
        </w:rPr>
      </w:r>
      <w:r>
        <w:rPr>
          <w:spacing w:val="83"/>
          <w:position w:val="-3"/>
          <w:sz w:val="20"/>
        </w:rPr>
        <w:t> </w:t>
      </w:r>
      <w:r>
        <w:rPr>
          <w:spacing w:val="83"/>
          <w:position w:val="-2"/>
          <w:sz w:val="20"/>
        </w:rPr>
        <w:drawing>
          <wp:inline distT="0" distB="0" distL="0" distR="0">
            <wp:extent cx="613639" cy="130682"/>
            <wp:effectExtent l="0" t="0" r="0" b="0"/>
            <wp:docPr id="919" name="image429.png"/>
            <wp:cNvGraphicFramePr>
              <a:graphicFrameLocks noChangeAspect="1"/>
            </wp:cNvGraphicFramePr>
            <a:graphic>
              <a:graphicData uri="http://schemas.openxmlformats.org/drawingml/2006/picture">
                <pic:pic>
                  <pic:nvPicPr>
                    <pic:cNvPr id="920" name="image429.png"/>
                    <pic:cNvPicPr/>
                  </pic:nvPicPr>
                  <pic:blipFill>
                    <a:blip r:embed="rId433" cstate="print"/>
                    <a:stretch>
                      <a:fillRect/>
                    </a:stretch>
                  </pic:blipFill>
                  <pic:spPr>
                    <a:xfrm>
                      <a:off x="0" y="0"/>
                      <a:ext cx="613639" cy="130682"/>
                    </a:xfrm>
                    <a:prstGeom prst="rect">
                      <a:avLst/>
                    </a:prstGeom>
                  </pic:spPr>
                </pic:pic>
              </a:graphicData>
            </a:graphic>
          </wp:inline>
        </w:drawing>
      </w:r>
      <w:r>
        <w:rPr>
          <w:spacing w:val="83"/>
          <w:position w:val="-2"/>
          <w:sz w:val="20"/>
        </w:rPr>
      </w:r>
      <w:r>
        <w:rPr>
          <w:spacing w:val="103"/>
          <w:position w:val="-2"/>
          <w:sz w:val="16"/>
        </w:rPr>
        <w:t> </w:t>
      </w:r>
      <w:r>
        <w:rPr>
          <w:spacing w:val="103"/>
          <w:position w:val="1"/>
          <w:sz w:val="16"/>
        </w:rPr>
        <w:drawing>
          <wp:inline distT="0" distB="0" distL="0" distR="0">
            <wp:extent cx="424758" cy="104775"/>
            <wp:effectExtent l="0" t="0" r="0" b="0"/>
            <wp:docPr id="921" name="image430.png"/>
            <wp:cNvGraphicFramePr>
              <a:graphicFrameLocks noChangeAspect="1"/>
            </wp:cNvGraphicFramePr>
            <a:graphic>
              <a:graphicData uri="http://schemas.openxmlformats.org/drawingml/2006/picture">
                <pic:pic>
                  <pic:nvPicPr>
                    <pic:cNvPr id="922" name="image430.png"/>
                    <pic:cNvPicPr/>
                  </pic:nvPicPr>
                  <pic:blipFill>
                    <a:blip r:embed="rId434" cstate="print"/>
                    <a:stretch>
                      <a:fillRect/>
                    </a:stretch>
                  </pic:blipFill>
                  <pic:spPr>
                    <a:xfrm>
                      <a:off x="0" y="0"/>
                      <a:ext cx="424758" cy="104775"/>
                    </a:xfrm>
                    <a:prstGeom prst="rect">
                      <a:avLst/>
                    </a:prstGeom>
                  </pic:spPr>
                </pic:pic>
              </a:graphicData>
            </a:graphic>
          </wp:inline>
        </w:drawing>
      </w:r>
      <w:r>
        <w:rPr>
          <w:spacing w:val="103"/>
          <w:position w:val="1"/>
          <w:sz w:val="16"/>
        </w:rPr>
      </w:r>
      <w:r>
        <w:rPr>
          <w:spacing w:val="96"/>
          <w:position w:val="1"/>
          <w:sz w:val="16"/>
        </w:rPr>
        <w:t> </w:t>
      </w:r>
      <w:r>
        <w:rPr>
          <w:spacing w:val="96"/>
          <w:position w:val="1"/>
          <w:sz w:val="16"/>
        </w:rPr>
        <w:drawing>
          <wp:inline distT="0" distB="0" distL="0" distR="0">
            <wp:extent cx="315557" cy="104775"/>
            <wp:effectExtent l="0" t="0" r="0" b="0"/>
            <wp:docPr id="923" name="image431.png"/>
            <wp:cNvGraphicFramePr>
              <a:graphicFrameLocks noChangeAspect="1"/>
            </wp:cNvGraphicFramePr>
            <a:graphic>
              <a:graphicData uri="http://schemas.openxmlformats.org/drawingml/2006/picture">
                <pic:pic>
                  <pic:nvPicPr>
                    <pic:cNvPr id="924" name="image431.png"/>
                    <pic:cNvPicPr/>
                  </pic:nvPicPr>
                  <pic:blipFill>
                    <a:blip r:embed="rId435" cstate="print"/>
                    <a:stretch>
                      <a:fillRect/>
                    </a:stretch>
                  </pic:blipFill>
                  <pic:spPr>
                    <a:xfrm>
                      <a:off x="0" y="0"/>
                      <a:ext cx="315557" cy="104775"/>
                    </a:xfrm>
                    <a:prstGeom prst="rect">
                      <a:avLst/>
                    </a:prstGeom>
                  </pic:spPr>
                </pic:pic>
              </a:graphicData>
            </a:graphic>
          </wp:inline>
        </w:drawing>
      </w:r>
      <w:r>
        <w:rPr>
          <w:spacing w:val="96"/>
          <w:position w:val="1"/>
          <w:sz w:val="16"/>
        </w:rPr>
      </w:r>
      <w:r>
        <w:rPr>
          <w:spacing w:val="92"/>
          <w:position w:val="1"/>
          <w:sz w:val="16"/>
        </w:rPr>
        <w:t> </w:t>
      </w:r>
      <w:r>
        <w:rPr>
          <w:spacing w:val="92"/>
          <w:position w:val="-3"/>
          <w:sz w:val="16"/>
        </w:rPr>
        <w:drawing>
          <wp:inline distT="0" distB="0" distL="0" distR="0">
            <wp:extent cx="569739" cy="104775"/>
            <wp:effectExtent l="0" t="0" r="0" b="0"/>
            <wp:docPr id="925" name="image432.png"/>
            <wp:cNvGraphicFramePr>
              <a:graphicFrameLocks noChangeAspect="1"/>
            </wp:cNvGraphicFramePr>
            <a:graphic>
              <a:graphicData uri="http://schemas.openxmlformats.org/drawingml/2006/picture">
                <pic:pic>
                  <pic:nvPicPr>
                    <pic:cNvPr id="926" name="image432.png"/>
                    <pic:cNvPicPr/>
                  </pic:nvPicPr>
                  <pic:blipFill>
                    <a:blip r:embed="rId436" cstate="print"/>
                    <a:stretch>
                      <a:fillRect/>
                    </a:stretch>
                  </pic:blipFill>
                  <pic:spPr>
                    <a:xfrm>
                      <a:off x="0" y="0"/>
                      <a:ext cx="569739" cy="104775"/>
                    </a:xfrm>
                    <a:prstGeom prst="rect">
                      <a:avLst/>
                    </a:prstGeom>
                  </pic:spPr>
                </pic:pic>
              </a:graphicData>
            </a:graphic>
          </wp:inline>
        </w:drawing>
      </w:r>
      <w:r>
        <w:rPr>
          <w:spacing w:val="92"/>
          <w:position w:val="-3"/>
          <w:sz w:val="16"/>
        </w:rPr>
      </w:r>
      <w:r>
        <w:rPr>
          <w:spacing w:val="95"/>
          <w:position w:val="-3"/>
          <w:sz w:val="16"/>
        </w:rPr>
        <w:t> </w:t>
      </w:r>
      <w:r>
        <w:rPr>
          <w:spacing w:val="95"/>
          <w:position w:val="-3"/>
          <w:sz w:val="16"/>
        </w:rPr>
        <w:drawing>
          <wp:inline distT="0" distB="0" distL="0" distR="0">
            <wp:extent cx="448328" cy="104775"/>
            <wp:effectExtent l="0" t="0" r="0" b="0"/>
            <wp:docPr id="927" name="image433.png"/>
            <wp:cNvGraphicFramePr>
              <a:graphicFrameLocks noChangeAspect="1"/>
            </wp:cNvGraphicFramePr>
            <a:graphic>
              <a:graphicData uri="http://schemas.openxmlformats.org/drawingml/2006/picture">
                <pic:pic>
                  <pic:nvPicPr>
                    <pic:cNvPr id="928" name="image433.png"/>
                    <pic:cNvPicPr/>
                  </pic:nvPicPr>
                  <pic:blipFill>
                    <a:blip r:embed="rId437" cstate="print"/>
                    <a:stretch>
                      <a:fillRect/>
                    </a:stretch>
                  </pic:blipFill>
                  <pic:spPr>
                    <a:xfrm>
                      <a:off x="0" y="0"/>
                      <a:ext cx="448328" cy="104775"/>
                    </a:xfrm>
                    <a:prstGeom prst="rect">
                      <a:avLst/>
                    </a:prstGeom>
                  </pic:spPr>
                </pic:pic>
              </a:graphicData>
            </a:graphic>
          </wp:inline>
        </w:drawing>
      </w:r>
      <w:r>
        <w:rPr>
          <w:spacing w:val="95"/>
          <w:position w:val="-3"/>
          <w:sz w:val="16"/>
        </w:rPr>
      </w:r>
    </w:p>
    <w:p>
      <w:pPr>
        <w:spacing w:line="240" w:lineRule="auto" w:before="6"/>
        <w:rPr>
          <w:sz w:val="5"/>
        </w:rPr>
      </w:pPr>
      <w:r>
        <w:rPr/>
        <w:drawing>
          <wp:anchor distT="0" distB="0" distL="0" distR="0" allowOverlap="1" layoutInCell="1" locked="0" behindDoc="0" simplePos="0" relativeHeight="315">
            <wp:simplePos x="0" y="0"/>
            <wp:positionH relativeFrom="page">
              <wp:posOffset>978185</wp:posOffset>
            </wp:positionH>
            <wp:positionV relativeFrom="paragraph">
              <wp:posOffset>65129</wp:posOffset>
            </wp:positionV>
            <wp:extent cx="707886" cy="130682"/>
            <wp:effectExtent l="0" t="0" r="0" b="0"/>
            <wp:wrapTopAndBottom/>
            <wp:docPr id="929" name="image434.png"/>
            <wp:cNvGraphicFramePr>
              <a:graphicFrameLocks noChangeAspect="1"/>
            </wp:cNvGraphicFramePr>
            <a:graphic>
              <a:graphicData uri="http://schemas.openxmlformats.org/drawingml/2006/picture">
                <pic:pic>
                  <pic:nvPicPr>
                    <pic:cNvPr id="930" name="image434.png"/>
                    <pic:cNvPicPr/>
                  </pic:nvPicPr>
                  <pic:blipFill>
                    <a:blip r:embed="rId438" cstate="print"/>
                    <a:stretch>
                      <a:fillRect/>
                    </a:stretch>
                  </pic:blipFill>
                  <pic:spPr>
                    <a:xfrm>
                      <a:off x="0" y="0"/>
                      <a:ext cx="707886" cy="130682"/>
                    </a:xfrm>
                    <a:prstGeom prst="rect">
                      <a:avLst/>
                    </a:prstGeom>
                  </pic:spPr>
                </pic:pic>
              </a:graphicData>
            </a:graphic>
          </wp:anchor>
        </w:drawing>
      </w:r>
      <w:r>
        <w:rPr/>
        <w:drawing>
          <wp:anchor distT="0" distB="0" distL="0" distR="0" allowOverlap="1" layoutInCell="1" locked="0" behindDoc="0" simplePos="0" relativeHeight="316">
            <wp:simplePos x="0" y="0"/>
            <wp:positionH relativeFrom="page">
              <wp:posOffset>1786280</wp:posOffset>
            </wp:positionH>
            <wp:positionV relativeFrom="paragraph">
              <wp:posOffset>67516</wp:posOffset>
            </wp:positionV>
            <wp:extent cx="268688" cy="102679"/>
            <wp:effectExtent l="0" t="0" r="0" b="0"/>
            <wp:wrapTopAndBottom/>
            <wp:docPr id="931" name="image435.png"/>
            <wp:cNvGraphicFramePr>
              <a:graphicFrameLocks noChangeAspect="1"/>
            </wp:cNvGraphicFramePr>
            <a:graphic>
              <a:graphicData uri="http://schemas.openxmlformats.org/drawingml/2006/picture">
                <pic:pic>
                  <pic:nvPicPr>
                    <pic:cNvPr id="932" name="image435.png"/>
                    <pic:cNvPicPr/>
                  </pic:nvPicPr>
                  <pic:blipFill>
                    <a:blip r:embed="rId439" cstate="print"/>
                    <a:stretch>
                      <a:fillRect/>
                    </a:stretch>
                  </pic:blipFill>
                  <pic:spPr>
                    <a:xfrm>
                      <a:off x="0" y="0"/>
                      <a:ext cx="268688" cy="102679"/>
                    </a:xfrm>
                    <a:prstGeom prst="rect">
                      <a:avLst/>
                    </a:prstGeom>
                  </pic:spPr>
                </pic:pic>
              </a:graphicData>
            </a:graphic>
          </wp:anchor>
        </w:drawing>
      </w:r>
      <w:r>
        <w:rPr/>
        <w:drawing>
          <wp:anchor distT="0" distB="0" distL="0" distR="0" allowOverlap="1" layoutInCell="1" locked="0" behindDoc="0" simplePos="0" relativeHeight="317">
            <wp:simplePos x="0" y="0"/>
            <wp:positionH relativeFrom="page">
              <wp:posOffset>2148077</wp:posOffset>
            </wp:positionH>
            <wp:positionV relativeFrom="paragraph">
              <wp:posOffset>65129</wp:posOffset>
            </wp:positionV>
            <wp:extent cx="362645" cy="135350"/>
            <wp:effectExtent l="0" t="0" r="0" b="0"/>
            <wp:wrapTopAndBottom/>
            <wp:docPr id="933" name="image436.png"/>
            <wp:cNvGraphicFramePr>
              <a:graphicFrameLocks noChangeAspect="1"/>
            </wp:cNvGraphicFramePr>
            <a:graphic>
              <a:graphicData uri="http://schemas.openxmlformats.org/drawingml/2006/picture">
                <pic:pic>
                  <pic:nvPicPr>
                    <pic:cNvPr id="934" name="image436.png"/>
                    <pic:cNvPicPr/>
                  </pic:nvPicPr>
                  <pic:blipFill>
                    <a:blip r:embed="rId440" cstate="print"/>
                    <a:stretch>
                      <a:fillRect/>
                    </a:stretch>
                  </pic:blipFill>
                  <pic:spPr>
                    <a:xfrm>
                      <a:off x="0" y="0"/>
                      <a:ext cx="362645" cy="135350"/>
                    </a:xfrm>
                    <a:prstGeom prst="rect">
                      <a:avLst/>
                    </a:prstGeom>
                  </pic:spPr>
                </pic:pic>
              </a:graphicData>
            </a:graphic>
          </wp:anchor>
        </w:drawing>
      </w:r>
      <w:r>
        <w:rPr/>
        <w:pict>
          <v:group style="position:absolute;margin-left:205.130997pt;margin-top:5.128293pt;width:46.7pt;height:10.75pt;mso-position-horizontal-relative:page;mso-position-vertical-relative:paragraph;z-index:-251332608;mso-wrap-distance-left:0;mso-wrap-distance-right:0" coordorigin="4103,103" coordsize="934,215">
            <v:shape style="position:absolute;left:4102;top:102;width:881;height:215" type="#_x0000_t75" stroked="false">
              <v:imagedata r:id="rId441" o:title=""/>
            </v:shape>
            <v:shape style="position:absolute;left:4996;top:229;width:40;height:40" coordorigin="4997,229" coordsize="40,40" path="m5022,229l5011,229,5006,231,4999,239,4997,243,4997,254,4999,259,5006,266,5011,268,5022,268,5026,266,5034,259,5036,254,5036,243,5034,239,5026,231,5022,229xe" filled="true" fillcolor="#000000" stroked="false">
              <v:path arrowok="t"/>
              <v:fill type="solid"/>
            </v:shape>
            <w10:wrap type="topAndBottom"/>
          </v:group>
        </w:pict>
      </w:r>
      <w:r>
        <w:rPr/>
        <w:drawing>
          <wp:anchor distT="0" distB="0" distL="0" distR="0" allowOverlap="1" layoutInCell="1" locked="0" behindDoc="0" simplePos="0" relativeHeight="319">
            <wp:simplePos x="0" y="0"/>
            <wp:positionH relativeFrom="page">
              <wp:posOffset>3294138</wp:posOffset>
            </wp:positionH>
            <wp:positionV relativeFrom="paragraph">
              <wp:posOffset>65129</wp:posOffset>
            </wp:positionV>
            <wp:extent cx="555866" cy="105156"/>
            <wp:effectExtent l="0" t="0" r="0" b="0"/>
            <wp:wrapTopAndBottom/>
            <wp:docPr id="935" name="image438.png"/>
            <wp:cNvGraphicFramePr>
              <a:graphicFrameLocks noChangeAspect="1"/>
            </wp:cNvGraphicFramePr>
            <a:graphic>
              <a:graphicData uri="http://schemas.openxmlformats.org/drawingml/2006/picture">
                <pic:pic>
                  <pic:nvPicPr>
                    <pic:cNvPr id="936" name="image438.png"/>
                    <pic:cNvPicPr/>
                  </pic:nvPicPr>
                  <pic:blipFill>
                    <a:blip r:embed="rId442" cstate="print"/>
                    <a:stretch>
                      <a:fillRect/>
                    </a:stretch>
                  </pic:blipFill>
                  <pic:spPr>
                    <a:xfrm>
                      <a:off x="0" y="0"/>
                      <a:ext cx="555866" cy="105156"/>
                    </a:xfrm>
                    <a:prstGeom prst="rect">
                      <a:avLst/>
                    </a:prstGeom>
                  </pic:spPr>
                </pic:pic>
              </a:graphicData>
            </a:graphic>
          </wp:anchor>
        </w:drawing>
      </w:r>
      <w:r>
        <w:rPr/>
        <w:drawing>
          <wp:anchor distT="0" distB="0" distL="0" distR="0" allowOverlap="1" layoutInCell="1" locked="0" behindDoc="0" simplePos="0" relativeHeight="320">
            <wp:simplePos x="0" y="0"/>
            <wp:positionH relativeFrom="page">
              <wp:posOffset>3943426</wp:posOffset>
            </wp:positionH>
            <wp:positionV relativeFrom="paragraph">
              <wp:posOffset>65129</wp:posOffset>
            </wp:positionV>
            <wp:extent cx="420039" cy="130682"/>
            <wp:effectExtent l="0" t="0" r="0" b="0"/>
            <wp:wrapTopAndBottom/>
            <wp:docPr id="937" name="image439.png"/>
            <wp:cNvGraphicFramePr>
              <a:graphicFrameLocks noChangeAspect="1"/>
            </wp:cNvGraphicFramePr>
            <a:graphic>
              <a:graphicData uri="http://schemas.openxmlformats.org/drawingml/2006/picture">
                <pic:pic>
                  <pic:nvPicPr>
                    <pic:cNvPr id="938" name="image439.png"/>
                    <pic:cNvPicPr/>
                  </pic:nvPicPr>
                  <pic:blipFill>
                    <a:blip r:embed="rId443" cstate="print"/>
                    <a:stretch>
                      <a:fillRect/>
                    </a:stretch>
                  </pic:blipFill>
                  <pic:spPr>
                    <a:xfrm>
                      <a:off x="0" y="0"/>
                      <a:ext cx="420039" cy="130682"/>
                    </a:xfrm>
                    <a:prstGeom prst="rect">
                      <a:avLst/>
                    </a:prstGeom>
                  </pic:spPr>
                </pic:pic>
              </a:graphicData>
            </a:graphic>
          </wp:anchor>
        </w:drawing>
      </w:r>
      <w:r>
        <w:rPr/>
        <w:drawing>
          <wp:anchor distT="0" distB="0" distL="0" distR="0" allowOverlap="1" layoutInCell="1" locked="0" behindDoc="0" simplePos="0" relativeHeight="321">
            <wp:simplePos x="0" y="0"/>
            <wp:positionH relativeFrom="page">
              <wp:posOffset>4451553</wp:posOffset>
            </wp:positionH>
            <wp:positionV relativeFrom="paragraph">
              <wp:posOffset>65129</wp:posOffset>
            </wp:positionV>
            <wp:extent cx="349380" cy="135350"/>
            <wp:effectExtent l="0" t="0" r="0" b="0"/>
            <wp:wrapTopAndBottom/>
            <wp:docPr id="939" name="image440.png"/>
            <wp:cNvGraphicFramePr>
              <a:graphicFrameLocks noChangeAspect="1"/>
            </wp:cNvGraphicFramePr>
            <a:graphic>
              <a:graphicData uri="http://schemas.openxmlformats.org/drawingml/2006/picture">
                <pic:pic>
                  <pic:nvPicPr>
                    <pic:cNvPr id="940" name="image440.png"/>
                    <pic:cNvPicPr/>
                  </pic:nvPicPr>
                  <pic:blipFill>
                    <a:blip r:embed="rId444" cstate="print"/>
                    <a:stretch>
                      <a:fillRect/>
                    </a:stretch>
                  </pic:blipFill>
                  <pic:spPr>
                    <a:xfrm>
                      <a:off x="0" y="0"/>
                      <a:ext cx="349380" cy="135350"/>
                    </a:xfrm>
                    <a:prstGeom prst="rect">
                      <a:avLst/>
                    </a:prstGeom>
                  </pic:spPr>
                </pic:pic>
              </a:graphicData>
            </a:graphic>
          </wp:anchor>
        </w:drawing>
      </w:r>
      <w:r>
        <w:rPr/>
        <w:drawing>
          <wp:anchor distT="0" distB="0" distL="0" distR="0" allowOverlap="1" layoutInCell="1" locked="0" behindDoc="0" simplePos="0" relativeHeight="322">
            <wp:simplePos x="0" y="0"/>
            <wp:positionH relativeFrom="page">
              <wp:posOffset>4891532</wp:posOffset>
            </wp:positionH>
            <wp:positionV relativeFrom="paragraph">
              <wp:posOffset>65129</wp:posOffset>
            </wp:positionV>
            <wp:extent cx="382011" cy="105156"/>
            <wp:effectExtent l="0" t="0" r="0" b="0"/>
            <wp:wrapTopAndBottom/>
            <wp:docPr id="941" name="image441.png"/>
            <wp:cNvGraphicFramePr>
              <a:graphicFrameLocks noChangeAspect="1"/>
            </wp:cNvGraphicFramePr>
            <a:graphic>
              <a:graphicData uri="http://schemas.openxmlformats.org/drawingml/2006/picture">
                <pic:pic>
                  <pic:nvPicPr>
                    <pic:cNvPr id="942" name="image441.png"/>
                    <pic:cNvPicPr/>
                  </pic:nvPicPr>
                  <pic:blipFill>
                    <a:blip r:embed="rId445" cstate="print"/>
                    <a:stretch>
                      <a:fillRect/>
                    </a:stretch>
                  </pic:blipFill>
                  <pic:spPr>
                    <a:xfrm>
                      <a:off x="0" y="0"/>
                      <a:ext cx="382011" cy="105156"/>
                    </a:xfrm>
                    <a:prstGeom prst="rect">
                      <a:avLst/>
                    </a:prstGeom>
                  </pic:spPr>
                </pic:pic>
              </a:graphicData>
            </a:graphic>
          </wp:anchor>
        </w:drawing>
      </w:r>
    </w:p>
    <w:p>
      <w:pPr>
        <w:spacing w:line="240" w:lineRule="auto" w:before="1"/>
        <w:rPr>
          <w:sz w:val="4"/>
        </w:rPr>
      </w:pPr>
    </w:p>
    <w:p>
      <w:pPr>
        <w:spacing w:line="218" w:lineRule="exact"/>
        <w:ind w:left="259" w:right="0" w:firstLine="0"/>
        <w:rPr>
          <w:sz w:val="16"/>
        </w:rPr>
      </w:pPr>
      <w:r>
        <w:rPr>
          <w:position w:val="-1"/>
          <w:sz w:val="16"/>
        </w:rPr>
        <w:drawing>
          <wp:inline distT="0" distB="0" distL="0" distR="0">
            <wp:extent cx="625273" cy="102679"/>
            <wp:effectExtent l="0" t="0" r="0" b="0"/>
            <wp:docPr id="943" name="image442.png"/>
            <wp:cNvGraphicFramePr>
              <a:graphicFrameLocks noChangeAspect="1"/>
            </wp:cNvGraphicFramePr>
            <a:graphic>
              <a:graphicData uri="http://schemas.openxmlformats.org/drawingml/2006/picture">
                <pic:pic>
                  <pic:nvPicPr>
                    <pic:cNvPr id="944" name="image442.png"/>
                    <pic:cNvPicPr/>
                  </pic:nvPicPr>
                  <pic:blipFill>
                    <a:blip r:embed="rId446" cstate="print"/>
                    <a:stretch>
                      <a:fillRect/>
                    </a:stretch>
                  </pic:blipFill>
                  <pic:spPr>
                    <a:xfrm>
                      <a:off x="0" y="0"/>
                      <a:ext cx="625273" cy="102679"/>
                    </a:xfrm>
                    <a:prstGeom prst="rect">
                      <a:avLst/>
                    </a:prstGeom>
                  </pic:spPr>
                </pic:pic>
              </a:graphicData>
            </a:graphic>
          </wp:inline>
        </w:drawing>
      </w:r>
      <w:r>
        <w:rPr>
          <w:position w:val="-1"/>
          <w:sz w:val="16"/>
        </w:rPr>
      </w:r>
      <w:r>
        <w:rPr>
          <w:spacing w:val="67"/>
          <w:position w:val="-1"/>
          <w:sz w:val="16"/>
        </w:rPr>
        <w:t> </w:t>
      </w:r>
      <w:r>
        <w:rPr>
          <w:spacing w:val="67"/>
          <w:position w:val="-1"/>
          <w:sz w:val="16"/>
        </w:rPr>
        <w:drawing>
          <wp:inline distT="0" distB="0" distL="0" distR="0">
            <wp:extent cx="596303" cy="104775"/>
            <wp:effectExtent l="0" t="0" r="0" b="0"/>
            <wp:docPr id="945" name="image443.png"/>
            <wp:cNvGraphicFramePr>
              <a:graphicFrameLocks noChangeAspect="1"/>
            </wp:cNvGraphicFramePr>
            <a:graphic>
              <a:graphicData uri="http://schemas.openxmlformats.org/drawingml/2006/picture">
                <pic:pic>
                  <pic:nvPicPr>
                    <pic:cNvPr id="946" name="image443.png"/>
                    <pic:cNvPicPr/>
                  </pic:nvPicPr>
                  <pic:blipFill>
                    <a:blip r:embed="rId447" cstate="print"/>
                    <a:stretch>
                      <a:fillRect/>
                    </a:stretch>
                  </pic:blipFill>
                  <pic:spPr>
                    <a:xfrm>
                      <a:off x="0" y="0"/>
                      <a:ext cx="596303" cy="104775"/>
                    </a:xfrm>
                    <a:prstGeom prst="rect">
                      <a:avLst/>
                    </a:prstGeom>
                  </pic:spPr>
                </pic:pic>
              </a:graphicData>
            </a:graphic>
          </wp:inline>
        </w:drawing>
      </w:r>
      <w:r>
        <w:rPr>
          <w:spacing w:val="67"/>
          <w:position w:val="-1"/>
          <w:sz w:val="16"/>
        </w:rPr>
      </w:r>
      <w:r>
        <w:rPr>
          <w:spacing w:val="64"/>
          <w:position w:val="-1"/>
          <w:sz w:val="16"/>
        </w:rPr>
        <w:t> </w:t>
      </w:r>
      <w:r>
        <w:rPr>
          <w:spacing w:val="64"/>
          <w:position w:val="-1"/>
          <w:sz w:val="16"/>
        </w:rPr>
        <w:pict>
          <v:group style="width:53.55pt;height:8.15pt;mso-position-horizontal-relative:char;mso-position-vertical-relative:line" coordorigin="0,0" coordsize="1071,163">
            <v:shape style="position:absolute;left:0;top:0;width:998;height:163" type="#_x0000_t75" stroked="false">
              <v:imagedata r:id="rId448" o:title=""/>
            </v:shape>
            <v:shape style="position:absolute;left:1011;top:49;width:60;height:110" coordorigin="1011,49" coordsize="60,110" path="m1057,49l1011,49,1011,54,1016,54,1020,55,1023,60,1024,64,1024,144,1023,149,1020,153,1016,155,1011,155,1011,159,1070,159,1070,155,1065,154,1062,153,1058,149,1057,144,1057,49xe" filled="true" fillcolor="#000000" stroked="false">
              <v:path arrowok="t"/>
              <v:fill type="solid"/>
            </v:shape>
          </v:group>
        </w:pict>
      </w:r>
      <w:r>
        <w:rPr>
          <w:spacing w:val="64"/>
          <w:position w:val="-1"/>
          <w:sz w:val="16"/>
        </w:rPr>
      </w:r>
      <w:r>
        <w:rPr>
          <w:spacing w:val="47"/>
          <w:position w:val="-1"/>
          <w:sz w:val="16"/>
        </w:rPr>
        <w:t> </w:t>
      </w:r>
      <w:r>
        <w:rPr>
          <w:spacing w:val="47"/>
          <w:position w:val="-1"/>
          <w:sz w:val="16"/>
        </w:rPr>
        <w:drawing>
          <wp:inline distT="0" distB="0" distL="0" distR="0">
            <wp:extent cx="472663" cy="104775"/>
            <wp:effectExtent l="0" t="0" r="0" b="0"/>
            <wp:docPr id="947" name="image445.png"/>
            <wp:cNvGraphicFramePr>
              <a:graphicFrameLocks noChangeAspect="1"/>
            </wp:cNvGraphicFramePr>
            <a:graphic>
              <a:graphicData uri="http://schemas.openxmlformats.org/drawingml/2006/picture">
                <pic:pic>
                  <pic:nvPicPr>
                    <pic:cNvPr id="948" name="image445.png"/>
                    <pic:cNvPicPr/>
                  </pic:nvPicPr>
                  <pic:blipFill>
                    <a:blip r:embed="rId449" cstate="print"/>
                    <a:stretch>
                      <a:fillRect/>
                    </a:stretch>
                  </pic:blipFill>
                  <pic:spPr>
                    <a:xfrm>
                      <a:off x="0" y="0"/>
                      <a:ext cx="472663" cy="104775"/>
                    </a:xfrm>
                    <a:prstGeom prst="rect">
                      <a:avLst/>
                    </a:prstGeom>
                  </pic:spPr>
                </pic:pic>
              </a:graphicData>
            </a:graphic>
          </wp:inline>
        </w:drawing>
      </w:r>
      <w:r>
        <w:rPr>
          <w:spacing w:val="47"/>
          <w:position w:val="-1"/>
          <w:sz w:val="16"/>
        </w:rPr>
      </w:r>
      <w:r>
        <w:rPr>
          <w:spacing w:val="69"/>
          <w:position w:val="-1"/>
          <w:sz w:val="16"/>
        </w:rPr>
        <w:t> </w:t>
      </w:r>
      <w:r>
        <w:rPr>
          <w:spacing w:val="69"/>
          <w:position w:val="-1"/>
          <w:sz w:val="16"/>
        </w:rPr>
        <w:drawing>
          <wp:inline distT="0" distB="0" distL="0" distR="0">
            <wp:extent cx="385641" cy="104775"/>
            <wp:effectExtent l="0" t="0" r="0" b="0"/>
            <wp:docPr id="949" name="image446.png"/>
            <wp:cNvGraphicFramePr>
              <a:graphicFrameLocks noChangeAspect="1"/>
            </wp:cNvGraphicFramePr>
            <a:graphic>
              <a:graphicData uri="http://schemas.openxmlformats.org/drawingml/2006/picture">
                <pic:pic>
                  <pic:nvPicPr>
                    <pic:cNvPr id="950" name="image446.png"/>
                    <pic:cNvPicPr/>
                  </pic:nvPicPr>
                  <pic:blipFill>
                    <a:blip r:embed="rId450" cstate="print"/>
                    <a:stretch>
                      <a:fillRect/>
                    </a:stretch>
                  </pic:blipFill>
                  <pic:spPr>
                    <a:xfrm>
                      <a:off x="0" y="0"/>
                      <a:ext cx="385641" cy="104775"/>
                    </a:xfrm>
                    <a:prstGeom prst="rect">
                      <a:avLst/>
                    </a:prstGeom>
                  </pic:spPr>
                </pic:pic>
              </a:graphicData>
            </a:graphic>
          </wp:inline>
        </w:drawing>
      </w:r>
      <w:r>
        <w:rPr>
          <w:spacing w:val="69"/>
          <w:position w:val="-1"/>
          <w:sz w:val="16"/>
        </w:rPr>
      </w:r>
      <w:r>
        <w:rPr>
          <w:spacing w:val="50"/>
          <w:position w:val="-1"/>
          <w:sz w:val="20"/>
        </w:rPr>
        <w:t> </w:t>
      </w:r>
      <w:r>
        <w:rPr>
          <w:spacing w:val="50"/>
          <w:position w:val="-3"/>
          <w:sz w:val="20"/>
        </w:rPr>
        <w:pict>
          <v:group style="width:42.15pt;height:8.15pt;mso-position-horizontal-relative:char;mso-position-vertical-relative:line" coordorigin="0,0" coordsize="843,163">
            <v:shape style="position:absolute;left:0;top:0;width:119;height:163" coordorigin="0,0" coordsize="119,163" path="m52,150l35,150,40,154,44,158,53,161,59,162,75,162,84,160,93,154,59,154,55,153,52,150xm45,0l0,0,0,4,4,5,7,5,10,7,11,9,13,13,13,16,13,162,17,162,35,150,52,150,49,147,47,143,46,136,45,130,45,71,52,63,56,60,45,60,45,0xm105,59l70,59,74,62,81,72,83,84,83,118,82,130,79,144,76,148,71,153,67,154,93,154,100,149,106,142,116,122,118,112,118,89,116,80,109,63,105,59xm83,46l65,46,55,51,45,60,56,60,58,59,105,59,104,57,90,48,83,46xe" filled="true" fillcolor="#000000" stroked="false">
              <v:path arrowok="t"/>
              <v:fill type="solid"/>
            </v:shape>
            <v:shape style="position:absolute;left:136;top:49;width:119;height:113" coordorigin="136,49" coordsize="119,113" path="m181,49l136,49,136,54,141,54,144,56,147,60,148,65,148,129,149,138,152,148,155,153,165,160,171,162,183,162,189,161,200,155,205,151,208,146,189,146,187,146,184,143,183,142,181,137,181,132,181,49xm243,144l210,144,210,159,255,159,255,155,250,154,247,153,244,149,243,144xm243,49l198,49,198,54,203,54,206,56,209,60,210,65,210,132,206,138,202,142,197,146,194,146,208,146,210,144,243,144,243,49xe" filled="true" fillcolor="#000000" stroked="false">
              <v:path arrowok="t"/>
              <v:fill type="solid"/>
            </v:shape>
            <v:line style="position:absolute" from="297,0" to="297,159" stroked="true" strokeweight="2.959pt" strokecolor="#000000">
              <v:stroke dashstyle="solid"/>
            </v:line>
            <v:shape style="position:absolute;left:336;top:49;width:119;height:113" coordorigin="337,49" coordsize="119,113" path="m382,49l337,49,337,54,342,54,345,56,348,60,349,65,349,129,350,138,353,148,356,153,366,160,371,162,384,162,390,161,400,155,405,151,409,146,390,146,388,146,385,143,383,142,382,137,382,132,382,49xm444,144l411,144,411,159,455,159,455,155,451,154,447,153,444,149,444,144xm443,49l399,49,399,54,404,54,407,56,410,60,411,65,411,132,406,138,403,142,397,146,395,146,409,146,411,144,444,144,443,49xe" filled="true" fillcolor="#000000" stroked="false">
              <v:path arrowok="t"/>
              <v:fill type="solid"/>
            </v:shape>
            <v:shape style="position:absolute;left:470;top:46;width:119;height:113" coordorigin="470,46" coordsize="119,113" path="m515,49l470,49,470,54,475,54,478,56,481,60,482,64,482,143,481,148,481,149,478,153,475,154,470,155,470,159,526,159,526,155,522,154,519,153,519,153,516,148,515,143,515,76,521,67,525,64,515,64,515,49xm574,62l536,62,538,63,541,65,542,67,544,72,544,76,544,143,543,148,540,152,537,154,533,155,533,159,589,159,589,155,584,154,580,153,577,149,577,143,577,77,576,71,574,62xm555,46l542,46,536,47,526,53,521,57,515,64,525,64,527,62,574,62,573,61,570,56,561,48,555,46xe" filled="true" fillcolor="#000000" stroked="false">
              <v:path arrowok="t"/>
              <v:fill type="solid"/>
            </v:shape>
            <v:shape style="position:absolute;left:606;top:46;width:106;height:115" coordorigin="607,46" coordsize="106,115" path="m687,55l653,55,656,56,661,59,662,61,664,65,664,69,665,90,648,98,635,105,625,111,618,116,610,123,607,130,607,145,609,150,617,158,622,160,629,160,637,159,646,156,655,150,665,143,698,143,698,141,647,141,645,140,640,135,639,132,639,124,640,120,648,109,655,103,665,97,697,97,697,76,697,70,696,67,694,62,690,57,687,55xm698,143l665,143,665,149,667,153,675,159,679,160,691,160,696,159,704,154,708,150,711,145,701,145,700,145,699,144,698,143,698,143xm709,141l706,144,704,145,711,145,712,144,712,144,709,141xm697,97l665,97,665,134,659,139,655,141,698,141,697,140,697,97xm670,46l651,46,642,47,626,53,620,57,611,67,609,72,609,82,611,85,617,91,621,93,631,93,635,92,640,86,642,83,642,76,640,73,637,69,635,67,634,65,634,61,635,60,640,56,645,55,687,55,678,48,670,46xe" filled="true" fillcolor="#000000" stroked="false">
              <v:path arrowok="t"/>
              <v:fill type="solid"/>
            </v:shape>
            <v:shape style="position:absolute;left:724;top:46;width:119;height:113" coordorigin="724,46" coordsize="119,113" path="m769,49l724,49,724,54,729,54,732,56,735,60,736,64,736,143,735,148,735,149,732,153,729,154,724,155,724,159,780,159,780,155,775,154,773,153,773,153,770,148,769,143,769,76,775,67,779,64,769,64,769,49xm827,62l790,62,791,63,795,65,796,67,797,72,798,76,798,143,797,148,794,152,791,154,787,155,787,159,842,159,842,155,838,154,834,153,831,149,831,143,830,77,830,71,827,62xm809,46l796,46,790,47,780,53,774,57,769,64,779,64,781,62,827,62,827,61,824,56,815,48,809,46xe" filled="true" fillcolor="#000000" stroked="false">
              <v:path arrowok="t"/>
              <v:fill type="solid"/>
            </v:shape>
          </v:group>
        </w:pict>
      </w:r>
      <w:r>
        <w:rPr>
          <w:spacing w:val="50"/>
          <w:position w:val="-3"/>
          <w:sz w:val="20"/>
        </w:rPr>
      </w:r>
      <w:r>
        <w:rPr>
          <w:spacing w:val="68"/>
          <w:position w:val="-3"/>
          <w:sz w:val="16"/>
        </w:rPr>
        <w:t> </w:t>
      </w:r>
      <w:r>
        <w:rPr>
          <w:spacing w:val="68"/>
          <w:position w:val="-1"/>
          <w:sz w:val="16"/>
        </w:rPr>
        <w:pict>
          <v:group style="width:46.7pt;height:8.15pt;mso-position-horizontal-relative:char;mso-position-vertical-relative:line" coordorigin="0,0" coordsize="934,163">
            <v:shape style="position:absolute;left:0;top:0;width:869;height:163" type="#_x0000_t75" stroked="false">
              <v:imagedata r:id="rId451" o:title=""/>
            </v:shape>
            <v:shape style="position:absolute;left:874;top:49;width:60;height:110" coordorigin="874,49" coordsize="60,110" path="m920,49l874,49,874,54,880,54,883,55,887,60,888,64,888,144,887,149,883,153,879,155,874,155,874,159,934,159,934,155,928,154,925,153,921,149,920,144,920,49xe" filled="true" fillcolor="#000000" stroked="false">
              <v:path arrowok="t"/>
              <v:fill type="solid"/>
            </v:shape>
          </v:group>
        </w:pict>
      </w:r>
      <w:r>
        <w:rPr>
          <w:spacing w:val="68"/>
          <w:position w:val="-1"/>
          <w:sz w:val="16"/>
        </w:rPr>
      </w:r>
    </w:p>
    <w:p>
      <w:pPr>
        <w:spacing w:after="0" w:line="218" w:lineRule="exact"/>
        <w:rPr>
          <w:sz w:val="16"/>
        </w:rPr>
        <w:sectPr>
          <w:pgSz w:w="16840" w:h="11910" w:orient="landscape"/>
          <w:pgMar w:top="1100" w:bottom="280" w:left="1280" w:right="1300"/>
        </w:sectPr>
      </w:pPr>
    </w:p>
    <w:p>
      <w:pPr>
        <w:spacing w:line="240" w:lineRule="auto" w:before="0"/>
        <w:rPr>
          <w:sz w:val="20"/>
        </w:rPr>
      </w:pPr>
    </w:p>
    <w:p>
      <w:pPr>
        <w:spacing w:line="240" w:lineRule="auto" w:before="3" w:after="0"/>
        <w:rPr>
          <w:sz w:val="13"/>
        </w:rPr>
      </w:pPr>
    </w:p>
    <w:p>
      <w:pPr>
        <w:spacing w:line="214" w:lineRule="exact"/>
        <w:ind w:left="256" w:right="0" w:firstLine="0"/>
        <w:rPr>
          <w:sz w:val="20"/>
        </w:rPr>
      </w:pPr>
      <w:r>
        <w:rPr>
          <w:position w:val="-3"/>
          <w:sz w:val="20"/>
        </w:rPr>
        <w:pict>
          <v:group style="width:338.1pt;height:10.75pt;mso-position-horizontal-relative:char;mso-position-vertical-relative:line" coordorigin="0,0" coordsize="6762,215">
            <v:shape style="position:absolute;left:0;top:0;width:5537;height:215" type="#_x0000_t75" stroked="false">
              <v:imagedata r:id="rId452" o:title=""/>
            </v:shape>
            <v:shape style="position:absolute;left:5549;top:0;width:1212;height:166" type="#_x0000_t75" stroked="false">
              <v:imagedata r:id="rId453" o:title=""/>
            </v:shape>
          </v:group>
        </w:pict>
      </w:r>
      <w:r>
        <w:rPr>
          <w:position w:val="-3"/>
          <w:sz w:val="20"/>
        </w:rPr>
      </w:r>
    </w:p>
    <w:p>
      <w:pPr>
        <w:spacing w:line="240" w:lineRule="auto" w:before="7"/>
        <w:rPr>
          <w:sz w:val="6"/>
        </w:rPr>
      </w:pPr>
    </w:p>
    <w:p>
      <w:pPr>
        <w:spacing w:line="240" w:lineRule="auto"/>
        <w:ind w:left="259" w:right="0" w:firstLine="0"/>
        <w:rPr>
          <w:sz w:val="20"/>
        </w:rPr>
      </w:pPr>
      <w:r>
        <w:rPr>
          <w:sz w:val="20"/>
        </w:rPr>
        <w:drawing>
          <wp:inline distT="0" distB="0" distL="0" distR="0">
            <wp:extent cx="524343" cy="133350"/>
            <wp:effectExtent l="0" t="0" r="0" b="0"/>
            <wp:docPr id="951" name="image450.png"/>
            <wp:cNvGraphicFramePr>
              <a:graphicFrameLocks noChangeAspect="1"/>
            </wp:cNvGraphicFramePr>
            <a:graphic>
              <a:graphicData uri="http://schemas.openxmlformats.org/drawingml/2006/picture">
                <pic:pic>
                  <pic:nvPicPr>
                    <pic:cNvPr id="952" name="image450.png"/>
                    <pic:cNvPicPr/>
                  </pic:nvPicPr>
                  <pic:blipFill>
                    <a:blip r:embed="rId454" cstate="print"/>
                    <a:stretch>
                      <a:fillRect/>
                    </a:stretch>
                  </pic:blipFill>
                  <pic:spPr>
                    <a:xfrm>
                      <a:off x="0" y="0"/>
                      <a:ext cx="524343" cy="133350"/>
                    </a:xfrm>
                    <a:prstGeom prst="rect">
                      <a:avLst/>
                    </a:prstGeom>
                  </pic:spPr>
                </pic:pic>
              </a:graphicData>
            </a:graphic>
          </wp:inline>
        </w:drawing>
      </w:r>
      <w:r>
        <w:rPr>
          <w:sz w:val="20"/>
        </w:rPr>
      </w:r>
      <w:r>
        <w:rPr>
          <w:spacing w:val="82"/>
          <w:sz w:val="20"/>
        </w:rPr>
        <w:t> </w:t>
      </w:r>
      <w:r>
        <w:rPr>
          <w:spacing w:val="82"/>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4,139,494,143,496,150,499,154,509,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spacing w:val="82"/>
          <w:position w:val="2"/>
          <w:sz w:val="20"/>
        </w:rPr>
      </w:r>
      <w:r>
        <w:rPr>
          <w:spacing w:val="93"/>
          <w:position w:val="2"/>
          <w:sz w:val="16"/>
        </w:rPr>
        <w:t> </w:t>
      </w:r>
      <w:r>
        <w:rPr>
          <w:spacing w:val="93"/>
          <w:position w:val="5"/>
          <w:sz w:val="20"/>
        </w:rPr>
        <w:drawing>
          <wp:inline distT="0" distB="0" distL="0" distR="0">
            <wp:extent cx="257186" cy="104012"/>
            <wp:effectExtent l="0" t="0" r="0" b="0"/>
            <wp:docPr id="953" name="image451.png"/>
            <wp:cNvGraphicFramePr>
              <a:graphicFrameLocks noChangeAspect="1"/>
            </wp:cNvGraphicFramePr>
            <a:graphic>
              <a:graphicData uri="http://schemas.openxmlformats.org/drawingml/2006/picture">
                <pic:pic>
                  <pic:nvPicPr>
                    <pic:cNvPr id="954" name="image451.png"/>
                    <pic:cNvPicPr/>
                  </pic:nvPicPr>
                  <pic:blipFill>
                    <a:blip r:embed="rId455" cstate="print"/>
                    <a:stretch>
                      <a:fillRect/>
                    </a:stretch>
                  </pic:blipFill>
                  <pic:spPr>
                    <a:xfrm>
                      <a:off x="0" y="0"/>
                      <a:ext cx="257186" cy="104012"/>
                    </a:xfrm>
                    <a:prstGeom prst="rect">
                      <a:avLst/>
                    </a:prstGeom>
                  </pic:spPr>
                </pic:pic>
              </a:graphicData>
            </a:graphic>
          </wp:inline>
        </w:drawing>
      </w:r>
      <w:r>
        <w:rPr>
          <w:spacing w:val="93"/>
          <w:position w:val="5"/>
          <w:sz w:val="20"/>
        </w:rPr>
      </w:r>
      <w:r>
        <w:rPr>
          <w:spacing w:val="95"/>
          <w:position w:val="5"/>
          <w:sz w:val="16"/>
        </w:rPr>
        <w:t> </w:t>
      </w:r>
      <w:r>
        <w:rPr>
          <w:spacing w:val="95"/>
          <w:position w:val="5"/>
          <w:sz w:val="20"/>
        </w:rPr>
        <w:pict>
          <v:group style="width:46.9pt;height:8.15pt;mso-position-horizontal-relative:char;mso-position-vertical-relative:line" coordorigin="0,0" coordsize="938,163">
            <v:shape style="position:absolute;left:0;top:0;width:871;height:163" type="#_x0000_t75" stroked="false">
              <v:imagedata r:id="rId456" o:title=""/>
            </v:shape>
            <v:shape style="position:absolute;left:878;top:49;width:60;height:110" coordorigin="879,49" coordsize="60,110" path="m925,49l879,49,879,54,884,54,887,55,891,60,892,64,892,144,891,149,887,153,884,155,879,155,879,159,938,159,938,155,933,154,929,153,926,149,925,144,925,49xe" filled="true" fillcolor="#000000" stroked="false">
              <v:path arrowok="t"/>
              <v:fill type="solid"/>
            </v:shape>
          </v:group>
        </w:pict>
      </w:r>
      <w:r>
        <w:rPr>
          <w:spacing w:val="95"/>
          <w:position w:val="5"/>
          <w:sz w:val="20"/>
        </w:rPr>
      </w:r>
      <w:r>
        <w:rPr>
          <w:spacing w:val="75"/>
          <w:position w:val="5"/>
          <w:sz w:val="16"/>
        </w:rPr>
        <w:t> </w:t>
      </w:r>
      <w:r>
        <w:rPr>
          <w:spacing w:val="75"/>
          <w:position w:val="5"/>
          <w:sz w:val="20"/>
        </w:rPr>
        <w:drawing>
          <wp:inline distT="0" distB="0" distL="0" distR="0">
            <wp:extent cx="362227" cy="102012"/>
            <wp:effectExtent l="0" t="0" r="0" b="0"/>
            <wp:docPr id="955" name="image453.png"/>
            <wp:cNvGraphicFramePr>
              <a:graphicFrameLocks noChangeAspect="1"/>
            </wp:cNvGraphicFramePr>
            <a:graphic>
              <a:graphicData uri="http://schemas.openxmlformats.org/drawingml/2006/picture">
                <pic:pic>
                  <pic:nvPicPr>
                    <pic:cNvPr id="956" name="image453.png"/>
                    <pic:cNvPicPr/>
                  </pic:nvPicPr>
                  <pic:blipFill>
                    <a:blip r:embed="rId457" cstate="print"/>
                    <a:stretch>
                      <a:fillRect/>
                    </a:stretch>
                  </pic:blipFill>
                  <pic:spPr>
                    <a:xfrm>
                      <a:off x="0" y="0"/>
                      <a:ext cx="362227" cy="102012"/>
                    </a:xfrm>
                    <a:prstGeom prst="rect">
                      <a:avLst/>
                    </a:prstGeom>
                  </pic:spPr>
                </pic:pic>
              </a:graphicData>
            </a:graphic>
          </wp:inline>
        </w:drawing>
      </w:r>
      <w:r>
        <w:rPr>
          <w:spacing w:val="75"/>
          <w:position w:val="5"/>
          <w:sz w:val="20"/>
        </w:rPr>
      </w:r>
      <w:r>
        <w:rPr>
          <w:spacing w:val="89"/>
          <w:position w:val="5"/>
          <w:sz w:val="20"/>
        </w:rPr>
        <w:t> </w:t>
      </w:r>
      <w:r>
        <w:rPr>
          <w:spacing w:val="89"/>
          <w:sz w:val="20"/>
        </w:rPr>
        <w:drawing>
          <wp:inline distT="0" distB="0" distL="0" distR="0">
            <wp:extent cx="446282" cy="135350"/>
            <wp:effectExtent l="0" t="0" r="0" b="0"/>
            <wp:docPr id="957" name="image454.png"/>
            <wp:cNvGraphicFramePr>
              <a:graphicFrameLocks noChangeAspect="1"/>
            </wp:cNvGraphicFramePr>
            <a:graphic>
              <a:graphicData uri="http://schemas.openxmlformats.org/drawingml/2006/picture">
                <pic:pic>
                  <pic:nvPicPr>
                    <pic:cNvPr id="958" name="image454.png"/>
                    <pic:cNvPicPr/>
                  </pic:nvPicPr>
                  <pic:blipFill>
                    <a:blip r:embed="rId458" cstate="print"/>
                    <a:stretch>
                      <a:fillRect/>
                    </a:stretch>
                  </pic:blipFill>
                  <pic:spPr>
                    <a:xfrm>
                      <a:off x="0" y="0"/>
                      <a:ext cx="446282" cy="135350"/>
                    </a:xfrm>
                    <a:prstGeom prst="rect">
                      <a:avLst/>
                    </a:prstGeom>
                  </pic:spPr>
                </pic:pic>
              </a:graphicData>
            </a:graphic>
          </wp:inline>
        </w:drawing>
      </w:r>
      <w:r>
        <w:rPr>
          <w:spacing w:val="89"/>
          <w:sz w:val="20"/>
        </w:rPr>
      </w:r>
      <w:r>
        <w:rPr>
          <w:spacing w:val="98"/>
          <w:sz w:val="16"/>
        </w:rPr>
        <w:t> </w:t>
      </w:r>
      <w:r>
        <w:rPr>
          <w:spacing w:val="98"/>
          <w:sz w:val="20"/>
        </w:rPr>
        <w:drawing>
          <wp:inline distT="0" distB="0" distL="0" distR="0">
            <wp:extent cx="366208" cy="104775"/>
            <wp:effectExtent l="0" t="0" r="0" b="0"/>
            <wp:docPr id="959" name="image455.png"/>
            <wp:cNvGraphicFramePr>
              <a:graphicFrameLocks noChangeAspect="1"/>
            </wp:cNvGraphicFramePr>
            <a:graphic>
              <a:graphicData uri="http://schemas.openxmlformats.org/drawingml/2006/picture">
                <pic:pic>
                  <pic:nvPicPr>
                    <pic:cNvPr id="960" name="image455.png"/>
                    <pic:cNvPicPr/>
                  </pic:nvPicPr>
                  <pic:blipFill>
                    <a:blip r:embed="rId459" cstate="print"/>
                    <a:stretch>
                      <a:fillRect/>
                    </a:stretch>
                  </pic:blipFill>
                  <pic:spPr>
                    <a:xfrm>
                      <a:off x="0" y="0"/>
                      <a:ext cx="366208" cy="104775"/>
                    </a:xfrm>
                    <a:prstGeom prst="rect">
                      <a:avLst/>
                    </a:prstGeom>
                  </pic:spPr>
                </pic:pic>
              </a:graphicData>
            </a:graphic>
          </wp:inline>
        </w:drawing>
      </w:r>
      <w:r>
        <w:rPr>
          <w:spacing w:val="98"/>
          <w:sz w:val="20"/>
        </w:rPr>
      </w:r>
      <w:r>
        <w:rPr>
          <w:spacing w:val="89"/>
          <w:sz w:val="16"/>
        </w:rPr>
        <w:t> </w:t>
      </w:r>
      <w:r>
        <w:rPr>
          <w:spacing w:val="89"/>
          <w:position w:val="5"/>
          <w:sz w:val="20"/>
        </w:rPr>
        <w:drawing>
          <wp:inline distT="0" distB="0" distL="0" distR="0">
            <wp:extent cx="555609" cy="104775"/>
            <wp:effectExtent l="0" t="0" r="0" b="0"/>
            <wp:docPr id="961" name="image456.png"/>
            <wp:cNvGraphicFramePr>
              <a:graphicFrameLocks noChangeAspect="1"/>
            </wp:cNvGraphicFramePr>
            <a:graphic>
              <a:graphicData uri="http://schemas.openxmlformats.org/drawingml/2006/picture">
                <pic:pic>
                  <pic:nvPicPr>
                    <pic:cNvPr id="962" name="image456.png"/>
                    <pic:cNvPicPr/>
                  </pic:nvPicPr>
                  <pic:blipFill>
                    <a:blip r:embed="rId460" cstate="print"/>
                    <a:stretch>
                      <a:fillRect/>
                    </a:stretch>
                  </pic:blipFill>
                  <pic:spPr>
                    <a:xfrm>
                      <a:off x="0" y="0"/>
                      <a:ext cx="555609" cy="104775"/>
                    </a:xfrm>
                    <a:prstGeom prst="rect">
                      <a:avLst/>
                    </a:prstGeom>
                  </pic:spPr>
                </pic:pic>
              </a:graphicData>
            </a:graphic>
          </wp:inline>
        </w:drawing>
      </w:r>
      <w:r>
        <w:rPr>
          <w:spacing w:val="89"/>
          <w:position w:val="5"/>
          <w:sz w:val="20"/>
        </w:rPr>
      </w:r>
    </w:p>
    <w:p>
      <w:pPr>
        <w:spacing w:line="240" w:lineRule="auto" w:before="9"/>
        <w:rPr>
          <w:sz w:val="5"/>
        </w:rPr>
      </w:pPr>
    </w:p>
    <w:p>
      <w:pPr>
        <w:spacing w:line="210" w:lineRule="exact"/>
        <w:ind w:left="256" w:right="0" w:firstLine="0"/>
        <w:rPr>
          <w:sz w:val="20"/>
        </w:rPr>
      </w:pPr>
      <w:r>
        <w:rPr>
          <w:position w:val="-3"/>
          <w:sz w:val="20"/>
        </w:rPr>
        <w:pict>
          <v:group style="width:58.5pt;height:10.55pt;mso-position-horizontal-relative:char;mso-position-vertical-relative:line" coordorigin="0,0" coordsize="1170,211">
            <v:shape style="position:absolute;left:0;top:0;width:1118;height:211" type="#_x0000_t75" stroked="false">
              <v:imagedata r:id="rId461" o:title=""/>
            </v:shape>
            <v:shape style="position:absolute;left:1130;top:122;width:40;height:40" coordorigin="1131,123" coordsize="40,40" path="m1155,123l1145,123,1140,125,1132,132,1131,137,1131,148,1132,152,1140,160,1145,162,1155,162,1160,160,1168,152,1170,148,1170,137,1168,132,1160,125,1155,123xe" filled="true" fillcolor="#000000" stroked="false">
              <v:path arrowok="t"/>
              <v:fill type="solid"/>
            </v:shape>
          </v:group>
        </w:pict>
      </w:r>
      <w:r>
        <w:rPr>
          <w:position w:val="-3"/>
          <w:sz w:val="20"/>
        </w:rPr>
      </w:r>
    </w:p>
    <w:p>
      <w:pPr>
        <w:spacing w:line="240" w:lineRule="auto" w:before="0"/>
        <w:rPr>
          <w:sz w:val="20"/>
        </w:rPr>
      </w:pPr>
    </w:p>
    <w:p>
      <w:pPr>
        <w:spacing w:line="240" w:lineRule="auto" w:before="4"/>
        <w:rPr>
          <w:sz w:val="13"/>
        </w:rPr>
      </w:pPr>
      <w:r>
        <w:rPr/>
        <w:drawing>
          <wp:anchor distT="0" distB="0" distL="0" distR="0" allowOverlap="1" layoutInCell="1" locked="0" behindDoc="0" simplePos="0" relativeHeight="341">
            <wp:simplePos x="0" y="0"/>
            <wp:positionH relativeFrom="page">
              <wp:posOffset>978409</wp:posOffset>
            </wp:positionH>
            <wp:positionV relativeFrom="paragraph">
              <wp:posOffset>122637</wp:posOffset>
            </wp:positionV>
            <wp:extent cx="4278445" cy="135350"/>
            <wp:effectExtent l="0" t="0" r="0" b="0"/>
            <wp:wrapTopAndBottom/>
            <wp:docPr id="963" name="image458.png"/>
            <wp:cNvGraphicFramePr>
              <a:graphicFrameLocks noChangeAspect="1"/>
            </wp:cNvGraphicFramePr>
            <a:graphic>
              <a:graphicData uri="http://schemas.openxmlformats.org/drawingml/2006/picture">
                <pic:pic>
                  <pic:nvPicPr>
                    <pic:cNvPr id="964" name="image458.png"/>
                    <pic:cNvPicPr/>
                  </pic:nvPicPr>
                  <pic:blipFill>
                    <a:blip r:embed="rId462" cstate="print"/>
                    <a:stretch>
                      <a:fillRect/>
                    </a:stretch>
                  </pic:blipFill>
                  <pic:spPr>
                    <a:xfrm>
                      <a:off x="0" y="0"/>
                      <a:ext cx="4278445" cy="135350"/>
                    </a:xfrm>
                    <a:prstGeom prst="rect">
                      <a:avLst/>
                    </a:prstGeom>
                  </pic:spPr>
                </pic:pic>
              </a:graphicData>
            </a:graphic>
          </wp:anchor>
        </w:drawing>
      </w:r>
    </w:p>
    <w:p>
      <w:pPr>
        <w:spacing w:line="240" w:lineRule="auto" w:before="5"/>
        <w:rPr>
          <w:sz w:val="6"/>
        </w:rPr>
      </w:pPr>
    </w:p>
    <w:p>
      <w:pPr>
        <w:spacing w:line="216" w:lineRule="exact"/>
        <w:ind w:left="256" w:right="0" w:firstLine="0"/>
        <w:rPr>
          <w:sz w:val="20"/>
        </w:rPr>
      </w:pPr>
      <w:r>
        <w:rPr>
          <w:position w:val="1"/>
          <w:sz w:val="16"/>
        </w:rPr>
        <w:drawing>
          <wp:inline distT="0" distB="0" distL="0" distR="0">
            <wp:extent cx="358140" cy="104775"/>
            <wp:effectExtent l="0" t="0" r="0" b="0"/>
            <wp:docPr id="965" name="image459.png"/>
            <wp:cNvGraphicFramePr>
              <a:graphicFrameLocks noChangeAspect="1"/>
            </wp:cNvGraphicFramePr>
            <a:graphic>
              <a:graphicData uri="http://schemas.openxmlformats.org/drawingml/2006/picture">
                <pic:pic>
                  <pic:nvPicPr>
                    <pic:cNvPr id="966" name="image459.png"/>
                    <pic:cNvPicPr/>
                  </pic:nvPicPr>
                  <pic:blipFill>
                    <a:blip r:embed="rId463" cstate="print"/>
                    <a:stretch>
                      <a:fillRect/>
                    </a:stretch>
                  </pic:blipFill>
                  <pic:spPr>
                    <a:xfrm>
                      <a:off x="0" y="0"/>
                      <a:ext cx="358140" cy="104775"/>
                    </a:xfrm>
                    <a:prstGeom prst="rect">
                      <a:avLst/>
                    </a:prstGeom>
                  </pic:spPr>
                </pic:pic>
              </a:graphicData>
            </a:graphic>
          </wp:inline>
        </w:drawing>
      </w:r>
      <w:r>
        <w:rPr>
          <w:position w:val="1"/>
          <w:sz w:val="16"/>
        </w:rPr>
      </w:r>
      <w:r>
        <w:rPr>
          <w:spacing w:val="117"/>
          <w:position w:val="1"/>
          <w:sz w:val="16"/>
        </w:rPr>
        <w:t> </w:t>
      </w:r>
      <w:r>
        <w:rPr>
          <w:spacing w:val="117"/>
          <w:position w:val="1"/>
          <w:sz w:val="16"/>
        </w:rPr>
        <w:drawing>
          <wp:inline distT="0" distB="0" distL="0" distR="0">
            <wp:extent cx="314631" cy="104012"/>
            <wp:effectExtent l="0" t="0" r="0" b="0"/>
            <wp:docPr id="967" name="image460.png"/>
            <wp:cNvGraphicFramePr>
              <a:graphicFrameLocks noChangeAspect="1"/>
            </wp:cNvGraphicFramePr>
            <a:graphic>
              <a:graphicData uri="http://schemas.openxmlformats.org/drawingml/2006/picture">
                <pic:pic>
                  <pic:nvPicPr>
                    <pic:cNvPr id="968" name="image460.png"/>
                    <pic:cNvPicPr/>
                  </pic:nvPicPr>
                  <pic:blipFill>
                    <a:blip r:embed="rId464" cstate="print"/>
                    <a:stretch>
                      <a:fillRect/>
                    </a:stretch>
                  </pic:blipFill>
                  <pic:spPr>
                    <a:xfrm>
                      <a:off x="0" y="0"/>
                      <a:ext cx="314631" cy="104012"/>
                    </a:xfrm>
                    <a:prstGeom prst="rect">
                      <a:avLst/>
                    </a:prstGeom>
                  </pic:spPr>
                </pic:pic>
              </a:graphicData>
            </a:graphic>
          </wp:inline>
        </w:drawing>
      </w:r>
      <w:r>
        <w:rPr>
          <w:spacing w:val="117"/>
          <w:position w:val="1"/>
          <w:sz w:val="16"/>
        </w:rPr>
      </w:r>
      <w:r>
        <w:rPr>
          <w:spacing w:val="115"/>
          <w:position w:val="1"/>
          <w:sz w:val="16"/>
        </w:rPr>
        <w:t> </w:t>
      </w:r>
      <w:r>
        <w:rPr>
          <w:spacing w:val="115"/>
          <w:position w:val="-3"/>
          <w:sz w:val="16"/>
        </w:rPr>
        <w:drawing>
          <wp:inline distT="0" distB="0" distL="0" distR="0">
            <wp:extent cx="569657" cy="104775"/>
            <wp:effectExtent l="0" t="0" r="0" b="0"/>
            <wp:docPr id="969" name="image461.png"/>
            <wp:cNvGraphicFramePr>
              <a:graphicFrameLocks noChangeAspect="1"/>
            </wp:cNvGraphicFramePr>
            <a:graphic>
              <a:graphicData uri="http://schemas.openxmlformats.org/drawingml/2006/picture">
                <pic:pic>
                  <pic:nvPicPr>
                    <pic:cNvPr id="970" name="image461.png"/>
                    <pic:cNvPicPr/>
                  </pic:nvPicPr>
                  <pic:blipFill>
                    <a:blip r:embed="rId465" cstate="print"/>
                    <a:stretch>
                      <a:fillRect/>
                    </a:stretch>
                  </pic:blipFill>
                  <pic:spPr>
                    <a:xfrm>
                      <a:off x="0" y="0"/>
                      <a:ext cx="569657" cy="104775"/>
                    </a:xfrm>
                    <a:prstGeom prst="rect">
                      <a:avLst/>
                    </a:prstGeom>
                  </pic:spPr>
                </pic:pic>
              </a:graphicData>
            </a:graphic>
          </wp:inline>
        </w:drawing>
      </w:r>
      <w:r>
        <w:rPr>
          <w:spacing w:val="115"/>
          <w:position w:val="-3"/>
          <w:sz w:val="16"/>
        </w:rPr>
      </w:r>
      <w:r>
        <w:rPr>
          <w:spacing w:val="110"/>
          <w:position w:val="-3"/>
          <w:sz w:val="16"/>
        </w:rPr>
        <w:t> </w:t>
      </w:r>
      <w:r>
        <w:rPr>
          <w:spacing w:val="110"/>
          <w:position w:val="1"/>
          <w:sz w:val="16"/>
        </w:rPr>
        <w:drawing>
          <wp:inline distT="0" distB="0" distL="0" distR="0">
            <wp:extent cx="380091" cy="104775"/>
            <wp:effectExtent l="0" t="0" r="0" b="0"/>
            <wp:docPr id="971" name="image462.png"/>
            <wp:cNvGraphicFramePr>
              <a:graphicFrameLocks noChangeAspect="1"/>
            </wp:cNvGraphicFramePr>
            <a:graphic>
              <a:graphicData uri="http://schemas.openxmlformats.org/drawingml/2006/picture">
                <pic:pic>
                  <pic:nvPicPr>
                    <pic:cNvPr id="972" name="image462.png"/>
                    <pic:cNvPicPr/>
                  </pic:nvPicPr>
                  <pic:blipFill>
                    <a:blip r:embed="rId466" cstate="print"/>
                    <a:stretch>
                      <a:fillRect/>
                    </a:stretch>
                  </pic:blipFill>
                  <pic:spPr>
                    <a:xfrm>
                      <a:off x="0" y="0"/>
                      <a:ext cx="380091" cy="104775"/>
                    </a:xfrm>
                    <a:prstGeom prst="rect">
                      <a:avLst/>
                    </a:prstGeom>
                  </pic:spPr>
                </pic:pic>
              </a:graphicData>
            </a:graphic>
          </wp:inline>
        </w:drawing>
      </w:r>
      <w:r>
        <w:rPr>
          <w:spacing w:val="110"/>
          <w:position w:val="1"/>
          <w:sz w:val="16"/>
        </w:rPr>
      </w:r>
      <w:r>
        <w:rPr>
          <w:spacing w:val="113"/>
          <w:position w:val="1"/>
          <w:sz w:val="20"/>
        </w:rPr>
        <w:t> </w:t>
      </w:r>
      <w:r>
        <w:rPr>
          <w:spacing w:val="113"/>
          <w:position w:val="-3"/>
          <w:sz w:val="20"/>
        </w:rPr>
        <w:drawing>
          <wp:inline distT="0" distB="0" distL="0" distR="0">
            <wp:extent cx="356078" cy="136016"/>
            <wp:effectExtent l="0" t="0" r="0" b="0"/>
            <wp:docPr id="973" name="image463.png"/>
            <wp:cNvGraphicFramePr>
              <a:graphicFrameLocks noChangeAspect="1"/>
            </wp:cNvGraphicFramePr>
            <a:graphic>
              <a:graphicData uri="http://schemas.openxmlformats.org/drawingml/2006/picture">
                <pic:pic>
                  <pic:nvPicPr>
                    <pic:cNvPr id="974" name="image463.png"/>
                    <pic:cNvPicPr/>
                  </pic:nvPicPr>
                  <pic:blipFill>
                    <a:blip r:embed="rId467" cstate="print"/>
                    <a:stretch>
                      <a:fillRect/>
                    </a:stretch>
                  </pic:blipFill>
                  <pic:spPr>
                    <a:xfrm>
                      <a:off x="0" y="0"/>
                      <a:ext cx="356078" cy="136016"/>
                    </a:xfrm>
                    <a:prstGeom prst="rect">
                      <a:avLst/>
                    </a:prstGeom>
                  </pic:spPr>
                </pic:pic>
              </a:graphicData>
            </a:graphic>
          </wp:inline>
        </w:drawing>
      </w:r>
      <w:r>
        <w:rPr>
          <w:spacing w:val="113"/>
          <w:position w:val="-3"/>
          <w:sz w:val="20"/>
        </w:rPr>
      </w:r>
      <w:r>
        <w:rPr>
          <w:spacing w:val="114"/>
          <w:position w:val="-3"/>
          <w:sz w:val="16"/>
        </w:rPr>
        <w:t> </w:t>
      </w:r>
      <w:r>
        <w:rPr>
          <w:spacing w:val="114"/>
          <w:position w:val="1"/>
          <w:sz w:val="16"/>
        </w:rPr>
        <w:drawing>
          <wp:inline distT="0" distB="0" distL="0" distR="0">
            <wp:extent cx="358382" cy="104012"/>
            <wp:effectExtent l="0" t="0" r="0" b="0"/>
            <wp:docPr id="975" name="image464.png"/>
            <wp:cNvGraphicFramePr>
              <a:graphicFrameLocks noChangeAspect="1"/>
            </wp:cNvGraphicFramePr>
            <a:graphic>
              <a:graphicData uri="http://schemas.openxmlformats.org/drawingml/2006/picture">
                <pic:pic>
                  <pic:nvPicPr>
                    <pic:cNvPr id="976" name="image464.png"/>
                    <pic:cNvPicPr/>
                  </pic:nvPicPr>
                  <pic:blipFill>
                    <a:blip r:embed="rId468" cstate="print"/>
                    <a:stretch>
                      <a:fillRect/>
                    </a:stretch>
                  </pic:blipFill>
                  <pic:spPr>
                    <a:xfrm>
                      <a:off x="0" y="0"/>
                      <a:ext cx="358382" cy="104012"/>
                    </a:xfrm>
                    <a:prstGeom prst="rect">
                      <a:avLst/>
                    </a:prstGeom>
                  </pic:spPr>
                </pic:pic>
              </a:graphicData>
            </a:graphic>
          </wp:inline>
        </w:drawing>
      </w:r>
      <w:r>
        <w:rPr>
          <w:spacing w:val="114"/>
          <w:position w:val="1"/>
          <w:sz w:val="16"/>
        </w:rPr>
      </w:r>
      <w:r>
        <w:rPr>
          <w:spacing w:val="105"/>
          <w:position w:val="1"/>
          <w:sz w:val="20"/>
        </w:rPr>
        <w:t> </w:t>
      </w:r>
      <w:r>
        <w:rPr>
          <w:spacing w:val="105"/>
          <w:position w:val="-3"/>
          <w:sz w:val="20"/>
        </w:rPr>
        <w:drawing>
          <wp:inline distT="0" distB="0" distL="0" distR="0">
            <wp:extent cx="439546" cy="136016"/>
            <wp:effectExtent l="0" t="0" r="0" b="0"/>
            <wp:docPr id="977" name="image465.png"/>
            <wp:cNvGraphicFramePr>
              <a:graphicFrameLocks noChangeAspect="1"/>
            </wp:cNvGraphicFramePr>
            <a:graphic>
              <a:graphicData uri="http://schemas.openxmlformats.org/drawingml/2006/picture">
                <pic:pic>
                  <pic:nvPicPr>
                    <pic:cNvPr id="978" name="image465.png"/>
                    <pic:cNvPicPr/>
                  </pic:nvPicPr>
                  <pic:blipFill>
                    <a:blip r:embed="rId469" cstate="print"/>
                    <a:stretch>
                      <a:fillRect/>
                    </a:stretch>
                  </pic:blipFill>
                  <pic:spPr>
                    <a:xfrm>
                      <a:off x="0" y="0"/>
                      <a:ext cx="439546" cy="136016"/>
                    </a:xfrm>
                    <a:prstGeom prst="rect">
                      <a:avLst/>
                    </a:prstGeom>
                  </pic:spPr>
                </pic:pic>
              </a:graphicData>
            </a:graphic>
          </wp:inline>
        </w:drawing>
      </w:r>
      <w:r>
        <w:rPr>
          <w:spacing w:val="105"/>
          <w:position w:val="-3"/>
          <w:sz w:val="20"/>
        </w:rPr>
      </w:r>
      <w:r>
        <w:rPr>
          <w:spacing w:val="109"/>
          <w:position w:val="-3"/>
          <w:sz w:val="20"/>
        </w:rPr>
        <w:t> </w:t>
      </w:r>
      <w:r>
        <w:rPr>
          <w:spacing w:val="109"/>
          <w:position w:val="-2"/>
          <w:sz w:val="20"/>
        </w:rPr>
        <w:drawing>
          <wp:inline distT="0" distB="0" distL="0" distR="0">
            <wp:extent cx="201448" cy="128587"/>
            <wp:effectExtent l="0" t="0" r="0" b="0"/>
            <wp:docPr id="979" name="image466.png"/>
            <wp:cNvGraphicFramePr>
              <a:graphicFrameLocks noChangeAspect="1"/>
            </wp:cNvGraphicFramePr>
            <a:graphic>
              <a:graphicData uri="http://schemas.openxmlformats.org/drawingml/2006/picture">
                <pic:pic>
                  <pic:nvPicPr>
                    <pic:cNvPr id="980" name="image466.png"/>
                    <pic:cNvPicPr/>
                  </pic:nvPicPr>
                  <pic:blipFill>
                    <a:blip r:embed="rId470" cstate="print"/>
                    <a:stretch>
                      <a:fillRect/>
                    </a:stretch>
                  </pic:blipFill>
                  <pic:spPr>
                    <a:xfrm>
                      <a:off x="0" y="0"/>
                      <a:ext cx="201448" cy="128587"/>
                    </a:xfrm>
                    <a:prstGeom prst="rect">
                      <a:avLst/>
                    </a:prstGeom>
                  </pic:spPr>
                </pic:pic>
              </a:graphicData>
            </a:graphic>
          </wp:inline>
        </w:drawing>
      </w:r>
      <w:r>
        <w:rPr>
          <w:spacing w:val="109"/>
          <w:position w:val="-2"/>
          <w:sz w:val="20"/>
        </w:rPr>
      </w:r>
      <w:r>
        <w:rPr>
          <w:spacing w:val="112"/>
          <w:position w:val="-2"/>
          <w:sz w:val="20"/>
        </w:rPr>
        <w:t> </w:t>
      </w:r>
      <w:r>
        <w:rPr>
          <w:spacing w:val="112"/>
          <w:position w:val="-2"/>
          <w:sz w:val="20"/>
        </w:rPr>
        <w:drawing>
          <wp:inline distT="0" distB="0" distL="0" distR="0">
            <wp:extent cx="92570" cy="131159"/>
            <wp:effectExtent l="0" t="0" r="0" b="0"/>
            <wp:docPr id="981" name="image467.png"/>
            <wp:cNvGraphicFramePr>
              <a:graphicFrameLocks noChangeAspect="1"/>
            </wp:cNvGraphicFramePr>
            <a:graphic>
              <a:graphicData uri="http://schemas.openxmlformats.org/drawingml/2006/picture">
                <pic:pic>
                  <pic:nvPicPr>
                    <pic:cNvPr id="982" name="image467.png"/>
                    <pic:cNvPicPr/>
                  </pic:nvPicPr>
                  <pic:blipFill>
                    <a:blip r:embed="rId471" cstate="print"/>
                    <a:stretch>
                      <a:fillRect/>
                    </a:stretch>
                  </pic:blipFill>
                  <pic:spPr>
                    <a:xfrm>
                      <a:off x="0" y="0"/>
                      <a:ext cx="92570" cy="131159"/>
                    </a:xfrm>
                    <a:prstGeom prst="rect">
                      <a:avLst/>
                    </a:prstGeom>
                  </pic:spPr>
                </pic:pic>
              </a:graphicData>
            </a:graphic>
          </wp:inline>
        </w:drawing>
      </w:r>
      <w:r>
        <w:rPr>
          <w:spacing w:val="112"/>
          <w:position w:val="-2"/>
          <w:sz w:val="20"/>
        </w:rPr>
      </w:r>
      <w:r>
        <w:rPr>
          <w:spacing w:val="115"/>
          <w:position w:val="-2"/>
          <w:sz w:val="20"/>
        </w:rPr>
        <w:t> </w:t>
      </w:r>
      <w:r>
        <w:rPr>
          <w:spacing w:val="115"/>
          <w:position w:val="-3"/>
          <w:sz w:val="20"/>
        </w:rPr>
        <w:drawing>
          <wp:inline distT="0" distB="0" distL="0" distR="0">
            <wp:extent cx="322205" cy="136016"/>
            <wp:effectExtent l="0" t="0" r="0" b="0"/>
            <wp:docPr id="983" name="image468.png"/>
            <wp:cNvGraphicFramePr>
              <a:graphicFrameLocks noChangeAspect="1"/>
            </wp:cNvGraphicFramePr>
            <a:graphic>
              <a:graphicData uri="http://schemas.openxmlformats.org/drawingml/2006/picture">
                <pic:pic>
                  <pic:nvPicPr>
                    <pic:cNvPr id="984" name="image468.png"/>
                    <pic:cNvPicPr/>
                  </pic:nvPicPr>
                  <pic:blipFill>
                    <a:blip r:embed="rId472" cstate="print"/>
                    <a:stretch>
                      <a:fillRect/>
                    </a:stretch>
                  </pic:blipFill>
                  <pic:spPr>
                    <a:xfrm>
                      <a:off x="0" y="0"/>
                      <a:ext cx="322205" cy="136016"/>
                    </a:xfrm>
                    <a:prstGeom prst="rect">
                      <a:avLst/>
                    </a:prstGeom>
                  </pic:spPr>
                </pic:pic>
              </a:graphicData>
            </a:graphic>
          </wp:inline>
        </w:drawing>
      </w:r>
      <w:r>
        <w:rPr>
          <w:spacing w:val="115"/>
          <w:position w:val="-3"/>
          <w:sz w:val="20"/>
        </w:rPr>
      </w:r>
    </w:p>
    <w:p>
      <w:pPr>
        <w:spacing w:line="240" w:lineRule="auto" w:before="4"/>
        <w:rPr>
          <w:sz w:val="5"/>
        </w:rPr>
      </w:pPr>
      <w:r>
        <w:rPr/>
        <w:drawing>
          <wp:anchor distT="0" distB="0" distL="0" distR="0" allowOverlap="1" layoutInCell="1" locked="0" behindDoc="0" simplePos="0" relativeHeight="342">
            <wp:simplePos x="0" y="0"/>
            <wp:positionH relativeFrom="page">
              <wp:posOffset>975427</wp:posOffset>
            </wp:positionH>
            <wp:positionV relativeFrom="paragraph">
              <wp:posOffset>64424</wp:posOffset>
            </wp:positionV>
            <wp:extent cx="615871" cy="131159"/>
            <wp:effectExtent l="0" t="0" r="0" b="0"/>
            <wp:wrapTopAndBottom/>
            <wp:docPr id="985" name="image469.png"/>
            <wp:cNvGraphicFramePr>
              <a:graphicFrameLocks noChangeAspect="1"/>
            </wp:cNvGraphicFramePr>
            <a:graphic>
              <a:graphicData uri="http://schemas.openxmlformats.org/drawingml/2006/picture">
                <pic:pic>
                  <pic:nvPicPr>
                    <pic:cNvPr id="986" name="image469.png"/>
                    <pic:cNvPicPr/>
                  </pic:nvPicPr>
                  <pic:blipFill>
                    <a:blip r:embed="rId473" cstate="print"/>
                    <a:stretch>
                      <a:fillRect/>
                    </a:stretch>
                  </pic:blipFill>
                  <pic:spPr>
                    <a:xfrm>
                      <a:off x="0" y="0"/>
                      <a:ext cx="615871" cy="131159"/>
                    </a:xfrm>
                    <a:prstGeom prst="rect">
                      <a:avLst/>
                    </a:prstGeom>
                  </pic:spPr>
                </pic:pic>
              </a:graphicData>
            </a:graphic>
          </wp:anchor>
        </w:drawing>
      </w:r>
      <w:r>
        <w:rPr/>
        <w:pict>
          <v:group style="position:absolute;margin-left:138.537994pt;margin-top:5.072793pt;width:51.45pt;height:10.75pt;mso-position-horizontal-relative:page;mso-position-vertical-relative:paragraph;z-index:-251307008;mso-wrap-distance-left:0;mso-wrap-distance-right:0" coordorigin="2771,101" coordsize="1029,215">
            <v:shape style="position:absolute;left:2770;top:101;width:963;height:215" type="#_x0000_t75" stroked="false">
              <v:imagedata r:id="rId474" o:title=""/>
            </v:shape>
            <v:shape style="position:absolute;left:3740;top:154;width:60;height:110" coordorigin="3740,155" coordsize="60,110" path="m3786,155l3740,155,3740,159,3745,159,3749,160,3752,165,3753,170,3753,249,3752,254,3748,258,3745,260,3740,260,3740,264,3799,264,3799,260,3794,260,3790,258,3787,254,3786,249,3786,155xe" filled="true" fillcolor="#000000" stroked="false">
              <v:path arrowok="t"/>
              <v:fill type="solid"/>
            </v:shape>
            <w10:wrap type="topAndBottom"/>
          </v:group>
        </w:pict>
      </w:r>
      <w:r>
        <w:rPr/>
        <w:drawing>
          <wp:anchor distT="0" distB="0" distL="0" distR="0" allowOverlap="1" layoutInCell="1" locked="0" behindDoc="0" simplePos="0" relativeHeight="344">
            <wp:simplePos x="0" y="0"/>
            <wp:positionH relativeFrom="page">
              <wp:posOffset>2574099</wp:posOffset>
            </wp:positionH>
            <wp:positionV relativeFrom="paragraph">
              <wp:posOffset>64424</wp:posOffset>
            </wp:positionV>
            <wp:extent cx="710459" cy="131159"/>
            <wp:effectExtent l="0" t="0" r="0" b="0"/>
            <wp:wrapTopAndBottom/>
            <wp:docPr id="987" name="image471.png"/>
            <wp:cNvGraphicFramePr>
              <a:graphicFrameLocks noChangeAspect="1"/>
            </wp:cNvGraphicFramePr>
            <a:graphic>
              <a:graphicData uri="http://schemas.openxmlformats.org/drawingml/2006/picture">
                <pic:pic>
                  <pic:nvPicPr>
                    <pic:cNvPr id="988" name="image471.png"/>
                    <pic:cNvPicPr/>
                  </pic:nvPicPr>
                  <pic:blipFill>
                    <a:blip r:embed="rId475" cstate="print"/>
                    <a:stretch>
                      <a:fillRect/>
                    </a:stretch>
                  </pic:blipFill>
                  <pic:spPr>
                    <a:xfrm>
                      <a:off x="0" y="0"/>
                      <a:ext cx="710459" cy="131159"/>
                    </a:xfrm>
                    <a:prstGeom prst="rect">
                      <a:avLst/>
                    </a:prstGeom>
                  </pic:spPr>
                </pic:pic>
              </a:graphicData>
            </a:graphic>
          </wp:anchor>
        </w:drawing>
      </w:r>
      <w:r>
        <w:rPr/>
        <w:drawing>
          <wp:anchor distT="0" distB="0" distL="0" distR="0" allowOverlap="1" layoutInCell="1" locked="0" behindDoc="0" simplePos="0" relativeHeight="345">
            <wp:simplePos x="0" y="0"/>
            <wp:positionH relativeFrom="page">
              <wp:posOffset>3455327</wp:posOffset>
            </wp:positionH>
            <wp:positionV relativeFrom="paragraph">
              <wp:posOffset>66812</wp:posOffset>
            </wp:positionV>
            <wp:extent cx="268734" cy="102679"/>
            <wp:effectExtent l="0" t="0" r="0" b="0"/>
            <wp:wrapTopAndBottom/>
            <wp:docPr id="989" name="image472.png"/>
            <wp:cNvGraphicFramePr>
              <a:graphicFrameLocks noChangeAspect="1"/>
            </wp:cNvGraphicFramePr>
            <a:graphic>
              <a:graphicData uri="http://schemas.openxmlformats.org/drawingml/2006/picture">
                <pic:pic>
                  <pic:nvPicPr>
                    <pic:cNvPr id="990" name="image472.png"/>
                    <pic:cNvPicPr/>
                  </pic:nvPicPr>
                  <pic:blipFill>
                    <a:blip r:embed="rId476" cstate="print"/>
                    <a:stretch>
                      <a:fillRect/>
                    </a:stretch>
                  </pic:blipFill>
                  <pic:spPr>
                    <a:xfrm>
                      <a:off x="0" y="0"/>
                      <a:ext cx="268734" cy="102679"/>
                    </a:xfrm>
                    <a:prstGeom prst="rect">
                      <a:avLst/>
                    </a:prstGeom>
                  </pic:spPr>
                </pic:pic>
              </a:graphicData>
            </a:graphic>
          </wp:anchor>
        </w:drawing>
      </w:r>
      <w:r>
        <w:rPr/>
        <w:drawing>
          <wp:anchor distT="0" distB="0" distL="0" distR="0" allowOverlap="1" layoutInCell="1" locked="0" behindDoc="0" simplePos="0" relativeHeight="346">
            <wp:simplePos x="0" y="0"/>
            <wp:positionH relativeFrom="page">
              <wp:posOffset>3888295</wp:posOffset>
            </wp:positionH>
            <wp:positionV relativeFrom="paragraph">
              <wp:posOffset>65834</wp:posOffset>
            </wp:positionV>
            <wp:extent cx="342599" cy="136016"/>
            <wp:effectExtent l="0" t="0" r="0" b="0"/>
            <wp:wrapTopAndBottom/>
            <wp:docPr id="991" name="image473.png"/>
            <wp:cNvGraphicFramePr>
              <a:graphicFrameLocks noChangeAspect="1"/>
            </wp:cNvGraphicFramePr>
            <a:graphic>
              <a:graphicData uri="http://schemas.openxmlformats.org/drawingml/2006/picture">
                <pic:pic>
                  <pic:nvPicPr>
                    <pic:cNvPr id="992" name="image473.png"/>
                    <pic:cNvPicPr/>
                  </pic:nvPicPr>
                  <pic:blipFill>
                    <a:blip r:embed="rId477" cstate="print"/>
                    <a:stretch>
                      <a:fillRect/>
                    </a:stretch>
                  </pic:blipFill>
                  <pic:spPr>
                    <a:xfrm>
                      <a:off x="0" y="0"/>
                      <a:ext cx="342599" cy="136016"/>
                    </a:xfrm>
                    <a:prstGeom prst="rect">
                      <a:avLst/>
                    </a:prstGeom>
                  </pic:spPr>
                </pic:pic>
              </a:graphicData>
            </a:graphic>
          </wp:anchor>
        </w:drawing>
      </w:r>
      <w:r>
        <w:rPr/>
        <w:drawing>
          <wp:anchor distT="0" distB="0" distL="0" distR="0" allowOverlap="1" layoutInCell="1" locked="0" behindDoc="0" simplePos="0" relativeHeight="347">
            <wp:simplePos x="0" y="0"/>
            <wp:positionH relativeFrom="page">
              <wp:posOffset>4391812</wp:posOffset>
            </wp:positionH>
            <wp:positionV relativeFrom="paragraph">
              <wp:posOffset>64487</wp:posOffset>
            </wp:positionV>
            <wp:extent cx="879205" cy="136016"/>
            <wp:effectExtent l="0" t="0" r="0" b="0"/>
            <wp:wrapTopAndBottom/>
            <wp:docPr id="993" name="image474.png"/>
            <wp:cNvGraphicFramePr>
              <a:graphicFrameLocks noChangeAspect="1"/>
            </wp:cNvGraphicFramePr>
            <a:graphic>
              <a:graphicData uri="http://schemas.openxmlformats.org/drawingml/2006/picture">
                <pic:pic>
                  <pic:nvPicPr>
                    <pic:cNvPr id="994" name="image474.png"/>
                    <pic:cNvPicPr/>
                  </pic:nvPicPr>
                  <pic:blipFill>
                    <a:blip r:embed="rId478" cstate="print"/>
                    <a:stretch>
                      <a:fillRect/>
                    </a:stretch>
                  </pic:blipFill>
                  <pic:spPr>
                    <a:xfrm>
                      <a:off x="0" y="0"/>
                      <a:ext cx="879205" cy="136016"/>
                    </a:xfrm>
                    <a:prstGeom prst="rect">
                      <a:avLst/>
                    </a:prstGeom>
                  </pic:spPr>
                </pic:pic>
              </a:graphicData>
            </a:graphic>
          </wp:anchor>
        </w:drawing>
      </w:r>
    </w:p>
    <w:p>
      <w:pPr>
        <w:spacing w:line="240" w:lineRule="auto" w:before="2"/>
        <w:rPr>
          <w:sz w:val="6"/>
        </w:rPr>
      </w:pPr>
    </w:p>
    <w:p>
      <w:pPr>
        <w:spacing w:line="214" w:lineRule="exact"/>
        <w:ind w:left="260" w:right="0" w:firstLine="0"/>
        <w:rPr>
          <w:sz w:val="20"/>
        </w:rPr>
      </w:pPr>
      <w:r>
        <w:rPr>
          <w:position w:val="-3"/>
          <w:sz w:val="20"/>
        </w:rPr>
        <w:pict>
          <v:group style="width:46.7pt;height:10.75pt;mso-position-horizontal-relative:char;mso-position-vertical-relative:line" coordorigin="0,0" coordsize="934,215">
            <v:shape style="position:absolute;left:0;top:0;width:881;height:215" type="#_x0000_t75" stroked="false">
              <v:imagedata r:id="rId479" o:title=""/>
            </v:shape>
            <v:shape style="position:absolute;left:894;top:126;width:40;height:40" coordorigin="894,127" coordsize="40,40" path="m919,127l908,127,904,128,896,136,894,141,894,152,896,156,904,164,908,166,919,166,924,164,931,156,933,152,933,141,931,136,924,128,919,127xe" filled="true" fillcolor="#000000" stroked="false">
              <v:path arrowok="t"/>
              <v:fill type="solid"/>
            </v:shape>
          </v:group>
        </w:pict>
      </w:r>
      <w:r>
        <w:rPr>
          <w:position w:val="-3"/>
          <w:sz w:val="20"/>
        </w:rPr>
      </w:r>
    </w:p>
    <w:p>
      <w:pPr>
        <w:spacing w:line="240" w:lineRule="auto" w:before="0"/>
        <w:rPr>
          <w:sz w:val="20"/>
        </w:rPr>
      </w:pPr>
    </w:p>
    <w:p>
      <w:pPr>
        <w:spacing w:line="240" w:lineRule="auto" w:before="0"/>
        <w:rPr>
          <w:sz w:val="20"/>
        </w:rPr>
      </w:pPr>
    </w:p>
    <w:p>
      <w:pPr>
        <w:spacing w:line="240" w:lineRule="auto" w:before="10"/>
        <w:rPr>
          <w:sz w:val="20"/>
        </w:rPr>
      </w:pPr>
      <w:r>
        <w:rPr/>
        <w:drawing>
          <wp:anchor distT="0" distB="0" distL="0" distR="0" allowOverlap="1" layoutInCell="1" locked="0" behindDoc="0" simplePos="0" relativeHeight="349">
            <wp:simplePos x="0" y="0"/>
            <wp:positionH relativeFrom="page">
              <wp:posOffset>978409</wp:posOffset>
            </wp:positionH>
            <wp:positionV relativeFrom="paragraph">
              <wp:posOffset>177765</wp:posOffset>
            </wp:positionV>
            <wp:extent cx="165115" cy="133350"/>
            <wp:effectExtent l="0" t="0" r="0" b="0"/>
            <wp:wrapTopAndBottom/>
            <wp:docPr id="995" name="image476.png"/>
            <wp:cNvGraphicFramePr>
              <a:graphicFrameLocks noChangeAspect="1"/>
            </wp:cNvGraphicFramePr>
            <a:graphic>
              <a:graphicData uri="http://schemas.openxmlformats.org/drawingml/2006/picture">
                <pic:pic>
                  <pic:nvPicPr>
                    <pic:cNvPr id="996" name="image476.png"/>
                    <pic:cNvPicPr/>
                  </pic:nvPicPr>
                  <pic:blipFill>
                    <a:blip r:embed="rId480" cstate="print"/>
                    <a:stretch>
                      <a:fillRect/>
                    </a:stretch>
                  </pic:blipFill>
                  <pic:spPr>
                    <a:xfrm>
                      <a:off x="0" y="0"/>
                      <a:ext cx="165115" cy="133350"/>
                    </a:xfrm>
                    <a:prstGeom prst="rect">
                      <a:avLst/>
                    </a:prstGeom>
                  </pic:spPr>
                </pic:pic>
              </a:graphicData>
            </a:graphic>
          </wp:anchor>
        </w:drawing>
      </w:r>
      <w:r>
        <w:rPr/>
        <w:drawing>
          <wp:anchor distT="0" distB="0" distL="0" distR="0" allowOverlap="1" layoutInCell="1" locked="0" behindDoc="0" simplePos="0" relativeHeight="350">
            <wp:simplePos x="0" y="0"/>
            <wp:positionH relativeFrom="page">
              <wp:posOffset>1228194</wp:posOffset>
            </wp:positionH>
            <wp:positionV relativeFrom="paragraph">
              <wp:posOffset>177688</wp:posOffset>
            </wp:positionV>
            <wp:extent cx="441499" cy="104775"/>
            <wp:effectExtent l="0" t="0" r="0" b="0"/>
            <wp:wrapTopAndBottom/>
            <wp:docPr id="997" name="image477.png"/>
            <wp:cNvGraphicFramePr>
              <a:graphicFrameLocks noChangeAspect="1"/>
            </wp:cNvGraphicFramePr>
            <a:graphic>
              <a:graphicData uri="http://schemas.openxmlformats.org/drawingml/2006/picture">
                <pic:pic>
                  <pic:nvPicPr>
                    <pic:cNvPr id="998" name="image477.png"/>
                    <pic:cNvPicPr/>
                  </pic:nvPicPr>
                  <pic:blipFill>
                    <a:blip r:embed="rId481" cstate="print"/>
                    <a:stretch>
                      <a:fillRect/>
                    </a:stretch>
                  </pic:blipFill>
                  <pic:spPr>
                    <a:xfrm>
                      <a:off x="0" y="0"/>
                      <a:ext cx="441499" cy="104775"/>
                    </a:xfrm>
                    <a:prstGeom prst="rect">
                      <a:avLst/>
                    </a:prstGeom>
                  </pic:spPr>
                </pic:pic>
              </a:graphicData>
            </a:graphic>
          </wp:anchor>
        </w:drawing>
      </w:r>
      <w:r>
        <w:rPr/>
        <w:drawing>
          <wp:anchor distT="0" distB="0" distL="0" distR="0" allowOverlap="1" layoutInCell="1" locked="0" behindDoc="0" simplePos="0" relativeHeight="351">
            <wp:simplePos x="0" y="0"/>
            <wp:positionH relativeFrom="page">
              <wp:posOffset>1755114</wp:posOffset>
            </wp:positionH>
            <wp:positionV relativeFrom="paragraph">
              <wp:posOffset>177752</wp:posOffset>
            </wp:positionV>
            <wp:extent cx="315723" cy="104775"/>
            <wp:effectExtent l="0" t="0" r="0" b="0"/>
            <wp:wrapTopAndBottom/>
            <wp:docPr id="999" name="image478.png"/>
            <wp:cNvGraphicFramePr>
              <a:graphicFrameLocks noChangeAspect="1"/>
            </wp:cNvGraphicFramePr>
            <a:graphic>
              <a:graphicData uri="http://schemas.openxmlformats.org/drawingml/2006/picture">
                <pic:pic>
                  <pic:nvPicPr>
                    <pic:cNvPr id="1000" name="image478.png"/>
                    <pic:cNvPicPr/>
                  </pic:nvPicPr>
                  <pic:blipFill>
                    <a:blip r:embed="rId482" cstate="print"/>
                    <a:stretch>
                      <a:fillRect/>
                    </a:stretch>
                  </pic:blipFill>
                  <pic:spPr>
                    <a:xfrm>
                      <a:off x="0" y="0"/>
                      <a:ext cx="315723" cy="104775"/>
                    </a:xfrm>
                    <a:prstGeom prst="rect">
                      <a:avLst/>
                    </a:prstGeom>
                  </pic:spPr>
                </pic:pic>
              </a:graphicData>
            </a:graphic>
          </wp:anchor>
        </w:drawing>
      </w:r>
      <w:r>
        <w:rPr/>
        <w:drawing>
          <wp:anchor distT="0" distB="0" distL="0" distR="0" allowOverlap="1" layoutInCell="1" locked="0" behindDoc="0" simplePos="0" relativeHeight="352">
            <wp:simplePos x="0" y="0"/>
            <wp:positionH relativeFrom="page">
              <wp:posOffset>2152180</wp:posOffset>
            </wp:positionH>
            <wp:positionV relativeFrom="paragraph">
              <wp:posOffset>209311</wp:posOffset>
            </wp:positionV>
            <wp:extent cx="568364" cy="104775"/>
            <wp:effectExtent l="0" t="0" r="0" b="0"/>
            <wp:wrapTopAndBottom/>
            <wp:docPr id="1001" name="image479.png"/>
            <wp:cNvGraphicFramePr>
              <a:graphicFrameLocks noChangeAspect="1"/>
            </wp:cNvGraphicFramePr>
            <a:graphic>
              <a:graphicData uri="http://schemas.openxmlformats.org/drawingml/2006/picture">
                <pic:pic>
                  <pic:nvPicPr>
                    <pic:cNvPr id="1002" name="image479.png"/>
                    <pic:cNvPicPr/>
                  </pic:nvPicPr>
                  <pic:blipFill>
                    <a:blip r:embed="rId483" cstate="print"/>
                    <a:stretch>
                      <a:fillRect/>
                    </a:stretch>
                  </pic:blipFill>
                  <pic:spPr>
                    <a:xfrm>
                      <a:off x="0" y="0"/>
                      <a:ext cx="568364" cy="104775"/>
                    </a:xfrm>
                    <a:prstGeom prst="rect">
                      <a:avLst/>
                    </a:prstGeom>
                  </pic:spPr>
                </pic:pic>
              </a:graphicData>
            </a:graphic>
          </wp:anchor>
        </w:drawing>
      </w:r>
      <w:r>
        <w:rPr/>
        <w:drawing>
          <wp:anchor distT="0" distB="0" distL="0" distR="0" allowOverlap="1" layoutInCell="1" locked="0" behindDoc="0" simplePos="0" relativeHeight="353">
            <wp:simplePos x="0" y="0"/>
            <wp:positionH relativeFrom="page">
              <wp:posOffset>2803639</wp:posOffset>
            </wp:positionH>
            <wp:positionV relativeFrom="paragraph">
              <wp:posOffset>179098</wp:posOffset>
            </wp:positionV>
            <wp:extent cx="732029" cy="104775"/>
            <wp:effectExtent l="0" t="0" r="0" b="0"/>
            <wp:wrapTopAndBottom/>
            <wp:docPr id="1003" name="image480.png"/>
            <wp:cNvGraphicFramePr>
              <a:graphicFrameLocks noChangeAspect="1"/>
            </wp:cNvGraphicFramePr>
            <a:graphic>
              <a:graphicData uri="http://schemas.openxmlformats.org/drawingml/2006/picture">
                <pic:pic>
                  <pic:nvPicPr>
                    <pic:cNvPr id="1004" name="image480.png"/>
                    <pic:cNvPicPr/>
                  </pic:nvPicPr>
                  <pic:blipFill>
                    <a:blip r:embed="rId484" cstate="print"/>
                    <a:stretch>
                      <a:fillRect/>
                    </a:stretch>
                  </pic:blipFill>
                  <pic:spPr>
                    <a:xfrm>
                      <a:off x="0" y="0"/>
                      <a:ext cx="732029" cy="104775"/>
                    </a:xfrm>
                    <a:prstGeom prst="rect">
                      <a:avLst/>
                    </a:prstGeom>
                  </pic:spPr>
                </pic:pic>
              </a:graphicData>
            </a:graphic>
          </wp:anchor>
        </w:drawing>
      </w:r>
      <w:r>
        <w:rPr/>
        <w:drawing>
          <wp:anchor distT="0" distB="0" distL="0" distR="0" allowOverlap="1" layoutInCell="1" locked="0" behindDoc="0" simplePos="0" relativeHeight="354">
            <wp:simplePos x="0" y="0"/>
            <wp:positionH relativeFrom="page">
              <wp:posOffset>3612070</wp:posOffset>
            </wp:positionH>
            <wp:positionV relativeFrom="paragraph">
              <wp:posOffset>180063</wp:posOffset>
            </wp:positionV>
            <wp:extent cx="328761" cy="133350"/>
            <wp:effectExtent l="0" t="0" r="0" b="0"/>
            <wp:wrapTopAndBottom/>
            <wp:docPr id="1005" name="image481.png"/>
            <wp:cNvGraphicFramePr>
              <a:graphicFrameLocks noChangeAspect="1"/>
            </wp:cNvGraphicFramePr>
            <a:graphic>
              <a:graphicData uri="http://schemas.openxmlformats.org/drawingml/2006/picture">
                <pic:pic>
                  <pic:nvPicPr>
                    <pic:cNvPr id="1006" name="image481.png"/>
                    <pic:cNvPicPr/>
                  </pic:nvPicPr>
                  <pic:blipFill>
                    <a:blip r:embed="rId485" cstate="print"/>
                    <a:stretch>
                      <a:fillRect/>
                    </a:stretch>
                  </pic:blipFill>
                  <pic:spPr>
                    <a:xfrm>
                      <a:off x="0" y="0"/>
                      <a:ext cx="328761" cy="133350"/>
                    </a:xfrm>
                    <a:prstGeom prst="rect">
                      <a:avLst/>
                    </a:prstGeom>
                  </pic:spPr>
                </pic:pic>
              </a:graphicData>
            </a:graphic>
          </wp:anchor>
        </w:drawing>
      </w:r>
      <w:r>
        <w:rPr/>
        <w:drawing>
          <wp:anchor distT="0" distB="0" distL="0" distR="0" allowOverlap="1" layoutInCell="1" locked="0" behindDoc="0" simplePos="0" relativeHeight="355">
            <wp:simplePos x="0" y="0"/>
            <wp:positionH relativeFrom="page">
              <wp:posOffset>4019194</wp:posOffset>
            </wp:positionH>
            <wp:positionV relativeFrom="paragraph">
              <wp:posOffset>177688</wp:posOffset>
            </wp:positionV>
            <wp:extent cx="473927" cy="135350"/>
            <wp:effectExtent l="0" t="0" r="0" b="0"/>
            <wp:wrapTopAndBottom/>
            <wp:docPr id="1007" name="image482.png"/>
            <wp:cNvGraphicFramePr>
              <a:graphicFrameLocks noChangeAspect="1"/>
            </wp:cNvGraphicFramePr>
            <a:graphic>
              <a:graphicData uri="http://schemas.openxmlformats.org/drawingml/2006/picture">
                <pic:pic>
                  <pic:nvPicPr>
                    <pic:cNvPr id="1008" name="image482.png"/>
                    <pic:cNvPicPr/>
                  </pic:nvPicPr>
                  <pic:blipFill>
                    <a:blip r:embed="rId486" cstate="print"/>
                    <a:stretch>
                      <a:fillRect/>
                    </a:stretch>
                  </pic:blipFill>
                  <pic:spPr>
                    <a:xfrm>
                      <a:off x="0" y="0"/>
                      <a:ext cx="473927" cy="135350"/>
                    </a:xfrm>
                    <a:prstGeom prst="rect">
                      <a:avLst/>
                    </a:prstGeom>
                  </pic:spPr>
                </pic:pic>
              </a:graphicData>
            </a:graphic>
          </wp:anchor>
        </w:drawing>
      </w:r>
      <w:r>
        <w:rPr/>
        <w:drawing>
          <wp:anchor distT="0" distB="0" distL="0" distR="0" allowOverlap="1" layoutInCell="1" locked="0" behindDoc="0" simplePos="0" relativeHeight="356">
            <wp:simplePos x="0" y="0"/>
            <wp:positionH relativeFrom="page">
              <wp:posOffset>4578654</wp:posOffset>
            </wp:positionH>
            <wp:positionV relativeFrom="paragraph">
              <wp:posOffset>180063</wp:posOffset>
            </wp:positionV>
            <wp:extent cx="693053" cy="133350"/>
            <wp:effectExtent l="0" t="0" r="0" b="0"/>
            <wp:wrapTopAndBottom/>
            <wp:docPr id="1009" name="image483.png"/>
            <wp:cNvGraphicFramePr>
              <a:graphicFrameLocks noChangeAspect="1"/>
            </wp:cNvGraphicFramePr>
            <a:graphic>
              <a:graphicData uri="http://schemas.openxmlformats.org/drawingml/2006/picture">
                <pic:pic>
                  <pic:nvPicPr>
                    <pic:cNvPr id="1010" name="image483.png"/>
                    <pic:cNvPicPr/>
                  </pic:nvPicPr>
                  <pic:blipFill>
                    <a:blip r:embed="rId487" cstate="print"/>
                    <a:stretch>
                      <a:fillRect/>
                    </a:stretch>
                  </pic:blipFill>
                  <pic:spPr>
                    <a:xfrm>
                      <a:off x="0" y="0"/>
                      <a:ext cx="693053" cy="133350"/>
                    </a:xfrm>
                    <a:prstGeom prst="rect">
                      <a:avLst/>
                    </a:prstGeom>
                  </pic:spPr>
                </pic:pic>
              </a:graphicData>
            </a:graphic>
          </wp:anchor>
        </w:drawing>
      </w:r>
    </w:p>
    <w:p>
      <w:pPr>
        <w:spacing w:line="240" w:lineRule="auto" w:before="4"/>
        <w:rPr>
          <w:sz w:val="6"/>
        </w:rPr>
      </w:pPr>
    </w:p>
    <w:p>
      <w:pPr>
        <w:spacing w:line="213" w:lineRule="exact"/>
        <w:ind w:left="256" w:right="0" w:firstLine="0"/>
        <w:rPr>
          <w:sz w:val="20"/>
        </w:rPr>
      </w:pPr>
      <w:r>
        <w:rPr>
          <w:sz w:val="16"/>
        </w:rPr>
        <w:drawing>
          <wp:inline distT="0" distB="0" distL="0" distR="0">
            <wp:extent cx="877730" cy="105155"/>
            <wp:effectExtent l="0" t="0" r="0" b="0"/>
            <wp:docPr id="1011" name="image484.png"/>
            <wp:cNvGraphicFramePr>
              <a:graphicFrameLocks noChangeAspect="1"/>
            </wp:cNvGraphicFramePr>
            <a:graphic>
              <a:graphicData uri="http://schemas.openxmlformats.org/drawingml/2006/picture">
                <pic:pic>
                  <pic:nvPicPr>
                    <pic:cNvPr id="1012" name="image484.png"/>
                    <pic:cNvPicPr/>
                  </pic:nvPicPr>
                  <pic:blipFill>
                    <a:blip r:embed="rId488" cstate="print"/>
                    <a:stretch>
                      <a:fillRect/>
                    </a:stretch>
                  </pic:blipFill>
                  <pic:spPr>
                    <a:xfrm>
                      <a:off x="0" y="0"/>
                      <a:ext cx="877730" cy="105155"/>
                    </a:xfrm>
                    <a:prstGeom prst="rect">
                      <a:avLst/>
                    </a:prstGeom>
                  </pic:spPr>
                </pic:pic>
              </a:graphicData>
            </a:graphic>
          </wp:inline>
        </w:drawing>
      </w:r>
      <w:r>
        <w:rPr>
          <w:sz w:val="16"/>
        </w:rPr>
      </w:r>
      <w:r>
        <w:rPr>
          <w:spacing w:val="108"/>
          <w:sz w:val="16"/>
        </w:rPr>
        <w:t> </w:t>
      </w:r>
      <w:r>
        <w:rPr>
          <w:spacing w:val="108"/>
          <w:position w:val="1"/>
          <w:sz w:val="16"/>
        </w:rPr>
        <w:drawing>
          <wp:inline distT="0" distB="0" distL="0" distR="0">
            <wp:extent cx="890063" cy="104775"/>
            <wp:effectExtent l="0" t="0" r="0" b="0"/>
            <wp:docPr id="1013" name="image485.png"/>
            <wp:cNvGraphicFramePr>
              <a:graphicFrameLocks noChangeAspect="1"/>
            </wp:cNvGraphicFramePr>
            <a:graphic>
              <a:graphicData uri="http://schemas.openxmlformats.org/drawingml/2006/picture">
                <pic:pic>
                  <pic:nvPicPr>
                    <pic:cNvPr id="1014" name="image485.png"/>
                    <pic:cNvPicPr/>
                  </pic:nvPicPr>
                  <pic:blipFill>
                    <a:blip r:embed="rId489" cstate="print"/>
                    <a:stretch>
                      <a:fillRect/>
                    </a:stretch>
                  </pic:blipFill>
                  <pic:spPr>
                    <a:xfrm>
                      <a:off x="0" y="0"/>
                      <a:ext cx="890063" cy="104775"/>
                    </a:xfrm>
                    <a:prstGeom prst="rect">
                      <a:avLst/>
                    </a:prstGeom>
                  </pic:spPr>
                </pic:pic>
              </a:graphicData>
            </a:graphic>
          </wp:inline>
        </w:drawing>
      </w:r>
      <w:r>
        <w:rPr>
          <w:spacing w:val="108"/>
          <w:position w:val="1"/>
          <w:sz w:val="16"/>
        </w:rPr>
      </w:r>
      <w:r>
        <w:rPr>
          <w:spacing w:val="101"/>
          <w:position w:val="1"/>
          <w:sz w:val="20"/>
        </w:rPr>
        <w:t> </w:t>
      </w:r>
      <w:r>
        <w:rPr>
          <w:spacing w:val="101"/>
          <w:position w:val="-3"/>
          <w:sz w:val="20"/>
        </w:rPr>
        <w:drawing>
          <wp:inline distT="0" distB="0" distL="0" distR="0">
            <wp:extent cx="704102" cy="133350"/>
            <wp:effectExtent l="0" t="0" r="0" b="0"/>
            <wp:docPr id="1015" name="image486.png"/>
            <wp:cNvGraphicFramePr>
              <a:graphicFrameLocks noChangeAspect="1"/>
            </wp:cNvGraphicFramePr>
            <a:graphic>
              <a:graphicData uri="http://schemas.openxmlformats.org/drawingml/2006/picture">
                <pic:pic>
                  <pic:nvPicPr>
                    <pic:cNvPr id="1016" name="image486.png"/>
                    <pic:cNvPicPr/>
                  </pic:nvPicPr>
                  <pic:blipFill>
                    <a:blip r:embed="rId490" cstate="print"/>
                    <a:stretch>
                      <a:fillRect/>
                    </a:stretch>
                  </pic:blipFill>
                  <pic:spPr>
                    <a:xfrm>
                      <a:off x="0" y="0"/>
                      <a:ext cx="704102" cy="133350"/>
                    </a:xfrm>
                    <a:prstGeom prst="rect">
                      <a:avLst/>
                    </a:prstGeom>
                  </pic:spPr>
                </pic:pic>
              </a:graphicData>
            </a:graphic>
          </wp:inline>
        </w:drawing>
      </w:r>
      <w:r>
        <w:rPr>
          <w:spacing w:val="101"/>
          <w:position w:val="-3"/>
          <w:sz w:val="20"/>
        </w:rPr>
      </w:r>
      <w:r>
        <w:rPr>
          <w:spacing w:val="95"/>
          <w:position w:val="-3"/>
          <w:sz w:val="20"/>
        </w:rPr>
        <w:t> </w:t>
      </w:r>
      <w:r>
        <w:rPr>
          <w:spacing w:val="95"/>
          <w:position w:val="-3"/>
          <w:sz w:val="20"/>
        </w:rPr>
        <w:drawing>
          <wp:inline distT="0" distB="0" distL="0" distR="0">
            <wp:extent cx="325676" cy="135350"/>
            <wp:effectExtent l="0" t="0" r="0" b="0"/>
            <wp:docPr id="1017" name="image487.png"/>
            <wp:cNvGraphicFramePr>
              <a:graphicFrameLocks noChangeAspect="1"/>
            </wp:cNvGraphicFramePr>
            <a:graphic>
              <a:graphicData uri="http://schemas.openxmlformats.org/drawingml/2006/picture">
                <pic:pic>
                  <pic:nvPicPr>
                    <pic:cNvPr id="1018" name="image487.png"/>
                    <pic:cNvPicPr/>
                  </pic:nvPicPr>
                  <pic:blipFill>
                    <a:blip r:embed="rId491" cstate="print"/>
                    <a:stretch>
                      <a:fillRect/>
                    </a:stretch>
                  </pic:blipFill>
                  <pic:spPr>
                    <a:xfrm>
                      <a:off x="0" y="0"/>
                      <a:ext cx="325676" cy="135350"/>
                    </a:xfrm>
                    <a:prstGeom prst="rect">
                      <a:avLst/>
                    </a:prstGeom>
                  </pic:spPr>
                </pic:pic>
              </a:graphicData>
            </a:graphic>
          </wp:inline>
        </w:drawing>
      </w:r>
      <w:r>
        <w:rPr>
          <w:spacing w:val="95"/>
          <w:position w:val="-3"/>
          <w:sz w:val="20"/>
        </w:rPr>
      </w:r>
      <w:r>
        <w:rPr>
          <w:spacing w:val="105"/>
          <w:position w:val="-3"/>
          <w:sz w:val="16"/>
        </w:rPr>
        <w:t> </w:t>
      </w:r>
      <w:r>
        <w:rPr>
          <w:spacing w:val="105"/>
          <w:position w:val="1"/>
          <w:sz w:val="16"/>
        </w:rPr>
        <w:drawing>
          <wp:inline distT="0" distB="0" distL="0" distR="0">
            <wp:extent cx="188483" cy="104775"/>
            <wp:effectExtent l="0" t="0" r="0" b="0"/>
            <wp:docPr id="1019" name="image488.png"/>
            <wp:cNvGraphicFramePr>
              <a:graphicFrameLocks noChangeAspect="1"/>
            </wp:cNvGraphicFramePr>
            <a:graphic>
              <a:graphicData uri="http://schemas.openxmlformats.org/drawingml/2006/picture">
                <pic:pic>
                  <pic:nvPicPr>
                    <pic:cNvPr id="1020" name="image488.png"/>
                    <pic:cNvPicPr/>
                  </pic:nvPicPr>
                  <pic:blipFill>
                    <a:blip r:embed="rId492" cstate="print"/>
                    <a:stretch>
                      <a:fillRect/>
                    </a:stretch>
                  </pic:blipFill>
                  <pic:spPr>
                    <a:xfrm>
                      <a:off x="0" y="0"/>
                      <a:ext cx="188483" cy="104775"/>
                    </a:xfrm>
                    <a:prstGeom prst="rect">
                      <a:avLst/>
                    </a:prstGeom>
                  </pic:spPr>
                </pic:pic>
              </a:graphicData>
            </a:graphic>
          </wp:inline>
        </w:drawing>
      </w:r>
      <w:r>
        <w:rPr>
          <w:spacing w:val="105"/>
          <w:position w:val="1"/>
          <w:sz w:val="16"/>
        </w:rPr>
      </w:r>
      <w:r>
        <w:rPr>
          <w:spacing w:val="101"/>
          <w:position w:val="1"/>
          <w:sz w:val="16"/>
        </w:rPr>
        <w:t> </w:t>
      </w:r>
      <w:r>
        <w:rPr>
          <w:spacing w:val="101"/>
          <w:position w:val="1"/>
          <w:sz w:val="16"/>
        </w:rPr>
        <w:drawing>
          <wp:inline distT="0" distB="0" distL="0" distR="0">
            <wp:extent cx="409577" cy="104775"/>
            <wp:effectExtent l="0" t="0" r="0" b="0"/>
            <wp:docPr id="1021" name="image489.png"/>
            <wp:cNvGraphicFramePr>
              <a:graphicFrameLocks noChangeAspect="1"/>
            </wp:cNvGraphicFramePr>
            <a:graphic>
              <a:graphicData uri="http://schemas.openxmlformats.org/drawingml/2006/picture">
                <pic:pic>
                  <pic:nvPicPr>
                    <pic:cNvPr id="1022" name="image489.png"/>
                    <pic:cNvPicPr/>
                  </pic:nvPicPr>
                  <pic:blipFill>
                    <a:blip r:embed="rId493" cstate="print"/>
                    <a:stretch>
                      <a:fillRect/>
                    </a:stretch>
                  </pic:blipFill>
                  <pic:spPr>
                    <a:xfrm>
                      <a:off x="0" y="0"/>
                      <a:ext cx="409577" cy="104775"/>
                    </a:xfrm>
                    <a:prstGeom prst="rect">
                      <a:avLst/>
                    </a:prstGeom>
                  </pic:spPr>
                </pic:pic>
              </a:graphicData>
            </a:graphic>
          </wp:inline>
        </w:drawing>
      </w:r>
      <w:r>
        <w:rPr>
          <w:spacing w:val="101"/>
          <w:position w:val="1"/>
          <w:sz w:val="16"/>
        </w:rPr>
      </w:r>
      <w:r>
        <w:rPr>
          <w:spacing w:val="90"/>
          <w:position w:val="1"/>
          <w:sz w:val="20"/>
        </w:rPr>
        <w:t> </w:t>
      </w:r>
      <w:r>
        <w:rPr>
          <w:spacing w:val="90"/>
          <w:position w:val="-3"/>
          <w:sz w:val="20"/>
        </w:rPr>
        <w:drawing>
          <wp:inline distT="0" distB="0" distL="0" distR="0">
            <wp:extent cx="349413" cy="135350"/>
            <wp:effectExtent l="0" t="0" r="0" b="0"/>
            <wp:docPr id="1023" name="image490.png"/>
            <wp:cNvGraphicFramePr>
              <a:graphicFrameLocks noChangeAspect="1"/>
            </wp:cNvGraphicFramePr>
            <a:graphic>
              <a:graphicData uri="http://schemas.openxmlformats.org/drawingml/2006/picture">
                <pic:pic>
                  <pic:nvPicPr>
                    <pic:cNvPr id="1024" name="image490.png"/>
                    <pic:cNvPicPr/>
                  </pic:nvPicPr>
                  <pic:blipFill>
                    <a:blip r:embed="rId494" cstate="print"/>
                    <a:stretch>
                      <a:fillRect/>
                    </a:stretch>
                  </pic:blipFill>
                  <pic:spPr>
                    <a:xfrm>
                      <a:off x="0" y="0"/>
                      <a:ext cx="349413" cy="135350"/>
                    </a:xfrm>
                    <a:prstGeom prst="rect">
                      <a:avLst/>
                    </a:prstGeom>
                  </pic:spPr>
                </pic:pic>
              </a:graphicData>
            </a:graphic>
          </wp:inline>
        </w:drawing>
      </w:r>
      <w:r>
        <w:rPr>
          <w:spacing w:val="90"/>
          <w:position w:val="-3"/>
          <w:sz w:val="20"/>
        </w:rPr>
      </w:r>
    </w:p>
    <w:p>
      <w:pPr>
        <w:spacing w:line="240" w:lineRule="auto" w:before="8"/>
        <w:rPr>
          <w:sz w:val="6"/>
        </w:rPr>
      </w:pPr>
    </w:p>
    <w:p>
      <w:pPr>
        <w:spacing w:line="240" w:lineRule="auto"/>
        <w:ind w:left="260" w:right="0" w:firstLine="0"/>
        <w:rPr>
          <w:sz w:val="20"/>
        </w:rPr>
      </w:pPr>
      <w:r>
        <w:rPr>
          <w:position w:val="1"/>
          <w:sz w:val="20"/>
        </w:rPr>
        <w:drawing>
          <wp:inline distT="0" distB="0" distL="0" distR="0">
            <wp:extent cx="450109" cy="131159"/>
            <wp:effectExtent l="0" t="0" r="0" b="0"/>
            <wp:docPr id="1025" name="image491.png"/>
            <wp:cNvGraphicFramePr>
              <a:graphicFrameLocks noChangeAspect="1"/>
            </wp:cNvGraphicFramePr>
            <a:graphic>
              <a:graphicData uri="http://schemas.openxmlformats.org/drawingml/2006/picture">
                <pic:pic>
                  <pic:nvPicPr>
                    <pic:cNvPr id="1026" name="image491.png"/>
                    <pic:cNvPicPr/>
                  </pic:nvPicPr>
                  <pic:blipFill>
                    <a:blip r:embed="rId495" cstate="print"/>
                    <a:stretch>
                      <a:fillRect/>
                    </a:stretch>
                  </pic:blipFill>
                  <pic:spPr>
                    <a:xfrm>
                      <a:off x="0" y="0"/>
                      <a:ext cx="450109" cy="131159"/>
                    </a:xfrm>
                    <a:prstGeom prst="rect">
                      <a:avLst/>
                    </a:prstGeom>
                  </pic:spPr>
                </pic:pic>
              </a:graphicData>
            </a:graphic>
          </wp:inline>
        </w:drawing>
      </w:r>
      <w:r>
        <w:rPr>
          <w:position w:val="1"/>
          <w:sz w:val="20"/>
        </w:rPr>
      </w:r>
      <w:r>
        <w:rPr>
          <w:spacing w:val="103"/>
          <w:position w:val="1"/>
          <w:sz w:val="16"/>
        </w:rPr>
        <w:t> </w:t>
      </w:r>
      <w:r>
        <w:rPr>
          <w:spacing w:val="103"/>
          <w:position w:val="5"/>
          <w:sz w:val="20"/>
        </w:rPr>
        <w:drawing>
          <wp:inline distT="0" distB="0" distL="0" distR="0">
            <wp:extent cx="413250" cy="102679"/>
            <wp:effectExtent l="0" t="0" r="0" b="0"/>
            <wp:docPr id="1027" name="image492.png"/>
            <wp:cNvGraphicFramePr>
              <a:graphicFrameLocks noChangeAspect="1"/>
            </wp:cNvGraphicFramePr>
            <a:graphic>
              <a:graphicData uri="http://schemas.openxmlformats.org/drawingml/2006/picture">
                <pic:pic>
                  <pic:nvPicPr>
                    <pic:cNvPr id="1028" name="image492.png"/>
                    <pic:cNvPicPr/>
                  </pic:nvPicPr>
                  <pic:blipFill>
                    <a:blip r:embed="rId496" cstate="print"/>
                    <a:stretch>
                      <a:fillRect/>
                    </a:stretch>
                  </pic:blipFill>
                  <pic:spPr>
                    <a:xfrm>
                      <a:off x="0" y="0"/>
                      <a:ext cx="413250" cy="102679"/>
                    </a:xfrm>
                    <a:prstGeom prst="rect">
                      <a:avLst/>
                    </a:prstGeom>
                  </pic:spPr>
                </pic:pic>
              </a:graphicData>
            </a:graphic>
          </wp:inline>
        </w:drawing>
      </w:r>
      <w:r>
        <w:rPr>
          <w:spacing w:val="103"/>
          <w:position w:val="5"/>
          <w:sz w:val="20"/>
        </w:rPr>
      </w:r>
      <w:r>
        <w:rPr>
          <w:spacing w:val="85"/>
          <w:position w:val="5"/>
          <w:sz w:val="20"/>
        </w:rPr>
        <w:t> </w:t>
      </w:r>
      <w:r>
        <w:rPr>
          <w:spacing w:val="85"/>
          <w:position w:val="1"/>
          <w:sz w:val="20"/>
        </w:rPr>
        <w:pict>
          <v:group style="width:40.3pt;height:10.25pt;mso-position-horizontal-relative:char;mso-position-vertical-relative:line" coordorigin="0,0" coordsize="806,205">
            <v:shape style="position:absolute;left:0;top:3;width:119;height:159" coordorigin="0,4" coordsize="119,159" path="m45,4l0,4,0,8,5,9,8,10,11,14,12,19,12,147,11,152,8,156,5,158,0,158,0,163,56,163,56,158,51,158,48,156,46,154,45,152,45,147,45,80,48,75,51,71,57,67,45,67,45,4xm103,66l65,66,67,66,71,69,72,71,73,75,74,80,74,147,73,152,72,154,70,156,67,158,63,158,63,163,118,163,118,158,114,158,110,157,107,152,107,147,107,84,106,75,103,66xm84,50l71,50,66,51,56,56,51,61,45,67,57,67,57,67,60,66,103,66,103,64,99,60,90,52,84,50xe" filled="true" fillcolor="#000000" stroked="false">
              <v:path arrowok="t"/>
              <v:fill type="solid"/>
            </v:shape>
            <v:shape style="position:absolute;left:136;top:49;width:106;height:115" coordorigin="137,50" coordsize="106,115" path="m217,59l183,59,185,60,190,63,192,65,194,69,194,73,194,93,178,101,164,108,154,115,147,120,140,127,137,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8,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2,58,326,59,330,63,330,68,330,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8,52,473,50xe" filled="true" fillcolor="#000000" stroked="false">
              <v:path arrowok="t"/>
              <v:fill type="solid"/>
            </v:shape>
            <v:shape style="position:absolute;left:523;top:3;width:119;height:163" coordorigin="523,4" coordsize="119,163" path="m574,50l561,50,553,52,539,62,533,69,525,87,523,98,523,125,526,137,541,160,552,166,572,166,576,165,585,160,590,155,593,152,573,152,571,151,565,147,562,142,558,129,557,118,557,92,558,83,562,70,564,66,569,62,571,61,594,61,591,58,587,55,579,51,574,50xm630,149l596,149,596,166,642,157,642,153,638,153,634,152,631,149,630,149xm594,61l583,61,590,67,596,78,596,136,589,146,583,152,593,152,596,149,630,149,630,148,629,145,629,143,629,142,628,64,596,64,594,61xm628,4l580,4,580,9,585,9,588,9,592,11,594,13,595,17,596,22,596,64,628,64,628,4xe" filled="true" fillcolor="#000000" stroked="false">
              <v:path arrowok="t"/>
              <v:fill type="solid"/>
            </v:shape>
            <v:shape style="position:absolute;left:657;top:49;width:92;height:117" coordorigin="657,50" coordsize="92,117" path="m718,50l693,50,682,55,672,66,665,75,661,85,658,97,657,110,657,125,660,137,667,147,674,155,683,161,693,165,704,166,713,166,722,163,736,153,740,148,712,148,706,145,693,130,689,118,689,104,749,104,748,96,688,96,688,80,690,70,695,63,697,59,701,57,730,57,727,54,718,50xm745,130l740,137,736,142,729,147,724,148,740,148,743,145,749,133,745,130xm730,57l708,57,710,58,714,62,716,66,719,75,720,84,720,96,748,96,747,91,745,80,741,71,735,63,730,57xe" filled="true" fillcolor="#000000" stroked="false">
              <v:path arrowok="t"/>
              <v:fill type="solid"/>
            </v:shape>
            <v:shape style="position:absolute;left:761;top:126;width:45;height:79" coordorigin="761,127" coordsize="45,79" path="m806,161l789,161,790,162,791,162,791,163,791,164,791,172,789,178,781,191,775,196,765,200,765,205,779,201,789,194,802,177,806,167,806,161xm788,127l776,127,771,129,763,136,761,141,761,151,763,155,770,162,774,164,782,164,785,164,788,162,788,161,806,161,806,147,803,140,794,129,788,127xe" filled="true" fillcolor="#000000" stroked="false">
              <v:path arrowok="t"/>
              <v:fill type="solid"/>
            </v:shape>
          </v:group>
        </w:pict>
      </w:r>
      <w:r>
        <w:rPr>
          <w:spacing w:val="85"/>
          <w:position w:val="1"/>
          <w:sz w:val="20"/>
        </w:rPr>
      </w:r>
      <w:r>
        <w:rPr>
          <w:spacing w:val="99"/>
          <w:position w:val="1"/>
          <w:sz w:val="16"/>
        </w:rPr>
        <w:t> </w:t>
      </w:r>
      <w:r>
        <w:rPr>
          <w:spacing w:val="99"/>
          <w:position w:val="5"/>
          <w:sz w:val="20"/>
        </w:rPr>
        <w:drawing>
          <wp:inline distT="0" distB="0" distL="0" distR="0">
            <wp:extent cx="161210" cy="102679"/>
            <wp:effectExtent l="0" t="0" r="0" b="0"/>
            <wp:docPr id="1029" name="image493.png"/>
            <wp:cNvGraphicFramePr>
              <a:graphicFrameLocks noChangeAspect="1"/>
            </wp:cNvGraphicFramePr>
            <a:graphic>
              <a:graphicData uri="http://schemas.openxmlformats.org/drawingml/2006/picture">
                <pic:pic>
                  <pic:nvPicPr>
                    <pic:cNvPr id="1030" name="image493.png"/>
                    <pic:cNvPicPr/>
                  </pic:nvPicPr>
                  <pic:blipFill>
                    <a:blip r:embed="rId497" cstate="print"/>
                    <a:stretch>
                      <a:fillRect/>
                    </a:stretch>
                  </pic:blipFill>
                  <pic:spPr>
                    <a:xfrm>
                      <a:off x="0" y="0"/>
                      <a:ext cx="161210" cy="102679"/>
                    </a:xfrm>
                    <a:prstGeom prst="rect">
                      <a:avLst/>
                    </a:prstGeom>
                  </pic:spPr>
                </pic:pic>
              </a:graphicData>
            </a:graphic>
          </wp:inline>
        </w:drawing>
      </w:r>
      <w:r>
        <w:rPr>
          <w:spacing w:val="99"/>
          <w:position w:val="5"/>
          <w:sz w:val="20"/>
        </w:rPr>
      </w:r>
      <w:r>
        <w:rPr>
          <w:spacing w:val="93"/>
          <w:position w:val="5"/>
          <w:sz w:val="16"/>
        </w:rPr>
        <w:t> </w:t>
      </w:r>
      <w:r>
        <w:rPr>
          <w:spacing w:val="93"/>
          <w:position w:val="5"/>
          <w:sz w:val="20"/>
        </w:rPr>
        <w:drawing>
          <wp:inline distT="0" distB="0" distL="0" distR="0">
            <wp:extent cx="406409" cy="104012"/>
            <wp:effectExtent l="0" t="0" r="0" b="0"/>
            <wp:docPr id="1031" name="image494.png"/>
            <wp:cNvGraphicFramePr>
              <a:graphicFrameLocks noChangeAspect="1"/>
            </wp:cNvGraphicFramePr>
            <a:graphic>
              <a:graphicData uri="http://schemas.openxmlformats.org/drawingml/2006/picture">
                <pic:pic>
                  <pic:nvPicPr>
                    <pic:cNvPr id="1032" name="image494.png"/>
                    <pic:cNvPicPr/>
                  </pic:nvPicPr>
                  <pic:blipFill>
                    <a:blip r:embed="rId498" cstate="print"/>
                    <a:stretch>
                      <a:fillRect/>
                    </a:stretch>
                  </pic:blipFill>
                  <pic:spPr>
                    <a:xfrm>
                      <a:off x="0" y="0"/>
                      <a:ext cx="406409" cy="104012"/>
                    </a:xfrm>
                    <a:prstGeom prst="rect">
                      <a:avLst/>
                    </a:prstGeom>
                  </pic:spPr>
                </pic:pic>
              </a:graphicData>
            </a:graphic>
          </wp:inline>
        </w:drawing>
      </w:r>
      <w:r>
        <w:rPr>
          <w:spacing w:val="93"/>
          <w:position w:val="5"/>
          <w:sz w:val="20"/>
        </w:rPr>
      </w:r>
      <w:r>
        <w:rPr>
          <w:spacing w:val="96"/>
          <w:position w:val="5"/>
          <w:sz w:val="16"/>
        </w:rPr>
        <w:t> </w:t>
      </w:r>
      <w:r>
        <w:rPr>
          <w:spacing w:val="96"/>
          <w:position w:val="5"/>
          <w:sz w:val="20"/>
        </w:rPr>
        <w:drawing>
          <wp:inline distT="0" distB="0" distL="0" distR="0">
            <wp:extent cx="345730" cy="104775"/>
            <wp:effectExtent l="0" t="0" r="0" b="0"/>
            <wp:docPr id="1033" name="image495.png"/>
            <wp:cNvGraphicFramePr>
              <a:graphicFrameLocks noChangeAspect="1"/>
            </wp:cNvGraphicFramePr>
            <a:graphic>
              <a:graphicData uri="http://schemas.openxmlformats.org/drawingml/2006/picture">
                <pic:pic>
                  <pic:nvPicPr>
                    <pic:cNvPr id="1034" name="image495.png"/>
                    <pic:cNvPicPr/>
                  </pic:nvPicPr>
                  <pic:blipFill>
                    <a:blip r:embed="rId499" cstate="print"/>
                    <a:stretch>
                      <a:fillRect/>
                    </a:stretch>
                  </pic:blipFill>
                  <pic:spPr>
                    <a:xfrm>
                      <a:off x="0" y="0"/>
                      <a:ext cx="345730" cy="104775"/>
                    </a:xfrm>
                    <a:prstGeom prst="rect">
                      <a:avLst/>
                    </a:prstGeom>
                  </pic:spPr>
                </pic:pic>
              </a:graphicData>
            </a:graphic>
          </wp:inline>
        </w:drawing>
      </w:r>
      <w:r>
        <w:rPr>
          <w:spacing w:val="96"/>
          <w:position w:val="5"/>
          <w:sz w:val="20"/>
        </w:rPr>
      </w:r>
      <w:r>
        <w:rPr>
          <w:spacing w:val="100"/>
          <w:position w:val="5"/>
          <w:sz w:val="16"/>
        </w:rPr>
        <w:t> </w:t>
      </w:r>
      <w:r>
        <w:rPr>
          <w:spacing w:val="100"/>
          <w:position w:val="5"/>
          <w:sz w:val="20"/>
        </w:rPr>
        <w:drawing>
          <wp:inline distT="0" distB="0" distL="0" distR="0">
            <wp:extent cx="161170" cy="102012"/>
            <wp:effectExtent l="0" t="0" r="0" b="0"/>
            <wp:docPr id="1035" name="image496.png"/>
            <wp:cNvGraphicFramePr>
              <a:graphicFrameLocks noChangeAspect="1"/>
            </wp:cNvGraphicFramePr>
            <a:graphic>
              <a:graphicData uri="http://schemas.openxmlformats.org/drawingml/2006/picture">
                <pic:pic>
                  <pic:nvPicPr>
                    <pic:cNvPr id="1036" name="image496.png"/>
                    <pic:cNvPicPr/>
                  </pic:nvPicPr>
                  <pic:blipFill>
                    <a:blip r:embed="rId500" cstate="print"/>
                    <a:stretch>
                      <a:fillRect/>
                    </a:stretch>
                  </pic:blipFill>
                  <pic:spPr>
                    <a:xfrm>
                      <a:off x="0" y="0"/>
                      <a:ext cx="161170" cy="102012"/>
                    </a:xfrm>
                    <a:prstGeom prst="rect">
                      <a:avLst/>
                    </a:prstGeom>
                  </pic:spPr>
                </pic:pic>
              </a:graphicData>
            </a:graphic>
          </wp:inline>
        </w:drawing>
      </w:r>
      <w:r>
        <w:rPr>
          <w:spacing w:val="100"/>
          <w:position w:val="5"/>
          <w:sz w:val="20"/>
        </w:rPr>
      </w:r>
      <w:r>
        <w:rPr>
          <w:spacing w:val="76"/>
          <w:position w:val="5"/>
          <w:sz w:val="20"/>
        </w:rPr>
        <w:t> </w:t>
      </w:r>
      <w:r>
        <w:rPr>
          <w:spacing w:val="76"/>
          <w:sz w:val="20"/>
        </w:rPr>
        <w:drawing>
          <wp:inline distT="0" distB="0" distL="0" distR="0">
            <wp:extent cx="644187" cy="136016"/>
            <wp:effectExtent l="0" t="0" r="0" b="0"/>
            <wp:docPr id="1037" name="image497.png"/>
            <wp:cNvGraphicFramePr>
              <a:graphicFrameLocks noChangeAspect="1"/>
            </wp:cNvGraphicFramePr>
            <a:graphic>
              <a:graphicData uri="http://schemas.openxmlformats.org/drawingml/2006/picture">
                <pic:pic>
                  <pic:nvPicPr>
                    <pic:cNvPr id="1038" name="image497.png"/>
                    <pic:cNvPicPr/>
                  </pic:nvPicPr>
                  <pic:blipFill>
                    <a:blip r:embed="rId501" cstate="print"/>
                    <a:stretch>
                      <a:fillRect/>
                    </a:stretch>
                  </pic:blipFill>
                  <pic:spPr>
                    <a:xfrm>
                      <a:off x="0" y="0"/>
                      <a:ext cx="644187" cy="136016"/>
                    </a:xfrm>
                    <a:prstGeom prst="rect">
                      <a:avLst/>
                    </a:prstGeom>
                  </pic:spPr>
                </pic:pic>
              </a:graphicData>
            </a:graphic>
          </wp:inline>
        </w:drawing>
      </w:r>
      <w:r>
        <w:rPr>
          <w:spacing w:val="76"/>
          <w:sz w:val="20"/>
        </w:rPr>
      </w:r>
      <w:r>
        <w:rPr>
          <w:spacing w:val="94"/>
          <w:sz w:val="16"/>
        </w:rPr>
        <w:t> </w:t>
      </w:r>
      <w:r>
        <w:rPr>
          <w:spacing w:val="94"/>
          <w:position w:val="5"/>
          <w:sz w:val="20"/>
        </w:rPr>
        <w:drawing>
          <wp:inline distT="0" distB="0" distL="0" distR="0">
            <wp:extent cx="508858" cy="102679"/>
            <wp:effectExtent l="0" t="0" r="0" b="0"/>
            <wp:docPr id="1039" name="image498.png"/>
            <wp:cNvGraphicFramePr>
              <a:graphicFrameLocks noChangeAspect="1"/>
            </wp:cNvGraphicFramePr>
            <a:graphic>
              <a:graphicData uri="http://schemas.openxmlformats.org/drawingml/2006/picture">
                <pic:pic>
                  <pic:nvPicPr>
                    <pic:cNvPr id="1040" name="image498.png"/>
                    <pic:cNvPicPr/>
                  </pic:nvPicPr>
                  <pic:blipFill>
                    <a:blip r:embed="rId502" cstate="print"/>
                    <a:stretch>
                      <a:fillRect/>
                    </a:stretch>
                  </pic:blipFill>
                  <pic:spPr>
                    <a:xfrm>
                      <a:off x="0" y="0"/>
                      <a:ext cx="508858" cy="102679"/>
                    </a:xfrm>
                    <a:prstGeom prst="rect">
                      <a:avLst/>
                    </a:prstGeom>
                  </pic:spPr>
                </pic:pic>
              </a:graphicData>
            </a:graphic>
          </wp:inline>
        </w:drawing>
      </w:r>
      <w:r>
        <w:rPr>
          <w:spacing w:val="94"/>
          <w:position w:val="5"/>
          <w:sz w:val="20"/>
        </w:rPr>
      </w:r>
    </w:p>
    <w:p>
      <w:pPr>
        <w:spacing w:line="240" w:lineRule="auto" w:before="7"/>
        <w:rPr>
          <w:sz w:val="6"/>
        </w:rPr>
      </w:pPr>
    </w:p>
    <w:p>
      <w:pPr>
        <w:spacing w:line="214" w:lineRule="exact"/>
        <w:ind w:left="256" w:right="0" w:firstLine="0"/>
        <w:rPr>
          <w:sz w:val="16"/>
        </w:rPr>
      </w:pPr>
      <w:r>
        <w:rPr>
          <w:position w:val="-2"/>
          <w:sz w:val="20"/>
        </w:rPr>
        <w:drawing>
          <wp:inline distT="0" distB="0" distL="0" distR="0">
            <wp:extent cx="373488" cy="128587"/>
            <wp:effectExtent l="0" t="0" r="0" b="0"/>
            <wp:docPr id="1041" name="image499.png"/>
            <wp:cNvGraphicFramePr>
              <a:graphicFrameLocks noChangeAspect="1"/>
            </wp:cNvGraphicFramePr>
            <a:graphic>
              <a:graphicData uri="http://schemas.openxmlformats.org/drawingml/2006/picture">
                <pic:pic>
                  <pic:nvPicPr>
                    <pic:cNvPr id="1042" name="image499.png"/>
                    <pic:cNvPicPr/>
                  </pic:nvPicPr>
                  <pic:blipFill>
                    <a:blip r:embed="rId503" cstate="print"/>
                    <a:stretch>
                      <a:fillRect/>
                    </a:stretch>
                  </pic:blipFill>
                  <pic:spPr>
                    <a:xfrm>
                      <a:off x="0" y="0"/>
                      <a:ext cx="373488" cy="128587"/>
                    </a:xfrm>
                    <a:prstGeom prst="rect">
                      <a:avLst/>
                    </a:prstGeom>
                  </pic:spPr>
                </pic:pic>
              </a:graphicData>
            </a:graphic>
          </wp:inline>
        </w:drawing>
      </w:r>
      <w:r>
        <w:rPr>
          <w:position w:val="-2"/>
          <w:sz w:val="20"/>
        </w:rPr>
      </w:r>
      <w:r>
        <w:rPr>
          <w:spacing w:val="107"/>
          <w:position w:val="-2"/>
          <w:sz w:val="16"/>
        </w:rPr>
        <w:t> </w:t>
      </w:r>
      <w:r>
        <w:rPr>
          <w:spacing w:val="107"/>
          <w:position w:val="1"/>
          <w:sz w:val="16"/>
        </w:rPr>
        <w:drawing>
          <wp:inline distT="0" distB="0" distL="0" distR="0">
            <wp:extent cx="188473" cy="104775"/>
            <wp:effectExtent l="0" t="0" r="0" b="0"/>
            <wp:docPr id="1043" name="image500.png"/>
            <wp:cNvGraphicFramePr>
              <a:graphicFrameLocks noChangeAspect="1"/>
            </wp:cNvGraphicFramePr>
            <a:graphic>
              <a:graphicData uri="http://schemas.openxmlformats.org/drawingml/2006/picture">
                <pic:pic>
                  <pic:nvPicPr>
                    <pic:cNvPr id="1044" name="image500.png"/>
                    <pic:cNvPicPr/>
                  </pic:nvPicPr>
                  <pic:blipFill>
                    <a:blip r:embed="rId504" cstate="print"/>
                    <a:stretch>
                      <a:fillRect/>
                    </a:stretch>
                  </pic:blipFill>
                  <pic:spPr>
                    <a:xfrm>
                      <a:off x="0" y="0"/>
                      <a:ext cx="188473" cy="104775"/>
                    </a:xfrm>
                    <a:prstGeom prst="rect">
                      <a:avLst/>
                    </a:prstGeom>
                  </pic:spPr>
                </pic:pic>
              </a:graphicData>
            </a:graphic>
          </wp:inline>
        </w:drawing>
      </w:r>
      <w:r>
        <w:rPr>
          <w:spacing w:val="107"/>
          <w:position w:val="1"/>
          <w:sz w:val="16"/>
        </w:rPr>
      </w:r>
      <w:r>
        <w:rPr>
          <w:spacing w:val="108"/>
          <w:position w:val="1"/>
          <w:sz w:val="16"/>
        </w:rPr>
        <w:t> </w:t>
      </w:r>
      <w:r>
        <w:rPr>
          <w:spacing w:val="108"/>
          <w:position w:val="-3"/>
          <w:sz w:val="16"/>
        </w:rPr>
        <w:drawing>
          <wp:inline distT="0" distB="0" distL="0" distR="0">
            <wp:extent cx="480855" cy="104775"/>
            <wp:effectExtent l="0" t="0" r="0" b="0"/>
            <wp:docPr id="1045" name="image501.png"/>
            <wp:cNvGraphicFramePr>
              <a:graphicFrameLocks noChangeAspect="1"/>
            </wp:cNvGraphicFramePr>
            <a:graphic>
              <a:graphicData uri="http://schemas.openxmlformats.org/drawingml/2006/picture">
                <pic:pic>
                  <pic:nvPicPr>
                    <pic:cNvPr id="1046" name="image501.png"/>
                    <pic:cNvPicPr/>
                  </pic:nvPicPr>
                  <pic:blipFill>
                    <a:blip r:embed="rId505" cstate="print"/>
                    <a:stretch>
                      <a:fillRect/>
                    </a:stretch>
                  </pic:blipFill>
                  <pic:spPr>
                    <a:xfrm>
                      <a:off x="0" y="0"/>
                      <a:ext cx="480855" cy="104775"/>
                    </a:xfrm>
                    <a:prstGeom prst="rect">
                      <a:avLst/>
                    </a:prstGeom>
                  </pic:spPr>
                </pic:pic>
              </a:graphicData>
            </a:graphic>
          </wp:inline>
        </w:drawing>
      </w:r>
      <w:r>
        <w:rPr>
          <w:spacing w:val="108"/>
          <w:position w:val="-3"/>
          <w:sz w:val="16"/>
        </w:rPr>
      </w:r>
      <w:r>
        <w:rPr>
          <w:spacing w:val="95"/>
          <w:position w:val="-3"/>
          <w:sz w:val="20"/>
        </w:rPr>
        <w:t> </w:t>
      </w:r>
      <w:r>
        <w:rPr>
          <w:spacing w:val="95"/>
          <w:position w:val="-3"/>
          <w:sz w:val="20"/>
        </w:rPr>
        <w:drawing>
          <wp:inline distT="0" distB="0" distL="0" distR="0">
            <wp:extent cx="424428" cy="133350"/>
            <wp:effectExtent l="0" t="0" r="0" b="0"/>
            <wp:docPr id="1047" name="image502.png"/>
            <wp:cNvGraphicFramePr>
              <a:graphicFrameLocks noChangeAspect="1"/>
            </wp:cNvGraphicFramePr>
            <a:graphic>
              <a:graphicData uri="http://schemas.openxmlformats.org/drawingml/2006/picture">
                <pic:pic>
                  <pic:nvPicPr>
                    <pic:cNvPr id="1048" name="image502.png"/>
                    <pic:cNvPicPr/>
                  </pic:nvPicPr>
                  <pic:blipFill>
                    <a:blip r:embed="rId506" cstate="print"/>
                    <a:stretch>
                      <a:fillRect/>
                    </a:stretch>
                  </pic:blipFill>
                  <pic:spPr>
                    <a:xfrm>
                      <a:off x="0" y="0"/>
                      <a:ext cx="424428" cy="133350"/>
                    </a:xfrm>
                    <a:prstGeom prst="rect">
                      <a:avLst/>
                    </a:prstGeom>
                  </pic:spPr>
                </pic:pic>
              </a:graphicData>
            </a:graphic>
          </wp:inline>
        </w:drawing>
      </w:r>
      <w:r>
        <w:rPr>
          <w:spacing w:val="95"/>
          <w:position w:val="-3"/>
          <w:sz w:val="20"/>
        </w:rPr>
      </w:r>
      <w:r>
        <w:rPr>
          <w:spacing w:val="121"/>
          <w:position w:val="-3"/>
          <w:sz w:val="11"/>
        </w:rPr>
        <w:t> </w:t>
      </w:r>
      <w:r>
        <w:rPr>
          <w:spacing w:val="121"/>
          <w:position w:val="1"/>
          <w:sz w:val="11"/>
        </w:rPr>
        <w:drawing>
          <wp:inline distT="0" distB="0" distL="0" distR="0">
            <wp:extent cx="620161" cy="74295"/>
            <wp:effectExtent l="0" t="0" r="0" b="0"/>
            <wp:docPr id="1049" name="image503.png"/>
            <wp:cNvGraphicFramePr>
              <a:graphicFrameLocks noChangeAspect="1"/>
            </wp:cNvGraphicFramePr>
            <a:graphic>
              <a:graphicData uri="http://schemas.openxmlformats.org/drawingml/2006/picture">
                <pic:pic>
                  <pic:nvPicPr>
                    <pic:cNvPr id="1050" name="image503.png"/>
                    <pic:cNvPicPr/>
                  </pic:nvPicPr>
                  <pic:blipFill>
                    <a:blip r:embed="rId507" cstate="print"/>
                    <a:stretch>
                      <a:fillRect/>
                    </a:stretch>
                  </pic:blipFill>
                  <pic:spPr>
                    <a:xfrm>
                      <a:off x="0" y="0"/>
                      <a:ext cx="620161" cy="74295"/>
                    </a:xfrm>
                    <a:prstGeom prst="rect">
                      <a:avLst/>
                    </a:prstGeom>
                  </pic:spPr>
                </pic:pic>
              </a:graphicData>
            </a:graphic>
          </wp:inline>
        </w:drawing>
      </w:r>
      <w:r>
        <w:rPr>
          <w:spacing w:val="121"/>
          <w:position w:val="1"/>
          <w:sz w:val="11"/>
        </w:rPr>
      </w:r>
      <w:r>
        <w:rPr>
          <w:spacing w:val="91"/>
          <w:position w:val="1"/>
          <w:sz w:val="20"/>
        </w:rPr>
        <w:t> </w:t>
      </w:r>
      <w:r>
        <w:rPr>
          <w:spacing w:val="91"/>
          <w:position w:val="-3"/>
          <w:sz w:val="20"/>
        </w:rPr>
        <w:pict>
          <v:group style="width:69.9pt;height:10.75pt;mso-position-horizontal-relative:char;mso-position-vertical-relative:line" coordorigin="0,0" coordsize="1398,215">
            <v:shape style="position:absolute;left:0;top:0;width:1326;height:215" type="#_x0000_t75" stroked="false">
              <v:imagedata r:id="rId508" o:title=""/>
            </v:shape>
            <v:shape style="position:absolute;left:1338;top:52;width:60;height:110" coordorigin="1339,53" coordsize="60,110" path="m1385,53l1339,53,1339,57,1344,58,1347,59,1351,63,1352,68,1352,148,1351,152,1347,157,1344,158,1339,158,1339,163,1398,163,1398,158,1393,158,1389,157,1386,152,1385,148,1385,53xe" filled="true" fillcolor="#000000" stroked="false">
              <v:path arrowok="t"/>
              <v:fill type="solid"/>
            </v:shape>
          </v:group>
        </w:pict>
      </w:r>
      <w:r>
        <w:rPr>
          <w:spacing w:val="91"/>
          <w:position w:val="-3"/>
          <w:sz w:val="20"/>
        </w:rPr>
      </w:r>
      <w:r>
        <w:rPr>
          <w:spacing w:val="89"/>
          <w:position w:val="-3"/>
          <w:sz w:val="11"/>
        </w:rPr>
        <w:t> </w:t>
      </w:r>
      <w:r>
        <w:rPr>
          <w:spacing w:val="89"/>
          <w:position w:val="1"/>
          <w:sz w:val="11"/>
        </w:rPr>
        <w:drawing>
          <wp:inline distT="0" distB="0" distL="0" distR="0">
            <wp:extent cx="139914" cy="74295"/>
            <wp:effectExtent l="0" t="0" r="0" b="0"/>
            <wp:docPr id="1051" name="image505.png"/>
            <wp:cNvGraphicFramePr>
              <a:graphicFrameLocks noChangeAspect="1"/>
            </wp:cNvGraphicFramePr>
            <a:graphic>
              <a:graphicData uri="http://schemas.openxmlformats.org/drawingml/2006/picture">
                <pic:pic>
                  <pic:nvPicPr>
                    <pic:cNvPr id="1052" name="image505.png"/>
                    <pic:cNvPicPr/>
                  </pic:nvPicPr>
                  <pic:blipFill>
                    <a:blip r:embed="rId509" cstate="print"/>
                    <a:stretch>
                      <a:fillRect/>
                    </a:stretch>
                  </pic:blipFill>
                  <pic:spPr>
                    <a:xfrm>
                      <a:off x="0" y="0"/>
                      <a:ext cx="139914" cy="74295"/>
                    </a:xfrm>
                    <a:prstGeom prst="rect">
                      <a:avLst/>
                    </a:prstGeom>
                  </pic:spPr>
                </pic:pic>
              </a:graphicData>
            </a:graphic>
          </wp:inline>
        </w:drawing>
      </w:r>
      <w:r>
        <w:rPr>
          <w:spacing w:val="89"/>
          <w:position w:val="1"/>
          <w:sz w:val="11"/>
        </w:rPr>
      </w:r>
      <w:r>
        <w:rPr>
          <w:spacing w:val="106"/>
          <w:position w:val="1"/>
          <w:sz w:val="16"/>
        </w:rPr>
        <w:t> </w:t>
      </w:r>
      <w:r>
        <w:rPr>
          <w:spacing w:val="106"/>
          <w:position w:val="1"/>
          <w:sz w:val="16"/>
        </w:rPr>
        <w:drawing>
          <wp:inline distT="0" distB="0" distL="0" distR="0">
            <wp:extent cx="531798" cy="104775"/>
            <wp:effectExtent l="0" t="0" r="0" b="0"/>
            <wp:docPr id="1053" name="image506.png"/>
            <wp:cNvGraphicFramePr>
              <a:graphicFrameLocks noChangeAspect="1"/>
            </wp:cNvGraphicFramePr>
            <a:graphic>
              <a:graphicData uri="http://schemas.openxmlformats.org/drawingml/2006/picture">
                <pic:pic>
                  <pic:nvPicPr>
                    <pic:cNvPr id="1054" name="image506.png"/>
                    <pic:cNvPicPr/>
                  </pic:nvPicPr>
                  <pic:blipFill>
                    <a:blip r:embed="rId510" cstate="print"/>
                    <a:stretch>
                      <a:fillRect/>
                    </a:stretch>
                  </pic:blipFill>
                  <pic:spPr>
                    <a:xfrm>
                      <a:off x="0" y="0"/>
                      <a:ext cx="531798" cy="104775"/>
                    </a:xfrm>
                    <a:prstGeom prst="rect">
                      <a:avLst/>
                    </a:prstGeom>
                  </pic:spPr>
                </pic:pic>
              </a:graphicData>
            </a:graphic>
          </wp:inline>
        </w:drawing>
      </w:r>
      <w:r>
        <w:rPr>
          <w:spacing w:val="106"/>
          <w:position w:val="1"/>
          <w:sz w:val="16"/>
        </w:rPr>
      </w:r>
    </w:p>
    <w:p>
      <w:pPr>
        <w:spacing w:line="240" w:lineRule="auto" w:before="6"/>
        <w:rPr>
          <w:sz w:val="5"/>
        </w:rPr>
      </w:pPr>
      <w:r>
        <w:rPr/>
        <w:drawing>
          <wp:anchor distT="0" distB="0" distL="0" distR="0" allowOverlap="1" layoutInCell="1" locked="0" behindDoc="0" simplePos="0" relativeHeight="359">
            <wp:simplePos x="0" y="0"/>
            <wp:positionH relativeFrom="page">
              <wp:posOffset>978329</wp:posOffset>
            </wp:positionH>
            <wp:positionV relativeFrom="paragraph">
              <wp:posOffset>65289</wp:posOffset>
            </wp:positionV>
            <wp:extent cx="4263112" cy="135350"/>
            <wp:effectExtent l="0" t="0" r="0" b="0"/>
            <wp:wrapTopAndBottom/>
            <wp:docPr id="1055" name="image507.png"/>
            <wp:cNvGraphicFramePr>
              <a:graphicFrameLocks noChangeAspect="1"/>
            </wp:cNvGraphicFramePr>
            <a:graphic>
              <a:graphicData uri="http://schemas.openxmlformats.org/drawingml/2006/picture">
                <pic:pic>
                  <pic:nvPicPr>
                    <pic:cNvPr id="1056" name="image507.png"/>
                    <pic:cNvPicPr/>
                  </pic:nvPicPr>
                  <pic:blipFill>
                    <a:blip r:embed="rId511" cstate="print"/>
                    <a:stretch>
                      <a:fillRect/>
                    </a:stretch>
                  </pic:blipFill>
                  <pic:spPr>
                    <a:xfrm>
                      <a:off x="0" y="0"/>
                      <a:ext cx="4263112" cy="135350"/>
                    </a:xfrm>
                    <a:prstGeom prst="rect">
                      <a:avLst/>
                    </a:prstGeom>
                  </pic:spPr>
                </pic:pic>
              </a:graphicData>
            </a:graphic>
          </wp:anchor>
        </w:drawing>
      </w:r>
    </w:p>
    <w:p>
      <w:pPr>
        <w:spacing w:line="240" w:lineRule="auto" w:before="6"/>
        <w:rPr>
          <w:sz w:val="6"/>
        </w:rPr>
      </w:pPr>
    </w:p>
    <w:p>
      <w:pPr>
        <w:spacing w:line="214" w:lineRule="exact"/>
        <w:ind w:left="258" w:right="0" w:firstLine="0"/>
        <w:rPr>
          <w:sz w:val="20"/>
        </w:rPr>
      </w:pPr>
      <w:r>
        <w:rPr>
          <w:position w:val="-3"/>
          <w:sz w:val="20"/>
        </w:rPr>
        <w:drawing>
          <wp:inline distT="0" distB="0" distL="0" distR="0">
            <wp:extent cx="4294271" cy="136016"/>
            <wp:effectExtent l="0" t="0" r="0" b="0"/>
            <wp:docPr id="1057" name="image508.png"/>
            <wp:cNvGraphicFramePr>
              <a:graphicFrameLocks noChangeAspect="1"/>
            </wp:cNvGraphicFramePr>
            <a:graphic>
              <a:graphicData uri="http://schemas.openxmlformats.org/drawingml/2006/picture">
                <pic:pic>
                  <pic:nvPicPr>
                    <pic:cNvPr id="1058" name="image508.png"/>
                    <pic:cNvPicPr/>
                  </pic:nvPicPr>
                  <pic:blipFill>
                    <a:blip r:embed="rId512" cstate="print"/>
                    <a:stretch>
                      <a:fillRect/>
                    </a:stretch>
                  </pic:blipFill>
                  <pic:spPr>
                    <a:xfrm>
                      <a:off x="0" y="0"/>
                      <a:ext cx="4294271" cy="136016"/>
                    </a:xfrm>
                    <a:prstGeom prst="rect">
                      <a:avLst/>
                    </a:prstGeom>
                  </pic:spPr>
                </pic:pic>
              </a:graphicData>
            </a:graphic>
          </wp:inline>
        </w:drawing>
      </w:r>
      <w:r>
        <w:rPr>
          <w:position w:val="-3"/>
          <w:sz w:val="20"/>
        </w:rPr>
      </w:r>
    </w:p>
    <w:p>
      <w:pPr>
        <w:spacing w:line="240" w:lineRule="auto" w:before="6"/>
        <w:rPr>
          <w:sz w:val="5"/>
        </w:rPr>
      </w:pPr>
      <w:r>
        <w:rPr/>
        <w:drawing>
          <wp:anchor distT="0" distB="0" distL="0" distR="0" allowOverlap="1" layoutInCell="1" locked="0" behindDoc="0" simplePos="0" relativeHeight="360">
            <wp:simplePos x="0" y="0"/>
            <wp:positionH relativeFrom="page">
              <wp:posOffset>975512</wp:posOffset>
            </wp:positionH>
            <wp:positionV relativeFrom="paragraph">
              <wp:posOffset>67701</wp:posOffset>
            </wp:positionV>
            <wp:extent cx="378306" cy="132587"/>
            <wp:effectExtent l="0" t="0" r="0" b="0"/>
            <wp:wrapTopAndBottom/>
            <wp:docPr id="1059" name="image509.png"/>
            <wp:cNvGraphicFramePr>
              <a:graphicFrameLocks noChangeAspect="1"/>
            </wp:cNvGraphicFramePr>
            <a:graphic>
              <a:graphicData uri="http://schemas.openxmlformats.org/drawingml/2006/picture">
                <pic:pic>
                  <pic:nvPicPr>
                    <pic:cNvPr id="1060" name="image509.png"/>
                    <pic:cNvPicPr/>
                  </pic:nvPicPr>
                  <pic:blipFill>
                    <a:blip r:embed="rId513" cstate="print"/>
                    <a:stretch>
                      <a:fillRect/>
                    </a:stretch>
                  </pic:blipFill>
                  <pic:spPr>
                    <a:xfrm>
                      <a:off x="0" y="0"/>
                      <a:ext cx="378306" cy="132587"/>
                    </a:xfrm>
                    <a:prstGeom prst="rect">
                      <a:avLst/>
                    </a:prstGeom>
                  </pic:spPr>
                </pic:pic>
              </a:graphicData>
            </a:graphic>
          </wp:anchor>
        </w:drawing>
      </w:r>
      <w:r>
        <w:rPr/>
        <w:drawing>
          <wp:anchor distT="0" distB="0" distL="0" distR="0" allowOverlap="1" layoutInCell="1" locked="0" behindDoc="0" simplePos="0" relativeHeight="361">
            <wp:simplePos x="0" y="0"/>
            <wp:positionH relativeFrom="page">
              <wp:posOffset>1424127</wp:posOffset>
            </wp:positionH>
            <wp:positionV relativeFrom="paragraph">
              <wp:posOffset>65313</wp:posOffset>
            </wp:positionV>
            <wp:extent cx="330890" cy="130683"/>
            <wp:effectExtent l="0" t="0" r="0" b="0"/>
            <wp:wrapTopAndBottom/>
            <wp:docPr id="1061" name="image510.png"/>
            <wp:cNvGraphicFramePr>
              <a:graphicFrameLocks noChangeAspect="1"/>
            </wp:cNvGraphicFramePr>
            <a:graphic>
              <a:graphicData uri="http://schemas.openxmlformats.org/drawingml/2006/picture">
                <pic:pic>
                  <pic:nvPicPr>
                    <pic:cNvPr id="1062" name="image510.png"/>
                    <pic:cNvPicPr/>
                  </pic:nvPicPr>
                  <pic:blipFill>
                    <a:blip r:embed="rId514" cstate="print"/>
                    <a:stretch>
                      <a:fillRect/>
                    </a:stretch>
                  </pic:blipFill>
                  <pic:spPr>
                    <a:xfrm>
                      <a:off x="0" y="0"/>
                      <a:ext cx="330890" cy="130683"/>
                    </a:xfrm>
                    <a:prstGeom prst="rect">
                      <a:avLst/>
                    </a:prstGeom>
                  </pic:spPr>
                </pic:pic>
              </a:graphicData>
            </a:graphic>
          </wp:anchor>
        </w:drawing>
      </w:r>
      <w:r>
        <w:rPr/>
        <w:drawing>
          <wp:anchor distT="0" distB="0" distL="0" distR="0" allowOverlap="1" layoutInCell="1" locked="0" behindDoc="0" simplePos="0" relativeHeight="362">
            <wp:simplePos x="0" y="0"/>
            <wp:positionH relativeFrom="page">
              <wp:posOffset>1825612</wp:posOffset>
            </wp:positionH>
            <wp:positionV relativeFrom="paragraph">
              <wp:posOffset>67701</wp:posOffset>
            </wp:positionV>
            <wp:extent cx="414617" cy="102679"/>
            <wp:effectExtent l="0" t="0" r="0" b="0"/>
            <wp:wrapTopAndBottom/>
            <wp:docPr id="1063" name="image511.png"/>
            <wp:cNvGraphicFramePr>
              <a:graphicFrameLocks noChangeAspect="1"/>
            </wp:cNvGraphicFramePr>
            <a:graphic>
              <a:graphicData uri="http://schemas.openxmlformats.org/drawingml/2006/picture">
                <pic:pic>
                  <pic:nvPicPr>
                    <pic:cNvPr id="1064" name="image511.png"/>
                    <pic:cNvPicPr/>
                  </pic:nvPicPr>
                  <pic:blipFill>
                    <a:blip r:embed="rId515" cstate="print"/>
                    <a:stretch>
                      <a:fillRect/>
                    </a:stretch>
                  </pic:blipFill>
                  <pic:spPr>
                    <a:xfrm>
                      <a:off x="0" y="0"/>
                      <a:ext cx="414617" cy="102679"/>
                    </a:xfrm>
                    <a:prstGeom prst="rect">
                      <a:avLst/>
                    </a:prstGeom>
                  </pic:spPr>
                </pic:pic>
              </a:graphicData>
            </a:graphic>
          </wp:anchor>
        </w:drawing>
      </w:r>
      <w:r>
        <w:rPr/>
        <w:drawing>
          <wp:anchor distT="0" distB="0" distL="0" distR="0" allowOverlap="1" layoutInCell="1" locked="0" behindDoc="0" simplePos="0" relativeHeight="363">
            <wp:simplePos x="0" y="0"/>
            <wp:positionH relativeFrom="page">
              <wp:posOffset>2306269</wp:posOffset>
            </wp:positionH>
            <wp:positionV relativeFrom="paragraph">
              <wp:posOffset>67701</wp:posOffset>
            </wp:positionV>
            <wp:extent cx="650379" cy="132587"/>
            <wp:effectExtent l="0" t="0" r="0" b="0"/>
            <wp:wrapTopAndBottom/>
            <wp:docPr id="1065" name="image512.png"/>
            <wp:cNvGraphicFramePr>
              <a:graphicFrameLocks noChangeAspect="1"/>
            </wp:cNvGraphicFramePr>
            <a:graphic>
              <a:graphicData uri="http://schemas.openxmlformats.org/drawingml/2006/picture">
                <pic:pic>
                  <pic:nvPicPr>
                    <pic:cNvPr id="1066" name="image512.png"/>
                    <pic:cNvPicPr/>
                  </pic:nvPicPr>
                  <pic:blipFill>
                    <a:blip r:embed="rId516" cstate="print"/>
                    <a:stretch>
                      <a:fillRect/>
                    </a:stretch>
                  </pic:blipFill>
                  <pic:spPr>
                    <a:xfrm>
                      <a:off x="0" y="0"/>
                      <a:ext cx="650379" cy="132587"/>
                    </a:xfrm>
                    <a:prstGeom prst="rect">
                      <a:avLst/>
                    </a:prstGeom>
                  </pic:spPr>
                </pic:pic>
              </a:graphicData>
            </a:graphic>
          </wp:anchor>
        </w:drawing>
      </w:r>
      <w:r>
        <w:rPr/>
        <w:drawing>
          <wp:anchor distT="0" distB="0" distL="0" distR="0" allowOverlap="1" layoutInCell="1" locked="0" behindDoc="0" simplePos="0" relativeHeight="364">
            <wp:simplePos x="0" y="0"/>
            <wp:positionH relativeFrom="page">
              <wp:posOffset>3030105</wp:posOffset>
            </wp:positionH>
            <wp:positionV relativeFrom="paragraph">
              <wp:posOffset>65313</wp:posOffset>
            </wp:positionV>
            <wp:extent cx="530586" cy="104775"/>
            <wp:effectExtent l="0" t="0" r="0" b="0"/>
            <wp:wrapTopAndBottom/>
            <wp:docPr id="1067" name="image513.png"/>
            <wp:cNvGraphicFramePr>
              <a:graphicFrameLocks noChangeAspect="1"/>
            </wp:cNvGraphicFramePr>
            <a:graphic>
              <a:graphicData uri="http://schemas.openxmlformats.org/drawingml/2006/picture">
                <pic:pic>
                  <pic:nvPicPr>
                    <pic:cNvPr id="1068" name="image513.png"/>
                    <pic:cNvPicPr/>
                  </pic:nvPicPr>
                  <pic:blipFill>
                    <a:blip r:embed="rId517" cstate="print"/>
                    <a:stretch>
                      <a:fillRect/>
                    </a:stretch>
                  </pic:blipFill>
                  <pic:spPr>
                    <a:xfrm>
                      <a:off x="0" y="0"/>
                      <a:ext cx="530586" cy="104775"/>
                    </a:xfrm>
                    <a:prstGeom prst="rect">
                      <a:avLst/>
                    </a:prstGeom>
                  </pic:spPr>
                </pic:pic>
              </a:graphicData>
            </a:graphic>
          </wp:anchor>
        </w:drawing>
      </w:r>
      <w:r>
        <w:rPr/>
        <w:drawing>
          <wp:anchor distT="0" distB="0" distL="0" distR="0" allowOverlap="1" layoutInCell="1" locked="0" behindDoc="0" simplePos="0" relativeHeight="365">
            <wp:simplePos x="0" y="0"/>
            <wp:positionH relativeFrom="page">
              <wp:posOffset>3628542</wp:posOffset>
            </wp:positionH>
            <wp:positionV relativeFrom="paragraph">
              <wp:posOffset>65313</wp:posOffset>
            </wp:positionV>
            <wp:extent cx="601326" cy="104775"/>
            <wp:effectExtent l="0" t="0" r="0" b="0"/>
            <wp:wrapTopAndBottom/>
            <wp:docPr id="1069" name="image514.png"/>
            <wp:cNvGraphicFramePr>
              <a:graphicFrameLocks noChangeAspect="1"/>
            </wp:cNvGraphicFramePr>
            <a:graphic>
              <a:graphicData uri="http://schemas.openxmlformats.org/drawingml/2006/picture">
                <pic:pic>
                  <pic:nvPicPr>
                    <pic:cNvPr id="1070" name="image514.png"/>
                    <pic:cNvPicPr/>
                  </pic:nvPicPr>
                  <pic:blipFill>
                    <a:blip r:embed="rId518" cstate="print"/>
                    <a:stretch>
                      <a:fillRect/>
                    </a:stretch>
                  </pic:blipFill>
                  <pic:spPr>
                    <a:xfrm>
                      <a:off x="0" y="0"/>
                      <a:ext cx="601326" cy="104775"/>
                    </a:xfrm>
                    <a:prstGeom prst="rect">
                      <a:avLst/>
                    </a:prstGeom>
                  </pic:spPr>
                </pic:pic>
              </a:graphicData>
            </a:graphic>
          </wp:anchor>
        </w:drawing>
      </w:r>
      <w:r>
        <w:rPr/>
        <w:drawing>
          <wp:anchor distT="0" distB="0" distL="0" distR="0" allowOverlap="1" layoutInCell="1" locked="0" behindDoc="0" simplePos="0" relativeHeight="366">
            <wp:simplePos x="0" y="0"/>
            <wp:positionH relativeFrom="page">
              <wp:posOffset>4297934</wp:posOffset>
            </wp:positionH>
            <wp:positionV relativeFrom="paragraph">
              <wp:posOffset>65313</wp:posOffset>
            </wp:positionV>
            <wp:extent cx="960677" cy="130683"/>
            <wp:effectExtent l="0" t="0" r="0" b="0"/>
            <wp:wrapTopAndBottom/>
            <wp:docPr id="1071" name="image515.png"/>
            <wp:cNvGraphicFramePr>
              <a:graphicFrameLocks noChangeAspect="1"/>
            </wp:cNvGraphicFramePr>
            <a:graphic>
              <a:graphicData uri="http://schemas.openxmlformats.org/drawingml/2006/picture">
                <pic:pic>
                  <pic:nvPicPr>
                    <pic:cNvPr id="1072" name="image515.png"/>
                    <pic:cNvPicPr/>
                  </pic:nvPicPr>
                  <pic:blipFill>
                    <a:blip r:embed="rId519" cstate="print"/>
                    <a:stretch>
                      <a:fillRect/>
                    </a:stretch>
                  </pic:blipFill>
                  <pic:spPr>
                    <a:xfrm>
                      <a:off x="0" y="0"/>
                      <a:ext cx="960677" cy="130683"/>
                    </a:xfrm>
                    <a:prstGeom prst="rect">
                      <a:avLst/>
                    </a:prstGeom>
                  </pic:spPr>
                </pic:pic>
              </a:graphicData>
            </a:graphic>
          </wp:anchor>
        </w:drawing>
      </w:r>
    </w:p>
    <w:p>
      <w:pPr>
        <w:spacing w:line="240" w:lineRule="auto" w:before="8"/>
        <w:rPr>
          <w:sz w:val="6"/>
        </w:rPr>
      </w:pPr>
    </w:p>
    <w:p>
      <w:pPr>
        <w:spacing w:line="213" w:lineRule="exact"/>
        <w:ind w:left="260" w:right="0" w:firstLine="0"/>
        <w:rPr>
          <w:sz w:val="16"/>
        </w:rPr>
      </w:pPr>
      <w:r>
        <w:rPr>
          <w:position w:val="-3"/>
          <w:sz w:val="20"/>
        </w:rPr>
        <w:drawing>
          <wp:inline distT="0" distB="0" distL="0" distR="0">
            <wp:extent cx="397482" cy="133350"/>
            <wp:effectExtent l="0" t="0" r="0" b="0"/>
            <wp:docPr id="1073" name="image516.png"/>
            <wp:cNvGraphicFramePr>
              <a:graphicFrameLocks noChangeAspect="1"/>
            </wp:cNvGraphicFramePr>
            <a:graphic>
              <a:graphicData uri="http://schemas.openxmlformats.org/drawingml/2006/picture">
                <pic:pic>
                  <pic:nvPicPr>
                    <pic:cNvPr id="1074" name="image516.png"/>
                    <pic:cNvPicPr/>
                  </pic:nvPicPr>
                  <pic:blipFill>
                    <a:blip r:embed="rId520" cstate="print"/>
                    <a:stretch>
                      <a:fillRect/>
                    </a:stretch>
                  </pic:blipFill>
                  <pic:spPr>
                    <a:xfrm>
                      <a:off x="0" y="0"/>
                      <a:ext cx="397482" cy="133350"/>
                    </a:xfrm>
                    <a:prstGeom prst="rect">
                      <a:avLst/>
                    </a:prstGeom>
                  </pic:spPr>
                </pic:pic>
              </a:graphicData>
            </a:graphic>
          </wp:inline>
        </w:drawing>
      </w:r>
      <w:r>
        <w:rPr>
          <w:position w:val="-3"/>
          <w:sz w:val="20"/>
        </w:rPr>
      </w:r>
      <w:r>
        <w:rPr>
          <w:spacing w:val="70"/>
          <w:position w:val="-3"/>
          <w:sz w:val="11"/>
        </w:rPr>
        <w:t> </w:t>
      </w:r>
      <w:r>
        <w:rPr>
          <w:spacing w:val="70"/>
          <w:position w:val="1"/>
          <w:sz w:val="11"/>
        </w:rPr>
        <w:drawing>
          <wp:inline distT="0" distB="0" distL="0" distR="0">
            <wp:extent cx="137761" cy="73151"/>
            <wp:effectExtent l="0" t="0" r="0" b="0"/>
            <wp:docPr id="1075" name="image517.png"/>
            <wp:cNvGraphicFramePr>
              <a:graphicFrameLocks noChangeAspect="1"/>
            </wp:cNvGraphicFramePr>
            <a:graphic>
              <a:graphicData uri="http://schemas.openxmlformats.org/drawingml/2006/picture">
                <pic:pic>
                  <pic:nvPicPr>
                    <pic:cNvPr id="1076" name="image517.png"/>
                    <pic:cNvPicPr/>
                  </pic:nvPicPr>
                  <pic:blipFill>
                    <a:blip r:embed="rId521" cstate="print"/>
                    <a:stretch>
                      <a:fillRect/>
                    </a:stretch>
                  </pic:blipFill>
                  <pic:spPr>
                    <a:xfrm>
                      <a:off x="0" y="0"/>
                      <a:ext cx="137761" cy="73151"/>
                    </a:xfrm>
                    <a:prstGeom prst="rect">
                      <a:avLst/>
                    </a:prstGeom>
                  </pic:spPr>
                </pic:pic>
              </a:graphicData>
            </a:graphic>
          </wp:inline>
        </w:drawing>
      </w:r>
      <w:r>
        <w:rPr>
          <w:spacing w:val="70"/>
          <w:position w:val="1"/>
          <w:sz w:val="11"/>
        </w:rPr>
      </w:r>
      <w:r>
        <w:rPr>
          <w:spacing w:val="65"/>
          <w:position w:val="1"/>
          <w:sz w:val="16"/>
        </w:rPr>
        <w:t> </w:t>
      </w:r>
      <w:r>
        <w:rPr>
          <w:spacing w:val="65"/>
          <w:position w:val="1"/>
          <w:sz w:val="16"/>
        </w:rPr>
        <w:drawing>
          <wp:inline distT="0" distB="0" distL="0" distR="0">
            <wp:extent cx="608923" cy="102679"/>
            <wp:effectExtent l="0" t="0" r="0" b="0"/>
            <wp:docPr id="1077" name="image518.png"/>
            <wp:cNvGraphicFramePr>
              <a:graphicFrameLocks noChangeAspect="1"/>
            </wp:cNvGraphicFramePr>
            <a:graphic>
              <a:graphicData uri="http://schemas.openxmlformats.org/drawingml/2006/picture">
                <pic:pic>
                  <pic:nvPicPr>
                    <pic:cNvPr id="1078" name="image518.png"/>
                    <pic:cNvPicPr/>
                  </pic:nvPicPr>
                  <pic:blipFill>
                    <a:blip r:embed="rId522" cstate="print"/>
                    <a:stretch>
                      <a:fillRect/>
                    </a:stretch>
                  </pic:blipFill>
                  <pic:spPr>
                    <a:xfrm>
                      <a:off x="0" y="0"/>
                      <a:ext cx="608923" cy="102679"/>
                    </a:xfrm>
                    <a:prstGeom prst="rect">
                      <a:avLst/>
                    </a:prstGeom>
                  </pic:spPr>
                </pic:pic>
              </a:graphicData>
            </a:graphic>
          </wp:inline>
        </w:drawing>
      </w:r>
      <w:r>
        <w:rPr>
          <w:spacing w:val="65"/>
          <w:position w:val="1"/>
          <w:sz w:val="16"/>
        </w:rPr>
      </w:r>
      <w:r>
        <w:rPr>
          <w:spacing w:val="67"/>
          <w:position w:val="1"/>
          <w:sz w:val="16"/>
        </w:rPr>
        <w:t> </w:t>
      </w:r>
      <w:r>
        <w:rPr>
          <w:spacing w:val="67"/>
          <w:position w:val="1"/>
          <w:sz w:val="16"/>
        </w:rPr>
        <w:drawing>
          <wp:inline distT="0" distB="0" distL="0" distR="0">
            <wp:extent cx="216573" cy="104775"/>
            <wp:effectExtent l="0" t="0" r="0" b="0"/>
            <wp:docPr id="1079" name="image519.png"/>
            <wp:cNvGraphicFramePr>
              <a:graphicFrameLocks noChangeAspect="1"/>
            </wp:cNvGraphicFramePr>
            <a:graphic>
              <a:graphicData uri="http://schemas.openxmlformats.org/drawingml/2006/picture">
                <pic:pic>
                  <pic:nvPicPr>
                    <pic:cNvPr id="1080" name="image519.png"/>
                    <pic:cNvPicPr/>
                  </pic:nvPicPr>
                  <pic:blipFill>
                    <a:blip r:embed="rId523" cstate="print"/>
                    <a:stretch>
                      <a:fillRect/>
                    </a:stretch>
                  </pic:blipFill>
                  <pic:spPr>
                    <a:xfrm>
                      <a:off x="0" y="0"/>
                      <a:ext cx="216573" cy="104775"/>
                    </a:xfrm>
                    <a:prstGeom prst="rect">
                      <a:avLst/>
                    </a:prstGeom>
                  </pic:spPr>
                </pic:pic>
              </a:graphicData>
            </a:graphic>
          </wp:inline>
        </w:drawing>
      </w:r>
      <w:r>
        <w:rPr>
          <w:spacing w:val="67"/>
          <w:position w:val="1"/>
          <w:sz w:val="16"/>
        </w:rPr>
      </w:r>
      <w:r>
        <w:rPr>
          <w:spacing w:val="69"/>
          <w:position w:val="1"/>
          <w:sz w:val="16"/>
        </w:rPr>
        <w:t> </w:t>
      </w:r>
      <w:r>
        <w:rPr>
          <w:spacing w:val="69"/>
          <w:sz w:val="16"/>
        </w:rPr>
        <w:drawing>
          <wp:inline distT="0" distB="0" distL="0" distR="0">
            <wp:extent cx="314913" cy="104775"/>
            <wp:effectExtent l="0" t="0" r="0" b="0"/>
            <wp:docPr id="1081" name="image520.png"/>
            <wp:cNvGraphicFramePr>
              <a:graphicFrameLocks noChangeAspect="1"/>
            </wp:cNvGraphicFramePr>
            <a:graphic>
              <a:graphicData uri="http://schemas.openxmlformats.org/drawingml/2006/picture">
                <pic:pic>
                  <pic:nvPicPr>
                    <pic:cNvPr id="1082" name="image520.png"/>
                    <pic:cNvPicPr/>
                  </pic:nvPicPr>
                  <pic:blipFill>
                    <a:blip r:embed="rId524" cstate="print"/>
                    <a:stretch>
                      <a:fillRect/>
                    </a:stretch>
                  </pic:blipFill>
                  <pic:spPr>
                    <a:xfrm>
                      <a:off x="0" y="0"/>
                      <a:ext cx="314913" cy="104775"/>
                    </a:xfrm>
                    <a:prstGeom prst="rect">
                      <a:avLst/>
                    </a:prstGeom>
                  </pic:spPr>
                </pic:pic>
              </a:graphicData>
            </a:graphic>
          </wp:inline>
        </w:drawing>
      </w:r>
      <w:r>
        <w:rPr>
          <w:spacing w:val="69"/>
          <w:sz w:val="16"/>
        </w:rPr>
      </w:r>
      <w:r>
        <w:rPr>
          <w:spacing w:val="66"/>
          <w:sz w:val="16"/>
        </w:rPr>
        <w:t> </w:t>
      </w:r>
      <w:r>
        <w:rPr>
          <w:spacing w:val="66"/>
          <w:position w:val="1"/>
          <w:sz w:val="16"/>
        </w:rPr>
        <w:drawing>
          <wp:inline distT="0" distB="0" distL="0" distR="0">
            <wp:extent cx="741008" cy="105156"/>
            <wp:effectExtent l="0" t="0" r="0" b="0"/>
            <wp:docPr id="1083" name="image521.png"/>
            <wp:cNvGraphicFramePr>
              <a:graphicFrameLocks noChangeAspect="1"/>
            </wp:cNvGraphicFramePr>
            <a:graphic>
              <a:graphicData uri="http://schemas.openxmlformats.org/drawingml/2006/picture">
                <pic:pic>
                  <pic:nvPicPr>
                    <pic:cNvPr id="1084" name="image521.png"/>
                    <pic:cNvPicPr/>
                  </pic:nvPicPr>
                  <pic:blipFill>
                    <a:blip r:embed="rId525" cstate="print"/>
                    <a:stretch>
                      <a:fillRect/>
                    </a:stretch>
                  </pic:blipFill>
                  <pic:spPr>
                    <a:xfrm>
                      <a:off x="0" y="0"/>
                      <a:ext cx="741008" cy="105156"/>
                    </a:xfrm>
                    <a:prstGeom prst="rect">
                      <a:avLst/>
                    </a:prstGeom>
                  </pic:spPr>
                </pic:pic>
              </a:graphicData>
            </a:graphic>
          </wp:inline>
        </w:drawing>
      </w:r>
      <w:r>
        <w:rPr>
          <w:spacing w:val="66"/>
          <w:position w:val="1"/>
          <w:sz w:val="16"/>
        </w:rPr>
      </w:r>
      <w:r>
        <w:rPr>
          <w:spacing w:val="58"/>
          <w:position w:val="1"/>
          <w:sz w:val="20"/>
        </w:rPr>
        <w:t> </w:t>
      </w:r>
      <w:r>
        <w:rPr>
          <w:spacing w:val="58"/>
          <w:position w:val="-3"/>
          <w:sz w:val="20"/>
        </w:rPr>
        <w:drawing>
          <wp:inline distT="0" distB="0" distL="0" distR="0">
            <wp:extent cx="465289" cy="131159"/>
            <wp:effectExtent l="0" t="0" r="0" b="0"/>
            <wp:docPr id="1085" name="image522.png"/>
            <wp:cNvGraphicFramePr>
              <a:graphicFrameLocks noChangeAspect="1"/>
            </wp:cNvGraphicFramePr>
            <a:graphic>
              <a:graphicData uri="http://schemas.openxmlformats.org/drawingml/2006/picture">
                <pic:pic>
                  <pic:nvPicPr>
                    <pic:cNvPr id="1086" name="image522.png"/>
                    <pic:cNvPicPr/>
                  </pic:nvPicPr>
                  <pic:blipFill>
                    <a:blip r:embed="rId526" cstate="print"/>
                    <a:stretch>
                      <a:fillRect/>
                    </a:stretch>
                  </pic:blipFill>
                  <pic:spPr>
                    <a:xfrm>
                      <a:off x="0" y="0"/>
                      <a:ext cx="465289" cy="131159"/>
                    </a:xfrm>
                    <a:prstGeom prst="rect">
                      <a:avLst/>
                    </a:prstGeom>
                  </pic:spPr>
                </pic:pic>
              </a:graphicData>
            </a:graphic>
          </wp:inline>
        </w:drawing>
      </w:r>
      <w:r>
        <w:rPr>
          <w:spacing w:val="58"/>
          <w:position w:val="-3"/>
          <w:sz w:val="20"/>
        </w:rPr>
      </w:r>
      <w:r>
        <w:rPr>
          <w:spacing w:val="63"/>
          <w:position w:val="-3"/>
          <w:sz w:val="16"/>
        </w:rPr>
        <w:t> </w:t>
      </w:r>
      <w:r>
        <w:rPr>
          <w:spacing w:val="63"/>
          <w:position w:val="1"/>
          <w:sz w:val="16"/>
        </w:rPr>
        <w:drawing>
          <wp:inline distT="0" distB="0" distL="0" distR="0">
            <wp:extent cx="414272" cy="104775"/>
            <wp:effectExtent l="0" t="0" r="0" b="0"/>
            <wp:docPr id="1087" name="image523.png"/>
            <wp:cNvGraphicFramePr>
              <a:graphicFrameLocks noChangeAspect="1"/>
            </wp:cNvGraphicFramePr>
            <a:graphic>
              <a:graphicData uri="http://schemas.openxmlformats.org/drawingml/2006/picture">
                <pic:pic>
                  <pic:nvPicPr>
                    <pic:cNvPr id="1088" name="image523.png"/>
                    <pic:cNvPicPr/>
                  </pic:nvPicPr>
                  <pic:blipFill>
                    <a:blip r:embed="rId527" cstate="print"/>
                    <a:stretch>
                      <a:fillRect/>
                    </a:stretch>
                  </pic:blipFill>
                  <pic:spPr>
                    <a:xfrm>
                      <a:off x="0" y="0"/>
                      <a:ext cx="414272" cy="104775"/>
                    </a:xfrm>
                    <a:prstGeom prst="rect">
                      <a:avLst/>
                    </a:prstGeom>
                  </pic:spPr>
                </pic:pic>
              </a:graphicData>
            </a:graphic>
          </wp:inline>
        </w:drawing>
      </w:r>
      <w:r>
        <w:rPr>
          <w:spacing w:val="63"/>
          <w:position w:val="1"/>
          <w:sz w:val="16"/>
        </w:rPr>
      </w:r>
      <w:r>
        <w:rPr>
          <w:spacing w:val="65"/>
          <w:position w:val="1"/>
          <w:sz w:val="16"/>
        </w:rPr>
        <w:t> </w:t>
      </w:r>
      <w:r>
        <w:rPr>
          <w:spacing w:val="65"/>
          <w:sz w:val="16"/>
        </w:rPr>
        <w:drawing>
          <wp:inline distT="0" distB="0" distL="0" distR="0">
            <wp:extent cx="458342" cy="104775"/>
            <wp:effectExtent l="0" t="0" r="0" b="0"/>
            <wp:docPr id="1089" name="image524.png"/>
            <wp:cNvGraphicFramePr>
              <a:graphicFrameLocks noChangeAspect="1"/>
            </wp:cNvGraphicFramePr>
            <a:graphic>
              <a:graphicData uri="http://schemas.openxmlformats.org/drawingml/2006/picture">
                <pic:pic>
                  <pic:nvPicPr>
                    <pic:cNvPr id="1090" name="image524.png"/>
                    <pic:cNvPicPr/>
                  </pic:nvPicPr>
                  <pic:blipFill>
                    <a:blip r:embed="rId528" cstate="print"/>
                    <a:stretch>
                      <a:fillRect/>
                    </a:stretch>
                  </pic:blipFill>
                  <pic:spPr>
                    <a:xfrm>
                      <a:off x="0" y="0"/>
                      <a:ext cx="458342" cy="104775"/>
                    </a:xfrm>
                    <a:prstGeom prst="rect">
                      <a:avLst/>
                    </a:prstGeom>
                  </pic:spPr>
                </pic:pic>
              </a:graphicData>
            </a:graphic>
          </wp:inline>
        </w:drawing>
      </w:r>
      <w:r>
        <w:rPr>
          <w:spacing w:val="65"/>
          <w:sz w:val="16"/>
        </w:rPr>
      </w:r>
    </w:p>
    <w:p>
      <w:pPr>
        <w:spacing w:line="240" w:lineRule="auto" w:before="0"/>
        <w:rPr>
          <w:sz w:val="6"/>
        </w:rPr>
      </w:pPr>
      <w:r>
        <w:rPr/>
        <w:pict>
          <v:group style="position:absolute;margin-left:76.928902pt;margin-top:5.410293pt;width:52.15pt;height:10.55pt;mso-position-horizontal-relative:page;mso-position-vertical-relative:paragraph;z-index:-251282432;mso-wrap-distance-left:0;mso-wrap-distance-right:0" coordorigin="1539,108" coordsize="1043,211">
            <v:shape style="position:absolute;left:1538;top:108;width:990;height:211" type="#_x0000_t75" stroked="false">
              <v:imagedata r:id="rId529" o:title=""/>
            </v:shape>
            <v:shape style="position:absolute;left:2542;top:231;width:40;height:40" coordorigin="2542,231" coordsize="40,40" path="m2567,231l2556,231,2552,233,2544,241,2542,245,2542,256,2544,261,2552,268,2556,270,2567,270,2572,268,2579,261,2581,256,2581,245,2579,241,2572,233,2567,231xe" filled="true" fillcolor="#000000" stroked="false">
              <v:path arrowok="t"/>
              <v:fill type="solid"/>
            </v:shape>
            <w10:wrap type="topAndBottom"/>
          </v:group>
        </w:pict>
      </w:r>
    </w:p>
    <w:p>
      <w:pPr>
        <w:spacing w:line="240" w:lineRule="auto" w:before="4"/>
        <w:rPr>
          <w:sz w:val="6"/>
        </w:rPr>
      </w:pPr>
    </w:p>
    <w:p>
      <w:pPr>
        <w:spacing w:line="214" w:lineRule="exact"/>
        <w:ind w:left="263" w:right="0" w:firstLine="0"/>
        <w:rPr>
          <w:sz w:val="20"/>
        </w:rPr>
      </w:pPr>
      <w:r>
        <w:rPr>
          <w:position w:val="-3"/>
          <w:sz w:val="20"/>
        </w:rPr>
        <w:pict>
          <v:group style="width:153.3pt;height:10.75pt;mso-position-horizontal-relative:char;mso-position-vertical-relative:line" coordorigin="0,0" coordsize="3066,215">
            <v:shape style="position:absolute;left:0;top:0;width:3016;height:215" type="#_x0000_t75" stroked="false">
              <v:imagedata r:id="rId530" o:title=""/>
            </v:shape>
            <v:shape style="position:absolute;left:3027;top:127;width:39;height:39" coordorigin="3027,127" coordsize="39,39" path="m3052,127l3041,127,3036,129,3029,137,3027,141,3027,152,3029,156,3036,164,3041,166,3052,166,3056,164,3064,156,3066,152,3066,141,3064,137,3056,129,3052,127xe" filled="true" fillcolor="#000000" stroked="false">
              <v:path arrowok="t"/>
              <v:fill type="solid"/>
            </v:shape>
          </v:group>
        </w:pict>
      </w:r>
      <w:r>
        <w:rPr>
          <w:position w:val="-3"/>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16"/>
        </w:rPr>
      </w:pPr>
      <w:r>
        <w:rPr/>
        <w:pict>
          <v:group style="position:absolute;margin-left:76.664902pt;margin-top:11.652176pt;width:294.8pt;height:10.75pt;mso-position-horizontal-relative:page;mso-position-vertical-relative:paragraph;z-index:-251280384;mso-wrap-distance-left:0;mso-wrap-distance-right:0" coordorigin="1533,233" coordsize="5896,215">
            <v:shape style="position:absolute;left:1533;top:233;width:5828;height:215" type="#_x0000_t75" stroked="false">
              <v:imagedata r:id="rId531" o:title=""/>
            </v:shape>
            <v:shape style="position:absolute;left:7369;top:286;width:60;height:110" coordorigin="7369,286" coordsize="60,110" path="m7415,286l7369,286,7369,290,7374,291,7378,292,7381,296,7382,301,7382,381,7382,385,7378,390,7374,391,7369,391,7369,396,7428,396,7428,391,7423,391,7420,390,7416,386,7415,381,7415,286xe" filled="true" fillcolor="#000000" stroked="false">
              <v:path arrowok="t"/>
              <v:fill type="solid"/>
            </v:shape>
            <w10:wrap type="topAndBottom"/>
          </v:group>
        </w:pict>
      </w:r>
      <w:r>
        <w:rPr/>
        <w:drawing>
          <wp:anchor distT="0" distB="0" distL="0" distR="0" allowOverlap="1" layoutInCell="1" locked="0" behindDoc="0" simplePos="0" relativeHeight="370">
            <wp:simplePos x="0" y="0"/>
            <wp:positionH relativeFrom="page">
              <wp:posOffset>4765637</wp:posOffset>
            </wp:positionH>
            <wp:positionV relativeFrom="paragraph">
              <wp:posOffset>147982</wp:posOffset>
            </wp:positionV>
            <wp:extent cx="317939" cy="136017"/>
            <wp:effectExtent l="0" t="0" r="0" b="0"/>
            <wp:wrapTopAndBottom/>
            <wp:docPr id="1091" name="image528.png"/>
            <wp:cNvGraphicFramePr>
              <a:graphicFrameLocks noChangeAspect="1"/>
            </wp:cNvGraphicFramePr>
            <a:graphic>
              <a:graphicData uri="http://schemas.openxmlformats.org/drawingml/2006/picture">
                <pic:pic>
                  <pic:nvPicPr>
                    <pic:cNvPr id="1092" name="image528.png"/>
                    <pic:cNvPicPr/>
                  </pic:nvPicPr>
                  <pic:blipFill>
                    <a:blip r:embed="rId532" cstate="print"/>
                    <a:stretch>
                      <a:fillRect/>
                    </a:stretch>
                  </pic:blipFill>
                  <pic:spPr>
                    <a:xfrm>
                      <a:off x="0" y="0"/>
                      <a:ext cx="317939" cy="136017"/>
                    </a:xfrm>
                    <a:prstGeom prst="rect">
                      <a:avLst/>
                    </a:prstGeom>
                  </pic:spPr>
                </pic:pic>
              </a:graphicData>
            </a:graphic>
          </wp:anchor>
        </w:drawing>
      </w:r>
      <w:r>
        <w:rPr/>
        <w:drawing>
          <wp:anchor distT="0" distB="0" distL="0" distR="0" allowOverlap="1" layoutInCell="1" locked="0" behindDoc="0" simplePos="0" relativeHeight="371">
            <wp:simplePos x="0" y="0"/>
            <wp:positionH relativeFrom="page">
              <wp:posOffset>5133035</wp:posOffset>
            </wp:positionH>
            <wp:positionV relativeFrom="paragraph">
              <wp:posOffset>179618</wp:posOffset>
            </wp:positionV>
            <wp:extent cx="139914" cy="74294"/>
            <wp:effectExtent l="0" t="0" r="0" b="0"/>
            <wp:wrapTopAndBottom/>
            <wp:docPr id="1093" name="image529.png"/>
            <wp:cNvGraphicFramePr>
              <a:graphicFrameLocks noChangeAspect="1"/>
            </wp:cNvGraphicFramePr>
            <a:graphic>
              <a:graphicData uri="http://schemas.openxmlformats.org/drawingml/2006/picture">
                <pic:pic>
                  <pic:nvPicPr>
                    <pic:cNvPr id="1094" name="image529.png"/>
                    <pic:cNvPicPr/>
                  </pic:nvPicPr>
                  <pic:blipFill>
                    <a:blip r:embed="rId533" cstate="print"/>
                    <a:stretch>
                      <a:fillRect/>
                    </a:stretch>
                  </pic:blipFill>
                  <pic:spPr>
                    <a:xfrm>
                      <a:off x="0" y="0"/>
                      <a:ext cx="139914" cy="74294"/>
                    </a:xfrm>
                    <a:prstGeom prst="rect">
                      <a:avLst/>
                    </a:prstGeom>
                  </pic:spPr>
                </pic:pic>
              </a:graphicData>
            </a:graphic>
          </wp:anchor>
        </w:drawing>
      </w:r>
      <w:r>
        <w:rPr/>
        <w:pict>
          <v:group style="position:absolute;margin-left:426.535004pt;margin-top:11.652176pt;width:295.05pt;height:10.75pt;mso-position-horizontal-relative:page;mso-position-vertical-relative:paragraph;z-index:-251277312;mso-wrap-distance-left:0;mso-wrap-distance-right:0" coordorigin="8531,233" coordsize="5901,215">
            <v:shape style="position:absolute;left:8530;top:233;width:5833;height:215" type="#_x0000_t75" stroked="false">
              <v:imagedata r:id="rId534" o:title=""/>
            </v:shape>
            <v:shape style="position:absolute;left:14371;top:286;width:60;height:110" coordorigin="14372,286" coordsize="60,110" path="m14418,286l14372,286,14372,290,14377,291,14380,292,14384,296,14385,301,14385,381,14384,385,14380,390,14377,391,14372,391,14372,396,14431,396,14431,391,14426,391,14422,390,14419,386,14418,381,14418,286xe" filled="true" fillcolor="#000000" stroked="false">
              <v:path arrowok="t"/>
              <v:fill type="solid"/>
            </v:shape>
            <w10:wrap type="topAndBottom"/>
          </v:group>
        </w:pict>
      </w:r>
      <w:r>
        <w:rPr/>
        <w:drawing>
          <wp:anchor distT="0" distB="0" distL="0" distR="0" allowOverlap="1" layoutInCell="1" locked="0" behindDoc="0" simplePos="0" relativeHeight="373">
            <wp:simplePos x="0" y="0"/>
            <wp:positionH relativeFrom="page">
              <wp:posOffset>9212211</wp:posOffset>
            </wp:positionH>
            <wp:positionV relativeFrom="paragraph">
              <wp:posOffset>147982</wp:posOffset>
            </wp:positionV>
            <wp:extent cx="317926" cy="136017"/>
            <wp:effectExtent l="0" t="0" r="0" b="0"/>
            <wp:wrapTopAndBottom/>
            <wp:docPr id="1095" name="image531.png"/>
            <wp:cNvGraphicFramePr>
              <a:graphicFrameLocks noChangeAspect="1"/>
            </wp:cNvGraphicFramePr>
            <a:graphic>
              <a:graphicData uri="http://schemas.openxmlformats.org/drawingml/2006/picture">
                <pic:pic>
                  <pic:nvPicPr>
                    <pic:cNvPr id="1096" name="image531.png"/>
                    <pic:cNvPicPr/>
                  </pic:nvPicPr>
                  <pic:blipFill>
                    <a:blip r:embed="rId535" cstate="print"/>
                    <a:stretch>
                      <a:fillRect/>
                    </a:stretch>
                  </pic:blipFill>
                  <pic:spPr>
                    <a:xfrm>
                      <a:off x="0" y="0"/>
                      <a:ext cx="317926" cy="136017"/>
                    </a:xfrm>
                    <a:prstGeom prst="rect">
                      <a:avLst/>
                    </a:prstGeom>
                  </pic:spPr>
                </pic:pic>
              </a:graphicData>
            </a:graphic>
          </wp:anchor>
        </w:drawing>
      </w:r>
      <w:r>
        <w:rPr/>
        <w:drawing>
          <wp:anchor distT="0" distB="0" distL="0" distR="0" allowOverlap="1" layoutInCell="1" locked="0" behindDoc="0" simplePos="0" relativeHeight="374">
            <wp:simplePos x="0" y="0"/>
            <wp:positionH relativeFrom="page">
              <wp:posOffset>9579597</wp:posOffset>
            </wp:positionH>
            <wp:positionV relativeFrom="paragraph">
              <wp:posOffset>179618</wp:posOffset>
            </wp:positionV>
            <wp:extent cx="139914" cy="74294"/>
            <wp:effectExtent l="0" t="0" r="0" b="0"/>
            <wp:wrapTopAndBottom/>
            <wp:docPr id="1097" name="image532.png"/>
            <wp:cNvGraphicFramePr>
              <a:graphicFrameLocks noChangeAspect="1"/>
            </wp:cNvGraphicFramePr>
            <a:graphic>
              <a:graphicData uri="http://schemas.openxmlformats.org/drawingml/2006/picture">
                <pic:pic>
                  <pic:nvPicPr>
                    <pic:cNvPr id="1098" name="image532.png"/>
                    <pic:cNvPicPr/>
                  </pic:nvPicPr>
                  <pic:blipFill>
                    <a:blip r:embed="rId536" cstate="print"/>
                    <a:stretch>
                      <a:fillRect/>
                    </a:stretch>
                  </pic:blipFill>
                  <pic:spPr>
                    <a:xfrm>
                      <a:off x="0" y="0"/>
                      <a:ext cx="139914" cy="74294"/>
                    </a:xfrm>
                    <a:prstGeom prst="rect">
                      <a:avLst/>
                    </a:prstGeom>
                  </pic:spPr>
                </pic:pic>
              </a:graphicData>
            </a:graphic>
          </wp:anchor>
        </w:drawing>
      </w:r>
    </w:p>
    <w:p>
      <w:pPr>
        <w:spacing w:line="240" w:lineRule="auto" w:before="6"/>
        <w:rPr>
          <w:sz w:val="6"/>
        </w:rPr>
      </w:pPr>
    </w:p>
    <w:p>
      <w:pPr>
        <w:tabs>
          <w:tab w:pos="7253" w:val="left" w:leader="none"/>
        </w:tabs>
        <w:spacing w:line="205" w:lineRule="exact"/>
        <w:ind w:left="256" w:right="0" w:firstLine="0"/>
        <w:rPr>
          <w:sz w:val="20"/>
        </w:rPr>
      </w:pPr>
      <w:r>
        <w:rPr>
          <w:position w:val="-3"/>
          <w:sz w:val="20"/>
        </w:rPr>
        <w:drawing>
          <wp:inline distT="0" distB="0" distL="0" distR="0">
            <wp:extent cx="2375037" cy="130683"/>
            <wp:effectExtent l="0" t="0" r="0" b="0"/>
            <wp:docPr id="1099" name="image533.png"/>
            <wp:cNvGraphicFramePr>
              <a:graphicFrameLocks noChangeAspect="1"/>
            </wp:cNvGraphicFramePr>
            <a:graphic>
              <a:graphicData uri="http://schemas.openxmlformats.org/drawingml/2006/picture">
                <pic:pic>
                  <pic:nvPicPr>
                    <pic:cNvPr id="1100" name="image533.png"/>
                    <pic:cNvPicPr/>
                  </pic:nvPicPr>
                  <pic:blipFill>
                    <a:blip r:embed="rId537" cstate="print"/>
                    <a:stretch>
                      <a:fillRect/>
                    </a:stretch>
                  </pic:blipFill>
                  <pic:spPr>
                    <a:xfrm>
                      <a:off x="0" y="0"/>
                      <a:ext cx="2375037" cy="130683"/>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2373116" cy="130683"/>
            <wp:effectExtent l="0" t="0" r="0" b="0"/>
            <wp:docPr id="1101" name="image534.png"/>
            <wp:cNvGraphicFramePr>
              <a:graphicFrameLocks noChangeAspect="1"/>
            </wp:cNvGraphicFramePr>
            <a:graphic>
              <a:graphicData uri="http://schemas.openxmlformats.org/drawingml/2006/picture">
                <pic:pic>
                  <pic:nvPicPr>
                    <pic:cNvPr id="1102" name="image534.png"/>
                    <pic:cNvPicPr/>
                  </pic:nvPicPr>
                  <pic:blipFill>
                    <a:blip r:embed="rId538" cstate="print"/>
                    <a:stretch>
                      <a:fillRect/>
                    </a:stretch>
                  </pic:blipFill>
                  <pic:spPr>
                    <a:xfrm>
                      <a:off x="0" y="0"/>
                      <a:ext cx="2373116" cy="130683"/>
                    </a:xfrm>
                    <a:prstGeom prst="rect">
                      <a:avLst/>
                    </a:prstGeom>
                  </pic:spPr>
                </pic:pic>
              </a:graphicData>
            </a:graphic>
          </wp:inline>
        </w:drawing>
      </w:r>
      <w:r>
        <w:rPr>
          <w:position w:val="-3"/>
          <w:sz w:val="20"/>
        </w:rPr>
      </w:r>
    </w:p>
    <w:p>
      <w:pPr>
        <w:spacing w:line="240" w:lineRule="auto" w:before="6"/>
        <w:rPr>
          <w:sz w:val="5"/>
        </w:rPr>
      </w:pPr>
      <w:r>
        <w:rPr/>
        <w:drawing>
          <wp:anchor distT="0" distB="0" distL="0" distR="0" allowOverlap="1" layoutInCell="1" locked="0" behindDoc="0" simplePos="0" relativeHeight="375">
            <wp:simplePos x="0" y="0"/>
            <wp:positionH relativeFrom="page">
              <wp:posOffset>975352</wp:posOffset>
            </wp:positionH>
            <wp:positionV relativeFrom="paragraph">
              <wp:posOffset>68659</wp:posOffset>
            </wp:positionV>
            <wp:extent cx="833395" cy="104775"/>
            <wp:effectExtent l="0" t="0" r="0" b="0"/>
            <wp:wrapTopAndBottom/>
            <wp:docPr id="1103" name="image535.png"/>
            <wp:cNvGraphicFramePr>
              <a:graphicFrameLocks noChangeAspect="1"/>
            </wp:cNvGraphicFramePr>
            <a:graphic>
              <a:graphicData uri="http://schemas.openxmlformats.org/drawingml/2006/picture">
                <pic:pic>
                  <pic:nvPicPr>
                    <pic:cNvPr id="1104" name="image535.png"/>
                    <pic:cNvPicPr/>
                  </pic:nvPicPr>
                  <pic:blipFill>
                    <a:blip r:embed="rId539" cstate="print"/>
                    <a:stretch>
                      <a:fillRect/>
                    </a:stretch>
                  </pic:blipFill>
                  <pic:spPr>
                    <a:xfrm>
                      <a:off x="0" y="0"/>
                      <a:ext cx="833395" cy="104775"/>
                    </a:xfrm>
                    <a:prstGeom prst="rect">
                      <a:avLst/>
                    </a:prstGeom>
                  </pic:spPr>
                </pic:pic>
              </a:graphicData>
            </a:graphic>
          </wp:anchor>
        </w:drawing>
      </w:r>
      <w:r>
        <w:rPr/>
        <w:drawing>
          <wp:anchor distT="0" distB="0" distL="0" distR="0" allowOverlap="1" layoutInCell="1" locked="0" behindDoc="0" simplePos="0" relativeHeight="376">
            <wp:simplePos x="0" y="0"/>
            <wp:positionH relativeFrom="page">
              <wp:posOffset>1856663</wp:posOffset>
            </wp:positionH>
            <wp:positionV relativeFrom="paragraph">
              <wp:posOffset>68367</wp:posOffset>
            </wp:positionV>
            <wp:extent cx="3394990" cy="135350"/>
            <wp:effectExtent l="0" t="0" r="0" b="0"/>
            <wp:wrapTopAndBottom/>
            <wp:docPr id="1105" name="image536.png"/>
            <wp:cNvGraphicFramePr>
              <a:graphicFrameLocks noChangeAspect="1"/>
            </wp:cNvGraphicFramePr>
            <a:graphic>
              <a:graphicData uri="http://schemas.openxmlformats.org/drawingml/2006/picture">
                <pic:pic>
                  <pic:nvPicPr>
                    <pic:cNvPr id="1106" name="image536.png"/>
                    <pic:cNvPicPr/>
                  </pic:nvPicPr>
                  <pic:blipFill>
                    <a:blip r:embed="rId540" cstate="print"/>
                    <a:stretch>
                      <a:fillRect/>
                    </a:stretch>
                  </pic:blipFill>
                  <pic:spPr>
                    <a:xfrm>
                      <a:off x="0" y="0"/>
                      <a:ext cx="3394990" cy="135350"/>
                    </a:xfrm>
                    <a:prstGeom prst="rect">
                      <a:avLst/>
                    </a:prstGeom>
                  </pic:spPr>
                </pic:pic>
              </a:graphicData>
            </a:graphic>
          </wp:anchor>
        </w:drawing>
      </w:r>
      <w:r>
        <w:rPr/>
        <w:pict>
          <v:group style="position:absolute;margin-left:426.669006pt;margin-top:5.406293pt;width:44.5pt;height:8.15pt;mso-position-horizontal-relative:page;mso-position-vertical-relative:paragraph;z-index:-251272192;mso-wrap-distance-left:0;mso-wrap-distance-right:0" coordorigin="8533,108" coordsize="890,163">
            <v:shape style="position:absolute;left:8533;top:111;width:218;height:159" coordorigin="8533,111" coordsize="218,159" path="m8535,266l8533,266,8533,270,8588,270,8588,266,8539,266,8535,266xm8605,126l8565,126,8626,270,8629,270,8652,216,8643,216,8605,126xm8751,266l8668,266,8668,270,8751,270,8751,266xm8598,111l8533,111,8533,116,8543,116,8546,117,8552,120,8554,121,8555,125,8556,130,8556,250,8555,251,8555,255,8553,257,8550,261,8548,263,8542,266,8539,266,8588,266,8588,266,8581,266,8575,265,8568,260,8566,257,8565,253,8565,251,8565,250,8565,126,8605,126,8598,111xm8729,125l8690,125,8690,253,8690,256,8688,261,8686,262,8684,264,8681,265,8678,266,8741,266,8738,265,8732,262,8731,260,8729,257,8729,256,8729,253,8728,130,8729,126,8729,125xm8751,111l8686,111,8643,216,8652,216,8690,125,8729,125,8731,121,8732,119,8734,118,8737,117,8741,116,8751,116,8751,111xe" filled="true" fillcolor="#000000" stroked="false">
              <v:path arrowok="t"/>
              <v:fill type="solid"/>
            </v:shape>
            <v:shape style="position:absolute;left:8756;top:108;width:169;height:163" coordorigin="8756,108" coordsize="169,163" path="m8843,108l8841,108,8779,247,8774,255,8767,263,8762,265,8756,266,8756,270,8809,270,8809,266,8801,265,8796,264,8790,261,8788,258,8788,250,8789,246,8791,241,8798,225,8894,225,8891,216,8802,216,8827,162,8867,162,8843,108xm8894,225l8854,225,8865,250,8866,253,8866,254,8867,255,8867,257,8867,260,8866,262,8864,263,8862,265,8857,266,8848,266,8848,270,8925,270,8925,266,8920,266,8916,264,8910,259,8906,251,8894,225xm8867,162l8827,162,8850,216,8891,216,8867,162xe" filled="true" fillcolor="#000000" stroked="false">
              <v:path arrowok="t"/>
              <v:fill type="solid"/>
            </v:shape>
            <v:shape style="position:absolute;left:8930;top:111;width:161;height:159" coordorigin="8931,111" coordsize="161,159" path="m9002,111l8931,111,8931,116,8941,116,8944,117,8949,120,8951,121,8953,125,8953,130,8953,252,8953,256,8952,258,8951,260,8949,262,8944,265,8941,266,8931,266,8931,270,9012,270,9020,270,9035,267,9044,264,9049,262,9001,262,8998,261,8994,259,8993,258,8992,255,8992,252,8991,120,9050,120,9048,119,9038,116,9028,113,9016,112,9002,111xm9050,120l9005,120,9014,122,9027,127,9034,134,9039,143,9043,153,9046,165,9048,178,9049,192,9048,210,9045,225,9041,238,9035,248,9028,257,9018,262,9049,262,9059,257,9066,252,9077,239,9082,232,9089,213,9091,203,9091,191,9090,180,9088,168,9085,158,9080,148,9074,139,9066,131,9058,124,9050,120xe" filled="true" fillcolor="#000000" stroked="false">
              <v:path arrowok="t"/>
              <v:fill type="solid"/>
            </v:shape>
            <v:shape style="position:absolute;left:9103;top:111;width:161;height:159" coordorigin="9103,111" coordsize="161,159" path="m9174,111l9103,111,9103,116,9113,116,9117,117,9122,120,9123,121,9125,125,9126,130,9126,252,9125,256,9125,258,9123,260,9122,262,9117,265,9113,266,9103,266,9103,270,9185,270,9192,270,9208,267,9217,264,9222,262,9173,262,9170,261,9166,259,9165,258,9164,255,9164,252,9164,120,9222,120,9220,119,9211,116,9200,113,9188,112,9174,111xm9222,120l9177,120,9186,122,9200,127,9206,134,9211,143,9216,153,9219,165,9220,178,9221,192,9220,210,9217,225,9213,238,9207,248,9200,257,9190,262,9222,262,9232,257,9238,252,9250,239,9254,232,9262,213,9263,203,9263,191,9263,180,9261,168,9257,158,9252,148,9246,139,9239,131,9230,124,9222,120xe" filled="true" fillcolor="#000000" stroked="false">
              <v:path arrowok="t"/>
              <v:fill type="solid"/>
            </v:shape>
            <v:shape style="position:absolute;left:9278;top:111;width:145;height:159" coordorigin="9278,111" coordsize="145,159" path="m9411,111l9278,111,9278,116,9289,116,9293,117,9296,119,9298,121,9299,123,9300,125,9300,127,9300,253,9300,256,9299,258,9298,261,9297,262,9295,264,9292,265,9288,266,9278,266,9278,270,9416,270,9417,262,9349,262,9346,261,9342,258,9341,257,9339,253,9339,248,9339,194,9377,194,9377,185,9339,185,9339,121,9411,121,9411,111xm9423,220l9418,220,9414,234,9408,244,9390,258,9378,262,9417,262,9423,220xm9377,194l9346,194,9352,195,9360,199,9364,203,9370,214,9372,222,9373,231,9377,231,9377,194xm9377,148l9373,148,9371,160,9368,169,9359,182,9352,185,9377,185,9377,148xm9411,121l9367,121,9375,121,9387,125,9393,129,9401,139,9404,147,9407,158,9411,158,9411,121xe" filled="true" fillcolor="#000000" stroked="false">
              <v:path arrowok="t"/>
              <v:fill type="solid"/>
            </v:shape>
            <w10:wrap type="topAndBottom"/>
          </v:group>
        </w:pict>
      </w:r>
      <w:r>
        <w:rPr/>
        <w:drawing>
          <wp:anchor distT="0" distB="0" distL="0" distR="0" allowOverlap="1" layoutInCell="1" locked="0" behindDoc="0" simplePos="0" relativeHeight="378">
            <wp:simplePos x="0" y="0"/>
            <wp:positionH relativeFrom="page">
              <wp:posOffset>6070409</wp:posOffset>
            </wp:positionH>
            <wp:positionV relativeFrom="paragraph">
              <wp:posOffset>68659</wp:posOffset>
            </wp:positionV>
            <wp:extent cx="212526" cy="104775"/>
            <wp:effectExtent l="0" t="0" r="0" b="0"/>
            <wp:wrapTopAndBottom/>
            <wp:docPr id="1107" name="image537.png"/>
            <wp:cNvGraphicFramePr>
              <a:graphicFrameLocks noChangeAspect="1"/>
            </wp:cNvGraphicFramePr>
            <a:graphic>
              <a:graphicData uri="http://schemas.openxmlformats.org/drawingml/2006/picture">
                <pic:pic>
                  <pic:nvPicPr>
                    <pic:cNvPr id="1108" name="image537.png"/>
                    <pic:cNvPicPr/>
                  </pic:nvPicPr>
                  <pic:blipFill>
                    <a:blip r:embed="rId541" cstate="print"/>
                    <a:stretch>
                      <a:fillRect/>
                    </a:stretch>
                  </pic:blipFill>
                  <pic:spPr>
                    <a:xfrm>
                      <a:off x="0" y="0"/>
                      <a:ext cx="212526" cy="104775"/>
                    </a:xfrm>
                    <a:prstGeom prst="rect">
                      <a:avLst/>
                    </a:prstGeom>
                  </pic:spPr>
                </pic:pic>
              </a:graphicData>
            </a:graphic>
          </wp:anchor>
        </w:drawing>
      </w:r>
      <w:r>
        <w:rPr/>
        <w:pict>
          <v:group style="position:absolute;margin-left:500.604004pt;margin-top:5.389293pt;width:22.65pt;height:10.55pt;mso-position-horizontal-relative:page;mso-position-vertical-relative:paragraph;z-index:-251270144;mso-wrap-distance-left:0;mso-wrap-distance-right:0" coordorigin="10012,108" coordsize="453,211">
            <v:rect style="position:absolute;left:10012;top:208;width:125;height:9" filled="true" fillcolor="#000000" stroked="false">
              <v:fill type="solid"/>
            </v:rect>
            <v:shape style="position:absolute;left:10203;top:107;width:261;height:211" type="#_x0000_t75" stroked="false">
              <v:imagedata r:id="rId542" o:title=""/>
            </v:shape>
            <w10:wrap type="topAndBottom"/>
          </v:group>
        </w:pict>
      </w:r>
      <w:r>
        <w:rPr/>
        <w:drawing>
          <wp:anchor distT="0" distB="0" distL="0" distR="0" allowOverlap="1" layoutInCell="1" locked="0" behindDoc="0" simplePos="0" relativeHeight="380">
            <wp:simplePos x="0" y="0"/>
            <wp:positionH relativeFrom="page">
              <wp:posOffset>6725564</wp:posOffset>
            </wp:positionH>
            <wp:positionV relativeFrom="paragraph">
              <wp:posOffset>68659</wp:posOffset>
            </wp:positionV>
            <wp:extent cx="65742" cy="104775"/>
            <wp:effectExtent l="0" t="0" r="0" b="0"/>
            <wp:wrapTopAndBottom/>
            <wp:docPr id="1109" name="image539.png"/>
            <wp:cNvGraphicFramePr>
              <a:graphicFrameLocks noChangeAspect="1"/>
            </wp:cNvGraphicFramePr>
            <a:graphic>
              <a:graphicData uri="http://schemas.openxmlformats.org/drawingml/2006/picture">
                <pic:pic>
                  <pic:nvPicPr>
                    <pic:cNvPr id="1110" name="image539.png"/>
                    <pic:cNvPicPr/>
                  </pic:nvPicPr>
                  <pic:blipFill>
                    <a:blip r:embed="rId543" cstate="print"/>
                    <a:stretch>
                      <a:fillRect/>
                    </a:stretch>
                  </pic:blipFill>
                  <pic:spPr>
                    <a:xfrm>
                      <a:off x="0" y="0"/>
                      <a:ext cx="65742" cy="104775"/>
                    </a:xfrm>
                    <a:prstGeom prst="rect">
                      <a:avLst/>
                    </a:prstGeom>
                  </pic:spPr>
                </pic:pic>
              </a:graphicData>
            </a:graphic>
          </wp:anchor>
        </w:drawing>
      </w:r>
      <w:r>
        <w:rPr/>
        <w:drawing>
          <wp:anchor distT="0" distB="0" distL="0" distR="0" allowOverlap="1" layoutInCell="1" locked="0" behindDoc="0" simplePos="0" relativeHeight="381">
            <wp:simplePos x="0" y="0"/>
            <wp:positionH relativeFrom="page">
              <wp:posOffset>6871258</wp:posOffset>
            </wp:positionH>
            <wp:positionV relativeFrom="paragraph">
              <wp:posOffset>99990</wp:posOffset>
            </wp:positionV>
            <wp:extent cx="187906" cy="74294"/>
            <wp:effectExtent l="0" t="0" r="0" b="0"/>
            <wp:wrapTopAndBottom/>
            <wp:docPr id="1111" name="image540.png"/>
            <wp:cNvGraphicFramePr>
              <a:graphicFrameLocks noChangeAspect="1"/>
            </wp:cNvGraphicFramePr>
            <a:graphic>
              <a:graphicData uri="http://schemas.openxmlformats.org/drawingml/2006/picture">
                <pic:pic>
                  <pic:nvPicPr>
                    <pic:cNvPr id="1112" name="image540.png"/>
                    <pic:cNvPicPr/>
                  </pic:nvPicPr>
                  <pic:blipFill>
                    <a:blip r:embed="rId544" cstate="print"/>
                    <a:stretch>
                      <a:fillRect/>
                    </a:stretch>
                  </pic:blipFill>
                  <pic:spPr>
                    <a:xfrm>
                      <a:off x="0" y="0"/>
                      <a:ext cx="187906" cy="74294"/>
                    </a:xfrm>
                    <a:prstGeom prst="rect">
                      <a:avLst/>
                    </a:prstGeom>
                  </pic:spPr>
                </pic:pic>
              </a:graphicData>
            </a:graphic>
          </wp:anchor>
        </w:drawing>
      </w:r>
      <w:r>
        <w:rPr/>
        <w:drawing>
          <wp:anchor distT="0" distB="0" distL="0" distR="0" allowOverlap="1" layoutInCell="1" locked="0" behindDoc="0" simplePos="0" relativeHeight="382">
            <wp:simplePos x="0" y="0"/>
            <wp:positionH relativeFrom="page">
              <wp:posOffset>7135190</wp:posOffset>
            </wp:positionH>
            <wp:positionV relativeFrom="paragraph">
              <wp:posOffset>68367</wp:posOffset>
            </wp:positionV>
            <wp:extent cx="636883" cy="104775"/>
            <wp:effectExtent l="0" t="0" r="0" b="0"/>
            <wp:wrapTopAndBottom/>
            <wp:docPr id="1113" name="image541.png"/>
            <wp:cNvGraphicFramePr>
              <a:graphicFrameLocks noChangeAspect="1"/>
            </wp:cNvGraphicFramePr>
            <a:graphic>
              <a:graphicData uri="http://schemas.openxmlformats.org/drawingml/2006/picture">
                <pic:pic>
                  <pic:nvPicPr>
                    <pic:cNvPr id="1114" name="image541.png"/>
                    <pic:cNvPicPr/>
                  </pic:nvPicPr>
                  <pic:blipFill>
                    <a:blip r:embed="rId545" cstate="print"/>
                    <a:stretch>
                      <a:fillRect/>
                    </a:stretch>
                  </pic:blipFill>
                  <pic:spPr>
                    <a:xfrm>
                      <a:off x="0" y="0"/>
                      <a:ext cx="636883" cy="104775"/>
                    </a:xfrm>
                    <a:prstGeom prst="rect">
                      <a:avLst/>
                    </a:prstGeom>
                  </pic:spPr>
                </pic:pic>
              </a:graphicData>
            </a:graphic>
          </wp:anchor>
        </w:drawing>
      </w:r>
      <w:r>
        <w:rPr/>
        <w:drawing>
          <wp:anchor distT="0" distB="0" distL="0" distR="0" allowOverlap="1" layoutInCell="1" locked="0" behindDoc="0" simplePos="0" relativeHeight="383">
            <wp:simplePos x="0" y="0"/>
            <wp:positionH relativeFrom="page">
              <wp:posOffset>7853933</wp:posOffset>
            </wp:positionH>
            <wp:positionV relativeFrom="paragraph">
              <wp:posOffset>68367</wp:posOffset>
            </wp:positionV>
            <wp:extent cx="424706" cy="104775"/>
            <wp:effectExtent l="0" t="0" r="0" b="0"/>
            <wp:wrapTopAndBottom/>
            <wp:docPr id="1115" name="image542.png"/>
            <wp:cNvGraphicFramePr>
              <a:graphicFrameLocks noChangeAspect="1"/>
            </wp:cNvGraphicFramePr>
            <a:graphic>
              <a:graphicData uri="http://schemas.openxmlformats.org/drawingml/2006/picture">
                <pic:pic>
                  <pic:nvPicPr>
                    <pic:cNvPr id="1116" name="image542.png"/>
                    <pic:cNvPicPr/>
                  </pic:nvPicPr>
                  <pic:blipFill>
                    <a:blip r:embed="rId546" cstate="print"/>
                    <a:stretch>
                      <a:fillRect/>
                    </a:stretch>
                  </pic:blipFill>
                  <pic:spPr>
                    <a:xfrm>
                      <a:off x="0" y="0"/>
                      <a:ext cx="424706" cy="104775"/>
                    </a:xfrm>
                    <a:prstGeom prst="rect">
                      <a:avLst/>
                    </a:prstGeom>
                  </pic:spPr>
                </pic:pic>
              </a:graphicData>
            </a:graphic>
          </wp:anchor>
        </w:drawing>
      </w:r>
      <w:r>
        <w:rPr/>
        <w:drawing>
          <wp:anchor distT="0" distB="0" distL="0" distR="0" allowOverlap="1" layoutInCell="1" locked="0" behindDoc="0" simplePos="0" relativeHeight="384">
            <wp:simplePos x="0" y="0"/>
            <wp:positionH relativeFrom="page">
              <wp:posOffset>8356498</wp:posOffset>
            </wp:positionH>
            <wp:positionV relativeFrom="paragraph">
              <wp:posOffset>68431</wp:posOffset>
            </wp:positionV>
            <wp:extent cx="621750" cy="104775"/>
            <wp:effectExtent l="0" t="0" r="0" b="0"/>
            <wp:wrapTopAndBottom/>
            <wp:docPr id="1117" name="image543.png"/>
            <wp:cNvGraphicFramePr>
              <a:graphicFrameLocks noChangeAspect="1"/>
            </wp:cNvGraphicFramePr>
            <a:graphic>
              <a:graphicData uri="http://schemas.openxmlformats.org/drawingml/2006/picture">
                <pic:pic>
                  <pic:nvPicPr>
                    <pic:cNvPr id="1118" name="image543.png"/>
                    <pic:cNvPicPr/>
                  </pic:nvPicPr>
                  <pic:blipFill>
                    <a:blip r:embed="rId547" cstate="print"/>
                    <a:stretch>
                      <a:fillRect/>
                    </a:stretch>
                  </pic:blipFill>
                  <pic:spPr>
                    <a:xfrm>
                      <a:off x="0" y="0"/>
                      <a:ext cx="621750" cy="104775"/>
                    </a:xfrm>
                    <a:prstGeom prst="rect">
                      <a:avLst/>
                    </a:prstGeom>
                  </pic:spPr>
                </pic:pic>
              </a:graphicData>
            </a:graphic>
          </wp:anchor>
        </w:drawing>
      </w:r>
      <w:r>
        <w:rPr/>
        <w:drawing>
          <wp:anchor distT="0" distB="0" distL="0" distR="0" allowOverlap="1" layoutInCell="1" locked="0" behindDoc="0" simplePos="0" relativeHeight="385">
            <wp:simplePos x="0" y="0"/>
            <wp:positionH relativeFrom="page">
              <wp:posOffset>9061310</wp:posOffset>
            </wp:positionH>
            <wp:positionV relativeFrom="paragraph">
              <wp:posOffset>68444</wp:posOffset>
            </wp:positionV>
            <wp:extent cx="165113" cy="133350"/>
            <wp:effectExtent l="0" t="0" r="0" b="0"/>
            <wp:wrapTopAndBottom/>
            <wp:docPr id="1119" name="image544.png"/>
            <wp:cNvGraphicFramePr>
              <a:graphicFrameLocks noChangeAspect="1"/>
            </wp:cNvGraphicFramePr>
            <a:graphic>
              <a:graphicData uri="http://schemas.openxmlformats.org/drawingml/2006/picture">
                <pic:pic>
                  <pic:nvPicPr>
                    <pic:cNvPr id="1120" name="image544.png"/>
                    <pic:cNvPicPr/>
                  </pic:nvPicPr>
                  <pic:blipFill>
                    <a:blip r:embed="rId548"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386">
            <wp:simplePos x="0" y="0"/>
            <wp:positionH relativeFrom="page">
              <wp:posOffset>9305073</wp:posOffset>
            </wp:positionH>
            <wp:positionV relativeFrom="paragraph">
              <wp:posOffset>65459</wp:posOffset>
            </wp:positionV>
            <wp:extent cx="155943" cy="107346"/>
            <wp:effectExtent l="0" t="0" r="0" b="0"/>
            <wp:wrapTopAndBottom/>
            <wp:docPr id="1121" name="image545.png"/>
            <wp:cNvGraphicFramePr>
              <a:graphicFrameLocks noChangeAspect="1"/>
            </wp:cNvGraphicFramePr>
            <a:graphic>
              <a:graphicData uri="http://schemas.openxmlformats.org/drawingml/2006/picture">
                <pic:pic>
                  <pic:nvPicPr>
                    <pic:cNvPr id="1122" name="image545.png"/>
                    <pic:cNvPicPr/>
                  </pic:nvPicPr>
                  <pic:blipFill>
                    <a:blip r:embed="rId549" cstate="print"/>
                    <a:stretch>
                      <a:fillRect/>
                    </a:stretch>
                  </pic:blipFill>
                  <pic:spPr>
                    <a:xfrm>
                      <a:off x="0" y="0"/>
                      <a:ext cx="155943" cy="107346"/>
                    </a:xfrm>
                    <a:prstGeom prst="rect">
                      <a:avLst/>
                    </a:prstGeom>
                  </pic:spPr>
                </pic:pic>
              </a:graphicData>
            </a:graphic>
          </wp:anchor>
        </w:drawing>
      </w:r>
      <w:r>
        <w:rPr/>
        <w:drawing>
          <wp:anchor distT="0" distB="0" distL="0" distR="0" allowOverlap="1" layoutInCell="1" locked="0" behindDoc="0" simplePos="0" relativeHeight="387">
            <wp:simplePos x="0" y="0"/>
            <wp:positionH relativeFrom="page">
              <wp:posOffset>9539351</wp:posOffset>
            </wp:positionH>
            <wp:positionV relativeFrom="paragraph">
              <wp:posOffset>68444</wp:posOffset>
            </wp:positionV>
            <wp:extent cx="173650" cy="133350"/>
            <wp:effectExtent l="0" t="0" r="0" b="0"/>
            <wp:wrapTopAndBottom/>
            <wp:docPr id="1123" name="image546.png"/>
            <wp:cNvGraphicFramePr>
              <a:graphicFrameLocks noChangeAspect="1"/>
            </wp:cNvGraphicFramePr>
            <a:graphic>
              <a:graphicData uri="http://schemas.openxmlformats.org/drawingml/2006/picture">
                <pic:pic>
                  <pic:nvPicPr>
                    <pic:cNvPr id="1124" name="image546.png"/>
                    <pic:cNvPicPr/>
                  </pic:nvPicPr>
                  <pic:blipFill>
                    <a:blip r:embed="rId550" cstate="print"/>
                    <a:stretch>
                      <a:fillRect/>
                    </a:stretch>
                  </pic:blipFill>
                  <pic:spPr>
                    <a:xfrm>
                      <a:off x="0" y="0"/>
                      <a:ext cx="173650" cy="133350"/>
                    </a:xfrm>
                    <a:prstGeom prst="rect">
                      <a:avLst/>
                    </a:prstGeom>
                  </pic:spPr>
                </pic:pic>
              </a:graphicData>
            </a:graphic>
          </wp:anchor>
        </w:drawing>
      </w:r>
    </w:p>
    <w:p>
      <w:pPr>
        <w:spacing w:line="240" w:lineRule="auto" w:before="7"/>
        <w:rPr>
          <w:sz w:val="4"/>
        </w:rPr>
      </w:pPr>
    </w:p>
    <w:p>
      <w:pPr>
        <w:tabs>
          <w:tab w:pos="7253" w:val="left" w:leader="none"/>
        </w:tabs>
        <w:spacing w:line="240" w:lineRule="auto"/>
        <w:ind w:left="253" w:right="0" w:firstLine="0"/>
        <w:rPr>
          <w:sz w:val="20"/>
        </w:rPr>
      </w:pPr>
      <w:r>
        <w:rPr>
          <w:sz w:val="20"/>
        </w:rPr>
        <w:pict>
          <v:group style="width:338.35pt;height:10.75pt;mso-position-horizontal-relative:char;mso-position-vertical-relative:line" coordorigin="0,0" coordsize="6767,215">
            <v:shape style="position:absolute;left:0;top:0;width:3440;height:215" type="#_x0000_t75" stroked="false">
              <v:imagedata r:id="rId551" o:title=""/>
            </v:shape>
            <v:shape style="position:absolute;left:3453;top:3;width:1061;height:204" type="#_x0000_t75" stroked="false">
              <v:imagedata r:id="rId552" o:title=""/>
            </v:shape>
            <v:shape style="position:absolute;left:4527;top:0;width:2239;height:215" type="#_x0000_t75" stroked="false">
              <v:imagedata r:id="rId553" o:title=""/>
            </v:shape>
          </v:group>
        </w:pict>
      </w:r>
      <w:r>
        <w:rPr>
          <w:sz w:val="20"/>
        </w:rPr>
      </w:r>
      <w:r>
        <w:rPr>
          <w:sz w:val="20"/>
        </w:rPr>
        <w:tab/>
      </w:r>
      <w:r>
        <w:rPr>
          <w:position w:val="5"/>
          <w:sz w:val="20"/>
        </w:rPr>
        <w:drawing>
          <wp:inline distT="0" distB="0" distL="0" distR="0">
            <wp:extent cx="499280" cy="104775"/>
            <wp:effectExtent l="0" t="0" r="0" b="0"/>
            <wp:docPr id="1125" name="image550.png"/>
            <wp:cNvGraphicFramePr>
              <a:graphicFrameLocks noChangeAspect="1"/>
            </wp:cNvGraphicFramePr>
            <a:graphic>
              <a:graphicData uri="http://schemas.openxmlformats.org/drawingml/2006/picture">
                <pic:pic>
                  <pic:nvPicPr>
                    <pic:cNvPr id="1126" name="image550.png"/>
                    <pic:cNvPicPr/>
                  </pic:nvPicPr>
                  <pic:blipFill>
                    <a:blip r:embed="rId554" cstate="print"/>
                    <a:stretch>
                      <a:fillRect/>
                    </a:stretch>
                  </pic:blipFill>
                  <pic:spPr>
                    <a:xfrm>
                      <a:off x="0" y="0"/>
                      <a:ext cx="499280" cy="104775"/>
                    </a:xfrm>
                    <a:prstGeom prst="rect">
                      <a:avLst/>
                    </a:prstGeom>
                  </pic:spPr>
                </pic:pic>
              </a:graphicData>
            </a:graphic>
          </wp:inline>
        </w:drawing>
      </w:r>
      <w:r>
        <w:rPr>
          <w:position w:val="5"/>
          <w:sz w:val="20"/>
        </w:rPr>
      </w:r>
      <w:r>
        <w:rPr>
          <w:spacing w:val="142"/>
          <w:position w:val="5"/>
          <w:sz w:val="16"/>
        </w:rPr>
        <w:t> </w:t>
      </w:r>
      <w:r>
        <w:rPr>
          <w:spacing w:val="142"/>
          <w:position w:val="5"/>
          <w:sz w:val="20"/>
        </w:rPr>
        <w:drawing>
          <wp:inline distT="0" distB="0" distL="0" distR="0">
            <wp:extent cx="145265" cy="104775"/>
            <wp:effectExtent l="0" t="0" r="0" b="0"/>
            <wp:docPr id="1127" name="image551.png"/>
            <wp:cNvGraphicFramePr>
              <a:graphicFrameLocks noChangeAspect="1"/>
            </wp:cNvGraphicFramePr>
            <a:graphic>
              <a:graphicData uri="http://schemas.openxmlformats.org/drawingml/2006/picture">
                <pic:pic>
                  <pic:nvPicPr>
                    <pic:cNvPr id="1128" name="image551.png"/>
                    <pic:cNvPicPr/>
                  </pic:nvPicPr>
                  <pic:blipFill>
                    <a:blip r:embed="rId555" cstate="print"/>
                    <a:stretch>
                      <a:fillRect/>
                    </a:stretch>
                  </pic:blipFill>
                  <pic:spPr>
                    <a:xfrm>
                      <a:off x="0" y="0"/>
                      <a:ext cx="145265" cy="104775"/>
                    </a:xfrm>
                    <a:prstGeom prst="rect">
                      <a:avLst/>
                    </a:prstGeom>
                  </pic:spPr>
                </pic:pic>
              </a:graphicData>
            </a:graphic>
          </wp:inline>
        </w:drawing>
      </w:r>
      <w:r>
        <w:rPr>
          <w:spacing w:val="142"/>
          <w:position w:val="5"/>
          <w:sz w:val="20"/>
        </w:rPr>
      </w:r>
      <w:r>
        <w:rPr>
          <w:spacing w:val="144"/>
          <w:position w:val="5"/>
          <w:sz w:val="16"/>
        </w:rPr>
        <w:t> </w:t>
      </w:r>
      <w:r>
        <w:rPr>
          <w:spacing w:val="144"/>
          <w:position w:val="5"/>
          <w:sz w:val="20"/>
        </w:rPr>
        <w:drawing>
          <wp:inline distT="0" distB="0" distL="0" distR="0">
            <wp:extent cx="65541" cy="104775"/>
            <wp:effectExtent l="0" t="0" r="0" b="0"/>
            <wp:docPr id="1129" name="image552.png"/>
            <wp:cNvGraphicFramePr>
              <a:graphicFrameLocks noChangeAspect="1"/>
            </wp:cNvGraphicFramePr>
            <a:graphic>
              <a:graphicData uri="http://schemas.openxmlformats.org/drawingml/2006/picture">
                <pic:pic>
                  <pic:nvPicPr>
                    <pic:cNvPr id="1130" name="image552.png"/>
                    <pic:cNvPicPr/>
                  </pic:nvPicPr>
                  <pic:blipFill>
                    <a:blip r:embed="rId556" cstate="print"/>
                    <a:stretch>
                      <a:fillRect/>
                    </a:stretch>
                  </pic:blipFill>
                  <pic:spPr>
                    <a:xfrm>
                      <a:off x="0" y="0"/>
                      <a:ext cx="65541" cy="104775"/>
                    </a:xfrm>
                    <a:prstGeom prst="rect">
                      <a:avLst/>
                    </a:prstGeom>
                  </pic:spPr>
                </pic:pic>
              </a:graphicData>
            </a:graphic>
          </wp:inline>
        </w:drawing>
      </w:r>
      <w:r>
        <w:rPr>
          <w:spacing w:val="144"/>
          <w:position w:val="5"/>
          <w:sz w:val="20"/>
        </w:rPr>
      </w:r>
      <w:r>
        <w:rPr>
          <w:spacing w:val="143"/>
          <w:position w:val="5"/>
          <w:sz w:val="16"/>
        </w:rPr>
        <w:t> </w:t>
      </w:r>
      <w:r>
        <w:rPr>
          <w:spacing w:val="143"/>
          <w:position w:val="5"/>
          <w:sz w:val="20"/>
        </w:rPr>
        <w:drawing>
          <wp:inline distT="0" distB="0" distL="0" distR="0">
            <wp:extent cx="231164" cy="104775"/>
            <wp:effectExtent l="0" t="0" r="0" b="0"/>
            <wp:docPr id="1131" name="image553.png"/>
            <wp:cNvGraphicFramePr>
              <a:graphicFrameLocks noChangeAspect="1"/>
            </wp:cNvGraphicFramePr>
            <a:graphic>
              <a:graphicData uri="http://schemas.openxmlformats.org/drawingml/2006/picture">
                <pic:pic>
                  <pic:nvPicPr>
                    <pic:cNvPr id="1132" name="image553.png"/>
                    <pic:cNvPicPr/>
                  </pic:nvPicPr>
                  <pic:blipFill>
                    <a:blip r:embed="rId557" cstate="print"/>
                    <a:stretch>
                      <a:fillRect/>
                    </a:stretch>
                  </pic:blipFill>
                  <pic:spPr>
                    <a:xfrm>
                      <a:off x="0" y="0"/>
                      <a:ext cx="231164" cy="104775"/>
                    </a:xfrm>
                    <a:prstGeom prst="rect">
                      <a:avLst/>
                    </a:prstGeom>
                  </pic:spPr>
                </pic:pic>
              </a:graphicData>
            </a:graphic>
          </wp:inline>
        </w:drawing>
      </w:r>
      <w:r>
        <w:rPr>
          <w:spacing w:val="143"/>
          <w:position w:val="5"/>
          <w:sz w:val="20"/>
        </w:rPr>
      </w:r>
      <w:r>
        <w:rPr>
          <w:spacing w:val="143"/>
          <w:position w:val="5"/>
          <w:sz w:val="16"/>
        </w:rPr>
        <w:t> </w:t>
      </w:r>
      <w:r>
        <w:rPr>
          <w:spacing w:val="143"/>
          <w:position w:val="5"/>
          <w:sz w:val="20"/>
        </w:rPr>
        <w:drawing>
          <wp:inline distT="0" distB="0" distL="0" distR="0">
            <wp:extent cx="580158" cy="102679"/>
            <wp:effectExtent l="0" t="0" r="0" b="0"/>
            <wp:docPr id="1133" name="image554.png"/>
            <wp:cNvGraphicFramePr>
              <a:graphicFrameLocks noChangeAspect="1"/>
            </wp:cNvGraphicFramePr>
            <a:graphic>
              <a:graphicData uri="http://schemas.openxmlformats.org/drawingml/2006/picture">
                <pic:pic>
                  <pic:nvPicPr>
                    <pic:cNvPr id="1134" name="image554.png"/>
                    <pic:cNvPicPr/>
                  </pic:nvPicPr>
                  <pic:blipFill>
                    <a:blip r:embed="rId558" cstate="print"/>
                    <a:stretch>
                      <a:fillRect/>
                    </a:stretch>
                  </pic:blipFill>
                  <pic:spPr>
                    <a:xfrm>
                      <a:off x="0" y="0"/>
                      <a:ext cx="580158" cy="102679"/>
                    </a:xfrm>
                    <a:prstGeom prst="rect">
                      <a:avLst/>
                    </a:prstGeom>
                  </pic:spPr>
                </pic:pic>
              </a:graphicData>
            </a:graphic>
          </wp:inline>
        </w:drawing>
      </w:r>
      <w:r>
        <w:rPr>
          <w:spacing w:val="143"/>
          <w:position w:val="5"/>
          <w:sz w:val="20"/>
        </w:rPr>
      </w:r>
      <w:r>
        <w:rPr>
          <w:spacing w:val="137"/>
          <w:position w:val="5"/>
          <w:sz w:val="20"/>
        </w:rPr>
        <w:t> </w:t>
      </w:r>
      <w:r>
        <w:rPr>
          <w:spacing w:val="137"/>
          <w:sz w:val="20"/>
        </w:rPr>
        <w:pict>
          <v:group style="width:50pt;height:10.55pt;mso-position-horizontal-relative:char;mso-position-vertical-relative:line" coordorigin="0,0" coordsize="1000,211">
            <v:shape style="position:absolute;left:0;top:46;width:76;height:117" coordorigin="0,46" coordsize="76,117" path="m61,156l15,156,16,156,27,161,34,162,46,162,52,161,61,156xm6,122l2,122,3,162,7,162,9,158,11,156,61,156,63,154,64,153,32,153,26,151,14,141,9,133,6,122xm40,46l23,46,15,49,3,63,0,71,0,87,3,94,11,105,19,111,31,119,39,125,44,129,49,135,50,138,50,145,49,148,44,152,41,153,64,153,68,150,74,138,75,133,75,119,74,113,66,102,59,96,36,80,29,75,25,70,24,68,24,63,25,60,30,56,32,55,68,55,68,52,55,52,53,52,51,50,46,48,40,46xm68,55l41,55,46,57,56,65,61,73,66,84,70,84,68,55xm68,46l64,46,62,49,61,51,59,52,58,52,68,52,68,46xe" filled="true" fillcolor="#000000" stroked="false">
              <v:path arrowok="t"/>
              <v:fill type="solid"/>
            </v:shape>
            <v:shape style="position:absolute;left:94;top:46;width:106;height:115" coordorigin="95,46" coordsize="106,115" path="m175,55l141,55,144,56,149,59,150,61,152,65,152,69,152,90,136,98,123,105,112,111,105,116,98,123,95,130,95,145,97,150,105,158,110,160,116,160,125,159,133,156,143,150,152,143,186,143,185,141,135,141,133,140,128,135,127,132,127,124,128,120,136,109,143,103,152,97,185,97,185,76,185,70,183,67,182,62,178,57,175,55xm186,143l152,143,153,149,155,153,162,159,167,160,179,160,184,159,192,154,196,150,199,145,189,145,188,145,187,144,186,143,186,143xm196,141l194,144,192,145,199,145,200,144,200,144,196,141xm185,97l152,97,152,134,147,139,143,141,185,141,185,140,185,97xm157,46l138,46,130,47,114,53,108,57,99,67,97,72,97,82,99,85,105,91,109,93,119,93,123,92,128,86,130,83,130,76,128,73,125,69,123,67,122,65,122,61,123,60,128,56,133,55,175,55,166,48,157,46xe" filled="true" fillcolor="#000000" stroked="false">
              <v:path arrowok="t"/>
              <v:fill type="solid"/>
            </v:shape>
            <v:shape style="position:absolute;left:205;top:49;width:116;height:162" coordorigin="206,49" coordsize="116,162" path="m229,176l221,176,218,178,212,183,211,187,211,197,213,201,221,209,226,211,241,211,247,207,253,201,254,198,241,198,240,198,239,196,238,195,238,191,238,186,237,182,232,177,229,176xm264,49l206,49,206,54,209,55,213,57,218,62,222,70,227,82,262,163,259,173,255,184,251,192,248,195,246,197,244,198,254,198,256,196,260,188,265,177,270,163,286,121,278,121,260,78,256,70,254,64,254,59,254,57,258,55,260,54,264,54,264,49xm322,49l285,49,285,54,290,54,293,55,297,58,298,60,298,68,296,76,291,88,278,121,286,121,307,68,311,60,315,55,318,54,322,54,322,49xe" filled="true" fillcolor="#000000" stroked="false">
              <v:path arrowok="t"/>
              <v:fill type="solid"/>
            </v:shape>
            <v:shape style="position:absolute;left:328;top:49;width:60;height:110" coordorigin="329,49" coordsize="60,110" path="m375,49l329,49,329,54,334,54,337,55,341,60,342,64,342,144,341,149,337,153,334,155,329,155,329,159,388,159,388,155,383,154,379,153,376,149,375,144,375,49xe" filled="true" fillcolor="#000000" stroked="false">
              <v:path arrowok="t"/>
              <v:fill type="solid"/>
            </v:shape>
            <v:line style="position:absolute" from="426,0" to="426,159" stroked="true" strokeweight="2.959pt" strokecolor="#000000">
              <v:stroke dashstyle="solid"/>
            </v:line>
            <v:shape style="position:absolute;left:468;top:46;width:106;height:115" coordorigin="469,46" coordsize="106,115" path="m549,55l515,55,517,56,522,59,524,61,526,65,526,69,526,90,510,98,496,105,486,111,479,116,472,123,469,130,469,145,471,150,479,158,484,160,490,160,499,159,507,156,517,150,526,143,560,143,559,141,509,141,506,140,502,135,501,132,501,124,502,120,510,109,517,103,526,97,559,97,559,76,558,70,557,67,556,62,552,57,549,55xm560,143l526,143,527,149,529,153,536,159,541,160,553,160,557,159,566,154,570,150,573,145,563,145,562,145,561,144,560,143,560,143xm570,141l568,144,566,145,573,145,574,144,574,144,570,141xm559,97l526,97,526,134,521,139,517,141,559,141,559,140,559,97xm531,46l512,46,504,47,488,53,482,57,473,67,471,72,471,82,472,85,479,91,483,93,493,93,496,92,502,86,504,83,504,76,502,73,499,69,497,67,496,65,496,61,497,60,502,56,506,55,549,55,540,48,531,46xe" filled="true" fillcolor="#000000" stroked="false">
              <v:path arrowok="t"/>
              <v:fill type="solid"/>
            </v:shape>
            <v:shape style="position:absolute;left:584;top:46;width:119;height:113" coordorigin="584,46" coordsize="119,113" path="m629,49l584,49,584,54,589,54,592,56,595,60,596,64,596,143,595,148,595,149,592,153,589,154,584,155,584,159,640,159,640,155,636,154,633,153,633,153,630,148,629,143,629,76,635,67,639,64,629,64,629,49xm688,62l650,62,652,63,655,65,656,67,658,72,658,76,658,143,657,148,654,152,651,154,647,155,647,159,703,159,703,155,698,154,694,153,691,149,691,143,691,77,690,71,688,62xm669,46l656,46,650,47,640,53,635,57,629,64,639,64,641,62,688,62,687,61,684,56,675,48,669,46xe" filled="true" fillcolor="#000000" stroked="false">
              <v:path arrowok="t"/>
              <v:fill type="solid"/>
            </v:shape>
            <v:line style="position:absolute" from="745,0" to="745,159" stroked="true" strokeweight="2.959pt" strokecolor="#000000">
              <v:stroke dashstyle="solid"/>
            </v:line>
            <v:shape style="position:absolute;left:787;top:46;width:106;height:115" coordorigin="788,46" coordsize="106,115" path="m868,55l834,55,836,56,841,59,843,61,845,65,845,69,845,90,829,98,815,105,805,111,798,116,791,123,788,130,788,145,790,150,798,158,803,160,809,160,818,159,826,156,836,150,845,143,879,143,878,141,828,141,825,140,821,135,820,132,820,124,821,120,829,109,836,103,845,97,878,97,878,76,877,70,876,67,875,62,871,57,868,55xm879,143l845,143,846,149,848,153,855,159,860,160,872,160,876,159,885,154,889,150,892,145,882,145,881,145,880,144,879,143,879,143xm889,141l887,144,885,145,892,145,893,144,893,144,889,141xm878,97l845,97,845,134,840,139,836,141,878,141,878,140,878,97xm850,46l831,46,823,47,807,53,801,57,792,67,790,72,790,82,791,85,798,91,802,93,812,93,815,92,821,86,823,83,823,76,821,73,818,69,816,67,815,65,815,61,816,60,821,56,825,55,868,55,859,48,850,46xe" filled="true" fillcolor="#000000" stroked="false">
              <v:path arrowok="t"/>
              <v:fill type="solid"/>
            </v:shape>
            <v:shape style="position:absolute;left:905;top:46;width:95;height:113" coordorigin="906,46" coordsize="95,113" path="m950,49l906,49,906,54,909,54,912,55,915,57,916,58,917,62,918,66,918,143,917,149,914,153,910,154,906,155,906,159,965,159,965,155,960,154,957,154,954,152,952,150,951,147,950,144,950,99,952,90,954,83,956,78,958,74,950,74,950,49xm999,69l969,69,970,69,971,70,973,71,979,77,982,78,990,78,993,77,998,71,999,69xm990,46l980,46,975,48,964,55,958,63,950,74,958,74,963,70,965,69,999,69,1000,67,1000,57,998,53,993,47,990,46xe" filled="true" fillcolor="#000000" stroked="false">
              <v:path arrowok="t"/>
              <v:fill type="solid"/>
            </v:shape>
          </v:group>
        </w:pict>
      </w:r>
      <w:r>
        <w:rPr>
          <w:spacing w:val="137"/>
          <w:sz w:val="20"/>
        </w:rPr>
      </w:r>
      <w:r>
        <w:rPr>
          <w:spacing w:val="136"/>
          <w:sz w:val="20"/>
        </w:rPr>
        <w:t> </w:t>
      </w:r>
      <w:r>
        <w:rPr>
          <w:spacing w:val="136"/>
          <w:sz w:val="20"/>
        </w:rPr>
        <w:drawing>
          <wp:inline distT="0" distB="0" distL="0" distR="0">
            <wp:extent cx="468934" cy="130683"/>
            <wp:effectExtent l="0" t="0" r="0" b="0"/>
            <wp:docPr id="1135" name="image555.png"/>
            <wp:cNvGraphicFramePr>
              <a:graphicFrameLocks noChangeAspect="1"/>
            </wp:cNvGraphicFramePr>
            <a:graphic>
              <a:graphicData uri="http://schemas.openxmlformats.org/drawingml/2006/picture">
                <pic:pic>
                  <pic:nvPicPr>
                    <pic:cNvPr id="1136" name="image555.png"/>
                    <pic:cNvPicPr/>
                  </pic:nvPicPr>
                  <pic:blipFill>
                    <a:blip r:embed="rId559" cstate="print"/>
                    <a:stretch>
                      <a:fillRect/>
                    </a:stretch>
                  </pic:blipFill>
                  <pic:spPr>
                    <a:xfrm>
                      <a:off x="0" y="0"/>
                      <a:ext cx="468934" cy="130683"/>
                    </a:xfrm>
                    <a:prstGeom prst="rect">
                      <a:avLst/>
                    </a:prstGeom>
                  </pic:spPr>
                </pic:pic>
              </a:graphicData>
            </a:graphic>
          </wp:inline>
        </w:drawing>
      </w:r>
      <w:r>
        <w:rPr>
          <w:spacing w:val="136"/>
          <w:sz w:val="20"/>
        </w:rPr>
      </w:r>
      <w:r>
        <w:rPr>
          <w:spacing w:val="129"/>
          <w:sz w:val="16"/>
        </w:rPr>
        <w:t> </w:t>
      </w:r>
      <w:r>
        <w:rPr>
          <w:spacing w:val="129"/>
          <w:sz w:val="20"/>
        </w:rPr>
        <w:drawing>
          <wp:inline distT="0" distB="0" distL="0" distR="0">
            <wp:extent cx="206391" cy="104012"/>
            <wp:effectExtent l="0" t="0" r="0" b="0"/>
            <wp:docPr id="1137" name="image556.png"/>
            <wp:cNvGraphicFramePr>
              <a:graphicFrameLocks noChangeAspect="1"/>
            </wp:cNvGraphicFramePr>
            <a:graphic>
              <a:graphicData uri="http://schemas.openxmlformats.org/drawingml/2006/picture">
                <pic:pic>
                  <pic:nvPicPr>
                    <pic:cNvPr id="1138" name="image556.png"/>
                    <pic:cNvPicPr/>
                  </pic:nvPicPr>
                  <pic:blipFill>
                    <a:blip r:embed="rId560" cstate="print"/>
                    <a:stretch>
                      <a:fillRect/>
                    </a:stretch>
                  </pic:blipFill>
                  <pic:spPr>
                    <a:xfrm>
                      <a:off x="0" y="0"/>
                      <a:ext cx="206391" cy="104012"/>
                    </a:xfrm>
                    <a:prstGeom prst="rect">
                      <a:avLst/>
                    </a:prstGeom>
                  </pic:spPr>
                </pic:pic>
              </a:graphicData>
            </a:graphic>
          </wp:inline>
        </w:drawing>
      </w:r>
      <w:r>
        <w:rPr>
          <w:spacing w:val="129"/>
          <w:sz w:val="20"/>
        </w:rPr>
      </w:r>
      <w:r>
        <w:rPr>
          <w:spacing w:val="145"/>
          <w:sz w:val="16"/>
        </w:rPr>
        <w:t> </w:t>
      </w:r>
      <w:r>
        <w:rPr>
          <w:spacing w:val="145"/>
          <w:position w:val="5"/>
          <w:sz w:val="20"/>
        </w:rPr>
        <w:drawing>
          <wp:inline distT="0" distB="0" distL="0" distR="0">
            <wp:extent cx="270338" cy="102679"/>
            <wp:effectExtent l="0" t="0" r="0" b="0"/>
            <wp:docPr id="1139" name="image557.png"/>
            <wp:cNvGraphicFramePr>
              <a:graphicFrameLocks noChangeAspect="1"/>
            </wp:cNvGraphicFramePr>
            <a:graphic>
              <a:graphicData uri="http://schemas.openxmlformats.org/drawingml/2006/picture">
                <pic:pic>
                  <pic:nvPicPr>
                    <pic:cNvPr id="1140" name="image557.png"/>
                    <pic:cNvPicPr/>
                  </pic:nvPicPr>
                  <pic:blipFill>
                    <a:blip r:embed="rId561" cstate="print"/>
                    <a:stretch>
                      <a:fillRect/>
                    </a:stretch>
                  </pic:blipFill>
                  <pic:spPr>
                    <a:xfrm>
                      <a:off x="0" y="0"/>
                      <a:ext cx="270338" cy="102679"/>
                    </a:xfrm>
                    <a:prstGeom prst="rect">
                      <a:avLst/>
                    </a:prstGeom>
                  </pic:spPr>
                </pic:pic>
              </a:graphicData>
            </a:graphic>
          </wp:inline>
        </w:drawing>
      </w:r>
      <w:r>
        <w:rPr>
          <w:spacing w:val="145"/>
          <w:position w:val="5"/>
          <w:sz w:val="20"/>
        </w:rPr>
      </w:r>
      <w:r>
        <w:rPr>
          <w:spacing w:val="143"/>
          <w:position w:val="5"/>
          <w:sz w:val="16"/>
        </w:rPr>
        <w:t> </w:t>
      </w:r>
      <w:r>
        <w:rPr>
          <w:spacing w:val="143"/>
          <w:position w:val="5"/>
          <w:sz w:val="20"/>
        </w:rPr>
        <w:drawing>
          <wp:inline distT="0" distB="0" distL="0" distR="0">
            <wp:extent cx="150788" cy="104775"/>
            <wp:effectExtent l="0" t="0" r="0" b="0"/>
            <wp:docPr id="1141" name="image558.png"/>
            <wp:cNvGraphicFramePr>
              <a:graphicFrameLocks noChangeAspect="1"/>
            </wp:cNvGraphicFramePr>
            <a:graphic>
              <a:graphicData uri="http://schemas.openxmlformats.org/drawingml/2006/picture">
                <pic:pic>
                  <pic:nvPicPr>
                    <pic:cNvPr id="1142" name="image558.png"/>
                    <pic:cNvPicPr/>
                  </pic:nvPicPr>
                  <pic:blipFill>
                    <a:blip r:embed="rId562" cstate="print"/>
                    <a:stretch>
                      <a:fillRect/>
                    </a:stretch>
                  </pic:blipFill>
                  <pic:spPr>
                    <a:xfrm>
                      <a:off x="0" y="0"/>
                      <a:ext cx="150788" cy="104775"/>
                    </a:xfrm>
                    <a:prstGeom prst="rect">
                      <a:avLst/>
                    </a:prstGeom>
                  </pic:spPr>
                </pic:pic>
              </a:graphicData>
            </a:graphic>
          </wp:inline>
        </w:drawing>
      </w:r>
      <w:r>
        <w:rPr>
          <w:spacing w:val="143"/>
          <w:position w:val="5"/>
          <w:sz w:val="20"/>
        </w:rPr>
      </w:r>
    </w:p>
    <w:p>
      <w:pPr>
        <w:spacing w:after="0" w:line="240" w:lineRule="auto"/>
        <w:rPr>
          <w:sz w:val="20"/>
        </w:rPr>
        <w:sectPr>
          <w:pgSz w:w="16840" w:h="11910" w:orient="landscape"/>
          <w:pgMar w:top="1100" w:bottom="280" w:left="1280" w:right="1300"/>
        </w:sectPr>
      </w:pPr>
    </w:p>
    <w:p>
      <w:pPr>
        <w:spacing w:line="240" w:lineRule="auto" w:before="0"/>
        <w:rPr>
          <w:sz w:val="20"/>
        </w:rPr>
      </w:pPr>
    </w:p>
    <w:p>
      <w:pPr>
        <w:spacing w:line="240" w:lineRule="auto" w:before="11" w:after="0"/>
        <w:rPr>
          <w:sz w:val="10"/>
        </w:rPr>
      </w:pPr>
    </w:p>
    <w:p>
      <w:pPr>
        <w:tabs>
          <w:tab w:pos="7253" w:val="left" w:leader="none"/>
        </w:tabs>
        <w:spacing w:line="240" w:lineRule="auto"/>
        <w:ind w:left="260" w:right="0" w:firstLine="0"/>
        <w:rPr>
          <w:sz w:val="20"/>
        </w:rPr>
      </w:pPr>
      <w:r>
        <w:rPr>
          <w:position w:val="5"/>
          <w:sz w:val="20"/>
        </w:rPr>
        <w:drawing>
          <wp:inline distT="0" distB="0" distL="0" distR="0">
            <wp:extent cx="739653" cy="104775"/>
            <wp:effectExtent l="0" t="0" r="0" b="0"/>
            <wp:docPr id="1143" name="image559.png"/>
            <wp:cNvGraphicFramePr>
              <a:graphicFrameLocks noChangeAspect="1"/>
            </wp:cNvGraphicFramePr>
            <a:graphic>
              <a:graphicData uri="http://schemas.openxmlformats.org/drawingml/2006/picture">
                <pic:pic>
                  <pic:nvPicPr>
                    <pic:cNvPr id="1144" name="image559.png"/>
                    <pic:cNvPicPr/>
                  </pic:nvPicPr>
                  <pic:blipFill>
                    <a:blip r:embed="rId563" cstate="print"/>
                    <a:stretch>
                      <a:fillRect/>
                    </a:stretch>
                  </pic:blipFill>
                  <pic:spPr>
                    <a:xfrm>
                      <a:off x="0" y="0"/>
                      <a:ext cx="739653" cy="104775"/>
                    </a:xfrm>
                    <a:prstGeom prst="rect">
                      <a:avLst/>
                    </a:prstGeom>
                  </pic:spPr>
                </pic:pic>
              </a:graphicData>
            </a:graphic>
          </wp:inline>
        </w:drawing>
      </w:r>
      <w:r>
        <w:rPr>
          <w:position w:val="5"/>
          <w:sz w:val="20"/>
        </w:rPr>
      </w:r>
      <w:r>
        <w:rPr>
          <w:spacing w:val="148"/>
          <w:position w:val="5"/>
          <w:sz w:val="20"/>
        </w:rPr>
        <w:t> </w:t>
      </w:r>
      <w:r>
        <w:rPr>
          <w:spacing w:val="148"/>
          <w:sz w:val="20"/>
        </w:rPr>
        <w:drawing>
          <wp:inline distT="0" distB="0" distL="0" distR="0">
            <wp:extent cx="816847" cy="135350"/>
            <wp:effectExtent l="0" t="0" r="0" b="0"/>
            <wp:docPr id="1145" name="image560.png"/>
            <wp:cNvGraphicFramePr>
              <a:graphicFrameLocks noChangeAspect="1"/>
            </wp:cNvGraphicFramePr>
            <a:graphic>
              <a:graphicData uri="http://schemas.openxmlformats.org/drawingml/2006/picture">
                <pic:pic>
                  <pic:nvPicPr>
                    <pic:cNvPr id="1146" name="image560.png"/>
                    <pic:cNvPicPr/>
                  </pic:nvPicPr>
                  <pic:blipFill>
                    <a:blip r:embed="rId564" cstate="print"/>
                    <a:stretch>
                      <a:fillRect/>
                    </a:stretch>
                  </pic:blipFill>
                  <pic:spPr>
                    <a:xfrm>
                      <a:off x="0" y="0"/>
                      <a:ext cx="816847" cy="135350"/>
                    </a:xfrm>
                    <a:prstGeom prst="rect">
                      <a:avLst/>
                    </a:prstGeom>
                  </pic:spPr>
                </pic:pic>
              </a:graphicData>
            </a:graphic>
          </wp:inline>
        </w:drawing>
      </w:r>
      <w:r>
        <w:rPr>
          <w:spacing w:val="148"/>
          <w:sz w:val="20"/>
        </w:rPr>
      </w:r>
      <w:r>
        <w:rPr>
          <w:spacing w:val="152"/>
          <w:sz w:val="16"/>
        </w:rPr>
        <w:t> </w:t>
      </w:r>
      <w:r>
        <w:rPr>
          <w:spacing w:val="152"/>
          <w:position w:val="5"/>
          <w:sz w:val="20"/>
        </w:rPr>
        <w:drawing>
          <wp:inline distT="0" distB="0" distL="0" distR="0">
            <wp:extent cx="513406" cy="104775"/>
            <wp:effectExtent l="0" t="0" r="0" b="0"/>
            <wp:docPr id="1147" name="image561.png"/>
            <wp:cNvGraphicFramePr>
              <a:graphicFrameLocks noChangeAspect="1"/>
            </wp:cNvGraphicFramePr>
            <a:graphic>
              <a:graphicData uri="http://schemas.openxmlformats.org/drawingml/2006/picture">
                <pic:pic>
                  <pic:nvPicPr>
                    <pic:cNvPr id="1148" name="image561.png"/>
                    <pic:cNvPicPr/>
                  </pic:nvPicPr>
                  <pic:blipFill>
                    <a:blip r:embed="rId565" cstate="print"/>
                    <a:stretch>
                      <a:fillRect/>
                    </a:stretch>
                  </pic:blipFill>
                  <pic:spPr>
                    <a:xfrm>
                      <a:off x="0" y="0"/>
                      <a:ext cx="513406" cy="104775"/>
                    </a:xfrm>
                    <a:prstGeom prst="rect">
                      <a:avLst/>
                    </a:prstGeom>
                  </pic:spPr>
                </pic:pic>
              </a:graphicData>
            </a:graphic>
          </wp:inline>
        </w:drawing>
      </w:r>
      <w:r>
        <w:rPr>
          <w:spacing w:val="152"/>
          <w:position w:val="5"/>
          <w:sz w:val="20"/>
        </w:rPr>
      </w:r>
      <w:r>
        <w:rPr>
          <w:spacing w:val="154"/>
          <w:position w:val="5"/>
          <w:sz w:val="16"/>
        </w:rPr>
        <w:t> </w:t>
      </w:r>
      <w:r>
        <w:rPr>
          <w:spacing w:val="154"/>
          <w:position w:val="5"/>
          <w:sz w:val="20"/>
        </w:rPr>
        <w:drawing>
          <wp:inline distT="0" distB="0" distL="0" distR="0">
            <wp:extent cx="505513" cy="104775"/>
            <wp:effectExtent l="0" t="0" r="0" b="0"/>
            <wp:docPr id="1149" name="image562.png"/>
            <wp:cNvGraphicFramePr>
              <a:graphicFrameLocks noChangeAspect="1"/>
            </wp:cNvGraphicFramePr>
            <a:graphic>
              <a:graphicData uri="http://schemas.openxmlformats.org/drawingml/2006/picture">
                <pic:pic>
                  <pic:nvPicPr>
                    <pic:cNvPr id="1150" name="image562.png"/>
                    <pic:cNvPicPr/>
                  </pic:nvPicPr>
                  <pic:blipFill>
                    <a:blip r:embed="rId566" cstate="print"/>
                    <a:stretch>
                      <a:fillRect/>
                    </a:stretch>
                  </pic:blipFill>
                  <pic:spPr>
                    <a:xfrm>
                      <a:off x="0" y="0"/>
                      <a:ext cx="505513" cy="104775"/>
                    </a:xfrm>
                    <a:prstGeom prst="rect">
                      <a:avLst/>
                    </a:prstGeom>
                  </pic:spPr>
                </pic:pic>
              </a:graphicData>
            </a:graphic>
          </wp:inline>
        </w:drawing>
      </w:r>
      <w:r>
        <w:rPr>
          <w:spacing w:val="154"/>
          <w:position w:val="5"/>
          <w:sz w:val="20"/>
        </w:rPr>
      </w:r>
      <w:r>
        <w:rPr>
          <w:spacing w:val="159"/>
          <w:position w:val="5"/>
          <w:sz w:val="16"/>
        </w:rPr>
        <w:t> </w:t>
      </w:r>
      <w:r>
        <w:rPr>
          <w:spacing w:val="159"/>
          <w:position w:val="5"/>
          <w:sz w:val="20"/>
        </w:rPr>
        <w:drawing>
          <wp:inline distT="0" distB="0" distL="0" distR="0">
            <wp:extent cx="210339" cy="102012"/>
            <wp:effectExtent l="0" t="0" r="0" b="0"/>
            <wp:docPr id="1151" name="image563.png"/>
            <wp:cNvGraphicFramePr>
              <a:graphicFrameLocks noChangeAspect="1"/>
            </wp:cNvGraphicFramePr>
            <a:graphic>
              <a:graphicData uri="http://schemas.openxmlformats.org/drawingml/2006/picture">
                <pic:pic>
                  <pic:nvPicPr>
                    <pic:cNvPr id="1152" name="image563.png"/>
                    <pic:cNvPicPr/>
                  </pic:nvPicPr>
                  <pic:blipFill>
                    <a:blip r:embed="rId567" cstate="print"/>
                    <a:stretch>
                      <a:fillRect/>
                    </a:stretch>
                  </pic:blipFill>
                  <pic:spPr>
                    <a:xfrm>
                      <a:off x="0" y="0"/>
                      <a:ext cx="210339" cy="102012"/>
                    </a:xfrm>
                    <a:prstGeom prst="rect">
                      <a:avLst/>
                    </a:prstGeom>
                  </pic:spPr>
                </pic:pic>
              </a:graphicData>
            </a:graphic>
          </wp:inline>
        </w:drawing>
      </w:r>
      <w:r>
        <w:rPr>
          <w:spacing w:val="159"/>
          <w:position w:val="5"/>
          <w:sz w:val="20"/>
        </w:rPr>
      </w:r>
      <w:r>
        <w:rPr>
          <w:spacing w:val="140"/>
          <w:position w:val="5"/>
          <w:sz w:val="20"/>
        </w:rPr>
        <w:t> </w:t>
      </w:r>
      <w:r>
        <w:rPr>
          <w:spacing w:val="140"/>
          <w:position w:val="1"/>
          <w:sz w:val="20"/>
        </w:rPr>
        <w:drawing>
          <wp:inline distT="0" distB="0" distL="0" distR="0">
            <wp:extent cx="144728" cy="130683"/>
            <wp:effectExtent l="0" t="0" r="0" b="0"/>
            <wp:docPr id="1153" name="image564.png"/>
            <wp:cNvGraphicFramePr>
              <a:graphicFrameLocks noChangeAspect="1"/>
            </wp:cNvGraphicFramePr>
            <a:graphic>
              <a:graphicData uri="http://schemas.openxmlformats.org/drawingml/2006/picture">
                <pic:pic>
                  <pic:nvPicPr>
                    <pic:cNvPr id="1154" name="image564.png"/>
                    <pic:cNvPicPr/>
                  </pic:nvPicPr>
                  <pic:blipFill>
                    <a:blip r:embed="rId568" cstate="print"/>
                    <a:stretch>
                      <a:fillRect/>
                    </a:stretch>
                  </pic:blipFill>
                  <pic:spPr>
                    <a:xfrm>
                      <a:off x="0" y="0"/>
                      <a:ext cx="144728" cy="130683"/>
                    </a:xfrm>
                    <a:prstGeom prst="rect">
                      <a:avLst/>
                    </a:prstGeom>
                  </pic:spPr>
                </pic:pic>
              </a:graphicData>
            </a:graphic>
          </wp:inline>
        </w:drawing>
      </w:r>
      <w:r>
        <w:rPr>
          <w:spacing w:val="140"/>
          <w:position w:val="1"/>
          <w:sz w:val="20"/>
        </w:rPr>
      </w:r>
      <w:r>
        <w:rPr>
          <w:spacing w:val="133"/>
          <w:position w:val="1"/>
          <w:sz w:val="20"/>
        </w:rPr>
        <w:t> </w:t>
      </w:r>
      <w:r>
        <w:rPr>
          <w:spacing w:val="133"/>
          <w:sz w:val="20"/>
        </w:rPr>
        <w:drawing>
          <wp:inline distT="0" distB="0" distL="0" distR="0">
            <wp:extent cx="317717" cy="133350"/>
            <wp:effectExtent l="0" t="0" r="0" b="0"/>
            <wp:docPr id="1155" name="image565.png"/>
            <wp:cNvGraphicFramePr>
              <a:graphicFrameLocks noChangeAspect="1"/>
            </wp:cNvGraphicFramePr>
            <a:graphic>
              <a:graphicData uri="http://schemas.openxmlformats.org/drawingml/2006/picture">
                <pic:pic>
                  <pic:nvPicPr>
                    <pic:cNvPr id="1156" name="image565.png"/>
                    <pic:cNvPicPr/>
                  </pic:nvPicPr>
                  <pic:blipFill>
                    <a:blip r:embed="rId569" cstate="print"/>
                    <a:stretch>
                      <a:fillRect/>
                    </a:stretch>
                  </pic:blipFill>
                  <pic:spPr>
                    <a:xfrm>
                      <a:off x="0" y="0"/>
                      <a:ext cx="317717" cy="133350"/>
                    </a:xfrm>
                    <a:prstGeom prst="rect">
                      <a:avLst/>
                    </a:prstGeom>
                  </pic:spPr>
                </pic:pic>
              </a:graphicData>
            </a:graphic>
          </wp:inline>
        </w:drawing>
      </w:r>
      <w:r>
        <w:rPr>
          <w:spacing w:val="133"/>
          <w:sz w:val="20"/>
        </w:rPr>
      </w:r>
      <w:r>
        <w:rPr>
          <w:spacing w:val="147"/>
          <w:sz w:val="16"/>
        </w:rPr>
        <w:t> </w:t>
      </w:r>
      <w:r>
        <w:rPr>
          <w:spacing w:val="147"/>
          <w:position w:val="5"/>
          <w:sz w:val="20"/>
        </w:rPr>
        <w:drawing>
          <wp:inline distT="0" distB="0" distL="0" distR="0">
            <wp:extent cx="188496" cy="104775"/>
            <wp:effectExtent l="0" t="0" r="0" b="0"/>
            <wp:docPr id="1157" name="image566.png"/>
            <wp:cNvGraphicFramePr>
              <a:graphicFrameLocks noChangeAspect="1"/>
            </wp:cNvGraphicFramePr>
            <a:graphic>
              <a:graphicData uri="http://schemas.openxmlformats.org/drawingml/2006/picture">
                <pic:pic>
                  <pic:nvPicPr>
                    <pic:cNvPr id="1158" name="image566.png"/>
                    <pic:cNvPicPr/>
                  </pic:nvPicPr>
                  <pic:blipFill>
                    <a:blip r:embed="rId570" cstate="print"/>
                    <a:stretch>
                      <a:fillRect/>
                    </a:stretch>
                  </pic:blipFill>
                  <pic:spPr>
                    <a:xfrm>
                      <a:off x="0" y="0"/>
                      <a:ext cx="188496" cy="104775"/>
                    </a:xfrm>
                    <a:prstGeom prst="rect">
                      <a:avLst/>
                    </a:prstGeom>
                  </pic:spPr>
                </pic:pic>
              </a:graphicData>
            </a:graphic>
          </wp:inline>
        </w:drawing>
      </w:r>
      <w:r>
        <w:rPr>
          <w:spacing w:val="147"/>
          <w:position w:val="5"/>
          <w:sz w:val="20"/>
        </w:rPr>
      </w:r>
      <w:r>
        <w:rPr>
          <w:spacing w:val="147"/>
          <w:position w:val="5"/>
          <w:sz w:val="20"/>
        </w:rPr>
        <w:tab/>
      </w:r>
      <w:r>
        <w:rPr>
          <w:spacing w:val="147"/>
          <w:sz w:val="20"/>
        </w:rPr>
        <w:drawing>
          <wp:inline distT="0" distB="0" distL="0" distR="0">
            <wp:extent cx="698211" cy="135350"/>
            <wp:effectExtent l="0" t="0" r="0" b="0"/>
            <wp:docPr id="1159" name="image567.png"/>
            <wp:cNvGraphicFramePr>
              <a:graphicFrameLocks noChangeAspect="1"/>
            </wp:cNvGraphicFramePr>
            <a:graphic>
              <a:graphicData uri="http://schemas.openxmlformats.org/drawingml/2006/picture">
                <pic:pic>
                  <pic:nvPicPr>
                    <pic:cNvPr id="1160" name="image567.png"/>
                    <pic:cNvPicPr/>
                  </pic:nvPicPr>
                  <pic:blipFill>
                    <a:blip r:embed="rId571" cstate="print"/>
                    <a:stretch>
                      <a:fillRect/>
                    </a:stretch>
                  </pic:blipFill>
                  <pic:spPr>
                    <a:xfrm>
                      <a:off x="0" y="0"/>
                      <a:ext cx="698211" cy="135350"/>
                    </a:xfrm>
                    <a:prstGeom prst="rect">
                      <a:avLst/>
                    </a:prstGeom>
                  </pic:spPr>
                </pic:pic>
              </a:graphicData>
            </a:graphic>
          </wp:inline>
        </w:drawing>
      </w:r>
      <w:r>
        <w:rPr>
          <w:spacing w:val="147"/>
          <w:sz w:val="20"/>
        </w:rPr>
      </w:r>
      <w:r>
        <w:rPr>
          <w:spacing w:val="82"/>
          <w:sz w:val="16"/>
        </w:rPr>
        <w:t> </w:t>
      </w:r>
      <w:r>
        <w:rPr>
          <w:spacing w:val="82"/>
          <w:position w:val="5"/>
          <w:sz w:val="20"/>
        </w:rPr>
        <w:drawing>
          <wp:inline distT="0" distB="0" distL="0" distR="0">
            <wp:extent cx="318038" cy="102012"/>
            <wp:effectExtent l="0" t="0" r="0" b="0"/>
            <wp:docPr id="1161" name="image568.png"/>
            <wp:cNvGraphicFramePr>
              <a:graphicFrameLocks noChangeAspect="1"/>
            </wp:cNvGraphicFramePr>
            <a:graphic>
              <a:graphicData uri="http://schemas.openxmlformats.org/drawingml/2006/picture">
                <pic:pic>
                  <pic:nvPicPr>
                    <pic:cNvPr id="1162" name="image568.png"/>
                    <pic:cNvPicPr/>
                  </pic:nvPicPr>
                  <pic:blipFill>
                    <a:blip r:embed="rId572" cstate="print"/>
                    <a:stretch>
                      <a:fillRect/>
                    </a:stretch>
                  </pic:blipFill>
                  <pic:spPr>
                    <a:xfrm>
                      <a:off x="0" y="0"/>
                      <a:ext cx="318038" cy="102012"/>
                    </a:xfrm>
                    <a:prstGeom prst="rect">
                      <a:avLst/>
                    </a:prstGeom>
                  </pic:spPr>
                </pic:pic>
              </a:graphicData>
            </a:graphic>
          </wp:inline>
        </w:drawing>
      </w:r>
      <w:r>
        <w:rPr>
          <w:spacing w:val="82"/>
          <w:position w:val="5"/>
          <w:sz w:val="20"/>
        </w:rPr>
      </w:r>
      <w:r>
        <w:rPr>
          <w:spacing w:val="71"/>
          <w:position w:val="5"/>
          <w:sz w:val="20"/>
        </w:rPr>
        <w:t> </w:t>
      </w:r>
      <w:r>
        <w:rPr>
          <w:spacing w:val="71"/>
          <w:position w:val="1"/>
          <w:sz w:val="20"/>
        </w:rPr>
        <w:pict>
          <v:group style="width:51.15pt;height:10.2pt;mso-position-horizontal-relative:char;mso-position-vertical-relative:line" coordorigin="0,0" coordsize="1023,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1,265,133,261,122xm295,46l278,46,270,49,258,63,255,71,255,87,258,94,267,105,274,111,286,119,295,125,300,129,304,135,306,138,306,145,304,148,300,152,297,153,320,153,323,150,329,138,331,133,331,119,329,113,322,102,314,96,291,80,284,75,282,72,280,70,279,68,279,63,281,60,285,56,288,55,324,55,324,52,311,52,309,52,307,50,301,48,295,46xm324,55l296,55,301,57,311,65,316,73,321,84,325,84,324,55xm323,46l319,46,317,49,316,51,314,52,313,52,324,52,323,46xe" filled="true" fillcolor="#000000" stroked="false">
              <v:path arrowok="t"/>
              <v:fill type="solid"/>
            </v:shape>
            <v:shape style="position:absolute;left:346;top:49;width:119;height:113" coordorigin="347,49" coordsize="119,113" path="m391,49l347,49,347,54,352,54,355,56,358,60,359,65,359,129,359,138,363,148,366,153,376,160,381,162,394,162,400,161,410,155,415,151,419,146,400,146,398,146,394,143,393,142,392,137,391,132,391,49xm453,144l420,144,420,159,465,159,465,155,460,154,457,153,454,149,453,144xm453,49l409,49,409,54,414,54,417,56,420,60,420,65,420,132,416,138,412,142,407,146,404,146,419,146,420,144,453,144,453,49xe" filled="true" fillcolor="#000000" stroked="false">
              <v:path arrowok="t"/>
              <v:fill type="solid"/>
            </v:shape>
            <v:rect style="position:absolute;left:478;top:0;width:60;height:159" filled="true" fillcolor="#000000" stroked="false">
              <v:fill type="solid"/>
            </v:rect>
            <v:rect style="position:absolute;left:543;top:0;width:60;height:159" filled="true" fillcolor="#000000" stroked="false">
              <v:fill type="solid"/>
            </v:rect>
            <v:shape style="position:absolute;left:614;top:46;width:106;height:115" coordorigin="614,46" coordsize="106,115" path="m695,55l660,55,663,56,668,59,670,61,672,65,672,69,672,90,656,98,642,105,632,111,625,116,618,123,614,130,615,145,616,150,625,158,630,160,636,160,644,159,653,156,662,150,672,143,706,143,705,141,655,141,652,140,648,135,646,132,646,124,648,120,656,109,663,103,672,97,705,97,705,76,704,70,703,67,701,62,697,57,695,55xm706,143l672,143,673,149,675,153,682,159,687,160,699,160,703,159,712,154,716,150,719,145,709,145,708,145,706,144,706,143,706,143xm716,141l714,144,712,145,719,145,720,144,720,144,716,141xm705,97l672,97,672,134,667,139,662,141,705,141,705,140,705,97xm677,46l658,46,650,47,634,53,628,57,619,67,617,72,617,82,618,85,625,91,629,93,639,93,642,92,648,86,649,83,649,76,648,73,645,69,643,67,642,65,642,61,643,60,648,56,652,55,695,55,685,48,677,46xe" filled="true" fillcolor="#000000" stroked="false">
              <v:path arrowok="t"/>
              <v:fill type="solid"/>
            </v:shape>
            <v:shape style="position:absolute;left:732;top:46;width:95;height:113" coordorigin="732,46" coordsize="95,113" path="m777,49l732,49,732,54,736,54,739,55,742,57,743,58,744,62,745,66,745,143,744,149,740,153,737,154,732,155,732,159,792,159,792,155,787,154,784,154,780,152,779,150,778,147,777,144,777,99,778,90,781,83,783,78,785,74,777,74,777,49xm826,69l796,69,797,69,798,70,800,71,806,77,809,78,817,78,820,77,825,71,826,69xm816,46l807,46,802,48,791,55,784,63,777,74,785,74,790,70,792,69,826,69,826,67,826,57,825,53,820,47,816,46xe" filled="true" fillcolor="#000000" stroked="false">
              <v:path arrowok="t"/>
              <v:fill type="solid"/>
            </v:shape>
            <v:shape style="position:absolute;left:834;top:49;width:60;height:110" coordorigin="834,49" coordsize="60,110" path="m880,49l834,49,834,54,839,54,843,55,847,60,847,64,847,144,847,149,843,153,839,155,834,155,834,159,893,159,893,155,888,154,885,153,881,149,880,144,880,49xe" filled="true" fillcolor="#000000" stroked="false">
              <v:path arrowok="t"/>
              <v:fill type="solid"/>
            </v:shape>
            <v:shape style="position:absolute;left:904;top:46;width:119;height:113" coordorigin="904,46" coordsize="119,113" path="m949,49l904,49,904,54,909,54,912,56,915,60,916,64,916,143,915,148,915,149,912,153,909,154,904,155,904,159,960,159,960,155,956,154,953,153,953,153,950,148,949,143,949,76,955,67,959,64,949,64,949,49xm1008,62l970,62,972,63,975,65,976,67,978,72,978,76,978,143,977,148,974,152,971,154,967,155,967,159,1023,159,1023,155,1018,154,1014,153,1011,149,1011,143,1011,77,1010,71,1008,62xm989,46l976,46,970,47,960,53,955,57,949,64,959,64,961,62,1008,62,1007,61,1004,56,995,48,989,46xe" filled="true" fillcolor="#000000" stroked="false">
              <v:path arrowok="t"/>
              <v:fill type="solid"/>
            </v:shape>
          </v:group>
        </w:pict>
      </w:r>
      <w:r>
        <w:rPr>
          <w:spacing w:val="71"/>
          <w:position w:val="1"/>
          <w:sz w:val="20"/>
        </w:rPr>
      </w:r>
      <w:r>
        <w:rPr>
          <w:spacing w:val="50"/>
          <w:position w:val="1"/>
          <w:sz w:val="16"/>
        </w:rPr>
        <w:t> </w:t>
      </w:r>
      <w:r>
        <w:rPr>
          <w:spacing w:val="50"/>
          <w:position w:val="5"/>
          <w:sz w:val="20"/>
        </w:rPr>
        <w:drawing>
          <wp:inline distT="0" distB="0" distL="0" distR="0">
            <wp:extent cx="597918" cy="104775"/>
            <wp:effectExtent l="0" t="0" r="0" b="0"/>
            <wp:docPr id="1163" name="image569.png"/>
            <wp:cNvGraphicFramePr>
              <a:graphicFrameLocks noChangeAspect="1"/>
            </wp:cNvGraphicFramePr>
            <a:graphic>
              <a:graphicData uri="http://schemas.openxmlformats.org/drawingml/2006/picture">
                <pic:pic>
                  <pic:nvPicPr>
                    <pic:cNvPr id="1164" name="image569.png"/>
                    <pic:cNvPicPr/>
                  </pic:nvPicPr>
                  <pic:blipFill>
                    <a:blip r:embed="rId573" cstate="print"/>
                    <a:stretch>
                      <a:fillRect/>
                    </a:stretch>
                  </pic:blipFill>
                  <pic:spPr>
                    <a:xfrm>
                      <a:off x="0" y="0"/>
                      <a:ext cx="597918" cy="104775"/>
                    </a:xfrm>
                    <a:prstGeom prst="rect">
                      <a:avLst/>
                    </a:prstGeom>
                  </pic:spPr>
                </pic:pic>
              </a:graphicData>
            </a:graphic>
          </wp:inline>
        </w:drawing>
      </w:r>
      <w:r>
        <w:rPr>
          <w:spacing w:val="50"/>
          <w:position w:val="5"/>
          <w:sz w:val="20"/>
        </w:rPr>
      </w:r>
      <w:r>
        <w:rPr>
          <w:spacing w:val="58"/>
          <w:position w:val="5"/>
          <w:sz w:val="20"/>
        </w:rPr>
        <w:t> </w:t>
      </w:r>
      <w:r>
        <w:rPr>
          <w:spacing w:val="58"/>
          <w:sz w:val="20"/>
        </w:rPr>
        <w:pict>
          <v:group style="width:51.1pt;height:10.55pt;mso-position-horizontal-relative:char;mso-position-vertical-relative:line" coordorigin="0,0" coordsize="1022,211">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6;top:46;width:106;height:115" coordorigin="137,46" coordsize="106,115" path="m217,55l183,55,186,56,191,59,192,61,194,65,194,69,195,90,178,98,165,105,155,111,148,116,140,123,137,130,137,145,139,150,147,158,152,160,159,160,167,159,176,156,185,150,195,143,228,143,228,141,177,141,175,140,170,135,169,132,169,124,170,120,178,109,185,103,195,97,227,97,227,76,227,70,226,67,224,62,220,57,217,55xm228,143l195,143,195,149,197,153,204,159,209,160,221,160,226,159,234,154,238,150,241,145,231,145,230,145,229,144,228,143,228,143xm238,141l236,144,234,145,241,145,242,144,242,144,238,141xm227,97l195,97,195,134,189,139,185,141,228,141,227,140,227,97xm200,46l181,46,172,47,156,53,150,57,141,67,139,72,139,82,141,85,147,91,151,93,161,93,165,92,170,86,172,83,172,76,170,73,167,69,165,67,164,65,164,61,165,60,170,56,175,55,217,55,208,48,200,46xe" filled="true" fillcolor="#000000" stroked="false">
              <v:path arrowok="t"/>
              <v:fill type="solid"/>
            </v:shape>
            <v:shape style="position:absolute;left:254;top:46;width:95;height:113" coordorigin="255,46" coordsize="95,113" path="m300,49l255,49,255,54,259,54,261,55,264,57,265,58,267,62,267,66,267,143,266,149,263,153,260,154,255,155,255,159,314,159,314,155,310,154,306,154,303,152,301,150,300,147,300,144,300,99,301,90,303,83,305,78,307,74,300,74,300,49xm348,69l318,69,319,69,320,70,322,71,328,77,332,78,339,78,343,77,348,71,348,69xm339,46l329,46,324,48,313,55,307,63,300,74,307,74,313,70,315,69,348,69,349,67,349,57,348,53,342,47,339,46xe" filled="true" fillcolor="#000000" stroked="false">
              <v:path arrowok="t"/>
              <v:fill type="solid"/>
            </v:shape>
            <v:shape style="position:absolute;left:361;top:46;width:76;height:158" coordorigin="361,46" coordsize="76,158" path="m406,157l398,157,395,162,396,162,395,162,384,177,388,177,390,178,394,181,395,183,395,189,393,192,388,197,383,198,375,198,375,204,387,204,396,203,402,201,405,200,409,197,413,191,415,187,414,178,413,175,408,169,405,167,400,166,403,162,396,162,395,162,403,162,406,157xm419,157l406,157,403,162,407,162,414,161,419,157xm422,156l376,156,377,156,389,161,395,162,398,157,419,157,422,156xm367,122l363,122,365,162,369,162,370,158,372,156,422,156,425,154,426,153,393,153,387,151,375,141,370,133,367,122xm401,46l384,46,376,49,364,63,361,71,361,87,364,94,373,105,380,111,392,119,400,125,406,129,410,135,411,138,411,145,410,148,405,152,402,153,426,153,429,150,435,138,436,133,437,119,435,113,428,102,420,96,397,80,390,75,388,72,386,70,385,68,385,63,386,60,391,56,394,55,430,55,429,52,416,52,415,52,412,50,407,48,401,46xm430,55l402,55,407,57,417,65,422,73,427,84,431,84,430,55xm429,46l425,46,423,49,422,51,420,52,419,52,429,52,429,46xe" filled="true" fillcolor="#000000" stroked="false">
              <v:path arrowok="t"/>
              <v:fill type="solid"/>
            </v:shape>
            <v:shape style="position:absolute;left:450;top:49;width:60;height:110" coordorigin="450,49" coordsize="60,110" path="m496,49l450,49,450,54,455,54,459,55,462,60,463,64,463,144,462,149,459,153,455,155,450,155,450,159,509,159,509,155,504,154,501,153,497,149,496,144,496,49xe" filled="true" fillcolor="#000000" stroked="false">
              <v:path arrowok="t"/>
              <v:fill type="solid"/>
            </v:shape>
            <v:line style="position:absolute" from="547,0" to="547,159" stroked="true" strokeweight="2.959pt" strokecolor="#000000">
              <v:stroke dashstyle="solid"/>
            </v:line>
            <v:shape style="position:absolute;left:590;top:46;width:106;height:115" coordorigin="590,46" coordsize="106,115" path="m670,55l636,55,639,56,644,59,646,61,648,65,648,69,648,90,632,98,618,105,608,111,601,116,594,123,590,130,590,145,592,150,601,158,606,160,612,160,620,159,629,156,638,150,648,143,682,143,681,141,631,141,628,140,624,135,622,132,622,124,624,120,632,109,639,103,648,97,681,97,681,76,680,70,679,67,677,62,673,57,670,55xm682,143l648,143,649,149,651,153,658,159,663,160,674,160,679,159,688,154,692,150,694,145,685,145,684,145,682,144,682,143,682,143xm692,141l690,144,688,145,694,145,695,144,695,144,692,141xm681,97l648,97,648,134,643,139,638,141,681,141,681,140,681,97xm653,46l634,46,626,47,610,53,604,57,595,67,593,72,593,82,594,85,601,91,605,93,614,93,618,92,624,86,625,83,625,76,624,73,621,69,619,67,618,65,618,61,619,60,624,56,628,55,670,55,661,48,653,46xe" filled="true" fillcolor="#000000" stroked="false">
              <v:path arrowok="t"/>
              <v:fill type="solid"/>
            </v:shape>
            <v:shape style="position:absolute;left:707;top:46;width:119;height:113" coordorigin="708,46" coordsize="119,113" path="m752,49l708,49,708,54,713,54,716,56,719,60,719,64,720,143,719,148,719,149,716,153,712,154,708,155,708,159,763,159,763,155,759,154,756,153,756,153,753,148,752,143,752,76,758,67,762,64,752,64,752,49xm811,62l773,62,775,63,778,65,780,67,781,72,781,76,781,143,781,148,778,152,775,154,771,155,771,159,826,159,826,155,821,154,818,153,815,149,814,143,814,77,814,71,811,62xm792,46l779,46,774,47,763,53,758,57,752,64,762,64,764,62,811,62,811,61,808,56,798,48,792,46xe" filled="true" fillcolor="#000000" stroked="false">
              <v:path arrowok="t"/>
              <v:fill type="solid"/>
            </v:shape>
            <v:shape style="position:absolute;left:836;top:49;width:60;height:110" coordorigin="836,49" coordsize="60,110" path="m882,49l836,49,836,54,842,54,845,55,849,60,850,64,850,144,849,149,845,153,841,155,836,155,836,159,896,159,896,155,890,154,887,153,883,149,882,144,882,49xe" filled="true" fillcolor="#000000" stroked="false">
              <v:path arrowok="t"/>
              <v:fill type="solid"/>
            </v:shape>
            <v:shape style="position:absolute;left:902;top:46;width:119;height:165" coordorigin="903,46" coordsize="119,165" path="m949,49l903,49,903,54,908,54,911,55,915,60,916,64,916,195,915,200,914,202,911,204,908,206,903,206,903,210,965,210,965,206,960,206,956,205,952,204,951,202,949,198,949,195,949,148,959,148,955,145,949,136,949,77,954,66,956,64,949,64,949,49xm959,148l949,148,953,153,957,156,961,158,966,161,972,162,986,162,994,160,1007,150,963,150,959,148xm1009,60l973,60,977,63,985,74,987,87,987,125,985,137,978,148,975,150,1007,150,1007,150,1012,143,1019,125,1021,115,1021,93,1020,84,1013,66,1009,60xm987,46l972,46,966,48,960,52,956,54,953,58,949,64,956,64,960,60,1009,60,1008,59,994,49,987,46xe" filled="true" fillcolor="#000000" stroked="false">
              <v:path arrowok="t"/>
              <v:fill type="solid"/>
            </v:shape>
          </v:group>
        </w:pict>
      </w:r>
      <w:r>
        <w:rPr>
          <w:spacing w:val="58"/>
          <w:sz w:val="20"/>
        </w:rPr>
      </w:r>
      <w:r>
        <w:rPr>
          <w:spacing w:val="65"/>
          <w:sz w:val="20"/>
        </w:rPr>
        <w:t> </w:t>
      </w:r>
      <w:r>
        <w:rPr>
          <w:spacing w:val="65"/>
          <w:sz w:val="20"/>
        </w:rPr>
        <w:pict>
          <v:group style="width:79.55pt;height:10.75pt;mso-position-horizontal-relative:char;mso-position-vertical-relative:line" coordorigin="0,0" coordsize="1591,215">
            <v:shape style="position:absolute;left:0;top:3;width:128;height:159" coordorigin="0,4" coordsize="128,159" path="m45,4l0,4,0,8,5,9,8,10,11,14,12,19,12,147,11,152,11,152,8,156,5,158,0,158,0,163,57,163,57,158,52,158,49,156,45,152,45,147,45,119,52,112,88,112,86,108,45,108,45,4xm88,112l52,112,77,149,78,152,78,155,78,156,75,158,74,158,71,158,71,163,128,163,128,158,124,158,120,157,118,154,116,152,110,143,99,128,88,112xm118,53l69,53,69,57,74,58,77,59,81,62,82,64,82,68,81,70,79,74,75,78,70,83,45,108,86,108,73,90,96,69,102,63,109,59,114,58,118,57,118,53xe" filled="true" fillcolor="#000000" stroked="false">
              <v:path arrowok="t"/>
              <v:fill type="solid"/>
            </v:shape>
            <v:shape style="position:absolute;left:136;top:49;width:106;height:115" coordorigin="137,50" coordsize="106,115" path="m217,59l183,59,186,59,191,63,192,64,194,69,194,73,195,93,178,101,165,108,155,115,148,120,140,127,137,134,137,149,139,154,147,162,152,164,159,164,167,163,176,160,185,154,195,146,228,146,228,144,177,144,175,143,170,138,169,135,169,127,170,123,178,113,185,107,195,101,227,101,227,80,227,74,226,71,224,66,220,61,217,59xm228,146l195,146,195,152,197,157,204,163,209,164,221,164,226,163,234,158,238,153,241,149,231,149,230,149,229,147,228,147,228,146xm238,145l236,148,234,149,241,149,242,148,242,147,238,145xm227,101l195,101,195,138,189,142,185,144,228,144,227,143,227,101xm200,50l181,50,172,51,156,57,150,60,141,71,139,76,139,86,141,89,147,95,151,97,161,97,165,95,170,90,172,87,172,80,170,76,167,73,165,71,164,69,164,65,165,63,170,60,175,59,217,59,208,52,200,50xe" filled="true" fillcolor="#000000" stroked="false">
              <v:path arrowok="t"/>
              <v:fill type="solid"/>
            </v:shape>
            <v:shape style="position:absolute;left:254;top:49;width:95;height:113" coordorigin="255,50" coordsize="95,113" path="m300,53l255,53,255,57,259,58,261,58,264,60,265,62,267,66,267,70,267,146,266,152,263,157,260,158,255,158,255,163,314,163,314,158,310,158,306,157,303,156,301,154,300,151,300,148,300,102,301,94,303,86,305,82,307,78,300,78,300,53xm348,73l318,73,319,73,320,74,322,75,328,80,332,82,339,82,343,80,348,74,348,73xm339,50l329,50,324,52,313,59,307,66,300,78,307,78,313,73,315,73,348,73,349,70,349,60,348,56,342,51,339,50xe" filled="true" fillcolor="#000000" stroked="false">
              <v:path arrowok="t"/>
              <v:fill type="solid"/>
            </v:shape>
            <v:shape style="position:absolute;left:361;top:0;width:1230;height:215" type="#_x0000_t75" stroked="false">
              <v:imagedata r:id="rId574" o:title=""/>
            </v:shape>
          </v:group>
        </w:pict>
      </w:r>
      <w:r>
        <w:rPr>
          <w:spacing w:val="65"/>
          <w:sz w:val="20"/>
        </w:rPr>
      </w:r>
    </w:p>
    <w:p>
      <w:pPr>
        <w:spacing w:line="240" w:lineRule="auto" w:before="5"/>
        <w:rPr>
          <w:sz w:val="5"/>
        </w:rPr>
      </w:pPr>
    </w:p>
    <w:p>
      <w:pPr>
        <w:tabs>
          <w:tab w:pos="7258" w:val="left" w:leader="none"/>
        </w:tabs>
        <w:spacing w:line="214" w:lineRule="exact"/>
        <w:ind w:left="260" w:right="0" w:firstLine="0"/>
        <w:rPr>
          <w:sz w:val="16"/>
        </w:rPr>
      </w:pPr>
      <w:r>
        <w:rPr>
          <w:position w:val="-3"/>
          <w:sz w:val="20"/>
        </w:rPr>
        <w:pict>
          <v:group style="width:338.25pt;height:10.75pt;mso-position-horizontal-relative:char;mso-position-vertical-relative:line" coordorigin="0,0" coordsize="6765,215">
            <v:shape style="position:absolute;left:0;top:0;width:6206;height:215" type="#_x0000_t75" stroked="false">
              <v:imagedata r:id="rId575" o:title=""/>
            </v:shape>
            <v:rect style="position:absolute;left:6217;top:3;width:60;height:159" filled="true" fillcolor="#000000" stroked="false">
              <v:fill type="solid"/>
            </v:rect>
            <v:rect style="position:absolute;left:6283;top:3;width:60;height:159" filled="true" fillcolor="#000000" stroked="false">
              <v:fill type="solid"/>
            </v:rect>
            <v:shape style="position:absolute;left:6356;top:49;width:106;height:115" coordorigin="6357,50" coordsize="106,115" path="m6437,59l6403,59,6406,60,6411,63,6412,65,6414,69,6415,73,6415,93,6398,101,6385,108,6375,115,6368,120,6360,127,6357,134,6357,149,6359,154,6367,162,6372,164,6379,164,6387,163,6396,160,6405,154,6415,146,6448,146,6448,144,6398,144,6395,143,6390,139,6389,135,6389,128,6390,123,6398,113,6405,107,6415,101,6447,101,6447,80,6447,74,6446,71,6444,66,6440,61,6437,59xm6448,146l6415,146,6415,152,6418,157,6425,163,6429,164,6441,164,6446,163,6454,158,6458,153,6461,149,6451,149,6450,149,6449,148,6448,147,6448,146xm6459,145l6456,148,6454,149,6461,149,6462,148,6462,148,6459,145xm6447,101l6415,101,6415,138,6409,142,6405,144,6448,144,6447,143,6447,101xm6420,50l6401,50,6392,51,6376,57,6370,61,6361,71,6359,76,6359,86,6361,89,6367,95,6371,97,6381,97,6385,95,6390,90,6392,87,6392,80,6390,76,6387,73,6385,71,6384,69,6384,65,6385,64,6390,60,6395,59,6437,59,6428,52,6420,50xe" filled="true" fillcolor="#000000" stroked="false">
              <v:path arrowok="t"/>
              <v:fill type="solid"/>
            </v:shape>
            <v:shape style="position:absolute;left:6474;top:49;width:95;height:113" coordorigin="6475,50" coordsize="95,113" path="m6520,53l6475,53,6475,57,6479,58,6481,59,6484,61,6485,62,6487,66,6487,70,6487,146,6486,152,6483,157,6480,158,6475,158,6475,163,6534,163,6534,158,6530,158,6527,158,6523,156,6521,154,6520,151,6520,148,6520,103,6521,94,6523,87,6525,82,6527,78,6520,78,6520,53xm6568,73l6538,73,6539,73,6540,74,6542,75,6548,80,6552,82,6560,82,6563,80,6568,75,6568,73xm6559,50l6549,50,6544,52,6533,59,6527,67,6520,78,6527,78,6533,74,6535,73,6568,73,6569,71,6569,60,6568,57,6562,51,6559,50xe" filled="true" fillcolor="#000000" stroked="false">
              <v:path arrowok="t"/>
              <v:fill type="solid"/>
            </v:shape>
            <v:shape style="position:absolute;left:6576;top:53;width:60;height:110" coordorigin="6577,53" coordsize="60,110" path="m6623,53l6577,53,6577,57,6582,58,6585,59,6589,63,6590,68,6590,148,6589,152,6585,157,6582,158,6577,158,6577,163,6636,163,6636,158,6631,158,6627,157,6624,153,6623,148,6623,53xe" filled="true" fillcolor="#000000" stroked="false">
              <v:path arrowok="t"/>
              <v:fill type="solid"/>
            </v:shape>
            <v:shape style="position:absolute;left:6646;top:49;width:119;height:113" coordorigin="6647,50" coordsize="119,113" path="m6691,53l6647,53,6647,57,6652,58,6655,59,6658,63,6658,67,6659,147,6658,152,6658,152,6655,156,6651,158,6647,158,6647,163,6702,163,6702,158,6698,158,6695,157,6695,156,6692,152,6691,147,6691,80,6697,70,6701,67,6691,67,6691,53xm6750,66l6712,66,6714,66,6717,69,6719,71,6720,75,6720,80,6720,147,6720,151,6717,156,6714,158,6710,158,6710,163,6765,163,6765,158,6760,158,6757,157,6754,152,6753,147,6753,81,6753,75,6750,66xm6731,50l6718,50,6713,51,6702,57,6697,61,6691,67,6701,67,6703,66,6750,66,6750,65,6747,60,6737,52,6731,50xe" filled="true" fillcolor="#000000" stroked="false">
              <v:path arrowok="t"/>
              <v:fill type="solid"/>
            </v:shape>
          </v:group>
        </w:pict>
      </w:r>
      <w:r>
        <w:rPr>
          <w:position w:val="-3"/>
          <w:sz w:val="20"/>
        </w:rPr>
      </w:r>
      <w:r>
        <w:rPr>
          <w:position w:val="-3"/>
          <w:sz w:val="20"/>
        </w:rPr>
        <w:tab/>
      </w:r>
      <w:r>
        <w:rPr>
          <w:position w:val="1"/>
          <w:sz w:val="16"/>
        </w:rPr>
        <w:drawing>
          <wp:inline distT="0" distB="0" distL="0" distR="0">
            <wp:extent cx="739650" cy="104775"/>
            <wp:effectExtent l="0" t="0" r="0" b="0"/>
            <wp:docPr id="1165" name="image572.png"/>
            <wp:cNvGraphicFramePr>
              <a:graphicFrameLocks noChangeAspect="1"/>
            </wp:cNvGraphicFramePr>
            <a:graphic>
              <a:graphicData uri="http://schemas.openxmlformats.org/drawingml/2006/picture">
                <pic:pic>
                  <pic:nvPicPr>
                    <pic:cNvPr id="1166" name="image572.png"/>
                    <pic:cNvPicPr/>
                  </pic:nvPicPr>
                  <pic:blipFill>
                    <a:blip r:embed="rId576" cstate="print"/>
                    <a:stretch>
                      <a:fillRect/>
                    </a:stretch>
                  </pic:blipFill>
                  <pic:spPr>
                    <a:xfrm>
                      <a:off x="0" y="0"/>
                      <a:ext cx="739650" cy="104775"/>
                    </a:xfrm>
                    <a:prstGeom prst="rect">
                      <a:avLst/>
                    </a:prstGeom>
                  </pic:spPr>
                </pic:pic>
              </a:graphicData>
            </a:graphic>
          </wp:inline>
        </w:drawing>
      </w:r>
      <w:r>
        <w:rPr>
          <w:position w:val="1"/>
          <w:sz w:val="16"/>
        </w:rPr>
      </w:r>
      <w:r>
        <w:rPr>
          <w:spacing w:val="137"/>
          <w:position w:val="1"/>
          <w:sz w:val="20"/>
        </w:rPr>
        <w:t> </w:t>
      </w:r>
      <w:r>
        <w:rPr>
          <w:spacing w:val="137"/>
          <w:position w:val="-3"/>
          <w:sz w:val="20"/>
        </w:rPr>
        <w:drawing>
          <wp:inline distT="0" distB="0" distL="0" distR="0">
            <wp:extent cx="815661" cy="135350"/>
            <wp:effectExtent l="0" t="0" r="0" b="0"/>
            <wp:docPr id="1167" name="image573.png"/>
            <wp:cNvGraphicFramePr>
              <a:graphicFrameLocks noChangeAspect="1"/>
            </wp:cNvGraphicFramePr>
            <a:graphic>
              <a:graphicData uri="http://schemas.openxmlformats.org/drawingml/2006/picture">
                <pic:pic>
                  <pic:nvPicPr>
                    <pic:cNvPr id="1168" name="image573.png"/>
                    <pic:cNvPicPr/>
                  </pic:nvPicPr>
                  <pic:blipFill>
                    <a:blip r:embed="rId577" cstate="print"/>
                    <a:stretch>
                      <a:fillRect/>
                    </a:stretch>
                  </pic:blipFill>
                  <pic:spPr>
                    <a:xfrm>
                      <a:off x="0" y="0"/>
                      <a:ext cx="815661" cy="135350"/>
                    </a:xfrm>
                    <a:prstGeom prst="rect">
                      <a:avLst/>
                    </a:prstGeom>
                  </pic:spPr>
                </pic:pic>
              </a:graphicData>
            </a:graphic>
          </wp:inline>
        </w:drawing>
      </w:r>
      <w:r>
        <w:rPr>
          <w:spacing w:val="137"/>
          <w:position w:val="-3"/>
          <w:sz w:val="20"/>
        </w:rPr>
      </w:r>
      <w:r>
        <w:rPr>
          <w:spacing w:val="140"/>
          <w:position w:val="-3"/>
          <w:sz w:val="16"/>
        </w:rPr>
        <w:t> </w:t>
      </w:r>
      <w:r>
        <w:rPr>
          <w:spacing w:val="140"/>
          <w:position w:val="1"/>
          <w:sz w:val="16"/>
        </w:rPr>
        <w:drawing>
          <wp:inline distT="0" distB="0" distL="0" distR="0">
            <wp:extent cx="513468" cy="104775"/>
            <wp:effectExtent l="0" t="0" r="0" b="0"/>
            <wp:docPr id="1169" name="image574.png"/>
            <wp:cNvGraphicFramePr>
              <a:graphicFrameLocks noChangeAspect="1"/>
            </wp:cNvGraphicFramePr>
            <a:graphic>
              <a:graphicData uri="http://schemas.openxmlformats.org/drawingml/2006/picture">
                <pic:pic>
                  <pic:nvPicPr>
                    <pic:cNvPr id="1170" name="image574.png"/>
                    <pic:cNvPicPr/>
                  </pic:nvPicPr>
                  <pic:blipFill>
                    <a:blip r:embed="rId578" cstate="print"/>
                    <a:stretch>
                      <a:fillRect/>
                    </a:stretch>
                  </pic:blipFill>
                  <pic:spPr>
                    <a:xfrm>
                      <a:off x="0" y="0"/>
                      <a:ext cx="513468" cy="104775"/>
                    </a:xfrm>
                    <a:prstGeom prst="rect">
                      <a:avLst/>
                    </a:prstGeom>
                  </pic:spPr>
                </pic:pic>
              </a:graphicData>
            </a:graphic>
          </wp:inline>
        </w:drawing>
      </w:r>
      <w:r>
        <w:rPr>
          <w:spacing w:val="140"/>
          <w:position w:val="1"/>
          <w:sz w:val="16"/>
        </w:rPr>
      </w:r>
      <w:r>
        <w:rPr>
          <w:spacing w:val="142"/>
          <w:position w:val="1"/>
          <w:sz w:val="16"/>
        </w:rPr>
        <w:t> </w:t>
      </w:r>
      <w:r>
        <w:rPr>
          <w:spacing w:val="142"/>
          <w:position w:val="1"/>
          <w:sz w:val="16"/>
        </w:rPr>
        <w:drawing>
          <wp:inline distT="0" distB="0" distL="0" distR="0">
            <wp:extent cx="505587" cy="104775"/>
            <wp:effectExtent l="0" t="0" r="0" b="0"/>
            <wp:docPr id="1171" name="image575.png"/>
            <wp:cNvGraphicFramePr>
              <a:graphicFrameLocks noChangeAspect="1"/>
            </wp:cNvGraphicFramePr>
            <a:graphic>
              <a:graphicData uri="http://schemas.openxmlformats.org/drawingml/2006/picture">
                <pic:pic>
                  <pic:nvPicPr>
                    <pic:cNvPr id="1172" name="image575.png"/>
                    <pic:cNvPicPr/>
                  </pic:nvPicPr>
                  <pic:blipFill>
                    <a:blip r:embed="rId579" cstate="print"/>
                    <a:stretch>
                      <a:fillRect/>
                    </a:stretch>
                  </pic:blipFill>
                  <pic:spPr>
                    <a:xfrm>
                      <a:off x="0" y="0"/>
                      <a:ext cx="505587" cy="104775"/>
                    </a:xfrm>
                    <a:prstGeom prst="rect">
                      <a:avLst/>
                    </a:prstGeom>
                  </pic:spPr>
                </pic:pic>
              </a:graphicData>
            </a:graphic>
          </wp:inline>
        </w:drawing>
      </w:r>
      <w:r>
        <w:rPr>
          <w:spacing w:val="142"/>
          <w:position w:val="1"/>
          <w:sz w:val="16"/>
        </w:rPr>
      </w:r>
      <w:r>
        <w:rPr>
          <w:spacing w:val="143"/>
          <w:position w:val="1"/>
          <w:sz w:val="16"/>
        </w:rPr>
        <w:t> </w:t>
      </w:r>
      <w:r>
        <w:rPr>
          <w:spacing w:val="143"/>
          <w:position w:val="1"/>
          <w:sz w:val="16"/>
        </w:rPr>
        <w:drawing>
          <wp:inline distT="0" distB="0" distL="0" distR="0">
            <wp:extent cx="210365" cy="102012"/>
            <wp:effectExtent l="0" t="0" r="0" b="0"/>
            <wp:docPr id="1173" name="image576.png"/>
            <wp:cNvGraphicFramePr>
              <a:graphicFrameLocks noChangeAspect="1"/>
            </wp:cNvGraphicFramePr>
            <a:graphic>
              <a:graphicData uri="http://schemas.openxmlformats.org/drawingml/2006/picture">
                <pic:pic>
                  <pic:nvPicPr>
                    <pic:cNvPr id="1174" name="image576.png"/>
                    <pic:cNvPicPr/>
                  </pic:nvPicPr>
                  <pic:blipFill>
                    <a:blip r:embed="rId580" cstate="print"/>
                    <a:stretch>
                      <a:fillRect/>
                    </a:stretch>
                  </pic:blipFill>
                  <pic:spPr>
                    <a:xfrm>
                      <a:off x="0" y="0"/>
                      <a:ext cx="210365" cy="102012"/>
                    </a:xfrm>
                    <a:prstGeom prst="rect">
                      <a:avLst/>
                    </a:prstGeom>
                  </pic:spPr>
                </pic:pic>
              </a:graphicData>
            </a:graphic>
          </wp:inline>
        </w:drawing>
      </w:r>
      <w:r>
        <w:rPr>
          <w:spacing w:val="143"/>
          <w:position w:val="1"/>
          <w:sz w:val="16"/>
        </w:rPr>
      </w:r>
      <w:r>
        <w:rPr>
          <w:spacing w:val="126"/>
          <w:position w:val="1"/>
          <w:sz w:val="20"/>
        </w:rPr>
        <w:t> </w:t>
      </w:r>
      <w:r>
        <w:rPr>
          <w:spacing w:val="126"/>
          <w:position w:val="-2"/>
          <w:sz w:val="20"/>
        </w:rPr>
        <w:drawing>
          <wp:inline distT="0" distB="0" distL="0" distR="0">
            <wp:extent cx="201448" cy="128587"/>
            <wp:effectExtent l="0" t="0" r="0" b="0"/>
            <wp:docPr id="1175" name="image426.png"/>
            <wp:cNvGraphicFramePr>
              <a:graphicFrameLocks noChangeAspect="1"/>
            </wp:cNvGraphicFramePr>
            <a:graphic>
              <a:graphicData uri="http://schemas.openxmlformats.org/drawingml/2006/picture">
                <pic:pic>
                  <pic:nvPicPr>
                    <pic:cNvPr id="1176" name="image426.png"/>
                    <pic:cNvPicPr/>
                  </pic:nvPicPr>
                  <pic:blipFill>
                    <a:blip r:embed="rId430" cstate="print"/>
                    <a:stretch>
                      <a:fillRect/>
                    </a:stretch>
                  </pic:blipFill>
                  <pic:spPr>
                    <a:xfrm>
                      <a:off x="0" y="0"/>
                      <a:ext cx="201448" cy="128587"/>
                    </a:xfrm>
                    <a:prstGeom prst="rect">
                      <a:avLst/>
                    </a:prstGeom>
                  </pic:spPr>
                </pic:pic>
              </a:graphicData>
            </a:graphic>
          </wp:inline>
        </w:drawing>
      </w:r>
      <w:r>
        <w:rPr>
          <w:spacing w:val="126"/>
          <w:position w:val="-2"/>
          <w:sz w:val="20"/>
        </w:rPr>
      </w:r>
      <w:r>
        <w:rPr>
          <w:spacing w:val="128"/>
          <w:position w:val="-2"/>
          <w:sz w:val="20"/>
        </w:rPr>
        <w:t> </w:t>
      </w:r>
      <w:r>
        <w:rPr>
          <w:spacing w:val="128"/>
          <w:position w:val="-3"/>
          <w:sz w:val="20"/>
        </w:rPr>
        <w:drawing>
          <wp:inline distT="0" distB="0" distL="0" distR="0">
            <wp:extent cx="317717" cy="133350"/>
            <wp:effectExtent l="0" t="0" r="0" b="0"/>
            <wp:docPr id="1177" name="image577.png"/>
            <wp:cNvGraphicFramePr>
              <a:graphicFrameLocks noChangeAspect="1"/>
            </wp:cNvGraphicFramePr>
            <a:graphic>
              <a:graphicData uri="http://schemas.openxmlformats.org/drawingml/2006/picture">
                <pic:pic>
                  <pic:nvPicPr>
                    <pic:cNvPr id="1178" name="image577.png"/>
                    <pic:cNvPicPr/>
                  </pic:nvPicPr>
                  <pic:blipFill>
                    <a:blip r:embed="rId581" cstate="print"/>
                    <a:stretch>
                      <a:fillRect/>
                    </a:stretch>
                  </pic:blipFill>
                  <pic:spPr>
                    <a:xfrm>
                      <a:off x="0" y="0"/>
                      <a:ext cx="317717" cy="133350"/>
                    </a:xfrm>
                    <a:prstGeom prst="rect">
                      <a:avLst/>
                    </a:prstGeom>
                  </pic:spPr>
                </pic:pic>
              </a:graphicData>
            </a:graphic>
          </wp:inline>
        </w:drawing>
      </w:r>
      <w:r>
        <w:rPr>
          <w:spacing w:val="128"/>
          <w:position w:val="-3"/>
          <w:sz w:val="20"/>
        </w:rPr>
      </w:r>
      <w:r>
        <w:rPr>
          <w:spacing w:val="133"/>
          <w:position w:val="-3"/>
          <w:sz w:val="16"/>
        </w:rPr>
        <w:t> </w:t>
      </w:r>
      <w:r>
        <w:rPr>
          <w:spacing w:val="133"/>
          <w:position w:val="1"/>
          <w:sz w:val="16"/>
        </w:rPr>
        <w:drawing>
          <wp:inline distT="0" distB="0" distL="0" distR="0">
            <wp:extent cx="188483" cy="104775"/>
            <wp:effectExtent l="0" t="0" r="0" b="0"/>
            <wp:docPr id="1179" name="image578.png"/>
            <wp:cNvGraphicFramePr>
              <a:graphicFrameLocks noChangeAspect="1"/>
            </wp:cNvGraphicFramePr>
            <a:graphic>
              <a:graphicData uri="http://schemas.openxmlformats.org/drawingml/2006/picture">
                <pic:pic>
                  <pic:nvPicPr>
                    <pic:cNvPr id="1180" name="image578.png"/>
                    <pic:cNvPicPr/>
                  </pic:nvPicPr>
                  <pic:blipFill>
                    <a:blip r:embed="rId582" cstate="print"/>
                    <a:stretch>
                      <a:fillRect/>
                    </a:stretch>
                  </pic:blipFill>
                  <pic:spPr>
                    <a:xfrm>
                      <a:off x="0" y="0"/>
                      <a:ext cx="188483" cy="104775"/>
                    </a:xfrm>
                    <a:prstGeom prst="rect">
                      <a:avLst/>
                    </a:prstGeom>
                  </pic:spPr>
                </pic:pic>
              </a:graphicData>
            </a:graphic>
          </wp:inline>
        </w:drawing>
      </w:r>
      <w:r>
        <w:rPr>
          <w:spacing w:val="133"/>
          <w:position w:val="1"/>
          <w:sz w:val="16"/>
        </w:rPr>
      </w:r>
    </w:p>
    <w:p>
      <w:pPr>
        <w:spacing w:line="240" w:lineRule="auto" w:before="8"/>
        <w:rPr>
          <w:sz w:val="6"/>
        </w:rPr>
      </w:pPr>
    </w:p>
    <w:p>
      <w:pPr>
        <w:tabs>
          <w:tab w:pos="7258" w:val="left" w:leader="none"/>
        </w:tabs>
        <w:spacing w:line="240" w:lineRule="auto"/>
        <w:ind w:left="255" w:right="0" w:firstLine="0"/>
        <w:rPr>
          <w:sz w:val="20"/>
        </w:rPr>
      </w:pPr>
      <w:r>
        <w:rPr>
          <w:position w:val="5"/>
          <w:sz w:val="20"/>
        </w:rPr>
        <w:drawing>
          <wp:inline distT="0" distB="0" distL="0" distR="0">
            <wp:extent cx="568690" cy="105155"/>
            <wp:effectExtent l="0" t="0" r="0" b="0"/>
            <wp:docPr id="1181" name="image579.png"/>
            <wp:cNvGraphicFramePr>
              <a:graphicFrameLocks noChangeAspect="1"/>
            </wp:cNvGraphicFramePr>
            <a:graphic>
              <a:graphicData uri="http://schemas.openxmlformats.org/drawingml/2006/picture">
                <pic:pic>
                  <pic:nvPicPr>
                    <pic:cNvPr id="1182" name="image579.png"/>
                    <pic:cNvPicPr/>
                  </pic:nvPicPr>
                  <pic:blipFill>
                    <a:blip r:embed="rId583" cstate="print"/>
                    <a:stretch>
                      <a:fillRect/>
                    </a:stretch>
                  </pic:blipFill>
                  <pic:spPr>
                    <a:xfrm>
                      <a:off x="0" y="0"/>
                      <a:ext cx="568690" cy="105155"/>
                    </a:xfrm>
                    <a:prstGeom prst="rect">
                      <a:avLst/>
                    </a:prstGeom>
                  </pic:spPr>
                </pic:pic>
              </a:graphicData>
            </a:graphic>
          </wp:inline>
        </w:drawing>
      </w:r>
      <w:r>
        <w:rPr>
          <w:position w:val="5"/>
          <w:sz w:val="20"/>
        </w:rPr>
      </w:r>
      <w:r>
        <w:rPr>
          <w:spacing w:val="88"/>
          <w:position w:val="5"/>
          <w:sz w:val="20"/>
        </w:rPr>
        <w:t> </w:t>
      </w:r>
      <w:r>
        <w:rPr>
          <w:spacing w:val="88"/>
          <w:position w:val="1"/>
          <w:sz w:val="20"/>
        </w:rPr>
        <w:drawing>
          <wp:inline distT="0" distB="0" distL="0" distR="0">
            <wp:extent cx="386990" cy="130683"/>
            <wp:effectExtent l="0" t="0" r="0" b="0"/>
            <wp:docPr id="1183" name="image580.png"/>
            <wp:cNvGraphicFramePr>
              <a:graphicFrameLocks noChangeAspect="1"/>
            </wp:cNvGraphicFramePr>
            <a:graphic>
              <a:graphicData uri="http://schemas.openxmlformats.org/drawingml/2006/picture">
                <pic:pic>
                  <pic:nvPicPr>
                    <pic:cNvPr id="1184" name="image580.png"/>
                    <pic:cNvPicPr/>
                  </pic:nvPicPr>
                  <pic:blipFill>
                    <a:blip r:embed="rId584" cstate="print"/>
                    <a:stretch>
                      <a:fillRect/>
                    </a:stretch>
                  </pic:blipFill>
                  <pic:spPr>
                    <a:xfrm>
                      <a:off x="0" y="0"/>
                      <a:ext cx="386990" cy="130683"/>
                    </a:xfrm>
                    <a:prstGeom prst="rect">
                      <a:avLst/>
                    </a:prstGeom>
                  </pic:spPr>
                </pic:pic>
              </a:graphicData>
            </a:graphic>
          </wp:inline>
        </w:drawing>
      </w:r>
      <w:r>
        <w:rPr>
          <w:spacing w:val="88"/>
          <w:position w:val="1"/>
          <w:sz w:val="20"/>
        </w:rPr>
      </w:r>
      <w:r>
        <w:rPr>
          <w:spacing w:val="93"/>
          <w:position w:val="1"/>
          <w:sz w:val="20"/>
        </w:rPr>
        <w:t> </w:t>
      </w:r>
      <w:r>
        <w:rPr>
          <w:spacing w:val="93"/>
          <w:sz w:val="20"/>
        </w:rPr>
        <w:pict>
          <v:group style="width:40.2pt;height:10.55pt;mso-position-horizontal-relative:char;mso-position-vertical-relative:line" coordorigin="0,0" coordsize="804,211">
            <v:shape style="position:absolute;left:0;top:0;width:119;height:163" coordorigin="0,0" coordsize="119,163" path="m52,150l35,150,40,154,44,157,53,161,59,162,75,162,84,160,93,154,59,154,55,153,52,150xm45,0l0,0,0,4,4,4,7,5,10,7,11,9,13,12,13,16,13,162,17,162,35,150,52,150,49,147,47,143,46,136,45,130,45,71,52,63,56,60,45,60,45,0xm105,59l70,59,74,62,81,72,83,84,83,118,82,130,79,144,76,148,71,153,67,154,93,154,100,149,106,142,116,122,118,112,118,89,116,80,109,63,105,59xm83,46l65,46,55,51,45,60,56,60,58,59,105,59,104,57,90,48,83,46xe" filled="true" fillcolor="#000000" stroked="false">
              <v:path arrowok="t"/>
              <v:fill type="solid"/>
            </v:shape>
            <v:shape style="position:absolute;left:138;top:46;width:92;height:117" coordorigin="138,46" coordsize="92,117" path="m199,46l174,46,163,51,153,62,146,71,142,81,139,93,138,106,138,121,142,133,148,143,155,152,164,157,174,161,185,162,195,162,203,160,217,150,221,144,193,144,187,141,174,126,170,115,170,100,230,100,229,92,169,92,169,76,171,67,176,60,179,56,182,54,211,54,208,51,199,46xm226,126l221,133,217,138,210,143,205,144,221,144,224,141,230,129,226,126xm211,54l189,54,191,54,195,58,198,62,200,71,201,80,201,92,229,92,229,88,226,77,222,67,217,60,211,54xe" filled="true" fillcolor="#000000" stroked="false">
              <v:path arrowok="t"/>
              <v:fill type="solid"/>
            </v:shape>
            <v:line style="position:absolute" from="269,0" to="269,159" stroked="true" strokeweight="2.959pt" strokecolor="#000000">
              <v:stroke dashstyle="solid"/>
            </v:line>
            <v:shape style="position:absolute;left:310;top:46;width:107;height:165" coordorigin="310,46" coordsize="107,165" path="m365,46l344,46,332,50,315,66,310,75,310,94,313,101,322,114,330,119,340,122,331,126,325,131,316,141,314,146,314,160,319,167,330,172,322,174,317,177,312,182,310,186,310,193,312,196,319,203,325,206,341,210,350,211,373,211,385,209,401,203,350,203,342,201,332,195,330,191,330,182,332,179,337,177,339,176,345,175,417,175,417,164,413,157,404,152,398,148,388,147,345,147,341,146,337,142,336,140,336,134,337,131,342,126,345,125,371,125,375,124,387,119,355,119,351,117,345,108,343,101,343,74,345,65,351,56,355,53,417,53,417,51,380,51,372,48,365,46xm417,175l371,175,382,175,391,177,394,179,397,182,398,184,398,191,395,195,382,201,374,203,401,203,402,202,407,198,415,188,417,181,417,175xm386,146l370,146,350,147,388,147,386,146xm371,125l348,125,362,126,368,126,371,125xm417,53l364,53,368,55,370,59,374,64,375,74,375,100,374,108,368,117,364,119,387,119,390,118,396,113,404,102,407,95,407,83,406,78,403,74,402,71,400,67,396,64,417,64,417,53xe" filled="true" fillcolor="#000000" stroked="false">
              <v:path arrowok="t"/>
              <v:fill type="solid"/>
            </v:shape>
            <v:shape style="position:absolute;left:430;top:46;width:92;height:117" coordorigin="431,46" coordsize="92,117" path="m491,46l467,46,455,51,445,62,439,71,434,81,432,93,431,106,431,121,434,133,441,143,448,152,456,157,466,161,478,162,487,162,495,160,510,150,514,144,486,144,479,141,467,126,463,115,462,100,522,100,522,92,462,92,462,76,464,67,468,60,471,56,474,54,504,54,501,51,491,46xm518,126l514,133,510,138,502,143,498,144,514,144,516,141,522,129,518,126xm504,54l481,54,483,54,488,58,490,62,493,71,493,80,493,92,522,92,521,88,518,77,514,67,509,60,504,54xe" filled="true" fillcolor="#000000" stroked="false">
              <v:path arrowok="t"/>
              <v:fill type="solid"/>
            </v:shape>
            <v:line style="position:absolute" from="563,0" to="563,159" stroked="true" strokeweight="2.959pt" strokecolor="#000000">
              <v:stroke dashstyle="solid"/>
            </v:line>
            <v:shape style="position:absolute;left:603;top:46;width:92;height:117" coordorigin="604,46" coordsize="92,117" path="m664,46l640,46,629,51,619,62,612,71,608,81,605,93,604,106,604,121,607,133,614,143,621,152,629,157,639,161,651,162,660,162,669,160,683,150,687,144,659,144,652,141,640,126,636,115,635,100,695,100,695,92,635,92,635,76,637,67,642,60,644,56,648,54,677,54,674,51,664,46xm691,126l687,133,683,138,675,143,671,144,687,144,690,141,695,129,691,126xm677,54l654,54,657,54,661,58,663,62,666,71,667,80,667,92,695,92,694,88,692,77,688,67,682,60,677,54xe" filled="true" fillcolor="#000000" stroked="false">
              <v:path arrowok="t"/>
              <v:fill type="solid"/>
            </v:shape>
            <v:shape style="position:absolute;left:709;top:46;width:95;height:113" coordorigin="709,46" coordsize="95,113" path="m754,49l709,49,709,54,713,54,716,55,719,57,720,58,721,62,721,66,721,143,721,149,717,153,714,154,709,155,709,159,768,159,768,155,764,154,761,154,757,152,756,150,754,147,754,144,754,99,755,90,758,83,759,78,762,74,754,74,754,49xm803,69l772,69,773,69,775,70,776,71,783,77,786,78,794,78,797,77,802,71,803,69xm793,46l784,46,779,48,768,55,761,63,754,74,762,74,767,70,769,69,803,69,803,67,803,57,802,53,797,47,793,46xe" filled="true" fillcolor="#000000" stroked="false">
              <v:path arrowok="t"/>
              <v:fill type="solid"/>
            </v:shape>
          </v:group>
        </w:pict>
      </w:r>
      <w:r>
        <w:rPr>
          <w:spacing w:val="93"/>
          <w:sz w:val="20"/>
        </w:rPr>
      </w:r>
      <w:r>
        <w:rPr>
          <w:spacing w:val="97"/>
          <w:sz w:val="16"/>
        </w:rPr>
        <w:t> </w:t>
      </w:r>
      <w:r>
        <w:rPr>
          <w:spacing w:val="97"/>
          <w:position w:val="5"/>
          <w:sz w:val="20"/>
        </w:rPr>
        <w:drawing>
          <wp:inline distT="0" distB="0" distL="0" distR="0">
            <wp:extent cx="145806" cy="105155"/>
            <wp:effectExtent l="0" t="0" r="0" b="0"/>
            <wp:docPr id="1185" name="image581.png"/>
            <wp:cNvGraphicFramePr>
              <a:graphicFrameLocks noChangeAspect="1"/>
            </wp:cNvGraphicFramePr>
            <a:graphic>
              <a:graphicData uri="http://schemas.openxmlformats.org/drawingml/2006/picture">
                <pic:pic>
                  <pic:nvPicPr>
                    <pic:cNvPr id="1186" name="image581.png"/>
                    <pic:cNvPicPr/>
                  </pic:nvPicPr>
                  <pic:blipFill>
                    <a:blip r:embed="rId585" cstate="print"/>
                    <a:stretch>
                      <a:fillRect/>
                    </a:stretch>
                  </pic:blipFill>
                  <pic:spPr>
                    <a:xfrm>
                      <a:off x="0" y="0"/>
                      <a:ext cx="145806" cy="105155"/>
                    </a:xfrm>
                    <a:prstGeom prst="rect">
                      <a:avLst/>
                    </a:prstGeom>
                  </pic:spPr>
                </pic:pic>
              </a:graphicData>
            </a:graphic>
          </wp:inline>
        </w:drawing>
      </w:r>
      <w:r>
        <w:rPr>
          <w:spacing w:val="97"/>
          <w:position w:val="5"/>
          <w:sz w:val="20"/>
        </w:rPr>
      </w:r>
      <w:r>
        <w:rPr>
          <w:spacing w:val="87"/>
          <w:position w:val="5"/>
          <w:sz w:val="20"/>
        </w:rPr>
        <w:t> </w:t>
      </w:r>
      <w:r>
        <w:rPr>
          <w:spacing w:val="87"/>
          <w:position w:val="2"/>
          <w:sz w:val="20"/>
        </w:rPr>
        <w:pict>
          <v:group style="width:46.7pt;height:8.0500pt;mso-position-horizontal-relative:char;mso-position-vertical-relative:line" coordorigin="0,0" coordsize="934,161">
            <v:shape style="position:absolute;left:0;top:0;width:147;height:159" coordorigin="0,0" coordsize="147,159" path="m94,0l0,0,0,4,7,4,12,5,18,8,19,9,22,14,22,18,22,140,22,145,19,149,18,151,12,154,7,155,0,155,0,159,81,159,97,158,110,155,122,151,123,150,68,150,64,149,60,145,60,145,59,142,59,81,123,81,117,78,102,75,114,71,59,71,59,9,123,9,122,8,107,2,94,0xm123,81l71,81,80,82,92,86,97,90,104,102,105,109,105,123,104,129,98,139,94,143,84,149,78,150,123,150,132,145,142,137,147,127,147,104,142,95,127,82,123,81xm123,9l70,9,79,10,89,15,93,18,99,27,100,33,100,48,99,53,93,62,89,65,78,70,70,71,114,71,116,71,125,66,137,54,139,48,139,33,137,26,128,13,123,9xe" filled="true" fillcolor="#000000" stroked="false">
              <v:path arrowok="t"/>
              <v:fill type="solid"/>
            </v:shape>
            <v:shape style="position:absolute;left:166;top:46;width:106;height:115" coordorigin="166,46" coordsize="106,115" path="m246,55l212,55,215,56,220,59,222,61,224,65,224,69,224,90,208,98,194,105,184,111,177,116,170,123,166,130,166,145,168,150,177,158,182,160,188,160,196,159,205,156,214,150,224,143,258,143,257,141,207,141,204,140,200,135,198,132,198,124,200,120,208,109,215,103,224,97,257,97,257,76,256,70,255,67,253,62,249,57,246,55xm258,143l224,143,225,149,227,153,234,159,239,160,250,160,255,159,264,154,268,150,271,145,261,145,260,145,258,144,258,143,258,143xm268,141l266,144,264,145,271,145,271,144,271,144,268,141xm257,97l224,97,224,134,219,139,214,141,257,141,257,140,257,97xm229,46l210,46,202,47,186,53,180,57,171,67,169,72,169,82,170,85,177,91,181,93,190,93,194,92,200,86,201,83,201,76,200,73,197,69,195,67,194,65,194,61,195,60,200,56,204,55,246,55,237,48,229,46xe" filled="true" fillcolor="#000000" stroked="false">
              <v:path arrowok="t"/>
              <v:fill type="solid"/>
            </v:shape>
            <v:shape style="position:absolute;left:283;top:0;width:128;height:159" coordorigin="284,0" coordsize="128,159" path="m328,0l284,0,284,4,288,5,292,6,295,10,295,16,295,143,295,148,295,149,291,153,288,154,284,155,284,159,340,159,340,155,335,154,332,153,329,149,328,143,328,115,335,109,372,109,369,105,328,105,328,0xm372,109l335,109,360,145,362,148,362,151,361,152,359,154,357,155,355,155,355,159,411,159,411,155,407,154,404,153,401,150,399,148,393,140,383,124,372,109xm402,49l353,49,353,54,358,54,361,55,364,58,365,60,365,64,365,66,362,71,359,75,354,80,328,105,369,105,357,87,379,65,386,59,393,55,397,54,402,54,402,49xe" filled="true" fillcolor="#000000" stroked="false">
              <v:path arrowok="t"/>
              <v:fill type="solid"/>
            </v:shape>
            <v:shape style="position:absolute;left:420;top:46;width:106;height:115" coordorigin="420,46" coordsize="106,115" path="m500,55l466,55,469,56,474,59,476,61,478,65,478,69,478,90,462,98,448,105,438,111,431,116,424,123,420,130,420,145,422,150,431,158,436,160,442,160,450,159,459,156,468,150,478,143,512,143,511,141,461,141,458,140,454,135,452,132,452,124,454,120,462,109,469,103,478,97,511,97,511,76,510,70,509,67,507,62,503,57,500,55xm512,143l478,143,479,149,481,153,488,159,493,160,504,160,509,159,518,154,522,150,524,145,515,145,514,145,512,144,512,143,512,143xm522,141l520,144,518,145,524,145,525,144,525,144,522,141xm511,97l478,97,478,134,473,139,468,141,511,141,511,140,511,97xm483,46l464,46,456,47,440,53,434,57,425,67,423,72,423,82,424,85,431,91,435,93,444,93,448,92,454,86,455,83,455,76,454,73,451,69,449,67,448,65,448,61,449,60,454,56,458,55,500,55,491,48,483,46xe" filled="true" fillcolor="#000000" stroked="false">
              <v:path arrowok="t"/>
              <v:fill type="solid"/>
            </v:shape>
            <v:shape style="position:absolute;left:537;top:46;width:119;height:113" coordorigin="538,46" coordsize="119,113" path="m582,49l538,49,538,54,543,54,546,56,549,60,549,64,550,143,549,148,549,149,546,153,542,154,538,155,538,159,593,159,593,155,589,154,586,153,586,153,583,148,582,143,582,76,588,67,592,64,582,64,582,49xm641,62l603,62,605,63,608,65,610,67,611,72,611,76,611,143,611,148,608,152,605,154,601,155,601,159,656,159,656,155,651,154,648,153,645,149,644,143,644,77,643,71,641,62xm622,46l609,46,604,47,593,53,588,57,582,64,592,64,594,62,641,62,641,61,638,56,628,48,622,46xe" filled="true" fillcolor="#000000" stroked="false">
              <v:path arrowok="t"/>
              <v:fill type="solid"/>
            </v:shape>
            <v:line style="position:absolute" from="698,0" to="698,159" stroked="true" strokeweight="2.959pt" strokecolor="#000000">
              <v:stroke dashstyle="solid"/>
            </v:line>
            <v:shape style="position:absolute;left:735;top:49;width:60;height:110" coordorigin="735,49" coordsize="60,110" path="m781,49l735,49,735,54,740,54,744,55,747,60,748,64,748,144,747,149,743,153,740,155,735,155,735,159,794,159,794,155,789,154,785,153,782,149,781,144,781,49xe" filled="true" fillcolor="#000000" stroked="false">
              <v:path arrowok="t"/>
              <v:fill type="solid"/>
            </v:shape>
            <v:shape style="position:absolute;left:805;top:0;width:128;height:159" coordorigin="806,0" coordsize="128,159" path="m850,0l806,0,806,4,810,5,814,6,817,10,817,16,817,143,817,148,817,149,813,153,810,154,806,155,806,159,862,159,862,155,857,154,854,153,851,149,850,143,850,115,857,109,894,109,891,105,850,105,850,0xm894,109l857,109,882,145,884,148,884,151,883,152,881,154,879,155,877,155,877,159,933,159,933,155,929,154,926,153,923,150,921,148,915,140,905,124,894,109xm924,49l875,49,875,54,880,54,883,55,886,58,887,60,887,64,887,66,884,71,881,75,876,80,850,105,891,105,879,87,901,65,908,59,915,55,919,54,924,54,924,49xe" filled="true" fillcolor="#000000" stroked="false">
              <v:path arrowok="t"/>
              <v:fill type="solid"/>
            </v:shape>
          </v:group>
        </w:pict>
      </w:r>
      <w:r>
        <w:rPr>
          <w:spacing w:val="87"/>
          <w:position w:val="2"/>
          <w:sz w:val="20"/>
        </w:rPr>
      </w:r>
      <w:r>
        <w:rPr>
          <w:spacing w:val="82"/>
          <w:position w:val="2"/>
          <w:sz w:val="16"/>
        </w:rPr>
        <w:t> </w:t>
      </w:r>
      <w:r>
        <w:rPr>
          <w:spacing w:val="82"/>
          <w:position w:val="5"/>
          <w:sz w:val="20"/>
        </w:rPr>
        <w:drawing>
          <wp:inline distT="0" distB="0" distL="0" distR="0">
            <wp:extent cx="249377" cy="105155"/>
            <wp:effectExtent l="0" t="0" r="0" b="0"/>
            <wp:docPr id="1187" name="image582.png"/>
            <wp:cNvGraphicFramePr>
              <a:graphicFrameLocks noChangeAspect="1"/>
            </wp:cNvGraphicFramePr>
            <a:graphic>
              <a:graphicData uri="http://schemas.openxmlformats.org/drawingml/2006/picture">
                <pic:pic>
                  <pic:nvPicPr>
                    <pic:cNvPr id="1188" name="image582.png"/>
                    <pic:cNvPicPr/>
                  </pic:nvPicPr>
                  <pic:blipFill>
                    <a:blip r:embed="rId586" cstate="print"/>
                    <a:stretch>
                      <a:fillRect/>
                    </a:stretch>
                  </pic:blipFill>
                  <pic:spPr>
                    <a:xfrm>
                      <a:off x="0" y="0"/>
                      <a:ext cx="249377" cy="105155"/>
                    </a:xfrm>
                    <a:prstGeom prst="rect">
                      <a:avLst/>
                    </a:prstGeom>
                  </pic:spPr>
                </pic:pic>
              </a:graphicData>
            </a:graphic>
          </wp:inline>
        </w:drawing>
      </w:r>
      <w:r>
        <w:rPr>
          <w:spacing w:val="82"/>
          <w:position w:val="5"/>
          <w:sz w:val="20"/>
        </w:rPr>
      </w:r>
      <w:r>
        <w:rPr>
          <w:spacing w:val="95"/>
          <w:position w:val="5"/>
          <w:sz w:val="16"/>
        </w:rPr>
        <w:t> </w:t>
      </w:r>
      <w:r>
        <w:rPr>
          <w:spacing w:val="95"/>
          <w:position w:val="5"/>
          <w:sz w:val="20"/>
        </w:rPr>
        <w:pict>
          <v:group style="width:47.05pt;height:8.15pt;mso-position-horizontal-relative:char;mso-position-vertical-relative:line" coordorigin="0,0" coordsize="941,163">
            <v:shape style="position:absolute;left:0;top:0;width:873;height:163" type="#_x0000_t75" stroked="false">
              <v:imagedata r:id="rId587" o:title=""/>
            </v:shape>
            <v:shape style="position:absolute;left:881;top:49;width:60;height:110" coordorigin="881,49" coordsize="60,110" path="m927,49l881,49,881,54,886,54,890,55,893,60,894,64,894,144,894,149,890,153,886,155,881,155,881,159,940,159,940,155,935,154,932,153,928,149,927,144,927,49xe" filled="true" fillcolor="#000000" stroked="false">
              <v:path arrowok="t"/>
              <v:fill type="solid"/>
            </v:shape>
          </v:group>
        </w:pict>
      </w:r>
      <w:r>
        <w:rPr>
          <w:spacing w:val="95"/>
          <w:position w:val="5"/>
          <w:sz w:val="20"/>
        </w:rPr>
      </w:r>
      <w:r>
        <w:rPr>
          <w:spacing w:val="82"/>
          <w:position w:val="5"/>
          <w:sz w:val="16"/>
        </w:rPr>
        <w:t> </w:t>
      </w:r>
      <w:r>
        <w:rPr>
          <w:spacing w:val="82"/>
          <w:position w:val="5"/>
          <w:sz w:val="20"/>
        </w:rPr>
        <w:drawing>
          <wp:inline distT="0" distB="0" distL="0" distR="0">
            <wp:extent cx="639351" cy="105155"/>
            <wp:effectExtent l="0" t="0" r="0" b="0"/>
            <wp:docPr id="1189" name="image584.png"/>
            <wp:cNvGraphicFramePr>
              <a:graphicFrameLocks noChangeAspect="1"/>
            </wp:cNvGraphicFramePr>
            <a:graphic>
              <a:graphicData uri="http://schemas.openxmlformats.org/drawingml/2006/picture">
                <pic:pic>
                  <pic:nvPicPr>
                    <pic:cNvPr id="1190" name="image584.png"/>
                    <pic:cNvPicPr/>
                  </pic:nvPicPr>
                  <pic:blipFill>
                    <a:blip r:embed="rId588" cstate="print"/>
                    <a:stretch>
                      <a:fillRect/>
                    </a:stretch>
                  </pic:blipFill>
                  <pic:spPr>
                    <a:xfrm>
                      <a:off x="0" y="0"/>
                      <a:ext cx="639351" cy="105155"/>
                    </a:xfrm>
                    <a:prstGeom prst="rect">
                      <a:avLst/>
                    </a:prstGeom>
                  </pic:spPr>
                </pic:pic>
              </a:graphicData>
            </a:graphic>
          </wp:inline>
        </w:drawing>
      </w:r>
      <w:r>
        <w:rPr>
          <w:spacing w:val="82"/>
          <w:position w:val="5"/>
          <w:sz w:val="20"/>
        </w:rPr>
      </w:r>
      <w:r>
        <w:rPr>
          <w:spacing w:val="82"/>
          <w:position w:val="5"/>
          <w:sz w:val="20"/>
        </w:rPr>
        <w:tab/>
      </w:r>
      <w:r>
        <w:rPr>
          <w:spacing w:val="82"/>
          <w:sz w:val="20"/>
        </w:rPr>
        <w:pict>
          <v:group style="width:337.85pt;height:10.75pt;mso-position-horizontal-relative:char;mso-position-vertical-relative:line" coordorigin="0,0" coordsize="6757,215">
            <v:shape style="position:absolute;left:0;top:0;width:6197;height:215" type="#_x0000_t75" stroked="false">
              <v:imagedata r:id="rId589" o:title=""/>
            </v:shape>
            <v:rect style="position:absolute;left:6208;top:3;width:60;height:159" filled="true" fillcolor="#000000" stroked="false">
              <v:fill type="solid"/>
            </v:rect>
            <v:rect style="position:absolute;left:6275;top:3;width:60;height:159" filled="true" fillcolor="#000000" stroked="false">
              <v:fill type="solid"/>
            </v:rect>
            <v:shape style="position:absolute;left:6348;top:49;width:106;height:115" coordorigin="6348,50" coordsize="106,115" path="m6428,59l6394,59,6397,60,6402,63,6404,65,6405,69,6406,73,6406,93,6389,101,6376,108,6366,115,6359,120,6352,127,6348,134,6348,149,6350,154,6359,162,6364,164,6370,164,6378,163,6387,160,6396,154,6406,146,6440,146,6439,144,6389,144,6386,143,6382,139,6380,135,6380,128,6382,123,6389,113,6396,107,6406,101,6439,101,6438,80,6438,74,6437,71,6435,66,6431,61,6428,59xm6440,146l6406,146,6407,152,6409,157,6416,163,6421,164,6432,164,6437,163,6445,158,6449,153,6452,149,6443,149,6442,149,6440,148,6440,147,6440,146xm6450,145l6448,148,6446,149,6452,149,6453,148,6453,148,6450,145xm6439,101l6406,101,6406,138,6401,142,6396,144,6439,144,6439,143,6439,101xm6411,50l6392,50,6384,51,6368,57,6362,61,6353,71,6350,76,6350,86,6352,89,6359,95,6363,97,6372,97,6376,95,6382,90,6383,87,6383,80,6382,76,6379,73,6377,71,6376,69,6375,65,6376,64,6382,60,6386,59,6428,59,6419,52,6411,50xe" filled="true" fillcolor="#000000" stroked="false">
              <v:path arrowok="t"/>
              <v:fill type="solid"/>
            </v:shape>
            <v:shape style="position:absolute;left:6466;top:49;width:95;height:113" coordorigin="6466,50" coordsize="95,113" path="m6511,53l6466,53,6466,57,6470,58,6473,59,6476,61,6477,62,6478,66,6478,70,6478,146,6478,152,6474,157,6471,158,6466,158,6466,163,6525,163,6525,158,6521,158,6518,158,6514,156,6513,154,6511,151,6511,148,6511,103,6512,94,6515,87,6516,82,6519,78,6511,78,6511,53xm6560,73l6529,73,6530,73,6532,74,6533,75,6540,80,6543,82,6551,82,6554,80,6559,75,6560,73xm6550,50l6541,50,6536,52,6525,59,6518,67,6511,78,6519,78,6524,74,6526,73,6560,73,6560,71,6560,60,6559,57,6554,51,6550,50xe" filled="true" fillcolor="#000000" stroked="false">
              <v:path arrowok="t"/>
              <v:fill type="solid"/>
            </v:shape>
            <v:shape style="position:absolute;left:6568;top:53;width:60;height:110" coordorigin="6568,53" coordsize="60,110" path="m6614,53l6568,53,6568,57,6573,58,6577,59,6580,63,6581,68,6581,148,6580,152,6577,157,6573,158,6568,158,6568,163,6627,163,6627,158,6622,158,6619,157,6615,153,6614,148,6614,53xe" filled="true" fillcolor="#000000" stroked="false">
              <v:path arrowok="t"/>
              <v:fill type="solid"/>
            </v:shape>
            <v:shape style="position:absolute;left:6638;top:49;width:119;height:113" coordorigin="6638,50" coordsize="119,113" path="m6683,53l6638,53,6638,57,6643,58,6646,59,6649,63,6650,67,6650,147,6649,152,6649,152,6646,156,6643,158,6638,158,6638,163,6693,163,6693,158,6689,158,6687,157,6686,156,6683,152,6683,147,6683,80,6688,70,6693,67,6683,67,6683,53xm6741,66l6703,66,6705,66,6709,69,6710,71,6711,75,6712,80,6712,147,6711,151,6708,156,6705,158,6701,158,6701,163,6756,163,6756,158,6751,158,6748,157,6745,152,6744,147,6744,81,6744,75,6741,66xm6723,50l6710,50,6704,51,6694,57,6688,61,6683,67,6693,67,6695,66,6741,66,6741,65,6738,60,6729,52,6723,50xe" filled="true" fillcolor="#000000" stroked="false">
              <v:path arrowok="t"/>
              <v:fill type="solid"/>
            </v:shape>
          </v:group>
        </w:pict>
      </w:r>
      <w:r>
        <w:rPr>
          <w:spacing w:val="82"/>
          <w:sz w:val="20"/>
        </w:rPr>
      </w:r>
    </w:p>
    <w:p>
      <w:pPr>
        <w:spacing w:line="240" w:lineRule="auto" w:before="2"/>
        <w:rPr>
          <w:sz w:val="3"/>
        </w:rPr>
      </w:pPr>
    </w:p>
    <w:p>
      <w:pPr>
        <w:tabs>
          <w:tab w:pos="7253" w:val="left" w:leader="none"/>
        </w:tabs>
        <w:spacing w:line="240" w:lineRule="auto"/>
        <w:ind w:left="253" w:right="0" w:firstLine="0"/>
        <w:rPr>
          <w:sz w:val="20"/>
        </w:rPr>
      </w:pPr>
      <w:r>
        <w:rPr>
          <w:sz w:val="20"/>
        </w:rPr>
        <w:pict>
          <v:group style="width:179.3pt;height:10.75pt;mso-position-horizontal-relative:char;mso-position-vertical-relative:line" coordorigin="0,0" coordsize="3586,215">
            <v:shape style="position:absolute;left:0;top:53;width:116;height:162" coordorigin="0,53" coordsize="116,162" path="m23,180l15,180,12,181,6,187,5,191,5,201,7,205,15,213,20,214,35,214,41,211,47,205,48,202,35,202,34,202,33,200,32,199,32,195,32,190,31,186,26,181,23,180xm58,53l0,53,0,57,4,59,7,60,12,66,16,74,21,86,56,167,53,176,49,188,45,195,42,199,40,201,38,202,48,202,50,200,54,192,59,181,64,167,81,125,72,125,54,82,50,73,48,67,48,63,49,61,52,58,54,58,58,57,58,53xm116,53l79,53,79,57,84,58,87,59,91,62,92,64,92,72,90,80,85,92,72,125,81,125,101,72,105,64,109,59,112,58,116,57,116,53xe" filled="true" fillcolor="#000000" stroked="false">
              <v:path arrowok="t"/>
              <v:fill type="solid"/>
            </v:shape>
            <v:shape style="position:absolute;left:128;top:49;width:106;height:115" coordorigin="129,50" coordsize="106,115" path="m209,59l175,59,178,60,183,63,184,65,186,69,186,73,187,93,170,101,157,108,147,115,140,120,132,127,129,134,129,149,131,154,139,162,144,164,151,164,159,163,168,160,177,154,187,146,220,146,220,144,169,144,167,143,162,139,161,135,161,128,162,123,170,113,177,107,187,101,219,101,219,80,219,74,218,71,216,66,212,61,209,59xm220,146l187,146,187,152,189,157,197,163,201,164,213,164,218,163,226,158,230,153,233,149,223,149,222,149,221,148,220,147,220,146xm230,145l228,148,226,149,233,149,234,148,234,148,230,145xm219,101l187,101,187,138,181,142,177,144,220,144,219,143,219,101xm192,50l173,50,164,51,148,57,142,61,133,71,131,76,131,86,133,89,139,95,143,97,153,97,157,95,162,90,164,87,164,80,162,76,159,73,157,71,156,69,156,65,157,64,162,60,167,59,209,59,200,52,192,50xe" filled="true" fillcolor="#000000" stroked="false">
              <v:path arrowok="t"/>
              <v:fill type="solid"/>
            </v:shape>
            <v:shape style="position:absolute;left:242;top:49;width:119;height:165" coordorigin="243,50" coordsize="119,165" path="m289,53l243,53,243,57,248,58,251,59,255,63,256,68,256,199,255,204,253,206,251,208,247,209,243,210,243,214,305,214,305,210,300,210,296,209,292,207,291,206,289,202,289,199,289,152,299,152,295,149,289,140,289,81,294,70,296,68,289,68,289,53xm299,152l289,152,293,156,297,160,301,162,306,165,312,166,326,166,333,164,347,154,302,154,299,152xm349,64l313,64,317,66,324,78,327,91,327,129,325,141,318,152,314,154,347,154,347,154,352,147,359,129,361,118,361,97,359,87,352,70,349,64xm327,50l312,50,306,52,300,55,296,58,292,62,289,68,296,68,300,64,349,64,347,63,334,52,327,50xe" filled="true" fillcolor="#000000" stroked="false">
              <v:path arrowok="t"/>
              <v:fill type="solid"/>
            </v:shape>
            <v:shape style="position:absolute;left:376;top:0;width:3156;height:214" type="#_x0000_t75" stroked="false">
              <v:imagedata r:id="rId590" o:title=""/>
            </v:shape>
            <v:shape style="position:absolute;left:3546;top:126;width:40;height:40" coordorigin="3546,127" coordsize="40,40" path="m3571,127l3560,127,3556,128,3548,136,3546,141,3546,152,3548,156,3556,164,3560,166,3571,166,3576,164,3584,156,3585,152,3585,141,3584,136,3576,128,3571,127xe" filled="true" fillcolor="#000000" stroked="false">
              <v:path arrowok="t"/>
              <v:fill type="solid"/>
            </v:shape>
          </v:group>
        </w:pict>
      </w:r>
      <w:r>
        <w:rPr>
          <w:sz w:val="20"/>
        </w:rPr>
      </w:r>
      <w:r>
        <w:rPr>
          <w:sz w:val="20"/>
        </w:rPr>
        <w:tab/>
      </w:r>
      <w:r>
        <w:rPr>
          <w:position w:val="5"/>
          <w:sz w:val="20"/>
        </w:rPr>
        <w:drawing>
          <wp:inline distT="0" distB="0" distL="0" distR="0">
            <wp:extent cx="566557" cy="104775"/>
            <wp:effectExtent l="0" t="0" r="0" b="0"/>
            <wp:docPr id="1191" name="image587.png"/>
            <wp:cNvGraphicFramePr>
              <a:graphicFrameLocks noChangeAspect="1"/>
            </wp:cNvGraphicFramePr>
            <a:graphic>
              <a:graphicData uri="http://schemas.openxmlformats.org/drawingml/2006/picture">
                <pic:pic>
                  <pic:nvPicPr>
                    <pic:cNvPr id="1192" name="image587.png"/>
                    <pic:cNvPicPr/>
                  </pic:nvPicPr>
                  <pic:blipFill>
                    <a:blip r:embed="rId591" cstate="print"/>
                    <a:stretch>
                      <a:fillRect/>
                    </a:stretch>
                  </pic:blipFill>
                  <pic:spPr>
                    <a:xfrm>
                      <a:off x="0" y="0"/>
                      <a:ext cx="566557" cy="104775"/>
                    </a:xfrm>
                    <a:prstGeom prst="rect">
                      <a:avLst/>
                    </a:prstGeom>
                  </pic:spPr>
                </pic:pic>
              </a:graphicData>
            </a:graphic>
          </wp:inline>
        </w:drawing>
      </w:r>
      <w:r>
        <w:rPr>
          <w:position w:val="5"/>
          <w:sz w:val="20"/>
        </w:rPr>
      </w:r>
      <w:r>
        <w:rPr>
          <w:spacing w:val="91"/>
          <w:position w:val="5"/>
          <w:sz w:val="20"/>
        </w:rPr>
        <w:t> </w:t>
      </w:r>
      <w:r>
        <w:rPr>
          <w:spacing w:val="91"/>
          <w:position w:val="1"/>
          <w:sz w:val="20"/>
        </w:rPr>
        <w:drawing>
          <wp:inline distT="0" distB="0" distL="0" distR="0">
            <wp:extent cx="388376" cy="131159"/>
            <wp:effectExtent l="0" t="0" r="0" b="0"/>
            <wp:docPr id="1193" name="image588.png"/>
            <wp:cNvGraphicFramePr>
              <a:graphicFrameLocks noChangeAspect="1"/>
            </wp:cNvGraphicFramePr>
            <a:graphic>
              <a:graphicData uri="http://schemas.openxmlformats.org/drawingml/2006/picture">
                <pic:pic>
                  <pic:nvPicPr>
                    <pic:cNvPr id="1194" name="image588.png"/>
                    <pic:cNvPicPr/>
                  </pic:nvPicPr>
                  <pic:blipFill>
                    <a:blip r:embed="rId592" cstate="print"/>
                    <a:stretch>
                      <a:fillRect/>
                    </a:stretch>
                  </pic:blipFill>
                  <pic:spPr>
                    <a:xfrm>
                      <a:off x="0" y="0"/>
                      <a:ext cx="388376" cy="131159"/>
                    </a:xfrm>
                    <a:prstGeom prst="rect">
                      <a:avLst/>
                    </a:prstGeom>
                  </pic:spPr>
                </pic:pic>
              </a:graphicData>
            </a:graphic>
          </wp:inline>
        </w:drawing>
      </w:r>
      <w:r>
        <w:rPr>
          <w:spacing w:val="91"/>
          <w:position w:val="1"/>
          <w:sz w:val="20"/>
        </w:rPr>
      </w:r>
      <w:r>
        <w:rPr>
          <w:spacing w:val="90"/>
          <w:position w:val="1"/>
          <w:sz w:val="20"/>
        </w:rPr>
        <w:t> </w:t>
      </w:r>
      <w:r>
        <w:rPr>
          <w:spacing w:val="90"/>
          <w:sz w:val="20"/>
        </w:rPr>
        <w:pict>
          <v:group style="width:40.2pt;height:10.55pt;mso-position-horizontal-relative:char;mso-position-vertical-relative:line" coordorigin="0,0" coordsize="804,211">
            <v:shape style="position:absolute;left:0;top:0;width:119;height:163" coordorigin="0,0" coordsize="119,163" path="m52,150l35,150,40,154,44,158,53,161,59,162,75,162,84,160,93,154,59,154,55,153,52,150xm45,0l0,0,0,4,4,5,7,5,10,7,11,9,13,13,13,16,13,162,17,162,35,150,52,150,49,147,47,143,46,136,45,130,45,71,52,63,56,60,45,60,45,0xm105,59l70,59,74,62,81,72,83,84,83,118,82,130,79,144,76,148,71,153,67,154,93,154,100,149,106,142,116,122,118,112,118,89,116,80,109,63,105,59xm83,46l65,46,55,51,45,60,56,60,58,59,105,59,104,57,90,48,83,46xe" filled="true" fillcolor="#000000" stroked="false">
              <v:path arrowok="t"/>
              <v:fill type="solid"/>
            </v:shape>
            <v:shape style="position:absolute;left:138;top:46;width:92;height:117" coordorigin="138,46" coordsize="92,117" path="m199,46l174,46,163,51,153,62,146,71,142,81,139,93,138,106,138,121,142,133,148,143,155,152,164,157,174,161,185,162,195,162,203,160,217,150,221,144,193,144,187,141,174,126,170,115,170,100,230,100,229,92,169,92,169,76,171,67,176,60,179,56,182,54,211,54,208,51,199,46xm226,126l221,133,217,138,210,143,205,144,221,144,224,141,230,129,226,126xm211,54l189,54,191,54,195,58,198,62,200,71,201,80,201,92,229,92,229,88,226,77,222,67,217,60,211,54xe" filled="true" fillcolor="#000000" stroked="false">
              <v:path arrowok="t"/>
              <v:fill type="solid"/>
            </v:shape>
            <v:line style="position:absolute" from="269,0" to="269,159" stroked="true" strokeweight="2.959pt" strokecolor="#000000">
              <v:stroke dashstyle="solid"/>
            </v:line>
            <v:shape style="position:absolute;left:310;top:46;width:107;height:165" coordorigin="310,46" coordsize="107,165" path="m365,46l344,46,332,50,315,66,310,75,310,94,313,101,322,114,330,119,340,122,331,126,325,131,316,141,314,146,314,160,319,167,330,172,322,174,317,177,312,182,310,186,310,193,312,196,319,203,325,206,341,210,350,211,373,211,385,209,401,203,350,203,342,201,332,195,330,191,330,182,332,179,337,177,339,176,345,175,417,175,417,164,413,157,404,152,398,148,388,147,345,147,341,146,337,142,336,140,336,134,337,131,342,126,345,125,371,125,375,124,387,119,355,119,351,117,345,108,343,101,343,74,345,65,351,56,355,53,417,53,417,51,380,51,372,48,365,46xm417,175l371,175,382,175,391,177,394,179,397,182,398,184,398,191,395,195,382,201,374,203,401,203,402,202,407,198,415,188,417,181,417,175xm386,146l370,146,350,147,388,147,386,146xm371,125l348,125,362,126,368,126,371,125xm417,53l364,53,368,55,370,59,374,64,375,74,375,100,374,108,368,117,364,119,387,119,390,118,396,113,404,102,407,95,407,83,406,78,403,74,402,71,400,67,396,64,417,64,417,53xe" filled="true" fillcolor="#000000" stroked="false">
              <v:path arrowok="t"/>
              <v:fill type="solid"/>
            </v:shape>
            <v:shape style="position:absolute;left:430;top:46;width:92;height:117" coordorigin="431,46" coordsize="92,117" path="m491,46l467,46,455,51,445,62,439,71,434,81,432,93,431,106,431,121,434,133,441,143,448,152,456,157,466,161,478,162,487,162,495,160,510,150,514,144,486,144,479,141,467,126,463,115,462,100,522,100,522,92,462,92,462,76,464,67,468,60,471,56,474,54,504,54,501,51,491,46xm518,126l514,133,510,138,502,143,498,144,514,144,516,141,522,129,518,126xm504,54l481,54,483,54,488,58,490,62,493,71,493,80,493,92,522,92,521,88,518,77,514,67,509,60,504,54xe" filled="true" fillcolor="#000000" stroked="false">
              <v:path arrowok="t"/>
              <v:fill type="solid"/>
            </v:shape>
            <v:line style="position:absolute" from="563,0" to="563,159" stroked="true" strokeweight="2.959pt" strokecolor="#000000">
              <v:stroke dashstyle="solid"/>
            </v:line>
            <v:shape style="position:absolute;left:603;top:46;width:92;height:117" coordorigin="604,46" coordsize="92,117" path="m664,46l640,46,629,51,619,62,612,71,608,81,605,93,604,106,604,121,607,133,614,143,621,152,629,157,639,161,651,162,660,162,669,160,683,150,687,144,659,144,652,141,640,126,636,115,635,100,695,100,695,92,635,92,635,76,637,67,642,60,644,56,648,54,677,54,674,51,664,46xm691,126l687,133,683,138,675,143,671,144,687,144,690,141,695,129,691,126xm677,54l654,54,657,54,661,58,663,62,666,71,667,80,667,92,695,92,694,88,692,77,688,67,682,60,677,54xe" filled="true" fillcolor="#000000" stroked="false">
              <v:path arrowok="t"/>
              <v:fill type="solid"/>
            </v:shape>
            <v:shape style="position:absolute;left:709;top:46;width:95;height:113" coordorigin="709,46" coordsize="95,113" path="m754,49l709,49,709,54,713,54,716,55,719,57,720,58,721,62,721,66,721,143,721,149,717,153,714,154,709,155,709,159,768,159,768,155,764,154,761,154,757,152,756,150,754,147,754,144,754,99,755,90,758,83,759,78,762,74,754,74,754,49xm803,69l772,69,773,69,775,70,776,71,783,77,786,78,794,78,797,77,802,71,803,69xm793,46l784,46,779,48,768,55,761,63,754,74,762,74,767,70,769,69,803,69,803,67,803,57,802,53,797,47,793,46xe" filled="true" fillcolor="#000000" stroked="false">
              <v:path arrowok="t"/>
              <v:fill type="solid"/>
            </v:shape>
          </v:group>
        </w:pict>
      </w:r>
      <w:r>
        <w:rPr>
          <w:spacing w:val="90"/>
          <w:sz w:val="20"/>
        </w:rPr>
      </w:r>
      <w:r>
        <w:rPr>
          <w:spacing w:val="97"/>
          <w:sz w:val="16"/>
        </w:rPr>
        <w:t> </w:t>
      </w:r>
      <w:r>
        <w:rPr>
          <w:spacing w:val="97"/>
          <w:position w:val="5"/>
          <w:sz w:val="20"/>
        </w:rPr>
        <w:drawing>
          <wp:inline distT="0" distB="0" distL="0" distR="0">
            <wp:extent cx="145260" cy="104775"/>
            <wp:effectExtent l="0" t="0" r="0" b="0"/>
            <wp:docPr id="1195" name="image589.png"/>
            <wp:cNvGraphicFramePr>
              <a:graphicFrameLocks noChangeAspect="1"/>
            </wp:cNvGraphicFramePr>
            <a:graphic>
              <a:graphicData uri="http://schemas.openxmlformats.org/drawingml/2006/picture">
                <pic:pic>
                  <pic:nvPicPr>
                    <pic:cNvPr id="1196" name="image589.png"/>
                    <pic:cNvPicPr/>
                  </pic:nvPicPr>
                  <pic:blipFill>
                    <a:blip r:embed="rId593" cstate="print"/>
                    <a:stretch>
                      <a:fillRect/>
                    </a:stretch>
                  </pic:blipFill>
                  <pic:spPr>
                    <a:xfrm>
                      <a:off x="0" y="0"/>
                      <a:ext cx="145260" cy="104775"/>
                    </a:xfrm>
                    <a:prstGeom prst="rect">
                      <a:avLst/>
                    </a:prstGeom>
                  </pic:spPr>
                </pic:pic>
              </a:graphicData>
            </a:graphic>
          </wp:inline>
        </w:drawing>
      </w:r>
      <w:r>
        <w:rPr>
          <w:spacing w:val="97"/>
          <w:position w:val="5"/>
          <w:sz w:val="20"/>
        </w:rPr>
      </w:r>
      <w:r>
        <w:rPr>
          <w:spacing w:val="88"/>
          <w:position w:val="5"/>
          <w:sz w:val="20"/>
        </w:rPr>
        <w:t> </w:t>
      </w:r>
      <w:r>
        <w:rPr>
          <w:spacing w:val="88"/>
          <w:position w:val="2"/>
          <w:sz w:val="20"/>
        </w:rPr>
        <w:pict>
          <v:group style="width:46.7pt;height:8.0500pt;mso-position-horizontal-relative:char;mso-position-vertical-relative:line" coordorigin="0,0" coordsize="934,161">
            <v:shape style="position:absolute;left:0;top:0;width:147;height:159" coordorigin="0,0" coordsize="147,159" path="m94,0l0,0,0,4,7,4,12,5,18,8,19,9,21,14,22,18,22,140,21,145,19,149,18,151,12,154,7,155,0,155,0,159,81,159,97,158,110,155,122,151,123,150,67,150,64,149,60,145,60,145,59,142,59,81,123,81,117,78,102,75,114,71,59,71,59,9,123,9,122,8,107,2,94,0xm123,81l71,81,80,82,92,86,97,90,104,102,105,109,105,123,104,129,98,139,94,143,84,149,78,150,123,150,132,145,142,137,147,127,147,104,142,95,127,82,123,81xm123,9l70,9,79,10,89,15,93,18,99,27,100,33,100,48,99,53,93,62,89,65,78,70,70,71,114,71,116,71,125,66,137,54,139,48,139,33,137,26,128,13,123,9xe" filled="true" fillcolor="#000000" stroked="false">
              <v:path arrowok="t"/>
              <v:fill type="solid"/>
            </v:shape>
            <v:shape style="position:absolute;left:166;top:46;width:106;height:115" coordorigin="166,46" coordsize="106,115" path="m246,55l212,55,215,56,220,59,222,61,224,65,224,69,224,90,208,98,194,105,184,111,177,116,170,123,166,130,166,145,168,150,177,158,182,160,188,160,196,159,205,156,214,150,224,143,258,143,257,141,207,141,204,140,200,135,198,132,198,124,200,120,208,109,215,103,224,97,257,97,257,76,256,70,255,67,253,62,249,57,246,55xm258,143l224,143,225,149,227,153,234,159,239,160,250,160,255,159,264,154,268,150,270,145,261,145,260,145,258,144,258,143,258,143xm268,141l266,144,264,145,270,145,271,144,271,144,268,141xm257,97l224,97,224,134,219,139,214,141,257,141,257,140,257,97xm229,46l210,46,202,47,186,53,180,57,171,67,169,72,169,82,170,85,177,91,181,93,190,93,194,92,200,86,201,83,201,76,200,73,197,69,195,67,194,65,194,61,195,60,200,56,204,55,246,55,237,48,229,46xe" filled="true" fillcolor="#000000" stroked="false">
              <v:path arrowok="t"/>
              <v:fill type="solid"/>
            </v:shape>
            <v:shape style="position:absolute;left:283;top:0;width:128;height:159" coordorigin="284,0" coordsize="128,159" path="m328,0l284,0,284,4,288,5,292,6,295,10,295,16,295,143,295,148,295,149,291,153,288,154,284,155,284,159,340,159,340,155,335,154,332,153,329,149,328,143,328,115,335,109,372,109,369,105,328,105,328,0xm372,109l335,109,360,145,362,148,362,151,361,152,359,154,357,155,355,155,355,159,411,159,411,155,407,154,404,153,401,150,399,148,393,140,383,124,372,109xm402,49l353,49,353,54,358,54,361,55,364,58,365,60,365,64,365,66,362,71,359,75,354,80,328,105,369,105,357,87,379,65,386,59,393,55,397,54,402,54,402,49xe" filled="true" fillcolor="#000000" stroked="false">
              <v:path arrowok="t"/>
              <v:fill type="solid"/>
            </v:shape>
            <v:shape style="position:absolute;left:420;top:46;width:106;height:115" coordorigin="420,46" coordsize="106,115" path="m500,55l466,55,469,56,474,59,476,61,478,65,478,69,478,90,462,98,448,105,438,111,431,116,424,123,420,130,420,145,422,150,431,158,436,160,442,160,450,159,459,156,468,150,478,143,512,143,511,141,461,141,458,140,454,135,452,132,452,124,454,120,462,109,469,103,478,97,511,97,511,76,510,70,509,67,507,62,503,57,500,55xm512,143l478,143,479,149,481,153,488,159,493,160,504,160,509,159,518,154,522,150,524,145,515,145,514,145,512,144,512,143,512,143xm522,141l520,144,518,145,524,145,525,144,525,144,522,141xm511,97l478,97,478,134,473,139,468,141,511,141,511,140,511,97xm483,46l464,46,456,47,440,53,434,57,425,67,423,72,423,82,424,85,431,91,435,93,444,93,448,92,454,86,455,83,455,76,454,73,451,69,449,67,448,65,448,61,449,60,454,56,458,55,500,55,491,48,483,46xe" filled="true" fillcolor="#000000" stroked="false">
              <v:path arrowok="t"/>
              <v:fill type="solid"/>
            </v:shape>
            <v:shape style="position:absolute;left:537;top:46;width:119;height:113" coordorigin="538,46" coordsize="119,113" path="m582,49l538,49,538,54,543,54,546,56,549,60,549,64,550,143,549,148,549,149,546,153,542,154,538,155,538,159,593,159,593,155,589,154,586,153,586,153,583,148,582,143,582,76,588,67,592,64,582,64,582,49xm641,62l603,62,605,63,608,65,610,67,611,72,611,76,611,143,611,148,608,152,605,154,601,155,601,159,656,159,656,155,651,154,648,153,645,149,644,143,644,77,643,71,641,62xm622,46l609,46,604,47,593,53,588,57,582,64,592,64,594,62,641,62,641,61,638,56,628,48,622,46xe" filled="true" fillcolor="#000000" stroked="false">
              <v:path arrowok="t"/>
              <v:fill type="solid"/>
            </v:shape>
            <v:line style="position:absolute" from="698,0" to="698,159" stroked="true" strokeweight="2.959pt" strokecolor="#000000">
              <v:stroke dashstyle="solid"/>
            </v:line>
            <v:shape style="position:absolute;left:735;top:49;width:60;height:110" coordorigin="735,49" coordsize="60,110" path="m781,49l735,49,735,54,740,54,744,55,747,60,748,64,748,144,747,149,743,153,740,155,735,155,735,159,794,159,794,155,789,154,785,153,782,149,781,144,781,49xe" filled="true" fillcolor="#000000" stroked="false">
              <v:path arrowok="t"/>
              <v:fill type="solid"/>
            </v:shape>
            <v:shape style="position:absolute;left:805;top:0;width:128;height:159" coordorigin="805,0" coordsize="128,159" path="m850,0l805,0,805,4,810,5,813,6,817,10,817,16,817,143,817,148,817,149,813,153,810,154,805,155,805,159,862,159,862,155,857,154,854,153,851,149,850,143,850,115,857,109,894,109,891,105,850,105,850,0xm894,109l857,109,882,145,884,148,884,151,883,152,881,154,879,155,877,155,877,159,933,159,933,155,929,154,926,153,923,150,921,148,915,140,905,124,894,109xm924,49l875,49,875,54,880,54,883,55,886,58,887,60,887,64,887,66,884,71,881,75,876,80,850,105,891,105,879,87,901,65,908,59,915,55,919,54,924,54,924,49xe" filled="true" fillcolor="#000000" stroked="false">
              <v:path arrowok="t"/>
              <v:fill type="solid"/>
            </v:shape>
          </v:group>
        </w:pict>
      </w:r>
      <w:r>
        <w:rPr>
          <w:spacing w:val="88"/>
          <w:position w:val="2"/>
          <w:sz w:val="20"/>
        </w:rPr>
      </w:r>
      <w:r>
        <w:rPr>
          <w:spacing w:val="82"/>
          <w:position w:val="2"/>
          <w:sz w:val="16"/>
        </w:rPr>
        <w:t> </w:t>
      </w:r>
      <w:r>
        <w:rPr>
          <w:spacing w:val="82"/>
          <w:position w:val="5"/>
          <w:sz w:val="20"/>
        </w:rPr>
        <w:drawing>
          <wp:inline distT="0" distB="0" distL="0" distR="0">
            <wp:extent cx="248444" cy="104775"/>
            <wp:effectExtent l="0" t="0" r="0" b="0"/>
            <wp:docPr id="1197" name="image590.png"/>
            <wp:cNvGraphicFramePr>
              <a:graphicFrameLocks noChangeAspect="1"/>
            </wp:cNvGraphicFramePr>
            <a:graphic>
              <a:graphicData uri="http://schemas.openxmlformats.org/drawingml/2006/picture">
                <pic:pic>
                  <pic:nvPicPr>
                    <pic:cNvPr id="1198" name="image590.png"/>
                    <pic:cNvPicPr/>
                  </pic:nvPicPr>
                  <pic:blipFill>
                    <a:blip r:embed="rId594" cstate="print"/>
                    <a:stretch>
                      <a:fillRect/>
                    </a:stretch>
                  </pic:blipFill>
                  <pic:spPr>
                    <a:xfrm>
                      <a:off x="0" y="0"/>
                      <a:ext cx="248444" cy="104775"/>
                    </a:xfrm>
                    <a:prstGeom prst="rect">
                      <a:avLst/>
                    </a:prstGeom>
                  </pic:spPr>
                </pic:pic>
              </a:graphicData>
            </a:graphic>
          </wp:inline>
        </w:drawing>
      </w:r>
      <w:r>
        <w:rPr>
          <w:spacing w:val="82"/>
          <w:position w:val="5"/>
          <w:sz w:val="20"/>
        </w:rPr>
      </w:r>
      <w:r>
        <w:rPr>
          <w:spacing w:val="96"/>
          <w:position w:val="5"/>
          <w:sz w:val="16"/>
        </w:rPr>
        <w:t> </w:t>
      </w:r>
      <w:r>
        <w:rPr>
          <w:spacing w:val="96"/>
          <w:position w:val="5"/>
          <w:sz w:val="20"/>
        </w:rPr>
        <w:pict>
          <v:group style="width:47.05pt;height:8.15pt;mso-position-horizontal-relative:char;mso-position-vertical-relative:line" coordorigin="0,0" coordsize="941,163">
            <v:shape style="position:absolute;left:0;top:0;width:873;height:163" type="#_x0000_t75" stroked="false">
              <v:imagedata r:id="rId587" o:title=""/>
            </v:shape>
            <v:shape style="position:absolute;left:881;top:49;width:60;height:110" coordorigin="881,49" coordsize="60,110" path="m927,49l881,49,881,54,886,54,890,55,893,60,894,64,894,144,894,149,890,153,886,155,881,155,881,159,940,159,940,155,935,154,932,153,928,149,927,144,927,49xe" filled="true" fillcolor="#000000" stroked="false">
              <v:path arrowok="t"/>
              <v:fill type="solid"/>
            </v:shape>
          </v:group>
        </w:pict>
      </w:r>
      <w:r>
        <w:rPr>
          <w:spacing w:val="96"/>
          <w:position w:val="5"/>
          <w:sz w:val="20"/>
        </w:rPr>
      </w:r>
      <w:r>
        <w:rPr>
          <w:spacing w:val="82"/>
          <w:position w:val="5"/>
          <w:sz w:val="16"/>
        </w:rPr>
        <w:t> </w:t>
      </w:r>
      <w:r>
        <w:rPr>
          <w:spacing w:val="82"/>
          <w:position w:val="5"/>
          <w:sz w:val="20"/>
        </w:rPr>
        <w:drawing>
          <wp:inline distT="0" distB="0" distL="0" distR="0">
            <wp:extent cx="636958" cy="104775"/>
            <wp:effectExtent l="0" t="0" r="0" b="0"/>
            <wp:docPr id="1199" name="image591.png"/>
            <wp:cNvGraphicFramePr>
              <a:graphicFrameLocks noChangeAspect="1"/>
            </wp:cNvGraphicFramePr>
            <a:graphic>
              <a:graphicData uri="http://schemas.openxmlformats.org/drawingml/2006/picture">
                <pic:pic>
                  <pic:nvPicPr>
                    <pic:cNvPr id="1200" name="image591.png"/>
                    <pic:cNvPicPr/>
                  </pic:nvPicPr>
                  <pic:blipFill>
                    <a:blip r:embed="rId595" cstate="print"/>
                    <a:stretch>
                      <a:fillRect/>
                    </a:stretch>
                  </pic:blipFill>
                  <pic:spPr>
                    <a:xfrm>
                      <a:off x="0" y="0"/>
                      <a:ext cx="636958" cy="104775"/>
                    </a:xfrm>
                    <a:prstGeom prst="rect">
                      <a:avLst/>
                    </a:prstGeom>
                  </pic:spPr>
                </pic:pic>
              </a:graphicData>
            </a:graphic>
          </wp:inline>
        </w:drawing>
      </w:r>
      <w:r>
        <w:rPr>
          <w:spacing w:val="82"/>
          <w:position w:val="5"/>
          <w:sz w:val="20"/>
        </w:rPr>
      </w:r>
    </w:p>
    <w:p>
      <w:pPr>
        <w:spacing w:line="240" w:lineRule="auto" w:before="8"/>
        <w:rPr>
          <w:sz w:val="5"/>
        </w:rPr>
      </w:pPr>
    </w:p>
    <w:p>
      <w:pPr>
        <w:spacing w:line="214" w:lineRule="exact"/>
        <w:ind w:left="7250" w:right="0" w:firstLine="0"/>
        <w:rPr>
          <w:sz w:val="20"/>
        </w:rPr>
      </w:pPr>
      <w:r>
        <w:rPr>
          <w:position w:val="-3"/>
          <w:sz w:val="20"/>
        </w:rPr>
        <w:pict>
          <v:group style="width:179.3pt;height:10.75pt;mso-position-horizontal-relative:char;mso-position-vertical-relative:line" coordorigin="0,0" coordsize="3586,215">
            <v:shape style="position:absolute;left:0;top:53;width:116;height:162" coordorigin="0,53" coordsize="116,162" path="m23,180l15,180,12,181,6,187,5,191,5,201,7,205,15,213,20,214,35,214,41,211,47,205,48,202,35,202,34,202,33,200,32,199,32,195,32,190,31,186,26,181,23,180xm58,53l0,53,0,57,4,59,7,60,12,66,16,74,21,86,56,167,53,176,49,188,45,195,42,199,40,201,38,202,48,202,50,200,54,192,59,181,64,167,81,125,72,125,54,82,50,73,48,67,48,63,49,61,52,58,54,58,58,57,58,53xm116,53l79,53,79,57,84,58,87,59,91,62,92,64,92,72,90,80,85,92,72,125,81,125,101,72,105,64,109,59,112,58,116,57,116,53xe" filled="true" fillcolor="#000000" stroked="false">
              <v:path arrowok="t"/>
              <v:fill type="solid"/>
            </v:shape>
            <v:shape style="position:absolute;left:128;top:49;width:106;height:115" coordorigin="129,50" coordsize="106,115" path="m209,59l175,59,178,60,183,63,184,65,186,69,186,73,187,93,170,101,157,108,147,115,140,120,132,127,129,134,129,149,131,154,139,162,144,164,151,164,159,163,168,160,177,154,187,146,220,146,220,144,169,144,167,143,162,139,161,135,161,128,162,123,170,113,177,107,187,101,219,101,219,80,219,74,218,71,216,66,212,61,209,59xm220,146l187,146,187,152,189,157,197,163,201,164,213,164,218,163,226,158,230,153,233,149,223,149,222,149,221,148,220,147,220,146xm230,145l228,148,226,149,233,149,234,148,234,148,230,145xm219,101l187,101,187,138,181,142,177,144,220,144,219,143,219,101xm192,50l173,50,164,51,148,57,142,61,133,71,131,76,131,86,133,89,139,95,143,97,153,97,157,95,162,90,164,87,164,80,162,76,159,73,157,71,156,69,156,65,157,64,162,60,167,59,209,59,200,52,192,50xe" filled="true" fillcolor="#000000" stroked="false">
              <v:path arrowok="t"/>
              <v:fill type="solid"/>
            </v:shape>
            <v:shape style="position:absolute;left:242;top:49;width:119;height:165" coordorigin="243,50" coordsize="119,165" path="m289,53l243,53,243,57,248,58,251,59,255,63,256,68,256,199,255,204,253,206,251,208,247,209,243,210,243,214,305,214,305,210,300,210,296,209,292,207,291,206,289,202,289,199,289,152,299,152,295,149,289,140,289,81,294,70,296,68,289,68,289,53xm299,152l289,152,293,156,297,160,301,162,306,165,312,166,326,166,333,164,347,154,302,154,299,152xm349,64l313,64,317,66,324,78,327,91,327,129,325,141,318,152,314,154,347,154,347,154,352,147,359,129,361,118,361,97,359,87,352,70,349,64xm327,50l312,50,306,52,300,55,296,58,292,62,289,68,296,68,300,64,349,64,347,63,334,52,327,50xe" filled="true" fillcolor="#000000" stroked="false">
              <v:path arrowok="t"/>
              <v:fill type="solid"/>
            </v:shape>
            <v:shape style="position:absolute;left:376;top:0;width:3156;height:214" type="#_x0000_t75" stroked="false">
              <v:imagedata r:id="rId596" o:title=""/>
            </v:shape>
            <v:shape style="position:absolute;left:3546;top:126;width:40;height:40" coordorigin="3546,127" coordsize="40,40" path="m3571,127l3560,127,3556,128,3548,136,3546,141,3546,152,3548,156,3556,164,3560,166,3571,166,3576,164,3584,156,3585,152,3585,141,3584,136,3576,128,3571,127xe" filled="true" fillcolor="#000000" stroked="false">
              <v:path arrowok="t"/>
              <v:fill type="solid"/>
            </v:shape>
          </v:group>
        </w:pict>
      </w:r>
      <w:r>
        <w:rPr>
          <w:position w:val="-3"/>
          <w:sz w:val="20"/>
        </w:rPr>
      </w:r>
    </w:p>
    <w:p>
      <w:pPr>
        <w:spacing w:line="240" w:lineRule="auto" w:before="0"/>
        <w:rPr>
          <w:sz w:val="20"/>
        </w:rPr>
      </w:pPr>
    </w:p>
    <w:p>
      <w:pPr>
        <w:spacing w:line="240" w:lineRule="auto" w:before="1"/>
        <w:rPr>
          <w:sz w:val="13"/>
        </w:rPr>
      </w:pPr>
      <w:r>
        <w:rPr/>
        <w:drawing>
          <wp:anchor distT="0" distB="0" distL="0" distR="0" allowOverlap="1" layoutInCell="1" locked="0" behindDoc="0" simplePos="0" relativeHeight="403">
            <wp:simplePos x="0" y="0"/>
            <wp:positionH relativeFrom="page">
              <wp:posOffset>5421757</wp:posOffset>
            </wp:positionH>
            <wp:positionV relativeFrom="paragraph">
              <wp:posOffset>120724</wp:posOffset>
            </wp:positionV>
            <wp:extent cx="165113" cy="133350"/>
            <wp:effectExtent l="0" t="0" r="0" b="0"/>
            <wp:wrapTopAndBottom/>
            <wp:docPr id="1201" name="image593.png"/>
            <wp:cNvGraphicFramePr>
              <a:graphicFrameLocks noChangeAspect="1"/>
            </wp:cNvGraphicFramePr>
            <a:graphic>
              <a:graphicData uri="http://schemas.openxmlformats.org/drawingml/2006/picture">
                <pic:pic>
                  <pic:nvPicPr>
                    <pic:cNvPr id="1202" name="image593.png"/>
                    <pic:cNvPicPr/>
                  </pic:nvPicPr>
                  <pic:blipFill>
                    <a:blip r:embed="rId597"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404">
            <wp:simplePos x="0" y="0"/>
            <wp:positionH relativeFrom="page">
              <wp:posOffset>5651106</wp:posOffset>
            </wp:positionH>
            <wp:positionV relativeFrom="paragraph">
              <wp:posOffset>120648</wp:posOffset>
            </wp:positionV>
            <wp:extent cx="4058487" cy="136016"/>
            <wp:effectExtent l="0" t="0" r="0" b="0"/>
            <wp:wrapTopAndBottom/>
            <wp:docPr id="1203" name="image594.png"/>
            <wp:cNvGraphicFramePr>
              <a:graphicFrameLocks noChangeAspect="1"/>
            </wp:cNvGraphicFramePr>
            <a:graphic>
              <a:graphicData uri="http://schemas.openxmlformats.org/drawingml/2006/picture">
                <pic:pic>
                  <pic:nvPicPr>
                    <pic:cNvPr id="1204" name="image594.png"/>
                    <pic:cNvPicPr/>
                  </pic:nvPicPr>
                  <pic:blipFill>
                    <a:blip r:embed="rId598" cstate="print"/>
                    <a:stretch>
                      <a:fillRect/>
                    </a:stretch>
                  </pic:blipFill>
                  <pic:spPr>
                    <a:xfrm>
                      <a:off x="0" y="0"/>
                      <a:ext cx="4058487" cy="136016"/>
                    </a:xfrm>
                    <a:prstGeom prst="rect">
                      <a:avLst/>
                    </a:prstGeom>
                  </pic:spPr>
                </pic:pic>
              </a:graphicData>
            </a:graphic>
          </wp:anchor>
        </w:drawing>
      </w:r>
    </w:p>
    <w:p>
      <w:pPr>
        <w:spacing w:line="240" w:lineRule="auto" w:before="5"/>
        <w:rPr>
          <w:sz w:val="6"/>
        </w:rPr>
      </w:pPr>
    </w:p>
    <w:p>
      <w:pPr>
        <w:spacing w:line="213" w:lineRule="exact"/>
        <w:ind w:left="7256" w:right="0" w:firstLine="0"/>
        <w:rPr>
          <w:sz w:val="20"/>
        </w:rPr>
      </w:pPr>
      <w:r>
        <w:rPr>
          <w:position w:val="-3"/>
          <w:sz w:val="20"/>
        </w:rPr>
        <w:drawing>
          <wp:inline distT="0" distB="0" distL="0" distR="0">
            <wp:extent cx="4269332" cy="135350"/>
            <wp:effectExtent l="0" t="0" r="0" b="0"/>
            <wp:docPr id="1205" name="image595.png"/>
            <wp:cNvGraphicFramePr>
              <a:graphicFrameLocks noChangeAspect="1"/>
            </wp:cNvGraphicFramePr>
            <a:graphic>
              <a:graphicData uri="http://schemas.openxmlformats.org/drawingml/2006/picture">
                <pic:pic>
                  <pic:nvPicPr>
                    <pic:cNvPr id="1206" name="image595.png"/>
                    <pic:cNvPicPr/>
                  </pic:nvPicPr>
                  <pic:blipFill>
                    <a:blip r:embed="rId599" cstate="print"/>
                    <a:stretch>
                      <a:fillRect/>
                    </a:stretch>
                  </pic:blipFill>
                  <pic:spPr>
                    <a:xfrm>
                      <a:off x="0" y="0"/>
                      <a:ext cx="4269332" cy="135350"/>
                    </a:xfrm>
                    <a:prstGeom prst="rect">
                      <a:avLst/>
                    </a:prstGeom>
                  </pic:spPr>
                </pic:pic>
              </a:graphicData>
            </a:graphic>
          </wp:inline>
        </w:drawing>
      </w:r>
      <w:r>
        <w:rPr>
          <w:position w:val="-3"/>
          <w:sz w:val="20"/>
        </w:rPr>
      </w:r>
    </w:p>
    <w:p>
      <w:pPr>
        <w:spacing w:line="240" w:lineRule="auto" w:before="7"/>
        <w:rPr>
          <w:sz w:val="5"/>
        </w:rPr>
      </w:pPr>
      <w:r>
        <w:rPr/>
        <w:pict>
          <v:group style="position:absolute;margin-left:426.81601pt;margin-top:5.200293pt;width:231.4pt;height:10.75pt;mso-position-horizontal-relative:page;mso-position-vertical-relative:paragraph;z-index:-251243520;mso-wrap-distance-left:0;mso-wrap-distance-right:0" coordorigin="8536,104" coordsize="4628,215">
            <v:shape style="position:absolute;left:8536;top:104;width:90;height:163" coordorigin="8536,104" coordsize="90,163" path="m8585,169l8552,169,8552,252,8552,254,8550,258,8549,260,8545,262,8541,262,8536,262,8536,267,8601,267,8601,263,8594,263,8590,261,8587,258,8586,257,8585,252,8585,169xm8601,262l8594,263,8601,263,8601,262xm8601,157l8536,157,8536,169,8601,169,8601,157xm8608,104l8584,104,8573,108,8556,123,8552,132,8552,157,8585,157,8584,119,8585,116,8588,112,8590,111,8621,111,8615,106,8608,104xm8621,111l8594,111,8596,111,8597,113,8598,113,8598,115,8598,119,8598,120,8597,123,8597,127,8598,129,8603,133,8606,134,8615,134,8619,133,8625,128,8626,125,8626,117,8624,113,8621,111xe" filled="true" fillcolor="#000000" stroked="false">
              <v:path arrowok="t"/>
              <v:fill type="solid"/>
            </v:shape>
            <v:shape style="position:absolute;left:8614;top:157;width:60;height:110" coordorigin="8615,157" coordsize="60,110" path="m8661,157l8615,157,8615,161,8620,162,8623,163,8627,167,8628,172,8628,252,8627,256,8623,261,8619,262,8615,262,8615,267,8674,267,8674,262,8669,262,8665,261,8661,257,8661,252,8661,157xe" filled="true" fillcolor="#000000" stroked="false">
              <v:path arrowok="t"/>
              <v:fill type="solid"/>
            </v:shape>
            <v:shape style="position:absolute;left:8684;top:107;width:128;height:159" coordorigin="8684,108" coordsize="128,159" path="m8729,108l8684,108,8684,112,8689,113,8692,114,8695,118,8696,123,8696,251,8696,256,8695,256,8692,260,8689,262,8684,262,8684,267,8741,267,8741,262,8736,262,8733,261,8730,256,8729,251,8729,223,8736,216,8773,216,8770,212,8729,212,8729,108xm8773,216l8736,216,8761,253,8763,256,8763,259,8762,260,8760,262,8758,262,8755,262,8755,267,8812,267,8812,262,8808,262,8805,261,8802,258,8800,256,8794,248,8784,232,8773,216xm8803,157l8754,157,8754,161,8759,162,8762,163,8765,166,8766,168,8766,172,8766,174,8763,179,8760,182,8754,187,8729,212,8770,212,8758,194,8780,173,8787,167,8794,163,8798,162,8803,161,8803,157xe" filled="true" fillcolor="#000000" stroked="false">
              <v:path arrowok="t"/>
              <v:fill type="solid"/>
            </v:shape>
            <v:shape style="position:absolute;left:8819;top:153;width:95;height:113" coordorigin="8820,154" coordsize="95,113" path="m8864,157l8820,157,8820,161,8823,162,8826,163,8829,165,8830,166,8832,170,8832,174,8832,250,8831,256,8828,261,8824,262,8820,262,8820,267,8879,267,8879,262,8874,262,8871,262,8868,260,8866,258,8865,255,8865,252,8864,207,8866,198,8868,191,8870,186,8872,182,8864,182,8864,157xm8913,177l8883,177,8884,177,8885,178,8887,179,8893,184,8897,186,8904,186,8907,184,8912,179,8913,177xm8904,154l8894,154,8889,156,8878,163,8872,171,8864,182,8872,182,8877,178,8880,177,8913,177,8914,175,8914,164,8912,161,8907,155,8904,154xe" filled="true" fillcolor="#000000" stroked="false">
              <v:path arrowok="t"/>
              <v:fill type="solid"/>
            </v:shape>
            <v:shape style="position:absolute;left:8927;top:153;width:106;height:115" coordorigin="8927,154" coordsize="106,115" path="m9008,163l8973,163,8976,164,8981,167,8983,169,8985,173,8985,177,8985,197,8969,205,8955,212,8945,219,8938,224,8931,231,8927,238,8928,253,8930,258,8938,266,8943,268,8949,268,8957,267,8966,264,8975,258,8985,250,9019,250,9018,248,8968,248,8965,247,8961,243,8960,239,8960,232,8961,227,8969,217,8976,211,8985,205,9018,205,9018,184,9017,178,9016,175,9014,170,9011,165,9008,163xm9019,250l8985,250,8986,256,8988,261,8995,267,9000,268,9012,268,9016,267,9025,262,9029,257,9032,253,9022,253,9021,253,9019,252,9019,251,9019,250xm9029,249l9027,252,9025,253,9032,253,9033,252,9033,252,9029,249xm9018,205l8985,205,8985,242,8980,246,8976,248,9018,248,9018,247,9018,205xm8990,154l8971,154,8963,155,8947,161,8941,165,8932,175,8930,180,8930,190,8931,193,8938,199,8942,201,8952,201,8955,199,8961,194,8962,191,8962,184,8961,180,8958,177,8956,175,8955,173,8955,169,8956,168,8961,164,8965,163,9008,163,8998,156,8990,154xe" filled="true" fillcolor="#000000" stroked="false">
              <v:path arrowok="t"/>
              <v:fill type="solid"/>
            </v:shape>
            <v:shape style="position:absolute;left:9046;top:104;width:4065;height:215" type="#_x0000_t75" stroked="false">
              <v:imagedata r:id="rId600" o:title=""/>
            </v:shape>
            <v:shape style="position:absolute;left:13124;top:230;width:40;height:40" coordorigin="13125,231" coordsize="40,40" path="m13149,231l13139,231,13134,232,13126,240,13125,245,13125,256,13126,260,13134,268,13139,270,13149,270,13154,268,13162,260,13164,256,13164,245,13162,240,13154,232,13149,231xe" filled="true" fillcolor="#000000" stroked="false">
              <v:path arrowok="t"/>
              <v:fill type="solid"/>
            </v:shape>
            <w10:wrap type="topAndBottom"/>
          </v:group>
        </w:pict>
      </w:r>
    </w:p>
    <w:p>
      <w:pPr>
        <w:spacing w:line="240" w:lineRule="auto" w:before="0"/>
        <w:rPr>
          <w:sz w:val="20"/>
        </w:rPr>
      </w:pPr>
    </w:p>
    <w:p>
      <w:pPr>
        <w:spacing w:line="240" w:lineRule="auto" w:before="8"/>
        <w:rPr>
          <w:sz w:val="10"/>
        </w:rPr>
      </w:pPr>
      <w:r>
        <w:rPr/>
        <w:pict>
          <v:group style="position:absolute;margin-left:426.910004pt;margin-top:8.128977pt;width:338.15pt;height:10.75pt;mso-position-horizontal-relative:page;mso-position-vertical-relative:paragraph;z-index:-251242496;mso-wrap-distance-left:0;mso-wrap-distance-right:0" coordorigin="8538,163" coordsize="6763,215">
            <v:shape style="position:absolute;left:8538;top:162;width:6125;height:215" type="#_x0000_t75" stroked="false">
              <v:imagedata r:id="rId601" o:title=""/>
            </v:shape>
            <v:shape style="position:absolute;left:14670;top:215;width:60;height:110" coordorigin="14671,216" coordsize="60,110" path="m14717,216l14671,216,14671,220,14676,220,14680,222,14683,226,14684,231,14684,310,14683,315,14679,319,14676,321,14671,321,14671,325,14730,325,14730,321,14725,321,14721,319,14718,315,14717,310,14717,216xe" filled="true" fillcolor="#000000" stroked="false">
              <v:path arrowok="t"/>
              <v:fill type="solid"/>
            </v:shape>
            <v:shape style="position:absolute;left:14799;top:162;width:502;height:215" type="#_x0000_t75" stroked="false">
              <v:imagedata r:id="rId602" o:title=""/>
            </v:shape>
            <w10:wrap type="topAndBottom"/>
          </v:group>
        </w:pict>
      </w:r>
    </w:p>
    <w:p>
      <w:pPr>
        <w:spacing w:line="240" w:lineRule="auto" w:before="1"/>
        <w:rPr>
          <w:sz w:val="4"/>
        </w:rPr>
      </w:pPr>
    </w:p>
    <w:p>
      <w:pPr>
        <w:tabs>
          <w:tab w:pos="7250" w:val="left" w:leader="none"/>
        </w:tabs>
        <w:spacing w:line="240" w:lineRule="auto"/>
        <w:ind w:left="260" w:right="0" w:firstLine="0"/>
        <w:rPr>
          <w:sz w:val="20"/>
        </w:rPr>
      </w:pPr>
      <w:r>
        <w:rPr>
          <w:sz w:val="20"/>
        </w:rPr>
        <w:pict>
          <v:group style="width:338.15pt;height:10.75pt;mso-position-horizontal-relative:char;mso-position-vertical-relative:line" coordorigin="0,0" coordsize="6763,215">
            <v:shape style="position:absolute;left:0;top:0;width:6125;height:215" type="#_x0000_t75" stroked="false">
              <v:imagedata r:id="rId603" o:title=""/>
            </v:shape>
            <v:shape style="position:absolute;left:6132;top:53;width:60;height:110" coordorigin="6133,53" coordsize="60,110" path="m6179,53l6133,53,6133,57,6138,58,6141,59,6145,63,6146,68,6146,148,6145,152,6141,157,6138,158,6133,158,6133,163,6192,163,6192,158,6187,158,6183,157,6180,153,6179,148,6179,53xe" filled="true" fillcolor="#000000" stroked="false">
              <v:path arrowok="t"/>
              <v:fill type="solid"/>
            </v:shape>
            <v:shape style="position:absolute;left:6261;top:0;width:502;height:215" type="#_x0000_t75" stroked="false">
              <v:imagedata r:id="rId604" o:title=""/>
            </v:shape>
          </v:group>
        </w:pict>
      </w:r>
      <w:r>
        <w:rPr>
          <w:sz w:val="20"/>
        </w:rPr>
      </w:r>
      <w:r>
        <w:rPr>
          <w:sz w:val="20"/>
        </w:rPr>
        <w:tab/>
      </w:r>
      <w:r>
        <w:rPr>
          <w:position w:val="5"/>
          <w:sz w:val="20"/>
        </w:rPr>
        <w:drawing>
          <wp:inline distT="0" distB="0" distL="0" distR="0">
            <wp:extent cx="139901" cy="74295"/>
            <wp:effectExtent l="0" t="0" r="0" b="0"/>
            <wp:docPr id="1207" name="image601.png"/>
            <wp:cNvGraphicFramePr>
              <a:graphicFrameLocks noChangeAspect="1"/>
            </wp:cNvGraphicFramePr>
            <a:graphic>
              <a:graphicData uri="http://schemas.openxmlformats.org/drawingml/2006/picture">
                <pic:pic>
                  <pic:nvPicPr>
                    <pic:cNvPr id="1208" name="image601.png"/>
                    <pic:cNvPicPr/>
                  </pic:nvPicPr>
                  <pic:blipFill>
                    <a:blip r:embed="rId605" cstate="print"/>
                    <a:stretch>
                      <a:fillRect/>
                    </a:stretch>
                  </pic:blipFill>
                  <pic:spPr>
                    <a:xfrm>
                      <a:off x="0" y="0"/>
                      <a:ext cx="139901" cy="74295"/>
                    </a:xfrm>
                    <a:prstGeom prst="rect">
                      <a:avLst/>
                    </a:prstGeom>
                  </pic:spPr>
                </pic:pic>
              </a:graphicData>
            </a:graphic>
          </wp:inline>
        </w:drawing>
      </w:r>
      <w:r>
        <w:rPr>
          <w:position w:val="5"/>
          <w:sz w:val="20"/>
        </w:rPr>
      </w:r>
      <w:r>
        <w:rPr>
          <w:spacing w:val="113"/>
          <w:position w:val="5"/>
          <w:sz w:val="20"/>
        </w:rPr>
        <w:t> </w:t>
      </w:r>
      <w:r>
        <w:rPr>
          <w:spacing w:val="113"/>
          <w:position w:val="2"/>
          <w:sz w:val="20"/>
        </w:rPr>
        <w:pict>
          <v:group style="width:42.05pt;height:8.3pt;mso-position-horizontal-relative:char;mso-position-vertical-relative:line" coordorigin="0,0" coordsize="841,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shape style="position:absolute;left:173;top:0;width:60;height:163" coordorigin="173,0" coordsize="60,163" path="m208,0l198,0,194,2,186,9,185,13,185,23,186,27,194,34,198,36,208,36,212,34,219,27,221,23,221,13,219,9,212,2,208,0xm219,53l173,53,173,57,178,58,182,59,185,63,186,68,186,148,186,152,182,157,178,158,173,158,173,163,232,163,232,158,227,158,224,157,220,153,219,148,219,53xe" filled="true" fillcolor="#000000" stroked="false">
              <v:path arrowok="t"/>
              <v:fill type="solid"/>
            </v:shape>
            <v:shape style="position:absolute;left:243;top:49;width:119;height:113" coordorigin="243,50" coordsize="119,113" path="m288,53l243,53,243,57,248,58,251,59,254,63,255,67,255,147,254,152,254,152,251,156,248,158,243,158,243,163,299,163,299,158,294,158,292,157,292,156,289,152,288,147,288,80,294,70,298,67,288,67,288,53xm346,66l309,66,310,66,314,69,315,71,316,75,317,80,317,147,316,151,313,156,310,158,306,158,306,163,361,163,361,158,357,158,353,157,350,152,350,147,349,81,349,75,346,66xm328,50l315,50,309,51,299,57,293,61,288,67,298,67,300,66,346,66,346,65,343,60,334,52,328,50xe" filled="true" fillcolor="#000000" stroked="false">
              <v:path arrowok="t"/>
              <v:fill type="solid"/>
            </v:shape>
            <v:line style="position:absolute" from="404,4" to="404,163" stroked="true" strokeweight="2.959pt" strokecolor="#000000">
              <v:stroke dashstyle="solid"/>
            </v:line>
            <v:shape style="position:absolute;left:444;top:49;width:92;height:117" coordorigin="445,50" coordsize="92,117" path="m506,50l481,50,470,55,460,66,453,75,449,85,446,97,445,110,445,125,448,137,455,147,462,155,470,161,480,165,492,166,501,166,510,163,524,153,528,148,500,148,493,145,481,130,477,118,476,104,537,104,536,96,476,96,476,80,478,70,483,63,485,59,489,57,518,57,515,54,506,50xm533,130l528,137,524,142,516,147,512,148,528,148,531,145,537,133,533,130xm518,57l495,57,498,58,502,62,504,66,507,75,508,84,508,96,536,96,535,91,533,80,529,71,523,63,518,57xe" filled="true" fillcolor="#000000" stroked="false">
              <v:path arrowok="t"/>
              <v:fill type="solid"/>
            </v:shape>
            <v:shape style="position:absolute;left:550;top:49;width:95;height:113" coordorigin="551,50" coordsize="95,113" path="m596,53l551,53,551,57,555,58,557,59,560,61,561,62,563,66,563,70,563,146,562,152,559,157,556,158,551,158,551,163,610,163,610,158,606,158,603,158,599,156,598,154,596,151,596,148,596,103,597,94,599,87,601,82,603,78,596,78,596,53xm644,73l614,73,615,73,616,74,618,75,624,80,628,82,636,82,639,80,644,75,644,73xm635,50l626,50,620,52,609,59,603,67,596,78,603,78,609,74,611,73,644,73,645,71,645,60,644,57,639,51,635,50xe" filled="true" fillcolor="#000000" stroked="false">
              <v:path arrowok="t"/>
              <v:fill type="solid"/>
            </v:shape>
            <v:shape style="position:absolute;left:652;top:0;width:60;height:163" coordorigin="652,0" coordsize="60,163" path="m687,0l677,0,673,2,666,9,664,13,664,23,666,27,673,34,677,36,687,36,691,34,698,27,700,23,700,13,698,9,691,2,687,0xm698,53l652,53,652,57,658,58,661,59,665,63,666,68,666,148,665,152,661,157,657,158,652,158,652,163,712,163,712,158,706,158,703,157,699,153,698,148,698,53xe" filled="true" fillcolor="#000000" stroked="false">
              <v:path arrowok="t"/>
              <v:fill type="solid"/>
            </v:shape>
            <v:shape style="position:absolute;left:722;top:49;width:119;height:113" coordorigin="722,50" coordsize="119,113" path="m767,53l722,53,722,57,727,58,730,59,733,63,734,67,734,147,734,152,733,152,730,156,727,158,722,158,722,163,778,163,778,158,774,158,771,157,771,156,768,152,767,147,767,80,773,70,777,67,767,67,767,53xm826,66l788,66,790,66,793,69,794,71,796,75,796,80,796,147,795,151,792,156,789,158,785,158,785,163,841,163,841,158,836,158,833,157,830,152,829,147,829,81,828,75,826,66xm807,50l794,50,788,51,778,57,773,61,767,67,777,67,779,66,826,66,825,65,822,60,813,52,807,50xe" filled="true" fillcolor="#000000" stroked="false">
              <v:path arrowok="t"/>
              <v:fill type="solid"/>
            </v:shape>
          </v:group>
        </w:pict>
      </w:r>
      <w:r>
        <w:rPr>
          <w:spacing w:val="113"/>
          <w:position w:val="2"/>
          <w:sz w:val="20"/>
        </w:rPr>
      </w:r>
      <w:r>
        <w:rPr>
          <w:spacing w:val="120"/>
          <w:position w:val="2"/>
          <w:sz w:val="16"/>
        </w:rPr>
        <w:t> </w:t>
      </w:r>
      <w:r>
        <w:rPr>
          <w:spacing w:val="120"/>
          <w:position w:val="5"/>
          <w:sz w:val="20"/>
        </w:rPr>
        <w:drawing>
          <wp:inline distT="0" distB="0" distL="0" distR="0">
            <wp:extent cx="736392" cy="104775"/>
            <wp:effectExtent l="0" t="0" r="0" b="0"/>
            <wp:docPr id="1209" name="image602.png"/>
            <wp:cNvGraphicFramePr>
              <a:graphicFrameLocks noChangeAspect="1"/>
            </wp:cNvGraphicFramePr>
            <a:graphic>
              <a:graphicData uri="http://schemas.openxmlformats.org/drawingml/2006/picture">
                <pic:pic>
                  <pic:nvPicPr>
                    <pic:cNvPr id="1210" name="image602.png"/>
                    <pic:cNvPicPr/>
                  </pic:nvPicPr>
                  <pic:blipFill>
                    <a:blip r:embed="rId606" cstate="print"/>
                    <a:stretch>
                      <a:fillRect/>
                    </a:stretch>
                  </pic:blipFill>
                  <pic:spPr>
                    <a:xfrm>
                      <a:off x="0" y="0"/>
                      <a:ext cx="736392" cy="104775"/>
                    </a:xfrm>
                    <a:prstGeom prst="rect">
                      <a:avLst/>
                    </a:prstGeom>
                  </pic:spPr>
                </pic:pic>
              </a:graphicData>
            </a:graphic>
          </wp:inline>
        </w:drawing>
      </w:r>
      <w:r>
        <w:rPr>
          <w:spacing w:val="120"/>
          <w:position w:val="5"/>
          <w:sz w:val="20"/>
        </w:rPr>
      </w:r>
      <w:r>
        <w:rPr>
          <w:spacing w:val="122"/>
          <w:position w:val="5"/>
          <w:sz w:val="20"/>
        </w:rPr>
        <w:t> </w:t>
      </w:r>
      <w:r>
        <w:rPr>
          <w:spacing w:val="122"/>
          <w:position w:val="1"/>
          <w:sz w:val="20"/>
        </w:rPr>
        <w:drawing>
          <wp:inline distT="0" distB="0" distL="0" distR="0">
            <wp:extent cx="387154" cy="130683"/>
            <wp:effectExtent l="0" t="0" r="0" b="0"/>
            <wp:docPr id="1211" name="image603.png"/>
            <wp:cNvGraphicFramePr>
              <a:graphicFrameLocks noChangeAspect="1"/>
            </wp:cNvGraphicFramePr>
            <a:graphic>
              <a:graphicData uri="http://schemas.openxmlformats.org/drawingml/2006/picture">
                <pic:pic>
                  <pic:nvPicPr>
                    <pic:cNvPr id="1212" name="image603.png"/>
                    <pic:cNvPicPr/>
                  </pic:nvPicPr>
                  <pic:blipFill>
                    <a:blip r:embed="rId607" cstate="print"/>
                    <a:stretch>
                      <a:fillRect/>
                    </a:stretch>
                  </pic:blipFill>
                  <pic:spPr>
                    <a:xfrm>
                      <a:off x="0" y="0"/>
                      <a:ext cx="387154" cy="130683"/>
                    </a:xfrm>
                    <a:prstGeom prst="rect">
                      <a:avLst/>
                    </a:prstGeom>
                  </pic:spPr>
                </pic:pic>
              </a:graphicData>
            </a:graphic>
          </wp:inline>
        </w:drawing>
      </w:r>
      <w:r>
        <w:rPr>
          <w:spacing w:val="122"/>
          <w:position w:val="1"/>
          <w:sz w:val="20"/>
        </w:rPr>
      </w:r>
      <w:r>
        <w:rPr>
          <w:spacing w:val="126"/>
          <w:position w:val="1"/>
          <w:sz w:val="20"/>
        </w:rPr>
        <w:t> </w:t>
      </w:r>
      <w:r>
        <w:rPr>
          <w:spacing w:val="126"/>
          <w:position w:val="1"/>
          <w:sz w:val="20"/>
        </w:rPr>
        <w:pict>
          <v:group style="width:51.45pt;height:10.2pt;mso-position-horizontal-relative:char;mso-position-vertical-relative:line" coordorigin="0,0" coordsize="1029,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8;top:46;width:103;height:117" coordorigin="139,46" coordsize="103,117" path="m199,46l190,46,178,47,168,50,160,56,152,64,146,73,142,83,139,93,139,105,139,116,142,126,146,136,152,145,159,152,168,158,178,161,190,162,202,161,212,157,218,154,186,154,183,153,177,147,175,143,173,130,173,123,173,93,173,86,175,68,177,62,183,56,186,54,218,54,208,49,199,46xm218,54l193,54,196,55,198,57,201,59,203,63,206,73,207,82,207,111,206,123,206,133,205,140,204,145,201,149,198,151,196,153,193,154,218,154,222,152,230,143,235,135,238,126,241,115,241,105,241,93,239,83,231,65,224,58,218,54xe" filled="true" fillcolor="#000000" stroked="false">
              <v:path arrowok="t"/>
              <v:fill type="solid"/>
            </v:shape>
            <v:shape style="position:absolute;left:259;top:46;width:76;height:158" coordorigin="259,46" coordsize="76,158" path="m304,157l296,157,293,162,294,162,293,162,282,177,286,177,288,178,292,181,293,183,293,189,292,192,286,197,281,198,273,198,273,204,285,204,294,203,300,201,304,200,307,197,312,191,313,187,313,178,312,175,307,169,303,167,298,166,301,162,294,162,293,162,301,162,304,157xm318,157l304,157,301,162,306,162,312,161,318,157xm320,156l274,156,276,156,287,161,293,162,296,157,318,157,320,156xm265,122l261,122,263,162,267,162,268,158,271,156,320,156,323,154,324,153,291,153,286,151,273,140,268,133,265,122xm299,46l282,46,274,49,262,63,259,71,259,87,262,94,271,105,278,111,290,119,298,125,304,129,308,135,310,138,310,145,308,148,304,152,301,153,324,153,327,150,333,138,335,133,335,119,333,113,326,102,318,96,295,80,288,75,286,72,284,70,283,68,283,63,284,60,289,56,292,55,328,55,328,52,314,52,313,52,311,50,305,47,299,46xm328,55l300,55,305,57,315,65,320,73,325,84,329,84,328,55xm327,46l323,46,321,49,320,51,318,52,317,52,328,52,327,46xe" filled="true" fillcolor="#000000" stroked="false">
              <v:path arrowok="t"/>
              <v:fill type="solid"/>
            </v:shape>
            <v:shape style="position:absolute;left:348;top:49;width:119;height:113" coordorigin="349,49" coordsize="119,113" path="m393,49l349,49,349,54,353,54,357,56,360,60,360,65,360,129,361,138,364,148,368,153,377,160,383,162,395,162,401,161,412,155,417,151,421,146,401,146,399,146,396,143,395,142,394,137,393,132,393,49xm455,144l422,144,422,159,467,159,467,155,462,154,459,153,456,149,455,144xm455,49l410,49,410,54,415,54,418,56,421,60,422,65,422,132,418,138,414,142,409,146,406,146,421,146,422,144,455,144,455,49xe" filled="true" fillcolor="#000000" stroked="false">
              <v:path arrowok="t"/>
              <v:fill type="solid"/>
            </v:shape>
            <v:rect style="position:absolute;left:480;top:0;width:60;height:159" filled="true" fillcolor="#000000" stroked="false">
              <v:fill type="solid"/>
            </v:rect>
            <v:rect style="position:absolute;left:546;top:0;width:60;height:159" filled="true" fillcolor="#000000" stroked="false">
              <v:fill type="solid"/>
            </v:rect>
            <v:shape style="position:absolute;left:619;top:46;width:106;height:115" coordorigin="620,46" coordsize="106,115" path="m700,55l666,55,669,56,674,59,675,61,677,65,678,69,678,90,661,98,648,105,638,111,631,116,624,123,620,130,620,145,622,150,630,158,636,160,642,160,650,159,659,156,668,150,678,143,711,143,711,141,661,141,658,140,653,135,652,132,652,124,654,120,661,109,668,103,678,97,710,97,710,76,710,70,709,67,707,62,703,57,700,55xm711,143l678,143,679,149,681,153,688,159,693,160,704,160,709,159,717,154,721,150,724,145,714,145,714,145,712,144,711,143,711,143xm722,141l720,144,717,145,724,145,725,144,725,144,722,141xm710,97l678,97,678,134,673,139,668,141,711,141,711,140,710,97xm683,46l664,46,655,47,640,53,633,57,624,67,622,72,622,82,624,85,630,91,635,93,644,93,648,92,654,86,655,83,655,76,654,73,651,69,648,67,647,65,647,61,648,60,654,56,658,55,700,55,691,48,683,46xe" filled="true" fillcolor="#000000" stroked="false">
              <v:path arrowok="t"/>
              <v:fill type="solid"/>
            </v:shape>
            <v:shape style="position:absolute;left:737;top:46;width:95;height:113" coordorigin="738,46" coordsize="95,113" path="m783,49l738,49,738,54,742,54,744,55,747,57,748,58,750,62,750,66,750,143,749,149,746,153,743,154,738,155,738,159,797,159,797,155,793,154,790,154,786,152,785,150,783,147,783,144,783,99,784,90,786,83,788,78,791,74,783,74,783,49xm831,69l801,69,802,69,803,70,805,71,811,77,815,78,823,78,826,77,831,71,831,69xm822,46l813,46,807,48,796,55,790,63,783,74,791,74,796,70,798,69,831,69,832,67,832,57,831,53,826,47,822,46xe" filled="true" fillcolor="#000000" stroked="false">
              <v:path arrowok="t"/>
              <v:fill type="solid"/>
            </v:shape>
            <v:shape style="position:absolute;left:839;top:49;width:60;height:110" coordorigin="840,49" coordsize="60,110" path="m886,49l840,49,840,54,845,54,849,55,852,60,853,64,853,144,852,149,848,153,845,155,840,155,840,159,899,159,899,155,894,154,890,153,887,149,886,144,886,49xe" filled="true" fillcolor="#000000" stroked="false">
              <v:path arrowok="t"/>
              <v:fill type="solid"/>
            </v:shape>
            <v:shape style="position:absolute;left:909;top:46;width:119;height:113" coordorigin="910,46" coordsize="119,113" path="m955,49l910,49,910,54,915,54,918,56,921,60,921,64,922,143,921,148,921,149,918,153,914,154,910,155,910,159,965,159,965,155,961,154,958,153,958,153,955,148,955,143,955,76,960,67,964,64,955,64,955,49xm1013,62l975,62,977,63,981,65,982,67,983,72,983,76,983,143,983,148,980,152,977,154,973,155,973,159,1028,159,1028,155,1023,154,1020,153,1017,149,1016,143,1016,77,1016,71,1013,62xm994,46l981,46,976,47,966,53,960,57,955,64,964,64,967,62,1013,62,1013,61,1010,56,1000,48,994,46xe" filled="true" fillcolor="#000000" stroked="false">
              <v:path arrowok="t"/>
              <v:fill type="solid"/>
            </v:shape>
          </v:group>
        </w:pict>
      </w:r>
      <w:r>
        <w:rPr>
          <w:spacing w:val="126"/>
          <w:position w:val="1"/>
          <w:sz w:val="20"/>
        </w:rPr>
      </w:r>
      <w:r>
        <w:rPr>
          <w:spacing w:val="113"/>
          <w:position w:val="1"/>
          <w:sz w:val="16"/>
        </w:rPr>
        <w:t> </w:t>
      </w:r>
      <w:r>
        <w:rPr>
          <w:spacing w:val="113"/>
          <w:position w:val="5"/>
          <w:sz w:val="20"/>
        </w:rPr>
        <w:drawing>
          <wp:inline distT="0" distB="0" distL="0" distR="0">
            <wp:extent cx="151064" cy="104012"/>
            <wp:effectExtent l="0" t="0" r="0" b="0"/>
            <wp:docPr id="1213" name="image604.png"/>
            <wp:cNvGraphicFramePr>
              <a:graphicFrameLocks noChangeAspect="1"/>
            </wp:cNvGraphicFramePr>
            <a:graphic>
              <a:graphicData uri="http://schemas.openxmlformats.org/drawingml/2006/picture">
                <pic:pic>
                  <pic:nvPicPr>
                    <pic:cNvPr id="1214" name="image604.png"/>
                    <pic:cNvPicPr/>
                  </pic:nvPicPr>
                  <pic:blipFill>
                    <a:blip r:embed="rId608" cstate="print"/>
                    <a:stretch>
                      <a:fillRect/>
                    </a:stretch>
                  </pic:blipFill>
                  <pic:spPr>
                    <a:xfrm>
                      <a:off x="0" y="0"/>
                      <a:ext cx="151064" cy="104012"/>
                    </a:xfrm>
                    <a:prstGeom prst="rect">
                      <a:avLst/>
                    </a:prstGeom>
                  </pic:spPr>
                </pic:pic>
              </a:graphicData>
            </a:graphic>
          </wp:inline>
        </w:drawing>
      </w:r>
      <w:r>
        <w:rPr>
          <w:spacing w:val="113"/>
          <w:position w:val="5"/>
          <w:sz w:val="20"/>
        </w:rPr>
      </w:r>
      <w:r>
        <w:rPr>
          <w:spacing w:val="118"/>
          <w:position w:val="5"/>
          <w:sz w:val="20"/>
        </w:rPr>
        <w:t> </w:t>
      </w:r>
      <w:r>
        <w:rPr>
          <w:spacing w:val="118"/>
          <w:position w:val="2"/>
          <w:sz w:val="20"/>
        </w:rPr>
        <w:pict>
          <v:group style="width:40.2pt;height:8.3pt;mso-position-horizontal-relative:char;mso-position-vertical-relative:line" coordorigin="0,0" coordsize="804,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line style="position:absolute" from="203,4" to="203,163" stroked="true" strokeweight="2.959pt" strokecolor="#000000">
              <v:stroke dashstyle="solid"/>
            </v:line>
            <v:shape style="position:absolute;left:244;top:49;width:92;height:117" coordorigin="244,50" coordsize="92,117" path="m305,50l281,50,269,55,259,66,253,75,248,85,245,97,244,110,244,125,248,137,254,147,261,155,270,161,280,165,291,166,301,166,309,163,323,153,327,148,299,148,293,145,280,130,276,118,276,104,336,104,335,96,275,96,275,80,277,70,282,63,285,59,288,57,317,57,315,54,305,50xm332,130l327,137,323,142,316,147,311,148,327,148,330,145,336,133,332,130xm317,57l295,57,297,58,301,62,304,66,306,75,307,84,307,96,335,96,335,91,332,80,328,71,323,63,317,57xe" filled="true" fillcolor="#000000" stroked="false">
              <v:path arrowok="t"/>
              <v:fill type="solid"/>
            </v:shape>
            <v:shape style="position:absolute;left:349;top:49;width:185;height:113" coordorigin="350,50" coordsize="185,113" path="m394,53l350,53,350,57,355,58,358,59,361,63,361,68,361,147,361,152,358,156,354,158,350,158,350,163,406,163,406,158,401,158,398,157,398,156,395,152,394,147,394,80,398,74,402,70,406,68,394,68,394,53xm455,65l417,65,419,66,422,69,424,71,425,75,425,76,425,80,426,146,425,149,424,153,423,155,419,158,417,158,414,158,414,163,471,163,471,158,466,158,462,157,459,152,458,147,458,80,462,75,465,71,468,70,457,70,455,65xm519,65l481,65,483,66,487,68,488,70,489,76,490,80,490,147,489,151,488,153,486,156,482,158,478,158,478,163,534,163,534,158,530,158,526,156,523,152,523,147,523,82,522,74,519,65xm500,50l486,50,480,51,469,58,463,63,457,70,468,70,472,66,476,65,519,65,518,63,515,59,506,52,500,50xm435,50l422,50,416,51,406,56,400,61,394,68,406,68,409,66,411,65,455,65,454,63,450,58,441,51,435,50xe" filled="true" fillcolor="#000000" stroked="false">
              <v:path arrowok="t"/>
              <v:fill type="solid"/>
            </v:shape>
            <v:shape style="position:absolute;left:549;top:49;width:92;height:117" coordorigin="549,50" coordsize="92,117" path="m610,50l585,50,574,55,564,66,558,75,553,85,550,97,549,110,549,125,553,137,559,147,566,155,575,161,585,165,596,166,606,166,614,163,628,153,632,148,604,148,598,145,585,130,581,118,581,104,641,104,640,96,580,96,580,80,582,70,587,63,590,59,593,57,622,57,619,54,610,50xm637,130l632,137,628,142,621,147,616,148,632,148,635,145,641,133,637,130xm622,57l600,57,602,58,606,62,609,66,611,75,612,84,612,96,640,96,640,91,637,80,633,71,628,63,622,57xe" filled="true" fillcolor="#000000" stroked="false">
              <v:path arrowok="t"/>
              <v:fill type="solid"/>
            </v:shape>
            <v:shape style="position:absolute;left:655;top:49;width:76;height:117" coordorigin="655,50" coordsize="76,117" path="m716,160l670,160,671,160,683,164,690,166,701,166,708,164,716,160xm661,126l657,126,659,166,663,166,664,162,666,160,716,160,719,158,720,157,687,157,681,155,669,144,664,137,661,126xm695,50l678,50,670,53,658,67,655,75,655,91,658,98,667,109,674,115,686,123,694,129,700,133,704,138,705,142,705,149,704,151,699,156,696,157,720,157,723,154,729,142,730,137,731,123,729,117,722,106,714,100,691,84,684,79,680,73,679,71,679,66,680,64,685,60,688,59,724,59,723,56,710,56,709,55,706,54,701,51,695,50xm724,59l696,59,701,61,711,69,716,76,721,87,725,87,724,59xm723,50l719,50,717,53,716,54,714,56,713,56,723,56,723,50xe" filled="true" fillcolor="#000000" stroked="false">
              <v:path arrowok="t"/>
              <v:fill type="solid"/>
            </v:shape>
            <v:shape style="position:absolute;left:744;top:0;width:60;height:163" coordorigin="744,0" coordsize="60,163" path="m779,0l769,0,764,2,757,9,756,13,756,23,757,27,764,34,769,36,779,36,783,34,790,27,792,23,792,13,790,9,783,2,779,0xm790,53l744,53,744,57,749,58,753,59,756,63,757,68,757,148,756,152,753,157,749,158,744,158,744,163,803,163,803,158,798,158,795,157,791,153,790,148,790,53xe" filled="true" fillcolor="#000000" stroked="false">
              <v:path arrowok="t"/>
              <v:fill type="solid"/>
            </v:shape>
          </v:group>
        </w:pict>
      </w:r>
      <w:r>
        <w:rPr>
          <w:spacing w:val="118"/>
          <w:position w:val="2"/>
          <w:sz w:val="20"/>
        </w:rPr>
      </w:r>
      <w:r>
        <w:rPr>
          <w:spacing w:val="137"/>
          <w:position w:val="2"/>
          <w:sz w:val="16"/>
        </w:rPr>
        <w:t> </w:t>
      </w:r>
      <w:r>
        <w:rPr>
          <w:spacing w:val="137"/>
          <w:position w:val="5"/>
          <w:sz w:val="20"/>
        </w:rPr>
        <w:drawing>
          <wp:inline distT="0" distB="0" distL="0" distR="0">
            <wp:extent cx="134500" cy="102679"/>
            <wp:effectExtent l="0" t="0" r="0" b="0"/>
            <wp:docPr id="1215" name="image605.png"/>
            <wp:cNvGraphicFramePr>
              <a:graphicFrameLocks noChangeAspect="1"/>
            </wp:cNvGraphicFramePr>
            <a:graphic>
              <a:graphicData uri="http://schemas.openxmlformats.org/drawingml/2006/picture">
                <pic:pic>
                  <pic:nvPicPr>
                    <pic:cNvPr id="1216" name="image605.png"/>
                    <pic:cNvPicPr/>
                  </pic:nvPicPr>
                  <pic:blipFill>
                    <a:blip r:embed="rId609" cstate="print"/>
                    <a:stretch>
                      <a:fillRect/>
                    </a:stretch>
                  </pic:blipFill>
                  <pic:spPr>
                    <a:xfrm>
                      <a:off x="0" y="0"/>
                      <a:ext cx="134500" cy="102679"/>
                    </a:xfrm>
                    <a:prstGeom prst="rect">
                      <a:avLst/>
                    </a:prstGeom>
                  </pic:spPr>
                </pic:pic>
              </a:graphicData>
            </a:graphic>
          </wp:inline>
        </w:drawing>
      </w:r>
      <w:r>
        <w:rPr>
          <w:spacing w:val="137"/>
          <w:position w:val="5"/>
          <w:sz w:val="20"/>
        </w:rPr>
      </w:r>
      <w:r>
        <w:rPr>
          <w:spacing w:val="136"/>
          <w:position w:val="5"/>
          <w:sz w:val="16"/>
        </w:rPr>
        <w:t> </w:t>
      </w:r>
      <w:r>
        <w:rPr>
          <w:spacing w:val="136"/>
          <w:position w:val="5"/>
          <w:sz w:val="20"/>
        </w:rPr>
        <w:drawing>
          <wp:inline distT="0" distB="0" distL="0" distR="0">
            <wp:extent cx="186690" cy="104775"/>
            <wp:effectExtent l="0" t="0" r="0" b="0"/>
            <wp:docPr id="1217" name="image606.png"/>
            <wp:cNvGraphicFramePr>
              <a:graphicFrameLocks noChangeAspect="1"/>
            </wp:cNvGraphicFramePr>
            <a:graphic>
              <a:graphicData uri="http://schemas.openxmlformats.org/drawingml/2006/picture">
                <pic:pic>
                  <pic:nvPicPr>
                    <pic:cNvPr id="1218" name="image606.png"/>
                    <pic:cNvPicPr/>
                  </pic:nvPicPr>
                  <pic:blipFill>
                    <a:blip r:embed="rId610" cstate="print"/>
                    <a:stretch>
                      <a:fillRect/>
                    </a:stretch>
                  </pic:blipFill>
                  <pic:spPr>
                    <a:xfrm>
                      <a:off x="0" y="0"/>
                      <a:ext cx="186690" cy="104775"/>
                    </a:xfrm>
                    <a:prstGeom prst="rect">
                      <a:avLst/>
                    </a:prstGeom>
                  </pic:spPr>
                </pic:pic>
              </a:graphicData>
            </a:graphic>
          </wp:inline>
        </w:drawing>
      </w:r>
      <w:r>
        <w:rPr>
          <w:spacing w:val="136"/>
          <w:position w:val="5"/>
          <w:sz w:val="20"/>
        </w:rPr>
      </w:r>
    </w:p>
    <w:p>
      <w:pPr>
        <w:spacing w:line="240" w:lineRule="auto" w:before="2"/>
        <w:rPr>
          <w:sz w:val="3"/>
        </w:rPr>
      </w:pPr>
    </w:p>
    <w:p>
      <w:pPr>
        <w:tabs>
          <w:tab w:pos="7257" w:val="left" w:leader="none"/>
        </w:tabs>
        <w:spacing w:line="233" w:lineRule="exact"/>
        <w:ind w:left="253" w:right="0" w:firstLine="0"/>
        <w:rPr>
          <w:sz w:val="20"/>
        </w:rPr>
      </w:pPr>
      <w:r>
        <w:rPr>
          <w:sz w:val="11"/>
        </w:rPr>
        <w:drawing>
          <wp:inline distT="0" distB="0" distL="0" distR="0">
            <wp:extent cx="137756" cy="73151"/>
            <wp:effectExtent l="0" t="0" r="0" b="0"/>
            <wp:docPr id="1219" name="image607.png"/>
            <wp:cNvGraphicFramePr>
              <a:graphicFrameLocks noChangeAspect="1"/>
            </wp:cNvGraphicFramePr>
            <a:graphic>
              <a:graphicData uri="http://schemas.openxmlformats.org/drawingml/2006/picture">
                <pic:pic>
                  <pic:nvPicPr>
                    <pic:cNvPr id="1220" name="image607.png"/>
                    <pic:cNvPicPr/>
                  </pic:nvPicPr>
                  <pic:blipFill>
                    <a:blip r:embed="rId611" cstate="print"/>
                    <a:stretch>
                      <a:fillRect/>
                    </a:stretch>
                  </pic:blipFill>
                  <pic:spPr>
                    <a:xfrm>
                      <a:off x="0" y="0"/>
                      <a:ext cx="137756" cy="73151"/>
                    </a:xfrm>
                    <a:prstGeom prst="rect">
                      <a:avLst/>
                    </a:prstGeom>
                  </pic:spPr>
                </pic:pic>
              </a:graphicData>
            </a:graphic>
          </wp:inline>
        </w:drawing>
      </w:r>
      <w:r>
        <w:rPr>
          <w:sz w:val="11"/>
        </w:rPr>
      </w:r>
      <w:r>
        <w:rPr>
          <w:spacing w:val="117"/>
          <w:sz w:val="20"/>
        </w:rPr>
        <w:t> </w:t>
      </w:r>
      <w:r>
        <w:rPr>
          <w:spacing w:val="117"/>
          <w:position w:val="-2"/>
          <w:sz w:val="20"/>
        </w:rPr>
        <w:pict>
          <v:group style="width:42.05pt;height:8.3pt;mso-position-horizontal-relative:char;mso-position-vertical-relative:line" coordorigin="0,0" coordsize="841,166">
            <v:shape style="position:absolute;left:0;top:0;width:60;height:163" coordorigin="0,0" coordsize="60,163" path="m35,0l25,0,20,2,13,9,12,13,12,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shape style="position:absolute;left:173;top:0;width:60;height:163" coordorigin="173,0" coordsize="60,163" path="m208,0l198,0,193,2,186,9,185,13,185,23,186,27,193,34,198,36,208,36,212,34,219,27,221,23,221,13,219,9,212,2,208,0xm219,53l173,53,173,57,178,58,182,59,185,63,186,68,186,148,186,152,182,157,178,158,173,158,173,163,232,163,232,158,227,158,224,157,220,153,219,148,219,53xe" filled="true" fillcolor="#000000" stroked="false">
              <v:path arrowok="t"/>
              <v:fill type="solid"/>
            </v:shape>
            <v:shape style="position:absolute;left:243;top:49;width:119;height:113" coordorigin="243,50" coordsize="119,113" path="m288,53l243,53,243,57,248,58,251,59,254,63,255,67,255,147,254,152,254,152,251,156,248,158,243,158,243,163,299,163,299,158,294,158,292,157,292,156,289,152,288,147,288,80,294,70,298,67,288,67,288,53xm346,66l309,66,310,66,314,69,315,71,316,75,317,80,317,147,316,151,313,156,310,158,306,158,306,163,361,163,361,158,357,158,353,157,350,152,350,147,349,81,349,75,346,66xm328,50l315,50,309,51,299,57,293,61,288,67,298,67,300,66,346,66,346,65,343,60,334,52,328,50xe" filled="true" fillcolor="#000000" stroked="false">
              <v:path arrowok="t"/>
              <v:fill type="solid"/>
            </v:shape>
            <v:line style="position:absolute" from="404,4" to="404,163" stroked="true" strokeweight="2.959pt" strokecolor="#000000">
              <v:stroke dashstyle="solid"/>
            </v:line>
            <v:shape style="position:absolute;left:444;top:49;width:92;height:117" coordorigin="445,50" coordsize="92,117" path="m506,50l481,50,470,55,460,66,453,75,449,85,446,97,445,110,445,125,448,137,455,147,462,155,470,161,480,165,492,166,501,166,510,163,524,153,528,148,500,148,493,145,481,130,477,118,476,104,537,104,536,96,476,96,476,80,478,70,483,63,485,59,489,57,518,57,515,54,506,50xm533,130l528,137,524,142,516,147,512,148,528,148,531,145,537,133,533,130xm518,57l495,57,498,58,502,62,504,66,507,75,508,84,508,96,536,96,535,91,533,80,529,71,523,63,518,57xe" filled="true" fillcolor="#000000" stroked="false">
              <v:path arrowok="t"/>
              <v:fill type="solid"/>
            </v:shape>
            <v:shape style="position:absolute;left:550;top:49;width:95;height:113" coordorigin="551,50" coordsize="95,113" path="m596,53l551,53,551,57,555,58,557,59,560,61,561,62,563,66,563,70,563,146,562,152,559,157,556,158,551,158,551,163,610,163,610,158,606,158,603,158,599,156,598,154,596,151,596,148,596,103,597,94,599,87,601,82,603,78,596,78,596,53xm644,73l614,73,615,73,616,74,618,75,624,80,628,82,636,82,639,80,644,75,644,73xm635,50l626,50,620,52,609,59,603,67,596,78,603,78,609,74,611,73,644,73,645,71,645,60,644,57,638,51,635,50xe" filled="true" fillcolor="#000000" stroked="false">
              <v:path arrowok="t"/>
              <v:fill type="solid"/>
            </v:shape>
            <v:shape style="position:absolute;left:652;top:0;width:60;height:163" coordorigin="652,0" coordsize="60,163" path="m687,0l677,0,673,2,666,9,664,13,664,23,666,27,673,34,677,36,687,36,691,34,698,27,700,23,700,13,698,9,691,2,687,0xm698,53l652,53,652,57,658,58,661,59,665,63,665,68,665,148,665,152,661,157,657,158,652,158,652,163,712,163,712,158,706,158,703,157,699,153,698,148,698,53xe" filled="true" fillcolor="#000000" stroked="false">
              <v:path arrowok="t"/>
              <v:fill type="solid"/>
            </v:shape>
            <v:shape style="position:absolute;left:722;top:49;width:119;height:113" coordorigin="722,50" coordsize="119,113" path="m767,53l722,53,722,57,727,58,730,59,733,63,734,67,734,147,734,152,733,152,730,156,727,158,722,158,722,163,778,163,778,158,774,158,771,157,771,156,768,152,767,147,767,80,773,70,777,67,767,67,767,53xm826,66l788,66,790,66,793,69,794,71,796,75,796,80,796,147,795,151,792,156,789,158,785,158,785,163,841,163,841,158,836,158,833,157,829,152,829,147,829,81,828,75,826,66xm807,50l794,50,788,51,778,57,773,61,767,67,777,67,779,66,826,66,825,65,822,60,813,52,807,50xe" filled="true" fillcolor="#000000" stroked="false">
              <v:path arrowok="t"/>
              <v:fill type="solid"/>
            </v:shape>
          </v:group>
        </w:pict>
      </w:r>
      <w:r>
        <w:rPr>
          <w:spacing w:val="117"/>
          <w:position w:val="-2"/>
          <w:sz w:val="20"/>
        </w:rPr>
      </w:r>
      <w:r>
        <w:rPr>
          <w:spacing w:val="120"/>
          <w:position w:val="-2"/>
          <w:sz w:val="16"/>
        </w:rPr>
        <w:t> </w:t>
      </w:r>
      <w:r>
        <w:rPr>
          <w:spacing w:val="120"/>
          <w:sz w:val="16"/>
        </w:rPr>
        <w:drawing>
          <wp:inline distT="0" distB="0" distL="0" distR="0">
            <wp:extent cx="736392" cy="104775"/>
            <wp:effectExtent l="0" t="0" r="0" b="0"/>
            <wp:docPr id="1221" name="image608.png"/>
            <wp:cNvGraphicFramePr>
              <a:graphicFrameLocks noChangeAspect="1"/>
            </wp:cNvGraphicFramePr>
            <a:graphic>
              <a:graphicData uri="http://schemas.openxmlformats.org/drawingml/2006/picture">
                <pic:pic>
                  <pic:nvPicPr>
                    <pic:cNvPr id="1222" name="image608.png"/>
                    <pic:cNvPicPr/>
                  </pic:nvPicPr>
                  <pic:blipFill>
                    <a:blip r:embed="rId612" cstate="print"/>
                    <a:stretch>
                      <a:fillRect/>
                    </a:stretch>
                  </pic:blipFill>
                  <pic:spPr>
                    <a:xfrm>
                      <a:off x="0" y="0"/>
                      <a:ext cx="736392" cy="104775"/>
                    </a:xfrm>
                    <a:prstGeom prst="rect">
                      <a:avLst/>
                    </a:prstGeom>
                  </pic:spPr>
                </pic:pic>
              </a:graphicData>
            </a:graphic>
          </wp:inline>
        </w:drawing>
      </w:r>
      <w:r>
        <w:rPr>
          <w:spacing w:val="120"/>
          <w:sz w:val="16"/>
        </w:rPr>
      </w:r>
      <w:r>
        <w:rPr>
          <w:spacing w:val="122"/>
          <w:sz w:val="20"/>
        </w:rPr>
        <w:t> </w:t>
      </w:r>
      <w:r>
        <w:rPr>
          <w:spacing w:val="122"/>
          <w:position w:val="-4"/>
          <w:sz w:val="20"/>
        </w:rPr>
        <w:drawing>
          <wp:inline distT="0" distB="0" distL="0" distR="0">
            <wp:extent cx="388527" cy="131159"/>
            <wp:effectExtent l="0" t="0" r="0" b="0"/>
            <wp:docPr id="1223" name="image609.png"/>
            <wp:cNvGraphicFramePr>
              <a:graphicFrameLocks noChangeAspect="1"/>
            </wp:cNvGraphicFramePr>
            <a:graphic>
              <a:graphicData uri="http://schemas.openxmlformats.org/drawingml/2006/picture">
                <pic:pic>
                  <pic:nvPicPr>
                    <pic:cNvPr id="1224" name="image609.png"/>
                    <pic:cNvPicPr/>
                  </pic:nvPicPr>
                  <pic:blipFill>
                    <a:blip r:embed="rId613" cstate="print"/>
                    <a:stretch>
                      <a:fillRect/>
                    </a:stretch>
                  </pic:blipFill>
                  <pic:spPr>
                    <a:xfrm>
                      <a:off x="0" y="0"/>
                      <a:ext cx="388527" cy="131159"/>
                    </a:xfrm>
                    <a:prstGeom prst="rect">
                      <a:avLst/>
                    </a:prstGeom>
                  </pic:spPr>
                </pic:pic>
              </a:graphicData>
            </a:graphic>
          </wp:inline>
        </w:drawing>
      </w:r>
      <w:r>
        <w:rPr>
          <w:spacing w:val="122"/>
          <w:position w:val="-4"/>
          <w:sz w:val="20"/>
        </w:rPr>
      </w:r>
      <w:r>
        <w:rPr>
          <w:spacing w:val="124"/>
          <w:position w:val="-4"/>
          <w:sz w:val="20"/>
        </w:rPr>
        <w:t> </w:t>
      </w:r>
      <w:r>
        <w:rPr>
          <w:spacing w:val="124"/>
          <w:position w:val="-4"/>
          <w:sz w:val="20"/>
        </w:rPr>
        <w:pict>
          <v:group style="width:51.25pt;height:10.2pt;mso-position-horizontal-relative:char;mso-position-vertical-relative:line" coordorigin="0,0" coordsize="1025,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4,50,156,56,148,64,142,73,138,83,135,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0,264,133,261,122xm295,46l278,46,270,49,258,63,255,71,255,87,258,94,267,105,274,111,286,119,295,125,300,129,304,135,306,138,306,145,304,148,300,152,297,153,320,153,323,150,329,138,331,133,331,119,329,113,322,102,314,96,291,80,284,75,282,72,280,70,279,68,279,63,280,60,285,56,288,55,324,55,324,52,310,52,309,52,307,50,301,47,295,46xm324,55l296,55,301,57,311,65,316,73,321,84,325,84,324,55xm323,46l319,46,317,49,316,51,314,52,313,52,324,52,323,46xe" filled="true" fillcolor="#000000" stroked="false">
              <v:path arrowok="t"/>
              <v:fill type="solid"/>
            </v:shape>
            <v:shape style="position:absolute;left:344;top:49;width:119;height:113" coordorigin="345,49" coordsize="119,113" path="m389,49l345,49,345,54,349,54,353,56,356,60,356,65,356,129,357,138,361,148,364,153,373,160,379,162,392,162,397,161,408,155,413,151,417,146,397,146,395,146,392,143,391,142,390,137,389,132,389,49xm451,144l418,144,418,159,463,159,463,155,458,154,455,153,452,149,451,144xm451,49l406,49,406,54,411,54,414,56,418,60,418,65,418,132,414,138,410,142,405,146,402,146,417,146,418,144,451,144,451,49xe" filled="true" fillcolor="#000000" stroked="false">
              <v:path arrowok="t"/>
              <v:fill type="solid"/>
            </v:shape>
            <v:rect style="position:absolute;left:476;top:0;width:60;height:159" filled="true" fillcolor="#000000" stroked="false">
              <v:fill type="solid"/>
            </v:rect>
            <v:rect style="position:absolute;left:542;top:0;width:60;height:159" filled="true" fillcolor="#000000" stroked="false">
              <v:fill type="solid"/>
            </v:rect>
            <v:shape style="position:absolute;left:616;top:46;width:106;height:115" coordorigin="616,46" coordsize="106,115" path="m696,55l662,55,665,56,670,59,672,61,673,65,674,69,674,90,657,98,644,105,634,111,627,116,620,123,616,130,616,145,618,150,626,158,632,160,638,160,646,159,655,156,664,150,674,143,707,143,707,141,657,141,654,140,649,135,648,132,648,124,650,120,657,109,664,103,674,97,707,97,706,76,706,70,705,67,703,62,699,57,696,55xm707,143l674,143,675,149,677,153,684,159,689,160,700,160,705,159,713,154,717,150,720,145,711,145,710,145,708,144,707,143,707,143xm718,141l716,144,714,145,720,145,721,144,721,144,718,141xm707,97l674,97,674,134,669,139,664,141,707,141,707,140,707,97xm679,46l660,46,652,47,636,53,629,57,620,67,618,72,618,82,620,85,627,91,631,93,640,93,644,92,650,86,651,83,651,76,650,73,647,69,644,67,643,65,643,61,644,60,650,56,654,55,696,55,687,48,679,46xe" filled="true" fillcolor="#000000" stroked="false">
              <v:path arrowok="t"/>
              <v:fill type="solid"/>
            </v:shape>
            <v:shape style="position:absolute;left:734;top:46;width:95;height:113" coordorigin="734,46" coordsize="95,113" path="m779,49l734,49,734,54,738,54,740,55,743,57,744,58,746,62,746,66,746,143,745,149,742,153,739,154,734,155,734,159,793,159,793,155,789,154,786,154,782,152,781,150,779,147,779,144,779,99,780,90,783,83,784,78,787,74,779,74,779,49xm827,69l797,69,798,69,799,70,801,71,807,77,811,78,819,78,822,77,827,71,827,69xm818,46l809,46,803,48,792,55,786,63,779,74,787,74,792,70,794,69,827,69,828,67,828,57,827,53,822,47,818,46xe" filled="true" fillcolor="#000000" stroked="false">
              <v:path arrowok="t"/>
              <v:fill type="solid"/>
            </v:shape>
            <v:shape style="position:absolute;left:835;top:49;width:60;height:110" coordorigin="836,49" coordsize="60,110" path="m882,49l836,49,836,54,841,54,845,55,848,60,849,64,849,144,848,149,844,153,841,155,836,155,836,159,895,159,895,155,890,154,886,153,883,149,882,144,882,49xe" filled="true" fillcolor="#000000" stroked="false">
              <v:path arrowok="t"/>
              <v:fill type="solid"/>
            </v:shape>
            <v:shape style="position:absolute;left:905;top:46;width:119;height:113" coordorigin="906,46" coordsize="119,113" path="m951,49l906,49,906,54,911,54,914,56,917,60,918,64,918,143,917,148,917,149,914,153,911,154,906,155,906,159,961,159,961,155,957,154,955,153,954,153,951,148,951,143,951,76,956,67,960,64,951,64,951,49xm1009,62l971,62,973,63,977,65,978,67,979,72,979,76,979,143,979,148,976,152,973,154,969,155,969,159,1024,159,1024,155,1019,154,1016,153,1013,149,1012,143,1012,77,1012,71,1009,62xm991,46l977,46,972,47,962,53,956,57,951,64,960,64,963,62,1009,62,1009,61,1006,56,996,48,991,46xe" filled="true" fillcolor="#000000" stroked="false">
              <v:path arrowok="t"/>
              <v:fill type="solid"/>
            </v:shape>
          </v:group>
        </w:pict>
      </w:r>
      <w:r>
        <w:rPr>
          <w:spacing w:val="124"/>
          <w:position w:val="-4"/>
          <w:sz w:val="20"/>
        </w:rPr>
      </w:r>
      <w:r>
        <w:rPr>
          <w:spacing w:val="109"/>
          <w:position w:val="-4"/>
          <w:sz w:val="16"/>
        </w:rPr>
        <w:t> </w:t>
      </w:r>
      <w:r>
        <w:rPr>
          <w:spacing w:val="109"/>
          <w:position w:val="0"/>
          <w:sz w:val="16"/>
        </w:rPr>
        <w:drawing>
          <wp:inline distT="0" distB="0" distL="0" distR="0">
            <wp:extent cx="152170" cy="104775"/>
            <wp:effectExtent l="0" t="0" r="0" b="0"/>
            <wp:docPr id="1225" name="image610.png"/>
            <wp:cNvGraphicFramePr>
              <a:graphicFrameLocks noChangeAspect="1"/>
            </wp:cNvGraphicFramePr>
            <a:graphic>
              <a:graphicData uri="http://schemas.openxmlformats.org/drawingml/2006/picture">
                <pic:pic>
                  <pic:nvPicPr>
                    <pic:cNvPr id="1226" name="image610.png"/>
                    <pic:cNvPicPr/>
                  </pic:nvPicPr>
                  <pic:blipFill>
                    <a:blip r:embed="rId614" cstate="print"/>
                    <a:stretch>
                      <a:fillRect/>
                    </a:stretch>
                  </pic:blipFill>
                  <pic:spPr>
                    <a:xfrm>
                      <a:off x="0" y="0"/>
                      <a:ext cx="152170" cy="104775"/>
                    </a:xfrm>
                    <a:prstGeom prst="rect">
                      <a:avLst/>
                    </a:prstGeom>
                  </pic:spPr>
                </pic:pic>
              </a:graphicData>
            </a:graphic>
          </wp:inline>
        </w:drawing>
      </w:r>
      <w:r>
        <w:rPr>
          <w:spacing w:val="109"/>
          <w:position w:val="0"/>
          <w:sz w:val="16"/>
        </w:rPr>
      </w:r>
      <w:r>
        <w:rPr>
          <w:spacing w:val="116"/>
          <w:position w:val="0"/>
          <w:sz w:val="20"/>
        </w:rPr>
        <w:t> </w:t>
      </w:r>
      <w:r>
        <w:rPr>
          <w:spacing w:val="116"/>
          <w:position w:val="-2"/>
          <w:sz w:val="20"/>
        </w:rPr>
        <w:pict>
          <v:group style="width:40.2pt;height:8.3pt;mso-position-horizontal-relative:char;mso-position-vertical-relative:line" coordorigin="0,0" coordsize="804,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line style="position:absolute" from="203,4" to="203,163" stroked="true" strokeweight="2.959pt" strokecolor="#000000">
              <v:stroke dashstyle="solid"/>
            </v:line>
            <v:shape style="position:absolute;left:244;top:49;width:92;height:117" coordorigin="244,50" coordsize="92,117" path="m305,50l281,50,269,55,259,66,253,75,248,85,245,97,244,110,244,125,248,137,254,147,261,155,270,161,280,165,291,166,301,166,309,163,323,153,327,148,299,148,293,145,280,130,276,118,276,104,336,104,335,96,275,96,275,80,277,70,282,63,285,59,288,57,317,57,315,54,305,50xm332,130l328,137,323,142,316,147,312,148,327,148,330,145,336,133,332,130xm317,57l295,57,297,58,302,62,304,66,306,75,307,84,307,96,335,96,335,91,332,80,328,71,323,63,317,57xe" filled="true" fillcolor="#000000" stroked="false">
              <v:path arrowok="t"/>
              <v:fill type="solid"/>
            </v:shape>
            <v:shape style="position:absolute;left:349;top:49;width:185;height:113" coordorigin="350,50" coordsize="185,113" path="m394,53l350,53,350,57,355,58,358,59,361,63,361,68,361,147,361,152,358,156,354,158,350,158,350,163,406,163,406,158,401,158,398,157,398,156,395,152,394,147,394,80,398,74,402,70,406,68,394,68,394,53xm455,65l417,65,419,66,422,69,424,71,425,75,425,76,425,80,426,146,425,149,424,153,423,155,419,158,417,158,414,158,414,163,471,163,471,158,466,158,462,157,459,152,458,147,458,80,462,75,465,71,468,70,457,70,455,65xm519,65l481,65,483,66,487,68,488,70,489,76,490,80,490,147,489,151,488,153,486,156,482,158,478,158,478,163,534,163,534,158,530,158,526,156,523,152,523,147,523,82,522,74,519,65xm500,50l486,50,480,51,469,58,463,63,457,70,468,70,472,66,476,65,519,65,518,63,515,59,506,52,500,50xm435,50l422,50,416,51,406,56,400,61,394,68,406,68,409,66,411,65,455,65,454,63,450,58,441,51,435,50xe" filled="true" fillcolor="#000000" stroked="false">
              <v:path arrowok="t"/>
              <v:fill type="solid"/>
            </v:shape>
            <v:shape style="position:absolute;left:549;top:49;width:92;height:117" coordorigin="549,50" coordsize="92,117" path="m610,50l586,50,574,55,564,66,558,75,553,85,550,97,549,110,549,125,553,137,559,147,566,155,575,161,585,165,596,166,606,166,614,163,628,153,632,148,604,148,598,145,585,130,581,118,581,104,641,104,640,96,580,96,580,80,582,70,587,63,590,59,593,57,622,57,620,54,610,50xm637,130l633,137,628,142,621,147,617,148,632,148,635,145,641,133,637,130xm622,57l600,57,602,58,607,62,609,66,611,75,612,84,612,96,640,96,640,91,637,80,633,71,628,63,622,57xe" filled="true" fillcolor="#000000" stroked="false">
              <v:path arrowok="t"/>
              <v:fill type="solid"/>
            </v:shape>
            <v:shape style="position:absolute;left:655;top:49;width:76;height:117" coordorigin="655,50" coordsize="76,117" path="m716,160l670,160,671,160,683,164,690,166,701,166,708,164,716,160xm661,126l657,126,659,166,663,166,664,162,666,160,716,160,719,158,720,157,687,157,681,155,669,144,664,137,661,126xm695,50l678,50,670,53,658,67,655,75,655,91,658,98,667,109,674,115,686,123,694,129,700,133,704,138,705,142,705,149,704,151,699,156,696,157,720,157,723,154,729,142,730,137,731,123,729,117,722,106,714,100,691,84,684,79,680,73,679,71,679,66,680,64,685,60,688,59,724,59,723,56,710,56,709,55,706,54,701,51,695,50xm724,59l696,59,701,61,711,69,716,76,721,87,725,87,724,59xm723,50l719,50,717,53,716,54,714,56,713,56,723,56,723,50xe" filled="true" fillcolor="#000000" stroked="false">
              <v:path arrowok="t"/>
              <v:fill type="solid"/>
            </v:shape>
            <v:shape style="position:absolute;left:744;top:0;width:60;height:163" coordorigin="744,0" coordsize="60,163" path="m779,0l769,0,764,2,757,9,756,13,756,23,757,27,764,34,769,36,779,36,783,34,790,27,792,23,792,13,790,9,783,2,779,0xm790,53l744,53,744,57,749,58,753,59,756,63,757,68,757,148,756,152,753,157,749,158,744,158,744,163,803,163,803,158,798,158,795,157,791,153,790,148,790,53xe" filled="true" fillcolor="#000000" stroked="false">
              <v:path arrowok="t"/>
              <v:fill type="solid"/>
            </v:shape>
          </v:group>
        </w:pict>
      </w:r>
      <w:r>
        <w:rPr>
          <w:spacing w:val="116"/>
          <w:position w:val="-2"/>
          <w:sz w:val="20"/>
        </w:rPr>
      </w:r>
      <w:r>
        <w:rPr>
          <w:spacing w:val="137"/>
          <w:position w:val="-2"/>
          <w:sz w:val="16"/>
        </w:rPr>
        <w:t> </w:t>
      </w:r>
      <w:r>
        <w:rPr>
          <w:spacing w:val="137"/>
          <w:sz w:val="16"/>
        </w:rPr>
        <w:drawing>
          <wp:inline distT="0" distB="0" distL="0" distR="0">
            <wp:extent cx="133639" cy="102012"/>
            <wp:effectExtent l="0" t="0" r="0" b="0"/>
            <wp:docPr id="1227" name="image611.png"/>
            <wp:cNvGraphicFramePr>
              <a:graphicFrameLocks noChangeAspect="1"/>
            </wp:cNvGraphicFramePr>
            <a:graphic>
              <a:graphicData uri="http://schemas.openxmlformats.org/drawingml/2006/picture">
                <pic:pic>
                  <pic:nvPicPr>
                    <pic:cNvPr id="1228" name="image611.png"/>
                    <pic:cNvPicPr/>
                  </pic:nvPicPr>
                  <pic:blipFill>
                    <a:blip r:embed="rId615" cstate="print"/>
                    <a:stretch>
                      <a:fillRect/>
                    </a:stretch>
                  </pic:blipFill>
                  <pic:spPr>
                    <a:xfrm>
                      <a:off x="0" y="0"/>
                      <a:ext cx="133639" cy="102012"/>
                    </a:xfrm>
                    <a:prstGeom prst="rect">
                      <a:avLst/>
                    </a:prstGeom>
                  </pic:spPr>
                </pic:pic>
              </a:graphicData>
            </a:graphic>
          </wp:inline>
        </w:drawing>
      </w:r>
      <w:r>
        <w:rPr>
          <w:spacing w:val="137"/>
          <w:sz w:val="16"/>
        </w:rPr>
      </w:r>
      <w:r>
        <w:rPr>
          <w:spacing w:val="137"/>
          <w:sz w:val="16"/>
        </w:rPr>
        <w:t> </w:t>
      </w:r>
      <w:r>
        <w:rPr>
          <w:spacing w:val="137"/>
          <w:sz w:val="16"/>
        </w:rPr>
        <w:drawing>
          <wp:inline distT="0" distB="0" distL="0" distR="0">
            <wp:extent cx="186655" cy="104775"/>
            <wp:effectExtent l="0" t="0" r="0" b="0"/>
            <wp:docPr id="1229" name="image612.png"/>
            <wp:cNvGraphicFramePr>
              <a:graphicFrameLocks noChangeAspect="1"/>
            </wp:cNvGraphicFramePr>
            <a:graphic>
              <a:graphicData uri="http://schemas.openxmlformats.org/drawingml/2006/picture">
                <pic:pic>
                  <pic:nvPicPr>
                    <pic:cNvPr id="1230" name="image612.png"/>
                    <pic:cNvPicPr/>
                  </pic:nvPicPr>
                  <pic:blipFill>
                    <a:blip r:embed="rId616" cstate="print"/>
                    <a:stretch>
                      <a:fillRect/>
                    </a:stretch>
                  </pic:blipFill>
                  <pic:spPr>
                    <a:xfrm>
                      <a:off x="0" y="0"/>
                      <a:ext cx="186655" cy="104775"/>
                    </a:xfrm>
                    <a:prstGeom prst="rect">
                      <a:avLst/>
                    </a:prstGeom>
                  </pic:spPr>
                </pic:pic>
              </a:graphicData>
            </a:graphic>
          </wp:inline>
        </w:drawing>
      </w:r>
      <w:r>
        <w:rPr>
          <w:spacing w:val="137"/>
          <w:sz w:val="16"/>
        </w:rPr>
      </w:r>
      <w:r>
        <w:rPr>
          <w:spacing w:val="137"/>
          <w:sz w:val="16"/>
        </w:rPr>
        <w:tab/>
      </w:r>
      <w:r>
        <w:rPr>
          <w:spacing w:val="137"/>
          <w:sz w:val="16"/>
        </w:rPr>
        <w:drawing>
          <wp:inline distT="0" distB="0" distL="0" distR="0">
            <wp:extent cx="580158" cy="102679"/>
            <wp:effectExtent l="0" t="0" r="0" b="0"/>
            <wp:docPr id="1231" name="image613.png"/>
            <wp:cNvGraphicFramePr>
              <a:graphicFrameLocks noChangeAspect="1"/>
            </wp:cNvGraphicFramePr>
            <a:graphic>
              <a:graphicData uri="http://schemas.openxmlformats.org/drawingml/2006/picture">
                <pic:pic>
                  <pic:nvPicPr>
                    <pic:cNvPr id="1232" name="image613.png"/>
                    <pic:cNvPicPr/>
                  </pic:nvPicPr>
                  <pic:blipFill>
                    <a:blip r:embed="rId617" cstate="print"/>
                    <a:stretch>
                      <a:fillRect/>
                    </a:stretch>
                  </pic:blipFill>
                  <pic:spPr>
                    <a:xfrm>
                      <a:off x="0" y="0"/>
                      <a:ext cx="580158" cy="102679"/>
                    </a:xfrm>
                    <a:prstGeom prst="rect">
                      <a:avLst/>
                    </a:prstGeom>
                  </pic:spPr>
                </pic:pic>
              </a:graphicData>
            </a:graphic>
          </wp:inline>
        </w:drawing>
      </w:r>
      <w:r>
        <w:rPr>
          <w:spacing w:val="137"/>
          <w:sz w:val="16"/>
        </w:rPr>
      </w:r>
      <w:r>
        <w:rPr>
          <w:spacing w:val="111"/>
          <w:sz w:val="20"/>
        </w:rPr>
        <w:t> </w:t>
      </w:r>
      <w:r>
        <w:rPr>
          <w:spacing w:val="111"/>
          <w:position w:val="-2"/>
          <w:sz w:val="20"/>
        </w:rPr>
        <w:pict>
          <v:group style="width:46.15pt;height:8.3pt;mso-position-horizontal-relative:char;mso-position-vertical-relative:line" coordorigin="0,0" coordsize="923,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80;top:13;width:74;height:152" coordorigin="481,13" coordsize="74,152" path="m528,65l495,65,495,139,496,143,498,150,501,155,510,162,516,164,537,164,548,157,550,151,535,151,534,150,531,148,530,146,528,143,528,139,528,65xm551,139l546,147,541,151,550,151,554,142,551,139xm528,13l524,13,519,22,513,31,499,46,491,54,481,61,481,65,554,65,554,53,528,53,528,13xe" filled="true" fillcolor="#000000" stroked="false">
              <v:path arrowok="t"/>
              <v:fill type="solid"/>
            </v:shape>
            <v:shape style="position:absolute;left:561;top:0;width:60;height:163" coordorigin="561,0" coordsize="60,163" path="m596,0l586,0,582,2,575,9,573,13,573,23,575,27,582,34,586,36,596,36,600,34,607,27,609,23,609,13,607,9,600,2,596,0xm607,53l561,53,561,57,567,58,570,59,574,63,575,68,575,148,574,152,570,157,566,158,561,158,561,163,621,163,621,158,615,158,612,157,608,153,607,148,607,53xe" filled="true" fillcolor="#000000" stroked="false">
              <v:path arrowok="t"/>
              <v:fill type="solid"/>
            </v:shape>
            <v:line style="position:absolute" from="658,4" to="658,163" stroked="true" strokeweight="2.959pt" strokecolor="#000000">
              <v:stroke dashstyle="solid"/>
            </v:line>
            <v:shape style="position:absolute;left:699;top:49;width:92;height:117" coordorigin="699,50" coordsize="92,117" path="m760,50l735,50,724,55,714,66,707,75,703,85,700,97,699,110,699,125,702,137,709,147,716,155,725,161,735,165,746,166,756,166,764,163,778,153,782,148,754,148,748,145,735,130,731,118,731,104,791,104,790,96,730,96,730,80,732,70,737,63,739,59,743,57,772,57,769,54,760,50xm787,130l782,137,778,142,771,147,766,148,782,148,785,145,791,133,787,130xm772,57l750,57,752,58,756,62,758,66,761,75,762,84,762,96,790,96,790,91,787,80,783,71,777,63,772,57xe" filled="true" fillcolor="#000000" stroked="false">
              <v:path arrowok="t"/>
              <v:fill type="solid"/>
            </v:shape>
            <v:shape style="position:absolute;left:804;top:49;width:119;height:113" coordorigin="804,50" coordsize="119,113" path="m849,53l804,53,804,57,809,58,812,59,815,63,816,67,816,147,815,152,815,152,812,156,809,158,804,158,804,163,859,163,859,158,855,158,853,157,852,156,849,152,849,147,849,80,854,70,859,67,849,67,849,53xm907,66l869,66,871,66,875,69,876,71,877,75,878,80,878,147,877,151,874,156,871,158,867,158,867,163,922,163,922,158,917,158,914,157,911,152,910,147,910,81,910,75,907,66xm889,50l876,50,870,51,860,57,854,61,849,67,859,67,861,66,907,66,907,65,904,60,895,52,889,50xe" filled="true" fillcolor="#000000" stroked="false">
              <v:path arrowok="t"/>
              <v:fill type="solid"/>
            </v:shape>
          </v:group>
        </w:pict>
      </w:r>
      <w:r>
        <w:rPr>
          <w:spacing w:val="111"/>
          <w:position w:val="-2"/>
          <w:sz w:val="20"/>
        </w:rPr>
      </w:r>
      <w:r>
        <w:rPr>
          <w:spacing w:val="126"/>
          <w:position w:val="-2"/>
          <w:sz w:val="16"/>
        </w:rPr>
        <w:t> </w:t>
      </w:r>
      <w:r>
        <w:rPr>
          <w:spacing w:val="126"/>
          <w:position w:val="0"/>
          <w:sz w:val="16"/>
        </w:rPr>
        <w:drawing>
          <wp:inline distT="0" distB="0" distL="0" distR="0">
            <wp:extent cx="152170" cy="104775"/>
            <wp:effectExtent l="0" t="0" r="0" b="0"/>
            <wp:docPr id="1233" name="image610.png"/>
            <wp:cNvGraphicFramePr>
              <a:graphicFrameLocks noChangeAspect="1"/>
            </wp:cNvGraphicFramePr>
            <a:graphic>
              <a:graphicData uri="http://schemas.openxmlformats.org/drawingml/2006/picture">
                <pic:pic>
                  <pic:nvPicPr>
                    <pic:cNvPr id="1234" name="image610.png"/>
                    <pic:cNvPicPr/>
                  </pic:nvPicPr>
                  <pic:blipFill>
                    <a:blip r:embed="rId614" cstate="print"/>
                    <a:stretch>
                      <a:fillRect/>
                    </a:stretch>
                  </pic:blipFill>
                  <pic:spPr>
                    <a:xfrm>
                      <a:off x="0" y="0"/>
                      <a:ext cx="152170" cy="104775"/>
                    </a:xfrm>
                    <a:prstGeom prst="rect">
                      <a:avLst/>
                    </a:prstGeom>
                  </pic:spPr>
                </pic:pic>
              </a:graphicData>
            </a:graphic>
          </wp:inline>
        </w:drawing>
      </w:r>
      <w:r>
        <w:rPr>
          <w:spacing w:val="126"/>
          <w:position w:val="0"/>
          <w:sz w:val="16"/>
        </w:rPr>
      </w:r>
      <w:r>
        <w:rPr>
          <w:spacing w:val="119"/>
          <w:position w:val="0"/>
          <w:sz w:val="16"/>
        </w:rPr>
        <w:t> </w:t>
      </w:r>
      <w:r>
        <w:rPr>
          <w:spacing w:val="119"/>
          <w:sz w:val="16"/>
        </w:rPr>
        <w:drawing>
          <wp:inline distT="0" distB="0" distL="0" distR="0">
            <wp:extent cx="555861" cy="104775"/>
            <wp:effectExtent l="0" t="0" r="0" b="0"/>
            <wp:docPr id="1235" name="image614.png"/>
            <wp:cNvGraphicFramePr>
              <a:graphicFrameLocks noChangeAspect="1"/>
            </wp:cNvGraphicFramePr>
            <a:graphic>
              <a:graphicData uri="http://schemas.openxmlformats.org/drawingml/2006/picture">
                <pic:pic>
                  <pic:nvPicPr>
                    <pic:cNvPr id="1236" name="image614.png"/>
                    <pic:cNvPicPr/>
                  </pic:nvPicPr>
                  <pic:blipFill>
                    <a:blip r:embed="rId618" cstate="print"/>
                    <a:stretch>
                      <a:fillRect/>
                    </a:stretch>
                  </pic:blipFill>
                  <pic:spPr>
                    <a:xfrm>
                      <a:off x="0" y="0"/>
                      <a:ext cx="555861" cy="104775"/>
                    </a:xfrm>
                    <a:prstGeom prst="rect">
                      <a:avLst/>
                    </a:prstGeom>
                  </pic:spPr>
                </pic:pic>
              </a:graphicData>
            </a:graphic>
          </wp:inline>
        </w:drawing>
      </w:r>
      <w:r>
        <w:rPr>
          <w:spacing w:val="119"/>
          <w:sz w:val="16"/>
        </w:rPr>
      </w:r>
      <w:r>
        <w:rPr>
          <w:spacing w:val="127"/>
          <w:sz w:val="16"/>
        </w:rPr>
        <w:t> </w:t>
      </w:r>
      <w:r>
        <w:rPr>
          <w:spacing w:val="127"/>
          <w:sz w:val="16"/>
        </w:rPr>
        <w:drawing>
          <wp:inline distT="0" distB="0" distL="0" distR="0">
            <wp:extent cx="264864" cy="102679"/>
            <wp:effectExtent l="0" t="0" r="0" b="0"/>
            <wp:docPr id="1237" name="image615.png"/>
            <wp:cNvGraphicFramePr>
              <a:graphicFrameLocks noChangeAspect="1"/>
            </wp:cNvGraphicFramePr>
            <a:graphic>
              <a:graphicData uri="http://schemas.openxmlformats.org/drawingml/2006/picture">
                <pic:pic>
                  <pic:nvPicPr>
                    <pic:cNvPr id="1238" name="image615.png"/>
                    <pic:cNvPicPr/>
                  </pic:nvPicPr>
                  <pic:blipFill>
                    <a:blip r:embed="rId619" cstate="print"/>
                    <a:stretch>
                      <a:fillRect/>
                    </a:stretch>
                  </pic:blipFill>
                  <pic:spPr>
                    <a:xfrm>
                      <a:off x="0" y="0"/>
                      <a:ext cx="264864" cy="102679"/>
                    </a:xfrm>
                    <a:prstGeom prst="rect">
                      <a:avLst/>
                    </a:prstGeom>
                  </pic:spPr>
                </pic:pic>
              </a:graphicData>
            </a:graphic>
          </wp:inline>
        </w:drawing>
      </w:r>
      <w:r>
        <w:rPr>
          <w:spacing w:val="127"/>
          <w:sz w:val="16"/>
        </w:rPr>
      </w:r>
      <w:r>
        <w:rPr>
          <w:spacing w:val="127"/>
          <w:sz w:val="11"/>
        </w:rPr>
        <w:t> </w:t>
      </w:r>
      <w:r>
        <w:rPr>
          <w:spacing w:val="127"/>
          <w:sz w:val="11"/>
        </w:rPr>
        <w:drawing>
          <wp:inline distT="0" distB="0" distL="0" distR="0">
            <wp:extent cx="137761" cy="73151"/>
            <wp:effectExtent l="0" t="0" r="0" b="0"/>
            <wp:docPr id="1239" name="image616.png"/>
            <wp:cNvGraphicFramePr>
              <a:graphicFrameLocks noChangeAspect="1"/>
            </wp:cNvGraphicFramePr>
            <a:graphic>
              <a:graphicData uri="http://schemas.openxmlformats.org/drawingml/2006/picture">
                <pic:pic>
                  <pic:nvPicPr>
                    <pic:cNvPr id="1240" name="image616.png"/>
                    <pic:cNvPicPr/>
                  </pic:nvPicPr>
                  <pic:blipFill>
                    <a:blip r:embed="rId620" cstate="print"/>
                    <a:stretch>
                      <a:fillRect/>
                    </a:stretch>
                  </pic:blipFill>
                  <pic:spPr>
                    <a:xfrm>
                      <a:off x="0" y="0"/>
                      <a:ext cx="137761" cy="73151"/>
                    </a:xfrm>
                    <a:prstGeom prst="rect">
                      <a:avLst/>
                    </a:prstGeom>
                  </pic:spPr>
                </pic:pic>
              </a:graphicData>
            </a:graphic>
          </wp:inline>
        </w:drawing>
      </w:r>
      <w:r>
        <w:rPr>
          <w:spacing w:val="127"/>
          <w:sz w:val="11"/>
        </w:rPr>
      </w:r>
      <w:r>
        <w:rPr>
          <w:spacing w:val="124"/>
          <w:sz w:val="16"/>
        </w:rPr>
        <w:t> </w:t>
      </w:r>
      <w:r>
        <w:rPr>
          <w:spacing w:val="124"/>
          <w:sz w:val="16"/>
        </w:rPr>
        <w:pict>
          <v:group style="width:38.15pt;height:8.15pt;mso-position-horizontal-relative:char;mso-position-vertical-relative:line" coordorigin="0,0" coordsize="763,163">
            <v:shape style="position:absolute;left:0;top:0;width:696;height:163" type="#_x0000_t75" stroked="false">
              <v:imagedata r:id="rId621" o:title=""/>
            </v:shape>
            <v:shape style="position:absolute;left:703;top:49;width:60;height:110" coordorigin="704,49" coordsize="60,110" path="m750,49l704,49,704,54,709,54,712,55,716,60,717,64,717,144,716,149,712,153,708,155,704,155,704,159,763,159,763,155,758,154,754,153,750,149,750,144,750,49xe" filled="true" fillcolor="#000000" stroked="false">
              <v:path arrowok="t"/>
              <v:fill type="solid"/>
            </v:shape>
          </v:group>
        </w:pict>
      </w:r>
      <w:r>
        <w:rPr>
          <w:spacing w:val="124"/>
          <w:sz w:val="16"/>
        </w:rPr>
      </w:r>
      <w:r>
        <w:rPr>
          <w:spacing w:val="98"/>
          <w:sz w:val="20"/>
        </w:rPr>
        <w:t> </w:t>
      </w:r>
      <w:r>
        <w:rPr>
          <w:spacing w:val="98"/>
          <w:position w:val="-4"/>
          <w:sz w:val="20"/>
        </w:rPr>
        <w:drawing>
          <wp:inline distT="0" distB="0" distL="0" distR="0">
            <wp:extent cx="807273" cy="131159"/>
            <wp:effectExtent l="0" t="0" r="0" b="0"/>
            <wp:docPr id="1241" name="image618.png"/>
            <wp:cNvGraphicFramePr>
              <a:graphicFrameLocks noChangeAspect="1"/>
            </wp:cNvGraphicFramePr>
            <a:graphic>
              <a:graphicData uri="http://schemas.openxmlformats.org/drawingml/2006/picture">
                <pic:pic>
                  <pic:nvPicPr>
                    <pic:cNvPr id="1242" name="image618.png"/>
                    <pic:cNvPicPr/>
                  </pic:nvPicPr>
                  <pic:blipFill>
                    <a:blip r:embed="rId622" cstate="print"/>
                    <a:stretch>
                      <a:fillRect/>
                    </a:stretch>
                  </pic:blipFill>
                  <pic:spPr>
                    <a:xfrm>
                      <a:off x="0" y="0"/>
                      <a:ext cx="807273" cy="131159"/>
                    </a:xfrm>
                    <a:prstGeom prst="rect">
                      <a:avLst/>
                    </a:prstGeom>
                  </pic:spPr>
                </pic:pic>
              </a:graphicData>
            </a:graphic>
          </wp:inline>
        </w:drawing>
      </w:r>
      <w:r>
        <w:rPr>
          <w:spacing w:val="98"/>
          <w:position w:val="-4"/>
          <w:sz w:val="20"/>
        </w:rPr>
      </w:r>
    </w:p>
    <w:p>
      <w:pPr>
        <w:spacing w:line="240" w:lineRule="auto" w:before="6"/>
        <w:rPr>
          <w:sz w:val="7"/>
        </w:rPr>
      </w:pPr>
    </w:p>
    <w:p>
      <w:pPr>
        <w:tabs>
          <w:tab w:pos="7257" w:val="left" w:leader="none"/>
        </w:tabs>
        <w:spacing w:line="240" w:lineRule="auto"/>
        <w:ind w:left="260" w:right="0" w:firstLine="0"/>
        <w:rPr>
          <w:sz w:val="20"/>
        </w:rPr>
      </w:pPr>
      <w:r>
        <w:rPr>
          <w:position w:val="5"/>
          <w:sz w:val="20"/>
        </w:rPr>
        <w:drawing>
          <wp:inline distT="0" distB="0" distL="0" distR="0">
            <wp:extent cx="576965" cy="102012"/>
            <wp:effectExtent l="0" t="0" r="0" b="0"/>
            <wp:docPr id="1243" name="image619.png"/>
            <wp:cNvGraphicFramePr>
              <a:graphicFrameLocks noChangeAspect="1"/>
            </wp:cNvGraphicFramePr>
            <a:graphic>
              <a:graphicData uri="http://schemas.openxmlformats.org/drawingml/2006/picture">
                <pic:pic>
                  <pic:nvPicPr>
                    <pic:cNvPr id="1244" name="image619.png"/>
                    <pic:cNvPicPr/>
                  </pic:nvPicPr>
                  <pic:blipFill>
                    <a:blip r:embed="rId623" cstate="print"/>
                    <a:stretch>
                      <a:fillRect/>
                    </a:stretch>
                  </pic:blipFill>
                  <pic:spPr>
                    <a:xfrm>
                      <a:off x="0" y="0"/>
                      <a:ext cx="576965" cy="102012"/>
                    </a:xfrm>
                    <a:prstGeom prst="rect">
                      <a:avLst/>
                    </a:prstGeom>
                  </pic:spPr>
                </pic:pic>
              </a:graphicData>
            </a:graphic>
          </wp:inline>
        </w:drawing>
      </w:r>
      <w:r>
        <w:rPr>
          <w:position w:val="5"/>
          <w:sz w:val="20"/>
        </w:rPr>
      </w:r>
      <w:r>
        <w:rPr>
          <w:spacing w:val="117"/>
          <w:position w:val="5"/>
          <w:sz w:val="20"/>
        </w:rPr>
        <w:t> </w:t>
      </w:r>
      <w:r>
        <w:rPr>
          <w:spacing w:val="117"/>
          <w:position w:val="2"/>
          <w:sz w:val="20"/>
        </w:rPr>
        <w:pict>
          <v:group style="width:46.15pt;height:8.3pt;mso-position-horizontal-relative:char;mso-position-vertical-relative:line" coordorigin="0,0" coordsize="923,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80;top:13;width:74;height:152" coordorigin="481,13" coordsize="74,152" path="m528,65l495,65,495,139,496,143,498,150,501,155,510,162,516,164,537,164,548,157,550,151,535,151,534,150,531,148,530,146,528,143,528,139,528,65xm551,139l546,147,541,151,550,151,554,142,551,139xm528,13l524,13,519,22,513,31,499,46,491,54,481,61,481,65,554,65,554,53,528,53,528,13xe" filled="true" fillcolor="#000000" stroked="false">
              <v:path arrowok="t"/>
              <v:fill type="solid"/>
            </v:shape>
            <v:shape style="position:absolute;left:561;top:0;width:60;height:163" coordorigin="561,0" coordsize="60,163" path="m596,0l586,0,582,2,575,9,573,13,573,23,575,27,582,34,586,36,596,36,600,34,607,27,609,23,609,13,607,9,600,2,596,0xm607,53l561,53,561,57,567,58,570,59,574,63,575,68,575,148,574,152,570,157,566,158,561,158,561,163,621,163,621,158,615,158,612,157,608,153,607,148,607,53xe" filled="true" fillcolor="#000000" stroked="false">
              <v:path arrowok="t"/>
              <v:fill type="solid"/>
            </v:shape>
            <v:line style="position:absolute" from="658,4" to="658,163" stroked="true" strokeweight="2.959pt" strokecolor="#000000">
              <v:stroke dashstyle="solid"/>
            </v:line>
            <v:shape style="position:absolute;left:699;top:49;width:92;height:117" coordorigin="699,50" coordsize="92,117" path="m760,50l735,50,724,55,714,66,707,75,703,85,700,97,699,110,699,125,702,137,709,147,716,155,725,161,735,165,746,166,756,166,764,163,778,153,782,148,754,148,748,145,735,130,731,118,731,104,791,104,790,96,730,96,730,80,732,70,737,63,739,59,743,57,772,57,769,54,760,50xm787,130l782,137,778,142,771,147,766,148,782,148,785,145,791,133,787,130xm772,57l750,57,752,58,756,62,758,66,761,75,762,84,762,96,790,96,790,91,787,80,783,71,777,63,772,57xe" filled="true" fillcolor="#000000" stroked="false">
              <v:path arrowok="t"/>
              <v:fill type="solid"/>
            </v:shape>
            <v:shape style="position:absolute;left:804;top:49;width:119;height:113" coordorigin="804,50" coordsize="119,113" path="m849,53l804,53,804,57,809,58,812,59,815,63,816,67,816,147,815,152,815,152,812,156,809,158,804,158,804,163,859,163,859,158,855,158,853,157,852,156,849,152,849,147,849,80,854,70,859,67,849,67,849,53xm907,66l869,66,871,66,875,69,876,71,877,75,878,80,878,147,877,151,874,156,871,158,867,158,867,163,922,163,922,158,917,158,914,157,911,152,910,147,910,81,910,75,907,66xm889,50l876,50,870,51,860,57,854,61,849,67,859,67,861,66,907,66,907,65,904,60,894,52,889,50xe" filled="true" fillcolor="#000000" stroked="false">
              <v:path arrowok="t"/>
              <v:fill type="solid"/>
            </v:shape>
          </v:group>
        </w:pict>
      </w:r>
      <w:r>
        <w:rPr>
          <w:spacing w:val="117"/>
          <w:position w:val="2"/>
          <w:sz w:val="20"/>
        </w:rPr>
      </w:r>
      <w:r>
        <w:rPr>
          <w:spacing w:val="126"/>
          <w:position w:val="2"/>
          <w:sz w:val="16"/>
        </w:rPr>
        <w:t> </w:t>
      </w:r>
      <w:r>
        <w:rPr>
          <w:spacing w:val="126"/>
          <w:position w:val="5"/>
          <w:sz w:val="20"/>
        </w:rPr>
        <w:drawing>
          <wp:inline distT="0" distB="0" distL="0" distR="0">
            <wp:extent cx="152170" cy="104775"/>
            <wp:effectExtent l="0" t="0" r="0" b="0"/>
            <wp:docPr id="1245" name="image620.png"/>
            <wp:cNvGraphicFramePr>
              <a:graphicFrameLocks noChangeAspect="1"/>
            </wp:cNvGraphicFramePr>
            <a:graphic>
              <a:graphicData uri="http://schemas.openxmlformats.org/drawingml/2006/picture">
                <pic:pic>
                  <pic:nvPicPr>
                    <pic:cNvPr id="1246" name="image620.png"/>
                    <pic:cNvPicPr/>
                  </pic:nvPicPr>
                  <pic:blipFill>
                    <a:blip r:embed="rId624" cstate="print"/>
                    <a:stretch>
                      <a:fillRect/>
                    </a:stretch>
                  </pic:blipFill>
                  <pic:spPr>
                    <a:xfrm>
                      <a:off x="0" y="0"/>
                      <a:ext cx="152170" cy="104775"/>
                    </a:xfrm>
                    <a:prstGeom prst="rect">
                      <a:avLst/>
                    </a:prstGeom>
                  </pic:spPr>
                </pic:pic>
              </a:graphicData>
            </a:graphic>
          </wp:inline>
        </w:drawing>
      </w:r>
      <w:r>
        <w:rPr>
          <w:spacing w:val="126"/>
          <w:position w:val="5"/>
          <w:sz w:val="20"/>
        </w:rPr>
      </w:r>
      <w:r>
        <w:rPr>
          <w:spacing w:val="119"/>
          <w:position w:val="5"/>
          <w:sz w:val="16"/>
        </w:rPr>
        <w:t> </w:t>
      </w:r>
      <w:r>
        <w:rPr>
          <w:spacing w:val="119"/>
          <w:position w:val="5"/>
          <w:sz w:val="20"/>
        </w:rPr>
        <w:drawing>
          <wp:inline distT="0" distB="0" distL="0" distR="0">
            <wp:extent cx="555887" cy="104775"/>
            <wp:effectExtent l="0" t="0" r="0" b="0"/>
            <wp:docPr id="1247" name="image621.png"/>
            <wp:cNvGraphicFramePr>
              <a:graphicFrameLocks noChangeAspect="1"/>
            </wp:cNvGraphicFramePr>
            <a:graphic>
              <a:graphicData uri="http://schemas.openxmlformats.org/drawingml/2006/picture">
                <pic:pic>
                  <pic:nvPicPr>
                    <pic:cNvPr id="1248" name="image621.png"/>
                    <pic:cNvPicPr/>
                  </pic:nvPicPr>
                  <pic:blipFill>
                    <a:blip r:embed="rId625" cstate="print"/>
                    <a:stretch>
                      <a:fillRect/>
                    </a:stretch>
                  </pic:blipFill>
                  <pic:spPr>
                    <a:xfrm>
                      <a:off x="0" y="0"/>
                      <a:ext cx="555887" cy="104775"/>
                    </a:xfrm>
                    <a:prstGeom prst="rect">
                      <a:avLst/>
                    </a:prstGeom>
                  </pic:spPr>
                </pic:pic>
              </a:graphicData>
            </a:graphic>
          </wp:inline>
        </w:drawing>
      </w:r>
      <w:r>
        <w:rPr>
          <w:spacing w:val="119"/>
          <w:position w:val="5"/>
          <w:sz w:val="20"/>
        </w:rPr>
      </w:r>
      <w:r>
        <w:rPr>
          <w:spacing w:val="127"/>
          <w:position w:val="5"/>
          <w:sz w:val="16"/>
        </w:rPr>
        <w:t> </w:t>
      </w:r>
      <w:r>
        <w:rPr>
          <w:spacing w:val="127"/>
          <w:position w:val="5"/>
          <w:sz w:val="20"/>
        </w:rPr>
        <w:drawing>
          <wp:inline distT="0" distB="0" distL="0" distR="0">
            <wp:extent cx="263145" cy="102012"/>
            <wp:effectExtent l="0" t="0" r="0" b="0"/>
            <wp:docPr id="1249" name="image622.png"/>
            <wp:cNvGraphicFramePr>
              <a:graphicFrameLocks noChangeAspect="1"/>
            </wp:cNvGraphicFramePr>
            <a:graphic>
              <a:graphicData uri="http://schemas.openxmlformats.org/drawingml/2006/picture">
                <pic:pic>
                  <pic:nvPicPr>
                    <pic:cNvPr id="1250" name="image622.png"/>
                    <pic:cNvPicPr/>
                  </pic:nvPicPr>
                  <pic:blipFill>
                    <a:blip r:embed="rId626" cstate="print"/>
                    <a:stretch>
                      <a:fillRect/>
                    </a:stretch>
                  </pic:blipFill>
                  <pic:spPr>
                    <a:xfrm>
                      <a:off x="0" y="0"/>
                      <a:ext cx="263145" cy="102012"/>
                    </a:xfrm>
                    <a:prstGeom prst="rect">
                      <a:avLst/>
                    </a:prstGeom>
                  </pic:spPr>
                </pic:pic>
              </a:graphicData>
            </a:graphic>
          </wp:inline>
        </w:drawing>
      </w:r>
      <w:r>
        <w:rPr>
          <w:spacing w:val="127"/>
          <w:position w:val="5"/>
          <w:sz w:val="20"/>
        </w:rPr>
      </w:r>
      <w:r>
        <w:rPr>
          <w:spacing w:val="130"/>
          <w:position w:val="5"/>
          <w:sz w:val="11"/>
        </w:rPr>
        <w:t> </w:t>
      </w:r>
      <w:r>
        <w:rPr>
          <w:spacing w:val="130"/>
          <w:position w:val="5"/>
          <w:sz w:val="20"/>
        </w:rPr>
        <w:drawing>
          <wp:inline distT="0" distB="0" distL="0" distR="0">
            <wp:extent cx="139914" cy="74295"/>
            <wp:effectExtent l="0" t="0" r="0" b="0"/>
            <wp:docPr id="1251" name="image529.png"/>
            <wp:cNvGraphicFramePr>
              <a:graphicFrameLocks noChangeAspect="1"/>
            </wp:cNvGraphicFramePr>
            <a:graphic>
              <a:graphicData uri="http://schemas.openxmlformats.org/drawingml/2006/picture">
                <pic:pic>
                  <pic:nvPicPr>
                    <pic:cNvPr id="1252" name="image529.png"/>
                    <pic:cNvPicPr/>
                  </pic:nvPicPr>
                  <pic:blipFill>
                    <a:blip r:embed="rId533" cstate="print"/>
                    <a:stretch>
                      <a:fillRect/>
                    </a:stretch>
                  </pic:blipFill>
                  <pic:spPr>
                    <a:xfrm>
                      <a:off x="0" y="0"/>
                      <a:ext cx="139914" cy="74295"/>
                    </a:xfrm>
                    <a:prstGeom prst="rect">
                      <a:avLst/>
                    </a:prstGeom>
                  </pic:spPr>
                </pic:pic>
              </a:graphicData>
            </a:graphic>
          </wp:inline>
        </w:drawing>
      </w:r>
      <w:r>
        <w:rPr>
          <w:spacing w:val="130"/>
          <w:position w:val="5"/>
          <w:sz w:val="20"/>
        </w:rPr>
      </w:r>
      <w:r>
        <w:rPr>
          <w:spacing w:val="121"/>
          <w:position w:val="5"/>
          <w:sz w:val="16"/>
        </w:rPr>
        <w:t> </w:t>
      </w:r>
      <w:r>
        <w:rPr>
          <w:spacing w:val="121"/>
          <w:position w:val="5"/>
          <w:sz w:val="20"/>
        </w:rPr>
        <w:pict>
          <v:group style="width:38.15pt;height:8.15pt;mso-position-horizontal-relative:char;mso-position-vertical-relative:line" coordorigin="0,0" coordsize="763,163">
            <v:shape style="position:absolute;left:0;top:0;width:696;height:163" type="#_x0000_t75" stroked="false">
              <v:imagedata r:id="rId627" o:title=""/>
            </v:shape>
            <v:shape style="position:absolute;left:703;top:49;width:60;height:110" coordorigin="704,49" coordsize="60,110" path="m750,49l704,49,704,54,709,54,712,55,716,60,717,64,717,144,716,149,712,153,708,155,704,155,704,159,763,159,763,155,758,154,754,153,750,149,750,144,750,49xe" filled="true" fillcolor="#000000" stroked="false">
              <v:path arrowok="t"/>
              <v:fill type="solid"/>
            </v:shape>
          </v:group>
        </w:pict>
      </w:r>
      <w:r>
        <w:rPr>
          <w:spacing w:val="121"/>
          <w:position w:val="5"/>
          <w:sz w:val="20"/>
        </w:rPr>
      </w:r>
      <w:r>
        <w:rPr>
          <w:spacing w:val="98"/>
          <w:position w:val="5"/>
          <w:sz w:val="20"/>
        </w:rPr>
        <w:t> </w:t>
      </w:r>
      <w:r>
        <w:rPr>
          <w:spacing w:val="98"/>
          <w:position w:val="1"/>
          <w:sz w:val="20"/>
        </w:rPr>
        <w:drawing>
          <wp:inline distT="0" distB="0" distL="0" distR="0">
            <wp:extent cx="804342" cy="130683"/>
            <wp:effectExtent l="0" t="0" r="0" b="0"/>
            <wp:docPr id="1253" name="image624.png"/>
            <wp:cNvGraphicFramePr>
              <a:graphicFrameLocks noChangeAspect="1"/>
            </wp:cNvGraphicFramePr>
            <a:graphic>
              <a:graphicData uri="http://schemas.openxmlformats.org/drawingml/2006/picture">
                <pic:pic>
                  <pic:nvPicPr>
                    <pic:cNvPr id="1254" name="image624.png"/>
                    <pic:cNvPicPr/>
                  </pic:nvPicPr>
                  <pic:blipFill>
                    <a:blip r:embed="rId628" cstate="print"/>
                    <a:stretch>
                      <a:fillRect/>
                    </a:stretch>
                  </pic:blipFill>
                  <pic:spPr>
                    <a:xfrm>
                      <a:off x="0" y="0"/>
                      <a:ext cx="804342" cy="130683"/>
                    </a:xfrm>
                    <a:prstGeom prst="rect">
                      <a:avLst/>
                    </a:prstGeom>
                  </pic:spPr>
                </pic:pic>
              </a:graphicData>
            </a:graphic>
          </wp:inline>
        </w:drawing>
      </w:r>
      <w:r>
        <w:rPr>
          <w:spacing w:val="98"/>
          <w:position w:val="1"/>
          <w:sz w:val="20"/>
        </w:rPr>
      </w:r>
      <w:r>
        <w:rPr>
          <w:spacing w:val="98"/>
          <w:position w:val="1"/>
          <w:sz w:val="20"/>
        </w:rPr>
        <w:tab/>
      </w:r>
      <w:r>
        <w:rPr>
          <w:spacing w:val="98"/>
          <w:sz w:val="20"/>
        </w:rPr>
        <w:pict>
          <v:group style="width:77.25pt;height:10.75pt;mso-position-horizontal-relative:char;mso-position-vertical-relative:line" coordorigin="0,0" coordsize="1545,215">
            <v:shape style="position:absolute;left:0;top:0;width:1493;height:215" type="#_x0000_t75" stroked="false">
              <v:imagedata r:id="rId629" o:title=""/>
            </v:shape>
            <v:shape style="position:absolute;left:1505;top:126;width:40;height:40" coordorigin="1506,127" coordsize="40,40" path="m1531,127l1520,127,1515,128,1508,136,1506,141,1506,152,1508,156,1515,164,1520,166,1531,166,1535,164,1543,156,1545,152,1545,141,1543,136,1535,128,1531,127xe" filled="true" fillcolor="#000000" stroked="false">
              <v:path arrowok="t"/>
              <v:fill type="solid"/>
            </v:shape>
          </v:group>
        </w:pict>
      </w:r>
      <w:r>
        <w:rPr>
          <w:spacing w:val="98"/>
          <w:sz w:val="20"/>
        </w:rPr>
      </w:r>
      <w:r>
        <w:rPr>
          <w:spacing w:val="101"/>
          <w:sz w:val="16"/>
        </w:rPr>
        <w:t> </w:t>
      </w:r>
      <w:r>
        <w:rPr>
          <w:spacing w:val="101"/>
          <w:position w:val="5"/>
          <w:sz w:val="20"/>
        </w:rPr>
        <w:drawing>
          <wp:inline distT="0" distB="0" distL="0" distR="0">
            <wp:extent cx="479333" cy="104775"/>
            <wp:effectExtent l="0" t="0" r="0" b="0"/>
            <wp:docPr id="1255" name="image626.png"/>
            <wp:cNvGraphicFramePr>
              <a:graphicFrameLocks noChangeAspect="1"/>
            </wp:cNvGraphicFramePr>
            <a:graphic>
              <a:graphicData uri="http://schemas.openxmlformats.org/drawingml/2006/picture">
                <pic:pic>
                  <pic:nvPicPr>
                    <pic:cNvPr id="1256" name="image626.png"/>
                    <pic:cNvPicPr/>
                  </pic:nvPicPr>
                  <pic:blipFill>
                    <a:blip r:embed="rId630" cstate="print"/>
                    <a:stretch>
                      <a:fillRect/>
                    </a:stretch>
                  </pic:blipFill>
                  <pic:spPr>
                    <a:xfrm>
                      <a:off x="0" y="0"/>
                      <a:ext cx="479333" cy="104775"/>
                    </a:xfrm>
                    <a:prstGeom prst="rect">
                      <a:avLst/>
                    </a:prstGeom>
                  </pic:spPr>
                </pic:pic>
              </a:graphicData>
            </a:graphic>
          </wp:inline>
        </w:drawing>
      </w:r>
      <w:r>
        <w:rPr>
          <w:spacing w:val="101"/>
          <w:position w:val="5"/>
          <w:sz w:val="20"/>
        </w:rPr>
      </w:r>
      <w:r>
        <w:rPr>
          <w:spacing w:val="109"/>
          <w:position w:val="5"/>
          <w:sz w:val="16"/>
        </w:rPr>
        <w:t> </w:t>
      </w:r>
      <w:r>
        <w:rPr>
          <w:spacing w:val="109"/>
          <w:position w:val="5"/>
          <w:sz w:val="20"/>
        </w:rPr>
        <w:drawing>
          <wp:inline distT="0" distB="0" distL="0" distR="0">
            <wp:extent cx="410566" cy="102012"/>
            <wp:effectExtent l="0" t="0" r="0" b="0"/>
            <wp:docPr id="1257" name="image627.png"/>
            <wp:cNvGraphicFramePr>
              <a:graphicFrameLocks noChangeAspect="1"/>
            </wp:cNvGraphicFramePr>
            <a:graphic>
              <a:graphicData uri="http://schemas.openxmlformats.org/drawingml/2006/picture">
                <pic:pic>
                  <pic:nvPicPr>
                    <pic:cNvPr id="1258" name="image627.png"/>
                    <pic:cNvPicPr/>
                  </pic:nvPicPr>
                  <pic:blipFill>
                    <a:blip r:embed="rId631" cstate="print"/>
                    <a:stretch>
                      <a:fillRect/>
                    </a:stretch>
                  </pic:blipFill>
                  <pic:spPr>
                    <a:xfrm>
                      <a:off x="0" y="0"/>
                      <a:ext cx="410566" cy="102012"/>
                    </a:xfrm>
                    <a:prstGeom prst="rect">
                      <a:avLst/>
                    </a:prstGeom>
                  </pic:spPr>
                </pic:pic>
              </a:graphicData>
            </a:graphic>
          </wp:inline>
        </w:drawing>
      </w:r>
      <w:r>
        <w:rPr>
          <w:spacing w:val="109"/>
          <w:position w:val="5"/>
          <w:sz w:val="20"/>
        </w:rPr>
      </w:r>
      <w:r>
        <w:rPr>
          <w:spacing w:val="99"/>
          <w:position w:val="5"/>
          <w:sz w:val="20"/>
        </w:rPr>
        <w:t> </w:t>
      </w:r>
      <w:r>
        <w:rPr>
          <w:spacing w:val="99"/>
          <w:position w:val="1"/>
          <w:sz w:val="20"/>
        </w:rPr>
        <w:pict>
          <v:group style="width:40.3pt;height:10.25pt;mso-position-horizontal-relative:char;mso-position-vertical-relative:line" coordorigin="0,0" coordsize="806,205">
            <v:shape style="position:absolute;left:0;top:3;width:119;height:159" coordorigin="0,4" coordsize="119,159" path="m45,4l0,4,0,8,5,9,8,10,11,14,12,19,12,147,11,152,8,156,5,158,0,158,0,163,56,163,56,158,51,158,48,156,46,154,45,152,45,147,45,80,48,75,51,71,57,67,45,67,45,4xm103,66l65,66,67,66,71,69,72,71,73,75,74,80,74,147,73,152,72,154,70,156,67,158,63,158,63,163,118,163,118,158,114,158,110,157,107,152,107,147,107,84,106,75,103,66xm84,50l71,50,66,51,56,56,51,61,45,67,57,67,57,67,60,66,103,66,103,64,99,60,89,52,84,50xe" filled="true" fillcolor="#000000" stroked="false">
              <v:path arrowok="t"/>
              <v:fill type="solid"/>
            </v:shape>
            <v:shape style="position:absolute;left:136;top:49;width:106;height:115" coordorigin="137,50" coordsize="106,115" path="m217,59l183,59,185,60,190,63,192,65,194,69,194,73,194,93,178,101,164,108,154,115,147,120,140,127,137,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8,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3,58,326,59,330,63,331,68,331,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9,52,473,50xe" filled="true" fillcolor="#000000" stroked="false">
              <v:path arrowok="t"/>
              <v:fill type="solid"/>
            </v:shape>
            <v:shape style="position:absolute;left:523;top:3;width:119;height:163" coordorigin="523,4" coordsize="119,163" path="m574,50l561,50,553,52,539,62,533,69,525,87,523,98,523,125,526,137,541,160,552,166,572,166,576,165,585,160,590,155,593,152,573,152,571,151,565,147,562,142,558,129,557,118,557,92,558,83,562,70,564,66,569,62,571,61,594,61,591,58,587,55,579,51,574,50xm630,149l596,149,596,166,642,157,642,153,638,153,634,152,631,149,630,149xm594,61l583,61,590,67,596,78,596,136,589,146,583,152,593,152,596,149,630,149,630,148,629,145,629,143,629,142,628,64,596,64,594,61xm628,4l580,4,580,9,585,9,588,9,592,11,594,13,595,17,596,22,596,64,628,64,628,4xe" filled="true" fillcolor="#000000" stroked="false">
              <v:path arrowok="t"/>
              <v:fill type="solid"/>
            </v:shape>
            <v:shape style="position:absolute;left:657;top:49;width:92;height:117" coordorigin="657,50" coordsize="92,117" path="m718,50l693,50,682,55,672,66,665,75,661,85,658,97,657,110,657,125,660,137,667,147,674,155,683,161,693,165,704,166,713,166,722,163,736,153,740,148,712,148,706,145,693,130,689,118,689,104,749,104,748,96,688,96,688,80,690,70,695,63,697,59,701,57,730,57,727,54,718,50xm745,130l740,137,736,142,729,147,724,148,740,148,743,145,749,133,745,130xm730,57l708,57,710,58,714,62,716,66,719,75,720,84,720,96,748,96,747,91,745,80,741,71,735,63,730,57xe" filled="true" fillcolor="#000000" stroked="false">
              <v:path arrowok="t"/>
              <v:fill type="solid"/>
            </v:shape>
            <v:shape style="position:absolute;left:761;top:126;width:45;height:79" coordorigin="761,127" coordsize="45,79" path="m806,161l789,161,790,162,791,162,791,163,791,164,791,172,789,178,781,191,775,196,765,200,765,205,779,201,789,194,802,177,806,167,806,161xm788,127l776,127,771,129,763,136,761,141,761,151,763,155,770,162,774,164,782,164,785,164,788,162,788,161,806,161,806,147,803,140,794,129,788,127xe" filled="true" fillcolor="#000000" stroked="false">
              <v:path arrowok="t"/>
              <v:fill type="solid"/>
            </v:shape>
          </v:group>
        </w:pict>
      </w:r>
      <w:r>
        <w:rPr>
          <w:spacing w:val="99"/>
          <w:position w:val="1"/>
          <w:sz w:val="20"/>
        </w:rPr>
      </w:r>
      <w:r>
        <w:rPr>
          <w:spacing w:val="112"/>
          <w:position w:val="1"/>
          <w:sz w:val="16"/>
        </w:rPr>
        <w:t> </w:t>
      </w:r>
      <w:r>
        <w:rPr>
          <w:spacing w:val="112"/>
          <w:position w:val="5"/>
          <w:sz w:val="20"/>
        </w:rPr>
        <w:drawing>
          <wp:inline distT="0" distB="0" distL="0" distR="0">
            <wp:extent cx="152170" cy="104775"/>
            <wp:effectExtent l="0" t="0" r="0" b="0"/>
            <wp:docPr id="1259" name="image620.png"/>
            <wp:cNvGraphicFramePr>
              <a:graphicFrameLocks noChangeAspect="1"/>
            </wp:cNvGraphicFramePr>
            <a:graphic>
              <a:graphicData uri="http://schemas.openxmlformats.org/drawingml/2006/picture">
                <pic:pic>
                  <pic:nvPicPr>
                    <pic:cNvPr id="1260" name="image620.png"/>
                    <pic:cNvPicPr/>
                  </pic:nvPicPr>
                  <pic:blipFill>
                    <a:blip r:embed="rId624" cstate="print"/>
                    <a:stretch>
                      <a:fillRect/>
                    </a:stretch>
                  </pic:blipFill>
                  <pic:spPr>
                    <a:xfrm>
                      <a:off x="0" y="0"/>
                      <a:ext cx="152170" cy="104775"/>
                    </a:xfrm>
                    <a:prstGeom prst="rect">
                      <a:avLst/>
                    </a:prstGeom>
                  </pic:spPr>
                </pic:pic>
              </a:graphicData>
            </a:graphic>
          </wp:inline>
        </w:drawing>
      </w:r>
      <w:r>
        <w:rPr>
          <w:spacing w:val="112"/>
          <w:position w:val="5"/>
          <w:sz w:val="20"/>
        </w:rPr>
      </w:r>
      <w:r>
        <w:rPr>
          <w:spacing w:val="102"/>
          <w:position w:val="5"/>
          <w:sz w:val="16"/>
        </w:rPr>
        <w:t> </w:t>
      </w:r>
      <w:r>
        <w:rPr>
          <w:spacing w:val="102"/>
          <w:position w:val="5"/>
          <w:sz w:val="20"/>
        </w:rPr>
        <w:drawing>
          <wp:inline distT="0" distB="0" distL="0" distR="0">
            <wp:extent cx="404337" cy="104775"/>
            <wp:effectExtent l="0" t="0" r="0" b="0"/>
            <wp:docPr id="1261" name="image628.png"/>
            <wp:cNvGraphicFramePr>
              <a:graphicFrameLocks noChangeAspect="1"/>
            </wp:cNvGraphicFramePr>
            <a:graphic>
              <a:graphicData uri="http://schemas.openxmlformats.org/drawingml/2006/picture">
                <pic:pic>
                  <pic:nvPicPr>
                    <pic:cNvPr id="1262" name="image628.png"/>
                    <pic:cNvPicPr/>
                  </pic:nvPicPr>
                  <pic:blipFill>
                    <a:blip r:embed="rId632" cstate="print"/>
                    <a:stretch>
                      <a:fillRect/>
                    </a:stretch>
                  </pic:blipFill>
                  <pic:spPr>
                    <a:xfrm>
                      <a:off x="0" y="0"/>
                      <a:ext cx="404337" cy="104775"/>
                    </a:xfrm>
                    <a:prstGeom prst="rect">
                      <a:avLst/>
                    </a:prstGeom>
                  </pic:spPr>
                </pic:pic>
              </a:graphicData>
            </a:graphic>
          </wp:inline>
        </w:drawing>
      </w:r>
      <w:r>
        <w:rPr>
          <w:spacing w:val="102"/>
          <w:position w:val="5"/>
          <w:sz w:val="20"/>
        </w:rPr>
      </w:r>
      <w:r>
        <w:rPr>
          <w:spacing w:val="98"/>
          <w:position w:val="5"/>
          <w:sz w:val="20"/>
        </w:rPr>
        <w:t> </w:t>
      </w:r>
      <w:r>
        <w:rPr>
          <w:spacing w:val="98"/>
          <w:sz w:val="20"/>
        </w:rPr>
        <w:drawing>
          <wp:inline distT="0" distB="0" distL="0" distR="0">
            <wp:extent cx="788600" cy="133350"/>
            <wp:effectExtent l="0" t="0" r="0" b="0"/>
            <wp:docPr id="1263" name="image629.png"/>
            <wp:cNvGraphicFramePr>
              <a:graphicFrameLocks noChangeAspect="1"/>
            </wp:cNvGraphicFramePr>
            <a:graphic>
              <a:graphicData uri="http://schemas.openxmlformats.org/drawingml/2006/picture">
                <pic:pic>
                  <pic:nvPicPr>
                    <pic:cNvPr id="1264" name="image629.png"/>
                    <pic:cNvPicPr/>
                  </pic:nvPicPr>
                  <pic:blipFill>
                    <a:blip r:embed="rId633" cstate="print"/>
                    <a:stretch>
                      <a:fillRect/>
                    </a:stretch>
                  </pic:blipFill>
                  <pic:spPr>
                    <a:xfrm>
                      <a:off x="0" y="0"/>
                      <a:ext cx="788600" cy="133350"/>
                    </a:xfrm>
                    <a:prstGeom prst="rect">
                      <a:avLst/>
                    </a:prstGeom>
                  </pic:spPr>
                </pic:pic>
              </a:graphicData>
            </a:graphic>
          </wp:inline>
        </w:drawing>
      </w:r>
      <w:r>
        <w:rPr>
          <w:spacing w:val="98"/>
          <w:sz w:val="20"/>
        </w:rPr>
      </w:r>
    </w:p>
    <w:p>
      <w:pPr>
        <w:spacing w:line="240" w:lineRule="auto" w:before="2"/>
        <w:rPr>
          <w:sz w:val="3"/>
        </w:rPr>
      </w:pPr>
    </w:p>
    <w:p>
      <w:pPr>
        <w:tabs>
          <w:tab w:pos="7250" w:val="left" w:leader="none"/>
        </w:tabs>
        <w:spacing w:line="240" w:lineRule="auto"/>
        <w:ind w:left="260" w:right="0" w:firstLine="0"/>
        <w:rPr>
          <w:sz w:val="20"/>
        </w:rPr>
      </w:pPr>
      <w:r>
        <w:rPr>
          <w:sz w:val="20"/>
        </w:rPr>
        <w:pict>
          <v:group style="width:77.25pt;height:10.75pt;mso-position-horizontal-relative:char;mso-position-vertical-relative:line" coordorigin="0,0" coordsize="1545,215">
            <v:shape style="position:absolute;left:0;top:0;width:1493;height:215" type="#_x0000_t75" stroked="false">
              <v:imagedata r:id="rId634" o:title=""/>
            </v:shape>
            <v:shape style="position:absolute;left:1505;top:126;width:40;height:40" coordorigin="1506,127" coordsize="40,40" path="m1531,127l1520,127,1515,128,1508,136,1506,141,1506,152,1508,156,1515,164,1520,166,1531,166,1535,164,1543,156,1545,152,1545,141,1543,136,1535,128,1531,127xe" filled="true" fillcolor="#000000" stroked="false">
              <v:path arrowok="t"/>
              <v:fill type="solid"/>
            </v:shape>
          </v:group>
        </w:pict>
      </w:r>
      <w:r>
        <w:rPr>
          <w:sz w:val="20"/>
        </w:rPr>
      </w:r>
      <w:r>
        <w:rPr>
          <w:sz w:val="20"/>
        </w:rPr>
        <w:tab/>
      </w:r>
      <w:r>
        <w:rPr>
          <w:sz w:val="20"/>
        </w:rPr>
        <w:pict>
          <v:group style="width:49.4pt;height:10.55pt;mso-position-horizontal-relative:char;mso-position-vertical-relative:line" coordorigin="0,0" coordsize="988,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0,141l228,144,226,145,233,145,234,144,234,144,230,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6;top:46;width:106;height:115" coordorigin="517,46" coordsize="106,115" path="m597,55l563,55,566,56,571,59,572,61,574,65,574,69,575,90,558,98,545,105,535,111,528,116,520,123,517,130,517,145,519,150,527,158,532,160,539,160,547,159,556,156,565,150,575,143,608,143,608,141,557,141,555,140,550,135,549,132,549,124,550,120,558,109,565,103,575,97,607,97,607,76,607,70,606,67,604,62,600,57,597,55xm608,143l575,143,575,149,578,153,585,159,589,160,601,160,606,159,614,154,618,150,621,145,611,145,610,145,609,144,608,143,608,143xm619,141l616,144,614,145,621,145,622,144,622,144,619,141xm607,97l575,97,575,134,569,139,565,141,608,141,607,140,607,97xm580,46l561,46,552,47,536,53,530,57,521,67,519,72,519,82,521,85,527,91,531,93,541,93,545,92,550,86,552,83,552,76,550,73,547,69,545,67,544,65,544,61,545,60,550,56,555,55,597,55,588,48,580,46xe" filled="true" fillcolor="#000000" stroked="false">
              <v:path arrowok="t"/>
              <v:fill type="solid"/>
            </v:shape>
            <v:shape style="position:absolute;left:635;top:46;width:92;height:117" coordorigin="635,46" coordsize="92,117" path="m698,46l687,46,675,47,664,51,655,58,647,67,642,75,638,85,636,95,635,106,636,117,638,127,643,137,648,146,657,157,669,162,692,162,700,160,716,150,722,144,695,144,689,142,685,139,679,134,675,127,668,108,667,98,667,75,669,66,673,60,676,56,679,54,713,54,707,49,698,46xm724,131l719,136,715,139,708,143,704,144,722,144,722,143,727,133,724,131xm713,54l685,54,687,55,691,59,692,63,692,67,693,75,695,81,701,87,705,88,714,88,717,87,723,82,724,78,724,67,721,60,713,54xe" filled="true" fillcolor="#000000" stroked="false">
              <v:path arrowok="t"/>
              <v:fill type="solid"/>
            </v:shape>
            <v:shape style="position:absolute;left:742;top:46;width:106;height:115" coordorigin="743,46" coordsize="106,115" path="m823,55l789,55,791,56,796,59,798,61,800,65,800,69,800,90,784,98,771,105,760,111,753,116,746,123,743,130,743,145,745,150,753,158,758,160,764,160,773,159,781,156,791,150,800,143,834,143,833,141,783,141,781,140,776,135,775,132,775,124,776,120,784,109,791,103,800,97,833,97,833,76,833,70,831,67,830,62,826,57,823,55xm834,143l800,143,801,149,803,153,810,159,815,160,827,160,832,159,840,154,844,150,847,145,837,145,836,145,835,144,834,143,834,143xm844,141l842,144,840,145,847,145,848,144,848,144,844,141xm833,97l800,97,800,134,795,139,791,141,833,141,833,140,833,97xm805,46l786,46,778,47,762,53,756,57,747,67,745,72,745,82,747,85,753,91,757,93,767,93,771,92,776,86,778,83,778,76,776,73,773,69,771,67,770,65,770,61,771,60,776,56,780,55,823,55,814,48,805,46xe" filled="true" fillcolor="#000000" stroked="false">
              <v:path arrowok="t"/>
              <v:fill type="solid"/>
            </v:shape>
            <v:shape style="position:absolute;left:859;top:0;width:128;height:159" coordorigin="860,0" coordsize="128,159" path="m904,0l860,0,860,4,865,5,868,6,871,10,872,16,872,143,871,148,871,149,868,153,864,154,860,155,860,159,916,159,916,155,912,154,908,153,905,149,904,143,904,115,912,109,948,109,945,105,904,105,904,0xm948,109l912,109,936,145,938,148,938,151,938,152,935,154,933,155,931,155,931,159,988,159,988,155,983,154,980,153,977,150,976,148,969,140,959,124,948,109xm978,49l929,49,929,54,934,54,937,55,941,58,942,60,942,64,941,66,938,71,935,75,930,80,904,105,945,105,933,87,955,65,962,59,969,55,973,54,978,54,978,49xe" filled="true" fillcolor="#000000" stroked="false">
              <v:path arrowok="t"/>
              <v:fill type="solid"/>
            </v:shape>
          </v:group>
        </w:pict>
      </w:r>
      <w:r>
        <w:rPr>
          <w:sz w:val="20"/>
        </w:rPr>
      </w:r>
      <w:r>
        <w:rPr>
          <w:spacing w:val="127"/>
          <w:sz w:val="16"/>
        </w:rPr>
        <w:t> </w:t>
      </w:r>
      <w:r>
        <w:rPr>
          <w:spacing w:val="127"/>
          <w:position w:val="5"/>
          <w:sz w:val="20"/>
        </w:rPr>
        <w:drawing>
          <wp:inline distT="0" distB="0" distL="0" distR="0">
            <wp:extent cx="801451" cy="105155"/>
            <wp:effectExtent l="0" t="0" r="0" b="0"/>
            <wp:docPr id="1265" name="image631.png"/>
            <wp:cNvGraphicFramePr>
              <a:graphicFrameLocks noChangeAspect="1"/>
            </wp:cNvGraphicFramePr>
            <a:graphic>
              <a:graphicData uri="http://schemas.openxmlformats.org/drawingml/2006/picture">
                <pic:pic>
                  <pic:nvPicPr>
                    <pic:cNvPr id="1266" name="image631.png"/>
                    <pic:cNvPicPr/>
                  </pic:nvPicPr>
                  <pic:blipFill>
                    <a:blip r:embed="rId635" cstate="print"/>
                    <a:stretch>
                      <a:fillRect/>
                    </a:stretch>
                  </pic:blipFill>
                  <pic:spPr>
                    <a:xfrm>
                      <a:off x="0" y="0"/>
                      <a:ext cx="801451" cy="105155"/>
                    </a:xfrm>
                    <a:prstGeom prst="rect">
                      <a:avLst/>
                    </a:prstGeom>
                  </pic:spPr>
                </pic:pic>
              </a:graphicData>
            </a:graphic>
          </wp:inline>
        </w:drawing>
      </w:r>
      <w:r>
        <w:rPr>
          <w:spacing w:val="127"/>
          <w:position w:val="5"/>
          <w:sz w:val="20"/>
        </w:rPr>
      </w:r>
      <w:r>
        <w:rPr>
          <w:spacing w:val="122"/>
          <w:position w:val="5"/>
          <w:sz w:val="20"/>
        </w:rPr>
        <w:t> </w:t>
      </w:r>
      <w:r>
        <w:rPr>
          <w:spacing w:val="122"/>
          <w:position w:val="1"/>
          <w:sz w:val="20"/>
        </w:rPr>
        <w:drawing>
          <wp:inline distT="0" distB="0" distL="0" distR="0">
            <wp:extent cx="386651" cy="130683"/>
            <wp:effectExtent l="0" t="0" r="0" b="0"/>
            <wp:docPr id="1267" name="image632.png"/>
            <wp:cNvGraphicFramePr>
              <a:graphicFrameLocks noChangeAspect="1"/>
            </wp:cNvGraphicFramePr>
            <a:graphic>
              <a:graphicData uri="http://schemas.openxmlformats.org/drawingml/2006/picture">
                <pic:pic>
                  <pic:nvPicPr>
                    <pic:cNvPr id="1268" name="image632.png"/>
                    <pic:cNvPicPr/>
                  </pic:nvPicPr>
                  <pic:blipFill>
                    <a:blip r:embed="rId636" cstate="print"/>
                    <a:stretch>
                      <a:fillRect/>
                    </a:stretch>
                  </pic:blipFill>
                  <pic:spPr>
                    <a:xfrm>
                      <a:off x="0" y="0"/>
                      <a:ext cx="386651" cy="130683"/>
                    </a:xfrm>
                    <a:prstGeom prst="rect">
                      <a:avLst/>
                    </a:prstGeom>
                  </pic:spPr>
                </pic:pic>
              </a:graphicData>
            </a:graphic>
          </wp:inline>
        </w:drawing>
      </w:r>
      <w:r>
        <w:rPr>
          <w:spacing w:val="122"/>
          <w:position w:val="1"/>
          <w:sz w:val="20"/>
        </w:rPr>
      </w:r>
      <w:r>
        <w:rPr>
          <w:spacing w:val="137"/>
          <w:position w:val="1"/>
          <w:sz w:val="16"/>
        </w:rPr>
        <w:t> </w:t>
      </w:r>
      <w:r>
        <w:rPr>
          <w:spacing w:val="137"/>
          <w:position w:val="5"/>
          <w:sz w:val="20"/>
        </w:rPr>
        <w:drawing>
          <wp:inline distT="0" distB="0" distL="0" distR="0">
            <wp:extent cx="263636" cy="102679"/>
            <wp:effectExtent l="0" t="0" r="0" b="0"/>
            <wp:docPr id="1269" name="image633.png"/>
            <wp:cNvGraphicFramePr>
              <a:graphicFrameLocks noChangeAspect="1"/>
            </wp:cNvGraphicFramePr>
            <a:graphic>
              <a:graphicData uri="http://schemas.openxmlformats.org/drawingml/2006/picture">
                <pic:pic>
                  <pic:nvPicPr>
                    <pic:cNvPr id="1270" name="image633.png"/>
                    <pic:cNvPicPr/>
                  </pic:nvPicPr>
                  <pic:blipFill>
                    <a:blip r:embed="rId637" cstate="print"/>
                    <a:stretch>
                      <a:fillRect/>
                    </a:stretch>
                  </pic:blipFill>
                  <pic:spPr>
                    <a:xfrm>
                      <a:off x="0" y="0"/>
                      <a:ext cx="263636" cy="102679"/>
                    </a:xfrm>
                    <a:prstGeom prst="rect">
                      <a:avLst/>
                    </a:prstGeom>
                  </pic:spPr>
                </pic:pic>
              </a:graphicData>
            </a:graphic>
          </wp:inline>
        </w:drawing>
      </w:r>
      <w:r>
        <w:rPr>
          <w:spacing w:val="137"/>
          <w:position w:val="5"/>
          <w:sz w:val="20"/>
        </w:rPr>
      </w:r>
      <w:r>
        <w:rPr>
          <w:spacing w:val="136"/>
          <w:position w:val="5"/>
          <w:sz w:val="11"/>
        </w:rPr>
        <w:t> </w:t>
      </w:r>
      <w:r>
        <w:rPr>
          <w:spacing w:val="136"/>
          <w:position w:val="5"/>
          <w:sz w:val="20"/>
        </w:rPr>
        <w:drawing>
          <wp:inline distT="0" distB="0" distL="0" distR="0">
            <wp:extent cx="137749" cy="73151"/>
            <wp:effectExtent l="0" t="0" r="0" b="0"/>
            <wp:docPr id="1271" name="image634.png"/>
            <wp:cNvGraphicFramePr>
              <a:graphicFrameLocks noChangeAspect="1"/>
            </wp:cNvGraphicFramePr>
            <a:graphic>
              <a:graphicData uri="http://schemas.openxmlformats.org/drawingml/2006/picture">
                <pic:pic>
                  <pic:nvPicPr>
                    <pic:cNvPr id="1272" name="image634.png"/>
                    <pic:cNvPicPr/>
                  </pic:nvPicPr>
                  <pic:blipFill>
                    <a:blip r:embed="rId638" cstate="print"/>
                    <a:stretch>
                      <a:fillRect/>
                    </a:stretch>
                  </pic:blipFill>
                  <pic:spPr>
                    <a:xfrm>
                      <a:off x="0" y="0"/>
                      <a:ext cx="137749" cy="73151"/>
                    </a:xfrm>
                    <a:prstGeom prst="rect">
                      <a:avLst/>
                    </a:prstGeom>
                  </pic:spPr>
                </pic:pic>
              </a:graphicData>
            </a:graphic>
          </wp:inline>
        </w:drawing>
      </w:r>
      <w:r>
        <w:rPr>
          <w:spacing w:val="136"/>
          <w:position w:val="5"/>
          <w:sz w:val="20"/>
        </w:rPr>
      </w:r>
      <w:r>
        <w:rPr>
          <w:spacing w:val="133"/>
          <w:position w:val="5"/>
          <w:sz w:val="16"/>
        </w:rPr>
        <w:t> </w:t>
      </w:r>
      <w:r>
        <w:rPr>
          <w:spacing w:val="133"/>
          <w:position w:val="5"/>
          <w:sz w:val="20"/>
        </w:rPr>
        <w:drawing>
          <wp:inline distT="0" distB="0" distL="0" distR="0">
            <wp:extent cx="437929" cy="102679"/>
            <wp:effectExtent l="0" t="0" r="0" b="0"/>
            <wp:docPr id="1273" name="image635.png"/>
            <wp:cNvGraphicFramePr>
              <a:graphicFrameLocks noChangeAspect="1"/>
            </wp:cNvGraphicFramePr>
            <a:graphic>
              <a:graphicData uri="http://schemas.openxmlformats.org/drawingml/2006/picture">
                <pic:pic>
                  <pic:nvPicPr>
                    <pic:cNvPr id="1274" name="image635.png"/>
                    <pic:cNvPicPr/>
                  </pic:nvPicPr>
                  <pic:blipFill>
                    <a:blip r:embed="rId639" cstate="print"/>
                    <a:stretch>
                      <a:fillRect/>
                    </a:stretch>
                  </pic:blipFill>
                  <pic:spPr>
                    <a:xfrm>
                      <a:off x="0" y="0"/>
                      <a:ext cx="437929" cy="102679"/>
                    </a:xfrm>
                    <a:prstGeom prst="rect">
                      <a:avLst/>
                    </a:prstGeom>
                  </pic:spPr>
                </pic:pic>
              </a:graphicData>
            </a:graphic>
          </wp:inline>
        </w:drawing>
      </w:r>
      <w:r>
        <w:rPr>
          <w:spacing w:val="133"/>
          <w:position w:val="5"/>
          <w:sz w:val="20"/>
        </w:rPr>
      </w:r>
      <w:r>
        <w:rPr>
          <w:spacing w:val="127"/>
          <w:position w:val="5"/>
          <w:sz w:val="16"/>
        </w:rPr>
        <w:t> </w:t>
      </w:r>
      <w:r>
        <w:rPr>
          <w:spacing w:val="127"/>
          <w:position w:val="5"/>
          <w:sz w:val="20"/>
        </w:rPr>
        <w:drawing>
          <wp:inline distT="0" distB="0" distL="0" distR="0">
            <wp:extent cx="162252" cy="105155"/>
            <wp:effectExtent l="0" t="0" r="0" b="0"/>
            <wp:docPr id="1275" name="image636.png"/>
            <wp:cNvGraphicFramePr>
              <a:graphicFrameLocks noChangeAspect="1"/>
            </wp:cNvGraphicFramePr>
            <a:graphic>
              <a:graphicData uri="http://schemas.openxmlformats.org/drawingml/2006/picture">
                <pic:pic>
                  <pic:nvPicPr>
                    <pic:cNvPr id="1276" name="image636.png"/>
                    <pic:cNvPicPr/>
                  </pic:nvPicPr>
                  <pic:blipFill>
                    <a:blip r:embed="rId640" cstate="print"/>
                    <a:stretch>
                      <a:fillRect/>
                    </a:stretch>
                  </pic:blipFill>
                  <pic:spPr>
                    <a:xfrm>
                      <a:off x="0" y="0"/>
                      <a:ext cx="162252" cy="105155"/>
                    </a:xfrm>
                    <a:prstGeom prst="rect">
                      <a:avLst/>
                    </a:prstGeom>
                  </pic:spPr>
                </pic:pic>
              </a:graphicData>
            </a:graphic>
          </wp:inline>
        </w:drawing>
      </w:r>
      <w:r>
        <w:rPr>
          <w:spacing w:val="127"/>
          <w:position w:val="5"/>
          <w:sz w:val="20"/>
        </w:rPr>
      </w:r>
      <w:r>
        <w:rPr>
          <w:spacing w:val="119"/>
          <w:position w:val="5"/>
          <w:sz w:val="20"/>
        </w:rPr>
        <w:t> </w:t>
      </w:r>
      <w:r>
        <w:rPr>
          <w:spacing w:val="119"/>
          <w:position w:val="1"/>
          <w:sz w:val="20"/>
        </w:rPr>
        <w:pict>
          <v:group style="width:57.45pt;height:10.25pt;mso-position-horizontal-relative:char;mso-position-vertical-relative:line" coordorigin="0,0" coordsize="1149,205">
            <v:shape style="position:absolute;left:0;top:0;width:147;height:159" coordorigin="0,0" coordsize="147,159" path="m94,0l0,0,0,4,7,4,12,5,18,8,19,9,21,14,22,18,22,140,21,145,19,149,18,151,12,154,7,155,0,155,0,159,81,159,97,158,110,155,122,151,123,150,67,150,64,149,60,145,60,145,59,142,59,81,123,81,117,78,102,75,114,71,59,71,59,9,123,9,122,8,107,2,94,0xm123,81l71,81,80,82,92,86,97,90,104,102,105,109,105,123,104,129,98,139,94,143,84,149,78,150,123,150,132,145,142,137,147,127,147,104,142,95,127,82,123,81xm123,9l70,9,79,10,89,15,93,18,99,27,100,33,100,48,99,53,93,62,89,65,78,70,70,71,114,71,116,71,125,66,137,54,139,48,139,33,137,26,128,13,123,9xe" filled="true" fillcolor="#000000" stroked="false">
              <v:path arrowok="t"/>
              <v:fill type="solid"/>
            </v:shape>
            <v:shape style="position:absolute;left:166;top:46;width:106;height:115" coordorigin="166,46" coordsize="106,115" path="m246,55l212,55,215,56,220,59,222,61,224,65,224,69,224,90,208,98,194,105,184,111,177,116,170,123,166,130,166,145,168,150,177,158,182,160,188,160,196,159,205,156,214,150,224,143,258,143,257,141,207,141,204,140,200,135,198,132,198,124,200,120,208,109,215,103,224,97,257,97,257,76,256,70,255,67,253,62,249,57,246,55xm258,143l224,143,225,149,227,153,234,159,239,160,250,160,255,159,264,154,268,150,271,145,261,145,260,145,258,144,258,143,258,143xm268,141l266,144,264,145,271,145,271,144,271,144,268,141xm257,97l224,97,224,134,219,139,214,141,257,141,257,140,257,97xm229,46l210,46,202,47,186,53,180,57,171,67,169,72,169,82,170,85,177,91,181,93,190,93,194,92,200,86,201,83,201,76,200,73,197,69,195,67,194,65,194,61,195,60,200,56,204,55,246,55,237,48,229,46xe" filled="true" fillcolor="#000000" stroked="false">
              <v:path arrowok="t"/>
              <v:fill type="solid"/>
            </v:shape>
            <v:shape style="position:absolute;left:283;top:0;width:128;height:159" coordorigin="284,0" coordsize="128,159" path="m328,0l284,0,284,4,288,5,292,6,295,10,295,16,295,143,295,148,295,149,291,153,288,154,284,155,284,159,340,159,340,155,335,154,332,153,329,149,328,143,328,115,335,109,372,109,369,105,328,105,328,0xm372,109l335,109,360,145,362,148,362,151,361,152,359,154,357,155,355,155,355,159,411,159,411,155,407,154,404,153,401,150,399,148,393,140,383,124,372,109xm402,49l353,49,353,54,358,54,361,55,364,58,365,60,365,64,365,66,362,71,359,75,354,80,328,105,369,105,357,87,379,65,386,59,393,55,397,54,402,54,402,49xe" filled="true" fillcolor="#000000" stroked="false">
              <v:path arrowok="t"/>
              <v:fill type="solid"/>
            </v:shape>
            <v:shape style="position:absolute;left:420;top:46;width:106;height:115" coordorigin="420,46" coordsize="106,115" path="m500,55l466,55,469,56,474,59,476,61,478,65,478,69,478,90,462,98,448,105,438,111,431,116,424,123,420,130,420,145,422,150,431,158,436,160,442,160,450,159,459,156,468,150,478,143,512,143,511,141,461,141,458,140,454,135,452,132,452,124,454,120,462,109,469,103,478,97,511,97,511,76,510,70,509,67,507,62,503,57,500,55xm512,143l478,143,479,149,481,153,488,159,493,160,504,160,509,159,518,154,522,150,524,145,515,145,514,145,512,144,512,143,512,143xm522,141l520,144,518,145,524,145,525,144,525,144,522,141xm511,97l478,97,478,134,473,139,468,141,511,141,511,140,511,97xm483,46l464,46,456,47,440,53,434,57,425,67,423,72,423,82,424,85,431,91,435,93,444,93,448,92,454,86,455,83,455,76,454,73,451,69,449,67,448,65,448,61,449,60,454,56,458,55,500,55,491,48,483,46xe" filled="true" fillcolor="#000000" stroked="false">
              <v:path arrowok="t"/>
              <v:fill type="solid"/>
            </v:shape>
            <v:shape style="position:absolute;left:537;top:46;width:119;height:113" coordorigin="538,46" coordsize="119,113" path="m582,49l538,49,538,54,543,54,546,56,549,60,549,64,550,143,549,148,549,149,546,153,542,154,538,155,538,159,593,159,593,155,589,154,586,153,586,153,583,148,582,143,582,76,588,67,592,64,582,64,582,49xm641,62l603,62,605,63,608,65,610,67,611,72,611,76,611,143,611,148,608,152,605,154,601,155,601,159,656,159,656,155,651,154,648,153,645,149,644,143,644,77,643,71,641,62xm622,46l609,46,604,47,593,53,588,57,582,64,592,64,594,62,641,62,641,61,638,56,628,48,622,46xe" filled="true" fillcolor="#000000" stroked="false">
              <v:path arrowok="t"/>
              <v:fill type="solid"/>
            </v:shape>
            <v:line style="position:absolute" from="696,0" to="696,159" stroked="true" strokeweight="2.959pt" strokecolor="#000000">
              <v:stroke dashstyle="solid"/>
            </v:line>
            <v:shape style="position:absolute;left:733;top:49;width:60;height:110" coordorigin="733,49" coordsize="60,110" path="m779,49l733,49,733,54,738,54,742,55,745,60,746,64,746,144,745,149,742,153,738,155,733,155,733,159,792,159,792,155,787,154,784,153,780,149,779,144,779,49xe" filled="true" fillcolor="#000000" stroked="false">
              <v:path arrowok="t"/>
              <v:fill type="solid"/>
            </v:shape>
            <v:shape style="position:absolute;left:803;top:0;width:128;height:159" coordorigin="804,0" coordsize="128,159" path="m848,0l804,0,804,4,808,5,812,6,815,10,815,16,815,143,815,148,815,149,811,153,808,154,804,155,804,159,860,159,860,155,855,154,852,153,849,149,848,143,848,115,855,109,892,109,889,105,848,105,848,0xm892,109l855,109,880,145,882,148,882,151,881,152,879,154,877,155,875,155,875,159,931,159,931,155,927,154,924,153,921,150,919,148,913,140,903,124,892,109xm922,49l873,49,873,54,878,54,881,55,885,58,885,60,885,64,885,66,882,71,879,75,874,80,848,105,889,105,877,87,899,65,906,59,913,55,917,54,922,54,922,49xe" filled="true" fillcolor="#000000" stroked="false">
              <v:path arrowok="t"/>
              <v:fill type="solid"/>
            </v:shape>
            <v:shape style="position:absolute;left:938;top:46;width:92;height:159" coordorigin="939,46" coordsize="92,159" path="m994,157l986,157,972,177,975,177,978,178,982,181,983,183,983,189,981,192,976,197,970,198,963,199,963,204,975,204,984,203,990,201,993,200,996,198,1001,191,1002,187,1002,178,1001,175,996,169,993,167,988,166,994,157xm1002,46l990,46,978,47,968,51,959,58,951,67,945,75,942,85,939,95,939,106,940,117,942,127,946,137,952,146,961,157,972,162,983,162,986,157,1007,157,1019,150,1025,144,998,144,993,142,989,139,983,134,979,127,972,108,970,98,970,75,972,66,979,56,982,54,1017,54,1011,49,1002,46xm1007,157l994,157,991,162,996,162,1004,160,1007,157xm1027,131l1022,136,1018,139,1011,143,1008,144,1025,144,1026,143,1031,133,1027,131xm1017,54l988,54,991,55,994,59,995,63,996,75,998,81,1004,87,1008,88,1017,88,1021,87,1026,82,1027,78,1027,67,1024,60,1017,54xe" filled="true" fillcolor="#000000" stroked="false">
              <v:path arrowok="t"/>
              <v:fill type="solid"/>
            </v:shape>
            <v:shape style="position:absolute;left:1043;top:46;width:106;height:115" coordorigin="1044,46" coordsize="106,115" path="m1124,55l1090,55,1093,56,1098,59,1099,61,1101,65,1101,69,1102,90,1085,98,1072,105,1062,111,1055,116,1047,123,1044,130,1044,145,1046,150,1054,158,1059,160,1066,160,1074,159,1083,156,1092,150,1102,143,1135,143,1135,141,1084,141,1082,140,1077,135,1076,132,1076,124,1077,120,1085,109,1092,103,1102,97,1134,97,1134,76,1134,70,1133,67,1131,62,1127,57,1124,55xm1135,143l1102,143,1102,149,1104,153,1111,159,1116,160,1128,160,1133,159,1141,154,1145,150,1148,145,1138,145,1137,145,1136,144,1135,143,1135,143xm1145,141l1143,144,1141,145,1148,145,1149,144,1149,144,1145,141xm1134,97l1102,97,1102,134,1096,139,1092,141,1135,141,1134,140,1134,97xm1107,46l1088,46,1079,47,1063,53,1057,57,1048,67,1046,72,1046,82,1048,85,1054,91,1058,93,1068,93,1072,92,1077,86,1079,83,1079,76,1077,73,1074,69,1072,67,1071,65,1071,61,1072,60,1077,56,1082,55,1124,55,1115,48,1107,46xe" filled="true" fillcolor="#000000" stroked="false">
              <v:path arrowok="t"/>
              <v:fill type="solid"/>
            </v:shape>
          </v:group>
        </w:pict>
      </w:r>
      <w:r>
        <w:rPr>
          <w:spacing w:val="119"/>
          <w:position w:val="1"/>
          <w:sz w:val="20"/>
        </w:rPr>
      </w:r>
    </w:p>
    <w:p>
      <w:pPr>
        <w:spacing w:line="240" w:lineRule="auto" w:before="3"/>
        <w:rPr>
          <w:sz w:val="3"/>
        </w:rPr>
      </w:pPr>
    </w:p>
    <w:p>
      <w:pPr>
        <w:spacing w:line="218" w:lineRule="exact"/>
        <w:ind w:left="7253" w:right="0" w:firstLine="0"/>
        <w:rPr>
          <w:sz w:val="20"/>
        </w:rPr>
      </w:pPr>
      <w:r>
        <w:rPr>
          <w:position w:val="-3"/>
          <w:sz w:val="20"/>
        </w:rPr>
        <w:pict>
          <v:group style="width:50.25pt;height:8.3pt;mso-position-horizontal-relative:char;mso-position-vertical-relative:line" coordorigin="0,0" coordsize="1005,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line style="position:absolute" from="509,4" to="509,163" stroked="true" strokeweight="2.959pt" strokecolor="#000000">
              <v:stroke dashstyle="solid"/>
            </v:line>
            <v:shape style="position:absolute;left:550;top:49;width:92;height:117" coordorigin="551,50" coordsize="92,117" path="m611,50l587,50,575,55,565,66,559,75,554,85,551,97,551,110,551,125,554,137,561,147,568,155,576,161,586,165,598,166,607,166,615,163,630,153,634,148,606,148,599,145,587,130,583,118,582,104,642,104,641,96,581,96,581,80,584,70,588,63,591,59,594,57,624,57,621,54,611,50xm638,130l634,137,630,142,622,147,618,148,634,148,636,145,642,133,638,130xm624,57l601,57,603,58,608,62,610,66,613,75,613,84,613,96,641,96,641,91,638,80,634,71,629,63,624,57xe" filled="true" fillcolor="#000000" stroked="false">
              <v:path arrowok="t"/>
              <v:fill type="solid"/>
            </v:shape>
            <v:shape style="position:absolute;left:656;top:49;width:119;height:113" coordorigin="656,50" coordsize="119,113" path="m701,53l656,53,656,57,661,58,664,59,667,63,668,67,668,147,667,152,667,152,664,156,661,158,656,158,656,163,711,163,711,158,707,158,705,157,704,156,701,152,701,147,701,80,706,70,711,67,701,67,701,53xm759,66l721,66,723,66,727,69,728,71,729,75,730,80,730,147,729,151,726,156,723,158,719,158,719,163,774,163,774,158,769,158,766,157,763,152,762,147,762,81,762,75,759,66xm741,50l728,50,722,51,712,57,706,61,701,67,711,67,713,66,759,66,759,65,756,60,746,52,741,50xe" filled="true" fillcolor="#000000" stroked="false">
              <v:path arrowok="t"/>
              <v:fill type="solid"/>
            </v:shape>
            <v:shape style="position:absolute;left:786;top:0;width:60;height:163" coordorigin="786,0" coordsize="60,163" path="m821,0l811,0,806,2,799,9,798,13,798,23,799,27,806,34,811,36,821,36,825,34,832,27,834,23,834,13,832,9,825,2,821,0xm832,53l786,53,786,57,791,58,795,59,798,63,799,68,799,148,799,152,795,157,791,158,786,158,786,163,845,163,845,158,840,158,837,157,833,153,832,148,832,53xe" filled="true" fillcolor="#000000" stroked="false">
              <v:path arrowok="t"/>
              <v:fill type="solid"/>
            </v:shape>
            <v:shape style="position:absolute;left:857;top:49;width:95;height:113" coordorigin="857,50" coordsize="95,113" path="m902,53l857,53,857,57,861,58,864,59,867,61,868,62,869,66,870,70,870,146,869,152,865,157,862,158,857,158,857,163,917,163,917,158,912,158,909,158,906,156,904,154,903,151,902,148,902,103,903,94,906,87,908,82,910,78,902,78,902,53xm951,73l921,73,922,73,923,74,925,75,931,80,934,82,942,82,945,80,950,75,951,73xm942,50l932,50,927,52,916,59,910,67,902,78,910,78,915,74,917,73,951,73,952,71,952,60,950,57,945,51,942,50xe" filled="true" fillcolor="#000000" stroked="false">
              <v:path arrowok="t"/>
              <v:fill type="solid"/>
            </v:shape>
            <v:shape style="position:absolute;left:965;top:126;width:40;height:40" coordorigin="965,127" coordsize="40,40" path="m990,127l979,127,974,128,967,136,965,141,965,152,967,156,974,164,979,166,990,166,994,164,1002,156,1004,152,1004,141,1002,136,995,128,990,127xe" filled="true" fillcolor="#000000" stroked="false">
              <v:path arrowok="t"/>
              <v:fill type="solid"/>
            </v:shape>
          </v:group>
        </w:pict>
      </w:r>
      <w:r>
        <w:rPr>
          <w:position w:val="-3"/>
          <w:sz w:val="20"/>
        </w:rPr>
      </w:r>
    </w:p>
    <w:p>
      <w:pPr>
        <w:spacing w:line="240" w:lineRule="auto" w:before="0"/>
        <w:rPr>
          <w:sz w:val="20"/>
        </w:rPr>
      </w:pPr>
    </w:p>
    <w:p>
      <w:pPr>
        <w:spacing w:line="240" w:lineRule="auto" w:before="5"/>
        <w:rPr>
          <w:sz w:val="11"/>
        </w:rPr>
      </w:pPr>
      <w:r>
        <w:rPr/>
        <w:drawing>
          <wp:anchor distT="0" distB="0" distL="0" distR="0" allowOverlap="1" layoutInCell="1" locked="0" behindDoc="0" simplePos="0" relativeHeight="424">
            <wp:simplePos x="0" y="0"/>
            <wp:positionH relativeFrom="page">
              <wp:posOffset>5421757</wp:posOffset>
            </wp:positionH>
            <wp:positionV relativeFrom="paragraph">
              <wp:posOffset>136219</wp:posOffset>
            </wp:positionV>
            <wp:extent cx="165098" cy="133350"/>
            <wp:effectExtent l="0" t="0" r="0" b="0"/>
            <wp:wrapTopAndBottom/>
            <wp:docPr id="1277" name="image637.png"/>
            <wp:cNvGraphicFramePr>
              <a:graphicFrameLocks noChangeAspect="1"/>
            </wp:cNvGraphicFramePr>
            <a:graphic>
              <a:graphicData uri="http://schemas.openxmlformats.org/drawingml/2006/picture">
                <pic:pic>
                  <pic:nvPicPr>
                    <pic:cNvPr id="1278" name="image637.png"/>
                    <pic:cNvPicPr/>
                  </pic:nvPicPr>
                  <pic:blipFill>
                    <a:blip r:embed="rId641" cstate="print"/>
                    <a:stretch>
                      <a:fillRect/>
                    </a:stretch>
                  </pic:blipFill>
                  <pic:spPr>
                    <a:xfrm>
                      <a:off x="0" y="0"/>
                      <a:ext cx="165098" cy="133350"/>
                    </a:xfrm>
                    <a:prstGeom prst="rect">
                      <a:avLst/>
                    </a:prstGeom>
                  </pic:spPr>
                </pic:pic>
              </a:graphicData>
            </a:graphic>
          </wp:anchor>
        </w:drawing>
      </w:r>
      <w:r>
        <w:rPr/>
        <w:drawing>
          <wp:anchor distT="0" distB="0" distL="0" distR="0" allowOverlap="1" layoutInCell="1" locked="0" behindDoc="0" simplePos="0" relativeHeight="425">
            <wp:simplePos x="0" y="0"/>
            <wp:positionH relativeFrom="page">
              <wp:posOffset>5734393</wp:posOffset>
            </wp:positionH>
            <wp:positionV relativeFrom="paragraph">
              <wp:posOffset>108762</wp:posOffset>
            </wp:positionV>
            <wp:extent cx="493397" cy="160305"/>
            <wp:effectExtent l="0" t="0" r="0" b="0"/>
            <wp:wrapTopAndBottom/>
            <wp:docPr id="1279" name="image638.png"/>
            <wp:cNvGraphicFramePr>
              <a:graphicFrameLocks noChangeAspect="1"/>
            </wp:cNvGraphicFramePr>
            <a:graphic>
              <a:graphicData uri="http://schemas.openxmlformats.org/drawingml/2006/picture">
                <pic:pic>
                  <pic:nvPicPr>
                    <pic:cNvPr id="1280" name="image638.png"/>
                    <pic:cNvPicPr/>
                  </pic:nvPicPr>
                  <pic:blipFill>
                    <a:blip r:embed="rId642" cstate="print"/>
                    <a:stretch>
                      <a:fillRect/>
                    </a:stretch>
                  </pic:blipFill>
                  <pic:spPr>
                    <a:xfrm>
                      <a:off x="0" y="0"/>
                      <a:ext cx="493397" cy="160305"/>
                    </a:xfrm>
                    <a:prstGeom prst="rect">
                      <a:avLst/>
                    </a:prstGeom>
                  </pic:spPr>
                </pic:pic>
              </a:graphicData>
            </a:graphic>
          </wp:anchor>
        </w:drawing>
      </w:r>
      <w:r>
        <w:rPr/>
        <w:drawing>
          <wp:anchor distT="0" distB="0" distL="0" distR="0" allowOverlap="1" layoutInCell="1" locked="0" behindDoc="0" simplePos="0" relativeHeight="426">
            <wp:simplePos x="0" y="0"/>
            <wp:positionH relativeFrom="page">
              <wp:posOffset>6373431</wp:posOffset>
            </wp:positionH>
            <wp:positionV relativeFrom="paragraph">
              <wp:posOffset>136219</wp:posOffset>
            </wp:positionV>
            <wp:extent cx="524553" cy="104012"/>
            <wp:effectExtent l="0" t="0" r="0" b="0"/>
            <wp:wrapTopAndBottom/>
            <wp:docPr id="1281" name="image639.png"/>
            <wp:cNvGraphicFramePr>
              <a:graphicFrameLocks noChangeAspect="1"/>
            </wp:cNvGraphicFramePr>
            <a:graphic>
              <a:graphicData uri="http://schemas.openxmlformats.org/drawingml/2006/picture">
                <pic:pic>
                  <pic:nvPicPr>
                    <pic:cNvPr id="1282" name="image639.png"/>
                    <pic:cNvPicPr/>
                  </pic:nvPicPr>
                  <pic:blipFill>
                    <a:blip r:embed="rId643" cstate="print"/>
                    <a:stretch>
                      <a:fillRect/>
                    </a:stretch>
                  </pic:blipFill>
                  <pic:spPr>
                    <a:xfrm>
                      <a:off x="0" y="0"/>
                      <a:ext cx="524553" cy="104012"/>
                    </a:xfrm>
                    <a:prstGeom prst="rect">
                      <a:avLst/>
                    </a:prstGeom>
                  </pic:spPr>
                </pic:pic>
              </a:graphicData>
            </a:graphic>
          </wp:anchor>
        </w:drawing>
      </w:r>
      <w:r>
        <w:rPr/>
        <w:drawing>
          <wp:anchor distT="0" distB="0" distL="0" distR="0" allowOverlap="1" layoutInCell="1" locked="0" behindDoc="0" simplePos="0" relativeHeight="427">
            <wp:simplePos x="0" y="0"/>
            <wp:positionH relativeFrom="page">
              <wp:posOffset>7047979</wp:posOffset>
            </wp:positionH>
            <wp:positionV relativeFrom="paragraph">
              <wp:posOffset>138531</wp:posOffset>
            </wp:positionV>
            <wp:extent cx="1100798" cy="133350"/>
            <wp:effectExtent l="0" t="0" r="0" b="0"/>
            <wp:wrapTopAndBottom/>
            <wp:docPr id="1283" name="image640.png"/>
            <wp:cNvGraphicFramePr>
              <a:graphicFrameLocks noChangeAspect="1"/>
            </wp:cNvGraphicFramePr>
            <a:graphic>
              <a:graphicData uri="http://schemas.openxmlformats.org/drawingml/2006/picture">
                <pic:pic>
                  <pic:nvPicPr>
                    <pic:cNvPr id="1284" name="image640.png"/>
                    <pic:cNvPicPr/>
                  </pic:nvPicPr>
                  <pic:blipFill>
                    <a:blip r:embed="rId644" cstate="print"/>
                    <a:stretch>
                      <a:fillRect/>
                    </a:stretch>
                  </pic:blipFill>
                  <pic:spPr>
                    <a:xfrm>
                      <a:off x="0" y="0"/>
                      <a:ext cx="1100798" cy="133350"/>
                    </a:xfrm>
                    <a:prstGeom prst="rect">
                      <a:avLst/>
                    </a:prstGeom>
                  </pic:spPr>
                </pic:pic>
              </a:graphicData>
            </a:graphic>
          </wp:anchor>
        </w:drawing>
      </w:r>
      <w:r>
        <w:rPr/>
        <w:drawing>
          <wp:anchor distT="0" distB="0" distL="0" distR="0" allowOverlap="1" layoutInCell="1" locked="0" behindDoc="0" simplePos="0" relativeHeight="428">
            <wp:simplePos x="0" y="0"/>
            <wp:positionH relativeFrom="page">
              <wp:posOffset>8298916</wp:posOffset>
            </wp:positionH>
            <wp:positionV relativeFrom="paragraph">
              <wp:posOffset>136143</wp:posOffset>
            </wp:positionV>
            <wp:extent cx="614840" cy="105156"/>
            <wp:effectExtent l="0" t="0" r="0" b="0"/>
            <wp:wrapTopAndBottom/>
            <wp:docPr id="1285" name="image641.png"/>
            <wp:cNvGraphicFramePr>
              <a:graphicFrameLocks noChangeAspect="1"/>
            </wp:cNvGraphicFramePr>
            <a:graphic>
              <a:graphicData uri="http://schemas.openxmlformats.org/drawingml/2006/picture">
                <pic:pic>
                  <pic:nvPicPr>
                    <pic:cNvPr id="1286" name="image641.png"/>
                    <pic:cNvPicPr/>
                  </pic:nvPicPr>
                  <pic:blipFill>
                    <a:blip r:embed="rId645" cstate="print"/>
                    <a:stretch>
                      <a:fillRect/>
                    </a:stretch>
                  </pic:blipFill>
                  <pic:spPr>
                    <a:xfrm>
                      <a:off x="0" y="0"/>
                      <a:ext cx="614840" cy="105156"/>
                    </a:xfrm>
                    <a:prstGeom prst="rect">
                      <a:avLst/>
                    </a:prstGeom>
                  </pic:spPr>
                </pic:pic>
              </a:graphicData>
            </a:graphic>
          </wp:anchor>
        </w:drawing>
      </w:r>
      <w:r>
        <w:rPr/>
        <w:pict>
          <v:group style="position:absolute;margin-left:713.366028pt;margin-top:10.725953pt;width:51.8pt;height:10.75pt;mso-position-horizontal-relative:page;mso-position-vertical-relative:paragraph;z-index:-251218944;mso-wrap-distance-left:0;mso-wrap-distance-right:0" coordorigin="14267,215" coordsize="1036,215">
            <v:shape style="position:absolute;left:14267;top:267;width:116;height:162" coordorigin="14267,267" coordsize="116,162" path="m14290,394l14282,394,14279,396,14273,402,14272,405,14272,415,14274,420,14282,427,14287,429,14302,429,14309,426,14314,419,14316,417,14302,417,14301,416,14300,414,14300,413,14300,410,14299,404,14298,400,14293,395,14290,394xm14326,267l14267,267,14267,272,14271,273,14274,275,14279,280,14283,288,14288,300,14324,382,14320,391,14316,402,14312,410,14309,413,14307,415,14305,417,14316,417,14317,414,14321,406,14326,395,14332,382,14348,339,14340,339,14321,296,14317,288,14315,282,14315,277,14316,275,14319,273,14322,272,14326,272,14326,267xm14383,267l14346,267,14346,272,14351,272,14355,273,14358,276,14359,278,14359,286,14357,294,14353,306,14340,339,14348,339,14368,286,14372,278,14377,274,14380,272,14383,272,14383,267xe" filled="true" fillcolor="#000000" stroked="false">
              <v:path arrowok="t"/>
              <v:fill type="solid"/>
            </v:shape>
            <v:shape style="position:absolute;left:14396;top:264;width:106;height:115" coordorigin="14396,264" coordsize="106,115" path="m14476,273l14442,273,14445,274,14450,277,14452,279,14453,283,14454,288,14454,308,14437,316,14424,323,14414,329,14407,334,14400,341,14396,349,14396,364,14398,368,14406,377,14412,379,14418,379,14426,377,14435,374,14444,369,14454,361,14487,361,14487,359,14437,359,14434,358,14429,353,14428,350,14428,342,14430,338,14437,327,14444,321,14454,316,14487,316,14486,294,14486,288,14485,285,14483,280,14479,275,14476,273xm14487,361l14454,361,14455,367,14457,371,14464,377,14469,379,14480,379,14485,377,14493,372,14497,368,14500,364,14491,364,14490,363,14488,362,14488,361,14487,361xm14498,359l14496,362,14494,364,14500,364,14501,362,14501,362,14498,359xm14487,316l14454,316,14454,352,14449,357,14444,359,14487,359,14487,358,14487,316xm14459,264l14440,264,14432,266,14416,271,14409,275,14401,285,14398,291,14398,300,14400,304,14407,310,14411,311,14420,311,14424,310,14430,304,14431,301,14431,294,14430,291,14427,288,14424,285,14424,283,14423,280,14424,278,14430,274,14434,273,14476,273,14467,266,14459,264xe" filled="true" fillcolor="#000000" stroked="false">
              <v:path arrowok="t"/>
              <v:fill type="solid"/>
            </v:shape>
            <v:shape style="position:absolute;left:14509;top:264;width:119;height:165" coordorigin="14510,264" coordsize="119,165" path="m14556,267l14510,267,14510,272,14515,272,14519,273,14522,278,14523,282,14523,414,14522,418,14521,420,14518,423,14515,424,14510,424,14510,428,14572,428,14572,424,14567,424,14563,424,14559,422,14558,420,14556,416,14556,414,14556,366,14566,366,14563,364,14556,354,14556,296,14561,284,14564,282,14556,282,14556,267xm14566,366l14556,366,14560,371,14564,374,14568,376,14573,379,14579,380,14593,380,14601,378,14614,368,14570,368,14566,366xm14616,279l14580,279,14584,281,14592,292,14594,305,14594,343,14592,355,14585,366,14582,368,14614,368,14614,368,14619,361,14627,343,14628,333,14628,311,14627,302,14620,284,14616,279xm14594,264l14579,264,14573,266,14568,270,14564,272,14560,276,14556,282,14564,282,14567,279,14616,279,14615,277,14602,267,14594,264xe" filled="true" fillcolor="#000000" stroked="false">
              <v:path arrowok="t"/>
              <v:fill type="solid"/>
            </v:shape>
            <v:shape style="position:absolute;left:14644;top:267;width:60;height:110" coordorigin="14644,267" coordsize="60,110" path="m14690,267l14644,267,14644,272,14649,272,14653,273,14656,278,14657,283,14657,362,14657,367,14653,371,14649,373,14644,373,14644,377,14703,377,14703,373,14698,373,14695,371,14691,367,14690,362,14690,267xe" filled="true" fillcolor="#000000" stroked="false">
              <v:path arrowok="t"/>
              <v:fill type="solid"/>
            </v:shape>
            <v:line style="position:absolute" from="14741,218" to="14741,377" stroked="true" strokeweight="2.959pt" strokecolor="#000000">
              <v:stroke dashstyle="solid"/>
            </v:line>
            <v:shape style="position:absolute;left:14784;top:264;width:106;height:115" coordorigin="14784,264" coordsize="106,115" path="m14864,273l14830,273,14833,274,14838,277,14840,279,14841,283,14842,288,14842,308,14825,316,14812,323,14802,329,14795,334,14788,341,14784,349,14784,364,14786,368,14794,377,14800,379,14806,379,14814,377,14823,374,14832,369,14842,361,14876,361,14875,359,14825,359,14822,358,14818,353,14816,350,14816,342,14818,338,14825,327,14832,321,14842,316,14875,316,14874,294,14874,288,14873,285,14871,280,14867,275,14864,273xm14876,361l14842,361,14843,367,14845,371,14852,377,14857,379,14868,379,14873,377,14881,372,14885,368,14888,364,14879,364,14878,363,14876,362,14876,361,14876,361xm14886,359l14884,362,14882,364,14888,364,14889,362,14889,362,14886,359xm14875,316l14842,316,14842,352,14837,357,14832,359,14875,359,14875,358,14875,316xm14847,264l14828,264,14820,266,14804,271,14797,275,14789,285,14786,291,14786,300,14788,304,14795,310,14799,311,14808,311,14812,310,14818,304,14819,301,14819,294,14818,291,14815,288,14813,285,14812,283,14811,280,14812,278,14818,274,14822,273,14864,273,14855,266,14847,264xe" filled="true" fillcolor="#000000" stroked="false">
              <v:path arrowok="t"/>
              <v:fill type="solid"/>
            </v:shape>
            <v:shape style="position:absolute;left:14902;top:264;width:92;height:117" coordorigin="14902,264" coordsize="92,117" path="m14965,264l14954,264,14942,265,14932,269,14922,276,14914,285,14909,294,14905,303,14903,313,14902,324,14903,335,14906,346,14910,355,14916,364,14924,375,14936,380,14959,380,14968,378,14983,369,14989,362,14962,362,14957,360,14953,357,14947,352,14942,345,14936,326,14934,316,14934,293,14936,284,14940,278,14943,274,14946,272,14981,272,14975,267,14965,264xm14991,349l14986,354,14982,357,14975,361,14972,362,14989,362,14989,361,14994,352,14991,349xm14981,272l14952,272,14954,273,14958,277,14959,281,14960,286,14960,293,14962,299,14968,305,14972,307,14981,307,14984,305,14990,300,14991,296,14991,285,14988,278,14981,272xe" filled="true" fillcolor="#000000" stroked="false">
              <v:path arrowok="t"/>
              <v:fill type="solid"/>
            </v:shape>
            <v:shape style="position:absolute;left:15009;top:264;width:106;height:115" coordorigin="15010,264" coordsize="106,115" path="m15090,273l15056,273,15059,274,15064,277,15065,279,15067,283,15068,288,15068,308,15051,316,15038,323,15028,329,15021,334,15014,341,15010,349,15010,364,15012,368,15020,377,15025,379,15032,379,15040,377,15049,374,15058,369,15068,361,15101,361,15101,359,15051,359,15048,358,15043,353,15042,350,15042,342,15044,338,15051,327,15058,321,15068,316,15100,316,15100,294,15100,288,15099,285,15097,280,15093,275,15090,273xm15101,361l15068,361,15068,367,15071,371,15078,377,15083,379,15094,379,15099,377,15107,372,15111,368,15114,364,15104,364,15104,363,15102,362,15101,361,15101,361xm15112,359l15110,362,15107,364,15114,364,15115,362,15115,362,15112,359xm15100,316l15068,316,15068,352,15063,357,15058,359,15101,359,15101,358,15100,316xm15073,264l15054,264,15045,266,15030,271,15023,275,15014,285,15012,291,15012,300,15014,304,15020,310,15025,311,15034,311,15038,310,15044,304,15045,301,15045,294,15043,291,15041,288,15038,285,15037,283,15037,280,15038,278,15044,274,15048,273,15090,273,15081,266,15073,264xe" filled="true" fillcolor="#000000" stroked="false">
              <v:path arrowok="t"/>
              <v:fill type="solid"/>
            </v:shape>
            <v:shape style="position:absolute;left:15128;top:214;width:107;height:215" coordorigin="15128,215" coordsize="107,215" path="m15182,264l15161,264,15150,268,15133,284,15128,293,15128,312,15131,319,15140,332,15147,337,15158,341,15149,344,15142,349,15134,359,15132,364,15132,378,15137,385,15147,390,15140,392,15135,395,15130,400,15128,404,15128,411,15130,415,15137,421,15143,424,15159,428,15168,429,15191,429,15203,427,15219,421,15168,421,15159,419,15150,413,15148,409,15148,401,15150,398,15155,395,15157,394,15162,393,15235,393,15235,383,15230,375,15222,370,15215,366,15206,365,15163,365,15159,364,15155,360,15154,358,15154,352,15155,349,15160,345,15163,343,15188,343,15193,342,15205,337,15172,337,15169,335,15163,326,15161,319,15161,292,15163,283,15169,274,15173,271,15234,271,15234,269,15198,269,15190,266,15182,264xm15235,393l15189,393,15200,394,15209,395,15212,397,15215,401,15216,402,15216,409,15213,414,15200,419,15192,421,15219,421,15219,421,15225,417,15233,406,15235,400,15235,393xm15204,365l15188,365,15167,365,15206,365,15204,365xm15188,343l15166,343,15180,344,15186,344,15188,343xm15234,271l15182,271,15185,273,15188,277,15191,282,15193,292,15193,318,15192,326,15185,335,15181,337,15205,337,15208,336,15213,331,15222,320,15224,313,15224,301,15223,296,15221,292,15220,289,15217,285,15213,282,15234,282,15234,271xm15154,215l15146,215,15147,226,15151,235,15165,249,15173,252,15191,252,15199,249,15213,235,15215,229,15173,229,15167,228,15159,223,15156,219,15154,215xm15217,215l15209,215,15207,220,15204,223,15196,228,15189,229,15215,229,15216,226,15217,215xe" filled="true" fillcolor="#000000" stroked="false">
              <v:path arrowok="t"/>
              <v:fill type="solid"/>
            </v:shape>
            <v:shape style="position:absolute;left:15244;top:267;width:60;height:110" coordorigin="15244,267" coordsize="60,110" path="m15290,267l15244,267,15244,272,15249,272,15253,273,15256,278,15257,283,15257,362,15256,367,15253,371,15249,373,15244,373,15244,377,15303,377,15303,373,15298,373,15294,371,15291,367,15290,362,15290,267xe" filled="true" fillcolor="#000000" stroked="false">
              <v:path arrowok="t"/>
              <v:fill type="solid"/>
            </v:shape>
            <w10:wrap type="topAndBottom"/>
          </v:group>
        </w:pict>
      </w:r>
    </w:p>
    <w:p>
      <w:pPr>
        <w:spacing w:line="240" w:lineRule="auto" w:before="4"/>
        <w:rPr>
          <w:sz w:val="6"/>
        </w:rPr>
      </w:pPr>
    </w:p>
    <w:p>
      <w:pPr>
        <w:spacing w:line="214" w:lineRule="exact"/>
        <w:ind w:left="7253" w:right="0" w:firstLine="0"/>
        <w:rPr>
          <w:sz w:val="20"/>
        </w:rPr>
      </w:pPr>
      <w:r>
        <w:rPr>
          <w:position w:val="-3"/>
          <w:sz w:val="20"/>
        </w:rPr>
        <w:pict>
          <v:group style="width:338.2pt;height:10.75pt;mso-position-horizontal-relative:char;mso-position-vertical-relative:line" coordorigin="0,0" coordsize="6764,215">
            <v:shape style="position:absolute;left:0;top:0;width:2056;height:215" type="#_x0000_t75" stroked="false">
              <v:imagedata r:id="rId646" o:title=""/>
            </v:shape>
            <v:shape style="position:absolute;left:2062;top:0;width:4701;height:208" type="#_x0000_t75" stroked="false">
              <v:imagedata r:id="rId647" o:title=""/>
            </v:shape>
          </v:group>
        </w:pict>
      </w:r>
      <w:r>
        <w:rPr>
          <w:position w:val="-3"/>
          <w:sz w:val="20"/>
        </w:rPr>
      </w:r>
    </w:p>
    <w:p>
      <w:pPr>
        <w:spacing w:line="240" w:lineRule="auto" w:before="6"/>
        <w:rPr>
          <w:sz w:val="5"/>
        </w:rPr>
      </w:pPr>
      <w:r>
        <w:rPr/>
        <w:pict>
          <v:group style="position:absolute;margin-left:426.81601pt;margin-top:5.163293pt;width:42.9pt;height:8.25pt;mso-position-horizontal-relative:page;mso-position-vertical-relative:paragraph;z-index:-251216896;mso-wrap-distance-left:0;mso-wrap-distance-right:0" coordorigin="8536,103" coordsize="858,165">
            <v:shape style="position:absolute;left:8536;top:103;width:790;height:165" type="#_x0000_t75" stroked="false">
              <v:imagedata r:id="rId648" o:title=""/>
            </v:shape>
            <v:shape style="position:absolute;left:9334;top:156;width:60;height:110" coordorigin="9335,156" coordsize="60,110" path="m9381,156l9335,156,9335,161,9340,161,9343,162,9347,166,9348,171,9348,251,9347,256,9343,260,9340,261,9335,262,9335,266,9394,266,9394,262,9389,261,9385,260,9382,256,9381,251,9381,156xe" filled="true" fillcolor="#000000" stroked="false">
              <v:path arrowok="t"/>
              <v:fill type="solid"/>
            </v:shape>
            <w10:wrap type="topAndBottom"/>
          </v:group>
        </w:pict>
      </w:r>
      <w:r>
        <w:rPr/>
        <w:drawing>
          <wp:anchor distT="0" distB="0" distL="0" distR="0" allowOverlap="1" layoutInCell="1" locked="0" behindDoc="0" simplePos="0" relativeHeight="432">
            <wp:simplePos x="0" y="0"/>
            <wp:positionH relativeFrom="page">
              <wp:posOffset>6032296</wp:posOffset>
            </wp:positionH>
            <wp:positionV relativeFrom="paragraph">
              <wp:posOffset>97120</wp:posOffset>
            </wp:positionV>
            <wp:extent cx="569657" cy="104775"/>
            <wp:effectExtent l="0" t="0" r="0" b="0"/>
            <wp:wrapTopAndBottom/>
            <wp:docPr id="1287" name="image645.png"/>
            <wp:cNvGraphicFramePr>
              <a:graphicFrameLocks noChangeAspect="1"/>
            </wp:cNvGraphicFramePr>
            <a:graphic>
              <a:graphicData uri="http://schemas.openxmlformats.org/drawingml/2006/picture">
                <pic:pic>
                  <pic:nvPicPr>
                    <pic:cNvPr id="1288" name="image645.png"/>
                    <pic:cNvPicPr/>
                  </pic:nvPicPr>
                  <pic:blipFill>
                    <a:blip r:embed="rId649" cstate="print"/>
                    <a:stretch>
                      <a:fillRect/>
                    </a:stretch>
                  </pic:blipFill>
                  <pic:spPr>
                    <a:xfrm>
                      <a:off x="0" y="0"/>
                      <a:ext cx="569657" cy="104775"/>
                    </a:xfrm>
                    <a:prstGeom prst="rect">
                      <a:avLst/>
                    </a:prstGeom>
                  </pic:spPr>
                </pic:pic>
              </a:graphicData>
            </a:graphic>
          </wp:anchor>
        </w:drawing>
      </w:r>
      <w:r>
        <w:rPr/>
        <w:drawing>
          <wp:anchor distT="0" distB="0" distL="0" distR="0" allowOverlap="1" layoutInCell="1" locked="0" behindDoc="0" simplePos="0" relativeHeight="433">
            <wp:simplePos x="0" y="0"/>
            <wp:positionH relativeFrom="page">
              <wp:posOffset>6670179</wp:posOffset>
            </wp:positionH>
            <wp:positionV relativeFrom="paragraph">
              <wp:posOffset>65497</wp:posOffset>
            </wp:positionV>
            <wp:extent cx="530561" cy="104775"/>
            <wp:effectExtent l="0" t="0" r="0" b="0"/>
            <wp:wrapTopAndBottom/>
            <wp:docPr id="1289" name="image646.png"/>
            <wp:cNvGraphicFramePr>
              <a:graphicFrameLocks noChangeAspect="1"/>
            </wp:cNvGraphicFramePr>
            <a:graphic>
              <a:graphicData uri="http://schemas.openxmlformats.org/drawingml/2006/picture">
                <pic:pic>
                  <pic:nvPicPr>
                    <pic:cNvPr id="1290" name="image646.png"/>
                    <pic:cNvPicPr/>
                  </pic:nvPicPr>
                  <pic:blipFill>
                    <a:blip r:embed="rId650" cstate="print"/>
                    <a:stretch>
                      <a:fillRect/>
                    </a:stretch>
                  </pic:blipFill>
                  <pic:spPr>
                    <a:xfrm>
                      <a:off x="0" y="0"/>
                      <a:ext cx="530561" cy="104775"/>
                    </a:xfrm>
                    <a:prstGeom prst="rect">
                      <a:avLst/>
                    </a:prstGeom>
                  </pic:spPr>
                </pic:pic>
              </a:graphicData>
            </a:graphic>
          </wp:anchor>
        </w:drawing>
      </w:r>
      <w:r>
        <w:rPr/>
        <w:drawing>
          <wp:anchor distT="0" distB="0" distL="0" distR="0" allowOverlap="1" layoutInCell="1" locked="0" behindDoc="0" simplePos="0" relativeHeight="434">
            <wp:simplePos x="0" y="0"/>
            <wp:positionH relativeFrom="page">
              <wp:posOffset>7270686</wp:posOffset>
            </wp:positionH>
            <wp:positionV relativeFrom="paragraph">
              <wp:posOffset>67885</wp:posOffset>
            </wp:positionV>
            <wp:extent cx="698480" cy="132587"/>
            <wp:effectExtent l="0" t="0" r="0" b="0"/>
            <wp:wrapTopAndBottom/>
            <wp:docPr id="1291" name="image647.png"/>
            <wp:cNvGraphicFramePr>
              <a:graphicFrameLocks noChangeAspect="1"/>
            </wp:cNvGraphicFramePr>
            <a:graphic>
              <a:graphicData uri="http://schemas.openxmlformats.org/drawingml/2006/picture">
                <pic:pic>
                  <pic:nvPicPr>
                    <pic:cNvPr id="1292" name="image647.png"/>
                    <pic:cNvPicPr/>
                  </pic:nvPicPr>
                  <pic:blipFill>
                    <a:blip r:embed="rId651" cstate="print"/>
                    <a:stretch>
                      <a:fillRect/>
                    </a:stretch>
                  </pic:blipFill>
                  <pic:spPr>
                    <a:xfrm>
                      <a:off x="0" y="0"/>
                      <a:ext cx="698480" cy="132587"/>
                    </a:xfrm>
                    <a:prstGeom prst="rect">
                      <a:avLst/>
                    </a:prstGeom>
                  </pic:spPr>
                </pic:pic>
              </a:graphicData>
            </a:graphic>
          </wp:anchor>
        </w:drawing>
      </w:r>
      <w:r>
        <w:rPr/>
        <w:drawing>
          <wp:anchor distT="0" distB="0" distL="0" distR="0" allowOverlap="1" layoutInCell="1" locked="0" behindDoc="0" simplePos="0" relativeHeight="435">
            <wp:simplePos x="0" y="0"/>
            <wp:positionH relativeFrom="page">
              <wp:posOffset>8040408</wp:posOffset>
            </wp:positionH>
            <wp:positionV relativeFrom="paragraph">
              <wp:posOffset>65497</wp:posOffset>
            </wp:positionV>
            <wp:extent cx="228147" cy="102679"/>
            <wp:effectExtent l="0" t="0" r="0" b="0"/>
            <wp:wrapTopAndBottom/>
            <wp:docPr id="1293" name="image648.png"/>
            <wp:cNvGraphicFramePr>
              <a:graphicFrameLocks noChangeAspect="1"/>
            </wp:cNvGraphicFramePr>
            <a:graphic>
              <a:graphicData uri="http://schemas.openxmlformats.org/drawingml/2006/picture">
                <pic:pic>
                  <pic:nvPicPr>
                    <pic:cNvPr id="1294" name="image648.png"/>
                    <pic:cNvPicPr/>
                  </pic:nvPicPr>
                  <pic:blipFill>
                    <a:blip r:embed="rId652" cstate="print"/>
                    <a:stretch>
                      <a:fillRect/>
                    </a:stretch>
                  </pic:blipFill>
                  <pic:spPr>
                    <a:xfrm>
                      <a:off x="0" y="0"/>
                      <a:ext cx="228147" cy="102679"/>
                    </a:xfrm>
                    <a:prstGeom prst="rect">
                      <a:avLst/>
                    </a:prstGeom>
                  </pic:spPr>
                </pic:pic>
              </a:graphicData>
            </a:graphic>
          </wp:anchor>
        </w:drawing>
      </w:r>
      <w:r>
        <w:rPr/>
        <w:drawing>
          <wp:anchor distT="0" distB="0" distL="0" distR="0" allowOverlap="1" layoutInCell="1" locked="0" behindDoc="0" simplePos="0" relativeHeight="436">
            <wp:simplePos x="0" y="0"/>
            <wp:positionH relativeFrom="page">
              <wp:posOffset>8336901</wp:posOffset>
            </wp:positionH>
            <wp:positionV relativeFrom="paragraph">
              <wp:posOffset>97120</wp:posOffset>
            </wp:positionV>
            <wp:extent cx="292416" cy="104775"/>
            <wp:effectExtent l="0" t="0" r="0" b="0"/>
            <wp:wrapTopAndBottom/>
            <wp:docPr id="1295" name="image649.png"/>
            <wp:cNvGraphicFramePr>
              <a:graphicFrameLocks noChangeAspect="1"/>
            </wp:cNvGraphicFramePr>
            <a:graphic>
              <a:graphicData uri="http://schemas.openxmlformats.org/drawingml/2006/picture">
                <pic:pic>
                  <pic:nvPicPr>
                    <pic:cNvPr id="1296" name="image649.png"/>
                    <pic:cNvPicPr/>
                  </pic:nvPicPr>
                  <pic:blipFill>
                    <a:blip r:embed="rId653" cstate="print"/>
                    <a:stretch>
                      <a:fillRect/>
                    </a:stretch>
                  </pic:blipFill>
                  <pic:spPr>
                    <a:xfrm>
                      <a:off x="0" y="0"/>
                      <a:ext cx="292416" cy="104775"/>
                    </a:xfrm>
                    <a:prstGeom prst="rect">
                      <a:avLst/>
                    </a:prstGeom>
                  </pic:spPr>
                </pic:pic>
              </a:graphicData>
            </a:graphic>
          </wp:anchor>
        </w:drawing>
      </w:r>
      <w:r>
        <w:rPr/>
        <w:drawing>
          <wp:anchor distT="0" distB="0" distL="0" distR="0" allowOverlap="1" layoutInCell="1" locked="0" behindDoc="0" simplePos="0" relativeHeight="437">
            <wp:simplePos x="0" y="0"/>
            <wp:positionH relativeFrom="page">
              <wp:posOffset>8693353</wp:posOffset>
            </wp:positionH>
            <wp:positionV relativeFrom="paragraph">
              <wp:posOffset>65497</wp:posOffset>
            </wp:positionV>
            <wp:extent cx="316381" cy="135350"/>
            <wp:effectExtent l="0" t="0" r="0" b="0"/>
            <wp:wrapTopAndBottom/>
            <wp:docPr id="1297" name="image650.png"/>
            <wp:cNvGraphicFramePr>
              <a:graphicFrameLocks noChangeAspect="1"/>
            </wp:cNvGraphicFramePr>
            <a:graphic>
              <a:graphicData uri="http://schemas.openxmlformats.org/drawingml/2006/picture">
                <pic:pic>
                  <pic:nvPicPr>
                    <pic:cNvPr id="1298" name="image650.png"/>
                    <pic:cNvPicPr/>
                  </pic:nvPicPr>
                  <pic:blipFill>
                    <a:blip r:embed="rId654" cstate="print"/>
                    <a:stretch>
                      <a:fillRect/>
                    </a:stretch>
                  </pic:blipFill>
                  <pic:spPr>
                    <a:xfrm>
                      <a:off x="0" y="0"/>
                      <a:ext cx="316381" cy="135350"/>
                    </a:xfrm>
                    <a:prstGeom prst="rect">
                      <a:avLst/>
                    </a:prstGeom>
                  </pic:spPr>
                </pic:pic>
              </a:graphicData>
            </a:graphic>
          </wp:anchor>
        </w:drawing>
      </w:r>
      <w:r>
        <w:rPr/>
        <w:drawing>
          <wp:anchor distT="0" distB="0" distL="0" distR="0" allowOverlap="1" layoutInCell="1" locked="0" behindDoc="0" simplePos="0" relativeHeight="438">
            <wp:simplePos x="0" y="0"/>
            <wp:positionH relativeFrom="page">
              <wp:posOffset>9080296</wp:posOffset>
            </wp:positionH>
            <wp:positionV relativeFrom="paragraph">
              <wp:posOffset>65497</wp:posOffset>
            </wp:positionV>
            <wp:extent cx="631200" cy="104775"/>
            <wp:effectExtent l="0" t="0" r="0" b="0"/>
            <wp:wrapTopAndBottom/>
            <wp:docPr id="1299" name="image651.png"/>
            <wp:cNvGraphicFramePr>
              <a:graphicFrameLocks noChangeAspect="1"/>
            </wp:cNvGraphicFramePr>
            <a:graphic>
              <a:graphicData uri="http://schemas.openxmlformats.org/drawingml/2006/picture">
                <pic:pic>
                  <pic:nvPicPr>
                    <pic:cNvPr id="1300" name="image651.png"/>
                    <pic:cNvPicPr/>
                  </pic:nvPicPr>
                  <pic:blipFill>
                    <a:blip r:embed="rId655" cstate="print"/>
                    <a:stretch>
                      <a:fillRect/>
                    </a:stretch>
                  </pic:blipFill>
                  <pic:spPr>
                    <a:xfrm>
                      <a:off x="0" y="0"/>
                      <a:ext cx="631200" cy="104775"/>
                    </a:xfrm>
                    <a:prstGeom prst="rect">
                      <a:avLst/>
                    </a:prstGeom>
                  </pic:spPr>
                </pic:pic>
              </a:graphicData>
            </a:graphic>
          </wp:anchor>
        </w:drawing>
      </w:r>
    </w:p>
    <w:p>
      <w:pPr>
        <w:spacing w:line="240" w:lineRule="auto" w:before="0"/>
        <w:rPr>
          <w:sz w:val="4"/>
        </w:rPr>
      </w:pPr>
    </w:p>
    <w:p>
      <w:pPr>
        <w:spacing w:line="240" w:lineRule="auto"/>
        <w:ind w:left="7256" w:right="0" w:firstLine="0"/>
        <w:rPr>
          <w:sz w:val="20"/>
        </w:rPr>
      </w:pPr>
      <w:r>
        <w:rPr>
          <w:position w:val="1"/>
          <w:sz w:val="20"/>
        </w:rPr>
        <w:pict>
          <v:group style="width:40.2pt;height:10.25pt;mso-position-horizontal-relative:char;mso-position-vertical-relative:line" coordorigin="0,0" coordsize="804,205">
            <v:shape style="position:absolute;left:0;top:3;width:119;height:159" coordorigin="0,4" coordsize="119,159" path="m45,4l0,4,0,8,5,9,8,10,11,14,12,19,12,147,11,152,8,156,5,158,0,158,0,163,56,163,56,158,51,158,48,156,46,154,45,152,45,147,45,80,48,75,51,71,57,67,45,67,45,4xm103,66l66,66,67,66,71,69,72,71,73,75,74,80,74,147,73,152,72,154,70,156,67,158,63,158,63,163,118,163,118,158,114,158,110,157,107,152,107,147,107,84,106,75,103,66xm84,50l71,50,66,51,56,56,51,61,45,67,57,67,57,67,60,66,103,66,103,64,99,60,90,52,84,50xe" filled="true" fillcolor="#000000" stroked="false">
              <v:path arrowok="t"/>
              <v:fill type="solid"/>
            </v:shape>
            <v:shape style="position:absolute;left:136;top:49;width:106;height:115" coordorigin="137,50" coordsize="106,115" path="m217,59l183,59,185,60,190,63,192,65,194,69,194,73,194,93,178,101,164,108,154,115,147,120,140,127,137,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8,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3,58,326,59,330,63,331,68,331,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9,52,473,50xe" filled="true" fillcolor="#000000" stroked="false">
              <v:path arrowok="t"/>
              <v:fill type="solid"/>
            </v:shape>
            <v:shape style="position:absolute;left:521;top:3;width:119;height:163" coordorigin="521,4" coordsize="119,163" path="m572,50l559,50,551,52,537,62,531,69,523,87,521,98,521,125,524,137,539,160,550,166,570,166,574,165,583,160,588,155,591,152,571,152,569,151,563,147,561,142,556,129,555,118,555,92,556,83,560,70,562,66,567,62,570,61,592,61,589,58,585,55,577,51,572,50xm628,149l594,149,594,166,640,157,640,153,636,153,632,152,629,149,628,149xm592,61l581,61,588,67,594,78,594,136,588,146,581,152,591,152,594,149,628,149,628,148,627,145,627,143,627,142,626,64,594,64,592,61xm626,4l578,4,578,9,583,9,587,9,590,11,592,13,593,17,594,22,594,64,626,64,626,4xe" filled="true" fillcolor="#000000" stroked="false">
              <v:path arrowok="t"/>
              <v:fill type="solid"/>
            </v:shape>
            <v:shape style="position:absolute;left:655;top:49;width:92;height:117" coordorigin="655,50" coordsize="92,117" path="m716,50l691,50,680,55,670,66,663,75,659,85,656,97,655,110,655,125,658,137,665,147,672,155,681,161,691,165,702,166,712,166,720,163,734,153,738,148,710,148,704,145,691,130,687,118,687,104,747,104,746,96,686,96,686,80,688,70,693,63,695,59,699,57,728,57,725,54,716,50xm743,130l738,137,734,142,727,147,722,148,738,148,741,145,747,133,743,130xm728,57l706,57,708,58,712,62,714,66,717,75,718,84,718,96,746,96,746,91,743,80,739,71,733,63,728,57xe" filled="true" fillcolor="#000000" stroked="false">
              <v:path arrowok="t"/>
              <v:fill type="solid"/>
            </v:shape>
            <v:shape style="position:absolute;left:759;top:126;width:45;height:79" coordorigin="759,127" coordsize="45,79" path="m804,161l788,161,788,162,789,162,789,163,789,164,789,172,787,178,779,191,773,196,764,200,764,205,777,201,787,194,800,177,804,167,804,161xm786,127l774,127,769,129,761,136,759,141,759,151,761,155,768,162,772,164,780,164,783,164,786,162,787,161,804,161,804,147,801,140,792,129,786,127xe" filled="true" fillcolor="#000000" stroked="false">
              <v:path arrowok="t"/>
              <v:fill type="solid"/>
            </v:shape>
          </v:group>
        </w:pict>
      </w:r>
      <w:r>
        <w:rPr>
          <w:position w:val="1"/>
          <w:sz w:val="20"/>
        </w:rPr>
      </w:r>
      <w:r>
        <w:rPr>
          <w:spacing w:val="69"/>
          <w:position w:val="1"/>
          <w:sz w:val="16"/>
        </w:rPr>
        <w:t> </w:t>
      </w:r>
      <w:r>
        <w:rPr>
          <w:spacing w:val="69"/>
          <w:position w:val="5"/>
          <w:sz w:val="20"/>
        </w:rPr>
        <w:drawing>
          <wp:inline distT="0" distB="0" distL="0" distR="0">
            <wp:extent cx="160163" cy="102012"/>
            <wp:effectExtent l="0" t="0" r="0" b="0"/>
            <wp:docPr id="1301" name="image652.png"/>
            <wp:cNvGraphicFramePr>
              <a:graphicFrameLocks noChangeAspect="1"/>
            </wp:cNvGraphicFramePr>
            <a:graphic>
              <a:graphicData uri="http://schemas.openxmlformats.org/drawingml/2006/picture">
                <pic:pic>
                  <pic:nvPicPr>
                    <pic:cNvPr id="1302" name="image652.png"/>
                    <pic:cNvPicPr/>
                  </pic:nvPicPr>
                  <pic:blipFill>
                    <a:blip r:embed="rId656" cstate="print"/>
                    <a:stretch>
                      <a:fillRect/>
                    </a:stretch>
                  </pic:blipFill>
                  <pic:spPr>
                    <a:xfrm>
                      <a:off x="0" y="0"/>
                      <a:ext cx="160163" cy="102012"/>
                    </a:xfrm>
                    <a:prstGeom prst="rect">
                      <a:avLst/>
                    </a:prstGeom>
                  </pic:spPr>
                </pic:pic>
              </a:graphicData>
            </a:graphic>
          </wp:inline>
        </w:drawing>
      </w:r>
      <w:r>
        <w:rPr>
          <w:spacing w:val="69"/>
          <w:position w:val="5"/>
          <w:sz w:val="20"/>
        </w:rPr>
      </w:r>
      <w:r>
        <w:rPr>
          <w:spacing w:val="56"/>
          <w:position w:val="5"/>
          <w:sz w:val="20"/>
        </w:rPr>
        <w:t> </w:t>
      </w:r>
      <w:r>
        <w:rPr>
          <w:spacing w:val="56"/>
          <w:sz w:val="20"/>
        </w:rPr>
        <w:drawing>
          <wp:inline distT="0" distB="0" distL="0" distR="0">
            <wp:extent cx="985777" cy="135350"/>
            <wp:effectExtent l="0" t="0" r="0" b="0"/>
            <wp:docPr id="1303" name="image653.png"/>
            <wp:cNvGraphicFramePr>
              <a:graphicFrameLocks noChangeAspect="1"/>
            </wp:cNvGraphicFramePr>
            <a:graphic>
              <a:graphicData uri="http://schemas.openxmlformats.org/drawingml/2006/picture">
                <pic:pic>
                  <pic:nvPicPr>
                    <pic:cNvPr id="1304" name="image653.png"/>
                    <pic:cNvPicPr/>
                  </pic:nvPicPr>
                  <pic:blipFill>
                    <a:blip r:embed="rId657" cstate="print"/>
                    <a:stretch>
                      <a:fillRect/>
                    </a:stretch>
                  </pic:blipFill>
                  <pic:spPr>
                    <a:xfrm>
                      <a:off x="0" y="0"/>
                      <a:ext cx="985777" cy="135350"/>
                    </a:xfrm>
                    <a:prstGeom prst="rect">
                      <a:avLst/>
                    </a:prstGeom>
                  </pic:spPr>
                </pic:pic>
              </a:graphicData>
            </a:graphic>
          </wp:inline>
        </w:drawing>
      </w:r>
      <w:r>
        <w:rPr>
          <w:spacing w:val="56"/>
          <w:sz w:val="20"/>
        </w:rPr>
      </w:r>
      <w:r>
        <w:rPr>
          <w:spacing w:val="62"/>
          <w:sz w:val="20"/>
        </w:rPr>
        <w:t> </w:t>
      </w:r>
      <w:r>
        <w:rPr>
          <w:spacing w:val="62"/>
          <w:position w:val="1"/>
          <w:sz w:val="20"/>
        </w:rPr>
        <w:drawing>
          <wp:inline distT="0" distB="0" distL="0" distR="0">
            <wp:extent cx="387141" cy="130682"/>
            <wp:effectExtent l="0" t="0" r="0" b="0"/>
            <wp:docPr id="1305" name="image654.png"/>
            <wp:cNvGraphicFramePr>
              <a:graphicFrameLocks noChangeAspect="1"/>
            </wp:cNvGraphicFramePr>
            <a:graphic>
              <a:graphicData uri="http://schemas.openxmlformats.org/drawingml/2006/picture">
                <pic:pic>
                  <pic:nvPicPr>
                    <pic:cNvPr id="1306" name="image654.png"/>
                    <pic:cNvPicPr/>
                  </pic:nvPicPr>
                  <pic:blipFill>
                    <a:blip r:embed="rId658" cstate="print"/>
                    <a:stretch>
                      <a:fillRect/>
                    </a:stretch>
                  </pic:blipFill>
                  <pic:spPr>
                    <a:xfrm>
                      <a:off x="0" y="0"/>
                      <a:ext cx="387141" cy="130682"/>
                    </a:xfrm>
                    <a:prstGeom prst="rect">
                      <a:avLst/>
                    </a:prstGeom>
                  </pic:spPr>
                </pic:pic>
              </a:graphicData>
            </a:graphic>
          </wp:inline>
        </w:drawing>
      </w:r>
      <w:r>
        <w:rPr>
          <w:spacing w:val="62"/>
          <w:position w:val="1"/>
          <w:sz w:val="20"/>
        </w:rPr>
      </w:r>
      <w:r>
        <w:rPr>
          <w:spacing w:val="64"/>
          <w:position w:val="1"/>
          <w:sz w:val="20"/>
        </w:rPr>
        <w:t> </w:t>
      </w:r>
      <w:r>
        <w:rPr>
          <w:spacing w:val="64"/>
          <w:position w:val="1"/>
          <w:sz w:val="20"/>
        </w:rPr>
        <w:pict>
          <v:group style="width:51.25pt;height:10.2pt;mso-position-horizontal-relative:char;mso-position-vertical-relative:line" coordorigin="0,0" coordsize="1025,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0,265,133,261,122xm295,46l278,46,270,49,258,63,255,71,255,87,258,94,267,105,274,111,286,119,295,125,300,129,304,135,306,138,306,145,304,148,300,152,297,153,320,153,323,150,329,138,331,133,331,119,329,113,322,102,314,96,291,80,284,75,282,72,280,70,279,68,279,63,281,60,285,56,288,55,324,55,324,52,311,52,309,52,307,50,301,47,295,46xm324,55l296,55,301,57,311,65,316,73,321,84,325,84,324,55xm323,46l319,46,317,49,316,51,314,52,313,52,324,52,323,46xe" filled="true" fillcolor="#000000" stroked="false">
              <v:path arrowok="t"/>
              <v:fill type="solid"/>
            </v:shape>
            <v:shape style="position:absolute;left:344;top:49;width:119;height:113" coordorigin="345,49" coordsize="119,113" path="m389,49l345,49,345,54,349,54,353,56,356,60,356,65,356,129,357,138,361,148,364,153,373,160,379,162,392,162,397,161,408,155,413,151,417,146,397,146,395,146,392,143,391,142,390,137,389,132,389,49xm451,144l418,144,418,159,463,159,463,155,458,154,455,153,452,149,451,144xm451,49l406,49,406,54,411,54,414,56,418,60,418,65,418,132,414,138,410,142,405,146,402,146,417,146,418,144,451,144,451,49xe" filled="true" fillcolor="#000000" stroked="false">
              <v:path arrowok="t"/>
              <v:fill type="solid"/>
            </v:shape>
            <v:rect style="position:absolute;left:476;top:0;width:60;height:159" filled="true" fillcolor="#000000" stroked="false">
              <v:fill type="solid"/>
            </v:rect>
            <v:rect style="position:absolute;left:542;top:0;width:60;height:159" filled="true" fillcolor="#000000" stroked="false">
              <v:fill type="solid"/>
            </v:rect>
            <v:shape style="position:absolute;left:616;top:46;width:106;height:115" coordorigin="616,46" coordsize="106,115" path="m696,55l662,55,665,56,670,59,672,61,673,65,674,69,674,90,657,98,644,105,634,111,627,116,620,123,616,130,616,145,618,150,626,158,632,160,638,160,646,159,655,156,664,150,674,143,707,143,707,141,657,141,654,140,649,135,648,132,648,124,650,120,657,109,664,103,674,97,707,97,706,76,706,70,705,67,703,62,699,57,696,55xm707,143l674,143,675,149,677,153,684,159,689,160,700,160,705,159,713,154,717,150,720,145,711,145,710,145,708,144,708,143,707,143xm718,141l716,144,714,145,720,145,721,144,721,144,718,141xm707,97l674,97,674,134,669,139,664,141,707,141,707,140,707,97xm679,46l660,46,652,47,636,53,629,57,621,67,618,72,618,82,620,85,627,91,631,93,640,93,644,92,650,86,651,83,651,76,650,73,647,69,644,67,643,65,643,61,644,60,650,56,654,55,696,55,687,48,679,46xe" filled="true" fillcolor="#000000" stroked="false">
              <v:path arrowok="t"/>
              <v:fill type="solid"/>
            </v:shape>
            <v:shape style="position:absolute;left:734;top:46;width:95;height:113" coordorigin="734,46" coordsize="95,113" path="m779,49l734,49,734,54,738,54,740,55,743,57,745,58,746,62,746,66,746,143,745,149,742,153,739,154,734,155,734,159,793,159,793,155,789,154,786,154,782,152,781,150,779,147,779,144,779,99,780,90,783,83,784,78,787,74,779,74,779,49xm827,69l797,69,798,69,800,70,801,71,807,77,811,78,819,78,822,77,827,71,827,69xm818,46l809,46,803,48,792,55,786,63,779,74,787,74,792,70,794,69,827,69,828,67,828,57,827,53,822,47,818,46xe" filled="true" fillcolor="#000000" stroked="false">
              <v:path arrowok="t"/>
              <v:fill type="solid"/>
            </v:shape>
            <v:shape style="position:absolute;left:836;top:49;width:60;height:110" coordorigin="836,49" coordsize="60,110" path="m882,49l836,49,836,54,841,54,845,55,848,60,849,64,849,144,848,149,844,153,841,155,836,155,836,159,895,159,895,155,890,154,886,153,883,149,882,144,882,49xe" filled="true" fillcolor="#000000" stroked="false">
              <v:path arrowok="t"/>
              <v:fill type="solid"/>
            </v:shape>
            <v:shape style="position:absolute;left:905;top:46;width:119;height:113" coordorigin="906,46" coordsize="119,113" path="m951,49l906,49,906,54,911,54,914,56,917,60,918,64,918,143,917,148,917,149,914,153,911,154,906,155,906,159,961,159,961,155,957,154,955,153,954,153,951,148,951,143,951,76,956,67,961,64,951,64,951,49xm1009,62l971,62,973,63,977,65,978,67,979,72,979,76,979,143,979,148,976,152,973,154,969,155,969,159,1024,159,1024,155,1019,154,1016,153,1013,149,1012,143,1012,77,1012,71,1009,62xm991,46l977,46,972,47,962,53,956,57,951,64,961,64,963,62,1009,62,1009,61,1006,56,996,48,991,46xe" filled="true" fillcolor="#000000" stroked="false">
              <v:path arrowok="t"/>
              <v:fill type="solid"/>
            </v:shape>
          </v:group>
        </w:pict>
      </w:r>
      <w:r>
        <w:rPr>
          <w:spacing w:val="64"/>
          <w:position w:val="1"/>
          <w:sz w:val="20"/>
        </w:rPr>
      </w:r>
      <w:r>
        <w:rPr>
          <w:spacing w:val="40"/>
          <w:position w:val="1"/>
          <w:sz w:val="20"/>
        </w:rPr>
        <w:t> </w:t>
      </w:r>
      <w:r>
        <w:rPr>
          <w:spacing w:val="40"/>
          <w:sz w:val="20"/>
        </w:rPr>
        <w:drawing>
          <wp:inline distT="0" distB="0" distL="0" distR="0">
            <wp:extent cx="755022" cy="135350"/>
            <wp:effectExtent l="0" t="0" r="0" b="0"/>
            <wp:docPr id="1307" name="image655.png"/>
            <wp:cNvGraphicFramePr>
              <a:graphicFrameLocks noChangeAspect="1"/>
            </wp:cNvGraphicFramePr>
            <a:graphic>
              <a:graphicData uri="http://schemas.openxmlformats.org/drawingml/2006/picture">
                <pic:pic>
                  <pic:nvPicPr>
                    <pic:cNvPr id="1308" name="image655.png"/>
                    <pic:cNvPicPr/>
                  </pic:nvPicPr>
                  <pic:blipFill>
                    <a:blip r:embed="rId659" cstate="print"/>
                    <a:stretch>
                      <a:fillRect/>
                    </a:stretch>
                  </pic:blipFill>
                  <pic:spPr>
                    <a:xfrm>
                      <a:off x="0" y="0"/>
                      <a:ext cx="755022" cy="135350"/>
                    </a:xfrm>
                    <a:prstGeom prst="rect">
                      <a:avLst/>
                    </a:prstGeom>
                  </pic:spPr>
                </pic:pic>
              </a:graphicData>
            </a:graphic>
          </wp:inline>
        </w:drawing>
      </w:r>
      <w:r>
        <w:rPr>
          <w:spacing w:val="40"/>
          <w:sz w:val="20"/>
        </w:rPr>
      </w:r>
      <w:r>
        <w:rPr>
          <w:spacing w:val="73"/>
          <w:sz w:val="16"/>
        </w:rPr>
        <w:t> </w:t>
      </w:r>
      <w:r>
        <w:rPr>
          <w:spacing w:val="73"/>
          <w:position w:val="5"/>
          <w:sz w:val="20"/>
        </w:rPr>
        <w:drawing>
          <wp:inline distT="0" distB="0" distL="0" distR="0">
            <wp:extent cx="419107" cy="102012"/>
            <wp:effectExtent l="0" t="0" r="0" b="0"/>
            <wp:docPr id="1309" name="image656.png"/>
            <wp:cNvGraphicFramePr>
              <a:graphicFrameLocks noChangeAspect="1"/>
            </wp:cNvGraphicFramePr>
            <a:graphic>
              <a:graphicData uri="http://schemas.openxmlformats.org/drawingml/2006/picture">
                <pic:pic>
                  <pic:nvPicPr>
                    <pic:cNvPr id="1310" name="image656.png"/>
                    <pic:cNvPicPr/>
                  </pic:nvPicPr>
                  <pic:blipFill>
                    <a:blip r:embed="rId660" cstate="print"/>
                    <a:stretch>
                      <a:fillRect/>
                    </a:stretch>
                  </pic:blipFill>
                  <pic:spPr>
                    <a:xfrm>
                      <a:off x="0" y="0"/>
                      <a:ext cx="419107" cy="102012"/>
                    </a:xfrm>
                    <a:prstGeom prst="rect">
                      <a:avLst/>
                    </a:prstGeom>
                  </pic:spPr>
                </pic:pic>
              </a:graphicData>
            </a:graphic>
          </wp:inline>
        </w:drawing>
      </w:r>
      <w:r>
        <w:rPr>
          <w:spacing w:val="73"/>
          <w:position w:val="5"/>
          <w:sz w:val="20"/>
        </w:rPr>
      </w:r>
    </w:p>
    <w:p>
      <w:pPr>
        <w:spacing w:line="240" w:lineRule="auto" w:before="0"/>
        <w:rPr>
          <w:sz w:val="7"/>
        </w:rPr>
      </w:pPr>
    </w:p>
    <w:p>
      <w:pPr>
        <w:spacing w:line="214" w:lineRule="exact"/>
        <w:ind w:left="7257" w:right="0" w:firstLine="0"/>
        <w:rPr>
          <w:sz w:val="20"/>
        </w:rPr>
      </w:pPr>
      <w:r>
        <w:rPr>
          <w:position w:val="-3"/>
          <w:sz w:val="20"/>
        </w:rPr>
        <w:pict>
          <v:group style="width:338.1pt;height:10.75pt;mso-position-horizontal-relative:char;mso-position-vertical-relative:line" coordorigin="0,0" coordsize="6762,215">
            <v:shape style="position:absolute;left:0;top:0;width:6709;height:215" type="#_x0000_t75" stroked="false">
              <v:imagedata r:id="rId661" o:title=""/>
            </v:shape>
            <v:shape style="position:absolute;left:6722;top:126;width:40;height:40" coordorigin="6722,127" coordsize="40,40" path="m6747,127l6737,127,6732,128,6724,136,6722,141,6722,152,6724,156,6732,164,6737,166,6747,166,6752,164,6760,156,6761,152,6761,141,6760,136,6752,128,6747,127xe" filled="true" fillcolor="#000000" stroked="false">
              <v:path arrowok="t"/>
              <v:fill type="solid"/>
            </v:shape>
          </v:group>
        </w:pict>
      </w:r>
      <w:r>
        <w:rPr>
          <w:position w:val="-3"/>
          <w:sz w:val="20"/>
        </w:rPr>
      </w:r>
    </w:p>
    <w:p>
      <w:pPr>
        <w:spacing w:line="240" w:lineRule="auto" w:before="0"/>
        <w:rPr>
          <w:sz w:val="20"/>
        </w:rPr>
      </w:pPr>
    </w:p>
    <w:p>
      <w:pPr>
        <w:spacing w:line="240" w:lineRule="auto" w:before="2"/>
        <w:rPr>
          <w:sz w:val="13"/>
        </w:rPr>
      </w:pPr>
      <w:r>
        <w:rPr/>
        <w:drawing>
          <wp:anchor distT="0" distB="0" distL="0" distR="0" allowOverlap="1" layoutInCell="1" locked="0" behindDoc="0" simplePos="0" relativeHeight="442">
            <wp:simplePos x="0" y="0"/>
            <wp:positionH relativeFrom="page">
              <wp:posOffset>5421757</wp:posOffset>
            </wp:positionH>
            <wp:positionV relativeFrom="paragraph">
              <wp:posOffset>121316</wp:posOffset>
            </wp:positionV>
            <wp:extent cx="165113" cy="133350"/>
            <wp:effectExtent l="0" t="0" r="0" b="0"/>
            <wp:wrapTopAndBottom/>
            <wp:docPr id="1311" name="image658.png"/>
            <wp:cNvGraphicFramePr>
              <a:graphicFrameLocks noChangeAspect="1"/>
            </wp:cNvGraphicFramePr>
            <a:graphic>
              <a:graphicData uri="http://schemas.openxmlformats.org/drawingml/2006/picture">
                <pic:pic>
                  <pic:nvPicPr>
                    <pic:cNvPr id="1312" name="image658.png"/>
                    <pic:cNvPicPr/>
                  </pic:nvPicPr>
                  <pic:blipFill>
                    <a:blip r:embed="rId662"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443">
            <wp:simplePos x="0" y="0"/>
            <wp:positionH relativeFrom="page">
              <wp:posOffset>5735701</wp:posOffset>
            </wp:positionH>
            <wp:positionV relativeFrom="paragraph">
              <wp:posOffset>122650</wp:posOffset>
            </wp:positionV>
            <wp:extent cx="360904" cy="136017"/>
            <wp:effectExtent l="0" t="0" r="0" b="0"/>
            <wp:wrapTopAndBottom/>
            <wp:docPr id="1313" name="image659.png"/>
            <wp:cNvGraphicFramePr>
              <a:graphicFrameLocks noChangeAspect="1"/>
            </wp:cNvGraphicFramePr>
            <a:graphic>
              <a:graphicData uri="http://schemas.openxmlformats.org/drawingml/2006/picture">
                <pic:pic>
                  <pic:nvPicPr>
                    <pic:cNvPr id="1314" name="image659.png"/>
                    <pic:cNvPicPr/>
                  </pic:nvPicPr>
                  <pic:blipFill>
                    <a:blip r:embed="rId663" cstate="print"/>
                    <a:stretch>
                      <a:fillRect/>
                    </a:stretch>
                  </pic:blipFill>
                  <pic:spPr>
                    <a:xfrm>
                      <a:off x="0" y="0"/>
                      <a:ext cx="360904" cy="136017"/>
                    </a:xfrm>
                    <a:prstGeom prst="rect">
                      <a:avLst/>
                    </a:prstGeom>
                  </pic:spPr>
                </pic:pic>
              </a:graphicData>
            </a:graphic>
          </wp:anchor>
        </w:drawing>
      </w:r>
      <w:r>
        <w:rPr/>
        <w:drawing>
          <wp:anchor distT="0" distB="0" distL="0" distR="0" allowOverlap="1" layoutInCell="1" locked="0" behindDoc="0" simplePos="0" relativeHeight="444">
            <wp:simplePos x="0" y="0"/>
            <wp:positionH relativeFrom="page">
              <wp:posOffset>6239636</wp:posOffset>
            </wp:positionH>
            <wp:positionV relativeFrom="paragraph">
              <wp:posOffset>121240</wp:posOffset>
            </wp:positionV>
            <wp:extent cx="886780" cy="104775"/>
            <wp:effectExtent l="0" t="0" r="0" b="0"/>
            <wp:wrapTopAndBottom/>
            <wp:docPr id="1315" name="image660.png"/>
            <wp:cNvGraphicFramePr>
              <a:graphicFrameLocks noChangeAspect="1"/>
            </wp:cNvGraphicFramePr>
            <a:graphic>
              <a:graphicData uri="http://schemas.openxmlformats.org/drawingml/2006/picture">
                <pic:pic>
                  <pic:nvPicPr>
                    <pic:cNvPr id="1316" name="image660.png"/>
                    <pic:cNvPicPr/>
                  </pic:nvPicPr>
                  <pic:blipFill>
                    <a:blip r:embed="rId664" cstate="print"/>
                    <a:stretch>
                      <a:fillRect/>
                    </a:stretch>
                  </pic:blipFill>
                  <pic:spPr>
                    <a:xfrm>
                      <a:off x="0" y="0"/>
                      <a:ext cx="886780" cy="104775"/>
                    </a:xfrm>
                    <a:prstGeom prst="rect">
                      <a:avLst/>
                    </a:prstGeom>
                  </pic:spPr>
                </pic:pic>
              </a:graphicData>
            </a:graphic>
          </wp:anchor>
        </w:drawing>
      </w:r>
      <w:r>
        <w:rPr/>
        <w:drawing>
          <wp:anchor distT="0" distB="0" distL="0" distR="0" allowOverlap="1" layoutInCell="1" locked="0" behindDoc="0" simplePos="0" relativeHeight="445">
            <wp:simplePos x="0" y="0"/>
            <wp:positionH relativeFrom="page">
              <wp:posOffset>7276300</wp:posOffset>
            </wp:positionH>
            <wp:positionV relativeFrom="paragraph">
              <wp:posOffset>121304</wp:posOffset>
            </wp:positionV>
            <wp:extent cx="684335" cy="104775"/>
            <wp:effectExtent l="0" t="0" r="0" b="0"/>
            <wp:wrapTopAndBottom/>
            <wp:docPr id="1317" name="image661.png"/>
            <wp:cNvGraphicFramePr>
              <a:graphicFrameLocks noChangeAspect="1"/>
            </wp:cNvGraphicFramePr>
            <a:graphic>
              <a:graphicData uri="http://schemas.openxmlformats.org/drawingml/2006/picture">
                <pic:pic>
                  <pic:nvPicPr>
                    <pic:cNvPr id="1318" name="image661.png"/>
                    <pic:cNvPicPr/>
                  </pic:nvPicPr>
                  <pic:blipFill>
                    <a:blip r:embed="rId665" cstate="print"/>
                    <a:stretch>
                      <a:fillRect/>
                    </a:stretch>
                  </pic:blipFill>
                  <pic:spPr>
                    <a:xfrm>
                      <a:off x="0" y="0"/>
                      <a:ext cx="684335" cy="104775"/>
                    </a:xfrm>
                    <a:prstGeom prst="rect">
                      <a:avLst/>
                    </a:prstGeom>
                  </pic:spPr>
                </pic:pic>
              </a:graphicData>
            </a:graphic>
          </wp:anchor>
        </w:drawing>
      </w:r>
      <w:r>
        <w:rPr/>
        <w:drawing>
          <wp:anchor distT="0" distB="0" distL="0" distR="0" allowOverlap="1" layoutInCell="1" locked="0" behindDoc="0" simplePos="0" relativeHeight="446">
            <wp:simplePos x="0" y="0"/>
            <wp:positionH relativeFrom="page">
              <wp:posOffset>8112150</wp:posOffset>
            </wp:positionH>
            <wp:positionV relativeFrom="paragraph">
              <wp:posOffset>121240</wp:posOffset>
            </wp:positionV>
            <wp:extent cx="423242" cy="104775"/>
            <wp:effectExtent l="0" t="0" r="0" b="0"/>
            <wp:wrapTopAndBottom/>
            <wp:docPr id="1319" name="image662.png"/>
            <wp:cNvGraphicFramePr>
              <a:graphicFrameLocks noChangeAspect="1"/>
            </wp:cNvGraphicFramePr>
            <a:graphic>
              <a:graphicData uri="http://schemas.openxmlformats.org/drawingml/2006/picture">
                <pic:pic>
                  <pic:nvPicPr>
                    <pic:cNvPr id="1320" name="image662.png"/>
                    <pic:cNvPicPr/>
                  </pic:nvPicPr>
                  <pic:blipFill>
                    <a:blip r:embed="rId666" cstate="print"/>
                    <a:stretch>
                      <a:fillRect/>
                    </a:stretch>
                  </pic:blipFill>
                  <pic:spPr>
                    <a:xfrm>
                      <a:off x="0" y="0"/>
                      <a:ext cx="423242" cy="104775"/>
                    </a:xfrm>
                    <a:prstGeom prst="rect">
                      <a:avLst/>
                    </a:prstGeom>
                  </pic:spPr>
                </pic:pic>
              </a:graphicData>
            </a:graphic>
          </wp:anchor>
        </w:drawing>
      </w:r>
      <w:r>
        <w:rPr/>
        <w:drawing>
          <wp:anchor distT="0" distB="0" distL="0" distR="0" allowOverlap="1" layoutInCell="1" locked="0" behindDoc="0" simplePos="0" relativeHeight="447">
            <wp:simplePos x="0" y="0"/>
            <wp:positionH relativeFrom="page">
              <wp:posOffset>8684666</wp:posOffset>
            </wp:positionH>
            <wp:positionV relativeFrom="paragraph">
              <wp:posOffset>121304</wp:posOffset>
            </wp:positionV>
            <wp:extent cx="316936" cy="104775"/>
            <wp:effectExtent l="0" t="0" r="0" b="0"/>
            <wp:wrapTopAndBottom/>
            <wp:docPr id="1321" name="image663.png"/>
            <wp:cNvGraphicFramePr>
              <a:graphicFrameLocks noChangeAspect="1"/>
            </wp:cNvGraphicFramePr>
            <a:graphic>
              <a:graphicData uri="http://schemas.openxmlformats.org/drawingml/2006/picture">
                <pic:pic>
                  <pic:nvPicPr>
                    <pic:cNvPr id="1322" name="image663.png"/>
                    <pic:cNvPicPr/>
                  </pic:nvPicPr>
                  <pic:blipFill>
                    <a:blip r:embed="rId667" cstate="print"/>
                    <a:stretch>
                      <a:fillRect/>
                    </a:stretch>
                  </pic:blipFill>
                  <pic:spPr>
                    <a:xfrm>
                      <a:off x="0" y="0"/>
                      <a:ext cx="316936" cy="104775"/>
                    </a:xfrm>
                    <a:prstGeom prst="rect">
                      <a:avLst/>
                    </a:prstGeom>
                  </pic:spPr>
                </pic:pic>
              </a:graphicData>
            </a:graphic>
          </wp:anchor>
        </w:drawing>
      </w:r>
      <w:r>
        <w:rPr/>
        <w:drawing>
          <wp:anchor distT="0" distB="0" distL="0" distR="0" allowOverlap="1" layoutInCell="1" locked="0" behindDoc="0" simplePos="0" relativeHeight="448">
            <wp:simplePos x="0" y="0"/>
            <wp:positionH relativeFrom="page">
              <wp:posOffset>9147111</wp:posOffset>
            </wp:positionH>
            <wp:positionV relativeFrom="paragraph">
              <wp:posOffset>152863</wp:posOffset>
            </wp:positionV>
            <wp:extent cx="569739" cy="104775"/>
            <wp:effectExtent l="0" t="0" r="0" b="0"/>
            <wp:wrapTopAndBottom/>
            <wp:docPr id="1323" name="image664.png"/>
            <wp:cNvGraphicFramePr>
              <a:graphicFrameLocks noChangeAspect="1"/>
            </wp:cNvGraphicFramePr>
            <a:graphic>
              <a:graphicData uri="http://schemas.openxmlformats.org/drawingml/2006/picture">
                <pic:pic>
                  <pic:nvPicPr>
                    <pic:cNvPr id="1324" name="image664.png"/>
                    <pic:cNvPicPr/>
                  </pic:nvPicPr>
                  <pic:blipFill>
                    <a:blip r:embed="rId668" cstate="print"/>
                    <a:stretch>
                      <a:fillRect/>
                    </a:stretch>
                  </pic:blipFill>
                  <pic:spPr>
                    <a:xfrm>
                      <a:off x="0" y="0"/>
                      <a:ext cx="569739" cy="104775"/>
                    </a:xfrm>
                    <a:prstGeom prst="rect">
                      <a:avLst/>
                    </a:prstGeom>
                  </pic:spPr>
                </pic:pic>
              </a:graphicData>
            </a:graphic>
          </wp:anchor>
        </w:drawing>
      </w:r>
    </w:p>
    <w:p>
      <w:pPr>
        <w:spacing w:line="240" w:lineRule="auto" w:before="2"/>
        <w:rPr>
          <w:sz w:val="6"/>
        </w:rPr>
      </w:pPr>
    </w:p>
    <w:p>
      <w:pPr>
        <w:tabs>
          <w:tab w:pos="10218" w:val="left" w:leader="none"/>
        </w:tabs>
        <w:spacing w:line="216" w:lineRule="exact"/>
        <w:ind w:left="7250" w:right="0" w:firstLine="0"/>
        <w:rPr>
          <w:sz w:val="20"/>
        </w:rPr>
      </w:pPr>
      <w:r>
        <w:rPr>
          <w:position w:val="-3"/>
          <w:sz w:val="20"/>
        </w:rPr>
        <w:drawing>
          <wp:inline distT="0" distB="0" distL="0" distR="0">
            <wp:extent cx="643975" cy="136017"/>
            <wp:effectExtent l="0" t="0" r="0" b="0"/>
            <wp:docPr id="1325" name="image665.png"/>
            <wp:cNvGraphicFramePr>
              <a:graphicFrameLocks noChangeAspect="1"/>
            </wp:cNvGraphicFramePr>
            <a:graphic>
              <a:graphicData uri="http://schemas.openxmlformats.org/drawingml/2006/picture">
                <pic:pic>
                  <pic:nvPicPr>
                    <pic:cNvPr id="1326" name="image665.png"/>
                    <pic:cNvPicPr/>
                  </pic:nvPicPr>
                  <pic:blipFill>
                    <a:blip r:embed="rId669" cstate="print"/>
                    <a:stretch>
                      <a:fillRect/>
                    </a:stretch>
                  </pic:blipFill>
                  <pic:spPr>
                    <a:xfrm>
                      <a:off x="0" y="0"/>
                      <a:ext cx="643975" cy="136017"/>
                    </a:xfrm>
                    <a:prstGeom prst="rect">
                      <a:avLst/>
                    </a:prstGeom>
                  </pic:spPr>
                </pic:pic>
              </a:graphicData>
            </a:graphic>
          </wp:inline>
        </w:drawing>
      </w:r>
      <w:r>
        <w:rPr>
          <w:position w:val="-3"/>
          <w:sz w:val="20"/>
        </w:rPr>
      </w:r>
      <w:r>
        <w:rPr>
          <w:spacing w:val="63"/>
          <w:position w:val="-3"/>
          <w:sz w:val="16"/>
        </w:rPr>
        <w:t> </w:t>
      </w:r>
      <w:r>
        <w:rPr>
          <w:spacing w:val="63"/>
          <w:position w:val="1"/>
          <w:sz w:val="16"/>
        </w:rPr>
        <w:drawing>
          <wp:inline distT="0" distB="0" distL="0" distR="0">
            <wp:extent cx="404689" cy="104775"/>
            <wp:effectExtent l="0" t="0" r="0" b="0"/>
            <wp:docPr id="1327" name="image666.png"/>
            <wp:cNvGraphicFramePr>
              <a:graphicFrameLocks noChangeAspect="1"/>
            </wp:cNvGraphicFramePr>
            <a:graphic>
              <a:graphicData uri="http://schemas.openxmlformats.org/drawingml/2006/picture">
                <pic:pic>
                  <pic:nvPicPr>
                    <pic:cNvPr id="1328" name="image666.png"/>
                    <pic:cNvPicPr/>
                  </pic:nvPicPr>
                  <pic:blipFill>
                    <a:blip r:embed="rId670" cstate="print"/>
                    <a:stretch>
                      <a:fillRect/>
                    </a:stretch>
                  </pic:blipFill>
                  <pic:spPr>
                    <a:xfrm>
                      <a:off x="0" y="0"/>
                      <a:ext cx="404689" cy="104775"/>
                    </a:xfrm>
                    <a:prstGeom prst="rect">
                      <a:avLst/>
                    </a:prstGeom>
                  </pic:spPr>
                </pic:pic>
              </a:graphicData>
            </a:graphic>
          </wp:inline>
        </w:drawing>
      </w:r>
      <w:r>
        <w:rPr>
          <w:spacing w:val="63"/>
          <w:position w:val="1"/>
          <w:sz w:val="16"/>
        </w:rPr>
      </w:r>
      <w:r>
        <w:rPr>
          <w:spacing w:val="66"/>
          <w:position w:val="1"/>
          <w:sz w:val="20"/>
        </w:rPr>
        <w:t> </w:t>
      </w:r>
      <w:r>
        <w:rPr>
          <w:spacing w:val="66"/>
          <w:position w:val="-3"/>
          <w:sz w:val="20"/>
        </w:rPr>
        <w:drawing>
          <wp:inline distT="0" distB="0" distL="0" distR="0">
            <wp:extent cx="553112" cy="136017"/>
            <wp:effectExtent l="0" t="0" r="0" b="0"/>
            <wp:docPr id="1329" name="image667.png"/>
            <wp:cNvGraphicFramePr>
              <a:graphicFrameLocks noChangeAspect="1"/>
            </wp:cNvGraphicFramePr>
            <a:graphic>
              <a:graphicData uri="http://schemas.openxmlformats.org/drawingml/2006/picture">
                <pic:pic>
                  <pic:nvPicPr>
                    <pic:cNvPr id="1330" name="image667.png"/>
                    <pic:cNvPicPr/>
                  </pic:nvPicPr>
                  <pic:blipFill>
                    <a:blip r:embed="rId671" cstate="print"/>
                    <a:stretch>
                      <a:fillRect/>
                    </a:stretch>
                  </pic:blipFill>
                  <pic:spPr>
                    <a:xfrm>
                      <a:off x="0" y="0"/>
                      <a:ext cx="553112" cy="136017"/>
                    </a:xfrm>
                    <a:prstGeom prst="rect">
                      <a:avLst/>
                    </a:prstGeom>
                  </pic:spPr>
                </pic:pic>
              </a:graphicData>
            </a:graphic>
          </wp:inline>
        </w:drawing>
      </w:r>
      <w:r>
        <w:rPr>
          <w:spacing w:val="66"/>
          <w:position w:val="-3"/>
          <w:sz w:val="20"/>
        </w:rPr>
      </w:r>
      <w:r>
        <w:rPr>
          <w:spacing w:val="66"/>
          <w:position w:val="-3"/>
          <w:sz w:val="20"/>
        </w:rPr>
        <w:tab/>
      </w:r>
      <w:r>
        <w:rPr>
          <w:spacing w:val="66"/>
          <w:position w:val="1"/>
          <w:sz w:val="16"/>
        </w:rPr>
        <w:drawing>
          <wp:inline distT="0" distB="0" distL="0" distR="0">
            <wp:extent cx="136380" cy="104775"/>
            <wp:effectExtent l="0" t="0" r="0" b="0"/>
            <wp:docPr id="1331" name="image668.png"/>
            <wp:cNvGraphicFramePr>
              <a:graphicFrameLocks noChangeAspect="1"/>
            </wp:cNvGraphicFramePr>
            <a:graphic>
              <a:graphicData uri="http://schemas.openxmlformats.org/drawingml/2006/picture">
                <pic:pic>
                  <pic:nvPicPr>
                    <pic:cNvPr id="1332" name="image668.png"/>
                    <pic:cNvPicPr/>
                  </pic:nvPicPr>
                  <pic:blipFill>
                    <a:blip r:embed="rId672" cstate="print"/>
                    <a:stretch>
                      <a:fillRect/>
                    </a:stretch>
                  </pic:blipFill>
                  <pic:spPr>
                    <a:xfrm>
                      <a:off x="0" y="0"/>
                      <a:ext cx="136380" cy="104775"/>
                    </a:xfrm>
                    <a:prstGeom prst="rect">
                      <a:avLst/>
                    </a:prstGeom>
                  </pic:spPr>
                </pic:pic>
              </a:graphicData>
            </a:graphic>
          </wp:inline>
        </w:drawing>
      </w:r>
      <w:r>
        <w:rPr>
          <w:spacing w:val="66"/>
          <w:position w:val="1"/>
          <w:sz w:val="16"/>
        </w:rPr>
      </w:r>
      <w:r>
        <w:rPr>
          <w:spacing w:val="91"/>
          <w:position w:val="1"/>
          <w:sz w:val="11"/>
        </w:rPr>
        <w:t> </w:t>
      </w:r>
      <w:r>
        <w:rPr>
          <w:spacing w:val="91"/>
          <w:position w:val="1"/>
          <w:sz w:val="11"/>
        </w:rPr>
        <w:drawing>
          <wp:inline distT="0" distB="0" distL="0" distR="0">
            <wp:extent cx="309941" cy="73151"/>
            <wp:effectExtent l="0" t="0" r="0" b="0"/>
            <wp:docPr id="1333" name="image669.png"/>
            <wp:cNvGraphicFramePr>
              <a:graphicFrameLocks noChangeAspect="1"/>
            </wp:cNvGraphicFramePr>
            <a:graphic>
              <a:graphicData uri="http://schemas.openxmlformats.org/drawingml/2006/picture">
                <pic:pic>
                  <pic:nvPicPr>
                    <pic:cNvPr id="1334" name="image669.png"/>
                    <pic:cNvPicPr/>
                  </pic:nvPicPr>
                  <pic:blipFill>
                    <a:blip r:embed="rId673" cstate="print"/>
                    <a:stretch>
                      <a:fillRect/>
                    </a:stretch>
                  </pic:blipFill>
                  <pic:spPr>
                    <a:xfrm>
                      <a:off x="0" y="0"/>
                      <a:ext cx="309941" cy="73151"/>
                    </a:xfrm>
                    <a:prstGeom prst="rect">
                      <a:avLst/>
                    </a:prstGeom>
                  </pic:spPr>
                </pic:pic>
              </a:graphicData>
            </a:graphic>
          </wp:inline>
        </w:drawing>
      </w:r>
      <w:r>
        <w:rPr>
          <w:spacing w:val="91"/>
          <w:position w:val="1"/>
          <w:sz w:val="11"/>
        </w:rPr>
      </w:r>
      <w:r>
        <w:rPr>
          <w:spacing w:val="84"/>
          <w:position w:val="1"/>
          <w:sz w:val="16"/>
        </w:rPr>
        <w:t> </w:t>
      </w:r>
      <w:r>
        <w:rPr>
          <w:spacing w:val="84"/>
          <w:position w:val="1"/>
          <w:sz w:val="16"/>
        </w:rPr>
        <w:drawing>
          <wp:inline distT="0" distB="0" distL="0" distR="0">
            <wp:extent cx="580170" cy="102679"/>
            <wp:effectExtent l="0" t="0" r="0" b="0"/>
            <wp:docPr id="1335" name="image670.png"/>
            <wp:cNvGraphicFramePr>
              <a:graphicFrameLocks noChangeAspect="1"/>
            </wp:cNvGraphicFramePr>
            <a:graphic>
              <a:graphicData uri="http://schemas.openxmlformats.org/drawingml/2006/picture">
                <pic:pic>
                  <pic:nvPicPr>
                    <pic:cNvPr id="1336" name="image670.png"/>
                    <pic:cNvPicPr/>
                  </pic:nvPicPr>
                  <pic:blipFill>
                    <a:blip r:embed="rId674" cstate="print"/>
                    <a:stretch>
                      <a:fillRect/>
                    </a:stretch>
                  </pic:blipFill>
                  <pic:spPr>
                    <a:xfrm>
                      <a:off x="0" y="0"/>
                      <a:ext cx="580170" cy="102679"/>
                    </a:xfrm>
                    <a:prstGeom prst="rect">
                      <a:avLst/>
                    </a:prstGeom>
                  </pic:spPr>
                </pic:pic>
              </a:graphicData>
            </a:graphic>
          </wp:inline>
        </w:drawing>
      </w:r>
      <w:r>
        <w:rPr>
          <w:spacing w:val="84"/>
          <w:position w:val="1"/>
          <w:sz w:val="16"/>
        </w:rPr>
      </w:r>
      <w:r>
        <w:rPr>
          <w:spacing w:val="67"/>
          <w:position w:val="1"/>
          <w:sz w:val="20"/>
        </w:rPr>
        <w:t> </w:t>
      </w:r>
      <w:r>
        <w:rPr>
          <w:spacing w:val="67"/>
          <w:position w:val="-3"/>
          <w:sz w:val="20"/>
        </w:rPr>
        <w:drawing>
          <wp:inline distT="0" distB="0" distL="0" distR="0">
            <wp:extent cx="445681" cy="133350"/>
            <wp:effectExtent l="0" t="0" r="0" b="0"/>
            <wp:docPr id="1337" name="image671.png"/>
            <wp:cNvGraphicFramePr>
              <a:graphicFrameLocks noChangeAspect="1"/>
            </wp:cNvGraphicFramePr>
            <a:graphic>
              <a:graphicData uri="http://schemas.openxmlformats.org/drawingml/2006/picture">
                <pic:pic>
                  <pic:nvPicPr>
                    <pic:cNvPr id="1338" name="image671.png"/>
                    <pic:cNvPicPr/>
                  </pic:nvPicPr>
                  <pic:blipFill>
                    <a:blip r:embed="rId675" cstate="print"/>
                    <a:stretch>
                      <a:fillRect/>
                    </a:stretch>
                  </pic:blipFill>
                  <pic:spPr>
                    <a:xfrm>
                      <a:off x="0" y="0"/>
                      <a:ext cx="445681" cy="133350"/>
                    </a:xfrm>
                    <a:prstGeom prst="rect">
                      <a:avLst/>
                    </a:prstGeom>
                  </pic:spPr>
                </pic:pic>
              </a:graphicData>
            </a:graphic>
          </wp:inline>
        </w:drawing>
      </w:r>
      <w:r>
        <w:rPr>
          <w:spacing w:val="67"/>
          <w:position w:val="-3"/>
          <w:sz w:val="20"/>
        </w:rPr>
      </w:r>
      <w:r>
        <w:rPr>
          <w:spacing w:val="65"/>
          <w:position w:val="-3"/>
          <w:sz w:val="20"/>
        </w:rPr>
        <w:t> </w:t>
      </w:r>
      <w:r>
        <w:rPr>
          <w:spacing w:val="65"/>
          <w:position w:val="-3"/>
          <w:sz w:val="20"/>
        </w:rPr>
        <w:drawing>
          <wp:inline distT="0" distB="0" distL="0" distR="0">
            <wp:extent cx="633870" cy="136017"/>
            <wp:effectExtent l="0" t="0" r="0" b="0"/>
            <wp:docPr id="1339" name="image672.png"/>
            <wp:cNvGraphicFramePr>
              <a:graphicFrameLocks noChangeAspect="1"/>
            </wp:cNvGraphicFramePr>
            <a:graphic>
              <a:graphicData uri="http://schemas.openxmlformats.org/drawingml/2006/picture">
                <pic:pic>
                  <pic:nvPicPr>
                    <pic:cNvPr id="1340" name="image672.png"/>
                    <pic:cNvPicPr/>
                  </pic:nvPicPr>
                  <pic:blipFill>
                    <a:blip r:embed="rId676" cstate="print"/>
                    <a:stretch>
                      <a:fillRect/>
                    </a:stretch>
                  </pic:blipFill>
                  <pic:spPr>
                    <a:xfrm>
                      <a:off x="0" y="0"/>
                      <a:ext cx="633870" cy="136017"/>
                    </a:xfrm>
                    <a:prstGeom prst="rect">
                      <a:avLst/>
                    </a:prstGeom>
                  </pic:spPr>
                </pic:pic>
              </a:graphicData>
            </a:graphic>
          </wp:inline>
        </w:drawing>
      </w:r>
      <w:r>
        <w:rPr>
          <w:spacing w:val="65"/>
          <w:position w:val="-3"/>
          <w:sz w:val="20"/>
        </w:rPr>
      </w:r>
    </w:p>
    <w:p>
      <w:pPr>
        <w:spacing w:line="240" w:lineRule="auto" w:before="7"/>
        <w:rPr>
          <w:sz w:val="5"/>
        </w:rPr>
      </w:pPr>
      <w:r>
        <w:rPr/>
        <w:pict>
          <v:group style="position:absolute;margin-left:426.903992pt;margin-top:5.180293pt;width:337.8pt;height:10.75pt;mso-position-horizontal-relative:page;mso-position-vertical-relative:paragraph;z-index:-251198464;mso-wrap-distance-left:0;mso-wrap-distance-right:0" coordorigin="8538,104" coordsize="6756,215">
            <v:shape style="position:absolute;left:8538;top:103;width:5261;height:215" type="#_x0000_t75" stroked="false">
              <v:imagedata r:id="rId677" o:title=""/>
            </v:shape>
            <v:shape style="position:absolute;left:13805;top:103;width:1488;height:166" type="#_x0000_t75" stroked="false">
              <v:imagedata r:id="rId678" o:title=""/>
            </v:shape>
            <w10:wrap type="topAndBottom"/>
          </v:group>
        </w:pict>
      </w:r>
    </w:p>
    <w:p>
      <w:pPr>
        <w:spacing w:line="240" w:lineRule="auto" w:before="4"/>
        <w:rPr>
          <w:sz w:val="6"/>
        </w:rPr>
      </w:pPr>
    </w:p>
    <w:p>
      <w:pPr>
        <w:spacing w:line="214" w:lineRule="exact"/>
        <w:ind w:left="7258" w:right="0" w:firstLine="0"/>
        <w:rPr>
          <w:sz w:val="20"/>
        </w:rPr>
      </w:pPr>
      <w:r>
        <w:rPr>
          <w:position w:val="-3"/>
          <w:sz w:val="20"/>
        </w:rPr>
        <w:pict>
          <v:group style="width:337.95pt;height:10.75pt;mso-position-horizontal-relative:char;mso-position-vertical-relative:line" coordorigin="0,0" coordsize="6759,215">
            <v:shape style="position:absolute;left:0;top:2;width:1497;height:164" type="#_x0000_t75" stroked="false">
              <v:imagedata r:id="rId679" o:title=""/>
            </v:shape>
            <v:shape style="position:absolute;left:1507;top:0;width:5251;height:215" type="#_x0000_t75" stroked="false">
              <v:imagedata r:id="rId680" o:title=""/>
            </v:shape>
          </v:group>
        </w:pict>
      </w:r>
      <w:r>
        <w:rPr>
          <w:position w:val="-3"/>
          <w:sz w:val="20"/>
        </w:rPr>
      </w:r>
    </w:p>
    <w:p>
      <w:pPr>
        <w:spacing w:line="240" w:lineRule="auto" w:before="6"/>
        <w:rPr>
          <w:sz w:val="5"/>
        </w:rPr>
      </w:pPr>
      <w:r>
        <w:rPr/>
        <w:drawing>
          <wp:anchor distT="0" distB="0" distL="0" distR="0" allowOverlap="1" layoutInCell="1" locked="0" behindDoc="0" simplePos="0" relativeHeight="451">
            <wp:simplePos x="0" y="0"/>
            <wp:positionH relativeFrom="page">
              <wp:posOffset>5421160</wp:posOffset>
            </wp:positionH>
            <wp:positionV relativeFrom="paragraph">
              <wp:posOffset>65451</wp:posOffset>
            </wp:positionV>
            <wp:extent cx="4283270" cy="136017"/>
            <wp:effectExtent l="0" t="0" r="0" b="0"/>
            <wp:wrapTopAndBottom/>
            <wp:docPr id="1341" name="image677.png"/>
            <wp:cNvGraphicFramePr>
              <a:graphicFrameLocks noChangeAspect="1"/>
            </wp:cNvGraphicFramePr>
            <a:graphic>
              <a:graphicData uri="http://schemas.openxmlformats.org/drawingml/2006/picture">
                <pic:pic>
                  <pic:nvPicPr>
                    <pic:cNvPr id="1342" name="image677.png"/>
                    <pic:cNvPicPr/>
                  </pic:nvPicPr>
                  <pic:blipFill>
                    <a:blip r:embed="rId681" cstate="print"/>
                    <a:stretch>
                      <a:fillRect/>
                    </a:stretch>
                  </pic:blipFill>
                  <pic:spPr>
                    <a:xfrm>
                      <a:off x="0" y="0"/>
                      <a:ext cx="4283270" cy="136017"/>
                    </a:xfrm>
                    <a:prstGeom prst="rect">
                      <a:avLst/>
                    </a:prstGeom>
                  </pic:spPr>
                </pic:pic>
              </a:graphicData>
            </a:graphic>
          </wp:anchor>
        </w:drawing>
      </w:r>
    </w:p>
    <w:p>
      <w:pPr>
        <w:spacing w:after="0" w:line="240" w:lineRule="auto"/>
        <w:rPr>
          <w:sz w:val="5"/>
        </w:rPr>
        <w:sectPr>
          <w:pgSz w:w="16840" w:h="11910" w:orient="landscape"/>
          <w:pgMar w:top="1100" w:bottom="280" w:left="1280" w:right="1300"/>
        </w:sectPr>
      </w:pPr>
    </w:p>
    <w:p>
      <w:pPr>
        <w:spacing w:line="240" w:lineRule="auto" w:before="0"/>
        <w:rPr>
          <w:sz w:val="20"/>
        </w:rPr>
      </w:pPr>
    </w:p>
    <w:p>
      <w:pPr>
        <w:spacing w:line="240" w:lineRule="auto" w:before="11" w:after="0"/>
        <w:rPr>
          <w:sz w:val="10"/>
        </w:rPr>
      </w:pPr>
    </w:p>
    <w:p>
      <w:pPr>
        <w:spacing w:line="240" w:lineRule="auto"/>
        <w:ind w:left="7253" w:right="0" w:firstLine="0"/>
        <w:rPr>
          <w:sz w:val="20"/>
        </w:rPr>
      </w:pPr>
      <w:r>
        <w:rPr>
          <w:sz w:val="20"/>
        </w:rPr>
        <w:pict>
          <v:group style="width:338.3pt;height:10.75pt;mso-position-horizontal-relative:char;mso-position-vertical-relative:line" coordorigin="0,0" coordsize="6766,215">
            <v:shape style="position:absolute;left:0;top:0;width:3115;height:215" type="#_x0000_t75" stroked="false">
              <v:imagedata r:id="rId682" o:title=""/>
            </v:shape>
            <v:shape style="position:absolute;left:3123;top:53;width:60;height:110" coordorigin="3123,53" coordsize="60,110" path="m3169,53l3123,53,3123,57,3129,58,3132,59,3136,63,3136,68,3136,148,3136,152,3132,157,3128,158,3123,158,3123,163,3183,163,3183,158,3177,158,3174,157,3170,153,3169,148,3169,53xe" filled="true" fillcolor="#000000" stroked="false">
              <v:path arrowok="t"/>
              <v:fill type="solid"/>
            </v:shape>
            <v:line style="position:absolute" from="3220,4" to="3220,163" stroked="true" strokeweight="2.959pt" strokecolor="#000000">
              <v:stroke dashstyle="solid"/>
            </v:line>
            <v:shape style="position:absolute;left:3256;top:53;width:60;height:110" coordorigin="3257,53" coordsize="60,110" path="m3303,53l3257,53,3257,57,3262,58,3265,59,3269,63,3270,68,3270,148,3269,152,3265,157,3262,158,3257,158,3257,163,3316,163,3316,158,3311,158,3307,157,3304,153,3303,148,3303,53xe" filled="true" fillcolor="#000000" stroked="false">
              <v:path arrowok="t"/>
              <v:fill type="solid"/>
            </v:shape>
            <v:shape style="position:absolute;left:3327;top:49;width:95;height:113" coordorigin="3328,50" coordsize="95,113" path="m3373,53l3328,53,3328,57,3332,58,3334,59,3337,61,3338,62,3340,66,3340,70,3340,146,3339,152,3336,157,3333,158,3328,158,3328,163,3387,163,3387,158,3383,158,3380,158,3376,156,3375,154,3373,151,3373,148,3373,103,3374,94,3376,87,3378,82,3381,78,3373,78,3373,53xm3421,73l3391,73,3392,73,3393,74,3395,75,3401,80,3405,82,3413,82,3416,80,3421,75,3421,73xm3412,50l3403,50,3397,52,3386,59,3380,67,3373,78,3381,78,3386,74,3388,73,3421,73,3422,71,3422,60,3421,57,3416,51,3412,50xe" filled="true" fillcolor="#000000" stroked="false">
              <v:path arrowok="t"/>
              <v:fill type="solid"/>
            </v:shape>
            <v:shape style="position:absolute;left:3435;top:0;width:3330;height:215" type="#_x0000_t75" stroked="false">
              <v:imagedata r:id="rId683" o:title=""/>
            </v:shape>
          </v:group>
        </w:pict>
      </w:r>
      <w:r>
        <w:rPr>
          <w:sz w:val="20"/>
        </w:rPr>
      </w:r>
    </w:p>
    <w:p>
      <w:pPr>
        <w:spacing w:line="240" w:lineRule="auto" w:before="0"/>
        <w:rPr>
          <w:sz w:val="4"/>
        </w:rPr>
      </w:pPr>
    </w:p>
    <w:p>
      <w:pPr>
        <w:spacing w:line="240" w:lineRule="auto"/>
        <w:ind w:left="7250" w:right="0" w:firstLine="0"/>
        <w:rPr>
          <w:sz w:val="20"/>
        </w:rPr>
      </w:pPr>
      <w:r>
        <w:rPr>
          <w:position w:val="5"/>
          <w:sz w:val="20"/>
        </w:rPr>
        <w:drawing>
          <wp:inline distT="0" distB="0" distL="0" distR="0">
            <wp:extent cx="584641" cy="104775"/>
            <wp:effectExtent l="0" t="0" r="0" b="0"/>
            <wp:docPr id="1343" name="image680.png"/>
            <wp:cNvGraphicFramePr>
              <a:graphicFrameLocks noChangeAspect="1"/>
            </wp:cNvGraphicFramePr>
            <a:graphic>
              <a:graphicData uri="http://schemas.openxmlformats.org/drawingml/2006/picture">
                <pic:pic>
                  <pic:nvPicPr>
                    <pic:cNvPr id="1344" name="image680.png"/>
                    <pic:cNvPicPr/>
                  </pic:nvPicPr>
                  <pic:blipFill>
                    <a:blip r:embed="rId684" cstate="print"/>
                    <a:stretch>
                      <a:fillRect/>
                    </a:stretch>
                  </pic:blipFill>
                  <pic:spPr>
                    <a:xfrm>
                      <a:off x="0" y="0"/>
                      <a:ext cx="584641" cy="104775"/>
                    </a:xfrm>
                    <a:prstGeom prst="rect">
                      <a:avLst/>
                    </a:prstGeom>
                  </pic:spPr>
                </pic:pic>
              </a:graphicData>
            </a:graphic>
          </wp:inline>
        </w:drawing>
      </w:r>
      <w:r>
        <w:rPr>
          <w:position w:val="5"/>
          <w:sz w:val="20"/>
        </w:rPr>
      </w:r>
      <w:r>
        <w:rPr>
          <w:spacing w:val="129"/>
          <w:position w:val="5"/>
          <w:sz w:val="20"/>
        </w:rPr>
        <w:t> </w:t>
      </w:r>
      <w:r>
        <w:rPr>
          <w:spacing w:val="129"/>
          <w:sz w:val="20"/>
        </w:rPr>
        <w:drawing>
          <wp:inline distT="0" distB="0" distL="0" distR="0">
            <wp:extent cx="550608" cy="133350"/>
            <wp:effectExtent l="0" t="0" r="0" b="0"/>
            <wp:docPr id="1345" name="image681.png"/>
            <wp:cNvGraphicFramePr>
              <a:graphicFrameLocks noChangeAspect="1"/>
            </wp:cNvGraphicFramePr>
            <a:graphic>
              <a:graphicData uri="http://schemas.openxmlformats.org/drawingml/2006/picture">
                <pic:pic>
                  <pic:nvPicPr>
                    <pic:cNvPr id="1346" name="image681.png"/>
                    <pic:cNvPicPr/>
                  </pic:nvPicPr>
                  <pic:blipFill>
                    <a:blip r:embed="rId685" cstate="print"/>
                    <a:stretch>
                      <a:fillRect/>
                    </a:stretch>
                  </pic:blipFill>
                  <pic:spPr>
                    <a:xfrm>
                      <a:off x="0" y="0"/>
                      <a:ext cx="550608" cy="133350"/>
                    </a:xfrm>
                    <a:prstGeom prst="rect">
                      <a:avLst/>
                    </a:prstGeom>
                  </pic:spPr>
                </pic:pic>
              </a:graphicData>
            </a:graphic>
          </wp:inline>
        </w:drawing>
      </w:r>
      <w:r>
        <w:rPr>
          <w:spacing w:val="129"/>
          <w:sz w:val="20"/>
        </w:rPr>
      </w:r>
      <w:r>
        <w:rPr>
          <w:spacing w:val="151"/>
          <w:sz w:val="11"/>
        </w:rPr>
        <w:t> </w:t>
      </w:r>
      <w:r>
        <w:rPr>
          <w:spacing w:val="151"/>
          <w:position w:val="5"/>
          <w:sz w:val="20"/>
        </w:rPr>
        <w:drawing>
          <wp:inline distT="0" distB="0" distL="0" distR="0">
            <wp:extent cx="152108" cy="74295"/>
            <wp:effectExtent l="0" t="0" r="0" b="0"/>
            <wp:docPr id="1347" name="image682.png"/>
            <wp:cNvGraphicFramePr>
              <a:graphicFrameLocks noChangeAspect="1"/>
            </wp:cNvGraphicFramePr>
            <a:graphic>
              <a:graphicData uri="http://schemas.openxmlformats.org/drawingml/2006/picture">
                <pic:pic>
                  <pic:nvPicPr>
                    <pic:cNvPr id="1348" name="image682.png"/>
                    <pic:cNvPicPr/>
                  </pic:nvPicPr>
                  <pic:blipFill>
                    <a:blip r:embed="rId686" cstate="print"/>
                    <a:stretch>
                      <a:fillRect/>
                    </a:stretch>
                  </pic:blipFill>
                  <pic:spPr>
                    <a:xfrm>
                      <a:off x="0" y="0"/>
                      <a:ext cx="152108" cy="74295"/>
                    </a:xfrm>
                    <a:prstGeom prst="rect">
                      <a:avLst/>
                    </a:prstGeom>
                  </pic:spPr>
                </pic:pic>
              </a:graphicData>
            </a:graphic>
          </wp:inline>
        </w:drawing>
      </w:r>
      <w:r>
        <w:rPr>
          <w:spacing w:val="151"/>
          <w:position w:val="5"/>
          <w:sz w:val="20"/>
        </w:rPr>
      </w:r>
      <w:r>
        <w:rPr>
          <w:spacing w:val="121"/>
          <w:position w:val="5"/>
          <w:sz w:val="20"/>
        </w:rPr>
        <w:t> </w:t>
      </w:r>
      <w:r>
        <w:rPr>
          <w:spacing w:val="121"/>
          <w:position w:val="1"/>
          <w:sz w:val="20"/>
        </w:rPr>
        <w:drawing>
          <wp:inline distT="0" distB="0" distL="0" distR="0">
            <wp:extent cx="201448" cy="128587"/>
            <wp:effectExtent l="0" t="0" r="0" b="0"/>
            <wp:docPr id="1349" name="image683.png"/>
            <wp:cNvGraphicFramePr>
              <a:graphicFrameLocks noChangeAspect="1"/>
            </wp:cNvGraphicFramePr>
            <a:graphic>
              <a:graphicData uri="http://schemas.openxmlformats.org/drawingml/2006/picture">
                <pic:pic>
                  <pic:nvPicPr>
                    <pic:cNvPr id="1350" name="image683.png"/>
                    <pic:cNvPicPr/>
                  </pic:nvPicPr>
                  <pic:blipFill>
                    <a:blip r:embed="rId687" cstate="print"/>
                    <a:stretch>
                      <a:fillRect/>
                    </a:stretch>
                  </pic:blipFill>
                  <pic:spPr>
                    <a:xfrm>
                      <a:off x="0" y="0"/>
                      <a:ext cx="201448" cy="128587"/>
                    </a:xfrm>
                    <a:prstGeom prst="rect">
                      <a:avLst/>
                    </a:prstGeom>
                  </pic:spPr>
                </pic:pic>
              </a:graphicData>
            </a:graphic>
          </wp:inline>
        </w:drawing>
      </w:r>
      <w:r>
        <w:rPr>
          <w:spacing w:val="121"/>
          <w:position w:val="1"/>
          <w:sz w:val="20"/>
        </w:rPr>
      </w:r>
      <w:r>
        <w:rPr>
          <w:spacing w:val="128"/>
          <w:position w:val="1"/>
          <w:sz w:val="20"/>
        </w:rPr>
        <w:t> </w:t>
      </w:r>
      <w:r>
        <w:rPr>
          <w:spacing w:val="128"/>
          <w:position w:val="1"/>
          <w:sz w:val="20"/>
        </w:rPr>
        <w:drawing>
          <wp:inline distT="0" distB="0" distL="0" distR="0">
            <wp:extent cx="92243" cy="130683"/>
            <wp:effectExtent l="0" t="0" r="0" b="0"/>
            <wp:docPr id="1351" name="image684.png"/>
            <wp:cNvGraphicFramePr>
              <a:graphicFrameLocks noChangeAspect="1"/>
            </wp:cNvGraphicFramePr>
            <a:graphic>
              <a:graphicData uri="http://schemas.openxmlformats.org/drawingml/2006/picture">
                <pic:pic>
                  <pic:nvPicPr>
                    <pic:cNvPr id="1352" name="image684.png"/>
                    <pic:cNvPicPr/>
                  </pic:nvPicPr>
                  <pic:blipFill>
                    <a:blip r:embed="rId688" cstate="print"/>
                    <a:stretch>
                      <a:fillRect/>
                    </a:stretch>
                  </pic:blipFill>
                  <pic:spPr>
                    <a:xfrm>
                      <a:off x="0" y="0"/>
                      <a:ext cx="92243" cy="130683"/>
                    </a:xfrm>
                    <a:prstGeom prst="rect">
                      <a:avLst/>
                    </a:prstGeom>
                  </pic:spPr>
                </pic:pic>
              </a:graphicData>
            </a:graphic>
          </wp:inline>
        </w:drawing>
      </w:r>
      <w:r>
        <w:rPr>
          <w:spacing w:val="128"/>
          <w:position w:val="1"/>
          <w:sz w:val="20"/>
        </w:rPr>
      </w:r>
      <w:r>
        <w:rPr>
          <w:spacing w:val="132"/>
          <w:position w:val="1"/>
          <w:sz w:val="20"/>
        </w:rPr>
        <w:t> </w:t>
      </w:r>
      <w:r>
        <w:rPr>
          <w:spacing w:val="132"/>
          <w:sz w:val="20"/>
        </w:rPr>
        <w:drawing>
          <wp:inline distT="0" distB="0" distL="0" distR="0">
            <wp:extent cx="323423" cy="136016"/>
            <wp:effectExtent l="0" t="0" r="0" b="0"/>
            <wp:docPr id="1353" name="image685.png"/>
            <wp:cNvGraphicFramePr>
              <a:graphicFrameLocks noChangeAspect="1"/>
            </wp:cNvGraphicFramePr>
            <a:graphic>
              <a:graphicData uri="http://schemas.openxmlformats.org/drawingml/2006/picture">
                <pic:pic>
                  <pic:nvPicPr>
                    <pic:cNvPr id="1354" name="image685.png"/>
                    <pic:cNvPicPr/>
                  </pic:nvPicPr>
                  <pic:blipFill>
                    <a:blip r:embed="rId689" cstate="print"/>
                    <a:stretch>
                      <a:fillRect/>
                    </a:stretch>
                  </pic:blipFill>
                  <pic:spPr>
                    <a:xfrm>
                      <a:off x="0" y="0"/>
                      <a:ext cx="323423" cy="136016"/>
                    </a:xfrm>
                    <a:prstGeom prst="rect">
                      <a:avLst/>
                    </a:prstGeom>
                  </pic:spPr>
                </pic:pic>
              </a:graphicData>
            </a:graphic>
          </wp:inline>
        </w:drawing>
      </w:r>
      <w:r>
        <w:rPr>
          <w:spacing w:val="132"/>
          <w:sz w:val="20"/>
        </w:rPr>
      </w:r>
      <w:r>
        <w:rPr>
          <w:spacing w:val="121"/>
          <w:sz w:val="20"/>
        </w:rPr>
        <w:t> </w:t>
      </w:r>
      <w:r>
        <w:rPr>
          <w:spacing w:val="121"/>
          <w:position w:val="2"/>
          <w:sz w:val="20"/>
        </w:rPr>
        <w:pict>
          <v:group style="width:58.85pt;height:8.3pt;mso-position-horizontal-relative:char;mso-position-vertical-relative:line" coordorigin="0,0" coordsize="1177,166">
            <v:shape style="position:absolute;left:0;top:53;width:119;height:113" coordorigin="0,53" coordsize="119,113" path="m45,53l0,53,0,57,5,58,8,59,11,63,12,69,12,133,13,142,16,152,19,156,29,164,34,166,47,166,53,165,63,159,68,154,72,150,53,150,51,149,48,147,47,145,45,141,45,136,45,53xm107,148l74,148,74,163,118,163,118,158,114,158,110,157,107,152,107,148xm107,53l62,53,62,57,67,58,70,59,73,63,74,69,74,135,69,142,66,146,60,149,58,150,72,150,74,148,107,148,107,53xe" filled="true" fillcolor="#000000" stroked="false">
              <v:path arrowok="t"/>
              <v:fill type="solid"/>
            </v:shape>
            <v:shape style="position:absolute;left:129;top:53;width:101;height:110" coordorigin="129,53" coordsize="101,110" path="m227,60l189,60,129,160,129,163,224,163,225,155,169,155,227,60xm228,125l224,125,221,137,216,144,203,153,192,155,225,155,228,125xm229,53l137,53,137,85,141,85,143,77,145,72,149,66,152,64,159,61,164,60,227,60,229,56,229,53xe" filled="true" fillcolor="#000000" stroked="false">
              <v:path arrowok="t"/>
              <v:fill type="solid"/>
            </v:shape>
            <v:shape style="position:absolute;left:243;top:49;width:106;height:115" coordorigin="243,50" coordsize="106,115" path="m323,59l289,59,292,60,297,63,299,65,300,69,301,73,301,93,284,101,271,108,261,115,254,120,247,127,243,134,243,149,245,154,254,162,259,164,265,164,273,163,282,160,291,154,301,146,335,146,334,144,284,144,281,143,277,139,275,135,275,128,277,123,284,113,291,107,301,101,334,101,334,80,333,74,332,71,330,66,326,61,323,59xm335,146l301,146,302,152,304,157,311,163,316,164,327,164,332,163,340,158,344,153,347,149,338,149,337,149,335,148,335,147,335,146xm345,145l343,148,341,149,347,149,348,148,348,148,345,145xm334,101l301,101,301,138,296,142,291,144,334,144,334,143,334,101xm306,50l287,50,279,51,263,57,257,61,248,71,245,76,245,86,247,89,254,95,258,97,267,97,271,95,277,90,278,87,278,80,277,76,274,73,272,71,271,69,270,65,271,64,277,60,281,59,323,59,314,52,306,50xe" filled="true" fillcolor="#000000" stroked="false">
              <v:path arrowok="t"/>
              <v:fill type="solid"/>
            </v:shape>
            <v:shape style="position:absolute;left:356;top:13;width:74;height:152" coordorigin="357,13" coordsize="74,152" path="m404,65l371,65,371,139,372,143,374,150,377,154,386,162,392,164,413,164,424,157,426,151,411,151,409,150,406,148,405,146,404,143,404,139,404,65xm426,139l422,147,417,151,426,151,430,142,426,139xm404,13l400,13,395,22,389,31,375,46,367,54,357,61,357,65,430,65,430,53,404,53,404,13xe" filled="true" fillcolor="#000000" stroked="false">
              <v:path arrowok="t"/>
              <v:fill type="solid"/>
            </v:shape>
            <v:shape style="position:absolute;left:437;top:53;width:60;height:110" coordorigin="437,53" coordsize="60,110" path="m483,53l437,53,437,57,442,58,446,59,449,63,450,68,450,148,450,152,446,157,442,158,437,158,437,163,496,163,496,158,491,158,488,157,484,153,483,148,483,53xe" filled="true" fillcolor="#000000" stroked="false">
              <v:path arrowok="t"/>
              <v:fill type="solid"/>
            </v:shape>
            <v:line style="position:absolute" from="534,4" to="534,163" stroked="true" strokeweight="2.959pt" strokecolor="#000000">
              <v:stroke dashstyle="solid"/>
            </v:line>
            <v:shape style="position:absolute;left:576;top:49;width:106;height:115" coordorigin="576,50" coordsize="106,115" path="m657,59l622,59,625,60,630,63,632,65,634,69,634,73,634,93,618,101,604,108,594,115,587,120,580,127,576,134,577,149,579,154,587,162,592,164,598,164,606,163,615,160,624,154,634,146,668,146,667,144,617,144,614,143,610,139,609,135,609,128,610,123,618,113,625,107,634,101,667,101,667,80,666,74,665,71,663,66,660,61,657,59xm668,146l634,146,635,152,637,157,644,163,649,164,661,164,665,163,674,158,678,153,681,149,671,149,670,149,668,148,668,147,668,146xm678,145l676,148,674,149,681,149,682,148,682,148,678,145xm667,101l634,101,634,138,629,142,625,144,667,144,667,143,667,101xm639,50l620,50,612,51,596,57,590,61,581,71,579,76,579,86,580,89,587,95,591,97,601,97,604,95,610,90,611,87,611,80,610,76,607,73,605,71,604,69,604,65,605,64,610,60,614,59,657,59,647,52,639,50xe" filled="true" fillcolor="#000000" stroked="false">
              <v:path arrowok="t"/>
              <v:fill type="solid"/>
            </v:shape>
            <v:shape style="position:absolute;left:690;top:3;width:119;height:163" coordorigin="691,4" coordsize="119,163" path="m743,154l726,154,730,158,735,161,744,165,749,166,765,166,775,163,783,158,749,158,745,156,743,154xm736,4l691,4,691,8,695,8,697,9,701,11,702,13,703,16,704,20,704,166,708,166,726,154,743,154,740,151,738,147,736,140,736,134,736,75,742,67,747,64,736,64,736,4xm796,63l761,63,765,65,772,76,774,88,774,122,773,134,769,148,767,152,761,157,758,158,783,158,791,153,797,146,806,126,809,115,809,93,807,83,799,67,796,63xm774,50l755,50,745,55,736,64,747,64,749,63,796,63,794,61,781,52,774,50xe" filled="true" fillcolor="#000000" stroked="false">
              <v:path arrowok="t"/>
              <v:fill type="solid"/>
            </v:shape>
            <v:shape style="position:absolute;left:824;top:0;width:60;height:163" coordorigin="825,0" coordsize="60,163" path="m859,0l849,0,845,2,838,9,836,13,836,23,838,27,845,34,849,36,859,36,864,34,871,27,872,23,872,13,871,9,864,2,859,0xm871,53l825,53,825,57,830,58,833,59,837,63,838,68,838,148,837,152,833,157,830,158,825,158,825,163,884,163,884,158,879,158,875,157,872,153,871,148,871,53xe" filled="true" fillcolor="#000000" stroked="false">
              <v:path arrowok="t"/>
              <v:fill type="solid"/>
            </v:shape>
            <v:line style="position:absolute" from="921,4" to="921,163" stroked="true" strokeweight="2.959pt" strokecolor="#000000">
              <v:stroke dashstyle="solid"/>
            </v:line>
            <v:shape style="position:absolute;left:958;top:0;width:60;height:163" coordorigin="959,0" coordsize="60,163" path="m993,0l983,0,979,2,972,9,970,13,970,23,972,27,979,34,983,36,993,36,998,34,1005,27,1007,23,1007,13,1005,9,998,2,993,0xm1005,53l959,53,959,57,964,58,968,59,971,63,972,68,972,148,971,152,967,157,964,158,959,158,959,163,1018,163,1018,158,1013,158,1009,157,1006,153,1005,148,1005,53xe" filled="true" fillcolor="#000000" stroked="false">
              <v:path arrowok="t"/>
              <v:fill type="solid"/>
            </v:shape>
            <v:shape style="position:absolute;left:1029;top:49;width:95;height:113" coordorigin="1029,50" coordsize="95,113" path="m1074,53l1029,53,1029,57,1033,58,1036,59,1039,61,1040,62,1041,66,1042,70,1042,146,1041,152,1037,157,1034,158,1029,158,1029,163,1089,163,1089,158,1084,158,1081,158,1077,156,1076,154,1075,151,1074,148,1074,103,1075,94,1078,87,1080,82,1082,78,1074,78,1074,53xm1123,73l1093,73,1094,73,1095,74,1097,75,1103,80,1106,82,1114,82,1117,80,1122,75,1123,73xm1113,50l1104,50,1099,52,1088,59,1081,67,1074,78,1082,78,1087,74,1089,73,1123,73,1124,71,1124,60,1122,57,1117,51,1113,50xe" filled="true" fillcolor="#000000" stroked="false">
              <v:path arrowok="t"/>
              <v:fill type="solid"/>
            </v:shape>
            <v:shape style="position:absolute;left:1137;top:126;width:40;height:40" coordorigin="1138,127" coordsize="40,40" path="m1163,127l1152,127,1147,128,1140,136,1138,141,1138,152,1140,156,1147,164,1152,166,1163,166,1167,164,1175,156,1177,152,1177,141,1175,136,1167,128,1163,127xe" filled="true" fillcolor="#000000" stroked="false">
              <v:path arrowok="t"/>
              <v:fill type="solid"/>
            </v:shape>
          </v:group>
        </w:pict>
      </w:r>
      <w:r>
        <w:rPr>
          <w:spacing w:val="121"/>
          <w:position w:val="2"/>
          <w:sz w:val="20"/>
        </w:rPr>
      </w:r>
      <w:r>
        <w:rPr>
          <w:spacing w:val="135"/>
          <w:position w:val="2"/>
          <w:sz w:val="16"/>
        </w:rPr>
        <w:t> </w:t>
      </w:r>
      <w:r>
        <w:rPr>
          <w:spacing w:val="135"/>
          <w:position w:val="5"/>
          <w:sz w:val="20"/>
        </w:rPr>
        <w:drawing>
          <wp:inline distT="0" distB="0" distL="0" distR="0">
            <wp:extent cx="435880" cy="104775"/>
            <wp:effectExtent l="0" t="0" r="0" b="0"/>
            <wp:docPr id="1355" name="image686.png"/>
            <wp:cNvGraphicFramePr>
              <a:graphicFrameLocks noChangeAspect="1"/>
            </wp:cNvGraphicFramePr>
            <a:graphic>
              <a:graphicData uri="http://schemas.openxmlformats.org/drawingml/2006/picture">
                <pic:pic>
                  <pic:nvPicPr>
                    <pic:cNvPr id="1356" name="image686.png"/>
                    <pic:cNvPicPr/>
                  </pic:nvPicPr>
                  <pic:blipFill>
                    <a:blip r:embed="rId690" cstate="print"/>
                    <a:stretch>
                      <a:fillRect/>
                    </a:stretch>
                  </pic:blipFill>
                  <pic:spPr>
                    <a:xfrm>
                      <a:off x="0" y="0"/>
                      <a:ext cx="435880" cy="104775"/>
                    </a:xfrm>
                    <a:prstGeom prst="rect">
                      <a:avLst/>
                    </a:prstGeom>
                  </pic:spPr>
                </pic:pic>
              </a:graphicData>
            </a:graphic>
          </wp:inline>
        </w:drawing>
      </w:r>
      <w:r>
        <w:rPr>
          <w:spacing w:val="135"/>
          <w:position w:val="5"/>
          <w:sz w:val="20"/>
        </w:rPr>
      </w:r>
      <w:r>
        <w:rPr>
          <w:spacing w:val="135"/>
          <w:position w:val="5"/>
          <w:sz w:val="16"/>
        </w:rPr>
        <w:t> </w:t>
      </w:r>
      <w:r>
        <w:rPr>
          <w:spacing w:val="135"/>
          <w:position w:val="5"/>
          <w:sz w:val="20"/>
        </w:rPr>
        <w:drawing>
          <wp:inline distT="0" distB="0" distL="0" distR="0">
            <wp:extent cx="315557" cy="104775"/>
            <wp:effectExtent l="0" t="0" r="0" b="0"/>
            <wp:docPr id="1357" name="image687.png"/>
            <wp:cNvGraphicFramePr>
              <a:graphicFrameLocks noChangeAspect="1"/>
            </wp:cNvGraphicFramePr>
            <a:graphic>
              <a:graphicData uri="http://schemas.openxmlformats.org/drawingml/2006/picture">
                <pic:pic>
                  <pic:nvPicPr>
                    <pic:cNvPr id="1358" name="image687.png"/>
                    <pic:cNvPicPr/>
                  </pic:nvPicPr>
                  <pic:blipFill>
                    <a:blip r:embed="rId691" cstate="print"/>
                    <a:stretch>
                      <a:fillRect/>
                    </a:stretch>
                  </pic:blipFill>
                  <pic:spPr>
                    <a:xfrm>
                      <a:off x="0" y="0"/>
                      <a:ext cx="315557" cy="104775"/>
                    </a:xfrm>
                    <a:prstGeom prst="rect">
                      <a:avLst/>
                    </a:prstGeom>
                  </pic:spPr>
                </pic:pic>
              </a:graphicData>
            </a:graphic>
          </wp:inline>
        </w:drawing>
      </w:r>
      <w:r>
        <w:rPr>
          <w:spacing w:val="135"/>
          <w:position w:val="5"/>
          <w:sz w:val="20"/>
        </w:rPr>
      </w:r>
    </w:p>
    <w:p>
      <w:pPr>
        <w:spacing w:line="240" w:lineRule="auto" w:before="1"/>
        <w:rPr>
          <w:sz w:val="4"/>
        </w:rPr>
      </w:pPr>
    </w:p>
    <w:p>
      <w:pPr>
        <w:spacing w:line="240" w:lineRule="auto"/>
        <w:ind w:left="7256" w:right="0" w:firstLine="0"/>
        <w:rPr>
          <w:sz w:val="20"/>
        </w:rPr>
      </w:pPr>
      <w:r>
        <w:rPr>
          <w:sz w:val="20"/>
        </w:rPr>
        <w:drawing>
          <wp:inline distT="0" distB="0" distL="0" distR="0">
            <wp:extent cx="787382" cy="133350"/>
            <wp:effectExtent l="0" t="0" r="0" b="0"/>
            <wp:docPr id="1359" name="image688.png"/>
            <wp:cNvGraphicFramePr>
              <a:graphicFrameLocks noChangeAspect="1"/>
            </wp:cNvGraphicFramePr>
            <a:graphic>
              <a:graphicData uri="http://schemas.openxmlformats.org/drawingml/2006/picture">
                <pic:pic>
                  <pic:nvPicPr>
                    <pic:cNvPr id="1360" name="image688.png"/>
                    <pic:cNvPicPr/>
                  </pic:nvPicPr>
                  <pic:blipFill>
                    <a:blip r:embed="rId692" cstate="print"/>
                    <a:stretch>
                      <a:fillRect/>
                    </a:stretch>
                  </pic:blipFill>
                  <pic:spPr>
                    <a:xfrm>
                      <a:off x="0" y="0"/>
                      <a:ext cx="787382" cy="133350"/>
                    </a:xfrm>
                    <a:prstGeom prst="rect">
                      <a:avLst/>
                    </a:prstGeom>
                  </pic:spPr>
                </pic:pic>
              </a:graphicData>
            </a:graphic>
          </wp:inline>
        </w:drawing>
      </w:r>
      <w:r>
        <w:rPr>
          <w:sz w:val="20"/>
        </w:rPr>
      </w:r>
      <w:r>
        <w:rPr>
          <w:spacing w:val="113"/>
          <w:sz w:val="16"/>
        </w:rPr>
        <w:t> </w:t>
      </w:r>
      <w:r>
        <w:rPr>
          <w:spacing w:val="113"/>
          <w:position w:val="5"/>
          <w:sz w:val="20"/>
        </w:rPr>
        <w:drawing>
          <wp:inline distT="0" distB="0" distL="0" distR="0">
            <wp:extent cx="332630" cy="105155"/>
            <wp:effectExtent l="0" t="0" r="0" b="0"/>
            <wp:docPr id="1361" name="image689.png"/>
            <wp:cNvGraphicFramePr>
              <a:graphicFrameLocks noChangeAspect="1"/>
            </wp:cNvGraphicFramePr>
            <a:graphic>
              <a:graphicData uri="http://schemas.openxmlformats.org/drawingml/2006/picture">
                <pic:pic>
                  <pic:nvPicPr>
                    <pic:cNvPr id="1362" name="image689.png"/>
                    <pic:cNvPicPr/>
                  </pic:nvPicPr>
                  <pic:blipFill>
                    <a:blip r:embed="rId693" cstate="print"/>
                    <a:stretch>
                      <a:fillRect/>
                    </a:stretch>
                  </pic:blipFill>
                  <pic:spPr>
                    <a:xfrm>
                      <a:off x="0" y="0"/>
                      <a:ext cx="332630" cy="105155"/>
                    </a:xfrm>
                    <a:prstGeom prst="rect">
                      <a:avLst/>
                    </a:prstGeom>
                  </pic:spPr>
                </pic:pic>
              </a:graphicData>
            </a:graphic>
          </wp:inline>
        </w:drawing>
      </w:r>
      <w:r>
        <w:rPr>
          <w:spacing w:val="113"/>
          <w:position w:val="5"/>
          <w:sz w:val="20"/>
        </w:rPr>
      </w:r>
      <w:r>
        <w:rPr>
          <w:spacing w:val="90"/>
          <w:position w:val="5"/>
          <w:sz w:val="20"/>
        </w:rPr>
        <w:t> </w:t>
      </w:r>
      <w:r>
        <w:rPr>
          <w:spacing w:val="90"/>
          <w:sz w:val="20"/>
        </w:rPr>
        <w:drawing>
          <wp:inline distT="0" distB="0" distL="0" distR="0">
            <wp:extent cx="629400" cy="135350"/>
            <wp:effectExtent l="0" t="0" r="0" b="0"/>
            <wp:docPr id="1363" name="image690.png"/>
            <wp:cNvGraphicFramePr>
              <a:graphicFrameLocks noChangeAspect="1"/>
            </wp:cNvGraphicFramePr>
            <a:graphic>
              <a:graphicData uri="http://schemas.openxmlformats.org/drawingml/2006/picture">
                <pic:pic>
                  <pic:nvPicPr>
                    <pic:cNvPr id="1364" name="image690.png"/>
                    <pic:cNvPicPr/>
                  </pic:nvPicPr>
                  <pic:blipFill>
                    <a:blip r:embed="rId694" cstate="print"/>
                    <a:stretch>
                      <a:fillRect/>
                    </a:stretch>
                  </pic:blipFill>
                  <pic:spPr>
                    <a:xfrm>
                      <a:off x="0" y="0"/>
                      <a:ext cx="629400" cy="135350"/>
                    </a:xfrm>
                    <a:prstGeom prst="rect">
                      <a:avLst/>
                    </a:prstGeom>
                  </pic:spPr>
                </pic:pic>
              </a:graphicData>
            </a:graphic>
          </wp:inline>
        </w:drawing>
      </w:r>
      <w:r>
        <w:rPr>
          <w:spacing w:val="90"/>
          <w:sz w:val="20"/>
        </w:rPr>
      </w:r>
      <w:r>
        <w:rPr>
          <w:spacing w:val="120"/>
          <w:sz w:val="16"/>
        </w:rPr>
        <w:t> </w:t>
      </w:r>
      <w:r>
        <w:rPr>
          <w:spacing w:val="120"/>
          <w:position w:val="5"/>
          <w:sz w:val="20"/>
        </w:rPr>
        <w:drawing>
          <wp:inline distT="0" distB="0" distL="0" distR="0">
            <wp:extent cx="597782" cy="102679"/>
            <wp:effectExtent l="0" t="0" r="0" b="0"/>
            <wp:docPr id="1365" name="image691.png"/>
            <wp:cNvGraphicFramePr>
              <a:graphicFrameLocks noChangeAspect="1"/>
            </wp:cNvGraphicFramePr>
            <a:graphic>
              <a:graphicData uri="http://schemas.openxmlformats.org/drawingml/2006/picture">
                <pic:pic>
                  <pic:nvPicPr>
                    <pic:cNvPr id="1366" name="image691.png"/>
                    <pic:cNvPicPr/>
                  </pic:nvPicPr>
                  <pic:blipFill>
                    <a:blip r:embed="rId695" cstate="print"/>
                    <a:stretch>
                      <a:fillRect/>
                    </a:stretch>
                  </pic:blipFill>
                  <pic:spPr>
                    <a:xfrm>
                      <a:off x="0" y="0"/>
                      <a:ext cx="597782" cy="102679"/>
                    </a:xfrm>
                    <a:prstGeom prst="rect">
                      <a:avLst/>
                    </a:prstGeom>
                  </pic:spPr>
                </pic:pic>
              </a:graphicData>
            </a:graphic>
          </wp:inline>
        </w:drawing>
      </w:r>
      <w:r>
        <w:rPr>
          <w:spacing w:val="120"/>
          <w:position w:val="5"/>
          <w:sz w:val="20"/>
        </w:rPr>
      </w:r>
      <w:r>
        <w:rPr>
          <w:spacing w:val="111"/>
          <w:position w:val="5"/>
          <w:sz w:val="16"/>
        </w:rPr>
        <w:t> </w:t>
      </w:r>
      <w:r>
        <w:rPr>
          <w:spacing w:val="111"/>
          <w:position w:val="5"/>
          <w:sz w:val="20"/>
        </w:rPr>
        <w:pict>
          <v:group style="width:75.350pt;height:8.15pt;mso-position-horizontal-relative:char;mso-position-vertical-relative:line" coordorigin="0,0" coordsize="1507,163">
            <v:shape style="position:absolute;left:0;top:0;width:1434;height:163" type="#_x0000_t75" stroked="false">
              <v:imagedata r:id="rId696" o:title=""/>
            </v:shape>
            <v:shape style="position:absolute;left:1446;top:49;width:60;height:110" coordorigin="1447,49" coordsize="60,110" path="m1493,49l1447,49,1447,54,1452,54,1456,55,1459,60,1460,64,1460,144,1459,149,1455,153,1452,155,1447,155,1447,159,1506,159,1506,155,1501,154,1497,153,1494,149,1493,144,1493,49xe" filled="true" fillcolor="#000000" stroked="false">
              <v:path arrowok="t"/>
              <v:fill type="solid"/>
            </v:shape>
          </v:group>
        </w:pict>
      </w:r>
      <w:r>
        <w:rPr>
          <w:spacing w:val="111"/>
          <w:position w:val="5"/>
          <w:sz w:val="20"/>
        </w:rPr>
      </w:r>
      <w:r>
        <w:rPr>
          <w:spacing w:val="79"/>
          <w:position w:val="5"/>
          <w:sz w:val="20"/>
        </w:rPr>
        <w:t> </w:t>
      </w:r>
      <w:r>
        <w:rPr>
          <w:spacing w:val="79"/>
          <w:position w:val="1"/>
          <w:sz w:val="20"/>
        </w:rPr>
        <w:pict>
          <v:group style="width:40.3pt;height:10.25pt;mso-position-horizontal-relative:char;mso-position-vertical-relative:line" coordorigin="0,0" coordsize="806,205">
            <v:shape style="position:absolute;left:0;top:3;width:119;height:159" coordorigin="0,4" coordsize="119,159" path="m45,4l0,4,0,8,5,9,8,10,11,14,12,19,12,147,11,152,8,156,5,158,0,158,0,163,56,163,56,158,51,158,48,156,46,154,45,152,45,147,45,80,48,75,51,71,57,67,45,67,45,4xm103,66l65,66,67,66,71,69,72,71,73,75,74,80,74,147,73,152,72,154,70,156,67,158,63,158,63,163,118,163,118,158,114,158,110,157,107,152,107,147,107,84,106,75,103,66xm84,50l71,50,66,51,56,56,51,61,45,67,57,67,57,67,60,66,103,66,103,64,99,60,89,52,84,50xe" filled="true" fillcolor="#000000" stroked="false">
              <v:path arrowok="t"/>
              <v:fill type="solid"/>
            </v:shape>
            <v:shape style="position:absolute;left:136;top:49;width:106;height:115" coordorigin="136,50" coordsize="106,115" path="m217,59l183,59,185,60,190,63,192,65,194,69,194,73,194,93,178,101,164,108,154,115,147,120,140,127,136,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7,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2,58,326,59,330,63,330,68,330,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8,52,473,50xe" filled="true" fillcolor="#000000" stroked="false">
              <v:path arrowok="t"/>
              <v:fill type="solid"/>
            </v:shape>
            <v:shape style="position:absolute;left:523;top:3;width:119;height:163" coordorigin="523,4" coordsize="119,163" path="m574,50l561,50,553,52,539,62,533,69,525,87,523,98,523,125,526,137,541,160,552,166,572,166,576,165,585,160,590,155,593,152,573,152,571,151,565,147,562,142,558,129,557,118,557,92,558,83,562,70,564,66,569,62,571,61,594,61,591,58,587,55,579,51,574,50xm630,149l596,149,596,166,642,157,642,153,638,153,634,152,631,149,630,149xm594,61l583,61,590,67,596,78,596,136,589,146,583,152,593,152,596,149,630,149,630,148,629,145,629,143,629,142,628,64,596,64,594,61xm628,4l580,4,580,9,585,9,588,9,592,11,594,13,595,17,596,22,596,64,628,64,628,4xe" filled="true" fillcolor="#000000" stroked="false">
              <v:path arrowok="t"/>
              <v:fill type="solid"/>
            </v:shape>
            <v:shape style="position:absolute;left:656;top:49;width:92;height:117" coordorigin="657,50" coordsize="92,117" path="m718,50l693,50,682,55,672,66,665,75,661,85,658,97,657,110,657,125,660,137,667,147,674,155,683,161,693,165,704,166,713,166,722,163,736,153,740,148,712,148,705,145,693,130,689,118,689,104,749,104,748,96,688,96,688,80,690,70,695,63,697,59,701,57,730,57,727,54,718,50xm745,130l740,137,736,142,729,147,724,148,740,148,743,145,749,133,745,130xm730,57l708,57,710,58,714,62,716,66,719,75,720,84,720,96,748,96,747,91,745,80,741,71,735,63,730,57xe" filled="true" fillcolor="#000000" stroked="false">
              <v:path arrowok="t"/>
              <v:fill type="solid"/>
            </v:shape>
            <v:shape style="position:absolute;left:761;top:126;width:45;height:79" coordorigin="761,127" coordsize="45,79" path="m806,161l789,161,790,162,791,162,791,163,791,164,791,172,789,178,781,191,775,196,765,200,765,205,779,201,789,194,802,177,806,167,806,161xm788,127l776,127,771,129,763,136,761,141,761,151,763,155,770,162,774,164,782,164,785,164,788,162,788,161,806,161,806,147,803,140,794,129,788,127xe" filled="true" fillcolor="#000000" stroked="false">
              <v:path arrowok="t"/>
              <v:fill type="solid"/>
            </v:shape>
          </v:group>
        </w:pict>
      </w:r>
      <w:r>
        <w:rPr>
          <w:spacing w:val="79"/>
          <w:position w:val="1"/>
          <w:sz w:val="20"/>
        </w:rPr>
      </w:r>
    </w:p>
    <w:p>
      <w:pPr>
        <w:spacing w:line="240" w:lineRule="auto" w:before="6"/>
        <w:rPr>
          <w:sz w:val="4"/>
        </w:rPr>
      </w:pPr>
    </w:p>
    <w:p>
      <w:pPr>
        <w:tabs>
          <w:tab w:pos="8177" w:val="left" w:leader="none"/>
          <w:tab w:pos="9612" w:val="left" w:leader="none"/>
          <w:tab w:pos="11544" w:val="left" w:leader="none"/>
          <w:tab w:pos="12417" w:val="left" w:leader="none"/>
          <w:tab w:pos="13218" w:val="left" w:leader="none"/>
        </w:tabs>
        <w:spacing w:line="240" w:lineRule="auto"/>
        <w:ind w:left="7253" w:right="0" w:firstLine="0"/>
        <w:rPr>
          <w:sz w:val="20"/>
        </w:rPr>
      </w:pPr>
      <w:r>
        <w:rPr>
          <w:position w:val="5"/>
          <w:sz w:val="20"/>
        </w:rPr>
        <w:drawing>
          <wp:inline distT="0" distB="0" distL="0" distR="0">
            <wp:extent cx="404350" cy="104775"/>
            <wp:effectExtent l="0" t="0" r="0" b="0"/>
            <wp:docPr id="1367" name="image693.png"/>
            <wp:cNvGraphicFramePr>
              <a:graphicFrameLocks noChangeAspect="1"/>
            </wp:cNvGraphicFramePr>
            <a:graphic>
              <a:graphicData uri="http://schemas.openxmlformats.org/drawingml/2006/picture">
                <pic:pic>
                  <pic:nvPicPr>
                    <pic:cNvPr id="1368" name="image693.png"/>
                    <pic:cNvPicPr/>
                  </pic:nvPicPr>
                  <pic:blipFill>
                    <a:blip r:embed="rId697" cstate="print"/>
                    <a:stretch>
                      <a:fillRect/>
                    </a:stretch>
                  </pic:blipFill>
                  <pic:spPr>
                    <a:xfrm>
                      <a:off x="0" y="0"/>
                      <a:ext cx="404350" cy="104775"/>
                    </a:xfrm>
                    <a:prstGeom prst="rect">
                      <a:avLst/>
                    </a:prstGeom>
                  </pic:spPr>
                </pic:pic>
              </a:graphicData>
            </a:graphic>
          </wp:inline>
        </w:drawing>
      </w:r>
      <w:r>
        <w:rPr>
          <w:position w:val="5"/>
          <w:sz w:val="20"/>
        </w:rPr>
      </w:r>
      <w:r>
        <w:rPr>
          <w:position w:val="5"/>
          <w:sz w:val="20"/>
        </w:rPr>
        <w:tab/>
      </w:r>
      <w:r>
        <w:rPr>
          <w:sz w:val="20"/>
        </w:rPr>
        <w:drawing>
          <wp:inline distT="0" distB="0" distL="0" distR="0">
            <wp:extent cx="727271" cy="136016"/>
            <wp:effectExtent l="0" t="0" r="0" b="0"/>
            <wp:docPr id="1369" name="image694.png"/>
            <wp:cNvGraphicFramePr>
              <a:graphicFrameLocks noChangeAspect="1"/>
            </wp:cNvGraphicFramePr>
            <a:graphic>
              <a:graphicData uri="http://schemas.openxmlformats.org/drawingml/2006/picture">
                <pic:pic>
                  <pic:nvPicPr>
                    <pic:cNvPr id="1370" name="image694.png"/>
                    <pic:cNvPicPr/>
                  </pic:nvPicPr>
                  <pic:blipFill>
                    <a:blip r:embed="rId698" cstate="print"/>
                    <a:stretch>
                      <a:fillRect/>
                    </a:stretch>
                  </pic:blipFill>
                  <pic:spPr>
                    <a:xfrm>
                      <a:off x="0" y="0"/>
                      <a:ext cx="727271" cy="136016"/>
                    </a:xfrm>
                    <a:prstGeom prst="rect">
                      <a:avLst/>
                    </a:prstGeom>
                  </pic:spPr>
                </pic:pic>
              </a:graphicData>
            </a:graphic>
          </wp:inline>
        </w:drawing>
      </w:r>
      <w:r>
        <w:rPr>
          <w:sz w:val="20"/>
        </w:rPr>
      </w:r>
      <w:r>
        <w:rPr>
          <w:sz w:val="20"/>
        </w:rPr>
        <w:tab/>
      </w:r>
      <w:r>
        <w:rPr>
          <w:position w:val="1"/>
          <w:sz w:val="20"/>
        </w:rPr>
        <w:pict>
          <v:group style="width:82.45pt;height:10.25pt;mso-position-horizontal-relative:char;mso-position-vertical-relative:line" coordorigin="0,0" coordsize="1649,205">
            <v:shape style="position:absolute;left:0;top:0;width:1199;height:205" type="#_x0000_t75" stroked="false">
              <v:imagedata r:id="rId699" o:title=""/>
            </v:shape>
            <v:shape style="position:absolute;left:1206;top:49;width:60;height:110" coordorigin="1207,49" coordsize="60,110" path="m1253,49l1207,49,1207,54,1212,54,1215,55,1219,60,1220,64,1220,144,1219,149,1215,153,1212,155,1207,155,1207,159,1266,159,1266,155,1261,154,1257,153,1254,149,1253,144,1253,49xe" filled="true" fillcolor="#000000" stroked="false">
              <v:path arrowok="t"/>
              <v:fill type="solid"/>
            </v:shape>
            <v:line style="position:absolute" from="1303,0" to="1303,159" stroked="true" strokeweight="2.959pt" strokecolor="#000000">
              <v:stroke dashstyle="solid"/>
            </v:line>
            <v:shape style="position:absolute;left:1344;top:46;width:185;height:113" coordorigin="1344,46" coordsize="185,113" path="m1389,49l1344,49,1344,54,1349,54,1352,56,1355,60,1356,64,1356,143,1355,149,1352,153,1349,154,1344,155,1344,159,1401,159,1401,155,1396,154,1393,153,1392,153,1390,148,1389,143,1389,76,1393,70,1397,66,1400,64,1389,64,1389,49xm1449,61l1411,61,1413,62,1417,65,1418,67,1420,71,1420,72,1420,76,1420,143,1420,146,1419,149,1417,151,1414,154,1412,155,1408,155,1408,159,1465,159,1465,155,1460,154,1457,153,1454,148,1453,143,1453,76,1456,71,1460,68,1462,66,1451,66,1449,61xm1513,61l1476,61,1478,62,1481,65,1482,67,1484,72,1484,76,1484,143,1484,147,1482,150,1480,153,1477,154,1472,155,1472,159,1529,159,1529,155,1524,154,1521,153,1518,149,1517,143,1517,78,1516,70,1513,61xm1495,46l1481,46,1475,48,1463,54,1457,59,1451,66,1462,66,1467,63,1470,61,1513,61,1513,59,1510,55,1501,48,1495,46xm1429,46l1416,46,1411,47,1400,53,1395,57,1389,64,1400,64,1403,62,1406,61,1449,61,1448,59,1445,54,1435,48,1429,46xe" filled="true" fillcolor="#000000" stroked="false">
              <v:path arrowok="t"/>
              <v:fill type="solid"/>
            </v:shape>
            <v:shape style="position:absolute;left:1543;top:46;width:106;height:115" coordorigin="1543,46" coordsize="106,115" path="m1623,55l1589,55,1592,56,1597,59,1599,61,1601,65,1601,69,1601,90,1585,98,1571,105,1561,111,1554,116,1547,123,1543,130,1543,145,1545,150,1554,158,1559,160,1565,160,1573,159,1582,156,1591,150,1601,143,1635,143,1634,141,1584,141,1581,140,1577,135,1575,132,1575,124,1577,120,1585,109,1592,103,1601,97,1634,97,1634,76,1633,70,1632,67,1630,62,1626,57,1623,55xm1635,143l1601,143,1602,149,1604,153,1611,159,1616,160,1627,160,1632,159,1641,154,1645,150,1647,145,1638,145,1637,145,1635,144,1635,143,1635,143xm1645,141l1643,144,1641,145,1647,145,1648,144,1648,144,1645,141xm1634,97l1601,97,1601,134,1596,139,1591,141,1634,141,1634,140,1634,97xm1606,46l1587,46,1579,47,1563,53,1557,57,1548,67,1545,72,1545,82,1547,85,1554,91,1558,93,1567,93,1571,92,1577,86,1578,83,1578,76,1577,73,1574,69,1572,67,1571,65,1571,61,1572,60,1577,56,1581,55,1623,55,1614,48,1606,46xe" filled="true" fillcolor="#000000" stroked="false">
              <v:path arrowok="t"/>
              <v:fill type="solid"/>
            </v:shape>
          </v:group>
        </w:pict>
      </w:r>
      <w:r>
        <w:rPr>
          <w:position w:val="1"/>
          <w:sz w:val="20"/>
        </w:rPr>
      </w:r>
      <w:r>
        <w:rPr>
          <w:position w:val="1"/>
          <w:sz w:val="20"/>
        </w:rPr>
        <w:tab/>
      </w:r>
      <w:r>
        <w:rPr>
          <w:position w:val="5"/>
          <w:sz w:val="20"/>
        </w:rPr>
        <w:drawing>
          <wp:inline distT="0" distB="0" distL="0" distR="0">
            <wp:extent cx="370715" cy="104775"/>
            <wp:effectExtent l="0" t="0" r="0" b="0"/>
            <wp:docPr id="1371" name="image696.png"/>
            <wp:cNvGraphicFramePr>
              <a:graphicFrameLocks noChangeAspect="1"/>
            </wp:cNvGraphicFramePr>
            <a:graphic>
              <a:graphicData uri="http://schemas.openxmlformats.org/drawingml/2006/picture">
                <pic:pic>
                  <pic:nvPicPr>
                    <pic:cNvPr id="1372" name="image696.png"/>
                    <pic:cNvPicPr/>
                  </pic:nvPicPr>
                  <pic:blipFill>
                    <a:blip r:embed="rId700" cstate="print"/>
                    <a:stretch>
                      <a:fillRect/>
                    </a:stretch>
                  </pic:blipFill>
                  <pic:spPr>
                    <a:xfrm>
                      <a:off x="0" y="0"/>
                      <a:ext cx="370715"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332282" cy="104775"/>
            <wp:effectExtent l="0" t="0" r="0" b="0"/>
            <wp:docPr id="1373" name="image697.png"/>
            <wp:cNvGraphicFramePr>
              <a:graphicFrameLocks noChangeAspect="1"/>
            </wp:cNvGraphicFramePr>
            <a:graphic>
              <a:graphicData uri="http://schemas.openxmlformats.org/drawingml/2006/picture">
                <pic:pic>
                  <pic:nvPicPr>
                    <pic:cNvPr id="1374" name="image697.png"/>
                    <pic:cNvPicPr/>
                  </pic:nvPicPr>
                  <pic:blipFill>
                    <a:blip r:embed="rId701" cstate="print"/>
                    <a:stretch>
                      <a:fillRect/>
                    </a:stretch>
                  </pic:blipFill>
                  <pic:spPr>
                    <a:xfrm>
                      <a:off x="0" y="0"/>
                      <a:ext cx="332282" cy="104775"/>
                    </a:xfrm>
                    <a:prstGeom prst="rect">
                      <a:avLst/>
                    </a:prstGeom>
                  </pic:spPr>
                </pic:pic>
              </a:graphicData>
            </a:graphic>
          </wp:inline>
        </w:drawing>
      </w:r>
      <w:r>
        <w:rPr>
          <w:position w:val="5"/>
          <w:sz w:val="20"/>
        </w:rPr>
      </w:r>
      <w:r>
        <w:rPr>
          <w:position w:val="5"/>
          <w:sz w:val="20"/>
        </w:rPr>
        <w:tab/>
      </w:r>
      <w:r>
        <w:rPr>
          <w:sz w:val="20"/>
        </w:rPr>
        <w:pict>
          <v:group style="width:40.2pt;height:10.55pt;mso-position-horizontal-relative:char;mso-position-vertical-relative:line" coordorigin="0,0" coordsize="804,211">
            <v:shape style="position:absolute;left:0;top:0;width:119;height:163" coordorigin="0,0" coordsize="119,163" path="m52,150l35,150,40,154,44,158,53,161,59,162,75,162,84,160,93,154,59,154,55,153,52,150xm45,0l0,0,0,4,4,5,7,5,10,7,11,9,13,13,13,16,13,162,17,162,35,150,52,150,49,147,47,143,46,136,45,130,45,71,52,63,56,60,45,60,45,0xm105,59l70,59,74,62,81,72,83,84,83,118,82,130,79,144,76,148,71,153,67,154,93,154,100,149,106,142,116,122,118,112,118,89,116,80,109,63,105,59xm83,46l65,46,55,51,45,60,56,60,58,59,105,59,104,57,90,48,83,46xe" filled="true" fillcolor="#000000" stroked="false">
              <v:path arrowok="t"/>
              <v:fill type="solid"/>
            </v:shape>
            <v:shape style="position:absolute;left:138;top:46;width:92;height:117" coordorigin="138,46" coordsize="92,117" path="m199,46l174,46,163,51,153,62,146,71,142,81,139,93,138,106,138,121,142,133,148,143,155,152,164,157,174,161,185,162,195,162,203,160,217,150,221,144,193,144,187,141,174,126,170,115,170,100,230,100,229,92,169,92,169,76,171,67,176,60,179,56,182,54,211,54,208,51,199,46xm226,126l221,133,217,138,210,143,205,144,221,144,224,141,230,129,226,126xm211,54l189,54,191,54,195,58,198,62,200,71,201,80,201,92,229,92,229,88,226,77,222,67,217,60,211,54xe" filled="true" fillcolor="#000000" stroked="false">
              <v:path arrowok="t"/>
              <v:fill type="solid"/>
            </v:shape>
            <v:line style="position:absolute" from="269,0" to="269,159" stroked="true" strokeweight="2.959pt" strokecolor="#000000">
              <v:stroke dashstyle="solid"/>
            </v:line>
            <v:shape style="position:absolute;left:310;top:46;width:107;height:165" coordorigin="310,46" coordsize="107,165" path="m365,46l344,46,332,50,315,66,310,75,310,94,313,101,322,114,330,119,340,122,331,126,325,131,316,141,314,146,314,160,319,167,330,172,322,174,317,177,312,182,310,186,310,193,312,196,319,203,325,206,341,210,350,211,373,211,385,209,401,203,350,203,342,201,332,195,330,191,330,182,332,179,337,177,339,176,345,175,417,175,417,164,413,157,404,152,398,148,388,147,345,147,341,146,337,142,336,140,336,134,337,131,342,126,345,125,371,125,375,124,387,119,355,119,351,117,345,108,343,101,343,74,345,65,351,56,355,53,417,53,417,51,380,51,372,48,365,46xm417,175l371,175,382,175,391,177,394,179,397,182,398,184,398,191,395,195,382,201,374,203,401,203,402,202,407,198,415,188,417,181,417,175xm386,146l370,146,350,147,388,147,386,146xm371,125l348,125,362,126,368,126,371,125xm417,53l364,53,368,55,370,59,374,64,375,74,375,100,374,108,368,117,364,119,387,119,390,118,396,113,404,102,407,95,407,83,406,78,403,74,402,71,400,67,396,64,417,64,417,53xe" filled="true" fillcolor="#000000" stroked="false">
              <v:path arrowok="t"/>
              <v:fill type="solid"/>
            </v:shape>
            <v:shape style="position:absolute;left:430;top:46;width:92;height:117" coordorigin="431,46" coordsize="92,117" path="m491,46l467,46,455,51,445,62,439,71,434,81,432,93,431,106,431,121,434,133,441,143,448,152,456,157,466,161,478,162,487,162,495,160,510,150,514,144,486,144,479,141,467,126,463,115,462,100,522,100,522,92,462,92,462,76,464,67,468,60,471,56,474,54,504,54,501,51,491,46xm518,126l514,133,510,138,502,143,498,144,514,144,516,141,522,129,518,126xm504,54l481,54,483,54,488,58,490,62,493,71,493,80,493,92,522,92,521,88,519,77,515,67,509,60,504,54xe" filled="true" fillcolor="#000000" stroked="false">
              <v:path arrowok="t"/>
              <v:fill type="solid"/>
            </v:shape>
            <v:line style="position:absolute" from="563,0" to="563,159" stroked="true" strokeweight="2.959pt" strokecolor="#000000">
              <v:stroke dashstyle="solid"/>
            </v:line>
            <v:shape style="position:absolute;left:603;top:46;width:92;height:117" coordorigin="604,46" coordsize="92,117" path="m665,46l640,46,629,51,619,62,612,71,608,81,605,93,604,106,604,121,607,133,614,143,621,152,629,157,639,161,651,162,660,162,669,160,683,150,687,144,659,144,652,141,640,126,636,115,635,100,695,100,695,92,635,92,635,76,637,67,642,60,644,56,648,54,677,54,674,51,665,46xm691,126l687,133,683,138,675,143,671,144,687,144,690,141,695,129,691,126xm677,54l654,54,657,54,661,58,663,62,666,71,667,80,667,92,695,92,694,88,692,77,688,67,682,60,677,54xe" filled="true" fillcolor="#000000" stroked="false">
              <v:path arrowok="t"/>
              <v:fill type="solid"/>
            </v:shape>
            <v:shape style="position:absolute;left:709;top:46;width:95;height:113" coordorigin="709,46" coordsize="95,113" path="m754,49l709,49,709,54,713,54,716,55,719,57,720,58,721,62,721,66,721,143,721,149,717,153,714,154,709,155,709,159,768,159,768,155,764,154,761,154,757,152,756,150,754,147,754,144,754,99,755,90,758,83,759,78,762,74,754,74,754,49xm803,69l772,69,773,69,775,70,776,71,783,77,786,78,794,78,797,77,802,71,803,69xm793,46l784,46,779,48,768,55,761,63,754,74,762,74,767,70,769,69,803,69,803,67,803,57,802,53,797,47,793,46xe" filled="true" fillcolor="#000000" stroked="false">
              <v:path arrowok="t"/>
              <v:fill type="solid"/>
            </v:shape>
          </v:group>
        </w:pict>
      </w:r>
      <w:r>
        <w:rPr>
          <w:sz w:val="20"/>
        </w:rPr>
      </w:r>
    </w:p>
    <w:p>
      <w:pPr>
        <w:spacing w:line="240" w:lineRule="auto" w:before="6"/>
        <w:rPr>
          <w:sz w:val="6"/>
        </w:rPr>
      </w:pPr>
    </w:p>
    <w:p>
      <w:pPr>
        <w:spacing w:line="214" w:lineRule="exact"/>
        <w:ind w:left="7253" w:right="0" w:firstLine="0"/>
        <w:rPr>
          <w:sz w:val="20"/>
        </w:rPr>
      </w:pPr>
      <w:r>
        <w:rPr>
          <w:position w:val="-3"/>
          <w:sz w:val="20"/>
        </w:rPr>
        <w:pict>
          <v:group style="width:161.450pt;height:10.75pt;mso-position-horizontal-relative:char;mso-position-vertical-relative:line" coordorigin="0,0" coordsize="3229,215">
            <v:shape style="position:absolute;left:0;top:0;width:3176;height:215" type="#_x0000_t75" stroked="false">
              <v:imagedata r:id="rId702" o:title=""/>
            </v:shape>
            <v:shape style="position:absolute;left:3189;top:126;width:40;height:40" coordorigin="3189,127" coordsize="40,40" path="m3214,127l3203,127,3199,128,3191,136,3189,141,3189,152,3191,156,3199,164,3203,166,3214,166,3218,164,3226,156,3228,152,3228,141,3226,136,3219,128,3214,127xe" filled="true" fillcolor="#000000" stroked="false">
              <v:path arrowok="t"/>
              <v:fill type="solid"/>
            </v:shape>
          </v:group>
        </w:pict>
      </w:r>
      <w:r>
        <w:rPr>
          <w:position w:val="-3"/>
          <w:sz w:val="20"/>
        </w:rPr>
      </w:r>
    </w:p>
    <w:p>
      <w:pPr>
        <w:spacing w:line="240" w:lineRule="auto" w:before="0"/>
        <w:rPr>
          <w:sz w:val="20"/>
        </w:rPr>
      </w:pPr>
    </w:p>
    <w:p>
      <w:pPr>
        <w:spacing w:line="240" w:lineRule="auto" w:before="10"/>
        <w:rPr>
          <w:sz w:val="10"/>
        </w:rPr>
      </w:pPr>
      <w:r>
        <w:rPr/>
        <w:drawing>
          <wp:anchor distT="0" distB="0" distL="0" distR="0" allowOverlap="1" layoutInCell="1" locked="0" behindDoc="0" simplePos="0" relativeHeight="459">
            <wp:simplePos x="0" y="0"/>
            <wp:positionH relativeFrom="page">
              <wp:posOffset>5421757</wp:posOffset>
            </wp:positionH>
            <wp:positionV relativeFrom="paragraph">
              <wp:posOffset>121041</wp:posOffset>
            </wp:positionV>
            <wp:extent cx="165113" cy="133350"/>
            <wp:effectExtent l="0" t="0" r="0" b="0"/>
            <wp:wrapTopAndBottom/>
            <wp:docPr id="1375" name="image699.png"/>
            <wp:cNvGraphicFramePr>
              <a:graphicFrameLocks noChangeAspect="1"/>
            </wp:cNvGraphicFramePr>
            <a:graphic>
              <a:graphicData uri="http://schemas.openxmlformats.org/drawingml/2006/picture">
                <pic:pic>
                  <pic:nvPicPr>
                    <pic:cNvPr id="1376" name="image699.png"/>
                    <pic:cNvPicPr/>
                  </pic:nvPicPr>
                  <pic:blipFill>
                    <a:blip r:embed="rId703" cstate="print"/>
                    <a:stretch>
                      <a:fillRect/>
                    </a:stretch>
                  </pic:blipFill>
                  <pic:spPr>
                    <a:xfrm>
                      <a:off x="0" y="0"/>
                      <a:ext cx="165113" cy="133350"/>
                    </a:xfrm>
                    <a:prstGeom prst="rect">
                      <a:avLst/>
                    </a:prstGeom>
                  </pic:spPr>
                </pic:pic>
              </a:graphicData>
            </a:graphic>
          </wp:anchor>
        </w:drawing>
      </w:r>
      <w:r>
        <w:rPr/>
        <w:pict>
          <v:group style="position:absolute;margin-left:448.602997pt;margin-top:9.712855pt;width:40.3pt;height:10.55pt;mso-position-horizontal-relative:page;mso-position-vertical-relative:paragraph;z-index:-251187200;mso-wrap-distance-left:0;mso-wrap-distance-right:0" coordorigin="8972,194" coordsize="806,211">
            <v:shape style="position:absolute;left:8972;top:194;width:169;height:159" coordorigin="8972,194" coordsize="169,159" path="m9101,349l9012,349,9012,353,9101,353,9101,349xm9048,194l8972,194,8972,199,8977,199,8981,200,8987,205,8993,213,9037,294,9037,334,9037,339,9036,341,9035,343,9033,345,9031,346,9028,348,9025,349,9088,349,9084,348,9079,345,9078,343,9076,339,9076,334,9076,288,9081,279,9070,279,9042,226,9036,215,9032,208,9032,203,9033,202,9037,199,9040,199,9048,199,9048,194xm9141,194l9092,194,9092,199,9099,199,9104,200,9107,202,9109,204,9110,205,9110,211,9106,219,9099,231,9070,279,9081,279,9110,230,9118,215,9125,206,9131,201,9135,199,9141,199,9141,194xe" filled="true" fillcolor="#000000" stroked="false">
              <v:path arrowok="t"/>
              <v:fill type="solid"/>
            </v:shape>
            <v:shape style="position:absolute;left:9154;top:240;width:106;height:115" coordorigin="9154,240" coordsize="106,115" path="m9234,249l9200,249,9203,250,9208,253,9210,255,9211,259,9212,264,9212,284,9195,292,9182,299,9172,305,9165,311,9158,317,9154,325,9154,340,9156,344,9164,353,9170,355,9176,355,9184,354,9193,350,9202,345,9212,337,9245,337,9245,335,9195,335,9192,334,9187,329,9186,326,9186,318,9188,314,9195,303,9202,297,9212,292,9245,292,9244,270,9244,265,9243,261,9241,256,9237,251,9234,249xm9245,337l9212,337,9213,343,9215,347,9222,353,9227,355,9238,355,9243,353,9251,348,9255,344,9258,340,9249,340,9248,339,9246,338,9246,337,9245,337xm9256,335l9254,338,9252,340,9258,340,9259,338,9259,338,9256,335xm9245,292l9212,292,9212,328,9207,333,9202,335,9245,335,9245,334,9245,292xm9217,240l9198,240,9190,242,9174,247,9167,251,9159,261,9156,267,9156,276,9158,280,9165,286,9169,287,9178,287,9182,286,9188,280,9189,277,9189,270,9188,267,9185,264,9182,261,9181,259,9181,256,9182,254,9188,250,9192,249,9234,249,9225,243,9217,240xe" filled="true" fillcolor="#000000" stroked="false">
              <v:path arrowok="t"/>
              <v:fill type="solid"/>
            </v:shape>
            <v:shape style="position:absolute;left:9267;top:240;width:119;height:165" coordorigin="9268,240" coordsize="119,165" path="m9314,244l9268,244,9268,248,9273,248,9276,249,9280,254,9281,258,9281,390,9280,394,9279,396,9276,399,9273,400,9268,400,9268,404,9330,404,9330,400,9325,400,9321,400,9317,398,9316,396,9314,392,9314,390,9314,342,9324,342,9320,340,9314,330,9314,272,9319,260,9321,258,9314,258,9314,244xm9324,342l9314,342,9318,347,9322,350,9326,352,9331,355,9337,356,9351,356,9359,354,9372,344,9328,344,9324,342xm9374,255l9338,255,9342,257,9350,268,9352,281,9352,319,9350,331,9343,342,9340,344,9372,344,9372,344,9377,337,9385,319,9386,309,9386,288,9385,278,9378,260,9374,255xm9352,240l9337,240,9331,242,9325,246,9322,248,9318,252,9314,258,9321,258,9325,255,9374,255,9373,253,9359,243,9352,240xe" filled="true" fillcolor="#000000" stroked="false">
              <v:path arrowok="t"/>
              <v:fill type="solid"/>
            </v:shape>
            <v:shape style="position:absolute;left:9401;top:243;width:60;height:110" coordorigin="9402,244" coordsize="60,110" path="m9448,244l9402,244,9402,248,9407,248,9410,249,9414,254,9415,259,9415,338,9414,343,9410,347,9407,349,9402,349,9402,353,9461,353,9461,349,9456,349,9452,347,9449,343,9448,338,9448,244xe" filled="true" fillcolor="#000000" stroked="false">
              <v:path arrowok="t"/>
              <v:fill type="solid"/>
            </v:shape>
            <v:line style="position:absolute" from="9499,194" to="9499,353" stroked="true" strokeweight="2.959pt" strokecolor="#000000">
              <v:stroke dashstyle="solid"/>
            </v:line>
            <v:shape style="position:absolute;left:9541;top:240;width:106;height:115" coordorigin="9542,240" coordsize="106,115" path="m9622,249l9588,249,9590,250,9595,253,9597,255,9599,259,9599,264,9599,284,9583,292,9570,299,9559,305,9552,311,9545,317,9542,325,9542,340,9544,344,9552,353,9557,355,9563,355,9572,354,9580,350,9590,345,9599,337,9633,337,9632,335,9582,335,9580,334,9575,329,9574,326,9574,318,9575,314,9583,303,9590,297,9599,292,9632,292,9632,270,9632,265,9630,261,9629,256,9625,251,9622,249xm9633,337l9599,337,9600,343,9602,347,9609,353,9614,355,9626,355,9631,353,9639,348,9643,344,9646,340,9636,340,9635,339,9634,338,9633,337,9633,337xm9643,335l9641,338,9639,340,9646,340,9647,338,9647,338,9643,335xm9632,292l9599,292,9599,328,9594,333,9590,335,9632,335,9632,334,9632,292xm9604,240l9585,240,9577,242,9561,247,9555,251,9546,261,9544,267,9544,276,9546,280,9552,286,9556,287,9566,287,9570,286,9575,280,9577,277,9577,270,9575,267,9572,264,9570,261,9569,259,9569,256,9570,254,9575,250,9579,249,9622,249,9613,243,9604,240xe" filled="true" fillcolor="#000000" stroked="false">
              <v:path arrowok="t"/>
              <v:fill type="solid"/>
            </v:shape>
            <v:shape style="position:absolute;left:9659;top:240;width:119;height:113" coordorigin="9659,240" coordsize="119,113" path="m9704,244l9659,244,9659,248,9664,249,9667,250,9670,254,9671,258,9671,338,9670,343,9670,343,9667,347,9664,348,9659,349,9659,353,9714,353,9714,349,9710,348,9708,347,9707,347,9704,343,9704,338,9704,271,9709,261,9714,258,9704,258,9704,244xm9762,256l9724,256,9726,257,9730,259,9731,261,9732,266,9733,271,9733,338,9732,342,9729,347,9726,348,9722,349,9722,353,9777,353,9777,349,9772,348,9769,347,9766,343,9765,338,9765,271,9765,265,9762,256xm9744,240l9731,240,9725,242,9715,247,9709,252,9704,258,9714,258,9716,256,9762,256,9762,255,9759,250,9749,242,9744,240xe" filled="true" fillcolor="#000000" stroked="false">
              <v:path arrowok="t"/>
              <v:fill type="solid"/>
            </v:shape>
            <w10:wrap type="topAndBottom"/>
          </v:group>
        </w:pict>
      </w:r>
      <w:r>
        <w:rPr/>
        <w:drawing>
          <wp:anchor distT="0" distB="0" distL="0" distR="0" allowOverlap="1" layoutInCell="1" locked="0" behindDoc="0" simplePos="0" relativeHeight="461">
            <wp:simplePos x="0" y="0"/>
            <wp:positionH relativeFrom="page">
              <wp:posOffset>6320244</wp:posOffset>
            </wp:positionH>
            <wp:positionV relativeFrom="paragraph">
              <wp:posOffset>120965</wp:posOffset>
            </wp:positionV>
            <wp:extent cx="555874" cy="104775"/>
            <wp:effectExtent l="0" t="0" r="0" b="0"/>
            <wp:wrapTopAndBottom/>
            <wp:docPr id="1377" name="image700.png"/>
            <wp:cNvGraphicFramePr>
              <a:graphicFrameLocks noChangeAspect="1"/>
            </wp:cNvGraphicFramePr>
            <a:graphic>
              <a:graphicData uri="http://schemas.openxmlformats.org/drawingml/2006/picture">
                <pic:pic>
                  <pic:nvPicPr>
                    <pic:cNvPr id="1378" name="image700.png"/>
                    <pic:cNvPicPr/>
                  </pic:nvPicPr>
                  <pic:blipFill>
                    <a:blip r:embed="rId704" cstate="print"/>
                    <a:stretch>
                      <a:fillRect/>
                    </a:stretch>
                  </pic:blipFill>
                  <pic:spPr>
                    <a:xfrm>
                      <a:off x="0" y="0"/>
                      <a:ext cx="555874" cy="104775"/>
                    </a:xfrm>
                    <a:prstGeom prst="rect">
                      <a:avLst/>
                    </a:prstGeom>
                  </pic:spPr>
                </pic:pic>
              </a:graphicData>
            </a:graphic>
          </wp:anchor>
        </w:drawing>
      </w:r>
      <w:r>
        <w:rPr/>
        <w:drawing>
          <wp:anchor distT="0" distB="0" distL="0" distR="0" allowOverlap="1" layoutInCell="1" locked="0" behindDoc="0" simplePos="0" relativeHeight="462">
            <wp:simplePos x="0" y="0"/>
            <wp:positionH relativeFrom="page">
              <wp:posOffset>6992315</wp:posOffset>
            </wp:positionH>
            <wp:positionV relativeFrom="paragraph">
              <wp:posOffset>120965</wp:posOffset>
            </wp:positionV>
            <wp:extent cx="753563" cy="131159"/>
            <wp:effectExtent l="0" t="0" r="0" b="0"/>
            <wp:wrapTopAndBottom/>
            <wp:docPr id="1379" name="image701.png"/>
            <wp:cNvGraphicFramePr>
              <a:graphicFrameLocks noChangeAspect="1"/>
            </wp:cNvGraphicFramePr>
            <a:graphic>
              <a:graphicData uri="http://schemas.openxmlformats.org/drawingml/2006/picture">
                <pic:pic>
                  <pic:nvPicPr>
                    <pic:cNvPr id="1380" name="image701.png"/>
                    <pic:cNvPicPr/>
                  </pic:nvPicPr>
                  <pic:blipFill>
                    <a:blip r:embed="rId705" cstate="print"/>
                    <a:stretch>
                      <a:fillRect/>
                    </a:stretch>
                  </pic:blipFill>
                  <pic:spPr>
                    <a:xfrm>
                      <a:off x="0" y="0"/>
                      <a:ext cx="753563" cy="131159"/>
                    </a:xfrm>
                    <a:prstGeom prst="rect">
                      <a:avLst/>
                    </a:prstGeom>
                  </pic:spPr>
                </pic:pic>
              </a:graphicData>
            </a:graphic>
          </wp:anchor>
        </w:drawing>
      </w:r>
      <w:r>
        <w:rPr/>
        <w:drawing>
          <wp:anchor distT="0" distB="0" distL="0" distR="0" allowOverlap="1" layoutInCell="1" locked="0" behindDoc="0" simplePos="0" relativeHeight="463">
            <wp:simplePos x="0" y="0"/>
            <wp:positionH relativeFrom="page">
              <wp:posOffset>7857705</wp:posOffset>
            </wp:positionH>
            <wp:positionV relativeFrom="paragraph">
              <wp:posOffset>121257</wp:posOffset>
            </wp:positionV>
            <wp:extent cx="136392" cy="104775"/>
            <wp:effectExtent l="0" t="0" r="0" b="0"/>
            <wp:wrapTopAndBottom/>
            <wp:docPr id="1381" name="image702.png"/>
            <wp:cNvGraphicFramePr>
              <a:graphicFrameLocks noChangeAspect="1"/>
            </wp:cNvGraphicFramePr>
            <a:graphic>
              <a:graphicData uri="http://schemas.openxmlformats.org/drawingml/2006/picture">
                <pic:pic>
                  <pic:nvPicPr>
                    <pic:cNvPr id="1382" name="image702.png"/>
                    <pic:cNvPicPr/>
                  </pic:nvPicPr>
                  <pic:blipFill>
                    <a:blip r:embed="rId706" cstate="print"/>
                    <a:stretch>
                      <a:fillRect/>
                    </a:stretch>
                  </pic:blipFill>
                  <pic:spPr>
                    <a:xfrm>
                      <a:off x="0" y="0"/>
                      <a:ext cx="136392" cy="104775"/>
                    </a:xfrm>
                    <a:prstGeom prst="rect">
                      <a:avLst/>
                    </a:prstGeom>
                  </pic:spPr>
                </pic:pic>
              </a:graphicData>
            </a:graphic>
          </wp:anchor>
        </w:drawing>
      </w:r>
      <w:r>
        <w:rPr/>
        <w:drawing>
          <wp:anchor distT="0" distB="0" distL="0" distR="0" allowOverlap="1" layoutInCell="1" locked="0" behindDoc="0" simplePos="0" relativeHeight="464">
            <wp:simplePos x="0" y="0"/>
            <wp:positionH relativeFrom="page">
              <wp:posOffset>8108226</wp:posOffset>
            </wp:positionH>
            <wp:positionV relativeFrom="paragraph">
              <wp:posOffset>152588</wp:posOffset>
            </wp:positionV>
            <wp:extent cx="309941" cy="73151"/>
            <wp:effectExtent l="0" t="0" r="0" b="0"/>
            <wp:wrapTopAndBottom/>
            <wp:docPr id="1383" name="image703.png"/>
            <wp:cNvGraphicFramePr>
              <a:graphicFrameLocks noChangeAspect="1"/>
            </wp:cNvGraphicFramePr>
            <a:graphic>
              <a:graphicData uri="http://schemas.openxmlformats.org/drawingml/2006/picture">
                <pic:pic>
                  <pic:nvPicPr>
                    <pic:cNvPr id="1384" name="image703.png"/>
                    <pic:cNvPicPr/>
                  </pic:nvPicPr>
                  <pic:blipFill>
                    <a:blip r:embed="rId707" cstate="print"/>
                    <a:stretch>
                      <a:fillRect/>
                    </a:stretch>
                  </pic:blipFill>
                  <pic:spPr>
                    <a:xfrm>
                      <a:off x="0" y="0"/>
                      <a:ext cx="309941" cy="73151"/>
                    </a:xfrm>
                    <a:prstGeom prst="rect">
                      <a:avLst/>
                    </a:prstGeom>
                  </pic:spPr>
                </pic:pic>
              </a:graphicData>
            </a:graphic>
          </wp:anchor>
        </w:drawing>
      </w:r>
      <w:r>
        <w:rPr/>
        <w:drawing>
          <wp:anchor distT="0" distB="0" distL="0" distR="0" allowOverlap="1" layoutInCell="1" locked="0" behindDoc="0" simplePos="0" relativeHeight="465">
            <wp:simplePos x="0" y="0"/>
            <wp:positionH relativeFrom="page">
              <wp:posOffset>8536419</wp:posOffset>
            </wp:positionH>
            <wp:positionV relativeFrom="paragraph">
              <wp:posOffset>120965</wp:posOffset>
            </wp:positionV>
            <wp:extent cx="636896" cy="104775"/>
            <wp:effectExtent l="0" t="0" r="0" b="0"/>
            <wp:wrapTopAndBottom/>
            <wp:docPr id="1385" name="image704.png"/>
            <wp:cNvGraphicFramePr>
              <a:graphicFrameLocks noChangeAspect="1"/>
            </wp:cNvGraphicFramePr>
            <a:graphic>
              <a:graphicData uri="http://schemas.openxmlformats.org/drawingml/2006/picture">
                <pic:pic>
                  <pic:nvPicPr>
                    <pic:cNvPr id="1386" name="image704.png"/>
                    <pic:cNvPicPr/>
                  </pic:nvPicPr>
                  <pic:blipFill>
                    <a:blip r:embed="rId708" cstate="print"/>
                    <a:stretch>
                      <a:fillRect/>
                    </a:stretch>
                  </pic:blipFill>
                  <pic:spPr>
                    <a:xfrm>
                      <a:off x="0" y="0"/>
                      <a:ext cx="636896" cy="104775"/>
                    </a:xfrm>
                    <a:prstGeom prst="rect">
                      <a:avLst/>
                    </a:prstGeom>
                  </pic:spPr>
                </pic:pic>
              </a:graphicData>
            </a:graphic>
          </wp:anchor>
        </w:drawing>
      </w:r>
      <w:r>
        <w:rPr/>
        <w:drawing>
          <wp:anchor distT="0" distB="0" distL="0" distR="0" allowOverlap="1" layoutInCell="1" locked="0" behindDoc="0" simplePos="0" relativeHeight="466">
            <wp:simplePos x="0" y="0"/>
            <wp:positionH relativeFrom="page">
              <wp:posOffset>9288703</wp:posOffset>
            </wp:positionH>
            <wp:positionV relativeFrom="paragraph">
              <wp:posOffset>120965</wp:posOffset>
            </wp:positionV>
            <wp:extent cx="424706" cy="104775"/>
            <wp:effectExtent l="0" t="0" r="0" b="0"/>
            <wp:wrapTopAndBottom/>
            <wp:docPr id="1387" name="image705.png"/>
            <wp:cNvGraphicFramePr>
              <a:graphicFrameLocks noChangeAspect="1"/>
            </wp:cNvGraphicFramePr>
            <a:graphic>
              <a:graphicData uri="http://schemas.openxmlformats.org/drawingml/2006/picture">
                <pic:pic>
                  <pic:nvPicPr>
                    <pic:cNvPr id="1388" name="image705.png"/>
                    <pic:cNvPicPr/>
                  </pic:nvPicPr>
                  <pic:blipFill>
                    <a:blip r:embed="rId709" cstate="print"/>
                    <a:stretch>
                      <a:fillRect/>
                    </a:stretch>
                  </pic:blipFill>
                  <pic:spPr>
                    <a:xfrm>
                      <a:off x="0" y="0"/>
                      <a:ext cx="424706" cy="104775"/>
                    </a:xfrm>
                    <a:prstGeom prst="rect">
                      <a:avLst/>
                    </a:prstGeom>
                  </pic:spPr>
                </pic:pic>
              </a:graphicData>
            </a:graphic>
          </wp:anchor>
        </w:drawing>
      </w:r>
    </w:p>
    <w:p>
      <w:pPr>
        <w:spacing w:line="240" w:lineRule="auto" w:before="5"/>
        <w:rPr>
          <w:sz w:val="6"/>
        </w:rPr>
      </w:pPr>
    </w:p>
    <w:p>
      <w:pPr>
        <w:spacing w:line="213" w:lineRule="exact"/>
        <w:ind w:left="7256" w:right="0" w:firstLine="0"/>
        <w:rPr>
          <w:sz w:val="16"/>
        </w:rPr>
      </w:pPr>
      <w:r>
        <w:rPr>
          <w:position w:val="1"/>
          <w:sz w:val="16"/>
        </w:rPr>
        <w:drawing>
          <wp:inline distT="0" distB="0" distL="0" distR="0">
            <wp:extent cx="623039" cy="104775"/>
            <wp:effectExtent l="0" t="0" r="0" b="0"/>
            <wp:docPr id="1389" name="image706.png"/>
            <wp:cNvGraphicFramePr>
              <a:graphicFrameLocks noChangeAspect="1"/>
            </wp:cNvGraphicFramePr>
            <a:graphic>
              <a:graphicData uri="http://schemas.openxmlformats.org/drawingml/2006/picture">
                <pic:pic>
                  <pic:nvPicPr>
                    <pic:cNvPr id="1390" name="image706.png"/>
                    <pic:cNvPicPr/>
                  </pic:nvPicPr>
                  <pic:blipFill>
                    <a:blip r:embed="rId710" cstate="print"/>
                    <a:stretch>
                      <a:fillRect/>
                    </a:stretch>
                  </pic:blipFill>
                  <pic:spPr>
                    <a:xfrm>
                      <a:off x="0" y="0"/>
                      <a:ext cx="623039" cy="104775"/>
                    </a:xfrm>
                    <a:prstGeom prst="rect">
                      <a:avLst/>
                    </a:prstGeom>
                  </pic:spPr>
                </pic:pic>
              </a:graphicData>
            </a:graphic>
          </wp:inline>
        </w:drawing>
      </w:r>
      <w:r>
        <w:rPr>
          <w:position w:val="1"/>
          <w:sz w:val="16"/>
        </w:rPr>
      </w:r>
      <w:r>
        <w:rPr>
          <w:spacing w:val="87"/>
          <w:position w:val="1"/>
          <w:sz w:val="20"/>
        </w:rPr>
        <w:t> </w:t>
      </w:r>
      <w:r>
        <w:rPr>
          <w:spacing w:val="87"/>
          <w:position w:val="-3"/>
          <w:sz w:val="20"/>
        </w:rPr>
        <w:drawing>
          <wp:inline distT="0" distB="0" distL="0" distR="0">
            <wp:extent cx="155665" cy="133350"/>
            <wp:effectExtent l="0" t="0" r="0" b="0"/>
            <wp:docPr id="1391" name="image707.png"/>
            <wp:cNvGraphicFramePr>
              <a:graphicFrameLocks noChangeAspect="1"/>
            </wp:cNvGraphicFramePr>
            <a:graphic>
              <a:graphicData uri="http://schemas.openxmlformats.org/drawingml/2006/picture">
                <pic:pic>
                  <pic:nvPicPr>
                    <pic:cNvPr id="1392" name="image707.png"/>
                    <pic:cNvPicPr/>
                  </pic:nvPicPr>
                  <pic:blipFill>
                    <a:blip r:embed="rId711" cstate="print"/>
                    <a:stretch>
                      <a:fillRect/>
                    </a:stretch>
                  </pic:blipFill>
                  <pic:spPr>
                    <a:xfrm>
                      <a:off x="0" y="0"/>
                      <a:ext cx="155665" cy="133350"/>
                    </a:xfrm>
                    <a:prstGeom prst="rect">
                      <a:avLst/>
                    </a:prstGeom>
                  </pic:spPr>
                </pic:pic>
              </a:graphicData>
            </a:graphic>
          </wp:inline>
        </w:drawing>
      </w:r>
      <w:r>
        <w:rPr>
          <w:spacing w:val="87"/>
          <w:position w:val="-3"/>
          <w:sz w:val="20"/>
        </w:rPr>
      </w:r>
      <w:r>
        <w:rPr>
          <w:spacing w:val="89"/>
          <w:position w:val="-3"/>
          <w:sz w:val="16"/>
        </w:rPr>
        <w:t> </w:t>
      </w:r>
      <w:r>
        <w:rPr>
          <w:spacing w:val="89"/>
          <w:position w:val="1"/>
          <w:sz w:val="16"/>
        </w:rPr>
        <w:drawing>
          <wp:inline distT="0" distB="0" distL="0" distR="0">
            <wp:extent cx="591409" cy="104775"/>
            <wp:effectExtent l="0" t="0" r="0" b="0"/>
            <wp:docPr id="1393" name="image708.png"/>
            <wp:cNvGraphicFramePr>
              <a:graphicFrameLocks noChangeAspect="1"/>
            </wp:cNvGraphicFramePr>
            <a:graphic>
              <a:graphicData uri="http://schemas.openxmlformats.org/drawingml/2006/picture">
                <pic:pic>
                  <pic:nvPicPr>
                    <pic:cNvPr id="1394" name="image708.png"/>
                    <pic:cNvPicPr/>
                  </pic:nvPicPr>
                  <pic:blipFill>
                    <a:blip r:embed="rId712" cstate="print"/>
                    <a:stretch>
                      <a:fillRect/>
                    </a:stretch>
                  </pic:blipFill>
                  <pic:spPr>
                    <a:xfrm>
                      <a:off x="0" y="0"/>
                      <a:ext cx="591409" cy="104775"/>
                    </a:xfrm>
                    <a:prstGeom prst="rect">
                      <a:avLst/>
                    </a:prstGeom>
                  </pic:spPr>
                </pic:pic>
              </a:graphicData>
            </a:graphic>
          </wp:inline>
        </w:drawing>
      </w:r>
      <w:r>
        <w:rPr>
          <w:spacing w:val="89"/>
          <w:position w:val="1"/>
          <w:sz w:val="16"/>
        </w:rPr>
      </w:r>
      <w:r>
        <w:rPr>
          <w:spacing w:val="87"/>
          <w:position w:val="1"/>
          <w:sz w:val="16"/>
        </w:rPr>
        <w:t> </w:t>
      </w:r>
      <w:r>
        <w:rPr>
          <w:spacing w:val="87"/>
          <w:position w:val="1"/>
          <w:sz w:val="16"/>
        </w:rPr>
        <w:drawing>
          <wp:inline distT="0" distB="0" distL="0" distR="0">
            <wp:extent cx="760196" cy="104775"/>
            <wp:effectExtent l="0" t="0" r="0" b="0"/>
            <wp:docPr id="1395" name="image709.png"/>
            <wp:cNvGraphicFramePr>
              <a:graphicFrameLocks noChangeAspect="1"/>
            </wp:cNvGraphicFramePr>
            <a:graphic>
              <a:graphicData uri="http://schemas.openxmlformats.org/drawingml/2006/picture">
                <pic:pic>
                  <pic:nvPicPr>
                    <pic:cNvPr id="1396" name="image709.png"/>
                    <pic:cNvPicPr/>
                  </pic:nvPicPr>
                  <pic:blipFill>
                    <a:blip r:embed="rId713" cstate="print"/>
                    <a:stretch>
                      <a:fillRect/>
                    </a:stretch>
                  </pic:blipFill>
                  <pic:spPr>
                    <a:xfrm>
                      <a:off x="0" y="0"/>
                      <a:ext cx="760196" cy="104775"/>
                    </a:xfrm>
                    <a:prstGeom prst="rect">
                      <a:avLst/>
                    </a:prstGeom>
                  </pic:spPr>
                </pic:pic>
              </a:graphicData>
            </a:graphic>
          </wp:inline>
        </w:drawing>
      </w:r>
      <w:r>
        <w:rPr>
          <w:spacing w:val="87"/>
          <w:position w:val="1"/>
          <w:sz w:val="16"/>
        </w:rPr>
      </w:r>
      <w:r>
        <w:rPr>
          <w:spacing w:val="92"/>
          <w:position w:val="1"/>
          <w:sz w:val="16"/>
        </w:rPr>
        <w:t> </w:t>
      </w:r>
      <w:r>
        <w:rPr>
          <w:spacing w:val="92"/>
          <w:position w:val="1"/>
          <w:sz w:val="16"/>
        </w:rPr>
        <w:drawing>
          <wp:inline distT="0" distB="0" distL="0" distR="0">
            <wp:extent cx="734447" cy="104775"/>
            <wp:effectExtent l="0" t="0" r="0" b="0"/>
            <wp:docPr id="1397" name="image710.png"/>
            <wp:cNvGraphicFramePr>
              <a:graphicFrameLocks noChangeAspect="1"/>
            </wp:cNvGraphicFramePr>
            <a:graphic>
              <a:graphicData uri="http://schemas.openxmlformats.org/drawingml/2006/picture">
                <pic:pic>
                  <pic:nvPicPr>
                    <pic:cNvPr id="1398" name="image710.png"/>
                    <pic:cNvPicPr/>
                  </pic:nvPicPr>
                  <pic:blipFill>
                    <a:blip r:embed="rId714" cstate="print"/>
                    <a:stretch>
                      <a:fillRect/>
                    </a:stretch>
                  </pic:blipFill>
                  <pic:spPr>
                    <a:xfrm>
                      <a:off x="0" y="0"/>
                      <a:ext cx="734447" cy="104775"/>
                    </a:xfrm>
                    <a:prstGeom prst="rect">
                      <a:avLst/>
                    </a:prstGeom>
                  </pic:spPr>
                </pic:pic>
              </a:graphicData>
            </a:graphic>
          </wp:inline>
        </w:drawing>
      </w:r>
      <w:r>
        <w:rPr>
          <w:spacing w:val="92"/>
          <w:position w:val="1"/>
          <w:sz w:val="16"/>
        </w:rPr>
      </w:r>
      <w:r>
        <w:rPr>
          <w:spacing w:val="79"/>
          <w:position w:val="1"/>
          <w:sz w:val="20"/>
        </w:rPr>
        <w:t> </w:t>
      </w:r>
      <w:r>
        <w:rPr>
          <w:spacing w:val="79"/>
          <w:position w:val="-3"/>
          <w:sz w:val="20"/>
        </w:rPr>
        <w:drawing>
          <wp:inline distT="0" distB="0" distL="0" distR="0">
            <wp:extent cx="746448" cy="133350"/>
            <wp:effectExtent l="0" t="0" r="0" b="0"/>
            <wp:docPr id="1399" name="image711.png"/>
            <wp:cNvGraphicFramePr>
              <a:graphicFrameLocks noChangeAspect="1"/>
            </wp:cNvGraphicFramePr>
            <a:graphic>
              <a:graphicData uri="http://schemas.openxmlformats.org/drawingml/2006/picture">
                <pic:pic>
                  <pic:nvPicPr>
                    <pic:cNvPr id="1400" name="image711.png"/>
                    <pic:cNvPicPr/>
                  </pic:nvPicPr>
                  <pic:blipFill>
                    <a:blip r:embed="rId715" cstate="print"/>
                    <a:stretch>
                      <a:fillRect/>
                    </a:stretch>
                  </pic:blipFill>
                  <pic:spPr>
                    <a:xfrm>
                      <a:off x="0" y="0"/>
                      <a:ext cx="746448" cy="133350"/>
                    </a:xfrm>
                    <a:prstGeom prst="rect">
                      <a:avLst/>
                    </a:prstGeom>
                  </pic:spPr>
                </pic:pic>
              </a:graphicData>
            </a:graphic>
          </wp:inline>
        </w:drawing>
      </w:r>
      <w:r>
        <w:rPr>
          <w:spacing w:val="79"/>
          <w:position w:val="-3"/>
          <w:sz w:val="20"/>
        </w:rPr>
      </w:r>
      <w:r>
        <w:rPr>
          <w:spacing w:val="91"/>
          <w:position w:val="-3"/>
          <w:sz w:val="16"/>
        </w:rPr>
        <w:t> </w:t>
      </w:r>
      <w:r>
        <w:rPr>
          <w:spacing w:val="91"/>
          <w:position w:val="1"/>
          <w:sz w:val="16"/>
        </w:rPr>
        <w:drawing>
          <wp:inline distT="0" distB="0" distL="0" distR="0">
            <wp:extent cx="187387" cy="104775"/>
            <wp:effectExtent l="0" t="0" r="0" b="0"/>
            <wp:docPr id="1401" name="image712.png"/>
            <wp:cNvGraphicFramePr>
              <a:graphicFrameLocks noChangeAspect="1"/>
            </wp:cNvGraphicFramePr>
            <a:graphic>
              <a:graphicData uri="http://schemas.openxmlformats.org/drawingml/2006/picture">
                <pic:pic>
                  <pic:nvPicPr>
                    <pic:cNvPr id="1402" name="image712.png"/>
                    <pic:cNvPicPr/>
                  </pic:nvPicPr>
                  <pic:blipFill>
                    <a:blip r:embed="rId716" cstate="print"/>
                    <a:stretch>
                      <a:fillRect/>
                    </a:stretch>
                  </pic:blipFill>
                  <pic:spPr>
                    <a:xfrm>
                      <a:off x="0" y="0"/>
                      <a:ext cx="187387" cy="104775"/>
                    </a:xfrm>
                    <a:prstGeom prst="rect">
                      <a:avLst/>
                    </a:prstGeom>
                  </pic:spPr>
                </pic:pic>
              </a:graphicData>
            </a:graphic>
          </wp:inline>
        </w:drawing>
      </w:r>
      <w:r>
        <w:rPr>
          <w:spacing w:val="91"/>
          <w:position w:val="1"/>
          <w:sz w:val="16"/>
        </w:rPr>
      </w:r>
    </w:p>
    <w:p>
      <w:pPr>
        <w:spacing w:line="240" w:lineRule="auto" w:before="8"/>
        <w:rPr>
          <w:sz w:val="6"/>
        </w:rPr>
      </w:pPr>
    </w:p>
    <w:p>
      <w:pPr>
        <w:spacing w:line="240" w:lineRule="auto"/>
        <w:ind w:left="7256" w:right="0" w:firstLine="0"/>
        <w:rPr>
          <w:sz w:val="20"/>
        </w:rPr>
      </w:pPr>
      <w:r>
        <w:rPr>
          <w:position w:val="5"/>
          <w:sz w:val="20"/>
        </w:rPr>
        <w:pict>
          <v:group style="width:43.9pt;height:8.15pt;mso-position-horizontal-relative:char;mso-position-vertical-relative:line" coordorigin="0,0" coordsize="878,163">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8,55,81,58,82,60,82,64,81,66,79,71,75,75,70,80,45,105,86,105,73,87,96,65,102,59,109,55,114,54,118,54,118,49xe" filled="true" fillcolor="#000000" stroked="false">
              <v:path arrowok="t"/>
              <v:fill type="solid"/>
            </v:shape>
            <v:shape style="position:absolute;left:130;top:49;width:60;height:110" coordorigin="131,49" coordsize="60,110" path="m177,49l131,49,131,54,136,54,140,55,143,60,144,64,144,144,143,149,139,153,136,155,131,155,131,159,190,159,190,155,185,154,181,153,178,149,177,144,177,49xe" filled="true" fillcolor="#000000" stroked="false">
              <v:path arrowok="t"/>
              <v:fill type="solid"/>
            </v:shape>
            <v:shape style="position:absolute;left:202;top:46;width:76;height:117" coordorigin="202,46" coordsize="76,117" path="m263,156l217,156,218,156,229,161,236,162,248,162,255,161,263,156xm208,122l204,122,206,162,209,162,211,158,213,156,263,156,266,154,267,153,234,153,228,151,216,141,211,133,208,122xm242,46l225,46,217,49,205,63,202,71,202,87,205,94,213,105,221,111,233,119,241,125,246,129,251,135,252,138,252,145,251,148,246,152,243,153,267,153,270,150,276,138,277,133,278,119,276,113,268,102,261,96,238,80,231,75,227,70,226,68,226,63,227,60,232,56,234,55,270,55,270,52,257,52,255,52,253,50,248,48,242,46xm270,55l243,55,248,57,258,65,263,73,268,84,272,84,270,55xm270,46l266,46,264,49,263,51,261,52,260,52,270,52,270,46xe" filled="true" fillcolor="#000000" stroked="false">
              <v:path arrowok="t"/>
              <v:fill type="solid"/>
            </v:shape>
            <v:shape style="position:absolute;left:294;top:46;width:185;height:113" coordorigin="295,46" coordsize="185,113" path="m340,49l295,49,295,54,300,54,303,56,306,60,307,64,307,143,306,149,303,153,300,154,295,155,295,159,351,159,351,155,347,154,343,153,343,153,340,148,340,143,340,76,344,70,348,66,351,64,340,64,340,49xm400,61l362,61,364,62,368,65,369,67,370,71,371,72,371,76,371,143,371,146,369,149,368,151,365,154,362,155,359,155,359,159,416,159,416,155,411,154,408,153,404,148,404,143,404,76,407,71,411,68,413,66,402,66,400,61xm464,61l427,61,429,62,432,65,433,67,435,72,435,76,435,143,434,147,433,150,431,153,428,154,423,155,423,159,480,159,480,155,475,154,472,153,469,149,468,143,468,78,467,70,464,61xm445,46l432,46,426,48,414,54,408,59,402,66,413,66,418,63,421,61,464,61,464,59,460,55,451,48,445,46xm380,46l367,46,361,47,351,53,346,57,340,64,351,64,354,62,357,61,400,61,399,59,396,54,386,48,380,46xe" filled="true" fillcolor="#000000" stroked="false">
              <v:path arrowok="t"/>
              <v:fill type="solid"/>
            </v:shape>
            <v:shape style="position:absolute;left:488;top:49;width:60;height:110" coordorigin="488,49" coordsize="60,110" path="m534,49l488,49,488,54,494,54,497,55,501,60,502,64,502,144,501,149,497,153,493,155,488,155,488,159,548,159,548,155,542,154,539,153,535,149,534,144,534,49xe" filled="true" fillcolor="#000000" stroked="false">
              <v:path arrowok="t"/>
              <v:fill type="solid"/>
            </v:shape>
            <v:shape style="position:absolute;left:558;top:46;width:119;height:113" coordorigin="558,46" coordsize="119,113" path="m603,49l558,49,558,54,563,54,566,56,570,60,570,64,570,143,570,148,569,149,566,153,563,154,558,155,558,159,614,159,614,155,610,154,607,153,607,153,604,148,603,143,603,76,609,67,613,64,603,64,603,49xm662,62l624,62,626,63,629,65,630,67,632,72,632,76,632,143,631,148,628,152,625,154,621,155,621,159,677,159,677,155,672,154,669,153,666,149,665,143,665,77,664,71,662,62xm643,46l630,46,624,47,614,53,609,57,603,64,613,64,615,62,662,62,661,61,658,56,649,48,643,46xe" filled="true" fillcolor="#000000" stroked="false">
              <v:path arrowok="t"/>
              <v:fill type="solid"/>
            </v:shape>
            <v:shape style="position:absolute;left:689;top:49;width:60;height:110" coordorigin="690,49" coordsize="60,110" path="m736,49l690,49,690,54,695,54,698,55,702,60,703,64,703,144,702,149,698,153,694,155,690,155,690,159,749,159,749,155,744,154,740,153,736,149,736,144,736,49xe" filled="true" fillcolor="#000000" stroked="false">
              <v:path arrowok="t"/>
              <v:fill type="solid"/>
            </v:shape>
            <v:shape style="position:absolute;left:759;top:46;width:119;height:113" coordorigin="760,46" coordsize="119,113" path="m804,49l760,49,760,54,764,54,768,56,771,60,771,64,771,143,771,148,771,149,767,153,764,154,760,155,760,159,815,159,815,155,811,154,808,153,808,153,805,148,804,143,804,76,810,67,814,64,804,64,804,49xm863,62l825,62,827,63,830,65,831,67,833,72,833,76,833,143,833,148,830,152,827,154,822,155,822,159,878,159,878,155,873,154,870,153,867,149,866,143,866,77,865,71,863,62xm844,46l831,46,826,47,815,53,810,57,804,64,814,64,816,62,863,62,863,61,859,56,850,48,844,46xe" filled="true" fillcolor="#000000" stroked="false">
              <v:path arrowok="t"/>
              <v:fill type="solid"/>
            </v:shape>
          </v:group>
        </w:pict>
      </w:r>
      <w:r>
        <w:rPr>
          <w:position w:val="5"/>
          <w:sz w:val="20"/>
        </w:rPr>
      </w:r>
      <w:r>
        <w:rPr>
          <w:spacing w:val="101"/>
          <w:position w:val="5"/>
          <w:sz w:val="16"/>
        </w:rPr>
        <w:t> </w:t>
      </w:r>
      <w:r>
        <w:rPr>
          <w:spacing w:val="101"/>
          <w:position w:val="5"/>
          <w:sz w:val="20"/>
        </w:rPr>
        <w:drawing>
          <wp:inline distT="0" distB="0" distL="0" distR="0">
            <wp:extent cx="331259" cy="104775"/>
            <wp:effectExtent l="0" t="0" r="0" b="0"/>
            <wp:docPr id="1403" name="image713.png"/>
            <wp:cNvGraphicFramePr>
              <a:graphicFrameLocks noChangeAspect="1"/>
            </wp:cNvGraphicFramePr>
            <a:graphic>
              <a:graphicData uri="http://schemas.openxmlformats.org/drawingml/2006/picture">
                <pic:pic>
                  <pic:nvPicPr>
                    <pic:cNvPr id="1404" name="image713.png"/>
                    <pic:cNvPicPr/>
                  </pic:nvPicPr>
                  <pic:blipFill>
                    <a:blip r:embed="rId717" cstate="print"/>
                    <a:stretch>
                      <a:fillRect/>
                    </a:stretch>
                  </pic:blipFill>
                  <pic:spPr>
                    <a:xfrm>
                      <a:off x="0" y="0"/>
                      <a:ext cx="331259" cy="104775"/>
                    </a:xfrm>
                    <a:prstGeom prst="rect">
                      <a:avLst/>
                    </a:prstGeom>
                  </pic:spPr>
                </pic:pic>
              </a:graphicData>
            </a:graphic>
          </wp:inline>
        </w:drawing>
      </w:r>
      <w:r>
        <w:rPr>
          <w:spacing w:val="101"/>
          <w:position w:val="5"/>
          <w:sz w:val="20"/>
        </w:rPr>
      </w:r>
      <w:r>
        <w:rPr>
          <w:spacing w:val="111"/>
          <w:position w:val="5"/>
          <w:sz w:val="20"/>
        </w:rPr>
        <w:t> </w:t>
      </w:r>
      <w:r>
        <w:rPr>
          <w:spacing w:val="111"/>
          <w:sz w:val="20"/>
        </w:rPr>
        <w:drawing>
          <wp:inline distT="0" distB="0" distL="0" distR="0">
            <wp:extent cx="872644" cy="135350"/>
            <wp:effectExtent l="0" t="0" r="0" b="0"/>
            <wp:docPr id="1405" name="image714.png"/>
            <wp:cNvGraphicFramePr>
              <a:graphicFrameLocks noChangeAspect="1"/>
            </wp:cNvGraphicFramePr>
            <a:graphic>
              <a:graphicData uri="http://schemas.openxmlformats.org/drawingml/2006/picture">
                <pic:pic>
                  <pic:nvPicPr>
                    <pic:cNvPr id="1406" name="image714.png"/>
                    <pic:cNvPicPr/>
                  </pic:nvPicPr>
                  <pic:blipFill>
                    <a:blip r:embed="rId718" cstate="print"/>
                    <a:stretch>
                      <a:fillRect/>
                    </a:stretch>
                  </pic:blipFill>
                  <pic:spPr>
                    <a:xfrm>
                      <a:off x="0" y="0"/>
                      <a:ext cx="872644" cy="135350"/>
                    </a:xfrm>
                    <a:prstGeom prst="rect">
                      <a:avLst/>
                    </a:prstGeom>
                  </pic:spPr>
                </pic:pic>
              </a:graphicData>
            </a:graphic>
          </wp:inline>
        </w:drawing>
      </w:r>
      <w:r>
        <w:rPr>
          <w:spacing w:val="111"/>
          <w:sz w:val="20"/>
        </w:rPr>
      </w:r>
      <w:r>
        <w:rPr>
          <w:spacing w:val="116"/>
          <w:sz w:val="20"/>
        </w:rPr>
        <w:t> </w:t>
      </w:r>
      <w:r>
        <w:rPr>
          <w:spacing w:val="116"/>
          <w:sz w:val="20"/>
        </w:rPr>
        <w:drawing>
          <wp:inline distT="0" distB="0" distL="0" distR="0">
            <wp:extent cx="349413" cy="135350"/>
            <wp:effectExtent l="0" t="0" r="0" b="0"/>
            <wp:docPr id="1407" name="image715.png"/>
            <wp:cNvGraphicFramePr>
              <a:graphicFrameLocks noChangeAspect="1"/>
            </wp:cNvGraphicFramePr>
            <a:graphic>
              <a:graphicData uri="http://schemas.openxmlformats.org/drawingml/2006/picture">
                <pic:pic>
                  <pic:nvPicPr>
                    <pic:cNvPr id="1408" name="image715.png"/>
                    <pic:cNvPicPr/>
                  </pic:nvPicPr>
                  <pic:blipFill>
                    <a:blip r:embed="rId719" cstate="print"/>
                    <a:stretch>
                      <a:fillRect/>
                    </a:stretch>
                  </pic:blipFill>
                  <pic:spPr>
                    <a:xfrm>
                      <a:off x="0" y="0"/>
                      <a:ext cx="349413" cy="135350"/>
                    </a:xfrm>
                    <a:prstGeom prst="rect">
                      <a:avLst/>
                    </a:prstGeom>
                  </pic:spPr>
                </pic:pic>
              </a:graphicData>
            </a:graphic>
          </wp:inline>
        </w:drawing>
      </w:r>
      <w:r>
        <w:rPr>
          <w:spacing w:val="116"/>
          <w:sz w:val="20"/>
        </w:rPr>
      </w:r>
      <w:r>
        <w:rPr>
          <w:spacing w:val="119"/>
          <w:sz w:val="16"/>
        </w:rPr>
        <w:t> </w:t>
      </w:r>
      <w:r>
        <w:rPr>
          <w:spacing w:val="119"/>
          <w:position w:val="5"/>
          <w:sz w:val="20"/>
        </w:rPr>
        <w:drawing>
          <wp:inline distT="0" distB="0" distL="0" distR="0">
            <wp:extent cx="520705" cy="104775"/>
            <wp:effectExtent l="0" t="0" r="0" b="0"/>
            <wp:docPr id="1409" name="image716.png"/>
            <wp:cNvGraphicFramePr>
              <a:graphicFrameLocks noChangeAspect="1"/>
            </wp:cNvGraphicFramePr>
            <a:graphic>
              <a:graphicData uri="http://schemas.openxmlformats.org/drawingml/2006/picture">
                <pic:pic>
                  <pic:nvPicPr>
                    <pic:cNvPr id="1410" name="image716.png"/>
                    <pic:cNvPicPr/>
                  </pic:nvPicPr>
                  <pic:blipFill>
                    <a:blip r:embed="rId720" cstate="print"/>
                    <a:stretch>
                      <a:fillRect/>
                    </a:stretch>
                  </pic:blipFill>
                  <pic:spPr>
                    <a:xfrm>
                      <a:off x="0" y="0"/>
                      <a:ext cx="520705" cy="104775"/>
                    </a:xfrm>
                    <a:prstGeom prst="rect">
                      <a:avLst/>
                    </a:prstGeom>
                  </pic:spPr>
                </pic:pic>
              </a:graphicData>
            </a:graphic>
          </wp:inline>
        </w:drawing>
      </w:r>
      <w:r>
        <w:rPr>
          <w:spacing w:val="119"/>
          <w:position w:val="5"/>
          <w:sz w:val="20"/>
        </w:rPr>
      </w:r>
      <w:r>
        <w:rPr>
          <w:spacing w:val="114"/>
          <w:position w:val="5"/>
          <w:sz w:val="20"/>
        </w:rPr>
        <w:t> </w:t>
      </w:r>
      <w:r>
        <w:rPr>
          <w:spacing w:val="114"/>
          <w:position w:val="1"/>
          <w:sz w:val="20"/>
        </w:rPr>
        <w:pict>
          <v:group style="width:40.3pt;height:10.25pt;mso-position-horizontal-relative:char;mso-position-vertical-relative:line" coordorigin="0,0" coordsize="806,205">
            <v:shape style="position:absolute;left:0;top:3;width:119;height:159" coordorigin="0,4" coordsize="119,159" path="m45,4l0,4,0,8,5,9,8,10,11,14,12,19,12,147,11,152,8,156,5,158,0,158,0,163,56,163,56,158,51,158,48,156,46,154,45,152,45,147,45,80,48,75,51,71,57,67,45,67,45,4xm103,66l65,66,67,66,71,69,72,71,73,75,74,80,74,147,73,152,72,154,70,156,67,158,63,158,63,163,118,163,118,158,114,158,110,157,107,152,107,147,107,84,106,75,103,66xm84,50l71,50,66,51,56,56,51,61,45,67,57,67,57,67,60,66,103,66,103,64,99,60,89,52,84,50xe" filled="true" fillcolor="#000000" stroked="false">
              <v:path arrowok="t"/>
              <v:fill type="solid"/>
            </v:shape>
            <v:shape style="position:absolute;left:136;top:49;width:106;height:115" coordorigin="137,50" coordsize="106,115" path="m217,59l183,59,185,60,190,63,192,65,194,69,194,73,194,93,178,101,164,108,154,115,147,120,140,127,137,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8,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3,58,326,59,330,63,331,68,331,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9,52,473,50xe" filled="true" fillcolor="#000000" stroked="false">
              <v:path arrowok="t"/>
              <v:fill type="solid"/>
            </v:shape>
            <v:shape style="position:absolute;left:523;top:3;width:119;height:163" coordorigin="523,4" coordsize="119,163" path="m574,50l561,50,553,52,539,62,533,69,525,87,523,98,523,125,526,137,541,160,552,166,572,166,576,165,585,160,590,155,593,152,573,152,571,151,565,147,562,142,558,129,557,118,557,92,558,83,562,70,564,66,569,62,571,61,594,61,591,58,587,55,579,51,574,50xm630,149l596,149,596,166,642,157,642,153,638,153,634,152,631,149,630,149xm594,61l583,61,590,67,596,78,596,136,589,146,583,152,593,152,596,149,630,149,630,148,629,145,629,143,629,142,628,64,596,64,594,61xm628,4l580,4,580,9,585,9,588,9,592,11,594,13,595,17,596,22,596,64,628,64,628,4xe" filled="true" fillcolor="#000000" stroked="false">
              <v:path arrowok="t"/>
              <v:fill type="solid"/>
            </v:shape>
            <v:shape style="position:absolute;left:657;top:49;width:92;height:117" coordorigin="657,50" coordsize="92,117" path="m718,50l693,50,682,55,672,66,665,75,661,85,658,97,657,110,657,125,660,137,667,147,674,155,683,161,693,165,704,166,713,166,722,163,736,153,740,148,712,148,706,145,693,130,689,118,689,104,749,104,748,96,688,96,688,80,690,70,695,63,697,59,701,57,730,57,727,54,718,50xm745,130l740,137,736,142,729,147,724,148,740,148,743,145,749,133,745,130xm730,57l708,57,710,58,714,62,716,66,719,75,720,84,720,96,748,96,747,91,745,80,741,71,735,63,730,57xe" filled="true" fillcolor="#000000" stroked="false">
              <v:path arrowok="t"/>
              <v:fill type="solid"/>
            </v:shape>
            <v:shape style="position:absolute;left:761;top:126;width:45;height:79" coordorigin="761,127" coordsize="45,79" path="m806,161l789,161,790,162,791,162,791,163,791,164,791,172,789,178,781,191,775,196,765,200,765,205,779,201,789,194,802,177,806,167,806,161xm788,127l776,127,771,129,763,136,761,141,761,151,763,155,770,162,774,164,782,164,785,164,788,162,788,161,806,161,806,147,803,140,794,129,788,127xe" filled="true" fillcolor="#000000" stroked="false">
              <v:path arrowok="t"/>
              <v:fill type="solid"/>
            </v:shape>
          </v:group>
        </w:pict>
      </w:r>
      <w:r>
        <w:rPr>
          <w:spacing w:val="114"/>
          <w:position w:val="1"/>
          <w:sz w:val="20"/>
        </w:rPr>
      </w:r>
      <w:r>
        <w:rPr>
          <w:spacing w:val="128"/>
          <w:position w:val="1"/>
          <w:sz w:val="16"/>
        </w:rPr>
        <w:t> </w:t>
      </w:r>
      <w:r>
        <w:rPr>
          <w:spacing w:val="128"/>
          <w:position w:val="5"/>
          <w:sz w:val="20"/>
        </w:rPr>
        <w:drawing>
          <wp:inline distT="0" distB="0" distL="0" distR="0">
            <wp:extent cx="529374" cy="104775"/>
            <wp:effectExtent l="0" t="0" r="0" b="0"/>
            <wp:docPr id="1411" name="image717.png"/>
            <wp:cNvGraphicFramePr>
              <a:graphicFrameLocks noChangeAspect="1"/>
            </wp:cNvGraphicFramePr>
            <a:graphic>
              <a:graphicData uri="http://schemas.openxmlformats.org/drawingml/2006/picture">
                <pic:pic>
                  <pic:nvPicPr>
                    <pic:cNvPr id="1412" name="image717.png"/>
                    <pic:cNvPicPr/>
                  </pic:nvPicPr>
                  <pic:blipFill>
                    <a:blip r:embed="rId721" cstate="print"/>
                    <a:stretch>
                      <a:fillRect/>
                    </a:stretch>
                  </pic:blipFill>
                  <pic:spPr>
                    <a:xfrm>
                      <a:off x="0" y="0"/>
                      <a:ext cx="529374" cy="104775"/>
                    </a:xfrm>
                    <a:prstGeom prst="rect">
                      <a:avLst/>
                    </a:prstGeom>
                  </pic:spPr>
                </pic:pic>
              </a:graphicData>
            </a:graphic>
          </wp:inline>
        </w:drawing>
      </w:r>
      <w:r>
        <w:rPr>
          <w:spacing w:val="128"/>
          <w:position w:val="5"/>
          <w:sz w:val="20"/>
        </w:rPr>
      </w:r>
    </w:p>
    <w:p>
      <w:pPr>
        <w:spacing w:line="240" w:lineRule="auto" w:before="0"/>
        <w:rPr>
          <w:sz w:val="7"/>
        </w:rPr>
      </w:pPr>
    </w:p>
    <w:p>
      <w:pPr>
        <w:spacing w:line="214" w:lineRule="exact"/>
        <w:ind w:left="7258" w:right="0" w:firstLine="0"/>
        <w:rPr>
          <w:sz w:val="16"/>
        </w:rPr>
      </w:pPr>
      <w:r>
        <w:rPr>
          <w:position w:val="1"/>
          <w:sz w:val="16"/>
        </w:rPr>
        <w:drawing>
          <wp:inline distT="0" distB="0" distL="0" distR="0">
            <wp:extent cx="529797" cy="104775"/>
            <wp:effectExtent l="0" t="0" r="0" b="0"/>
            <wp:docPr id="1413" name="image718.png"/>
            <wp:cNvGraphicFramePr>
              <a:graphicFrameLocks noChangeAspect="1"/>
            </wp:cNvGraphicFramePr>
            <a:graphic>
              <a:graphicData uri="http://schemas.openxmlformats.org/drawingml/2006/picture">
                <pic:pic>
                  <pic:nvPicPr>
                    <pic:cNvPr id="1414" name="image718.png"/>
                    <pic:cNvPicPr/>
                  </pic:nvPicPr>
                  <pic:blipFill>
                    <a:blip r:embed="rId722" cstate="print"/>
                    <a:stretch>
                      <a:fillRect/>
                    </a:stretch>
                  </pic:blipFill>
                  <pic:spPr>
                    <a:xfrm>
                      <a:off x="0" y="0"/>
                      <a:ext cx="529797" cy="104775"/>
                    </a:xfrm>
                    <a:prstGeom prst="rect">
                      <a:avLst/>
                    </a:prstGeom>
                  </pic:spPr>
                </pic:pic>
              </a:graphicData>
            </a:graphic>
          </wp:inline>
        </w:drawing>
      </w:r>
      <w:r>
        <w:rPr>
          <w:position w:val="1"/>
          <w:sz w:val="16"/>
        </w:rPr>
      </w:r>
      <w:r>
        <w:rPr>
          <w:spacing w:val="108"/>
          <w:position w:val="1"/>
          <w:sz w:val="16"/>
        </w:rPr>
        <w:t> </w:t>
      </w:r>
      <w:r>
        <w:rPr>
          <w:spacing w:val="108"/>
          <w:position w:val="1"/>
          <w:sz w:val="16"/>
        </w:rPr>
        <w:drawing>
          <wp:inline distT="0" distB="0" distL="0" distR="0">
            <wp:extent cx="332294" cy="104775"/>
            <wp:effectExtent l="0" t="0" r="0" b="0"/>
            <wp:docPr id="1415" name="image719.png"/>
            <wp:cNvGraphicFramePr>
              <a:graphicFrameLocks noChangeAspect="1"/>
            </wp:cNvGraphicFramePr>
            <a:graphic>
              <a:graphicData uri="http://schemas.openxmlformats.org/drawingml/2006/picture">
                <pic:pic>
                  <pic:nvPicPr>
                    <pic:cNvPr id="1416" name="image719.png"/>
                    <pic:cNvPicPr/>
                  </pic:nvPicPr>
                  <pic:blipFill>
                    <a:blip r:embed="rId723" cstate="print"/>
                    <a:stretch>
                      <a:fillRect/>
                    </a:stretch>
                  </pic:blipFill>
                  <pic:spPr>
                    <a:xfrm>
                      <a:off x="0" y="0"/>
                      <a:ext cx="332294" cy="104775"/>
                    </a:xfrm>
                    <a:prstGeom prst="rect">
                      <a:avLst/>
                    </a:prstGeom>
                  </pic:spPr>
                </pic:pic>
              </a:graphicData>
            </a:graphic>
          </wp:inline>
        </w:drawing>
      </w:r>
      <w:r>
        <w:rPr>
          <w:spacing w:val="108"/>
          <w:position w:val="1"/>
          <w:sz w:val="16"/>
        </w:rPr>
      </w:r>
      <w:r>
        <w:rPr>
          <w:spacing w:val="86"/>
          <w:position w:val="1"/>
          <w:sz w:val="20"/>
        </w:rPr>
        <w:t> </w:t>
      </w:r>
      <w:r>
        <w:rPr>
          <w:spacing w:val="86"/>
          <w:position w:val="-3"/>
          <w:sz w:val="20"/>
        </w:rPr>
        <w:drawing>
          <wp:inline distT="0" distB="0" distL="0" distR="0">
            <wp:extent cx="633870" cy="136016"/>
            <wp:effectExtent l="0" t="0" r="0" b="0"/>
            <wp:docPr id="1417" name="image720.png"/>
            <wp:cNvGraphicFramePr>
              <a:graphicFrameLocks noChangeAspect="1"/>
            </wp:cNvGraphicFramePr>
            <a:graphic>
              <a:graphicData uri="http://schemas.openxmlformats.org/drawingml/2006/picture">
                <pic:pic>
                  <pic:nvPicPr>
                    <pic:cNvPr id="1418" name="image720.png"/>
                    <pic:cNvPicPr/>
                  </pic:nvPicPr>
                  <pic:blipFill>
                    <a:blip r:embed="rId724" cstate="print"/>
                    <a:stretch>
                      <a:fillRect/>
                    </a:stretch>
                  </pic:blipFill>
                  <pic:spPr>
                    <a:xfrm>
                      <a:off x="0" y="0"/>
                      <a:ext cx="633870" cy="136016"/>
                    </a:xfrm>
                    <a:prstGeom prst="rect">
                      <a:avLst/>
                    </a:prstGeom>
                  </pic:spPr>
                </pic:pic>
              </a:graphicData>
            </a:graphic>
          </wp:inline>
        </w:drawing>
      </w:r>
      <w:r>
        <w:rPr>
          <w:spacing w:val="86"/>
          <w:position w:val="-3"/>
          <w:sz w:val="20"/>
        </w:rPr>
      </w:r>
      <w:r>
        <w:rPr>
          <w:spacing w:val="102"/>
          <w:position w:val="-3"/>
          <w:sz w:val="16"/>
        </w:rPr>
        <w:t> </w:t>
      </w:r>
      <w:r>
        <w:rPr>
          <w:spacing w:val="102"/>
          <w:position w:val="1"/>
          <w:sz w:val="16"/>
        </w:rPr>
        <w:pict>
          <v:group style="width:75.55pt;height:8.15pt;mso-position-horizontal-relative:char;mso-position-vertical-relative:line" coordorigin="0,0" coordsize="1511,163">
            <v:shape style="position:absolute;left:0;top:0;width:1438;height:163" type="#_x0000_t75" stroked="false">
              <v:imagedata r:id="rId725" o:title=""/>
            </v:shape>
            <v:shape style="position:absolute;left:1451;top:49;width:60;height:110" coordorigin="1451,49" coordsize="60,110" path="m1497,49l1451,49,1451,54,1456,54,1460,55,1463,60,1464,64,1464,144,1463,149,1460,153,1456,155,1451,155,1451,159,1510,159,1510,155,1505,154,1501,153,1498,149,1497,144,1497,49xe" filled="true" fillcolor="#000000" stroked="false">
              <v:path arrowok="t"/>
              <v:fill type="solid"/>
            </v:shape>
          </v:group>
        </w:pict>
      </w:r>
      <w:r>
        <w:rPr>
          <w:spacing w:val="102"/>
          <w:position w:val="1"/>
          <w:sz w:val="16"/>
        </w:rPr>
      </w:r>
      <w:r>
        <w:rPr>
          <w:spacing w:val="72"/>
          <w:position w:val="1"/>
          <w:sz w:val="20"/>
        </w:rPr>
        <w:t> </w:t>
      </w:r>
      <w:r>
        <w:rPr>
          <w:spacing w:val="72"/>
          <w:position w:val="-2"/>
          <w:sz w:val="20"/>
        </w:rPr>
        <w:drawing>
          <wp:inline distT="0" distB="0" distL="0" distR="0">
            <wp:extent cx="228607" cy="130683"/>
            <wp:effectExtent l="0" t="0" r="0" b="0"/>
            <wp:docPr id="1419" name="image722.png"/>
            <wp:cNvGraphicFramePr>
              <a:graphicFrameLocks noChangeAspect="1"/>
            </wp:cNvGraphicFramePr>
            <a:graphic>
              <a:graphicData uri="http://schemas.openxmlformats.org/drawingml/2006/picture">
                <pic:pic>
                  <pic:nvPicPr>
                    <pic:cNvPr id="1420" name="image722.png"/>
                    <pic:cNvPicPr/>
                  </pic:nvPicPr>
                  <pic:blipFill>
                    <a:blip r:embed="rId726" cstate="print"/>
                    <a:stretch>
                      <a:fillRect/>
                    </a:stretch>
                  </pic:blipFill>
                  <pic:spPr>
                    <a:xfrm>
                      <a:off x="0" y="0"/>
                      <a:ext cx="228607" cy="130683"/>
                    </a:xfrm>
                    <a:prstGeom prst="rect">
                      <a:avLst/>
                    </a:prstGeom>
                  </pic:spPr>
                </pic:pic>
              </a:graphicData>
            </a:graphic>
          </wp:inline>
        </w:drawing>
      </w:r>
      <w:r>
        <w:rPr>
          <w:spacing w:val="72"/>
          <w:position w:val="-2"/>
          <w:sz w:val="20"/>
        </w:rPr>
      </w:r>
      <w:r>
        <w:rPr>
          <w:spacing w:val="116"/>
          <w:position w:val="-2"/>
          <w:sz w:val="16"/>
        </w:rPr>
        <w:t> </w:t>
      </w:r>
      <w:r>
        <w:rPr>
          <w:spacing w:val="116"/>
          <w:position w:val="1"/>
          <w:sz w:val="16"/>
        </w:rPr>
        <w:drawing>
          <wp:inline distT="0" distB="0" distL="0" distR="0">
            <wp:extent cx="134496" cy="102679"/>
            <wp:effectExtent l="0" t="0" r="0" b="0"/>
            <wp:docPr id="1421" name="image723.png"/>
            <wp:cNvGraphicFramePr>
              <a:graphicFrameLocks noChangeAspect="1"/>
            </wp:cNvGraphicFramePr>
            <a:graphic>
              <a:graphicData uri="http://schemas.openxmlformats.org/drawingml/2006/picture">
                <pic:pic>
                  <pic:nvPicPr>
                    <pic:cNvPr id="1422" name="image723.png"/>
                    <pic:cNvPicPr/>
                  </pic:nvPicPr>
                  <pic:blipFill>
                    <a:blip r:embed="rId727" cstate="print"/>
                    <a:stretch>
                      <a:fillRect/>
                    </a:stretch>
                  </pic:blipFill>
                  <pic:spPr>
                    <a:xfrm>
                      <a:off x="0" y="0"/>
                      <a:ext cx="134496" cy="102679"/>
                    </a:xfrm>
                    <a:prstGeom prst="rect">
                      <a:avLst/>
                    </a:prstGeom>
                  </pic:spPr>
                </pic:pic>
              </a:graphicData>
            </a:graphic>
          </wp:inline>
        </w:drawing>
      </w:r>
      <w:r>
        <w:rPr>
          <w:spacing w:val="116"/>
          <w:position w:val="1"/>
          <w:sz w:val="16"/>
        </w:rPr>
      </w:r>
      <w:r>
        <w:rPr>
          <w:spacing w:val="109"/>
          <w:position w:val="1"/>
          <w:sz w:val="16"/>
        </w:rPr>
        <w:t> </w:t>
      </w:r>
      <w:r>
        <w:rPr>
          <w:spacing w:val="109"/>
          <w:position w:val="1"/>
          <w:sz w:val="16"/>
        </w:rPr>
        <w:drawing>
          <wp:inline distT="0" distB="0" distL="0" distR="0">
            <wp:extent cx="186667" cy="104775"/>
            <wp:effectExtent l="0" t="0" r="0" b="0"/>
            <wp:docPr id="1423" name="image724.png"/>
            <wp:cNvGraphicFramePr>
              <a:graphicFrameLocks noChangeAspect="1"/>
            </wp:cNvGraphicFramePr>
            <a:graphic>
              <a:graphicData uri="http://schemas.openxmlformats.org/drawingml/2006/picture">
                <pic:pic>
                  <pic:nvPicPr>
                    <pic:cNvPr id="1424" name="image724.png"/>
                    <pic:cNvPicPr/>
                  </pic:nvPicPr>
                  <pic:blipFill>
                    <a:blip r:embed="rId728" cstate="print"/>
                    <a:stretch>
                      <a:fillRect/>
                    </a:stretch>
                  </pic:blipFill>
                  <pic:spPr>
                    <a:xfrm>
                      <a:off x="0" y="0"/>
                      <a:ext cx="186667" cy="104775"/>
                    </a:xfrm>
                    <a:prstGeom prst="rect">
                      <a:avLst/>
                    </a:prstGeom>
                  </pic:spPr>
                </pic:pic>
              </a:graphicData>
            </a:graphic>
          </wp:inline>
        </w:drawing>
      </w:r>
      <w:r>
        <w:rPr>
          <w:spacing w:val="109"/>
          <w:position w:val="1"/>
          <w:sz w:val="16"/>
        </w:rPr>
      </w:r>
      <w:r>
        <w:rPr>
          <w:spacing w:val="105"/>
          <w:position w:val="1"/>
          <w:sz w:val="16"/>
        </w:rPr>
        <w:t> </w:t>
      </w:r>
      <w:r>
        <w:rPr>
          <w:spacing w:val="105"/>
          <w:position w:val="1"/>
          <w:sz w:val="16"/>
        </w:rPr>
        <w:drawing>
          <wp:inline distT="0" distB="0" distL="0" distR="0">
            <wp:extent cx="636883" cy="104775"/>
            <wp:effectExtent l="0" t="0" r="0" b="0"/>
            <wp:docPr id="1425" name="image725.png"/>
            <wp:cNvGraphicFramePr>
              <a:graphicFrameLocks noChangeAspect="1"/>
            </wp:cNvGraphicFramePr>
            <a:graphic>
              <a:graphicData uri="http://schemas.openxmlformats.org/drawingml/2006/picture">
                <pic:pic>
                  <pic:nvPicPr>
                    <pic:cNvPr id="1426" name="image725.png"/>
                    <pic:cNvPicPr/>
                  </pic:nvPicPr>
                  <pic:blipFill>
                    <a:blip r:embed="rId729" cstate="print"/>
                    <a:stretch>
                      <a:fillRect/>
                    </a:stretch>
                  </pic:blipFill>
                  <pic:spPr>
                    <a:xfrm>
                      <a:off x="0" y="0"/>
                      <a:ext cx="636883" cy="104775"/>
                    </a:xfrm>
                    <a:prstGeom prst="rect">
                      <a:avLst/>
                    </a:prstGeom>
                  </pic:spPr>
                </pic:pic>
              </a:graphicData>
            </a:graphic>
          </wp:inline>
        </w:drawing>
      </w:r>
      <w:r>
        <w:rPr>
          <w:spacing w:val="105"/>
          <w:position w:val="1"/>
          <w:sz w:val="16"/>
        </w:rPr>
      </w:r>
    </w:p>
    <w:p>
      <w:pPr>
        <w:spacing w:line="240" w:lineRule="auto" w:before="7"/>
        <w:rPr>
          <w:sz w:val="5"/>
        </w:rPr>
      </w:pPr>
      <w:r>
        <w:rPr/>
        <w:drawing>
          <wp:anchor distT="0" distB="0" distL="0" distR="0" allowOverlap="1" layoutInCell="1" locked="0" behindDoc="0" simplePos="0" relativeHeight="470">
            <wp:simplePos x="0" y="0"/>
            <wp:positionH relativeFrom="page">
              <wp:posOffset>5420334</wp:posOffset>
            </wp:positionH>
            <wp:positionV relativeFrom="paragraph">
              <wp:posOffset>67283</wp:posOffset>
            </wp:positionV>
            <wp:extent cx="465125" cy="130683"/>
            <wp:effectExtent l="0" t="0" r="0" b="0"/>
            <wp:wrapTopAndBottom/>
            <wp:docPr id="1427" name="image726.png"/>
            <wp:cNvGraphicFramePr>
              <a:graphicFrameLocks noChangeAspect="1"/>
            </wp:cNvGraphicFramePr>
            <a:graphic>
              <a:graphicData uri="http://schemas.openxmlformats.org/drawingml/2006/picture">
                <pic:pic>
                  <pic:nvPicPr>
                    <pic:cNvPr id="1428" name="image726.png"/>
                    <pic:cNvPicPr/>
                  </pic:nvPicPr>
                  <pic:blipFill>
                    <a:blip r:embed="rId730" cstate="print"/>
                    <a:stretch>
                      <a:fillRect/>
                    </a:stretch>
                  </pic:blipFill>
                  <pic:spPr>
                    <a:xfrm>
                      <a:off x="0" y="0"/>
                      <a:ext cx="465125" cy="130683"/>
                    </a:xfrm>
                    <a:prstGeom prst="rect">
                      <a:avLst/>
                    </a:prstGeom>
                  </pic:spPr>
                </pic:pic>
              </a:graphicData>
            </a:graphic>
          </wp:anchor>
        </w:drawing>
      </w:r>
      <w:r>
        <w:rPr/>
        <w:pict>
          <v:group style="position:absolute;margin-left:468.615997pt;margin-top:5.186928pt;width:199.85pt;height:10.75pt;mso-position-horizontal-relative:page;mso-position-vertical-relative:paragraph;z-index:-251175936;mso-wrap-distance-left:0;mso-wrap-distance-right:0" coordorigin="9372,104" coordsize="3997,215">
            <v:shape style="position:absolute;left:9372;top:103;width:90;height:163" coordorigin="9372,104" coordsize="90,163" path="m9421,168l9388,168,9388,252,9388,254,9386,258,9385,259,9381,262,9377,262,9372,262,9372,266,9437,266,9437,262,9430,262,9426,261,9423,258,9421,256,9421,252,9421,168xm9437,262l9430,262,9437,262,9437,262xm9437,157l9372,157,9372,168,9437,168,9437,157xm9444,104l9420,104,9409,108,9392,123,9388,132,9388,157,9421,157,9420,118,9421,115,9424,111,9426,111,9457,111,9451,106,9444,104xm9457,111l9430,111,9432,111,9433,112,9434,113,9434,114,9434,118,9434,120,9433,122,9433,127,9434,129,9439,133,9442,134,9451,134,9455,133,9461,128,9462,125,9462,117,9460,113,9457,111xe" filled="true" fillcolor="#000000" stroked="false">
              <v:path arrowok="t"/>
              <v:fill type="solid"/>
            </v:shape>
            <v:shape style="position:absolute;left:9449;top:156;width:60;height:110" coordorigin="9449,157" coordsize="60,110" path="m9495,157l9449,157,9449,161,9455,161,9458,163,9462,167,9463,172,9463,251,9462,256,9458,261,9454,262,9449,262,9449,266,9509,266,9509,262,9503,262,9500,261,9496,256,9495,251,9495,157xe" filled="true" fillcolor="#000000" stroked="false">
              <v:path arrowok="t"/>
              <v:fill type="solid"/>
            </v:shape>
            <v:shape style="position:absolute;left:9519;top:107;width:128;height:159" coordorigin="9519,107" coordsize="128,159" path="m9564,107l9519,107,9519,112,9524,112,9527,114,9530,118,9531,123,9531,251,9530,256,9530,256,9527,260,9524,262,9519,262,9519,266,9576,266,9576,262,9571,262,9568,260,9565,256,9564,251,9564,223,9571,216,9607,216,9605,212,9564,212,9564,107xm9607,216l9571,216,9596,253,9597,256,9597,259,9597,260,9595,262,9593,262,9590,262,9590,266,9647,266,9647,262,9643,262,9639,260,9637,258,9635,256,9629,247,9618,232,9607,216xm9637,157l9588,157,9588,161,9593,162,9597,163,9600,166,9601,167,9601,172,9600,174,9598,178,9594,182,9589,187,9564,212,9605,212,9593,194,9615,172,9622,166,9629,162,9633,161,9637,161,9637,157xe" filled="true" fillcolor="#000000" stroked="false">
              <v:path arrowok="t"/>
              <v:fill type="solid"/>
            </v:shape>
            <v:shape style="position:absolute;left:9653;top:153;width:95;height:113" coordorigin="9654,154" coordsize="95,113" path="m9698,157l9654,157,9654,161,9657,162,9660,162,9663,164,9664,166,9666,170,9666,174,9666,250,9665,256,9662,260,9658,262,9654,262,9654,266,9713,266,9713,262,9708,262,9705,261,9702,259,9700,258,9699,254,9699,252,9698,206,9700,198,9702,190,9704,185,9706,182,9698,182,9698,157xm9747,176l9717,176,9718,177,9719,177,9721,179,9727,184,9731,186,9738,186,9741,184,9747,178,9747,176xm9738,154l9728,154,9723,155,9712,163,9706,170,9698,182,9706,182,9711,177,9714,176,9747,176,9748,174,9748,164,9746,160,9741,155,9738,154xe" filled="true" fillcolor="#000000" stroked="false">
              <v:path arrowok="t"/>
              <v:fill type="solid"/>
            </v:shape>
            <v:shape style="position:absolute;left:9761;top:153;width:106;height:115" coordorigin="9761,154" coordsize="106,115" path="m9842,162l9807,162,9810,163,9815,166,9817,168,9819,173,9819,177,9819,197,9803,205,9789,212,9779,218,9772,224,9765,230,9761,238,9762,253,9764,258,9772,266,9777,268,9783,268,9792,267,9800,263,9809,258,9819,250,9853,250,9852,248,9802,248,9799,247,9795,242,9794,239,9794,231,9795,227,9803,216,9810,211,9819,205,9852,205,9852,183,9851,178,9850,174,9849,169,9845,165,9842,162xm9853,250l9819,250,9820,256,9822,261,9829,266,9834,268,9846,268,9850,267,9859,261,9863,257,9866,253,9856,253,9855,253,9854,251,9853,250,9853,250xm9863,249l9861,251,9859,253,9866,253,9867,251,9867,251,9863,249xm9852,205l9819,205,9819,242,9814,246,9810,248,9852,248,9852,247,9852,205xm9824,154l9805,154,9797,155,9781,160,9775,164,9766,175,9764,180,9764,190,9765,193,9772,199,9776,200,9786,200,9789,199,9795,194,9797,190,9797,183,9795,180,9792,177,9790,174,9789,173,9789,169,9790,167,9795,164,9799,162,9842,162,9832,156,9824,154xe" filled="true" fillcolor="#000000" stroked="false">
              <v:path arrowok="t"/>
              <v:fill type="solid"/>
            </v:shape>
            <v:shape style="position:absolute;left:9880;top:103;width:3437;height:215" type="#_x0000_t75" stroked="false">
              <v:imagedata r:id="rId731" o:title=""/>
            </v:shape>
            <v:shape style="position:absolute;left:13330;top:230;width:40;height:40" coordorigin="13330,230" coordsize="40,40" path="m13355,230l13344,230,13339,232,13332,240,13330,244,13330,255,13332,260,13339,267,13344,269,13355,269,13359,267,13367,260,13369,255,13369,244,13367,240,13360,232,13355,230xe" filled="true" fillcolor="#000000" stroked="false">
              <v:path arrowok="t"/>
              <v:fill type="solid"/>
            </v:shape>
            <w10:wrap type="topAndBottom"/>
          </v:group>
        </w:pict>
      </w:r>
      <w:r>
        <w:rPr/>
        <w:drawing>
          <wp:anchor distT="0" distB="0" distL="0" distR="0" allowOverlap="1" layoutInCell="1" locked="0" behindDoc="0" simplePos="0" relativeHeight="472">
            <wp:simplePos x="0" y="0"/>
            <wp:positionH relativeFrom="page">
              <wp:posOffset>8560066</wp:posOffset>
            </wp:positionH>
            <wp:positionV relativeFrom="paragraph">
              <wp:posOffset>65873</wp:posOffset>
            </wp:positionV>
            <wp:extent cx="552656" cy="104775"/>
            <wp:effectExtent l="0" t="0" r="0" b="0"/>
            <wp:wrapTopAndBottom/>
            <wp:docPr id="1429" name="image728.png"/>
            <wp:cNvGraphicFramePr>
              <a:graphicFrameLocks noChangeAspect="1"/>
            </wp:cNvGraphicFramePr>
            <a:graphic>
              <a:graphicData uri="http://schemas.openxmlformats.org/drawingml/2006/picture">
                <pic:pic>
                  <pic:nvPicPr>
                    <pic:cNvPr id="1430" name="image728.png"/>
                    <pic:cNvPicPr/>
                  </pic:nvPicPr>
                  <pic:blipFill>
                    <a:blip r:embed="rId732" cstate="print"/>
                    <a:stretch>
                      <a:fillRect/>
                    </a:stretch>
                  </pic:blipFill>
                  <pic:spPr>
                    <a:xfrm>
                      <a:off x="0" y="0"/>
                      <a:ext cx="552656" cy="104775"/>
                    </a:xfrm>
                    <a:prstGeom prst="rect">
                      <a:avLst/>
                    </a:prstGeom>
                  </pic:spPr>
                </pic:pic>
              </a:graphicData>
            </a:graphic>
          </wp:anchor>
        </w:drawing>
      </w:r>
      <w:r>
        <w:rPr/>
        <w:drawing>
          <wp:anchor distT="0" distB="0" distL="0" distR="0" allowOverlap="1" layoutInCell="1" locked="0" behindDoc="0" simplePos="0" relativeHeight="473">
            <wp:simplePos x="0" y="0"/>
            <wp:positionH relativeFrom="page">
              <wp:posOffset>9182227</wp:posOffset>
            </wp:positionH>
            <wp:positionV relativeFrom="paragraph">
              <wp:posOffset>65873</wp:posOffset>
            </wp:positionV>
            <wp:extent cx="528597" cy="104775"/>
            <wp:effectExtent l="0" t="0" r="0" b="0"/>
            <wp:wrapTopAndBottom/>
            <wp:docPr id="1431" name="image729.png"/>
            <wp:cNvGraphicFramePr>
              <a:graphicFrameLocks noChangeAspect="1"/>
            </wp:cNvGraphicFramePr>
            <a:graphic>
              <a:graphicData uri="http://schemas.openxmlformats.org/drawingml/2006/picture">
                <pic:pic>
                  <pic:nvPicPr>
                    <pic:cNvPr id="1432" name="image729.png"/>
                    <pic:cNvPicPr/>
                  </pic:nvPicPr>
                  <pic:blipFill>
                    <a:blip r:embed="rId733" cstate="print"/>
                    <a:stretch>
                      <a:fillRect/>
                    </a:stretch>
                  </pic:blipFill>
                  <pic:spPr>
                    <a:xfrm>
                      <a:off x="0" y="0"/>
                      <a:ext cx="528597" cy="104775"/>
                    </a:xfrm>
                    <a:prstGeom prst="rect">
                      <a:avLst/>
                    </a:prstGeom>
                  </pic:spPr>
                </pic:pic>
              </a:graphicData>
            </a:graphic>
          </wp:anchor>
        </w:drawing>
      </w:r>
    </w:p>
    <w:p>
      <w:pPr>
        <w:spacing w:line="240" w:lineRule="auto" w:before="4"/>
        <w:rPr>
          <w:sz w:val="6"/>
        </w:rPr>
      </w:pPr>
    </w:p>
    <w:p>
      <w:pPr>
        <w:spacing w:line="205" w:lineRule="exact"/>
        <w:ind w:left="7253" w:right="0" w:firstLine="0"/>
        <w:rPr>
          <w:sz w:val="20"/>
        </w:rPr>
      </w:pPr>
      <w:r>
        <w:rPr>
          <w:position w:val="-3"/>
          <w:sz w:val="20"/>
        </w:rPr>
        <w:drawing>
          <wp:inline distT="0" distB="0" distL="0" distR="0">
            <wp:extent cx="4259226" cy="130683"/>
            <wp:effectExtent l="0" t="0" r="0" b="0"/>
            <wp:docPr id="1433" name="image730.png"/>
            <wp:cNvGraphicFramePr>
              <a:graphicFrameLocks noChangeAspect="1"/>
            </wp:cNvGraphicFramePr>
            <a:graphic>
              <a:graphicData uri="http://schemas.openxmlformats.org/drawingml/2006/picture">
                <pic:pic>
                  <pic:nvPicPr>
                    <pic:cNvPr id="1434" name="image730.png"/>
                    <pic:cNvPicPr/>
                  </pic:nvPicPr>
                  <pic:blipFill>
                    <a:blip r:embed="rId734" cstate="print"/>
                    <a:stretch>
                      <a:fillRect/>
                    </a:stretch>
                  </pic:blipFill>
                  <pic:spPr>
                    <a:xfrm>
                      <a:off x="0" y="0"/>
                      <a:ext cx="4259226" cy="130683"/>
                    </a:xfrm>
                    <a:prstGeom prst="rect">
                      <a:avLst/>
                    </a:prstGeom>
                  </pic:spPr>
                </pic:pic>
              </a:graphicData>
            </a:graphic>
          </wp:inline>
        </w:drawing>
      </w:r>
      <w:r>
        <w:rPr>
          <w:position w:val="-3"/>
          <w:sz w:val="20"/>
        </w:rPr>
      </w:r>
    </w:p>
    <w:p>
      <w:pPr>
        <w:spacing w:line="240" w:lineRule="auto" w:before="4"/>
        <w:rPr>
          <w:sz w:val="6"/>
        </w:rPr>
      </w:pPr>
      <w:r>
        <w:rPr/>
        <w:pict>
          <v:group style="position:absolute;margin-left:426.903992pt;margin-top:5.608293pt;width:139.950pt;height:10.4pt;mso-position-horizontal-relative:page;mso-position-vertical-relative:paragraph;z-index:-251172864;mso-wrap-distance-left:0;mso-wrap-distance-right:0" coordorigin="8538,112" coordsize="2799,208">
            <v:shape style="position:absolute;left:8538;top:112;width:2746;height:208" type="#_x0000_t75" stroked="false">
              <v:imagedata r:id="rId735" o:title=""/>
            </v:shape>
            <v:shape style="position:absolute;left:11297;top:238;width:40;height:40" coordorigin="11297,239" coordsize="40,40" path="m11322,239l11312,239,11307,241,11299,248,11297,253,11297,264,11299,268,11307,276,11312,278,11322,278,11327,276,11335,268,11337,264,11337,253,11335,248,11327,241,11322,239xe" filled="true" fillcolor="#000000" stroked="false">
              <v:path arrowok="t"/>
              <v:fill type="solid"/>
            </v:shape>
            <w10:wrap type="topAndBottom"/>
          </v:group>
        </w:pict>
      </w:r>
    </w:p>
    <w:p>
      <w:pPr>
        <w:spacing w:line="240" w:lineRule="auto" w:before="0"/>
        <w:rPr>
          <w:sz w:val="20"/>
        </w:rPr>
      </w:pPr>
    </w:p>
    <w:p>
      <w:pPr>
        <w:spacing w:line="240" w:lineRule="auto" w:before="3"/>
        <w:rPr>
          <w:sz w:val="11"/>
        </w:rPr>
      </w:pPr>
      <w:r>
        <w:rPr/>
        <w:drawing>
          <wp:anchor distT="0" distB="0" distL="0" distR="0" allowOverlap="1" layoutInCell="1" locked="0" behindDoc="0" simplePos="0" relativeHeight="475">
            <wp:simplePos x="0" y="0"/>
            <wp:positionH relativeFrom="page">
              <wp:posOffset>5421757</wp:posOffset>
            </wp:positionH>
            <wp:positionV relativeFrom="paragraph">
              <wp:posOffset>107492</wp:posOffset>
            </wp:positionV>
            <wp:extent cx="165113" cy="133350"/>
            <wp:effectExtent l="0" t="0" r="0" b="0"/>
            <wp:wrapTopAndBottom/>
            <wp:docPr id="1435" name="image732.png"/>
            <wp:cNvGraphicFramePr>
              <a:graphicFrameLocks noChangeAspect="1"/>
            </wp:cNvGraphicFramePr>
            <a:graphic>
              <a:graphicData uri="http://schemas.openxmlformats.org/drawingml/2006/picture">
                <pic:pic>
                  <pic:nvPicPr>
                    <pic:cNvPr id="1436" name="image732.png"/>
                    <pic:cNvPicPr/>
                  </pic:nvPicPr>
                  <pic:blipFill>
                    <a:blip r:embed="rId736"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476">
            <wp:simplePos x="0" y="0"/>
            <wp:positionH relativeFrom="page">
              <wp:posOffset>5749188</wp:posOffset>
            </wp:positionH>
            <wp:positionV relativeFrom="paragraph">
              <wp:posOffset>107416</wp:posOffset>
            </wp:positionV>
            <wp:extent cx="371395" cy="105155"/>
            <wp:effectExtent l="0" t="0" r="0" b="0"/>
            <wp:wrapTopAndBottom/>
            <wp:docPr id="1437" name="image733.png"/>
            <wp:cNvGraphicFramePr>
              <a:graphicFrameLocks noChangeAspect="1"/>
            </wp:cNvGraphicFramePr>
            <a:graphic>
              <a:graphicData uri="http://schemas.openxmlformats.org/drawingml/2006/picture">
                <pic:pic>
                  <pic:nvPicPr>
                    <pic:cNvPr id="1438" name="image733.png"/>
                    <pic:cNvPicPr/>
                  </pic:nvPicPr>
                  <pic:blipFill>
                    <a:blip r:embed="rId737" cstate="print"/>
                    <a:stretch>
                      <a:fillRect/>
                    </a:stretch>
                  </pic:blipFill>
                  <pic:spPr>
                    <a:xfrm>
                      <a:off x="0" y="0"/>
                      <a:ext cx="371395" cy="105155"/>
                    </a:xfrm>
                    <a:prstGeom prst="rect">
                      <a:avLst/>
                    </a:prstGeom>
                  </pic:spPr>
                </pic:pic>
              </a:graphicData>
            </a:graphic>
          </wp:anchor>
        </w:drawing>
      </w:r>
      <w:r>
        <w:rPr/>
        <w:drawing>
          <wp:anchor distT="0" distB="0" distL="0" distR="0" allowOverlap="1" layoutInCell="1" locked="0" behindDoc="0" simplePos="0" relativeHeight="477">
            <wp:simplePos x="0" y="0"/>
            <wp:positionH relativeFrom="page">
              <wp:posOffset>6277546</wp:posOffset>
            </wp:positionH>
            <wp:positionV relativeFrom="paragraph">
              <wp:posOffset>108838</wp:posOffset>
            </wp:positionV>
            <wp:extent cx="809166" cy="131159"/>
            <wp:effectExtent l="0" t="0" r="0" b="0"/>
            <wp:wrapTopAndBottom/>
            <wp:docPr id="1439" name="image734.png"/>
            <wp:cNvGraphicFramePr>
              <a:graphicFrameLocks noChangeAspect="1"/>
            </wp:cNvGraphicFramePr>
            <a:graphic>
              <a:graphicData uri="http://schemas.openxmlformats.org/drawingml/2006/picture">
                <pic:pic>
                  <pic:nvPicPr>
                    <pic:cNvPr id="1440" name="image734.png"/>
                    <pic:cNvPicPr/>
                  </pic:nvPicPr>
                  <pic:blipFill>
                    <a:blip r:embed="rId738" cstate="print"/>
                    <a:stretch>
                      <a:fillRect/>
                    </a:stretch>
                  </pic:blipFill>
                  <pic:spPr>
                    <a:xfrm>
                      <a:off x="0" y="0"/>
                      <a:ext cx="809166" cy="131159"/>
                    </a:xfrm>
                    <a:prstGeom prst="rect">
                      <a:avLst/>
                    </a:prstGeom>
                  </pic:spPr>
                </pic:pic>
              </a:graphicData>
            </a:graphic>
          </wp:anchor>
        </w:drawing>
      </w:r>
      <w:r>
        <w:rPr/>
        <w:drawing>
          <wp:anchor distT="0" distB="0" distL="0" distR="0" allowOverlap="1" layoutInCell="1" locked="0" behindDoc="0" simplePos="0" relativeHeight="478">
            <wp:simplePos x="0" y="0"/>
            <wp:positionH relativeFrom="page">
              <wp:posOffset>7238174</wp:posOffset>
            </wp:positionH>
            <wp:positionV relativeFrom="paragraph">
              <wp:posOffset>139052</wp:posOffset>
            </wp:positionV>
            <wp:extent cx="292452" cy="104775"/>
            <wp:effectExtent l="0" t="0" r="0" b="0"/>
            <wp:wrapTopAndBottom/>
            <wp:docPr id="1441" name="image735.png"/>
            <wp:cNvGraphicFramePr>
              <a:graphicFrameLocks noChangeAspect="1"/>
            </wp:cNvGraphicFramePr>
            <a:graphic>
              <a:graphicData uri="http://schemas.openxmlformats.org/drawingml/2006/picture">
                <pic:pic>
                  <pic:nvPicPr>
                    <pic:cNvPr id="1442" name="image735.png"/>
                    <pic:cNvPicPr/>
                  </pic:nvPicPr>
                  <pic:blipFill>
                    <a:blip r:embed="rId739" cstate="print"/>
                    <a:stretch>
                      <a:fillRect/>
                    </a:stretch>
                  </pic:blipFill>
                  <pic:spPr>
                    <a:xfrm>
                      <a:off x="0" y="0"/>
                      <a:ext cx="292452" cy="104775"/>
                    </a:xfrm>
                    <a:prstGeom prst="rect">
                      <a:avLst/>
                    </a:prstGeom>
                  </pic:spPr>
                </pic:pic>
              </a:graphicData>
            </a:graphic>
          </wp:anchor>
        </w:drawing>
      </w:r>
      <w:r>
        <w:rPr/>
        <w:pict>
          <v:group style="position:absolute;margin-left:605.44397pt;margin-top:8.457976pt;width:51.55pt;height:10.75pt;mso-position-horizontal-relative:page;mso-position-vertical-relative:paragraph;z-index:-251167744;mso-wrap-distance-left:0;mso-wrap-distance-right:0" coordorigin="12109,169" coordsize="1031,215">
            <v:shape style="position:absolute;left:12108;top:169;width:965;height:215" type="#_x0000_t75" stroked="false">
              <v:imagedata r:id="rId740" o:title=""/>
            </v:shape>
            <v:shape style="position:absolute;left:13080;top:222;width:60;height:110" coordorigin="13080,222" coordsize="60,110" path="m13126,222l13080,222,13080,227,13085,227,13089,228,13092,232,13093,237,13093,317,13092,322,13089,326,13085,327,13080,328,13080,332,13139,332,13139,328,13134,327,13131,326,13127,322,13126,317,13126,222xe" filled="true" fillcolor="#000000" stroked="false">
              <v:path arrowok="t"/>
              <v:fill type="solid"/>
            </v:shape>
            <w10:wrap type="topAndBottom"/>
          </v:group>
        </w:pict>
      </w:r>
      <w:r>
        <w:rPr/>
        <w:drawing>
          <wp:anchor distT="0" distB="0" distL="0" distR="0" allowOverlap="1" layoutInCell="1" locked="0" behindDoc="0" simplePos="0" relativeHeight="480">
            <wp:simplePos x="0" y="0"/>
            <wp:positionH relativeFrom="page">
              <wp:posOffset>8500453</wp:posOffset>
            </wp:positionH>
            <wp:positionV relativeFrom="paragraph">
              <wp:posOffset>108838</wp:posOffset>
            </wp:positionV>
            <wp:extent cx="723731" cy="136016"/>
            <wp:effectExtent l="0" t="0" r="0" b="0"/>
            <wp:wrapTopAndBottom/>
            <wp:docPr id="1443" name="image737.png"/>
            <wp:cNvGraphicFramePr>
              <a:graphicFrameLocks noChangeAspect="1"/>
            </wp:cNvGraphicFramePr>
            <a:graphic>
              <a:graphicData uri="http://schemas.openxmlformats.org/drawingml/2006/picture">
                <pic:pic>
                  <pic:nvPicPr>
                    <pic:cNvPr id="1444" name="image737.png"/>
                    <pic:cNvPicPr/>
                  </pic:nvPicPr>
                  <pic:blipFill>
                    <a:blip r:embed="rId741" cstate="print"/>
                    <a:stretch>
                      <a:fillRect/>
                    </a:stretch>
                  </pic:blipFill>
                  <pic:spPr>
                    <a:xfrm>
                      <a:off x="0" y="0"/>
                      <a:ext cx="723731" cy="136016"/>
                    </a:xfrm>
                    <a:prstGeom prst="rect">
                      <a:avLst/>
                    </a:prstGeom>
                  </pic:spPr>
                </pic:pic>
              </a:graphicData>
            </a:graphic>
          </wp:anchor>
        </w:drawing>
      </w:r>
      <w:r>
        <w:rPr/>
        <w:drawing>
          <wp:anchor distT="0" distB="0" distL="0" distR="0" allowOverlap="1" layoutInCell="1" locked="0" behindDoc="0" simplePos="0" relativeHeight="481">
            <wp:simplePos x="0" y="0"/>
            <wp:positionH relativeFrom="page">
              <wp:posOffset>9376041</wp:posOffset>
            </wp:positionH>
            <wp:positionV relativeFrom="paragraph">
              <wp:posOffset>108838</wp:posOffset>
            </wp:positionV>
            <wp:extent cx="342753" cy="136016"/>
            <wp:effectExtent l="0" t="0" r="0" b="0"/>
            <wp:wrapTopAndBottom/>
            <wp:docPr id="1445" name="image738.png"/>
            <wp:cNvGraphicFramePr>
              <a:graphicFrameLocks noChangeAspect="1"/>
            </wp:cNvGraphicFramePr>
            <a:graphic>
              <a:graphicData uri="http://schemas.openxmlformats.org/drawingml/2006/picture">
                <pic:pic>
                  <pic:nvPicPr>
                    <pic:cNvPr id="1446" name="image738.png"/>
                    <pic:cNvPicPr/>
                  </pic:nvPicPr>
                  <pic:blipFill>
                    <a:blip r:embed="rId742" cstate="print"/>
                    <a:stretch>
                      <a:fillRect/>
                    </a:stretch>
                  </pic:blipFill>
                  <pic:spPr>
                    <a:xfrm>
                      <a:off x="0" y="0"/>
                      <a:ext cx="342753" cy="136016"/>
                    </a:xfrm>
                    <a:prstGeom prst="rect">
                      <a:avLst/>
                    </a:prstGeom>
                  </pic:spPr>
                </pic:pic>
              </a:graphicData>
            </a:graphic>
          </wp:anchor>
        </w:drawing>
      </w:r>
    </w:p>
    <w:p>
      <w:pPr>
        <w:spacing w:line="240" w:lineRule="auto" w:before="2"/>
        <w:rPr>
          <w:sz w:val="6"/>
        </w:rPr>
      </w:pPr>
    </w:p>
    <w:p>
      <w:pPr>
        <w:spacing w:line="216" w:lineRule="exact"/>
        <w:ind w:left="7257" w:right="0" w:firstLine="0"/>
        <w:rPr>
          <w:sz w:val="20"/>
        </w:rPr>
      </w:pPr>
      <w:r>
        <w:rPr>
          <w:position w:val="-3"/>
          <w:sz w:val="20"/>
        </w:rPr>
        <w:drawing>
          <wp:inline distT="0" distB="0" distL="0" distR="0">
            <wp:extent cx="946356" cy="136016"/>
            <wp:effectExtent l="0" t="0" r="0" b="0"/>
            <wp:docPr id="1447" name="image739.png"/>
            <wp:cNvGraphicFramePr>
              <a:graphicFrameLocks noChangeAspect="1"/>
            </wp:cNvGraphicFramePr>
            <a:graphic>
              <a:graphicData uri="http://schemas.openxmlformats.org/drawingml/2006/picture">
                <pic:pic>
                  <pic:nvPicPr>
                    <pic:cNvPr id="1448" name="image739.png"/>
                    <pic:cNvPicPr/>
                  </pic:nvPicPr>
                  <pic:blipFill>
                    <a:blip r:embed="rId743" cstate="print"/>
                    <a:stretch>
                      <a:fillRect/>
                    </a:stretch>
                  </pic:blipFill>
                  <pic:spPr>
                    <a:xfrm>
                      <a:off x="0" y="0"/>
                      <a:ext cx="946356" cy="136016"/>
                    </a:xfrm>
                    <a:prstGeom prst="rect">
                      <a:avLst/>
                    </a:prstGeom>
                  </pic:spPr>
                </pic:pic>
              </a:graphicData>
            </a:graphic>
          </wp:inline>
        </w:drawing>
      </w:r>
      <w:r>
        <w:rPr>
          <w:position w:val="-3"/>
          <w:sz w:val="20"/>
        </w:rPr>
      </w:r>
      <w:r>
        <w:rPr>
          <w:spacing w:val="142"/>
          <w:position w:val="-3"/>
          <w:sz w:val="20"/>
        </w:rPr>
        <w:t> </w:t>
      </w:r>
      <w:r>
        <w:rPr>
          <w:spacing w:val="142"/>
          <w:position w:val="-3"/>
          <w:sz w:val="20"/>
        </w:rPr>
        <w:drawing>
          <wp:inline distT="0" distB="0" distL="0" distR="0">
            <wp:extent cx="439638" cy="136016"/>
            <wp:effectExtent l="0" t="0" r="0" b="0"/>
            <wp:docPr id="1449" name="image740.png"/>
            <wp:cNvGraphicFramePr>
              <a:graphicFrameLocks noChangeAspect="1"/>
            </wp:cNvGraphicFramePr>
            <a:graphic>
              <a:graphicData uri="http://schemas.openxmlformats.org/drawingml/2006/picture">
                <pic:pic>
                  <pic:nvPicPr>
                    <pic:cNvPr id="1450" name="image740.png"/>
                    <pic:cNvPicPr/>
                  </pic:nvPicPr>
                  <pic:blipFill>
                    <a:blip r:embed="rId744" cstate="print"/>
                    <a:stretch>
                      <a:fillRect/>
                    </a:stretch>
                  </pic:blipFill>
                  <pic:spPr>
                    <a:xfrm>
                      <a:off x="0" y="0"/>
                      <a:ext cx="439638" cy="136016"/>
                    </a:xfrm>
                    <a:prstGeom prst="rect">
                      <a:avLst/>
                    </a:prstGeom>
                  </pic:spPr>
                </pic:pic>
              </a:graphicData>
            </a:graphic>
          </wp:inline>
        </w:drawing>
      </w:r>
      <w:r>
        <w:rPr>
          <w:spacing w:val="142"/>
          <w:position w:val="-3"/>
          <w:sz w:val="20"/>
        </w:rPr>
      </w:r>
      <w:r>
        <w:rPr>
          <w:spacing w:val="140"/>
          <w:position w:val="-3"/>
          <w:sz w:val="20"/>
        </w:rPr>
        <w:t> </w:t>
      </w:r>
      <w:r>
        <w:rPr>
          <w:spacing w:val="140"/>
          <w:position w:val="-3"/>
          <w:sz w:val="20"/>
        </w:rPr>
        <w:drawing>
          <wp:inline distT="0" distB="0" distL="0" distR="0">
            <wp:extent cx="493755" cy="136016"/>
            <wp:effectExtent l="0" t="0" r="0" b="0"/>
            <wp:docPr id="1451" name="image741.png"/>
            <wp:cNvGraphicFramePr>
              <a:graphicFrameLocks noChangeAspect="1"/>
            </wp:cNvGraphicFramePr>
            <a:graphic>
              <a:graphicData uri="http://schemas.openxmlformats.org/drawingml/2006/picture">
                <pic:pic>
                  <pic:nvPicPr>
                    <pic:cNvPr id="1452" name="image741.png"/>
                    <pic:cNvPicPr/>
                  </pic:nvPicPr>
                  <pic:blipFill>
                    <a:blip r:embed="rId745" cstate="print"/>
                    <a:stretch>
                      <a:fillRect/>
                    </a:stretch>
                  </pic:blipFill>
                  <pic:spPr>
                    <a:xfrm>
                      <a:off x="0" y="0"/>
                      <a:ext cx="493755" cy="136016"/>
                    </a:xfrm>
                    <a:prstGeom prst="rect">
                      <a:avLst/>
                    </a:prstGeom>
                  </pic:spPr>
                </pic:pic>
              </a:graphicData>
            </a:graphic>
          </wp:inline>
        </w:drawing>
      </w:r>
      <w:r>
        <w:rPr>
          <w:spacing w:val="140"/>
          <w:position w:val="-3"/>
          <w:sz w:val="20"/>
        </w:rPr>
      </w:r>
      <w:r>
        <w:rPr>
          <w:spacing w:val="145"/>
          <w:position w:val="-3"/>
          <w:sz w:val="16"/>
        </w:rPr>
        <w:t> </w:t>
      </w:r>
      <w:r>
        <w:rPr>
          <w:spacing w:val="145"/>
          <w:position w:val="1"/>
          <w:sz w:val="16"/>
        </w:rPr>
        <w:pict>
          <v:group style="width:41.25pt;height:8.15pt;mso-position-horizontal-relative:char;mso-position-vertical-relative:line" coordorigin="0,0" coordsize="825,163">
            <v:shape style="position:absolute;left:0;top:0;width:119;height:159" coordorigin="0,0" coordsize="119,159" path="m45,0l0,0,0,4,5,5,8,6,11,10,12,16,12,143,11,149,8,153,5,154,0,155,0,159,56,159,56,155,51,154,48,152,46,150,45,148,45,143,45,76,48,71,51,67,57,63,45,63,45,0xm103,62l65,62,67,63,71,65,72,67,73,72,74,76,74,143,73,148,72,150,70,153,67,154,63,155,63,159,118,159,118,155,114,154,110,153,107,149,107,143,107,80,106,71,103,62xm84,46l71,46,66,47,56,53,51,57,45,63,57,63,57,63,60,62,103,62,103,60,99,56,89,48,84,46xe" filled="true" fillcolor="#000000" stroked="false">
              <v:path arrowok="t"/>
              <v:fill type="solid"/>
            </v:shape>
            <v:shape style="position:absolute;left:136;top:46;width:106;height:115" coordorigin="137,46" coordsize="106,115" path="m217,55l183,55,185,56,190,59,192,61,194,65,194,69,194,90,178,98,164,105,154,111,147,116,140,123,137,130,137,145,139,150,147,158,152,160,158,160,167,159,175,156,185,150,194,143,228,143,227,141,177,141,174,140,170,135,169,132,169,124,170,120,178,109,185,103,194,97,227,97,227,76,226,70,225,67,224,62,220,57,217,55xm228,143l194,143,195,149,197,153,204,159,209,160,221,160,225,159,234,154,238,150,241,145,231,145,230,145,229,144,228,143,228,143xm238,141l236,144,234,145,241,145,242,144,242,144,238,141xm227,97l194,97,194,134,189,139,185,141,227,141,227,140,227,97xm199,46l180,46,172,47,156,53,150,57,141,67,139,72,139,82,140,85,147,91,151,93,161,93,164,92,170,86,172,83,172,76,170,73,167,69,165,67,164,65,164,61,165,60,170,56,174,55,217,55,208,48,199,46xe" filled="true" fillcolor="#000000" stroked="false">
              <v:path arrowok="t"/>
              <v:fill type="solid"/>
            </v:shape>
            <v:rect style="position:absolute;left:250;top:0;width:60;height:159" filled="true" fillcolor="#000000" stroked="false">
              <v:fill type="solid"/>
            </v:rect>
            <v:rect style="position:absolute;left:315;top:0;width:60;height:159" filled="true" fillcolor="#000000" stroked="false">
              <v:fill type="solid"/>
            </v:rect>
            <v:shape style="position:absolute;left:386;top:46;width:92;height:117" coordorigin="387,46" coordsize="92,117" path="m447,46l423,46,411,51,402,62,395,71,390,81,388,93,387,106,387,121,390,133,397,143,404,152,412,157,422,161,434,162,443,162,451,160,466,150,470,144,442,144,435,141,423,126,419,115,418,100,478,100,478,92,418,92,418,76,420,67,425,60,427,56,430,54,460,54,457,51,447,46xm474,126l470,133,466,138,458,143,454,144,470,144,472,141,478,129,474,126xm460,54l437,54,439,54,444,58,446,62,449,71,449,80,449,92,478,92,477,88,475,77,471,67,465,60,460,54xe" filled="true" fillcolor="#000000" stroked="false">
              <v:path arrowok="t"/>
              <v:fill type="solid"/>
            </v:shape>
            <v:shape style="position:absolute;left:492;top:46;width:95;height:113" coordorigin="493,46" coordsize="95,113" path="m537,49l493,49,493,54,496,54,499,55,502,57,503,58,505,62,505,66,505,143,504,149,501,153,497,154,493,155,493,159,552,159,552,155,548,154,544,154,541,152,539,150,538,147,538,144,537,99,539,90,541,83,543,78,545,74,537,74,537,49xm586,69l556,69,557,69,558,70,560,71,566,77,570,78,577,78,580,77,586,71,586,69xm577,46l567,46,562,48,551,55,545,63,537,74,545,74,551,70,553,69,586,69,587,67,587,57,586,53,580,47,577,46xe" filled="true" fillcolor="#000000" stroked="false">
              <v:path arrowok="t"/>
              <v:fill type="solid"/>
            </v:shape>
            <v:shape style="position:absolute;left:598;top:0;width:119;height:163" coordorigin="599,0" coordsize="119,163" path="m649,46l636,46,628,48,614,58,609,65,601,84,599,94,599,121,602,133,617,156,628,162,647,162,652,161,661,156,666,152,668,148,649,148,646,147,641,143,638,138,634,125,633,115,633,88,634,79,637,67,640,62,645,58,647,58,669,58,666,55,662,51,654,47,649,46xm706,145l671,145,671,162,717,153,717,149,713,149,710,148,706,146,706,145xm669,58l658,58,665,63,671,74,671,132,665,143,659,148,668,148,671,145,706,145,705,144,705,141,704,140,704,138,704,60,671,60,669,58xm704,0l655,0,655,5,660,5,664,5,668,8,669,9,671,13,671,18,671,60,704,60,704,0xe" filled="true" fillcolor="#000000" stroked="false">
              <v:path arrowok="t"/>
              <v:fill type="solid"/>
            </v:shape>
            <v:shape style="position:absolute;left:732;top:46;width:92;height:117" coordorigin="732,46" coordsize="92,117" path="m793,46l769,46,757,51,747,62,741,71,736,81,733,93,732,106,732,121,736,133,743,143,750,152,758,157,768,161,779,162,789,162,797,160,812,150,816,144,787,144,781,141,769,126,765,115,764,100,824,100,823,92,763,92,763,76,766,67,770,60,773,56,776,54,806,54,803,51,793,46xm820,126l816,133,812,138,804,143,800,144,816,144,818,141,824,129,820,126xm806,54l783,54,785,54,790,58,792,62,795,71,795,80,795,92,823,92,823,88,820,77,816,67,811,60,806,54xe" filled="true" fillcolor="#000000" stroked="false">
              <v:path arrowok="t"/>
              <v:fill type="solid"/>
            </v:shape>
          </v:group>
        </w:pict>
      </w:r>
      <w:r>
        <w:rPr>
          <w:spacing w:val="145"/>
          <w:position w:val="1"/>
          <w:sz w:val="16"/>
        </w:rPr>
      </w:r>
      <w:r>
        <w:rPr>
          <w:spacing w:val="126"/>
          <w:position w:val="1"/>
          <w:sz w:val="20"/>
        </w:rPr>
        <w:t> </w:t>
      </w:r>
      <w:r>
        <w:rPr>
          <w:spacing w:val="126"/>
          <w:position w:val="-2"/>
          <w:sz w:val="20"/>
        </w:rPr>
        <w:drawing>
          <wp:inline distT="0" distB="0" distL="0" distR="0">
            <wp:extent cx="201460" cy="128587"/>
            <wp:effectExtent l="0" t="0" r="0" b="0"/>
            <wp:docPr id="1453" name="image742.png"/>
            <wp:cNvGraphicFramePr>
              <a:graphicFrameLocks noChangeAspect="1"/>
            </wp:cNvGraphicFramePr>
            <a:graphic>
              <a:graphicData uri="http://schemas.openxmlformats.org/drawingml/2006/picture">
                <pic:pic>
                  <pic:nvPicPr>
                    <pic:cNvPr id="1454" name="image742.png"/>
                    <pic:cNvPicPr/>
                  </pic:nvPicPr>
                  <pic:blipFill>
                    <a:blip r:embed="rId746" cstate="print"/>
                    <a:stretch>
                      <a:fillRect/>
                    </a:stretch>
                  </pic:blipFill>
                  <pic:spPr>
                    <a:xfrm>
                      <a:off x="0" y="0"/>
                      <a:ext cx="201460" cy="128587"/>
                    </a:xfrm>
                    <a:prstGeom prst="rect">
                      <a:avLst/>
                    </a:prstGeom>
                  </pic:spPr>
                </pic:pic>
              </a:graphicData>
            </a:graphic>
          </wp:inline>
        </w:drawing>
      </w:r>
      <w:r>
        <w:rPr>
          <w:spacing w:val="126"/>
          <w:position w:val="-2"/>
          <w:sz w:val="20"/>
        </w:rPr>
      </w:r>
      <w:r>
        <w:rPr>
          <w:spacing w:val="140"/>
          <w:position w:val="-2"/>
          <w:sz w:val="20"/>
        </w:rPr>
        <w:t> </w:t>
      </w:r>
      <w:r>
        <w:rPr>
          <w:spacing w:val="140"/>
          <w:position w:val="-3"/>
          <w:sz w:val="20"/>
        </w:rPr>
        <w:drawing>
          <wp:inline distT="0" distB="0" distL="0" distR="0">
            <wp:extent cx="329052" cy="133350"/>
            <wp:effectExtent l="0" t="0" r="0" b="0"/>
            <wp:docPr id="1455" name="image743.png"/>
            <wp:cNvGraphicFramePr>
              <a:graphicFrameLocks noChangeAspect="1"/>
            </wp:cNvGraphicFramePr>
            <a:graphic>
              <a:graphicData uri="http://schemas.openxmlformats.org/drawingml/2006/picture">
                <pic:pic>
                  <pic:nvPicPr>
                    <pic:cNvPr id="1456" name="image743.png"/>
                    <pic:cNvPicPr/>
                  </pic:nvPicPr>
                  <pic:blipFill>
                    <a:blip r:embed="rId747" cstate="print"/>
                    <a:stretch>
                      <a:fillRect/>
                    </a:stretch>
                  </pic:blipFill>
                  <pic:spPr>
                    <a:xfrm>
                      <a:off x="0" y="0"/>
                      <a:ext cx="329052" cy="133350"/>
                    </a:xfrm>
                    <a:prstGeom prst="rect">
                      <a:avLst/>
                    </a:prstGeom>
                  </pic:spPr>
                </pic:pic>
              </a:graphicData>
            </a:graphic>
          </wp:inline>
        </w:drawing>
      </w:r>
      <w:r>
        <w:rPr>
          <w:spacing w:val="140"/>
          <w:position w:val="-3"/>
          <w:sz w:val="20"/>
        </w:rPr>
      </w:r>
      <w:r>
        <w:rPr>
          <w:spacing w:val="131"/>
          <w:position w:val="-3"/>
          <w:sz w:val="20"/>
        </w:rPr>
        <w:t> </w:t>
      </w:r>
      <w:r>
        <w:rPr>
          <w:spacing w:val="131"/>
          <w:position w:val="-3"/>
          <w:sz w:val="20"/>
        </w:rPr>
        <w:drawing>
          <wp:inline distT="0" distB="0" distL="0" distR="0">
            <wp:extent cx="645186" cy="136016"/>
            <wp:effectExtent l="0" t="0" r="0" b="0"/>
            <wp:docPr id="1457" name="image744.png"/>
            <wp:cNvGraphicFramePr>
              <a:graphicFrameLocks noChangeAspect="1"/>
            </wp:cNvGraphicFramePr>
            <a:graphic>
              <a:graphicData uri="http://schemas.openxmlformats.org/drawingml/2006/picture">
                <pic:pic>
                  <pic:nvPicPr>
                    <pic:cNvPr id="1458" name="image744.png"/>
                    <pic:cNvPicPr/>
                  </pic:nvPicPr>
                  <pic:blipFill>
                    <a:blip r:embed="rId748" cstate="print"/>
                    <a:stretch>
                      <a:fillRect/>
                    </a:stretch>
                  </pic:blipFill>
                  <pic:spPr>
                    <a:xfrm>
                      <a:off x="0" y="0"/>
                      <a:ext cx="645186" cy="136016"/>
                    </a:xfrm>
                    <a:prstGeom prst="rect">
                      <a:avLst/>
                    </a:prstGeom>
                  </pic:spPr>
                </pic:pic>
              </a:graphicData>
            </a:graphic>
          </wp:inline>
        </w:drawing>
      </w:r>
      <w:r>
        <w:rPr>
          <w:spacing w:val="131"/>
          <w:position w:val="-3"/>
          <w:sz w:val="20"/>
        </w:rPr>
      </w:r>
    </w:p>
    <w:p>
      <w:pPr>
        <w:spacing w:line="240" w:lineRule="auto" w:before="5"/>
        <w:rPr>
          <w:sz w:val="5"/>
        </w:rPr>
      </w:pPr>
      <w:r>
        <w:rPr/>
        <w:drawing>
          <wp:anchor distT="0" distB="0" distL="0" distR="0" allowOverlap="1" layoutInCell="1" locked="0" behindDoc="0" simplePos="0" relativeHeight="483">
            <wp:simplePos x="0" y="0"/>
            <wp:positionH relativeFrom="page">
              <wp:posOffset>5421541</wp:posOffset>
            </wp:positionH>
            <wp:positionV relativeFrom="paragraph">
              <wp:posOffset>66881</wp:posOffset>
            </wp:positionV>
            <wp:extent cx="470485" cy="130683"/>
            <wp:effectExtent l="0" t="0" r="0" b="0"/>
            <wp:wrapTopAndBottom/>
            <wp:docPr id="1459" name="image745.png"/>
            <wp:cNvGraphicFramePr>
              <a:graphicFrameLocks noChangeAspect="1"/>
            </wp:cNvGraphicFramePr>
            <a:graphic>
              <a:graphicData uri="http://schemas.openxmlformats.org/drawingml/2006/picture">
                <pic:pic>
                  <pic:nvPicPr>
                    <pic:cNvPr id="1460" name="image745.png"/>
                    <pic:cNvPicPr/>
                  </pic:nvPicPr>
                  <pic:blipFill>
                    <a:blip r:embed="rId749" cstate="print"/>
                    <a:stretch>
                      <a:fillRect/>
                    </a:stretch>
                  </pic:blipFill>
                  <pic:spPr>
                    <a:xfrm>
                      <a:off x="0" y="0"/>
                      <a:ext cx="470485" cy="130683"/>
                    </a:xfrm>
                    <a:prstGeom prst="rect">
                      <a:avLst/>
                    </a:prstGeom>
                  </pic:spPr>
                </pic:pic>
              </a:graphicData>
            </a:graphic>
          </wp:anchor>
        </w:drawing>
      </w:r>
      <w:r>
        <w:rPr/>
        <w:drawing>
          <wp:anchor distT="0" distB="0" distL="0" distR="0" allowOverlap="1" layoutInCell="1" locked="0" behindDoc="0" simplePos="0" relativeHeight="484">
            <wp:simplePos x="0" y="0"/>
            <wp:positionH relativeFrom="page">
              <wp:posOffset>5952540</wp:posOffset>
            </wp:positionH>
            <wp:positionV relativeFrom="paragraph">
              <wp:posOffset>66881</wp:posOffset>
            </wp:positionV>
            <wp:extent cx="152341" cy="102679"/>
            <wp:effectExtent l="0" t="0" r="0" b="0"/>
            <wp:wrapTopAndBottom/>
            <wp:docPr id="1461" name="image746.png"/>
            <wp:cNvGraphicFramePr>
              <a:graphicFrameLocks noChangeAspect="1"/>
            </wp:cNvGraphicFramePr>
            <a:graphic>
              <a:graphicData uri="http://schemas.openxmlformats.org/drawingml/2006/picture">
                <pic:pic>
                  <pic:nvPicPr>
                    <pic:cNvPr id="1462" name="image746.png"/>
                    <pic:cNvPicPr/>
                  </pic:nvPicPr>
                  <pic:blipFill>
                    <a:blip r:embed="rId750" cstate="print"/>
                    <a:stretch>
                      <a:fillRect/>
                    </a:stretch>
                  </pic:blipFill>
                  <pic:spPr>
                    <a:xfrm>
                      <a:off x="0" y="0"/>
                      <a:ext cx="152341" cy="102679"/>
                    </a:xfrm>
                    <a:prstGeom prst="rect">
                      <a:avLst/>
                    </a:prstGeom>
                  </pic:spPr>
                </pic:pic>
              </a:graphicData>
            </a:graphic>
          </wp:anchor>
        </w:drawing>
      </w:r>
      <w:r>
        <w:rPr/>
        <w:drawing>
          <wp:anchor distT="0" distB="0" distL="0" distR="0" allowOverlap="1" layoutInCell="1" locked="0" behindDoc="0" simplePos="0" relativeHeight="485">
            <wp:simplePos x="0" y="0"/>
            <wp:positionH relativeFrom="page">
              <wp:posOffset>6171031</wp:posOffset>
            </wp:positionH>
            <wp:positionV relativeFrom="paragraph">
              <wp:posOffset>65916</wp:posOffset>
            </wp:positionV>
            <wp:extent cx="152170" cy="104775"/>
            <wp:effectExtent l="0" t="0" r="0" b="0"/>
            <wp:wrapTopAndBottom/>
            <wp:docPr id="1463" name="image747.png"/>
            <wp:cNvGraphicFramePr>
              <a:graphicFrameLocks noChangeAspect="1"/>
            </wp:cNvGraphicFramePr>
            <a:graphic>
              <a:graphicData uri="http://schemas.openxmlformats.org/drawingml/2006/picture">
                <pic:pic>
                  <pic:nvPicPr>
                    <pic:cNvPr id="1464" name="image747.png"/>
                    <pic:cNvPicPr/>
                  </pic:nvPicPr>
                  <pic:blipFill>
                    <a:blip r:embed="rId751" cstate="print"/>
                    <a:stretch>
                      <a:fillRect/>
                    </a:stretch>
                  </pic:blipFill>
                  <pic:spPr>
                    <a:xfrm>
                      <a:off x="0" y="0"/>
                      <a:ext cx="152170" cy="104775"/>
                    </a:xfrm>
                    <a:prstGeom prst="rect">
                      <a:avLst/>
                    </a:prstGeom>
                  </pic:spPr>
                </pic:pic>
              </a:graphicData>
            </a:graphic>
          </wp:anchor>
        </w:drawing>
      </w:r>
      <w:r>
        <w:rPr/>
        <w:pict>
          <v:group style="position:absolute;margin-left:502.858002pt;margin-top:5.078293pt;width:98.6pt;height:10.75pt;mso-position-horizontal-relative:page;mso-position-vertical-relative:paragraph;z-index:-251160576;mso-wrap-distance-left:0;mso-wrap-distance-right:0" coordorigin="10057,102" coordsize="1972,215">
            <v:shape style="position:absolute;left:10057;top:101;width:1100;height:215" type="#_x0000_t75" stroked="false">
              <v:imagedata r:id="rId752" o:title=""/>
            </v:shape>
            <v:shape style="position:absolute;left:11172;top:105;width:857;height:163" type="#_x0000_t75" stroked="false">
              <v:imagedata r:id="rId753" o:title=""/>
            </v:shape>
            <w10:wrap type="topAndBottom"/>
          </v:group>
        </w:pict>
      </w:r>
      <w:r>
        <w:rPr/>
        <w:pict>
          <v:group style="position:absolute;margin-left:606.585022pt;margin-top:5.078293pt;width:86.55pt;height:8.3pt;mso-position-horizontal-relative:page;mso-position-vertical-relative:paragraph;z-index:-251159552;mso-wrap-distance-left:0;mso-wrap-distance-right:0" coordorigin="12132,102" coordsize="1731,166">
            <v:shape style="position:absolute;left:12131;top:101;width:1678;height:166" type="#_x0000_t75" stroked="false">
              <v:imagedata r:id="rId754" o:title=""/>
            </v:shape>
            <v:shape style="position:absolute;left:13823;top:228;width:40;height:40" coordorigin="13823,228" coordsize="40,40" path="m13848,228l13837,228,13833,230,13825,238,13823,242,13823,253,13825,258,13833,265,13837,267,13848,267,13853,265,13860,258,13862,253,13862,242,13860,238,13853,230,13848,228xe" filled="true" fillcolor="#000000" stroked="false">
              <v:path arrowok="t"/>
              <v:fill type="solid"/>
            </v:shape>
            <w10:wrap type="topAndBottom"/>
          </v:group>
        </w:pict>
      </w:r>
      <w:r>
        <w:rPr/>
        <w:drawing>
          <wp:anchor distT="0" distB="0" distL="0" distR="0" allowOverlap="1" layoutInCell="1" locked="0" behindDoc="0" simplePos="0" relativeHeight="488">
            <wp:simplePos x="0" y="0"/>
            <wp:positionH relativeFrom="page">
              <wp:posOffset>8869692</wp:posOffset>
            </wp:positionH>
            <wp:positionV relativeFrom="paragraph">
              <wp:posOffset>66881</wp:posOffset>
            </wp:positionV>
            <wp:extent cx="178062" cy="102679"/>
            <wp:effectExtent l="0" t="0" r="0" b="0"/>
            <wp:wrapTopAndBottom/>
            <wp:docPr id="1465" name="image751.png"/>
            <wp:cNvGraphicFramePr>
              <a:graphicFrameLocks noChangeAspect="1"/>
            </wp:cNvGraphicFramePr>
            <a:graphic>
              <a:graphicData uri="http://schemas.openxmlformats.org/drawingml/2006/picture">
                <pic:pic>
                  <pic:nvPicPr>
                    <pic:cNvPr id="1466" name="image751.png"/>
                    <pic:cNvPicPr/>
                  </pic:nvPicPr>
                  <pic:blipFill>
                    <a:blip r:embed="rId755" cstate="print"/>
                    <a:stretch>
                      <a:fillRect/>
                    </a:stretch>
                  </pic:blipFill>
                  <pic:spPr>
                    <a:xfrm>
                      <a:off x="0" y="0"/>
                      <a:ext cx="178062" cy="102679"/>
                    </a:xfrm>
                    <a:prstGeom prst="rect">
                      <a:avLst/>
                    </a:prstGeom>
                  </pic:spPr>
                </pic:pic>
              </a:graphicData>
            </a:graphic>
          </wp:anchor>
        </w:drawing>
      </w:r>
      <w:r>
        <w:rPr/>
        <w:drawing>
          <wp:anchor distT="0" distB="0" distL="0" distR="0" allowOverlap="1" layoutInCell="1" locked="0" behindDoc="0" simplePos="0" relativeHeight="489">
            <wp:simplePos x="0" y="0"/>
            <wp:positionH relativeFrom="page">
              <wp:posOffset>9115780</wp:posOffset>
            </wp:positionH>
            <wp:positionV relativeFrom="paragraph">
              <wp:posOffset>66881</wp:posOffset>
            </wp:positionV>
            <wp:extent cx="597091" cy="102679"/>
            <wp:effectExtent l="0" t="0" r="0" b="0"/>
            <wp:wrapTopAndBottom/>
            <wp:docPr id="1467" name="image752.png"/>
            <wp:cNvGraphicFramePr>
              <a:graphicFrameLocks noChangeAspect="1"/>
            </wp:cNvGraphicFramePr>
            <a:graphic>
              <a:graphicData uri="http://schemas.openxmlformats.org/drawingml/2006/picture">
                <pic:pic>
                  <pic:nvPicPr>
                    <pic:cNvPr id="1468" name="image752.png"/>
                    <pic:cNvPicPr/>
                  </pic:nvPicPr>
                  <pic:blipFill>
                    <a:blip r:embed="rId756" cstate="print"/>
                    <a:stretch>
                      <a:fillRect/>
                    </a:stretch>
                  </pic:blipFill>
                  <pic:spPr>
                    <a:xfrm>
                      <a:off x="0" y="0"/>
                      <a:ext cx="597091" cy="102679"/>
                    </a:xfrm>
                    <a:prstGeom prst="rect">
                      <a:avLst/>
                    </a:prstGeom>
                  </pic:spPr>
                </pic:pic>
              </a:graphicData>
            </a:graphic>
          </wp:anchor>
        </w:drawing>
      </w:r>
    </w:p>
    <w:p>
      <w:pPr>
        <w:spacing w:line="240" w:lineRule="auto" w:before="6"/>
        <w:rPr>
          <w:sz w:val="6"/>
        </w:rPr>
      </w:pPr>
    </w:p>
    <w:p>
      <w:pPr>
        <w:spacing w:line="213" w:lineRule="exact"/>
        <w:ind w:left="7257" w:right="0" w:firstLine="0"/>
        <w:rPr>
          <w:sz w:val="20"/>
        </w:rPr>
      </w:pPr>
      <w:r>
        <w:rPr>
          <w:position w:val="-3"/>
          <w:sz w:val="20"/>
        </w:rPr>
        <w:drawing>
          <wp:inline distT="0" distB="0" distL="0" distR="0">
            <wp:extent cx="4271428" cy="135350"/>
            <wp:effectExtent l="0" t="0" r="0" b="0"/>
            <wp:docPr id="1469" name="image753.png"/>
            <wp:cNvGraphicFramePr>
              <a:graphicFrameLocks noChangeAspect="1"/>
            </wp:cNvGraphicFramePr>
            <a:graphic>
              <a:graphicData uri="http://schemas.openxmlformats.org/drawingml/2006/picture">
                <pic:pic>
                  <pic:nvPicPr>
                    <pic:cNvPr id="1470" name="image753.png"/>
                    <pic:cNvPicPr/>
                  </pic:nvPicPr>
                  <pic:blipFill>
                    <a:blip r:embed="rId757" cstate="print"/>
                    <a:stretch>
                      <a:fillRect/>
                    </a:stretch>
                  </pic:blipFill>
                  <pic:spPr>
                    <a:xfrm>
                      <a:off x="0" y="0"/>
                      <a:ext cx="4271428" cy="135350"/>
                    </a:xfrm>
                    <a:prstGeom prst="rect">
                      <a:avLst/>
                    </a:prstGeom>
                  </pic:spPr>
                </pic:pic>
              </a:graphicData>
            </a:graphic>
          </wp:inline>
        </w:drawing>
      </w:r>
      <w:r>
        <w:rPr>
          <w:position w:val="-3"/>
          <w:sz w:val="20"/>
        </w:rPr>
      </w:r>
    </w:p>
    <w:p>
      <w:pPr>
        <w:spacing w:line="240" w:lineRule="auto" w:before="9"/>
        <w:rPr>
          <w:sz w:val="6"/>
        </w:rPr>
      </w:pPr>
    </w:p>
    <w:p>
      <w:pPr>
        <w:spacing w:line="240" w:lineRule="auto"/>
        <w:ind w:left="7253" w:right="0" w:firstLine="0"/>
        <w:rPr>
          <w:sz w:val="20"/>
        </w:rPr>
      </w:pPr>
      <w:r>
        <w:rPr>
          <w:sz w:val="20"/>
        </w:rPr>
        <w:pict>
          <v:group style="width:275.1pt;height:10.75pt;mso-position-horizontal-relative:char;mso-position-vertical-relative:line" coordorigin="0,0" coordsize="5502,215">
            <v:shape style="position:absolute;left:0;top:0;width:2304;height:166" type="#_x0000_t75" stroked="false">
              <v:imagedata r:id="rId758" o:title=""/>
            </v:shape>
            <v:shape style="position:absolute;left:2311;top:0;width:2357;height:215" type="#_x0000_t75" stroked="false">
              <v:imagedata r:id="rId759" o:title=""/>
            </v:shape>
            <v:line style="position:absolute" from="4706,4" to="4706,163" stroked="true" strokeweight="2.959pt" strokecolor="#000000">
              <v:stroke dashstyle="solid"/>
            </v:line>
            <v:shape style="position:absolute;left:4803;top:0;width:698;height:166" type="#_x0000_t75" stroked="false">
              <v:imagedata r:id="rId760" o:title=""/>
            </v:shape>
          </v:group>
        </w:pict>
      </w:r>
      <w:r>
        <w:rPr>
          <w:sz w:val="20"/>
        </w:rPr>
      </w:r>
    </w:p>
    <w:p>
      <w:pPr>
        <w:spacing w:line="240" w:lineRule="auto" w:before="0"/>
        <w:rPr>
          <w:sz w:val="20"/>
        </w:rPr>
      </w:pPr>
    </w:p>
    <w:p>
      <w:pPr>
        <w:spacing w:line="240" w:lineRule="auto" w:before="6"/>
        <w:rPr>
          <w:sz w:val="10"/>
        </w:rPr>
      </w:pPr>
      <w:r>
        <w:rPr/>
        <w:drawing>
          <wp:anchor distT="0" distB="0" distL="0" distR="0" allowOverlap="1" layoutInCell="1" locked="0" behindDoc="0" simplePos="0" relativeHeight="491">
            <wp:simplePos x="0" y="0"/>
            <wp:positionH relativeFrom="page">
              <wp:posOffset>5421757</wp:posOffset>
            </wp:positionH>
            <wp:positionV relativeFrom="paragraph">
              <wp:posOffset>101784</wp:posOffset>
            </wp:positionV>
            <wp:extent cx="165113" cy="133350"/>
            <wp:effectExtent l="0" t="0" r="0" b="0"/>
            <wp:wrapTopAndBottom/>
            <wp:docPr id="1471" name="image757.png"/>
            <wp:cNvGraphicFramePr>
              <a:graphicFrameLocks noChangeAspect="1"/>
            </wp:cNvGraphicFramePr>
            <a:graphic>
              <a:graphicData uri="http://schemas.openxmlformats.org/drawingml/2006/picture">
                <pic:pic>
                  <pic:nvPicPr>
                    <pic:cNvPr id="1472" name="image757.png"/>
                    <pic:cNvPicPr/>
                  </pic:nvPicPr>
                  <pic:blipFill>
                    <a:blip r:embed="rId761"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492">
            <wp:simplePos x="0" y="0"/>
            <wp:positionH relativeFrom="page">
              <wp:posOffset>5680951</wp:posOffset>
            </wp:positionH>
            <wp:positionV relativeFrom="paragraph">
              <wp:posOffset>101708</wp:posOffset>
            </wp:positionV>
            <wp:extent cx="553865" cy="104775"/>
            <wp:effectExtent l="0" t="0" r="0" b="0"/>
            <wp:wrapTopAndBottom/>
            <wp:docPr id="1473" name="image758.png"/>
            <wp:cNvGraphicFramePr>
              <a:graphicFrameLocks noChangeAspect="1"/>
            </wp:cNvGraphicFramePr>
            <a:graphic>
              <a:graphicData uri="http://schemas.openxmlformats.org/drawingml/2006/picture">
                <pic:pic>
                  <pic:nvPicPr>
                    <pic:cNvPr id="1474" name="image758.png"/>
                    <pic:cNvPicPr/>
                  </pic:nvPicPr>
                  <pic:blipFill>
                    <a:blip r:embed="rId762" cstate="print"/>
                    <a:stretch>
                      <a:fillRect/>
                    </a:stretch>
                  </pic:blipFill>
                  <pic:spPr>
                    <a:xfrm>
                      <a:off x="0" y="0"/>
                      <a:ext cx="553865" cy="104775"/>
                    </a:xfrm>
                    <a:prstGeom prst="rect">
                      <a:avLst/>
                    </a:prstGeom>
                  </pic:spPr>
                </pic:pic>
              </a:graphicData>
            </a:graphic>
          </wp:anchor>
        </w:drawing>
      </w:r>
      <w:r>
        <w:rPr/>
        <w:drawing>
          <wp:anchor distT="0" distB="0" distL="0" distR="0" allowOverlap="1" layoutInCell="1" locked="0" behindDoc="0" simplePos="0" relativeHeight="493">
            <wp:simplePos x="0" y="0"/>
            <wp:positionH relativeFrom="page">
              <wp:posOffset>6328714</wp:posOffset>
            </wp:positionH>
            <wp:positionV relativeFrom="paragraph">
              <wp:posOffset>101708</wp:posOffset>
            </wp:positionV>
            <wp:extent cx="556594" cy="135350"/>
            <wp:effectExtent l="0" t="0" r="0" b="0"/>
            <wp:wrapTopAndBottom/>
            <wp:docPr id="1475" name="image759.png"/>
            <wp:cNvGraphicFramePr>
              <a:graphicFrameLocks noChangeAspect="1"/>
            </wp:cNvGraphicFramePr>
            <a:graphic>
              <a:graphicData uri="http://schemas.openxmlformats.org/drawingml/2006/picture">
                <pic:pic>
                  <pic:nvPicPr>
                    <pic:cNvPr id="1476" name="image759.png"/>
                    <pic:cNvPicPr/>
                  </pic:nvPicPr>
                  <pic:blipFill>
                    <a:blip r:embed="rId763" cstate="print"/>
                    <a:stretch>
                      <a:fillRect/>
                    </a:stretch>
                  </pic:blipFill>
                  <pic:spPr>
                    <a:xfrm>
                      <a:off x="0" y="0"/>
                      <a:ext cx="556594" cy="135350"/>
                    </a:xfrm>
                    <a:prstGeom prst="rect">
                      <a:avLst/>
                    </a:prstGeom>
                  </pic:spPr>
                </pic:pic>
              </a:graphicData>
            </a:graphic>
          </wp:anchor>
        </w:drawing>
      </w:r>
      <w:r>
        <w:rPr/>
        <w:drawing>
          <wp:anchor distT="0" distB="0" distL="0" distR="0" allowOverlap="1" layoutInCell="1" locked="0" behindDoc="0" simplePos="0" relativeHeight="494">
            <wp:simplePos x="0" y="0"/>
            <wp:positionH relativeFrom="page">
              <wp:posOffset>6973163</wp:posOffset>
            </wp:positionH>
            <wp:positionV relativeFrom="paragraph">
              <wp:posOffset>101708</wp:posOffset>
            </wp:positionV>
            <wp:extent cx="227249" cy="130682"/>
            <wp:effectExtent l="0" t="0" r="0" b="0"/>
            <wp:wrapTopAndBottom/>
            <wp:docPr id="1477" name="image760.png"/>
            <wp:cNvGraphicFramePr>
              <a:graphicFrameLocks noChangeAspect="1"/>
            </wp:cNvGraphicFramePr>
            <a:graphic>
              <a:graphicData uri="http://schemas.openxmlformats.org/drawingml/2006/picture">
                <pic:pic>
                  <pic:nvPicPr>
                    <pic:cNvPr id="1478" name="image760.png"/>
                    <pic:cNvPicPr/>
                  </pic:nvPicPr>
                  <pic:blipFill>
                    <a:blip r:embed="rId764" cstate="print"/>
                    <a:stretch>
                      <a:fillRect/>
                    </a:stretch>
                  </pic:blipFill>
                  <pic:spPr>
                    <a:xfrm>
                      <a:off x="0" y="0"/>
                      <a:ext cx="227249" cy="130682"/>
                    </a:xfrm>
                    <a:prstGeom prst="rect">
                      <a:avLst/>
                    </a:prstGeom>
                  </pic:spPr>
                </pic:pic>
              </a:graphicData>
            </a:graphic>
          </wp:anchor>
        </w:drawing>
      </w:r>
      <w:r>
        <w:rPr/>
        <w:drawing>
          <wp:anchor distT="0" distB="0" distL="0" distR="0" allowOverlap="1" layoutInCell="1" locked="0" behindDoc="0" simplePos="0" relativeHeight="495">
            <wp:simplePos x="0" y="0"/>
            <wp:positionH relativeFrom="page">
              <wp:posOffset>7292962</wp:posOffset>
            </wp:positionH>
            <wp:positionV relativeFrom="paragraph">
              <wp:posOffset>101708</wp:posOffset>
            </wp:positionV>
            <wp:extent cx="473915" cy="135350"/>
            <wp:effectExtent l="0" t="0" r="0" b="0"/>
            <wp:wrapTopAndBottom/>
            <wp:docPr id="1479" name="image761.png"/>
            <wp:cNvGraphicFramePr>
              <a:graphicFrameLocks noChangeAspect="1"/>
            </wp:cNvGraphicFramePr>
            <a:graphic>
              <a:graphicData uri="http://schemas.openxmlformats.org/drawingml/2006/picture">
                <pic:pic>
                  <pic:nvPicPr>
                    <pic:cNvPr id="1480" name="image761.png"/>
                    <pic:cNvPicPr/>
                  </pic:nvPicPr>
                  <pic:blipFill>
                    <a:blip r:embed="rId765" cstate="print"/>
                    <a:stretch>
                      <a:fillRect/>
                    </a:stretch>
                  </pic:blipFill>
                  <pic:spPr>
                    <a:xfrm>
                      <a:off x="0" y="0"/>
                      <a:ext cx="473915" cy="135350"/>
                    </a:xfrm>
                    <a:prstGeom prst="rect">
                      <a:avLst/>
                    </a:prstGeom>
                  </pic:spPr>
                </pic:pic>
              </a:graphicData>
            </a:graphic>
          </wp:anchor>
        </w:drawing>
      </w:r>
      <w:r>
        <w:rPr/>
        <w:drawing>
          <wp:anchor distT="0" distB="0" distL="0" distR="0" allowOverlap="1" layoutInCell="1" locked="0" behindDoc="0" simplePos="0" relativeHeight="496">
            <wp:simplePos x="0" y="0"/>
            <wp:positionH relativeFrom="page">
              <wp:posOffset>7858226</wp:posOffset>
            </wp:positionH>
            <wp:positionV relativeFrom="paragraph">
              <wp:posOffset>104083</wp:posOffset>
            </wp:positionV>
            <wp:extent cx="475311" cy="102012"/>
            <wp:effectExtent l="0" t="0" r="0" b="0"/>
            <wp:wrapTopAndBottom/>
            <wp:docPr id="1481" name="image762.png"/>
            <wp:cNvGraphicFramePr>
              <a:graphicFrameLocks noChangeAspect="1"/>
            </wp:cNvGraphicFramePr>
            <a:graphic>
              <a:graphicData uri="http://schemas.openxmlformats.org/drawingml/2006/picture">
                <pic:pic>
                  <pic:nvPicPr>
                    <pic:cNvPr id="1482" name="image762.png"/>
                    <pic:cNvPicPr/>
                  </pic:nvPicPr>
                  <pic:blipFill>
                    <a:blip r:embed="rId766" cstate="print"/>
                    <a:stretch>
                      <a:fillRect/>
                    </a:stretch>
                  </pic:blipFill>
                  <pic:spPr>
                    <a:xfrm>
                      <a:off x="0" y="0"/>
                      <a:ext cx="475311" cy="102012"/>
                    </a:xfrm>
                    <a:prstGeom prst="rect">
                      <a:avLst/>
                    </a:prstGeom>
                  </pic:spPr>
                </pic:pic>
              </a:graphicData>
            </a:graphic>
          </wp:anchor>
        </w:drawing>
      </w:r>
      <w:r>
        <w:rPr/>
        <w:drawing>
          <wp:anchor distT="0" distB="0" distL="0" distR="0" allowOverlap="1" layoutInCell="1" locked="0" behindDoc="0" simplePos="0" relativeHeight="497">
            <wp:simplePos x="0" y="0"/>
            <wp:positionH relativeFrom="page">
              <wp:posOffset>8419236</wp:posOffset>
            </wp:positionH>
            <wp:positionV relativeFrom="paragraph">
              <wp:posOffset>101772</wp:posOffset>
            </wp:positionV>
            <wp:extent cx="314322" cy="135350"/>
            <wp:effectExtent l="0" t="0" r="0" b="0"/>
            <wp:wrapTopAndBottom/>
            <wp:docPr id="1483" name="image763.png"/>
            <wp:cNvGraphicFramePr>
              <a:graphicFrameLocks noChangeAspect="1"/>
            </wp:cNvGraphicFramePr>
            <a:graphic>
              <a:graphicData uri="http://schemas.openxmlformats.org/drawingml/2006/picture">
                <pic:pic>
                  <pic:nvPicPr>
                    <pic:cNvPr id="1484" name="image763.png"/>
                    <pic:cNvPicPr/>
                  </pic:nvPicPr>
                  <pic:blipFill>
                    <a:blip r:embed="rId767" cstate="print"/>
                    <a:stretch>
                      <a:fillRect/>
                    </a:stretch>
                  </pic:blipFill>
                  <pic:spPr>
                    <a:xfrm>
                      <a:off x="0" y="0"/>
                      <a:ext cx="314322" cy="135350"/>
                    </a:xfrm>
                    <a:prstGeom prst="rect">
                      <a:avLst/>
                    </a:prstGeom>
                  </pic:spPr>
                </pic:pic>
              </a:graphicData>
            </a:graphic>
          </wp:anchor>
        </w:drawing>
      </w:r>
      <w:r>
        <w:rPr/>
        <w:drawing>
          <wp:anchor distT="0" distB="0" distL="0" distR="0" allowOverlap="1" layoutInCell="1" locked="0" behindDoc="0" simplePos="0" relativeHeight="498">
            <wp:simplePos x="0" y="0"/>
            <wp:positionH relativeFrom="page">
              <wp:posOffset>8823553</wp:posOffset>
            </wp:positionH>
            <wp:positionV relativeFrom="paragraph">
              <wp:posOffset>104083</wp:posOffset>
            </wp:positionV>
            <wp:extent cx="415233" cy="102012"/>
            <wp:effectExtent l="0" t="0" r="0" b="0"/>
            <wp:wrapTopAndBottom/>
            <wp:docPr id="1485" name="image764.png"/>
            <wp:cNvGraphicFramePr>
              <a:graphicFrameLocks noChangeAspect="1"/>
            </wp:cNvGraphicFramePr>
            <a:graphic>
              <a:graphicData uri="http://schemas.openxmlformats.org/drawingml/2006/picture">
                <pic:pic>
                  <pic:nvPicPr>
                    <pic:cNvPr id="1486" name="image764.png"/>
                    <pic:cNvPicPr/>
                  </pic:nvPicPr>
                  <pic:blipFill>
                    <a:blip r:embed="rId768" cstate="print"/>
                    <a:stretch>
                      <a:fillRect/>
                    </a:stretch>
                  </pic:blipFill>
                  <pic:spPr>
                    <a:xfrm>
                      <a:off x="0" y="0"/>
                      <a:ext cx="415233" cy="102012"/>
                    </a:xfrm>
                    <a:prstGeom prst="rect">
                      <a:avLst/>
                    </a:prstGeom>
                  </pic:spPr>
                </pic:pic>
              </a:graphicData>
            </a:graphic>
          </wp:anchor>
        </w:drawing>
      </w:r>
      <w:r>
        <w:rPr/>
        <w:drawing>
          <wp:anchor distT="0" distB="0" distL="0" distR="0" allowOverlap="1" layoutInCell="1" locked="0" behindDoc="0" simplePos="0" relativeHeight="499">
            <wp:simplePos x="0" y="0"/>
            <wp:positionH relativeFrom="page">
              <wp:posOffset>9327438</wp:posOffset>
            </wp:positionH>
            <wp:positionV relativeFrom="paragraph">
              <wp:posOffset>104083</wp:posOffset>
            </wp:positionV>
            <wp:extent cx="64725" cy="102012"/>
            <wp:effectExtent l="0" t="0" r="0" b="0"/>
            <wp:wrapTopAndBottom/>
            <wp:docPr id="1487" name="image765.png"/>
            <wp:cNvGraphicFramePr>
              <a:graphicFrameLocks noChangeAspect="1"/>
            </wp:cNvGraphicFramePr>
            <a:graphic>
              <a:graphicData uri="http://schemas.openxmlformats.org/drawingml/2006/picture">
                <pic:pic>
                  <pic:nvPicPr>
                    <pic:cNvPr id="1488" name="image765.png"/>
                    <pic:cNvPicPr/>
                  </pic:nvPicPr>
                  <pic:blipFill>
                    <a:blip r:embed="rId769" cstate="print"/>
                    <a:stretch>
                      <a:fillRect/>
                    </a:stretch>
                  </pic:blipFill>
                  <pic:spPr>
                    <a:xfrm>
                      <a:off x="0" y="0"/>
                      <a:ext cx="64725" cy="102012"/>
                    </a:xfrm>
                    <a:prstGeom prst="rect">
                      <a:avLst/>
                    </a:prstGeom>
                  </pic:spPr>
                </pic:pic>
              </a:graphicData>
            </a:graphic>
          </wp:anchor>
        </w:drawing>
      </w:r>
      <w:r>
        <w:rPr/>
        <w:drawing>
          <wp:anchor distT="0" distB="0" distL="0" distR="0" allowOverlap="1" layoutInCell="1" locked="0" behindDoc="0" simplePos="0" relativeHeight="500">
            <wp:simplePos x="0" y="0"/>
            <wp:positionH relativeFrom="page">
              <wp:posOffset>9482239</wp:posOffset>
            </wp:positionH>
            <wp:positionV relativeFrom="paragraph">
              <wp:posOffset>101708</wp:posOffset>
            </wp:positionV>
            <wp:extent cx="231156" cy="104775"/>
            <wp:effectExtent l="0" t="0" r="0" b="0"/>
            <wp:wrapTopAndBottom/>
            <wp:docPr id="1489" name="image766.png"/>
            <wp:cNvGraphicFramePr>
              <a:graphicFrameLocks noChangeAspect="1"/>
            </wp:cNvGraphicFramePr>
            <a:graphic>
              <a:graphicData uri="http://schemas.openxmlformats.org/drawingml/2006/picture">
                <pic:pic>
                  <pic:nvPicPr>
                    <pic:cNvPr id="1490" name="image766.png"/>
                    <pic:cNvPicPr/>
                  </pic:nvPicPr>
                  <pic:blipFill>
                    <a:blip r:embed="rId770" cstate="print"/>
                    <a:stretch>
                      <a:fillRect/>
                    </a:stretch>
                  </pic:blipFill>
                  <pic:spPr>
                    <a:xfrm>
                      <a:off x="0" y="0"/>
                      <a:ext cx="231156" cy="104775"/>
                    </a:xfrm>
                    <a:prstGeom prst="rect">
                      <a:avLst/>
                    </a:prstGeom>
                  </pic:spPr>
                </pic:pic>
              </a:graphicData>
            </a:graphic>
          </wp:anchor>
        </w:drawing>
      </w:r>
    </w:p>
    <w:p>
      <w:pPr>
        <w:spacing w:line="240" w:lineRule="auto" w:before="4"/>
        <w:rPr>
          <w:sz w:val="4"/>
        </w:rPr>
      </w:pPr>
    </w:p>
    <w:p>
      <w:pPr>
        <w:spacing w:line="240" w:lineRule="auto"/>
        <w:ind w:left="7257" w:right="0" w:firstLine="0"/>
        <w:rPr>
          <w:sz w:val="20"/>
        </w:rPr>
      </w:pPr>
      <w:r>
        <w:rPr>
          <w:sz w:val="20"/>
        </w:rPr>
        <w:drawing>
          <wp:inline distT="0" distB="0" distL="0" distR="0">
            <wp:extent cx="2392857" cy="133350"/>
            <wp:effectExtent l="0" t="0" r="0" b="0"/>
            <wp:docPr id="1491" name="image767.png"/>
            <wp:cNvGraphicFramePr>
              <a:graphicFrameLocks noChangeAspect="1"/>
            </wp:cNvGraphicFramePr>
            <a:graphic>
              <a:graphicData uri="http://schemas.openxmlformats.org/drawingml/2006/picture">
                <pic:pic>
                  <pic:nvPicPr>
                    <pic:cNvPr id="1492" name="image767.png"/>
                    <pic:cNvPicPr/>
                  </pic:nvPicPr>
                  <pic:blipFill>
                    <a:blip r:embed="rId771" cstate="print"/>
                    <a:stretch>
                      <a:fillRect/>
                    </a:stretch>
                  </pic:blipFill>
                  <pic:spPr>
                    <a:xfrm>
                      <a:off x="0" y="0"/>
                      <a:ext cx="2392857" cy="133350"/>
                    </a:xfrm>
                    <a:prstGeom prst="rect">
                      <a:avLst/>
                    </a:prstGeom>
                  </pic:spPr>
                </pic:pic>
              </a:graphicData>
            </a:graphic>
          </wp:inline>
        </w:drawing>
      </w:r>
      <w:r>
        <w:rPr>
          <w:sz w:val="20"/>
        </w:rPr>
      </w:r>
      <w:r>
        <w:rPr>
          <w:spacing w:val="117"/>
          <w:sz w:val="20"/>
        </w:rPr>
        <w:t> </w:t>
      </w:r>
      <w:r>
        <w:rPr>
          <w:spacing w:val="117"/>
          <w:sz w:val="20"/>
        </w:rPr>
        <w:pict>
          <v:group style="width:141.550pt;height:10.75pt;mso-position-horizontal-relative:char;mso-position-vertical-relative:line" coordorigin="0,0" coordsize="2831,215">
            <v:shape style="position:absolute;left:0;top:0;width:2205;height:215" type="#_x0000_t75" stroked="false">
              <v:imagedata r:id="rId772" o:title=""/>
            </v:shape>
            <v:shape style="position:absolute;left:2220;top:53;width:60;height:110" coordorigin="2220,53" coordsize="60,110" path="m2266,53l2220,53,2220,57,2225,58,2229,59,2232,63,2233,68,2233,148,2233,152,2229,157,2225,158,2220,158,2220,163,2279,163,2279,158,2274,158,2271,157,2267,153,2266,148,2266,53xe" filled="true" fillcolor="#000000" stroked="false">
              <v:path arrowok="t"/>
              <v:fill type="solid"/>
            </v:shape>
            <v:line style="position:absolute" from="2317,4" to="2317,163" stroked="true" strokeweight="2.959pt" strokecolor="#000000">
              <v:stroke dashstyle="solid"/>
            </v:line>
            <v:shape style="position:absolute;left:2360;top:49;width:106;height:115" coordorigin="2360,50" coordsize="106,115" path="m2440,59l2406,59,2409,60,2414,63,2416,65,2418,69,2418,73,2418,93,2401,101,2388,108,2378,115,2371,120,2364,127,2360,134,2360,149,2362,154,2371,162,2376,164,2382,164,2390,163,2399,160,2408,154,2418,146,2452,146,2451,144,2401,144,2398,143,2394,139,2392,135,2392,128,2394,123,2401,113,2408,107,2418,101,2451,101,2451,80,2450,74,2449,71,2447,66,2443,61,2440,59xm2452,146l2418,146,2419,152,2421,157,2428,163,2433,164,2444,164,2449,163,2457,158,2462,153,2464,149,2455,149,2454,149,2452,148,2452,147,2452,146xm2462,145l2460,148,2458,149,2464,149,2465,148,2465,148,2462,145xm2451,101l2418,101,2418,138,2413,142,2408,144,2451,144,2451,143,2451,101xm2423,50l2404,50,2396,51,2380,57,2374,61,2365,71,2362,76,2362,86,2364,89,2371,95,2375,97,2384,97,2388,95,2394,90,2395,87,2395,80,2394,76,2391,73,2389,71,2388,69,2387,65,2388,64,2394,60,2398,59,2440,59,2431,52,2423,50xe" filled="true" fillcolor="#000000" stroked="false">
              <v:path arrowok="t"/>
              <v:fill type="solid"/>
            </v:shape>
            <v:shape style="position:absolute;left:2478;top:49;width:92;height:117" coordorigin="2479,50" coordsize="92,117" path="m2542,50l2530,50,2518,51,2508,55,2498,61,2490,70,2485,79,2482,89,2479,99,2479,110,2479,121,2482,131,2486,141,2492,149,2500,160,2512,166,2535,166,2544,164,2559,154,2565,147,2538,147,2533,146,2529,142,2523,138,2518,131,2512,112,2510,102,2510,79,2512,70,2516,64,2519,60,2522,58,2557,58,2551,53,2542,50xm2567,134l2562,139,2558,143,2551,146,2548,147,2565,147,2565,147,2571,137,2567,134xm2557,58l2528,58,2530,59,2534,63,2535,66,2536,71,2536,79,2538,84,2544,91,2548,92,2557,92,2561,91,2566,85,2567,82,2567,70,2564,64,2557,58xe" filled="true" fillcolor="#000000" stroked="false">
              <v:path arrowok="t"/>
              <v:fill type="solid"/>
            </v:shape>
            <v:shape style="position:absolute;left:2585;top:49;width:106;height:115" coordorigin="2586,50" coordsize="106,115" path="m2666,59l2632,59,2635,60,2640,63,2642,65,2643,69,2644,73,2644,93,2627,101,2614,108,2604,115,2597,120,2590,127,2586,134,2586,149,2588,154,2596,162,2602,164,2608,164,2616,163,2625,160,2634,154,2644,146,2677,146,2677,144,2627,144,2624,143,2619,139,2618,135,2618,128,2620,123,2627,113,2634,107,2644,101,2676,101,2676,80,2676,74,2675,71,2673,66,2669,61,2666,59xm2677,146l2644,146,2645,152,2647,157,2654,163,2659,164,2670,164,2675,163,2683,158,2687,153,2690,149,2680,149,2680,149,2678,148,2677,147,2677,146xm2688,145l2686,148,2684,149,2690,149,2691,148,2691,148,2688,145xm2676,101l2644,101,2644,138,2639,142,2634,144,2677,144,2677,143,2676,101xm2649,50l2630,50,2621,51,2606,57,2599,61,2590,71,2588,76,2588,86,2590,89,2597,95,2601,97,2610,97,2614,95,2620,90,2621,87,2621,80,2620,76,2617,73,2614,71,2613,69,2613,65,2614,64,2620,60,2624,59,2666,59,2657,52,2649,50xe" filled="true" fillcolor="#000000" stroked="false">
              <v:path arrowok="t"/>
              <v:fill type="solid"/>
            </v:shape>
            <v:shape style="position:absolute;left:2703;top:3;width:128;height:159" coordorigin="2703,4" coordsize="128,159" path="m2748,4l2703,4,2703,8,2708,9,2711,10,2714,14,2715,19,2715,147,2714,152,2714,152,2711,156,2708,158,2703,158,2703,163,2760,163,2760,158,2755,158,2752,157,2749,152,2748,147,2748,119,2755,112,2791,112,2789,108,2748,108,2748,4xm2791,112l2755,112,2780,149,2781,152,2781,155,2781,156,2779,158,2777,158,2774,158,2774,163,2831,163,2831,158,2827,158,2823,157,2821,154,2819,152,2813,144,2802,128,2791,112xm2821,53l2772,53,2772,57,2777,58,2781,59,2784,62,2785,64,2785,68,2784,70,2782,75,2778,78,2773,83,2748,108,2789,108,2777,90,2799,69,2806,63,2813,59,2817,58,2821,57,2821,53xe" filled="true" fillcolor="#000000" stroked="false">
              <v:path arrowok="t"/>
              <v:fill type="solid"/>
            </v:shape>
          </v:group>
        </w:pict>
      </w:r>
      <w:r>
        <w:rPr>
          <w:spacing w:val="117"/>
          <w:sz w:val="20"/>
        </w:rPr>
      </w:r>
    </w:p>
    <w:p>
      <w:pPr>
        <w:spacing w:line="240" w:lineRule="auto" w:before="1"/>
        <w:rPr>
          <w:sz w:val="4"/>
        </w:rPr>
      </w:pPr>
    </w:p>
    <w:p>
      <w:pPr>
        <w:spacing w:line="240" w:lineRule="auto"/>
        <w:ind w:left="7258" w:right="0" w:firstLine="0"/>
        <w:rPr>
          <w:sz w:val="20"/>
        </w:rPr>
      </w:pPr>
      <w:r>
        <w:rPr>
          <w:sz w:val="20"/>
        </w:rPr>
        <w:pict>
          <v:group style="width:303.6pt;height:10.75pt;mso-position-horizontal-relative:char;mso-position-vertical-relative:line" coordorigin="0,0" coordsize="6072,215">
            <v:shape style="position:absolute;left:0;top:0;width:5939;height:215" type="#_x0000_t75" stroked="false">
              <v:imagedata r:id="rId773" o:title=""/>
            </v:shape>
            <v:shape style="position:absolute;left:5945;top:53;width:60;height:110" coordorigin="5945,53" coordsize="60,110" path="m5991,53l5945,53,5945,57,5950,58,5954,59,5957,63,5958,68,5958,148,5958,152,5954,157,5950,158,5945,158,5945,163,6004,163,6004,158,5999,158,5996,157,5992,153,5991,148,5991,53xe" filled="true" fillcolor="#000000" stroked="false">
              <v:path arrowok="t"/>
              <v:fill type="solid"/>
            </v:shape>
            <v:line style="position:absolute" from="6042,4" to="6042,163" stroked="true" strokeweight="2.959pt" strokecolor="#000000">
              <v:stroke dashstyle="solid"/>
            </v:line>
          </v:group>
        </w:pict>
      </w:r>
      <w:r>
        <w:rPr>
          <w:sz w:val="20"/>
        </w:rPr>
      </w:r>
      <w:r>
        <w:rPr>
          <w:spacing w:val="45"/>
          <w:sz w:val="20"/>
        </w:rPr>
        <w:t> </w:t>
      </w:r>
      <w:r>
        <w:rPr>
          <w:spacing w:val="45"/>
          <w:position w:val="1"/>
          <w:sz w:val="20"/>
        </w:rPr>
        <w:drawing>
          <wp:inline distT="0" distB="0" distL="0" distR="0">
            <wp:extent cx="378404" cy="130682"/>
            <wp:effectExtent l="0" t="0" r="0" b="0"/>
            <wp:docPr id="1493" name="image770.png"/>
            <wp:cNvGraphicFramePr>
              <a:graphicFrameLocks noChangeAspect="1"/>
            </wp:cNvGraphicFramePr>
            <a:graphic>
              <a:graphicData uri="http://schemas.openxmlformats.org/drawingml/2006/picture">
                <pic:pic>
                  <pic:nvPicPr>
                    <pic:cNvPr id="1494" name="image770.png"/>
                    <pic:cNvPicPr/>
                  </pic:nvPicPr>
                  <pic:blipFill>
                    <a:blip r:embed="rId774" cstate="print"/>
                    <a:stretch>
                      <a:fillRect/>
                    </a:stretch>
                  </pic:blipFill>
                  <pic:spPr>
                    <a:xfrm>
                      <a:off x="0" y="0"/>
                      <a:ext cx="378404" cy="130682"/>
                    </a:xfrm>
                    <a:prstGeom prst="rect">
                      <a:avLst/>
                    </a:prstGeom>
                  </pic:spPr>
                </pic:pic>
              </a:graphicData>
            </a:graphic>
          </wp:inline>
        </w:drawing>
      </w:r>
      <w:r>
        <w:rPr>
          <w:spacing w:val="45"/>
          <w:position w:val="1"/>
          <w:sz w:val="20"/>
        </w:rPr>
      </w:r>
    </w:p>
    <w:p>
      <w:pPr>
        <w:spacing w:line="240" w:lineRule="auto" w:before="1"/>
        <w:rPr>
          <w:sz w:val="4"/>
        </w:rPr>
      </w:pPr>
    </w:p>
    <w:p>
      <w:pPr>
        <w:spacing w:line="240" w:lineRule="auto"/>
        <w:ind w:left="7257" w:right="0" w:firstLine="0"/>
        <w:rPr>
          <w:sz w:val="20"/>
        </w:rPr>
      </w:pPr>
      <w:r>
        <w:rPr>
          <w:sz w:val="20"/>
        </w:rPr>
        <w:pict>
          <v:group style="width:75.05pt;height:10.75pt;mso-position-horizontal-relative:char;mso-position-vertical-relative:line" coordorigin="0,0" coordsize="1501,215">
            <v:shape style="position:absolute;left:0;top:0;width:1229;height:215" type="#_x0000_t75" stroked="false">
              <v:imagedata r:id="rId775" o:title=""/>
            </v:shape>
            <v:line style="position:absolute" from="1265,4" to="1265,163" stroked="true" strokeweight="2.959pt" strokecolor="#000000">
              <v:stroke dashstyle="solid"/>
            </v:line>
            <v:shape style="position:absolute;left:1302;top:53;width:60;height:110" coordorigin="1302,53" coordsize="60,110" path="m1348,53l1302,53,1302,57,1307,58,1311,59,1314,63,1315,68,1315,148,1314,152,1310,157,1307,158,1302,158,1302,163,1361,163,1361,158,1356,158,1352,157,1349,153,1348,148,1348,53xe" filled="true" fillcolor="#000000" stroked="false">
              <v:path arrowok="t"/>
              <v:fill type="solid"/>
            </v:shape>
            <v:shape style="position:absolute;left:1372;top:3;width:128;height:159" coordorigin="1372,4" coordsize="128,159" path="m1417,4l1372,4,1372,8,1377,9,1381,10,1384,14,1384,19,1384,147,1384,152,1384,152,1380,156,1377,158,1372,158,1372,163,1429,163,1429,158,1424,158,1421,157,1418,152,1417,147,1417,119,1424,112,1461,112,1458,108,1417,108,1417,4xm1461,112l1424,112,1449,149,1451,152,1451,155,1450,156,1448,158,1446,158,1444,158,1444,163,1500,163,1500,158,1496,158,1493,157,1490,154,1488,152,1482,144,1472,128,1461,112xm1491,53l1442,53,1442,57,1447,58,1450,59,1453,62,1454,64,1454,68,1454,70,1451,75,1448,78,1443,83,1417,108,1458,108,1446,90,1468,69,1475,63,1482,59,1486,58,1491,57,1491,53xe" filled="true" fillcolor="#000000" stroked="false">
              <v:path arrowok="t"/>
              <v:fill type="solid"/>
            </v:shape>
          </v:group>
        </w:pict>
      </w:r>
      <w:r>
        <w:rPr>
          <w:sz w:val="20"/>
        </w:rPr>
      </w:r>
      <w:r>
        <w:rPr>
          <w:spacing w:val="33"/>
          <w:sz w:val="20"/>
        </w:rPr>
        <w:t> </w:t>
      </w:r>
      <w:r>
        <w:rPr>
          <w:spacing w:val="33"/>
          <w:position w:val="1"/>
          <w:sz w:val="20"/>
        </w:rPr>
        <w:drawing>
          <wp:inline distT="0" distB="0" distL="0" distR="0">
            <wp:extent cx="201441" cy="128587"/>
            <wp:effectExtent l="0" t="0" r="0" b="0"/>
            <wp:docPr id="1495" name="image772.png"/>
            <wp:cNvGraphicFramePr>
              <a:graphicFrameLocks noChangeAspect="1"/>
            </wp:cNvGraphicFramePr>
            <a:graphic>
              <a:graphicData uri="http://schemas.openxmlformats.org/drawingml/2006/picture">
                <pic:pic>
                  <pic:nvPicPr>
                    <pic:cNvPr id="1496" name="image772.png"/>
                    <pic:cNvPicPr/>
                  </pic:nvPicPr>
                  <pic:blipFill>
                    <a:blip r:embed="rId776" cstate="print"/>
                    <a:stretch>
                      <a:fillRect/>
                    </a:stretch>
                  </pic:blipFill>
                  <pic:spPr>
                    <a:xfrm>
                      <a:off x="0" y="0"/>
                      <a:ext cx="201441" cy="128587"/>
                    </a:xfrm>
                    <a:prstGeom prst="rect">
                      <a:avLst/>
                    </a:prstGeom>
                  </pic:spPr>
                </pic:pic>
              </a:graphicData>
            </a:graphic>
          </wp:inline>
        </w:drawing>
      </w:r>
      <w:r>
        <w:rPr>
          <w:spacing w:val="33"/>
          <w:position w:val="1"/>
          <w:sz w:val="20"/>
        </w:rPr>
      </w:r>
      <w:r>
        <w:rPr>
          <w:spacing w:val="56"/>
          <w:position w:val="1"/>
          <w:sz w:val="20"/>
        </w:rPr>
        <w:t> </w:t>
      </w:r>
      <w:r>
        <w:rPr>
          <w:spacing w:val="56"/>
          <w:position w:val="1"/>
          <w:sz w:val="20"/>
        </w:rPr>
        <w:drawing>
          <wp:inline distT="0" distB="0" distL="0" distR="0">
            <wp:extent cx="712707" cy="130682"/>
            <wp:effectExtent l="0" t="0" r="0" b="0"/>
            <wp:docPr id="1497" name="image773.png"/>
            <wp:cNvGraphicFramePr>
              <a:graphicFrameLocks noChangeAspect="1"/>
            </wp:cNvGraphicFramePr>
            <a:graphic>
              <a:graphicData uri="http://schemas.openxmlformats.org/drawingml/2006/picture">
                <pic:pic>
                  <pic:nvPicPr>
                    <pic:cNvPr id="1498" name="image773.png"/>
                    <pic:cNvPicPr/>
                  </pic:nvPicPr>
                  <pic:blipFill>
                    <a:blip r:embed="rId777" cstate="print"/>
                    <a:stretch>
                      <a:fillRect/>
                    </a:stretch>
                  </pic:blipFill>
                  <pic:spPr>
                    <a:xfrm>
                      <a:off x="0" y="0"/>
                      <a:ext cx="712707" cy="130682"/>
                    </a:xfrm>
                    <a:prstGeom prst="rect">
                      <a:avLst/>
                    </a:prstGeom>
                  </pic:spPr>
                </pic:pic>
              </a:graphicData>
            </a:graphic>
          </wp:inline>
        </w:drawing>
      </w:r>
      <w:r>
        <w:rPr>
          <w:spacing w:val="56"/>
          <w:position w:val="1"/>
          <w:sz w:val="20"/>
        </w:rPr>
      </w:r>
      <w:r>
        <w:rPr>
          <w:spacing w:val="75"/>
          <w:position w:val="1"/>
          <w:sz w:val="16"/>
        </w:rPr>
        <w:t> </w:t>
      </w:r>
      <w:r>
        <w:rPr>
          <w:spacing w:val="75"/>
          <w:sz w:val="20"/>
        </w:rPr>
        <w:drawing>
          <wp:inline distT="0" distB="0" distL="0" distR="0">
            <wp:extent cx="253995" cy="104775"/>
            <wp:effectExtent l="0" t="0" r="0" b="0"/>
            <wp:docPr id="1499" name="image774.png"/>
            <wp:cNvGraphicFramePr>
              <a:graphicFrameLocks noChangeAspect="1"/>
            </wp:cNvGraphicFramePr>
            <a:graphic>
              <a:graphicData uri="http://schemas.openxmlformats.org/drawingml/2006/picture">
                <pic:pic>
                  <pic:nvPicPr>
                    <pic:cNvPr id="1500" name="image774.png"/>
                    <pic:cNvPicPr/>
                  </pic:nvPicPr>
                  <pic:blipFill>
                    <a:blip r:embed="rId778" cstate="print"/>
                    <a:stretch>
                      <a:fillRect/>
                    </a:stretch>
                  </pic:blipFill>
                  <pic:spPr>
                    <a:xfrm>
                      <a:off x="0" y="0"/>
                      <a:ext cx="253995" cy="104775"/>
                    </a:xfrm>
                    <a:prstGeom prst="rect">
                      <a:avLst/>
                    </a:prstGeom>
                  </pic:spPr>
                </pic:pic>
              </a:graphicData>
            </a:graphic>
          </wp:inline>
        </w:drawing>
      </w:r>
      <w:r>
        <w:rPr>
          <w:spacing w:val="75"/>
          <w:sz w:val="20"/>
        </w:rPr>
      </w:r>
      <w:r>
        <w:rPr>
          <w:spacing w:val="61"/>
          <w:sz w:val="16"/>
        </w:rPr>
        <w:t> </w:t>
      </w:r>
      <w:r>
        <w:rPr>
          <w:spacing w:val="61"/>
          <w:sz w:val="20"/>
        </w:rPr>
        <w:drawing>
          <wp:inline distT="0" distB="0" distL="0" distR="0">
            <wp:extent cx="254008" cy="104775"/>
            <wp:effectExtent l="0" t="0" r="0" b="0"/>
            <wp:docPr id="1501" name="image775.png"/>
            <wp:cNvGraphicFramePr>
              <a:graphicFrameLocks noChangeAspect="1"/>
            </wp:cNvGraphicFramePr>
            <a:graphic>
              <a:graphicData uri="http://schemas.openxmlformats.org/drawingml/2006/picture">
                <pic:pic>
                  <pic:nvPicPr>
                    <pic:cNvPr id="1502" name="image775.png"/>
                    <pic:cNvPicPr/>
                  </pic:nvPicPr>
                  <pic:blipFill>
                    <a:blip r:embed="rId779" cstate="print"/>
                    <a:stretch>
                      <a:fillRect/>
                    </a:stretch>
                  </pic:blipFill>
                  <pic:spPr>
                    <a:xfrm>
                      <a:off x="0" y="0"/>
                      <a:ext cx="254008" cy="104775"/>
                    </a:xfrm>
                    <a:prstGeom prst="rect">
                      <a:avLst/>
                    </a:prstGeom>
                  </pic:spPr>
                </pic:pic>
              </a:graphicData>
            </a:graphic>
          </wp:inline>
        </w:drawing>
      </w:r>
      <w:r>
        <w:rPr>
          <w:spacing w:val="61"/>
          <w:sz w:val="20"/>
        </w:rPr>
      </w:r>
      <w:r>
        <w:rPr>
          <w:spacing w:val="40"/>
          <w:sz w:val="20"/>
        </w:rPr>
        <w:t> </w:t>
      </w:r>
      <w:r>
        <w:rPr>
          <w:spacing w:val="40"/>
          <w:sz w:val="20"/>
        </w:rPr>
        <w:drawing>
          <wp:inline distT="0" distB="0" distL="0" distR="0">
            <wp:extent cx="461275" cy="133350"/>
            <wp:effectExtent l="0" t="0" r="0" b="0"/>
            <wp:docPr id="1503" name="image776.png"/>
            <wp:cNvGraphicFramePr>
              <a:graphicFrameLocks noChangeAspect="1"/>
            </wp:cNvGraphicFramePr>
            <a:graphic>
              <a:graphicData uri="http://schemas.openxmlformats.org/drawingml/2006/picture">
                <pic:pic>
                  <pic:nvPicPr>
                    <pic:cNvPr id="1504" name="image776.png"/>
                    <pic:cNvPicPr/>
                  </pic:nvPicPr>
                  <pic:blipFill>
                    <a:blip r:embed="rId780" cstate="print"/>
                    <a:stretch>
                      <a:fillRect/>
                    </a:stretch>
                  </pic:blipFill>
                  <pic:spPr>
                    <a:xfrm>
                      <a:off x="0" y="0"/>
                      <a:ext cx="461275" cy="133350"/>
                    </a:xfrm>
                    <a:prstGeom prst="rect">
                      <a:avLst/>
                    </a:prstGeom>
                  </pic:spPr>
                </pic:pic>
              </a:graphicData>
            </a:graphic>
          </wp:inline>
        </w:drawing>
      </w:r>
      <w:r>
        <w:rPr>
          <w:spacing w:val="40"/>
          <w:sz w:val="20"/>
        </w:rPr>
      </w:r>
      <w:r>
        <w:rPr>
          <w:spacing w:val="66"/>
          <w:sz w:val="16"/>
        </w:rPr>
        <w:t> </w:t>
      </w:r>
      <w:r>
        <w:rPr>
          <w:spacing w:val="66"/>
          <w:position w:val="5"/>
          <w:sz w:val="20"/>
        </w:rPr>
        <w:drawing>
          <wp:inline distT="0" distB="0" distL="0" distR="0">
            <wp:extent cx="64725" cy="102012"/>
            <wp:effectExtent l="0" t="0" r="0" b="0"/>
            <wp:docPr id="1505" name="image777.png"/>
            <wp:cNvGraphicFramePr>
              <a:graphicFrameLocks noChangeAspect="1"/>
            </wp:cNvGraphicFramePr>
            <a:graphic>
              <a:graphicData uri="http://schemas.openxmlformats.org/drawingml/2006/picture">
                <pic:pic>
                  <pic:nvPicPr>
                    <pic:cNvPr id="1506" name="image777.png"/>
                    <pic:cNvPicPr/>
                  </pic:nvPicPr>
                  <pic:blipFill>
                    <a:blip r:embed="rId781" cstate="print"/>
                    <a:stretch>
                      <a:fillRect/>
                    </a:stretch>
                  </pic:blipFill>
                  <pic:spPr>
                    <a:xfrm>
                      <a:off x="0" y="0"/>
                      <a:ext cx="64725" cy="102012"/>
                    </a:xfrm>
                    <a:prstGeom prst="rect">
                      <a:avLst/>
                    </a:prstGeom>
                  </pic:spPr>
                </pic:pic>
              </a:graphicData>
            </a:graphic>
          </wp:inline>
        </w:drawing>
      </w:r>
      <w:r>
        <w:rPr>
          <w:spacing w:val="66"/>
          <w:position w:val="5"/>
          <w:sz w:val="20"/>
        </w:rPr>
      </w:r>
      <w:r>
        <w:rPr>
          <w:spacing w:val="60"/>
          <w:position w:val="5"/>
          <w:sz w:val="16"/>
        </w:rPr>
        <w:t> </w:t>
      </w:r>
      <w:r>
        <w:rPr>
          <w:spacing w:val="60"/>
          <w:position w:val="5"/>
          <w:sz w:val="20"/>
        </w:rPr>
        <w:drawing>
          <wp:inline distT="0" distB="0" distL="0" distR="0">
            <wp:extent cx="231184" cy="104775"/>
            <wp:effectExtent l="0" t="0" r="0" b="0"/>
            <wp:docPr id="1507" name="image778.png"/>
            <wp:cNvGraphicFramePr>
              <a:graphicFrameLocks noChangeAspect="1"/>
            </wp:cNvGraphicFramePr>
            <a:graphic>
              <a:graphicData uri="http://schemas.openxmlformats.org/drawingml/2006/picture">
                <pic:pic>
                  <pic:nvPicPr>
                    <pic:cNvPr id="1508" name="image778.png"/>
                    <pic:cNvPicPr/>
                  </pic:nvPicPr>
                  <pic:blipFill>
                    <a:blip r:embed="rId782" cstate="print"/>
                    <a:stretch>
                      <a:fillRect/>
                    </a:stretch>
                  </pic:blipFill>
                  <pic:spPr>
                    <a:xfrm>
                      <a:off x="0" y="0"/>
                      <a:ext cx="231184" cy="104775"/>
                    </a:xfrm>
                    <a:prstGeom prst="rect">
                      <a:avLst/>
                    </a:prstGeom>
                  </pic:spPr>
                </pic:pic>
              </a:graphicData>
            </a:graphic>
          </wp:inline>
        </w:drawing>
      </w:r>
      <w:r>
        <w:rPr>
          <w:spacing w:val="60"/>
          <w:position w:val="5"/>
          <w:sz w:val="20"/>
        </w:rPr>
      </w:r>
      <w:r>
        <w:rPr>
          <w:spacing w:val="62"/>
          <w:position w:val="5"/>
          <w:sz w:val="16"/>
        </w:rPr>
        <w:t> </w:t>
      </w:r>
      <w:r>
        <w:rPr>
          <w:spacing w:val="62"/>
          <w:position w:val="5"/>
          <w:sz w:val="20"/>
        </w:rPr>
        <w:drawing>
          <wp:inline distT="0" distB="0" distL="0" distR="0">
            <wp:extent cx="636896" cy="104775"/>
            <wp:effectExtent l="0" t="0" r="0" b="0"/>
            <wp:docPr id="1509" name="image779.png"/>
            <wp:cNvGraphicFramePr>
              <a:graphicFrameLocks noChangeAspect="1"/>
            </wp:cNvGraphicFramePr>
            <a:graphic>
              <a:graphicData uri="http://schemas.openxmlformats.org/drawingml/2006/picture">
                <pic:pic>
                  <pic:nvPicPr>
                    <pic:cNvPr id="1510" name="image779.png"/>
                    <pic:cNvPicPr/>
                  </pic:nvPicPr>
                  <pic:blipFill>
                    <a:blip r:embed="rId783" cstate="print"/>
                    <a:stretch>
                      <a:fillRect/>
                    </a:stretch>
                  </pic:blipFill>
                  <pic:spPr>
                    <a:xfrm>
                      <a:off x="0" y="0"/>
                      <a:ext cx="636896" cy="104775"/>
                    </a:xfrm>
                    <a:prstGeom prst="rect">
                      <a:avLst/>
                    </a:prstGeom>
                  </pic:spPr>
                </pic:pic>
              </a:graphicData>
            </a:graphic>
          </wp:inline>
        </w:drawing>
      </w:r>
      <w:r>
        <w:rPr>
          <w:spacing w:val="62"/>
          <w:position w:val="5"/>
          <w:sz w:val="20"/>
        </w:rPr>
      </w:r>
    </w:p>
    <w:p>
      <w:pPr>
        <w:spacing w:line="240" w:lineRule="auto" w:before="4"/>
        <w:rPr>
          <w:sz w:val="6"/>
        </w:rPr>
      </w:pPr>
    </w:p>
    <w:p>
      <w:pPr>
        <w:spacing w:line="214" w:lineRule="exact"/>
        <w:ind w:left="7253" w:right="0" w:firstLine="0"/>
        <w:rPr>
          <w:sz w:val="16"/>
        </w:rPr>
      </w:pPr>
      <w:r>
        <w:rPr>
          <w:position w:val="-3"/>
          <w:sz w:val="20"/>
        </w:rPr>
        <w:drawing>
          <wp:inline distT="0" distB="0" distL="0" distR="0">
            <wp:extent cx="4087893" cy="136017"/>
            <wp:effectExtent l="0" t="0" r="0" b="0"/>
            <wp:docPr id="1511" name="image780.png"/>
            <wp:cNvGraphicFramePr>
              <a:graphicFrameLocks noChangeAspect="1"/>
            </wp:cNvGraphicFramePr>
            <a:graphic>
              <a:graphicData uri="http://schemas.openxmlformats.org/drawingml/2006/picture">
                <pic:pic>
                  <pic:nvPicPr>
                    <pic:cNvPr id="1512" name="image780.png"/>
                    <pic:cNvPicPr/>
                  </pic:nvPicPr>
                  <pic:blipFill>
                    <a:blip r:embed="rId784" cstate="print"/>
                    <a:stretch>
                      <a:fillRect/>
                    </a:stretch>
                  </pic:blipFill>
                  <pic:spPr>
                    <a:xfrm>
                      <a:off x="0" y="0"/>
                      <a:ext cx="4087893" cy="136017"/>
                    </a:xfrm>
                    <a:prstGeom prst="rect">
                      <a:avLst/>
                    </a:prstGeom>
                  </pic:spPr>
                </pic:pic>
              </a:graphicData>
            </a:graphic>
          </wp:inline>
        </w:drawing>
      </w:r>
      <w:r>
        <w:rPr>
          <w:position w:val="-3"/>
          <w:sz w:val="20"/>
        </w:rPr>
      </w:r>
      <w:r>
        <w:rPr>
          <w:spacing w:val="69"/>
          <w:position w:val="-3"/>
          <w:sz w:val="16"/>
        </w:rPr>
        <w:t> </w:t>
      </w:r>
      <w:r>
        <w:rPr>
          <w:spacing w:val="69"/>
          <w:position w:val="1"/>
          <w:sz w:val="16"/>
        </w:rPr>
        <w:drawing>
          <wp:inline distT="0" distB="0" distL="0" distR="0">
            <wp:extent cx="132264" cy="102012"/>
            <wp:effectExtent l="0" t="0" r="0" b="0"/>
            <wp:docPr id="1513" name="image781.png"/>
            <wp:cNvGraphicFramePr>
              <a:graphicFrameLocks noChangeAspect="1"/>
            </wp:cNvGraphicFramePr>
            <a:graphic>
              <a:graphicData uri="http://schemas.openxmlformats.org/drawingml/2006/picture">
                <pic:pic>
                  <pic:nvPicPr>
                    <pic:cNvPr id="1514" name="image781.png"/>
                    <pic:cNvPicPr/>
                  </pic:nvPicPr>
                  <pic:blipFill>
                    <a:blip r:embed="rId785" cstate="print"/>
                    <a:stretch>
                      <a:fillRect/>
                    </a:stretch>
                  </pic:blipFill>
                  <pic:spPr>
                    <a:xfrm>
                      <a:off x="0" y="0"/>
                      <a:ext cx="132264" cy="102012"/>
                    </a:xfrm>
                    <a:prstGeom prst="rect">
                      <a:avLst/>
                    </a:prstGeom>
                  </pic:spPr>
                </pic:pic>
              </a:graphicData>
            </a:graphic>
          </wp:inline>
        </w:drawing>
      </w:r>
      <w:r>
        <w:rPr>
          <w:spacing w:val="69"/>
          <w:position w:val="1"/>
          <w:sz w:val="16"/>
        </w:rPr>
      </w:r>
    </w:p>
    <w:p>
      <w:pPr>
        <w:spacing w:line="240" w:lineRule="auto" w:before="9"/>
        <w:rPr>
          <w:sz w:val="5"/>
        </w:rPr>
      </w:pPr>
      <w:r>
        <w:rPr/>
        <w:drawing>
          <wp:anchor distT="0" distB="0" distL="0" distR="0" allowOverlap="1" layoutInCell="1" locked="0" behindDoc="0" simplePos="0" relativeHeight="504">
            <wp:simplePos x="0" y="0"/>
            <wp:positionH relativeFrom="page">
              <wp:posOffset>5420867</wp:posOffset>
            </wp:positionH>
            <wp:positionV relativeFrom="paragraph">
              <wp:posOffset>67429</wp:posOffset>
            </wp:positionV>
            <wp:extent cx="186703" cy="104775"/>
            <wp:effectExtent l="0" t="0" r="0" b="0"/>
            <wp:wrapTopAndBottom/>
            <wp:docPr id="1515" name="image782.png"/>
            <wp:cNvGraphicFramePr>
              <a:graphicFrameLocks noChangeAspect="1"/>
            </wp:cNvGraphicFramePr>
            <a:graphic>
              <a:graphicData uri="http://schemas.openxmlformats.org/drawingml/2006/picture">
                <pic:pic>
                  <pic:nvPicPr>
                    <pic:cNvPr id="1516" name="image782.png"/>
                    <pic:cNvPicPr/>
                  </pic:nvPicPr>
                  <pic:blipFill>
                    <a:blip r:embed="rId786" cstate="print"/>
                    <a:stretch>
                      <a:fillRect/>
                    </a:stretch>
                  </pic:blipFill>
                  <pic:spPr>
                    <a:xfrm>
                      <a:off x="0" y="0"/>
                      <a:ext cx="186703" cy="104775"/>
                    </a:xfrm>
                    <a:prstGeom prst="rect">
                      <a:avLst/>
                    </a:prstGeom>
                  </pic:spPr>
                </pic:pic>
              </a:graphicData>
            </a:graphic>
          </wp:anchor>
        </w:drawing>
      </w:r>
      <w:r>
        <w:rPr/>
        <w:drawing>
          <wp:anchor distT="0" distB="0" distL="0" distR="0" allowOverlap="1" layoutInCell="1" locked="0" behindDoc="0" simplePos="0" relativeHeight="505">
            <wp:simplePos x="0" y="0"/>
            <wp:positionH relativeFrom="page">
              <wp:posOffset>5756262</wp:posOffset>
            </wp:positionH>
            <wp:positionV relativeFrom="paragraph">
              <wp:posOffset>67429</wp:posOffset>
            </wp:positionV>
            <wp:extent cx="636896" cy="104775"/>
            <wp:effectExtent l="0" t="0" r="0" b="0"/>
            <wp:wrapTopAndBottom/>
            <wp:docPr id="1517" name="image783.png"/>
            <wp:cNvGraphicFramePr>
              <a:graphicFrameLocks noChangeAspect="1"/>
            </wp:cNvGraphicFramePr>
            <a:graphic>
              <a:graphicData uri="http://schemas.openxmlformats.org/drawingml/2006/picture">
                <pic:pic>
                  <pic:nvPicPr>
                    <pic:cNvPr id="1518" name="image783.png"/>
                    <pic:cNvPicPr/>
                  </pic:nvPicPr>
                  <pic:blipFill>
                    <a:blip r:embed="rId787" cstate="print"/>
                    <a:stretch>
                      <a:fillRect/>
                    </a:stretch>
                  </pic:blipFill>
                  <pic:spPr>
                    <a:xfrm>
                      <a:off x="0" y="0"/>
                      <a:ext cx="636896" cy="104775"/>
                    </a:xfrm>
                    <a:prstGeom prst="rect">
                      <a:avLst/>
                    </a:prstGeom>
                  </pic:spPr>
                </pic:pic>
              </a:graphicData>
            </a:graphic>
          </wp:anchor>
        </w:drawing>
      </w:r>
      <w:r>
        <w:rPr/>
        <w:drawing>
          <wp:anchor distT="0" distB="0" distL="0" distR="0" allowOverlap="1" layoutInCell="1" locked="0" behindDoc="0" simplePos="0" relativeHeight="506">
            <wp:simplePos x="0" y="0"/>
            <wp:positionH relativeFrom="page">
              <wp:posOffset>6687845</wp:posOffset>
            </wp:positionH>
            <wp:positionV relativeFrom="paragraph">
              <wp:posOffset>69804</wp:posOffset>
            </wp:positionV>
            <wp:extent cx="701862" cy="102012"/>
            <wp:effectExtent l="0" t="0" r="0" b="0"/>
            <wp:wrapTopAndBottom/>
            <wp:docPr id="1519" name="image784.png"/>
            <wp:cNvGraphicFramePr>
              <a:graphicFrameLocks noChangeAspect="1"/>
            </wp:cNvGraphicFramePr>
            <a:graphic>
              <a:graphicData uri="http://schemas.openxmlformats.org/drawingml/2006/picture">
                <pic:pic>
                  <pic:nvPicPr>
                    <pic:cNvPr id="1520" name="image784.png"/>
                    <pic:cNvPicPr/>
                  </pic:nvPicPr>
                  <pic:blipFill>
                    <a:blip r:embed="rId788" cstate="print"/>
                    <a:stretch>
                      <a:fillRect/>
                    </a:stretch>
                  </pic:blipFill>
                  <pic:spPr>
                    <a:xfrm>
                      <a:off x="0" y="0"/>
                      <a:ext cx="701862" cy="102012"/>
                    </a:xfrm>
                    <a:prstGeom prst="rect">
                      <a:avLst/>
                    </a:prstGeom>
                  </pic:spPr>
                </pic:pic>
              </a:graphicData>
            </a:graphic>
          </wp:anchor>
        </w:drawing>
      </w:r>
      <w:r>
        <w:rPr/>
        <w:drawing>
          <wp:anchor distT="0" distB="0" distL="0" distR="0" allowOverlap="1" layoutInCell="1" locked="0" behindDoc="0" simplePos="0" relativeHeight="507">
            <wp:simplePos x="0" y="0"/>
            <wp:positionH relativeFrom="page">
              <wp:posOffset>7546657</wp:posOffset>
            </wp:positionH>
            <wp:positionV relativeFrom="paragraph">
              <wp:posOffset>67492</wp:posOffset>
            </wp:positionV>
            <wp:extent cx="414374" cy="104775"/>
            <wp:effectExtent l="0" t="0" r="0" b="0"/>
            <wp:wrapTopAndBottom/>
            <wp:docPr id="1521" name="image785.png"/>
            <wp:cNvGraphicFramePr>
              <a:graphicFrameLocks noChangeAspect="1"/>
            </wp:cNvGraphicFramePr>
            <a:graphic>
              <a:graphicData uri="http://schemas.openxmlformats.org/drawingml/2006/picture">
                <pic:pic>
                  <pic:nvPicPr>
                    <pic:cNvPr id="1522" name="image785.png"/>
                    <pic:cNvPicPr/>
                  </pic:nvPicPr>
                  <pic:blipFill>
                    <a:blip r:embed="rId789" cstate="print"/>
                    <a:stretch>
                      <a:fillRect/>
                    </a:stretch>
                  </pic:blipFill>
                  <pic:spPr>
                    <a:xfrm>
                      <a:off x="0" y="0"/>
                      <a:ext cx="414374" cy="104775"/>
                    </a:xfrm>
                    <a:prstGeom prst="rect">
                      <a:avLst/>
                    </a:prstGeom>
                  </pic:spPr>
                </pic:pic>
              </a:graphicData>
            </a:graphic>
          </wp:anchor>
        </w:drawing>
      </w:r>
      <w:r>
        <w:rPr/>
        <w:drawing>
          <wp:anchor distT="0" distB="0" distL="0" distR="0" allowOverlap="1" layoutInCell="1" locked="0" behindDoc="0" simplePos="0" relativeHeight="508">
            <wp:simplePos x="0" y="0"/>
            <wp:positionH relativeFrom="page">
              <wp:posOffset>8110207</wp:posOffset>
            </wp:positionH>
            <wp:positionV relativeFrom="paragraph">
              <wp:posOffset>67429</wp:posOffset>
            </wp:positionV>
            <wp:extent cx="910182" cy="135350"/>
            <wp:effectExtent l="0" t="0" r="0" b="0"/>
            <wp:wrapTopAndBottom/>
            <wp:docPr id="1523" name="image786.png"/>
            <wp:cNvGraphicFramePr>
              <a:graphicFrameLocks noChangeAspect="1"/>
            </wp:cNvGraphicFramePr>
            <a:graphic>
              <a:graphicData uri="http://schemas.openxmlformats.org/drawingml/2006/picture">
                <pic:pic>
                  <pic:nvPicPr>
                    <pic:cNvPr id="1524" name="image786.png"/>
                    <pic:cNvPicPr/>
                  </pic:nvPicPr>
                  <pic:blipFill>
                    <a:blip r:embed="rId790" cstate="print"/>
                    <a:stretch>
                      <a:fillRect/>
                    </a:stretch>
                  </pic:blipFill>
                  <pic:spPr>
                    <a:xfrm>
                      <a:off x="0" y="0"/>
                      <a:ext cx="910182" cy="135350"/>
                    </a:xfrm>
                    <a:prstGeom prst="rect">
                      <a:avLst/>
                    </a:prstGeom>
                  </pic:spPr>
                </pic:pic>
              </a:graphicData>
            </a:graphic>
          </wp:anchor>
        </w:drawing>
      </w:r>
      <w:r>
        <w:rPr/>
        <w:drawing>
          <wp:anchor distT="0" distB="0" distL="0" distR="0" allowOverlap="1" layoutInCell="1" locked="0" behindDoc="0" simplePos="0" relativeHeight="509">
            <wp:simplePos x="0" y="0"/>
            <wp:positionH relativeFrom="page">
              <wp:posOffset>9171965</wp:posOffset>
            </wp:positionH>
            <wp:positionV relativeFrom="paragraph">
              <wp:posOffset>69804</wp:posOffset>
            </wp:positionV>
            <wp:extent cx="540159" cy="133350"/>
            <wp:effectExtent l="0" t="0" r="0" b="0"/>
            <wp:wrapTopAndBottom/>
            <wp:docPr id="1525" name="image787.png"/>
            <wp:cNvGraphicFramePr>
              <a:graphicFrameLocks noChangeAspect="1"/>
            </wp:cNvGraphicFramePr>
            <a:graphic>
              <a:graphicData uri="http://schemas.openxmlformats.org/drawingml/2006/picture">
                <pic:pic>
                  <pic:nvPicPr>
                    <pic:cNvPr id="1526" name="image787.png"/>
                    <pic:cNvPicPr/>
                  </pic:nvPicPr>
                  <pic:blipFill>
                    <a:blip r:embed="rId791" cstate="print"/>
                    <a:stretch>
                      <a:fillRect/>
                    </a:stretch>
                  </pic:blipFill>
                  <pic:spPr>
                    <a:xfrm>
                      <a:off x="0" y="0"/>
                      <a:ext cx="540159" cy="133350"/>
                    </a:xfrm>
                    <a:prstGeom prst="rect">
                      <a:avLst/>
                    </a:prstGeom>
                  </pic:spPr>
                </pic:pic>
              </a:graphicData>
            </a:graphic>
          </wp:anchor>
        </w:drawing>
      </w:r>
    </w:p>
    <w:p>
      <w:pPr>
        <w:spacing w:line="240" w:lineRule="auto" w:before="1"/>
        <w:rPr>
          <w:sz w:val="4"/>
        </w:rPr>
      </w:pPr>
    </w:p>
    <w:p>
      <w:pPr>
        <w:spacing w:line="240" w:lineRule="auto"/>
        <w:ind w:left="7258" w:right="0" w:firstLine="0"/>
        <w:rPr>
          <w:sz w:val="20"/>
        </w:rPr>
      </w:pPr>
      <w:r>
        <w:rPr>
          <w:sz w:val="20"/>
        </w:rPr>
        <w:pict>
          <v:group style="width:338.1pt;height:10.75pt;mso-position-horizontal-relative:char;mso-position-vertical-relative:line" coordorigin="0,0" coordsize="6762,215">
            <v:shape style="position:absolute;left:0;top:0;width:5429;height:215" type="#_x0000_t75" stroked="false">
              <v:imagedata r:id="rId792" o:title=""/>
            </v:shape>
            <v:shape style="position:absolute;left:5435;top:53;width:60;height:110" coordorigin="5435,53" coordsize="60,110" path="m5481,53l5435,53,5435,57,5440,58,5444,59,5448,63,5448,68,5448,148,5448,152,5444,157,5440,158,5435,158,5435,163,5494,163,5494,158,5489,158,5486,157,5482,153,5481,148,5481,53xe" filled="true" fillcolor="#000000" stroked="false">
              <v:path arrowok="t"/>
              <v:fill type="solid"/>
            </v:shape>
            <v:line style="position:absolute" from="5532,4" to="5532,163" stroked="true" strokeweight="2.959pt" strokecolor="#000000">
              <v:stroke dashstyle="solid"/>
            </v:line>
            <v:shape style="position:absolute;left:5569;top:0;width:1193;height:166" type="#_x0000_t75" stroked="false">
              <v:imagedata r:id="rId793" o:title=""/>
            </v:shape>
          </v:group>
        </w:pict>
      </w:r>
      <w:r>
        <w:rPr>
          <w:sz w:val="20"/>
        </w:rPr>
      </w:r>
    </w:p>
    <w:p>
      <w:pPr>
        <w:spacing w:line="240" w:lineRule="auto" w:before="1"/>
        <w:rPr>
          <w:sz w:val="4"/>
        </w:rPr>
      </w:pPr>
    </w:p>
    <w:p>
      <w:pPr>
        <w:spacing w:line="240" w:lineRule="auto"/>
        <w:ind w:left="7250" w:right="0" w:firstLine="0"/>
        <w:rPr>
          <w:sz w:val="20"/>
        </w:rPr>
      </w:pPr>
      <w:r>
        <w:rPr>
          <w:sz w:val="20"/>
        </w:rPr>
        <w:pict>
          <v:group style="width:211.65pt;height:10.75pt;mso-position-horizontal-relative:char;mso-position-vertical-relative:line" coordorigin="0,0" coordsize="4233,215">
            <v:shape style="position:absolute;left:0;top:0;width:1791;height:215" type="#_x0000_t75" stroked="false">
              <v:imagedata r:id="rId794" o:title=""/>
            </v:shape>
            <v:shape style="position:absolute;left:1797;top:53;width:60;height:110" coordorigin="1797,53" coordsize="60,110" path="m1843,53l1797,53,1797,57,1802,58,1806,59,1810,63,1810,68,1810,148,1810,152,1806,157,1802,158,1797,158,1797,163,1856,163,1856,158,1851,158,1848,157,1844,153,1843,148,1843,53xe" filled="true" fillcolor="#000000" stroked="false">
              <v:path arrowok="t"/>
              <v:fill type="solid"/>
            </v:shape>
            <v:shape style="position:absolute;left:1864;top:0;width:2001;height:215" type="#_x0000_t75" stroked="false">
              <v:imagedata r:id="rId795" o:title=""/>
            </v:shape>
            <v:shape style="position:absolute;left:3880;top:53;width:60;height:110" coordorigin="3881,53" coordsize="60,110" path="m3927,53l3881,53,3881,57,3886,58,3889,59,3893,63,3894,68,3894,148,3893,152,3889,157,3886,158,3881,158,3881,163,3940,163,3940,158,3935,158,3931,157,3928,153,3927,148,3927,53xe" filled="true" fillcolor="#000000" stroked="false">
              <v:path arrowok="t"/>
              <v:fill type="solid"/>
            </v:shape>
            <v:line style="position:absolute" from="3977,4" to="3977,163" stroked="true" strokeweight="2.959pt" strokecolor="#000000">
              <v:stroke dashstyle="solid"/>
            </v:line>
            <v:shape style="position:absolute;left:4014;top:53;width:60;height:110" coordorigin="4015,53" coordsize="60,110" path="m4061,53l4015,53,4015,57,4020,58,4024,59,4027,63,4028,68,4028,148,4027,152,4023,157,4020,158,4015,158,4015,163,4074,163,4074,158,4069,158,4065,157,4062,153,4061,148,4061,53xe" filled="true" fillcolor="#000000" stroked="false">
              <v:path arrowok="t"/>
              <v:fill type="solid"/>
            </v:shape>
            <v:shape style="position:absolute;left:4085;top:49;width:95;height:113" coordorigin="4085,50" coordsize="95,113" path="m4130,53l4085,53,4085,57,4089,58,4092,59,4095,61,4096,62,4097,66,4098,70,4098,146,4097,152,4093,157,4090,158,4085,158,4085,163,4145,163,4145,158,4140,158,4137,158,4133,156,4132,154,4131,151,4130,148,4130,103,4131,94,4134,87,4136,82,4138,78,4130,78,4130,53xm4179,73l4149,73,4150,73,4151,74,4153,75,4159,80,4162,82,4170,82,4173,80,4178,75,4179,73xm4170,50l4160,50,4155,52,4144,59,4137,67,4130,78,4138,78,4143,74,4145,73,4179,73,4180,71,4180,60,4178,57,4173,51,4170,50xe" filled="true" fillcolor="#000000" stroked="false">
              <v:path arrowok="t"/>
              <v:fill type="solid"/>
            </v:shape>
            <v:shape style="position:absolute;left:4193;top:126;width:40;height:40" coordorigin="4194,127" coordsize="40,40" path="m4219,127l4208,127,4203,128,4196,136,4194,141,4194,152,4196,156,4203,164,4208,166,4219,166,4223,164,4231,156,4233,152,4233,141,4231,136,4223,128,4219,127xe" filled="true" fillcolor="#000000" stroked="false">
              <v:path arrowok="t"/>
              <v:fill type="solid"/>
            </v:shape>
          </v:group>
        </w:pict>
      </w:r>
      <w:r>
        <w:rPr>
          <w:sz w:val="20"/>
        </w:rPr>
      </w:r>
    </w:p>
    <w:p>
      <w:pPr>
        <w:spacing w:after="0" w:line="240" w:lineRule="auto"/>
        <w:rPr>
          <w:sz w:val="20"/>
        </w:rPr>
        <w:sectPr>
          <w:pgSz w:w="16840" w:h="11910" w:orient="landscape"/>
          <w:pgMar w:top="1100" w:bottom="280" w:left="1280" w:right="1300"/>
        </w:sectPr>
      </w:pPr>
    </w:p>
    <w:p>
      <w:pPr>
        <w:spacing w:line="240" w:lineRule="auto" w:before="0"/>
        <w:rPr>
          <w:sz w:val="20"/>
        </w:rPr>
      </w:pPr>
    </w:p>
    <w:p>
      <w:pPr>
        <w:spacing w:line="240" w:lineRule="auto" w:before="0"/>
        <w:rPr>
          <w:sz w:val="20"/>
        </w:rPr>
      </w:pPr>
    </w:p>
    <w:p>
      <w:pPr>
        <w:spacing w:line="240" w:lineRule="auto" w:before="9" w:after="0"/>
        <w:rPr>
          <w:sz w:val="20"/>
        </w:rPr>
      </w:pPr>
    </w:p>
    <w:p>
      <w:pPr>
        <w:spacing w:line="213" w:lineRule="exact"/>
        <w:ind w:left="7258" w:right="0" w:firstLine="0"/>
        <w:rPr>
          <w:sz w:val="16"/>
        </w:rPr>
      </w:pPr>
      <w:r>
        <w:rPr>
          <w:position w:val="-3"/>
          <w:sz w:val="20"/>
        </w:rPr>
        <w:drawing>
          <wp:inline distT="0" distB="0" distL="0" distR="0">
            <wp:extent cx="165113" cy="133350"/>
            <wp:effectExtent l="0" t="0" r="0" b="0"/>
            <wp:docPr id="1527" name="image792.png"/>
            <wp:cNvGraphicFramePr>
              <a:graphicFrameLocks noChangeAspect="1"/>
            </wp:cNvGraphicFramePr>
            <a:graphic>
              <a:graphicData uri="http://schemas.openxmlformats.org/drawingml/2006/picture">
                <pic:pic>
                  <pic:nvPicPr>
                    <pic:cNvPr id="1528" name="image792.png"/>
                    <pic:cNvPicPr/>
                  </pic:nvPicPr>
                  <pic:blipFill>
                    <a:blip r:embed="rId796" cstate="print"/>
                    <a:stretch>
                      <a:fillRect/>
                    </a:stretch>
                  </pic:blipFill>
                  <pic:spPr>
                    <a:xfrm>
                      <a:off x="0" y="0"/>
                      <a:ext cx="165113" cy="133350"/>
                    </a:xfrm>
                    <a:prstGeom prst="rect">
                      <a:avLst/>
                    </a:prstGeom>
                  </pic:spPr>
                </pic:pic>
              </a:graphicData>
            </a:graphic>
          </wp:inline>
        </w:drawing>
      </w:r>
      <w:r>
        <w:rPr>
          <w:position w:val="-3"/>
          <w:sz w:val="20"/>
        </w:rPr>
      </w:r>
      <w:r>
        <w:rPr>
          <w:spacing w:val="134"/>
          <w:position w:val="-3"/>
          <w:sz w:val="16"/>
        </w:rPr>
        <w:t> </w:t>
      </w:r>
      <w:r>
        <w:rPr>
          <w:spacing w:val="134"/>
          <w:position w:val="1"/>
          <w:sz w:val="16"/>
        </w:rPr>
        <w:drawing>
          <wp:inline distT="0" distB="0" distL="0" distR="0">
            <wp:extent cx="556554" cy="104775"/>
            <wp:effectExtent l="0" t="0" r="0" b="0"/>
            <wp:docPr id="1529" name="image793.png"/>
            <wp:cNvGraphicFramePr>
              <a:graphicFrameLocks noChangeAspect="1"/>
            </wp:cNvGraphicFramePr>
            <a:graphic>
              <a:graphicData uri="http://schemas.openxmlformats.org/drawingml/2006/picture">
                <pic:pic>
                  <pic:nvPicPr>
                    <pic:cNvPr id="1530" name="image793.png"/>
                    <pic:cNvPicPr/>
                  </pic:nvPicPr>
                  <pic:blipFill>
                    <a:blip r:embed="rId797" cstate="print"/>
                    <a:stretch>
                      <a:fillRect/>
                    </a:stretch>
                  </pic:blipFill>
                  <pic:spPr>
                    <a:xfrm>
                      <a:off x="0" y="0"/>
                      <a:ext cx="556554" cy="104775"/>
                    </a:xfrm>
                    <a:prstGeom prst="rect">
                      <a:avLst/>
                    </a:prstGeom>
                  </pic:spPr>
                </pic:pic>
              </a:graphicData>
            </a:graphic>
          </wp:inline>
        </w:drawing>
      </w:r>
      <w:r>
        <w:rPr>
          <w:spacing w:val="134"/>
          <w:position w:val="1"/>
          <w:sz w:val="16"/>
        </w:rPr>
      </w:r>
      <w:r>
        <w:rPr>
          <w:spacing w:val="126"/>
          <w:position w:val="1"/>
          <w:sz w:val="16"/>
        </w:rPr>
        <w:t> </w:t>
      </w:r>
      <w:r>
        <w:rPr>
          <w:spacing w:val="126"/>
          <w:position w:val="1"/>
          <w:sz w:val="16"/>
        </w:rPr>
        <w:drawing>
          <wp:inline distT="0" distB="0" distL="0" distR="0">
            <wp:extent cx="432713" cy="104775"/>
            <wp:effectExtent l="0" t="0" r="0" b="0"/>
            <wp:docPr id="1531" name="image794.png"/>
            <wp:cNvGraphicFramePr>
              <a:graphicFrameLocks noChangeAspect="1"/>
            </wp:cNvGraphicFramePr>
            <a:graphic>
              <a:graphicData uri="http://schemas.openxmlformats.org/drawingml/2006/picture">
                <pic:pic>
                  <pic:nvPicPr>
                    <pic:cNvPr id="1532" name="image794.png"/>
                    <pic:cNvPicPr/>
                  </pic:nvPicPr>
                  <pic:blipFill>
                    <a:blip r:embed="rId798" cstate="print"/>
                    <a:stretch>
                      <a:fillRect/>
                    </a:stretch>
                  </pic:blipFill>
                  <pic:spPr>
                    <a:xfrm>
                      <a:off x="0" y="0"/>
                      <a:ext cx="432713" cy="104775"/>
                    </a:xfrm>
                    <a:prstGeom prst="rect">
                      <a:avLst/>
                    </a:prstGeom>
                  </pic:spPr>
                </pic:pic>
              </a:graphicData>
            </a:graphic>
          </wp:inline>
        </w:drawing>
      </w:r>
      <w:r>
        <w:rPr>
          <w:spacing w:val="126"/>
          <w:position w:val="1"/>
          <w:sz w:val="16"/>
        </w:rPr>
      </w:r>
      <w:r>
        <w:rPr>
          <w:spacing w:val="127"/>
          <w:position w:val="1"/>
          <w:sz w:val="16"/>
        </w:rPr>
        <w:t> </w:t>
      </w:r>
      <w:r>
        <w:rPr>
          <w:spacing w:val="127"/>
          <w:position w:val="1"/>
          <w:sz w:val="16"/>
        </w:rPr>
        <w:drawing>
          <wp:inline distT="0" distB="0" distL="0" distR="0">
            <wp:extent cx="682970" cy="104775"/>
            <wp:effectExtent l="0" t="0" r="0" b="0"/>
            <wp:docPr id="1533" name="image795.png"/>
            <wp:cNvGraphicFramePr>
              <a:graphicFrameLocks noChangeAspect="1"/>
            </wp:cNvGraphicFramePr>
            <a:graphic>
              <a:graphicData uri="http://schemas.openxmlformats.org/drawingml/2006/picture">
                <pic:pic>
                  <pic:nvPicPr>
                    <pic:cNvPr id="1534" name="image795.png"/>
                    <pic:cNvPicPr/>
                  </pic:nvPicPr>
                  <pic:blipFill>
                    <a:blip r:embed="rId799" cstate="print"/>
                    <a:stretch>
                      <a:fillRect/>
                    </a:stretch>
                  </pic:blipFill>
                  <pic:spPr>
                    <a:xfrm>
                      <a:off x="0" y="0"/>
                      <a:ext cx="682970" cy="104775"/>
                    </a:xfrm>
                    <a:prstGeom prst="rect">
                      <a:avLst/>
                    </a:prstGeom>
                  </pic:spPr>
                </pic:pic>
              </a:graphicData>
            </a:graphic>
          </wp:inline>
        </w:drawing>
      </w:r>
      <w:r>
        <w:rPr>
          <w:spacing w:val="127"/>
          <w:position w:val="1"/>
          <w:sz w:val="16"/>
        </w:rPr>
      </w:r>
      <w:r>
        <w:rPr>
          <w:spacing w:val="123"/>
          <w:position w:val="1"/>
          <w:sz w:val="20"/>
        </w:rPr>
        <w:t> </w:t>
      </w:r>
      <w:r>
        <w:rPr>
          <w:spacing w:val="123"/>
          <w:position w:val="-3"/>
          <w:sz w:val="20"/>
        </w:rPr>
        <w:drawing>
          <wp:inline distT="0" distB="0" distL="0" distR="0">
            <wp:extent cx="349413" cy="135350"/>
            <wp:effectExtent l="0" t="0" r="0" b="0"/>
            <wp:docPr id="1535" name="image796.png"/>
            <wp:cNvGraphicFramePr>
              <a:graphicFrameLocks noChangeAspect="1"/>
            </wp:cNvGraphicFramePr>
            <a:graphic>
              <a:graphicData uri="http://schemas.openxmlformats.org/drawingml/2006/picture">
                <pic:pic>
                  <pic:nvPicPr>
                    <pic:cNvPr id="1536" name="image796.png"/>
                    <pic:cNvPicPr/>
                  </pic:nvPicPr>
                  <pic:blipFill>
                    <a:blip r:embed="rId800" cstate="print"/>
                    <a:stretch>
                      <a:fillRect/>
                    </a:stretch>
                  </pic:blipFill>
                  <pic:spPr>
                    <a:xfrm>
                      <a:off x="0" y="0"/>
                      <a:ext cx="349413" cy="135350"/>
                    </a:xfrm>
                    <a:prstGeom prst="rect">
                      <a:avLst/>
                    </a:prstGeom>
                  </pic:spPr>
                </pic:pic>
              </a:graphicData>
            </a:graphic>
          </wp:inline>
        </w:drawing>
      </w:r>
      <w:r>
        <w:rPr>
          <w:spacing w:val="123"/>
          <w:position w:val="-3"/>
          <w:sz w:val="20"/>
        </w:rPr>
      </w:r>
      <w:r>
        <w:rPr>
          <w:spacing w:val="129"/>
          <w:position w:val="-3"/>
          <w:sz w:val="16"/>
        </w:rPr>
        <w:t> </w:t>
      </w:r>
      <w:r>
        <w:rPr>
          <w:spacing w:val="129"/>
          <w:position w:val="1"/>
          <w:sz w:val="16"/>
        </w:rPr>
        <w:drawing>
          <wp:inline distT="0" distB="0" distL="0" distR="0">
            <wp:extent cx="652794" cy="104775"/>
            <wp:effectExtent l="0" t="0" r="0" b="0"/>
            <wp:docPr id="1537" name="image797.png"/>
            <wp:cNvGraphicFramePr>
              <a:graphicFrameLocks noChangeAspect="1"/>
            </wp:cNvGraphicFramePr>
            <a:graphic>
              <a:graphicData uri="http://schemas.openxmlformats.org/drawingml/2006/picture">
                <pic:pic>
                  <pic:nvPicPr>
                    <pic:cNvPr id="1538" name="image797.png"/>
                    <pic:cNvPicPr/>
                  </pic:nvPicPr>
                  <pic:blipFill>
                    <a:blip r:embed="rId801" cstate="print"/>
                    <a:stretch>
                      <a:fillRect/>
                    </a:stretch>
                  </pic:blipFill>
                  <pic:spPr>
                    <a:xfrm>
                      <a:off x="0" y="0"/>
                      <a:ext cx="652794" cy="104775"/>
                    </a:xfrm>
                    <a:prstGeom prst="rect">
                      <a:avLst/>
                    </a:prstGeom>
                  </pic:spPr>
                </pic:pic>
              </a:graphicData>
            </a:graphic>
          </wp:inline>
        </w:drawing>
      </w:r>
      <w:r>
        <w:rPr>
          <w:spacing w:val="129"/>
          <w:position w:val="1"/>
          <w:sz w:val="16"/>
        </w:rPr>
      </w:r>
      <w:r>
        <w:rPr>
          <w:spacing w:val="137"/>
          <w:position w:val="1"/>
          <w:sz w:val="16"/>
        </w:rPr>
        <w:t> </w:t>
      </w:r>
      <w:r>
        <w:rPr>
          <w:spacing w:val="137"/>
          <w:sz w:val="16"/>
        </w:rPr>
        <w:drawing>
          <wp:inline distT="0" distB="0" distL="0" distR="0">
            <wp:extent cx="287147" cy="104012"/>
            <wp:effectExtent l="0" t="0" r="0" b="0"/>
            <wp:docPr id="1539" name="image798.png"/>
            <wp:cNvGraphicFramePr>
              <a:graphicFrameLocks noChangeAspect="1"/>
            </wp:cNvGraphicFramePr>
            <a:graphic>
              <a:graphicData uri="http://schemas.openxmlformats.org/drawingml/2006/picture">
                <pic:pic>
                  <pic:nvPicPr>
                    <pic:cNvPr id="1540" name="image798.png"/>
                    <pic:cNvPicPr/>
                  </pic:nvPicPr>
                  <pic:blipFill>
                    <a:blip r:embed="rId802" cstate="print"/>
                    <a:stretch>
                      <a:fillRect/>
                    </a:stretch>
                  </pic:blipFill>
                  <pic:spPr>
                    <a:xfrm>
                      <a:off x="0" y="0"/>
                      <a:ext cx="287147" cy="104012"/>
                    </a:xfrm>
                    <a:prstGeom prst="rect">
                      <a:avLst/>
                    </a:prstGeom>
                  </pic:spPr>
                </pic:pic>
              </a:graphicData>
            </a:graphic>
          </wp:inline>
        </w:drawing>
      </w:r>
      <w:r>
        <w:rPr>
          <w:spacing w:val="137"/>
          <w:sz w:val="16"/>
        </w:rPr>
      </w:r>
      <w:r>
        <w:rPr>
          <w:spacing w:val="125"/>
          <w:sz w:val="16"/>
        </w:rPr>
        <w:t> </w:t>
      </w:r>
      <w:r>
        <w:rPr>
          <w:spacing w:val="125"/>
          <w:position w:val="1"/>
          <w:sz w:val="16"/>
        </w:rPr>
        <w:drawing>
          <wp:inline distT="0" distB="0" distL="0" distR="0">
            <wp:extent cx="409590" cy="104775"/>
            <wp:effectExtent l="0" t="0" r="0" b="0"/>
            <wp:docPr id="1541" name="image799.png"/>
            <wp:cNvGraphicFramePr>
              <a:graphicFrameLocks noChangeAspect="1"/>
            </wp:cNvGraphicFramePr>
            <a:graphic>
              <a:graphicData uri="http://schemas.openxmlformats.org/drawingml/2006/picture">
                <pic:pic>
                  <pic:nvPicPr>
                    <pic:cNvPr id="1542" name="image799.png"/>
                    <pic:cNvPicPr/>
                  </pic:nvPicPr>
                  <pic:blipFill>
                    <a:blip r:embed="rId803" cstate="print"/>
                    <a:stretch>
                      <a:fillRect/>
                    </a:stretch>
                  </pic:blipFill>
                  <pic:spPr>
                    <a:xfrm>
                      <a:off x="0" y="0"/>
                      <a:ext cx="409590" cy="104775"/>
                    </a:xfrm>
                    <a:prstGeom prst="rect">
                      <a:avLst/>
                    </a:prstGeom>
                  </pic:spPr>
                </pic:pic>
              </a:graphicData>
            </a:graphic>
          </wp:inline>
        </w:drawing>
      </w:r>
      <w:r>
        <w:rPr>
          <w:spacing w:val="125"/>
          <w:position w:val="1"/>
          <w:sz w:val="16"/>
        </w:rPr>
      </w:r>
    </w:p>
    <w:p>
      <w:pPr>
        <w:spacing w:line="240" w:lineRule="auto" w:before="8"/>
        <w:rPr>
          <w:sz w:val="6"/>
        </w:rPr>
      </w:pPr>
    </w:p>
    <w:p>
      <w:pPr>
        <w:spacing w:line="240" w:lineRule="auto"/>
        <w:ind w:left="7258" w:right="0" w:firstLine="0"/>
        <w:rPr>
          <w:sz w:val="20"/>
        </w:rPr>
      </w:pPr>
      <w:r>
        <w:rPr>
          <w:position w:val="5"/>
          <w:sz w:val="20"/>
        </w:rPr>
        <w:drawing>
          <wp:inline distT="0" distB="0" distL="0" distR="0">
            <wp:extent cx="532580" cy="105155"/>
            <wp:effectExtent l="0" t="0" r="0" b="0"/>
            <wp:docPr id="1543" name="image800.png"/>
            <wp:cNvGraphicFramePr>
              <a:graphicFrameLocks noChangeAspect="1"/>
            </wp:cNvGraphicFramePr>
            <a:graphic>
              <a:graphicData uri="http://schemas.openxmlformats.org/drawingml/2006/picture">
                <pic:pic>
                  <pic:nvPicPr>
                    <pic:cNvPr id="1544" name="image800.png"/>
                    <pic:cNvPicPr/>
                  </pic:nvPicPr>
                  <pic:blipFill>
                    <a:blip r:embed="rId804" cstate="print"/>
                    <a:stretch>
                      <a:fillRect/>
                    </a:stretch>
                  </pic:blipFill>
                  <pic:spPr>
                    <a:xfrm>
                      <a:off x="0" y="0"/>
                      <a:ext cx="532580" cy="105155"/>
                    </a:xfrm>
                    <a:prstGeom prst="rect">
                      <a:avLst/>
                    </a:prstGeom>
                  </pic:spPr>
                </pic:pic>
              </a:graphicData>
            </a:graphic>
          </wp:inline>
        </w:drawing>
      </w:r>
      <w:r>
        <w:rPr>
          <w:position w:val="5"/>
          <w:sz w:val="20"/>
        </w:rPr>
      </w:r>
      <w:r>
        <w:rPr>
          <w:spacing w:val="154"/>
          <w:position w:val="5"/>
          <w:sz w:val="16"/>
        </w:rPr>
        <w:t> </w:t>
      </w:r>
      <w:r>
        <w:rPr>
          <w:spacing w:val="154"/>
          <w:position w:val="5"/>
          <w:sz w:val="20"/>
        </w:rPr>
        <w:drawing>
          <wp:inline distT="0" distB="0" distL="0" distR="0">
            <wp:extent cx="381152" cy="105155"/>
            <wp:effectExtent l="0" t="0" r="0" b="0"/>
            <wp:docPr id="1545" name="image801.png"/>
            <wp:cNvGraphicFramePr>
              <a:graphicFrameLocks noChangeAspect="1"/>
            </wp:cNvGraphicFramePr>
            <a:graphic>
              <a:graphicData uri="http://schemas.openxmlformats.org/drawingml/2006/picture">
                <pic:pic>
                  <pic:nvPicPr>
                    <pic:cNvPr id="1546" name="image801.png"/>
                    <pic:cNvPicPr/>
                  </pic:nvPicPr>
                  <pic:blipFill>
                    <a:blip r:embed="rId805" cstate="print"/>
                    <a:stretch>
                      <a:fillRect/>
                    </a:stretch>
                  </pic:blipFill>
                  <pic:spPr>
                    <a:xfrm>
                      <a:off x="0" y="0"/>
                      <a:ext cx="381152" cy="105155"/>
                    </a:xfrm>
                    <a:prstGeom prst="rect">
                      <a:avLst/>
                    </a:prstGeom>
                  </pic:spPr>
                </pic:pic>
              </a:graphicData>
            </a:graphic>
          </wp:inline>
        </w:drawing>
      </w:r>
      <w:r>
        <w:rPr>
          <w:spacing w:val="154"/>
          <w:position w:val="5"/>
          <w:sz w:val="20"/>
        </w:rPr>
      </w:r>
      <w:r>
        <w:rPr>
          <w:spacing w:val="146"/>
          <w:position w:val="5"/>
          <w:sz w:val="16"/>
        </w:rPr>
        <w:t> </w:t>
      </w:r>
      <w:r>
        <w:rPr>
          <w:spacing w:val="146"/>
          <w:position w:val="5"/>
          <w:sz w:val="20"/>
        </w:rPr>
        <w:drawing>
          <wp:inline distT="0" distB="0" distL="0" distR="0">
            <wp:extent cx="682983" cy="104775"/>
            <wp:effectExtent l="0" t="0" r="0" b="0"/>
            <wp:docPr id="1547" name="image802.png"/>
            <wp:cNvGraphicFramePr>
              <a:graphicFrameLocks noChangeAspect="1"/>
            </wp:cNvGraphicFramePr>
            <a:graphic>
              <a:graphicData uri="http://schemas.openxmlformats.org/drawingml/2006/picture">
                <pic:pic>
                  <pic:nvPicPr>
                    <pic:cNvPr id="1548" name="image802.png"/>
                    <pic:cNvPicPr/>
                  </pic:nvPicPr>
                  <pic:blipFill>
                    <a:blip r:embed="rId806" cstate="print"/>
                    <a:stretch>
                      <a:fillRect/>
                    </a:stretch>
                  </pic:blipFill>
                  <pic:spPr>
                    <a:xfrm>
                      <a:off x="0" y="0"/>
                      <a:ext cx="682983" cy="104775"/>
                    </a:xfrm>
                    <a:prstGeom prst="rect">
                      <a:avLst/>
                    </a:prstGeom>
                  </pic:spPr>
                </pic:pic>
              </a:graphicData>
            </a:graphic>
          </wp:inline>
        </w:drawing>
      </w:r>
      <w:r>
        <w:rPr>
          <w:spacing w:val="146"/>
          <w:position w:val="5"/>
          <w:sz w:val="20"/>
        </w:rPr>
      </w:r>
      <w:r>
        <w:rPr>
          <w:spacing w:val="145"/>
          <w:position w:val="5"/>
          <w:sz w:val="20"/>
        </w:rPr>
        <w:t> </w:t>
      </w:r>
      <w:r>
        <w:rPr>
          <w:spacing w:val="145"/>
          <w:sz w:val="20"/>
        </w:rPr>
        <w:drawing>
          <wp:inline distT="0" distB="0" distL="0" distR="0">
            <wp:extent cx="349413" cy="135350"/>
            <wp:effectExtent l="0" t="0" r="0" b="0"/>
            <wp:docPr id="1549" name="image803.png"/>
            <wp:cNvGraphicFramePr>
              <a:graphicFrameLocks noChangeAspect="1"/>
            </wp:cNvGraphicFramePr>
            <a:graphic>
              <a:graphicData uri="http://schemas.openxmlformats.org/drawingml/2006/picture">
                <pic:pic>
                  <pic:nvPicPr>
                    <pic:cNvPr id="1550" name="image803.png"/>
                    <pic:cNvPicPr/>
                  </pic:nvPicPr>
                  <pic:blipFill>
                    <a:blip r:embed="rId807" cstate="print"/>
                    <a:stretch>
                      <a:fillRect/>
                    </a:stretch>
                  </pic:blipFill>
                  <pic:spPr>
                    <a:xfrm>
                      <a:off x="0" y="0"/>
                      <a:ext cx="349413" cy="135350"/>
                    </a:xfrm>
                    <a:prstGeom prst="rect">
                      <a:avLst/>
                    </a:prstGeom>
                  </pic:spPr>
                </pic:pic>
              </a:graphicData>
            </a:graphic>
          </wp:inline>
        </w:drawing>
      </w:r>
      <w:r>
        <w:rPr>
          <w:spacing w:val="145"/>
          <w:sz w:val="20"/>
        </w:rPr>
      </w:r>
      <w:r>
        <w:rPr>
          <w:spacing w:val="143"/>
          <w:sz w:val="20"/>
        </w:rPr>
        <w:t> </w:t>
      </w:r>
      <w:r>
        <w:rPr>
          <w:spacing w:val="143"/>
          <w:position w:val="2"/>
          <w:sz w:val="20"/>
        </w:rPr>
        <w:pict>
          <v:group style="width:40.9pt;height:8.3pt;mso-position-horizontal-relative:char;mso-position-vertical-relative:line" coordorigin="0,0" coordsize="818,166">
            <v:shape style="position:absolute;left:0;top:49;width:92;height:117" coordorigin="0,50" coordsize="92,117" path="m61,50l36,50,25,55,15,66,8,75,4,85,1,97,0,110,0,125,3,137,10,147,17,155,26,161,36,165,47,166,56,166,65,163,79,153,83,148,55,148,49,145,36,130,32,118,32,104,92,104,91,96,31,96,31,80,33,70,38,63,40,59,44,57,73,57,70,54,61,50xm88,130l83,137,79,142,72,147,67,148,83,148,86,145,92,133,88,130xm73,57l51,57,53,58,57,62,59,66,62,75,63,84,63,96,91,96,90,91,88,80,84,71,78,63,73,57xe" filled="true" fillcolor="#000000" stroked="false">
              <v:path arrowok="t"/>
              <v:fill type="solid"/>
            </v:shape>
            <v:shape style="position:absolute;left:105;top:3;width:119;height:163" coordorigin="106,4" coordsize="119,163" path="m157,50l143,50,136,52,122,62,116,69,108,87,106,98,106,125,109,137,124,160,135,166,154,166,159,165,168,160,173,155,176,152,156,152,153,151,148,147,145,142,141,129,140,118,140,92,141,83,145,70,147,66,152,62,154,61,176,61,174,58,169,55,161,51,157,50xm213,149l178,149,178,166,225,157,225,153,220,153,217,152,214,149,213,149xm176,61l165,61,173,67,178,78,178,136,172,146,166,152,176,152,178,149,213,149,212,148,212,145,211,143,211,142,211,64,178,64,176,61xm211,4l163,4,163,9,168,9,171,9,175,11,176,13,178,17,178,22,178,64,211,64,211,4xe" filled="true" fillcolor="#000000" stroked="false">
              <v:path arrowok="t"/>
              <v:fill type="solid"/>
            </v:shape>
            <v:shape style="position:absolute;left:235;top:0;width:60;height:163" coordorigin="235,0" coordsize="60,163" path="m270,0l260,0,256,2,249,9,247,13,247,23,249,27,256,34,260,36,270,36,274,34,281,27,283,23,283,13,281,9,274,2,270,0xm281,53l235,53,235,57,241,58,244,59,248,63,249,68,249,148,248,152,244,157,240,158,235,158,235,163,295,163,295,158,289,158,286,157,282,153,281,148,281,53xe" filled="true" fillcolor="#000000" stroked="false">
              <v:path arrowok="t"/>
              <v:fill type="solid"/>
            </v:shape>
            <v:line style="position:absolute" from="332,4" to="332,163" stroked="true" strokeweight="2.959pt" strokecolor="#000000">
              <v:stroke dashstyle="solid"/>
            </v:line>
            <v:shape style="position:absolute;left:373;top:49;width:92;height:117" coordorigin="374,50" coordsize="92,117" path="m435,50l410,50,399,55,389,66,382,75,378,85,375,97,374,110,374,125,377,137,384,147,391,155,399,161,409,165,421,166,430,166,439,163,453,153,457,148,429,148,422,145,410,130,406,118,405,104,465,104,465,96,405,96,405,80,407,70,412,63,414,59,418,57,447,57,444,54,435,50xm461,130l457,137,453,142,445,147,441,148,457,148,460,145,465,133,461,130xm447,57l424,57,427,58,431,62,433,66,436,75,437,84,437,96,465,96,464,91,462,80,458,71,452,63,447,57xe" filled="true" fillcolor="#000000" stroked="false">
              <v:path arrowok="t"/>
              <v:fill type="solid"/>
            </v:shape>
            <v:shape style="position:absolute;left:479;top:49;width:95;height:113" coordorigin="479,50" coordsize="95,113" path="m524,53l479,53,479,57,483,58,486,59,489,61,490,62,491,66,491,70,491,146,491,152,487,157,484,158,479,158,479,163,538,163,538,158,534,158,531,158,527,156,526,154,524,151,524,148,524,103,525,94,528,87,529,82,532,78,524,78,524,53xm573,73l542,73,543,73,545,74,546,75,553,80,556,82,564,82,567,80,572,75,573,73xm563,50l554,50,549,52,538,59,531,67,524,78,532,78,537,74,539,73,573,73,573,71,573,60,572,57,567,51,563,50xe" filled="true" fillcolor="#000000" stroked="false">
              <v:path arrowok="t"/>
              <v:fill type="solid"/>
            </v:shape>
            <v:shape style="position:absolute;left:585;top:49;width:92;height:117" coordorigin="585,50" coordsize="92,117" path="m646,50l622,50,610,55,600,66,594,75,589,85,586,97,585,110,585,125,589,137,596,147,603,155,611,161,621,165,632,166,642,166,650,163,665,153,669,148,640,148,634,145,622,130,618,118,617,104,677,104,676,96,616,96,616,80,619,70,623,63,626,59,629,57,658,57,656,54,646,50xm673,130l669,137,665,142,657,147,653,148,669,148,671,145,677,133,673,130xm658,57l636,57,638,58,643,62,645,66,648,75,648,84,648,96,676,96,676,91,673,80,669,71,664,63,658,57xe" filled="true" fillcolor="#000000" stroked="false">
              <v:path arrowok="t"/>
              <v:fill type="solid"/>
            </v:shape>
            <v:shape style="position:absolute;left:689;top:3;width:128;height:159" coordorigin="690,4" coordsize="128,159" path="m735,4l690,4,690,8,695,9,698,10,701,14,702,19,702,147,701,152,701,152,698,156,695,158,690,158,690,163,747,163,747,158,742,158,739,157,735,152,735,147,735,119,742,112,778,112,776,108,735,108,735,4xm778,112l742,112,767,149,768,152,768,155,768,156,765,158,764,158,761,158,761,163,818,163,818,158,814,158,810,157,808,154,806,152,800,144,789,128,778,112xm808,53l759,53,759,57,764,58,767,59,771,62,772,64,772,68,771,70,769,75,765,78,760,83,735,108,776,108,763,90,786,69,792,63,799,59,804,58,808,57,808,53xe" filled="true" fillcolor="#000000" stroked="false">
              <v:path arrowok="t"/>
              <v:fill type="solid"/>
            </v:shape>
          </v:group>
        </w:pict>
      </w:r>
      <w:r>
        <w:rPr>
          <w:spacing w:val="143"/>
          <w:position w:val="2"/>
          <w:sz w:val="20"/>
        </w:rPr>
      </w:r>
      <w:r>
        <w:rPr>
          <w:spacing w:val="136"/>
          <w:position w:val="2"/>
          <w:sz w:val="20"/>
        </w:rPr>
        <w:t> </w:t>
      </w:r>
      <w:r>
        <w:rPr>
          <w:spacing w:val="136"/>
          <w:sz w:val="20"/>
        </w:rPr>
        <w:drawing>
          <wp:inline distT="0" distB="0" distL="0" distR="0">
            <wp:extent cx="523750" cy="136016"/>
            <wp:effectExtent l="0" t="0" r="0" b="0"/>
            <wp:docPr id="1551" name="image804.png"/>
            <wp:cNvGraphicFramePr>
              <a:graphicFrameLocks noChangeAspect="1"/>
            </wp:cNvGraphicFramePr>
            <a:graphic>
              <a:graphicData uri="http://schemas.openxmlformats.org/drawingml/2006/picture">
                <pic:pic>
                  <pic:nvPicPr>
                    <pic:cNvPr id="1552" name="image804.png"/>
                    <pic:cNvPicPr/>
                  </pic:nvPicPr>
                  <pic:blipFill>
                    <a:blip r:embed="rId808" cstate="print"/>
                    <a:stretch>
                      <a:fillRect/>
                    </a:stretch>
                  </pic:blipFill>
                  <pic:spPr>
                    <a:xfrm>
                      <a:off x="0" y="0"/>
                      <a:ext cx="523750" cy="136016"/>
                    </a:xfrm>
                    <a:prstGeom prst="rect">
                      <a:avLst/>
                    </a:prstGeom>
                  </pic:spPr>
                </pic:pic>
              </a:graphicData>
            </a:graphic>
          </wp:inline>
        </w:drawing>
      </w:r>
      <w:r>
        <w:rPr>
          <w:spacing w:val="136"/>
          <w:sz w:val="20"/>
        </w:rPr>
      </w:r>
      <w:r>
        <w:rPr>
          <w:spacing w:val="135"/>
          <w:sz w:val="16"/>
        </w:rPr>
        <w:t> </w:t>
      </w:r>
      <w:r>
        <w:rPr>
          <w:spacing w:val="135"/>
          <w:position w:val="5"/>
          <w:sz w:val="20"/>
        </w:rPr>
        <w:drawing>
          <wp:inline distT="0" distB="0" distL="0" distR="0">
            <wp:extent cx="585195" cy="105155"/>
            <wp:effectExtent l="0" t="0" r="0" b="0"/>
            <wp:docPr id="1553" name="image805.png"/>
            <wp:cNvGraphicFramePr>
              <a:graphicFrameLocks noChangeAspect="1"/>
            </wp:cNvGraphicFramePr>
            <a:graphic>
              <a:graphicData uri="http://schemas.openxmlformats.org/drawingml/2006/picture">
                <pic:pic>
                  <pic:nvPicPr>
                    <pic:cNvPr id="1554" name="image805.png"/>
                    <pic:cNvPicPr/>
                  </pic:nvPicPr>
                  <pic:blipFill>
                    <a:blip r:embed="rId809" cstate="print"/>
                    <a:stretch>
                      <a:fillRect/>
                    </a:stretch>
                  </pic:blipFill>
                  <pic:spPr>
                    <a:xfrm>
                      <a:off x="0" y="0"/>
                      <a:ext cx="585195" cy="105155"/>
                    </a:xfrm>
                    <a:prstGeom prst="rect">
                      <a:avLst/>
                    </a:prstGeom>
                  </pic:spPr>
                </pic:pic>
              </a:graphicData>
            </a:graphic>
          </wp:inline>
        </w:drawing>
      </w:r>
      <w:r>
        <w:rPr>
          <w:spacing w:val="135"/>
          <w:position w:val="5"/>
          <w:sz w:val="20"/>
        </w:rPr>
      </w:r>
    </w:p>
    <w:p>
      <w:pPr>
        <w:spacing w:line="240" w:lineRule="auto" w:before="1"/>
        <w:rPr>
          <w:sz w:val="4"/>
        </w:rPr>
      </w:pPr>
    </w:p>
    <w:p>
      <w:pPr>
        <w:spacing w:line="240" w:lineRule="auto"/>
        <w:ind w:left="7253" w:right="0" w:firstLine="0"/>
        <w:rPr>
          <w:sz w:val="20"/>
        </w:rPr>
      </w:pPr>
      <w:r>
        <w:rPr>
          <w:position w:val="1"/>
          <w:sz w:val="20"/>
        </w:rPr>
        <w:drawing>
          <wp:inline distT="0" distB="0" distL="0" distR="0">
            <wp:extent cx="664395" cy="131159"/>
            <wp:effectExtent l="0" t="0" r="0" b="0"/>
            <wp:docPr id="1555" name="image806.png"/>
            <wp:cNvGraphicFramePr>
              <a:graphicFrameLocks noChangeAspect="1"/>
            </wp:cNvGraphicFramePr>
            <a:graphic>
              <a:graphicData uri="http://schemas.openxmlformats.org/drawingml/2006/picture">
                <pic:pic>
                  <pic:nvPicPr>
                    <pic:cNvPr id="1556" name="image806.png"/>
                    <pic:cNvPicPr/>
                  </pic:nvPicPr>
                  <pic:blipFill>
                    <a:blip r:embed="rId810" cstate="print"/>
                    <a:stretch>
                      <a:fillRect/>
                    </a:stretch>
                  </pic:blipFill>
                  <pic:spPr>
                    <a:xfrm>
                      <a:off x="0" y="0"/>
                      <a:ext cx="664395" cy="131159"/>
                    </a:xfrm>
                    <a:prstGeom prst="rect">
                      <a:avLst/>
                    </a:prstGeom>
                  </pic:spPr>
                </pic:pic>
              </a:graphicData>
            </a:graphic>
          </wp:inline>
        </w:drawing>
      </w:r>
      <w:r>
        <w:rPr>
          <w:position w:val="1"/>
          <w:sz w:val="20"/>
        </w:rPr>
      </w:r>
      <w:r>
        <w:rPr>
          <w:spacing w:val="84"/>
          <w:position w:val="1"/>
          <w:sz w:val="16"/>
        </w:rPr>
        <w:t> </w:t>
      </w:r>
      <w:r>
        <w:rPr>
          <w:spacing w:val="84"/>
          <w:position w:val="5"/>
          <w:sz w:val="20"/>
        </w:rPr>
        <w:drawing>
          <wp:inline distT="0" distB="0" distL="0" distR="0">
            <wp:extent cx="413237" cy="102679"/>
            <wp:effectExtent l="0" t="0" r="0" b="0"/>
            <wp:docPr id="1557" name="image807.png"/>
            <wp:cNvGraphicFramePr>
              <a:graphicFrameLocks noChangeAspect="1"/>
            </wp:cNvGraphicFramePr>
            <a:graphic>
              <a:graphicData uri="http://schemas.openxmlformats.org/drawingml/2006/picture">
                <pic:pic>
                  <pic:nvPicPr>
                    <pic:cNvPr id="1558" name="image807.png"/>
                    <pic:cNvPicPr/>
                  </pic:nvPicPr>
                  <pic:blipFill>
                    <a:blip r:embed="rId811" cstate="print"/>
                    <a:stretch>
                      <a:fillRect/>
                    </a:stretch>
                  </pic:blipFill>
                  <pic:spPr>
                    <a:xfrm>
                      <a:off x="0" y="0"/>
                      <a:ext cx="413237" cy="102679"/>
                    </a:xfrm>
                    <a:prstGeom prst="rect">
                      <a:avLst/>
                    </a:prstGeom>
                  </pic:spPr>
                </pic:pic>
              </a:graphicData>
            </a:graphic>
          </wp:inline>
        </w:drawing>
      </w:r>
      <w:r>
        <w:rPr>
          <w:spacing w:val="84"/>
          <w:position w:val="5"/>
          <w:sz w:val="20"/>
        </w:rPr>
      </w:r>
      <w:r>
        <w:rPr>
          <w:spacing w:val="63"/>
          <w:position w:val="5"/>
          <w:sz w:val="20"/>
        </w:rPr>
        <w:t> </w:t>
      </w:r>
      <w:r>
        <w:rPr>
          <w:spacing w:val="63"/>
          <w:position w:val="1"/>
          <w:sz w:val="20"/>
        </w:rPr>
        <w:pict>
          <v:group style="width:40.2pt;height:10.25pt;mso-position-horizontal-relative:char;mso-position-vertical-relative:line" coordorigin="0,0" coordsize="804,205">
            <v:shape style="position:absolute;left:0;top:3;width:119;height:159" coordorigin="0,4" coordsize="119,159" path="m45,4l0,4,0,8,5,9,8,10,11,14,12,19,12,147,11,152,8,156,5,158,0,158,0,163,56,163,56,158,51,158,48,156,46,154,45,152,45,147,45,80,48,75,51,71,57,67,45,67,45,4xm103,66l65,66,67,66,71,69,72,71,73,75,74,80,74,147,73,152,72,154,70,156,67,158,63,158,63,163,118,163,118,158,114,158,110,157,107,152,107,147,107,84,106,75,103,66xm84,50l71,50,66,51,56,56,51,61,45,67,57,67,57,67,60,66,103,66,103,64,99,60,89,52,84,50xe" filled="true" fillcolor="#000000" stroked="false">
              <v:path arrowok="t"/>
              <v:fill type="solid"/>
            </v:shape>
            <v:shape style="position:absolute;left:136;top:49;width:106;height:115" coordorigin="137,50" coordsize="106,115" path="m217,59l183,59,185,60,190,63,192,65,194,69,194,73,194,93,178,101,164,108,154,115,147,120,140,127,137,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8,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2,58,326,59,330,63,330,68,330,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9,52,473,50xe" filled="true" fillcolor="#000000" stroked="false">
              <v:path arrowok="t"/>
              <v:fill type="solid"/>
            </v:shape>
            <v:shape style="position:absolute;left:521;top:3;width:119;height:163" coordorigin="521,4" coordsize="119,163" path="m572,50l559,50,551,52,537,62,531,69,523,87,521,98,521,125,524,137,539,160,550,166,570,166,574,165,583,160,588,155,591,152,571,152,569,151,563,147,561,142,556,129,555,118,555,92,556,83,560,70,562,66,567,62,570,61,592,61,589,58,585,55,577,51,572,50xm628,149l594,149,594,166,640,157,640,153,636,153,632,152,629,149,628,149xm592,61l581,61,588,67,594,78,594,136,588,146,581,152,591,152,594,149,628,149,628,148,627,145,627,143,627,142,626,64,594,64,592,61xm626,4l578,4,578,9,583,9,587,9,590,11,592,13,593,17,594,22,594,64,626,64,626,4xe" filled="true" fillcolor="#000000" stroked="false">
              <v:path arrowok="t"/>
              <v:fill type="solid"/>
            </v:shape>
            <v:shape style="position:absolute;left:655;top:49;width:92;height:117" coordorigin="655,50" coordsize="92,117" path="m716,50l691,50,680,55,670,66,663,75,659,85,656,97,655,110,655,125,658,137,665,147,672,155,681,161,691,165,702,166,712,166,720,163,734,153,738,148,710,148,704,145,691,130,687,118,687,104,747,104,746,96,686,96,686,80,688,70,693,63,695,59,699,57,728,57,725,54,716,50xm743,130l738,137,734,142,727,147,722,148,738,148,741,145,747,133,743,130xm728,57l706,57,708,58,712,62,714,66,717,75,718,84,718,96,746,96,746,91,743,80,739,71,733,63,728,57xe" filled="true" fillcolor="#000000" stroked="false">
              <v:path arrowok="t"/>
              <v:fill type="solid"/>
            </v:shape>
            <v:shape style="position:absolute;left:759;top:126;width:45;height:79" coordorigin="759,127" coordsize="45,79" path="m804,161l788,161,788,162,789,162,789,163,789,164,789,172,787,178,779,191,773,196,764,200,764,205,777,201,787,194,800,177,804,167,804,161xm786,127l774,127,769,129,761,136,759,141,759,151,761,155,768,162,772,164,780,164,783,164,786,162,787,161,804,161,804,147,801,140,792,129,786,127xe" filled="true" fillcolor="#000000" stroked="false">
              <v:path arrowok="t"/>
              <v:fill type="solid"/>
            </v:shape>
          </v:group>
        </w:pict>
      </w:r>
      <w:r>
        <w:rPr>
          <w:spacing w:val="63"/>
          <w:position w:val="1"/>
          <w:sz w:val="20"/>
        </w:rPr>
      </w:r>
      <w:r>
        <w:rPr>
          <w:spacing w:val="80"/>
          <w:position w:val="1"/>
          <w:sz w:val="16"/>
        </w:rPr>
        <w:t> </w:t>
      </w:r>
      <w:r>
        <w:rPr>
          <w:spacing w:val="80"/>
          <w:position w:val="5"/>
          <w:sz w:val="20"/>
        </w:rPr>
        <w:drawing>
          <wp:inline distT="0" distB="0" distL="0" distR="0">
            <wp:extent cx="547843" cy="104775"/>
            <wp:effectExtent l="0" t="0" r="0" b="0"/>
            <wp:docPr id="1559" name="image808.png"/>
            <wp:cNvGraphicFramePr>
              <a:graphicFrameLocks noChangeAspect="1"/>
            </wp:cNvGraphicFramePr>
            <a:graphic>
              <a:graphicData uri="http://schemas.openxmlformats.org/drawingml/2006/picture">
                <pic:pic>
                  <pic:nvPicPr>
                    <pic:cNvPr id="1560" name="image808.png"/>
                    <pic:cNvPicPr/>
                  </pic:nvPicPr>
                  <pic:blipFill>
                    <a:blip r:embed="rId812" cstate="print"/>
                    <a:stretch>
                      <a:fillRect/>
                    </a:stretch>
                  </pic:blipFill>
                  <pic:spPr>
                    <a:xfrm>
                      <a:off x="0" y="0"/>
                      <a:ext cx="547843" cy="104775"/>
                    </a:xfrm>
                    <a:prstGeom prst="rect">
                      <a:avLst/>
                    </a:prstGeom>
                  </pic:spPr>
                </pic:pic>
              </a:graphicData>
            </a:graphic>
          </wp:inline>
        </w:drawing>
      </w:r>
      <w:r>
        <w:rPr>
          <w:spacing w:val="80"/>
          <w:position w:val="5"/>
          <w:sz w:val="20"/>
        </w:rPr>
      </w:r>
      <w:r>
        <w:rPr>
          <w:spacing w:val="73"/>
          <w:position w:val="5"/>
          <w:sz w:val="16"/>
        </w:rPr>
        <w:t> </w:t>
      </w:r>
      <w:r>
        <w:rPr>
          <w:spacing w:val="73"/>
          <w:position w:val="5"/>
          <w:sz w:val="20"/>
        </w:rPr>
        <w:drawing>
          <wp:inline distT="0" distB="0" distL="0" distR="0">
            <wp:extent cx="316949" cy="104775"/>
            <wp:effectExtent l="0" t="0" r="0" b="0"/>
            <wp:docPr id="1561" name="image809.png"/>
            <wp:cNvGraphicFramePr>
              <a:graphicFrameLocks noChangeAspect="1"/>
            </wp:cNvGraphicFramePr>
            <a:graphic>
              <a:graphicData uri="http://schemas.openxmlformats.org/drawingml/2006/picture">
                <pic:pic>
                  <pic:nvPicPr>
                    <pic:cNvPr id="1562" name="image809.png"/>
                    <pic:cNvPicPr/>
                  </pic:nvPicPr>
                  <pic:blipFill>
                    <a:blip r:embed="rId813" cstate="print"/>
                    <a:stretch>
                      <a:fillRect/>
                    </a:stretch>
                  </pic:blipFill>
                  <pic:spPr>
                    <a:xfrm>
                      <a:off x="0" y="0"/>
                      <a:ext cx="316949" cy="104775"/>
                    </a:xfrm>
                    <a:prstGeom prst="rect">
                      <a:avLst/>
                    </a:prstGeom>
                  </pic:spPr>
                </pic:pic>
              </a:graphicData>
            </a:graphic>
          </wp:inline>
        </w:drawing>
      </w:r>
      <w:r>
        <w:rPr>
          <w:spacing w:val="73"/>
          <w:position w:val="5"/>
          <w:sz w:val="20"/>
        </w:rPr>
      </w:r>
      <w:r>
        <w:rPr>
          <w:spacing w:val="57"/>
          <w:position w:val="5"/>
          <w:sz w:val="20"/>
        </w:rPr>
        <w:t> </w:t>
      </w:r>
      <w:r>
        <w:rPr>
          <w:spacing w:val="57"/>
          <w:sz w:val="20"/>
        </w:rPr>
        <w:drawing>
          <wp:inline distT="0" distB="0" distL="0" distR="0">
            <wp:extent cx="790528" cy="133350"/>
            <wp:effectExtent l="0" t="0" r="0" b="0"/>
            <wp:docPr id="1563" name="image810.png"/>
            <wp:cNvGraphicFramePr>
              <a:graphicFrameLocks noChangeAspect="1"/>
            </wp:cNvGraphicFramePr>
            <a:graphic>
              <a:graphicData uri="http://schemas.openxmlformats.org/drawingml/2006/picture">
                <pic:pic>
                  <pic:nvPicPr>
                    <pic:cNvPr id="1564" name="image810.png"/>
                    <pic:cNvPicPr/>
                  </pic:nvPicPr>
                  <pic:blipFill>
                    <a:blip r:embed="rId814" cstate="print"/>
                    <a:stretch>
                      <a:fillRect/>
                    </a:stretch>
                  </pic:blipFill>
                  <pic:spPr>
                    <a:xfrm>
                      <a:off x="0" y="0"/>
                      <a:ext cx="790528" cy="133350"/>
                    </a:xfrm>
                    <a:prstGeom prst="rect">
                      <a:avLst/>
                    </a:prstGeom>
                  </pic:spPr>
                </pic:pic>
              </a:graphicData>
            </a:graphic>
          </wp:inline>
        </w:drawing>
      </w:r>
      <w:r>
        <w:rPr>
          <w:spacing w:val="57"/>
          <w:sz w:val="20"/>
        </w:rPr>
      </w:r>
      <w:r>
        <w:rPr>
          <w:spacing w:val="58"/>
          <w:sz w:val="20"/>
        </w:rPr>
        <w:t> </w:t>
      </w:r>
      <w:r>
        <w:rPr>
          <w:spacing w:val="58"/>
          <w:sz w:val="20"/>
        </w:rPr>
        <w:pict>
          <v:group style="width:49.3pt;height:10.55pt;mso-position-horizontal-relative:char;mso-position-vertical-relative:line" coordorigin="0,0" coordsize="986,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1,141l228,144,226,145,233,145,234,144,234,144,231,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6;top:46;width:106;height:115" coordorigin="517,46" coordsize="106,115" path="m597,55l563,55,566,56,571,59,572,61,574,65,574,69,575,90,558,98,545,105,535,111,528,116,520,123,517,130,517,145,519,150,527,158,532,160,539,160,547,159,556,156,565,150,575,143,608,143,608,141,557,141,555,140,550,135,549,132,549,124,550,120,558,109,565,103,575,97,607,97,607,76,607,70,606,67,604,62,600,57,597,55xm608,143l575,143,575,149,578,153,585,159,589,160,601,160,606,159,614,154,618,150,621,145,611,145,610,145,609,144,608,143,608,143xm619,141l616,144,614,145,621,145,622,144,622,144,619,141xm607,97l575,97,575,134,569,139,565,141,608,141,607,140,607,97xm580,46l561,46,552,47,536,53,530,57,521,67,519,72,519,82,521,85,527,91,531,93,541,93,545,92,550,86,552,83,552,76,550,73,547,69,545,67,544,65,544,61,545,60,550,56,555,55,597,55,588,48,580,46xe" filled="true" fillcolor="#000000" stroked="false">
              <v:path arrowok="t"/>
              <v:fill type="solid"/>
            </v:shape>
            <v:shape style="position:absolute;left:635;top:46;width:92;height:117" coordorigin="635,46" coordsize="92,117" path="m698,46l687,46,675,47,664,51,655,58,647,67,642,75,638,85,636,95,635,106,636,117,638,127,643,137,648,146,657,157,669,162,692,162,700,160,716,150,722,144,695,144,689,142,685,139,679,134,675,127,668,108,667,98,667,75,669,66,673,60,676,56,679,54,713,54,707,49,698,46xm724,131l719,136,715,139,708,143,704,144,722,144,722,143,727,133,724,131xm713,54l685,54,687,55,691,59,692,63,692,67,693,75,695,81,701,87,705,88,714,88,717,87,723,82,724,78,724,67,721,60,713,54xe" filled="true" fillcolor="#000000" stroked="false">
              <v:path arrowok="t"/>
              <v:fill type="solid"/>
            </v:shape>
            <v:shape style="position:absolute;left:742;top:46;width:106;height:115" coordorigin="743,46" coordsize="106,115" path="m823,55l789,55,791,56,796,59,798,61,800,65,800,69,800,90,784,98,771,105,760,111,753,116,746,123,743,130,743,145,745,150,753,158,758,160,764,160,773,159,781,156,791,150,800,143,834,143,833,141,783,141,781,140,776,135,775,132,775,124,776,120,784,109,791,103,800,97,833,97,833,76,833,70,831,67,830,62,826,57,823,55xm834,143l800,143,801,149,803,153,810,159,815,160,827,160,832,159,840,154,844,150,847,145,837,145,836,145,835,144,834,143,834,143xm844,141l842,144,840,145,847,145,848,144,848,144,844,141xm833,97l800,97,800,134,795,139,791,141,833,141,833,140,833,97xm805,46l786,46,778,47,762,53,756,57,747,67,745,72,745,82,747,85,753,91,757,93,767,93,771,92,776,86,778,83,778,76,776,73,773,69,771,67,770,65,770,61,771,60,776,56,780,55,823,55,814,48,805,46xe" filled="true" fillcolor="#000000" stroked="false">
              <v:path arrowok="t"/>
              <v:fill type="solid"/>
            </v:shape>
            <v:shape style="position:absolute;left:857;top:0;width:128;height:159" coordorigin="858,0" coordsize="128,159" path="m902,0l858,0,858,4,862,5,866,6,869,10,869,16,869,143,869,148,869,149,866,153,862,154,858,155,858,159,914,159,914,155,909,154,906,153,903,149,902,143,902,115,909,109,946,109,943,105,902,105,902,0xm946,109l909,109,934,145,936,148,936,151,935,152,933,154,931,155,929,155,929,159,985,159,985,155,981,154,978,153,975,150,973,148,967,140,957,124,946,109xm976,49l927,49,927,54,932,54,935,55,939,58,939,60,939,64,939,66,936,71,933,75,928,80,902,105,943,105,931,87,953,65,960,59,967,55,971,54,976,54,976,49xe" filled="true" fillcolor="#000000" stroked="false">
              <v:path arrowok="t"/>
              <v:fill type="solid"/>
            </v:shape>
          </v:group>
        </w:pict>
      </w:r>
      <w:r>
        <w:rPr>
          <w:spacing w:val="58"/>
          <w:sz w:val="20"/>
        </w:rPr>
      </w:r>
    </w:p>
    <w:p>
      <w:pPr>
        <w:spacing w:line="240" w:lineRule="auto" w:before="3"/>
        <w:rPr>
          <w:sz w:val="4"/>
        </w:rPr>
      </w:pPr>
    </w:p>
    <w:p>
      <w:pPr>
        <w:spacing w:line="240" w:lineRule="auto"/>
        <w:ind w:left="7253" w:right="0" w:firstLine="0"/>
        <w:rPr>
          <w:sz w:val="20"/>
        </w:rPr>
      </w:pPr>
      <w:r>
        <w:rPr>
          <w:sz w:val="20"/>
        </w:rPr>
        <w:pict>
          <v:group style="width:338.15pt;height:10.75pt;mso-position-horizontal-relative:char;mso-position-vertical-relative:line" coordorigin="0,0" coordsize="6763,215">
            <v:shape style="position:absolute;left:0;top:0;width:3678;height:166" type="#_x0000_t75" stroked="false">
              <v:imagedata r:id="rId815" o:title=""/>
            </v:shape>
            <v:shape style="position:absolute;left:3687;top:53;width:60;height:110" coordorigin="3687,53" coordsize="60,110" path="m3733,53l3687,53,3687,57,3692,58,3696,59,3699,63,3700,68,3700,148,3700,152,3696,157,3692,158,3687,158,3687,163,3746,163,3746,158,3741,158,3738,157,3734,153,3733,148,3733,53xe" filled="true" fillcolor="#000000" stroked="false">
              <v:path arrowok="t"/>
              <v:fill type="solid"/>
            </v:shape>
            <v:shape style="position:absolute;left:3800;top:0;width:90;height:163" coordorigin="3801,0" coordsize="90,163" path="m3849,65l3817,65,3816,148,3816,150,3815,154,3813,156,3809,158,3806,158,3801,158,3801,163,3865,163,3865,159,3858,159,3854,157,3851,154,3850,153,3849,148,3849,65xm3865,158l3858,159,3865,159,3865,158xm3865,53l3801,53,3801,65,3865,65,3865,53xm3872,0l3848,0,3837,4,3821,19,3816,28,3817,53,3849,53,3849,15,3850,12,3853,8,3854,7,3885,7,3879,2,3872,0xm3885,7l3859,7,3860,7,3861,9,3862,9,3863,11,3863,15,3862,16,3862,19,3862,23,3863,25,3868,29,3871,30,3880,30,3883,29,3889,24,3891,21,3891,13,3888,9,3885,7xe" filled="true" fillcolor="#000000" stroked="false">
              <v:path arrowok="t"/>
              <v:fill type="solid"/>
            </v:shape>
            <v:shape style="position:absolute;left:3878;top:53;width:60;height:110" coordorigin="3879,53" coordsize="60,110" path="m3925,53l3879,53,3879,57,3884,58,3888,59,3891,63,3892,68,3892,148,3891,152,3887,157,3884,158,3879,158,3879,163,3938,163,3938,158,3933,158,3929,157,3926,153,3925,148,3925,53xe" filled="true" fillcolor="#000000" stroked="false">
              <v:path arrowok="t"/>
              <v:fill type="solid"/>
            </v:shape>
            <v:shape style="position:absolute;left:3948;top:3;width:128;height:159" coordorigin="3949,4" coordsize="128,159" path="m3993,4l3949,4,3949,8,3954,9,3957,10,3960,14,3961,19,3961,147,3960,152,3960,152,3957,156,3953,158,3949,158,3949,163,4005,163,4005,158,4000,158,3997,157,3994,152,3993,147,3993,119,4000,112,4037,112,4034,108,3993,108,3993,4xm4037,112l4000,112,4025,149,4027,152,4027,155,4026,156,4024,158,4022,158,4020,158,4020,163,4076,163,4076,158,4072,158,4069,157,4066,154,4064,152,4058,144,4048,128,4037,112xm4067,53l4018,53,4018,57,4023,58,4026,59,4030,62,4030,64,4030,68,4030,70,4027,75,4024,78,4019,83,3993,108,4034,108,4022,90,4044,69,4051,63,4058,59,4062,58,4067,57,4067,53xe" filled="true" fillcolor="#000000" stroked="false">
              <v:path arrowok="t"/>
              <v:fill type="solid"/>
            </v:shape>
            <v:shape style="position:absolute;left:4083;top:49;width:95;height:113" coordorigin="4084,50" coordsize="95,113" path="m4129,53l4084,53,4084,57,4088,58,4090,59,4093,61,4094,62,4096,66,4096,70,4096,146,4095,152,4092,157,4089,158,4084,158,4084,163,4143,163,4143,158,4139,158,4136,158,4132,156,4131,154,4129,151,4129,148,4129,103,4130,94,4132,87,4134,82,4136,78,4129,78,4129,53xm4177,73l4147,73,4148,73,4149,74,4151,75,4157,80,4161,82,4169,82,4172,80,4177,75,4177,73xm4168,50l4159,50,4153,52,4142,59,4136,67,4129,78,4136,78,4142,74,4144,73,4177,73,4178,71,4178,60,4177,57,4171,51,4168,50xe" filled="true" fillcolor="#000000" stroked="false">
              <v:path arrowok="t"/>
              <v:fill type="solid"/>
            </v:shape>
            <v:shape style="position:absolute;left:4191;top:49;width:106;height:115" coordorigin="4192,50" coordsize="106,115" path="m4272,59l4238,59,4241,60,4246,63,4247,65,4249,69,4249,73,4249,93,4233,101,4220,108,4209,115,4202,120,4195,127,4192,134,4192,149,4194,154,4202,162,4207,164,4214,164,4222,163,4230,160,4240,154,4249,146,4283,146,4283,144,4232,144,4230,143,4225,139,4224,135,4224,128,4225,123,4233,113,4240,107,4249,101,4282,101,4282,80,4282,74,4281,71,4279,66,4275,61,4272,59xm4283,146l4249,146,4250,152,4252,157,4259,163,4264,164,4276,164,4281,163,4289,158,4293,153,4296,149,4286,149,4285,149,4284,148,4283,147,4283,146xm4293,145l4291,148,4289,149,4296,149,4297,148,4297,148,4293,145xm4282,101l4249,101,4249,138,4244,142,4240,144,4283,144,4282,143,4282,101xm4254,50l4236,50,4227,51,4211,57,4205,61,4196,71,4194,76,4194,86,4196,89,4202,95,4206,97,4216,97,4220,95,4225,90,4227,87,4227,80,4225,76,4222,73,4220,71,4219,69,4219,65,4220,64,4225,60,4230,59,4272,59,4263,52,4254,50xe" filled="true" fillcolor="#000000" stroked="false">
              <v:path arrowok="t"/>
              <v:fill type="solid"/>
            </v:shape>
            <v:shape style="position:absolute;left:4310;top:0;width:2085;height:215" type="#_x0000_t75" stroked="false">
              <v:imagedata r:id="rId816" o:title=""/>
            </v:shape>
            <v:shape style="position:absolute;left:6410;top:53;width:60;height:110" coordorigin="6410,53" coordsize="60,110" path="m6456,53l6410,53,6410,57,6415,58,6419,59,6423,63,6423,68,6423,148,6423,152,6419,157,6415,158,6410,158,6410,163,6470,163,6470,158,6464,158,6461,157,6457,153,6456,148,6456,53xe" filled="true" fillcolor="#000000" stroked="false">
              <v:path arrowok="t"/>
              <v:fill type="solid"/>
            </v:shape>
            <v:line style="position:absolute" from="6507,4" to="6507,163" stroked="true" strokeweight="2.959pt" strokecolor="#000000">
              <v:stroke dashstyle="solid"/>
            </v:line>
            <v:shape style="position:absolute;left:6544;top:53;width:60;height:110" coordorigin="6544,53" coordsize="60,110" path="m6590,53l6544,53,6544,57,6550,58,6553,59,6557,63,6558,68,6558,148,6557,152,6553,157,6549,158,6544,158,6544,163,6604,163,6604,158,6598,158,6595,157,6591,153,6590,148,6590,53xe" filled="true" fillcolor="#000000" stroked="false">
              <v:path arrowok="t"/>
              <v:fill type="solid"/>
            </v:shape>
            <v:shape style="position:absolute;left:6614;top:49;width:95;height:113" coordorigin="6615,50" coordsize="95,113" path="m6660,53l6615,53,6615,57,6619,58,6621,59,6624,61,6625,62,6627,66,6627,70,6627,146,6626,152,6623,157,6620,158,6615,158,6615,163,6674,163,6674,158,6670,158,6667,158,6663,156,6662,154,6660,151,6660,148,6660,103,6661,94,6663,87,6665,82,6668,78,6660,78,6660,53xm6708,73l6678,73,6679,73,6680,74,6682,75,6688,80,6692,82,6700,82,6703,80,6708,75,6708,73xm6699,50l6690,50,6684,52,6673,59,6667,67,6660,78,6668,78,6673,74,6675,73,6708,73,6709,71,6709,60,6708,57,6703,51,6699,50xe" filled="true" fillcolor="#000000" stroked="false">
              <v:path arrowok="t"/>
              <v:fill type="solid"/>
            </v:shape>
            <v:shape style="position:absolute;left:6723;top:126;width:40;height:40" coordorigin="6723,127" coordsize="40,40" path="m6748,127l6737,127,6733,128,6725,136,6723,141,6723,152,6725,156,6733,164,6737,166,6748,166,6753,164,6760,156,6762,152,6762,141,6760,136,6753,128,6748,127xe" filled="true" fillcolor="#000000" stroked="false">
              <v:path arrowok="t"/>
              <v:fill type="solid"/>
            </v:shape>
          </v:group>
        </w:pict>
      </w:r>
      <w:r>
        <w:rPr>
          <w:sz w:val="20"/>
        </w:rPr>
      </w:r>
    </w:p>
    <w:p>
      <w:pPr>
        <w:spacing w:line="240" w:lineRule="auto" w:before="0"/>
        <w:rPr>
          <w:sz w:val="20"/>
        </w:rPr>
      </w:pPr>
    </w:p>
    <w:p>
      <w:pPr>
        <w:spacing w:line="240" w:lineRule="auto" w:before="6"/>
        <w:rPr>
          <w:sz w:val="10"/>
        </w:rPr>
      </w:pPr>
      <w:r>
        <w:rPr/>
        <w:drawing>
          <wp:anchor distT="0" distB="0" distL="0" distR="0" allowOverlap="1" layoutInCell="1" locked="0" behindDoc="0" simplePos="0" relativeHeight="516">
            <wp:simplePos x="0" y="0"/>
            <wp:positionH relativeFrom="page">
              <wp:posOffset>5421757</wp:posOffset>
            </wp:positionH>
            <wp:positionV relativeFrom="paragraph">
              <wp:posOffset>101862</wp:posOffset>
            </wp:positionV>
            <wp:extent cx="4285905" cy="136016"/>
            <wp:effectExtent l="0" t="0" r="0" b="0"/>
            <wp:wrapTopAndBottom/>
            <wp:docPr id="1565" name="image813.png"/>
            <wp:cNvGraphicFramePr>
              <a:graphicFrameLocks noChangeAspect="1"/>
            </wp:cNvGraphicFramePr>
            <a:graphic>
              <a:graphicData uri="http://schemas.openxmlformats.org/drawingml/2006/picture">
                <pic:pic>
                  <pic:nvPicPr>
                    <pic:cNvPr id="1566" name="image813.png"/>
                    <pic:cNvPicPr/>
                  </pic:nvPicPr>
                  <pic:blipFill>
                    <a:blip r:embed="rId817" cstate="print"/>
                    <a:stretch>
                      <a:fillRect/>
                    </a:stretch>
                  </pic:blipFill>
                  <pic:spPr>
                    <a:xfrm>
                      <a:off x="0" y="0"/>
                      <a:ext cx="4285905" cy="136016"/>
                    </a:xfrm>
                    <a:prstGeom prst="rect">
                      <a:avLst/>
                    </a:prstGeom>
                  </pic:spPr>
                </pic:pic>
              </a:graphicData>
            </a:graphic>
          </wp:anchor>
        </w:drawing>
      </w:r>
    </w:p>
    <w:p>
      <w:pPr>
        <w:spacing w:line="240" w:lineRule="auto" w:before="5"/>
        <w:rPr>
          <w:sz w:val="6"/>
        </w:rPr>
      </w:pPr>
    </w:p>
    <w:p>
      <w:pPr>
        <w:spacing w:line="213" w:lineRule="exact"/>
        <w:ind w:left="7256" w:right="0" w:firstLine="0"/>
        <w:rPr>
          <w:sz w:val="20"/>
        </w:rPr>
      </w:pPr>
      <w:r>
        <w:rPr>
          <w:position w:val="-3"/>
          <w:sz w:val="20"/>
        </w:rPr>
        <w:drawing>
          <wp:inline distT="0" distB="0" distL="0" distR="0">
            <wp:extent cx="4265546" cy="135350"/>
            <wp:effectExtent l="0" t="0" r="0" b="0"/>
            <wp:docPr id="1567" name="image814.png"/>
            <wp:cNvGraphicFramePr>
              <a:graphicFrameLocks noChangeAspect="1"/>
            </wp:cNvGraphicFramePr>
            <a:graphic>
              <a:graphicData uri="http://schemas.openxmlformats.org/drawingml/2006/picture">
                <pic:pic>
                  <pic:nvPicPr>
                    <pic:cNvPr id="1568" name="image814.png"/>
                    <pic:cNvPicPr/>
                  </pic:nvPicPr>
                  <pic:blipFill>
                    <a:blip r:embed="rId818" cstate="print"/>
                    <a:stretch>
                      <a:fillRect/>
                    </a:stretch>
                  </pic:blipFill>
                  <pic:spPr>
                    <a:xfrm>
                      <a:off x="0" y="0"/>
                      <a:ext cx="4265546" cy="135350"/>
                    </a:xfrm>
                    <a:prstGeom prst="rect">
                      <a:avLst/>
                    </a:prstGeom>
                  </pic:spPr>
                </pic:pic>
              </a:graphicData>
            </a:graphic>
          </wp:inline>
        </w:drawing>
      </w:r>
      <w:r>
        <w:rPr>
          <w:position w:val="-3"/>
          <w:sz w:val="20"/>
        </w:rPr>
      </w:r>
    </w:p>
    <w:p>
      <w:pPr>
        <w:spacing w:line="240" w:lineRule="auto" w:before="7"/>
        <w:rPr>
          <w:sz w:val="5"/>
        </w:rPr>
      </w:pPr>
      <w:r>
        <w:rPr/>
        <w:drawing>
          <wp:anchor distT="0" distB="0" distL="0" distR="0" allowOverlap="1" layoutInCell="1" locked="0" behindDoc="0" simplePos="0" relativeHeight="517">
            <wp:simplePos x="0" y="0"/>
            <wp:positionH relativeFrom="page">
              <wp:posOffset>5418861</wp:posOffset>
            </wp:positionH>
            <wp:positionV relativeFrom="paragraph">
              <wp:posOffset>66043</wp:posOffset>
            </wp:positionV>
            <wp:extent cx="4270589" cy="135350"/>
            <wp:effectExtent l="0" t="0" r="0" b="0"/>
            <wp:wrapTopAndBottom/>
            <wp:docPr id="1569" name="image815.png"/>
            <wp:cNvGraphicFramePr>
              <a:graphicFrameLocks noChangeAspect="1"/>
            </wp:cNvGraphicFramePr>
            <a:graphic>
              <a:graphicData uri="http://schemas.openxmlformats.org/drawingml/2006/picture">
                <pic:pic>
                  <pic:nvPicPr>
                    <pic:cNvPr id="1570" name="image815.png"/>
                    <pic:cNvPicPr/>
                  </pic:nvPicPr>
                  <pic:blipFill>
                    <a:blip r:embed="rId819" cstate="print"/>
                    <a:stretch>
                      <a:fillRect/>
                    </a:stretch>
                  </pic:blipFill>
                  <pic:spPr>
                    <a:xfrm>
                      <a:off x="0" y="0"/>
                      <a:ext cx="4270589" cy="135350"/>
                    </a:xfrm>
                    <a:prstGeom prst="rect">
                      <a:avLst/>
                    </a:prstGeom>
                  </pic:spPr>
                </pic:pic>
              </a:graphicData>
            </a:graphic>
          </wp:anchor>
        </w:drawing>
      </w:r>
    </w:p>
    <w:p>
      <w:pPr>
        <w:spacing w:line="240" w:lineRule="auto" w:before="8"/>
        <w:rPr>
          <w:sz w:val="6"/>
        </w:rPr>
      </w:pPr>
    </w:p>
    <w:p>
      <w:pPr>
        <w:spacing w:line="213" w:lineRule="exact"/>
        <w:ind w:left="7253" w:right="0" w:firstLine="0"/>
        <w:rPr>
          <w:sz w:val="20"/>
        </w:rPr>
      </w:pPr>
      <w:r>
        <w:rPr>
          <w:position w:val="-3"/>
          <w:sz w:val="20"/>
        </w:rPr>
        <w:drawing>
          <wp:inline distT="0" distB="0" distL="0" distR="0">
            <wp:extent cx="2276489" cy="135350"/>
            <wp:effectExtent l="0" t="0" r="0" b="0"/>
            <wp:docPr id="1571" name="image816.png"/>
            <wp:cNvGraphicFramePr>
              <a:graphicFrameLocks noChangeAspect="1"/>
            </wp:cNvGraphicFramePr>
            <a:graphic>
              <a:graphicData uri="http://schemas.openxmlformats.org/drawingml/2006/picture">
                <pic:pic>
                  <pic:nvPicPr>
                    <pic:cNvPr id="1572" name="image816.png"/>
                    <pic:cNvPicPr/>
                  </pic:nvPicPr>
                  <pic:blipFill>
                    <a:blip r:embed="rId820" cstate="print"/>
                    <a:stretch>
                      <a:fillRect/>
                    </a:stretch>
                  </pic:blipFill>
                  <pic:spPr>
                    <a:xfrm>
                      <a:off x="0" y="0"/>
                      <a:ext cx="2276489" cy="135350"/>
                    </a:xfrm>
                    <a:prstGeom prst="rect">
                      <a:avLst/>
                    </a:prstGeom>
                  </pic:spPr>
                </pic:pic>
              </a:graphicData>
            </a:graphic>
          </wp:inline>
        </w:drawing>
      </w:r>
      <w:r>
        <w:rPr>
          <w:position w:val="-3"/>
          <w:sz w:val="20"/>
        </w:rPr>
      </w:r>
    </w:p>
    <w:p>
      <w:pPr>
        <w:spacing w:line="240" w:lineRule="auto" w:before="8"/>
        <w:rPr>
          <w:sz w:val="6"/>
        </w:rPr>
      </w:pPr>
    </w:p>
    <w:p>
      <w:pPr>
        <w:spacing w:line="240" w:lineRule="auto"/>
        <w:ind w:left="7259" w:right="0" w:firstLine="0"/>
        <w:rPr>
          <w:sz w:val="20"/>
        </w:rPr>
      </w:pPr>
      <w:r>
        <w:rPr>
          <w:sz w:val="20"/>
        </w:rPr>
        <w:drawing>
          <wp:inline distT="0" distB="0" distL="0" distR="0">
            <wp:extent cx="113769" cy="133350"/>
            <wp:effectExtent l="0" t="0" r="0" b="0"/>
            <wp:docPr id="1573" name="image817.png"/>
            <wp:cNvGraphicFramePr>
              <a:graphicFrameLocks noChangeAspect="1"/>
            </wp:cNvGraphicFramePr>
            <a:graphic>
              <a:graphicData uri="http://schemas.openxmlformats.org/drawingml/2006/picture">
                <pic:pic>
                  <pic:nvPicPr>
                    <pic:cNvPr id="1574" name="image817.png"/>
                    <pic:cNvPicPr/>
                  </pic:nvPicPr>
                  <pic:blipFill>
                    <a:blip r:embed="rId821" cstate="print"/>
                    <a:stretch>
                      <a:fillRect/>
                    </a:stretch>
                  </pic:blipFill>
                  <pic:spPr>
                    <a:xfrm>
                      <a:off x="0" y="0"/>
                      <a:ext cx="113769" cy="133350"/>
                    </a:xfrm>
                    <a:prstGeom prst="rect">
                      <a:avLst/>
                    </a:prstGeom>
                  </pic:spPr>
                </pic:pic>
              </a:graphicData>
            </a:graphic>
          </wp:inline>
        </w:drawing>
      </w:r>
      <w:r>
        <w:rPr>
          <w:sz w:val="20"/>
        </w:rPr>
      </w:r>
      <w:r>
        <w:rPr>
          <w:spacing w:val="54"/>
          <w:sz w:val="20"/>
        </w:rPr>
        <w:t> </w:t>
      </w:r>
      <w:r>
        <w:rPr>
          <w:spacing w:val="54"/>
          <w:sz w:val="20"/>
        </w:rPr>
        <w:pict>
          <v:group style="width:324.25pt;height:10.75pt;mso-position-horizontal-relative:char;mso-position-vertical-relative:line" coordorigin="0,0" coordsize="6485,215">
            <v:shape style="position:absolute;left:0;top:0;width:6415;height:215" type="#_x0000_t75" stroked="false">
              <v:imagedata r:id="rId822" o:title=""/>
            </v:shape>
            <v:line style="position:absolute" from="6454,4" to="6454,163" stroked="true" strokeweight="2.959pt" strokecolor="#000000">
              <v:stroke dashstyle="solid"/>
            </v:line>
          </v:group>
        </w:pict>
      </w:r>
      <w:r>
        <w:rPr>
          <w:spacing w:val="54"/>
          <w:sz w:val="20"/>
        </w:rPr>
      </w:r>
    </w:p>
    <w:p>
      <w:pPr>
        <w:spacing w:line="240" w:lineRule="auto" w:before="4"/>
        <w:rPr>
          <w:sz w:val="6"/>
        </w:rPr>
      </w:pPr>
    </w:p>
    <w:p>
      <w:pPr>
        <w:spacing w:line="165" w:lineRule="exact"/>
        <w:ind w:left="7258" w:right="0" w:firstLine="0"/>
        <w:rPr>
          <w:sz w:val="16"/>
        </w:rPr>
      </w:pPr>
      <w:r>
        <w:rPr>
          <w:position w:val="-2"/>
          <w:sz w:val="16"/>
        </w:rPr>
        <w:pict>
          <v:group style="width:59.6pt;height:8.3pt;mso-position-horizontal-relative:char;mso-position-vertical-relative:line" coordorigin="0,0" coordsize="1192,166">
            <v:shape style="position:absolute;left:0;top:0;width:1134;height:166" type="#_x0000_t75" stroked="false">
              <v:imagedata r:id="rId823" o:title=""/>
            </v:shape>
            <v:shape style="position:absolute;left:1152;top:126;width:40;height:40" coordorigin="1152,126" coordsize="40,40" path="m1177,126l1166,126,1162,128,1154,136,1152,141,1152,151,1154,156,1162,164,1166,165,1177,165,1182,164,1189,156,1191,151,1191,141,1189,136,1182,128,1177,126xe" filled="true" fillcolor="#000000" stroked="false">
              <v:path arrowok="t"/>
              <v:fill type="solid"/>
            </v:shape>
          </v:group>
        </w:pict>
      </w:r>
      <w:r>
        <w:rPr>
          <w:position w:val="-2"/>
          <w:sz w:val="16"/>
        </w:rPr>
      </w:r>
    </w:p>
    <w:p>
      <w:pPr>
        <w:spacing w:line="240" w:lineRule="auto" w:before="1"/>
        <w:rPr>
          <w:sz w:val="6"/>
        </w:rPr>
      </w:pPr>
      <w:r>
        <w:rPr/>
        <w:pict>
          <v:group style="position:absolute;margin-left:426.670013pt;margin-top:5.467379pt;width:338.4pt;height:28.85pt;mso-position-horizontal-relative:page;mso-position-vertical-relative:paragraph;z-index:-251125760;mso-wrap-distance-left:0;mso-wrap-distance-right:0" coordorigin="8533,109" coordsize="6768,577">
            <v:shape style="position:absolute;left:8533;top:109;width:3730;height:577" type="#_x0000_t75" stroked="false">
              <v:imagedata r:id="rId824" o:title=""/>
            </v:shape>
            <v:shape style="position:absolute;left:12275;top:152;width:3026;height:215" type="#_x0000_t75" stroked="false">
              <v:imagedata r:id="rId825" o:title=""/>
            </v:shape>
            <w10:wrap type="topAndBottom"/>
          </v:group>
        </w:pict>
      </w:r>
    </w:p>
    <w:p>
      <w:pPr>
        <w:spacing w:line="240" w:lineRule="auto" w:before="0"/>
        <w:rPr>
          <w:sz w:val="20"/>
        </w:rPr>
      </w:pPr>
    </w:p>
    <w:p>
      <w:pPr>
        <w:spacing w:line="240" w:lineRule="auto" w:before="2"/>
        <w:rPr>
          <w:sz w:val="10"/>
        </w:rPr>
      </w:pPr>
      <w:r>
        <w:rPr/>
        <w:pict>
          <v:group style="position:absolute;margin-left:426.910004pt;margin-top:8.033977pt;width:19.05pt;height:10.55pt;mso-position-horizontal-relative:page;mso-position-vertical-relative:paragraph;z-index:-251124736;mso-wrap-distance-left:0;mso-wrap-distance-right:0" coordorigin="8538,161" coordsize="381,211">
            <v:shape style="position:absolute;left:8538;top:160;width:172;height:211" type="#_x0000_t75" stroked="false">
              <v:imagedata r:id="rId826" o:title=""/>
            </v:shape>
            <v:shape style="position:absolute;left:8744;top:160;width:175;height:211" type="#_x0000_t75" stroked="false">
              <v:imagedata r:id="rId827" o:title=""/>
            </v:shape>
            <w10:wrap type="topAndBottom"/>
          </v:group>
        </w:pict>
      </w:r>
      <w:r>
        <w:rPr/>
        <w:drawing>
          <wp:anchor distT="0" distB="0" distL="0" distR="0" allowOverlap="1" layoutInCell="1" locked="0" behindDoc="0" simplePos="0" relativeHeight="522">
            <wp:simplePos x="0" y="0"/>
            <wp:positionH relativeFrom="page">
              <wp:posOffset>5735624</wp:posOffset>
            </wp:positionH>
            <wp:positionV relativeFrom="paragraph">
              <wp:posOffset>101955</wp:posOffset>
            </wp:positionV>
            <wp:extent cx="368387" cy="104775"/>
            <wp:effectExtent l="0" t="0" r="0" b="0"/>
            <wp:wrapTopAndBottom/>
            <wp:docPr id="1575" name="image824.png"/>
            <wp:cNvGraphicFramePr>
              <a:graphicFrameLocks noChangeAspect="1"/>
            </wp:cNvGraphicFramePr>
            <a:graphic>
              <a:graphicData uri="http://schemas.openxmlformats.org/drawingml/2006/picture">
                <pic:pic>
                  <pic:nvPicPr>
                    <pic:cNvPr id="1576" name="image824.png"/>
                    <pic:cNvPicPr/>
                  </pic:nvPicPr>
                  <pic:blipFill>
                    <a:blip r:embed="rId828" cstate="print"/>
                    <a:stretch>
                      <a:fillRect/>
                    </a:stretch>
                  </pic:blipFill>
                  <pic:spPr>
                    <a:xfrm>
                      <a:off x="0" y="0"/>
                      <a:ext cx="368387" cy="104775"/>
                    </a:xfrm>
                    <a:prstGeom prst="rect">
                      <a:avLst/>
                    </a:prstGeom>
                  </pic:spPr>
                </pic:pic>
              </a:graphicData>
            </a:graphic>
          </wp:anchor>
        </w:drawing>
      </w:r>
      <w:r>
        <w:rPr/>
        <w:drawing>
          <wp:anchor distT="0" distB="0" distL="0" distR="0" allowOverlap="1" layoutInCell="1" locked="0" behindDoc="0" simplePos="0" relativeHeight="523">
            <wp:simplePos x="0" y="0"/>
            <wp:positionH relativeFrom="page">
              <wp:posOffset>6172860</wp:posOffset>
            </wp:positionH>
            <wp:positionV relativeFrom="paragraph">
              <wp:posOffset>102031</wp:posOffset>
            </wp:positionV>
            <wp:extent cx="1477160" cy="131159"/>
            <wp:effectExtent l="0" t="0" r="0" b="0"/>
            <wp:wrapTopAndBottom/>
            <wp:docPr id="1577" name="image825.png"/>
            <wp:cNvGraphicFramePr>
              <a:graphicFrameLocks noChangeAspect="1"/>
            </wp:cNvGraphicFramePr>
            <a:graphic>
              <a:graphicData uri="http://schemas.openxmlformats.org/drawingml/2006/picture">
                <pic:pic>
                  <pic:nvPicPr>
                    <pic:cNvPr id="1578" name="image825.png"/>
                    <pic:cNvPicPr/>
                  </pic:nvPicPr>
                  <pic:blipFill>
                    <a:blip r:embed="rId829" cstate="print"/>
                    <a:stretch>
                      <a:fillRect/>
                    </a:stretch>
                  </pic:blipFill>
                  <pic:spPr>
                    <a:xfrm>
                      <a:off x="0" y="0"/>
                      <a:ext cx="1477160" cy="131159"/>
                    </a:xfrm>
                    <a:prstGeom prst="rect">
                      <a:avLst/>
                    </a:prstGeom>
                  </pic:spPr>
                </pic:pic>
              </a:graphicData>
            </a:graphic>
          </wp:anchor>
        </w:drawing>
      </w:r>
      <w:r>
        <w:rPr/>
        <w:drawing>
          <wp:anchor distT="0" distB="0" distL="0" distR="0" allowOverlap="1" layoutInCell="1" locked="0" behindDoc="0" simplePos="0" relativeHeight="524">
            <wp:simplePos x="0" y="0"/>
            <wp:positionH relativeFrom="page">
              <wp:posOffset>7712062</wp:posOffset>
            </wp:positionH>
            <wp:positionV relativeFrom="paragraph">
              <wp:posOffset>102260</wp:posOffset>
            </wp:positionV>
            <wp:extent cx="133639" cy="102012"/>
            <wp:effectExtent l="0" t="0" r="0" b="0"/>
            <wp:wrapTopAndBottom/>
            <wp:docPr id="1579" name="image826.png"/>
            <wp:cNvGraphicFramePr>
              <a:graphicFrameLocks noChangeAspect="1"/>
            </wp:cNvGraphicFramePr>
            <a:graphic>
              <a:graphicData uri="http://schemas.openxmlformats.org/drawingml/2006/picture">
                <pic:pic>
                  <pic:nvPicPr>
                    <pic:cNvPr id="1580" name="image826.png"/>
                    <pic:cNvPicPr/>
                  </pic:nvPicPr>
                  <pic:blipFill>
                    <a:blip r:embed="rId830" cstate="print"/>
                    <a:stretch>
                      <a:fillRect/>
                    </a:stretch>
                  </pic:blipFill>
                  <pic:spPr>
                    <a:xfrm>
                      <a:off x="0" y="0"/>
                      <a:ext cx="133639" cy="102012"/>
                    </a:xfrm>
                    <a:prstGeom prst="rect">
                      <a:avLst/>
                    </a:prstGeom>
                  </pic:spPr>
                </pic:pic>
              </a:graphicData>
            </a:graphic>
          </wp:anchor>
        </w:drawing>
      </w:r>
      <w:r>
        <w:rPr/>
        <w:drawing>
          <wp:anchor distT="0" distB="0" distL="0" distR="0" allowOverlap="1" layoutInCell="1" locked="0" behindDoc="0" simplePos="0" relativeHeight="525">
            <wp:simplePos x="0" y="0"/>
            <wp:positionH relativeFrom="page">
              <wp:posOffset>7918907</wp:posOffset>
            </wp:positionH>
            <wp:positionV relativeFrom="paragraph">
              <wp:posOffset>101968</wp:posOffset>
            </wp:positionV>
            <wp:extent cx="186703" cy="104775"/>
            <wp:effectExtent l="0" t="0" r="0" b="0"/>
            <wp:wrapTopAndBottom/>
            <wp:docPr id="1581" name="image827.png"/>
            <wp:cNvGraphicFramePr>
              <a:graphicFrameLocks noChangeAspect="1"/>
            </wp:cNvGraphicFramePr>
            <a:graphic>
              <a:graphicData uri="http://schemas.openxmlformats.org/drawingml/2006/picture">
                <pic:pic>
                  <pic:nvPicPr>
                    <pic:cNvPr id="1582" name="image827.png"/>
                    <pic:cNvPicPr/>
                  </pic:nvPicPr>
                  <pic:blipFill>
                    <a:blip r:embed="rId831" cstate="print"/>
                    <a:stretch>
                      <a:fillRect/>
                    </a:stretch>
                  </pic:blipFill>
                  <pic:spPr>
                    <a:xfrm>
                      <a:off x="0" y="0"/>
                      <a:ext cx="186703" cy="104775"/>
                    </a:xfrm>
                    <a:prstGeom prst="rect">
                      <a:avLst/>
                    </a:prstGeom>
                  </pic:spPr>
                </pic:pic>
              </a:graphicData>
            </a:graphic>
          </wp:anchor>
        </w:drawing>
      </w:r>
      <w:r>
        <w:rPr/>
        <w:drawing>
          <wp:anchor distT="0" distB="0" distL="0" distR="0" allowOverlap="1" layoutInCell="1" locked="0" behindDoc="0" simplePos="0" relativeHeight="526">
            <wp:simplePos x="0" y="0"/>
            <wp:positionH relativeFrom="page">
              <wp:posOffset>8175053</wp:posOffset>
            </wp:positionH>
            <wp:positionV relativeFrom="paragraph">
              <wp:posOffset>101968</wp:posOffset>
            </wp:positionV>
            <wp:extent cx="636896" cy="104775"/>
            <wp:effectExtent l="0" t="0" r="0" b="0"/>
            <wp:wrapTopAndBottom/>
            <wp:docPr id="1583" name="image828.png"/>
            <wp:cNvGraphicFramePr>
              <a:graphicFrameLocks noChangeAspect="1"/>
            </wp:cNvGraphicFramePr>
            <a:graphic>
              <a:graphicData uri="http://schemas.openxmlformats.org/drawingml/2006/picture">
                <pic:pic>
                  <pic:nvPicPr>
                    <pic:cNvPr id="1584" name="image828.png"/>
                    <pic:cNvPicPr/>
                  </pic:nvPicPr>
                  <pic:blipFill>
                    <a:blip r:embed="rId832" cstate="print"/>
                    <a:stretch>
                      <a:fillRect/>
                    </a:stretch>
                  </pic:blipFill>
                  <pic:spPr>
                    <a:xfrm>
                      <a:off x="0" y="0"/>
                      <a:ext cx="636896" cy="104775"/>
                    </a:xfrm>
                    <a:prstGeom prst="rect">
                      <a:avLst/>
                    </a:prstGeom>
                  </pic:spPr>
                </pic:pic>
              </a:graphicData>
            </a:graphic>
          </wp:anchor>
        </w:drawing>
      </w:r>
      <w:r>
        <w:rPr/>
        <w:drawing>
          <wp:anchor distT="0" distB="0" distL="0" distR="0" allowOverlap="1" layoutInCell="1" locked="0" behindDoc="0" simplePos="0" relativeHeight="527">
            <wp:simplePos x="0" y="0"/>
            <wp:positionH relativeFrom="page">
              <wp:posOffset>8885821</wp:posOffset>
            </wp:positionH>
            <wp:positionV relativeFrom="paragraph">
              <wp:posOffset>104342</wp:posOffset>
            </wp:positionV>
            <wp:extent cx="388257" cy="102679"/>
            <wp:effectExtent l="0" t="0" r="0" b="0"/>
            <wp:wrapTopAndBottom/>
            <wp:docPr id="1585" name="image829.png"/>
            <wp:cNvGraphicFramePr>
              <a:graphicFrameLocks noChangeAspect="1"/>
            </wp:cNvGraphicFramePr>
            <a:graphic>
              <a:graphicData uri="http://schemas.openxmlformats.org/drawingml/2006/picture">
                <pic:pic>
                  <pic:nvPicPr>
                    <pic:cNvPr id="1586" name="image829.png"/>
                    <pic:cNvPicPr/>
                  </pic:nvPicPr>
                  <pic:blipFill>
                    <a:blip r:embed="rId833" cstate="print"/>
                    <a:stretch>
                      <a:fillRect/>
                    </a:stretch>
                  </pic:blipFill>
                  <pic:spPr>
                    <a:xfrm>
                      <a:off x="0" y="0"/>
                      <a:ext cx="388257" cy="102679"/>
                    </a:xfrm>
                    <a:prstGeom prst="rect">
                      <a:avLst/>
                    </a:prstGeom>
                  </pic:spPr>
                </pic:pic>
              </a:graphicData>
            </a:graphic>
          </wp:anchor>
        </w:drawing>
      </w:r>
      <w:r>
        <w:rPr/>
        <w:drawing>
          <wp:anchor distT="0" distB="0" distL="0" distR="0" allowOverlap="1" layoutInCell="1" locked="0" behindDoc="0" simplePos="0" relativeHeight="528">
            <wp:simplePos x="0" y="0"/>
            <wp:positionH relativeFrom="page">
              <wp:posOffset>9341218</wp:posOffset>
            </wp:positionH>
            <wp:positionV relativeFrom="paragraph">
              <wp:posOffset>99059</wp:posOffset>
            </wp:positionV>
            <wp:extent cx="155943" cy="107346"/>
            <wp:effectExtent l="0" t="0" r="0" b="0"/>
            <wp:wrapTopAndBottom/>
            <wp:docPr id="1587" name="image830.png"/>
            <wp:cNvGraphicFramePr>
              <a:graphicFrameLocks noChangeAspect="1"/>
            </wp:cNvGraphicFramePr>
            <a:graphic>
              <a:graphicData uri="http://schemas.openxmlformats.org/drawingml/2006/picture">
                <pic:pic>
                  <pic:nvPicPr>
                    <pic:cNvPr id="1588" name="image830.png"/>
                    <pic:cNvPicPr/>
                  </pic:nvPicPr>
                  <pic:blipFill>
                    <a:blip r:embed="rId834" cstate="print"/>
                    <a:stretch>
                      <a:fillRect/>
                    </a:stretch>
                  </pic:blipFill>
                  <pic:spPr>
                    <a:xfrm>
                      <a:off x="0" y="0"/>
                      <a:ext cx="155943" cy="107346"/>
                    </a:xfrm>
                    <a:prstGeom prst="rect">
                      <a:avLst/>
                    </a:prstGeom>
                  </pic:spPr>
                </pic:pic>
              </a:graphicData>
            </a:graphic>
          </wp:anchor>
        </w:drawing>
      </w:r>
      <w:r>
        <w:rPr/>
        <w:drawing>
          <wp:anchor distT="0" distB="0" distL="0" distR="0" allowOverlap="1" layoutInCell="1" locked="0" behindDoc="0" simplePos="0" relativeHeight="529">
            <wp:simplePos x="0" y="0"/>
            <wp:positionH relativeFrom="page">
              <wp:posOffset>9564382</wp:posOffset>
            </wp:positionH>
            <wp:positionV relativeFrom="paragraph">
              <wp:posOffset>133590</wp:posOffset>
            </wp:positionV>
            <wp:extent cx="148407" cy="73151"/>
            <wp:effectExtent l="0" t="0" r="0" b="0"/>
            <wp:wrapTopAndBottom/>
            <wp:docPr id="1589" name="image831.png"/>
            <wp:cNvGraphicFramePr>
              <a:graphicFrameLocks noChangeAspect="1"/>
            </wp:cNvGraphicFramePr>
            <a:graphic>
              <a:graphicData uri="http://schemas.openxmlformats.org/drawingml/2006/picture">
                <pic:pic>
                  <pic:nvPicPr>
                    <pic:cNvPr id="1590" name="image831.png"/>
                    <pic:cNvPicPr/>
                  </pic:nvPicPr>
                  <pic:blipFill>
                    <a:blip r:embed="rId835" cstate="print"/>
                    <a:stretch>
                      <a:fillRect/>
                    </a:stretch>
                  </pic:blipFill>
                  <pic:spPr>
                    <a:xfrm>
                      <a:off x="0" y="0"/>
                      <a:ext cx="148407" cy="73151"/>
                    </a:xfrm>
                    <a:prstGeom prst="rect">
                      <a:avLst/>
                    </a:prstGeom>
                  </pic:spPr>
                </pic:pic>
              </a:graphicData>
            </a:graphic>
          </wp:anchor>
        </w:drawing>
      </w:r>
    </w:p>
    <w:p>
      <w:pPr>
        <w:spacing w:line="240" w:lineRule="auto" w:before="8"/>
        <w:rPr>
          <w:sz w:val="6"/>
        </w:rPr>
      </w:pPr>
    </w:p>
    <w:p>
      <w:pPr>
        <w:spacing w:line="213" w:lineRule="exact"/>
        <w:ind w:left="7253" w:right="0" w:firstLine="0"/>
        <w:rPr>
          <w:sz w:val="20"/>
        </w:rPr>
      </w:pPr>
      <w:r>
        <w:rPr>
          <w:position w:val="-3"/>
          <w:sz w:val="20"/>
        </w:rPr>
        <w:drawing>
          <wp:inline distT="0" distB="0" distL="0" distR="0">
            <wp:extent cx="4266063" cy="135350"/>
            <wp:effectExtent l="0" t="0" r="0" b="0"/>
            <wp:docPr id="1591" name="image832.png"/>
            <wp:cNvGraphicFramePr>
              <a:graphicFrameLocks noChangeAspect="1"/>
            </wp:cNvGraphicFramePr>
            <a:graphic>
              <a:graphicData uri="http://schemas.openxmlformats.org/drawingml/2006/picture">
                <pic:pic>
                  <pic:nvPicPr>
                    <pic:cNvPr id="1592" name="image832.png"/>
                    <pic:cNvPicPr/>
                  </pic:nvPicPr>
                  <pic:blipFill>
                    <a:blip r:embed="rId836" cstate="print"/>
                    <a:stretch>
                      <a:fillRect/>
                    </a:stretch>
                  </pic:blipFill>
                  <pic:spPr>
                    <a:xfrm>
                      <a:off x="0" y="0"/>
                      <a:ext cx="4266063" cy="135350"/>
                    </a:xfrm>
                    <a:prstGeom prst="rect">
                      <a:avLst/>
                    </a:prstGeom>
                  </pic:spPr>
                </pic:pic>
              </a:graphicData>
            </a:graphic>
          </wp:inline>
        </w:drawing>
      </w:r>
      <w:r>
        <w:rPr>
          <w:position w:val="-3"/>
          <w:sz w:val="20"/>
        </w:rPr>
      </w:r>
    </w:p>
    <w:p>
      <w:pPr>
        <w:spacing w:line="240" w:lineRule="auto" w:before="11"/>
        <w:rPr>
          <w:sz w:val="6"/>
        </w:rPr>
      </w:pPr>
    </w:p>
    <w:p>
      <w:pPr>
        <w:spacing w:line="240" w:lineRule="auto"/>
        <w:ind w:left="7264" w:right="0" w:firstLine="0"/>
        <w:rPr>
          <w:sz w:val="20"/>
        </w:rPr>
      </w:pPr>
      <w:r>
        <w:rPr>
          <w:position w:val="5"/>
          <w:sz w:val="20"/>
        </w:rPr>
        <w:drawing>
          <wp:inline distT="0" distB="0" distL="0" distR="0">
            <wp:extent cx="212368" cy="104775"/>
            <wp:effectExtent l="0" t="0" r="0" b="0"/>
            <wp:docPr id="1593" name="image833.png"/>
            <wp:cNvGraphicFramePr>
              <a:graphicFrameLocks noChangeAspect="1"/>
            </wp:cNvGraphicFramePr>
            <a:graphic>
              <a:graphicData uri="http://schemas.openxmlformats.org/drawingml/2006/picture">
                <pic:pic>
                  <pic:nvPicPr>
                    <pic:cNvPr id="1594" name="image833.png"/>
                    <pic:cNvPicPr/>
                  </pic:nvPicPr>
                  <pic:blipFill>
                    <a:blip r:embed="rId837" cstate="print"/>
                    <a:stretch>
                      <a:fillRect/>
                    </a:stretch>
                  </pic:blipFill>
                  <pic:spPr>
                    <a:xfrm>
                      <a:off x="0" y="0"/>
                      <a:ext cx="212368" cy="104775"/>
                    </a:xfrm>
                    <a:prstGeom prst="rect">
                      <a:avLst/>
                    </a:prstGeom>
                  </pic:spPr>
                </pic:pic>
              </a:graphicData>
            </a:graphic>
          </wp:inline>
        </w:drawing>
      </w:r>
      <w:r>
        <w:rPr>
          <w:position w:val="5"/>
          <w:sz w:val="20"/>
        </w:rPr>
      </w:r>
      <w:r>
        <w:rPr>
          <w:spacing w:val="142"/>
          <w:position w:val="5"/>
          <w:sz w:val="11"/>
        </w:rPr>
        <w:t> </w:t>
      </w:r>
      <w:r>
        <w:rPr>
          <w:spacing w:val="142"/>
          <w:position w:val="5"/>
          <w:sz w:val="20"/>
        </w:rPr>
        <w:drawing>
          <wp:inline distT="0" distB="0" distL="0" distR="0">
            <wp:extent cx="230619" cy="73151"/>
            <wp:effectExtent l="0" t="0" r="0" b="0"/>
            <wp:docPr id="1595" name="image834.png"/>
            <wp:cNvGraphicFramePr>
              <a:graphicFrameLocks noChangeAspect="1"/>
            </wp:cNvGraphicFramePr>
            <a:graphic>
              <a:graphicData uri="http://schemas.openxmlformats.org/drawingml/2006/picture">
                <pic:pic>
                  <pic:nvPicPr>
                    <pic:cNvPr id="1596" name="image834.png"/>
                    <pic:cNvPicPr/>
                  </pic:nvPicPr>
                  <pic:blipFill>
                    <a:blip r:embed="rId838" cstate="print"/>
                    <a:stretch>
                      <a:fillRect/>
                    </a:stretch>
                  </pic:blipFill>
                  <pic:spPr>
                    <a:xfrm>
                      <a:off x="0" y="0"/>
                      <a:ext cx="230619" cy="73151"/>
                    </a:xfrm>
                    <a:prstGeom prst="rect">
                      <a:avLst/>
                    </a:prstGeom>
                  </pic:spPr>
                </pic:pic>
              </a:graphicData>
            </a:graphic>
          </wp:inline>
        </w:drawing>
      </w:r>
      <w:r>
        <w:rPr>
          <w:spacing w:val="142"/>
          <w:position w:val="5"/>
          <w:sz w:val="20"/>
        </w:rPr>
      </w:r>
      <w:r>
        <w:rPr>
          <w:spacing w:val="130"/>
          <w:position w:val="5"/>
          <w:sz w:val="16"/>
        </w:rPr>
        <w:t> </w:t>
      </w:r>
      <w:r>
        <w:rPr>
          <w:spacing w:val="130"/>
          <w:position w:val="5"/>
          <w:sz w:val="20"/>
        </w:rPr>
        <w:drawing>
          <wp:inline distT="0" distB="0" distL="0" distR="0">
            <wp:extent cx="428367" cy="102679"/>
            <wp:effectExtent l="0" t="0" r="0" b="0"/>
            <wp:docPr id="1597" name="image835.png"/>
            <wp:cNvGraphicFramePr>
              <a:graphicFrameLocks noChangeAspect="1"/>
            </wp:cNvGraphicFramePr>
            <a:graphic>
              <a:graphicData uri="http://schemas.openxmlformats.org/drawingml/2006/picture">
                <pic:pic>
                  <pic:nvPicPr>
                    <pic:cNvPr id="1598" name="image835.png"/>
                    <pic:cNvPicPr/>
                  </pic:nvPicPr>
                  <pic:blipFill>
                    <a:blip r:embed="rId839" cstate="print"/>
                    <a:stretch>
                      <a:fillRect/>
                    </a:stretch>
                  </pic:blipFill>
                  <pic:spPr>
                    <a:xfrm>
                      <a:off x="0" y="0"/>
                      <a:ext cx="428367" cy="102679"/>
                    </a:xfrm>
                    <a:prstGeom prst="rect">
                      <a:avLst/>
                    </a:prstGeom>
                  </pic:spPr>
                </pic:pic>
              </a:graphicData>
            </a:graphic>
          </wp:inline>
        </w:drawing>
      </w:r>
      <w:r>
        <w:rPr>
          <w:spacing w:val="130"/>
          <w:position w:val="5"/>
          <w:sz w:val="20"/>
        </w:rPr>
      </w:r>
      <w:r>
        <w:rPr>
          <w:spacing w:val="120"/>
          <w:position w:val="5"/>
          <w:sz w:val="20"/>
        </w:rPr>
        <w:t> </w:t>
      </w:r>
      <w:r>
        <w:rPr>
          <w:spacing w:val="120"/>
          <w:sz w:val="20"/>
        </w:rPr>
        <w:drawing>
          <wp:inline distT="0" distB="0" distL="0" distR="0">
            <wp:extent cx="785885" cy="133350"/>
            <wp:effectExtent l="0" t="0" r="0" b="0"/>
            <wp:docPr id="1599" name="image836.png"/>
            <wp:cNvGraphicFramePr>
              <a:graphicFrameLocks noChangeAspect="1"/>
            </wp:cNvGraphicFramePr>
            <a:graphic>
              <a:graphicData uri="http://schemas.openxmlformats.org/drawingml/2006/picture">
                <pic:pic>
                  <pic:nvPicPr>
                    <pic:cNvPr id="1600" name="image836.png"/>
                    <pic:cNvPicPr/>
                  </pic:nvPicPr>
                  <pic:blipFill>
                    <a:blip r:embed="rId840" cstate="print"/>
                    <a:stretch>
                      <a:fillRect/>
                    </a:stretch>
                  </pic:blipFill>
                  <pic:spPr>
                    <a:xfrm>
                      <a:off x="0" y="0"/>
                      <a:ext cx="785885" cy="133350"/>
                    </a:xfrm>
                    <a:prstGeom prst="rect">
                      <a:avLst/>
                    </a:prstGeom>
                  </pic:spPr>
                </pic:pic>
              </a:graphicData>
            </a:graphic>
          </wp:inline>
        </w:drawing>
      </w:r>
      <w:r>
        <w:rPr>
          <w:spacing w:val="120"/>
          <w:sz w:val="20"/>
        </w:rPr>
      </w:r>
      <w:r>
        <w:rPr>
          <w:spacing w:val="116"/>
          <w:sz w:val="20"/>
        </w:rPr>
        <w:t> </w:t>
      </w:r>
      <w:r>
        <w:rPr>
          <w:spacing w:val="116"/>
          <w:position w:val="1"/>
          <w:sz w:val="20"/>
        </w:rPr>
        <w:drawing>
          <wp:inline distT="0" distB="0" distL="0" distR="0">
            <wp:extent cx="328575" cy="130682"/>
            <wp:effectExtent l="0" t="0" r="0" b="0"/>
            <wp:docPr id="1601" name="image837.png"/>
            <wp:cNvGraphicFramePr>
              <a:graphicFrameLocks noChangeAspect="1"/>
            </wp:cNvGraphicFramePr>
            <a:graphic>
              <a:graphicData uri="http://schemas.openxmlformats.org/drawingml/2006/picture">
                <pic:pic>
                  <pic:nvPicPr>
                    <pic:cNvPr id="1602" name="image837.png"/>
                    <pic:cNvPicPr/>
                  </pic:nvPicPr>
                  <pic:blipFill>
                    <a:blip r:embed="rId841" cstate="print"/>
                    <a:stretch>
                      <a:fillRect/>
                    </a:stretch>
                  </pic:blipFill>
                  <pic:spPr>
                    <a:xfrm>
                      <a:off x="0" y="0"/>
                      <a:ext cx="328575" cy="130682"/>
                    </a:xfrm>
                    <a:prstGeom prst="rect">
                      <a:avLst/>
                    </a:prstGeom>
                  </pic:spPr>
                </pic:pic>
              </a:graphicData>
            </a:graphic>
          </wp:inline>
        </w:drawing>
      </w:r>
      <w:r>
        <w:rPr>
          <w:spacing w:val="116"/>
          <w:position w:val="1"/>
          <w:sz w:val="20"/>
        </w:rPr>
      </w:r>
      <w:r>
        <w:rPr>
          <w:spacing w:val="115"/>
          <w:position w:val="1"/>
          <w:sz w:val="20"/>
        </w:rPr>
        <w:t> </w:t>
      </w:r>
      <w:r>
        <w:rPr>
          <w:spacing w:val="115"/>
          <w:sz w:val="20"/>
        </w:rPr>
        <w:pict>
          <v:group style="width:48.05pt;height:10.55pt;mso-position-horizontal-relative:char;mso-position-vertical-relative:line" coordorigin="0,0" coordsize="961,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1,141l228,144,226,145,233,145,234,144,234,144,231,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4;top:46;width:185;height:113" coordorigin="515,46" coordsize="185,113" path="m560,49l515,49,515,54,520,54,523,56,526,60,527,64,527,143,526,149,523,153,520,154,515,155,515,159,571,159,571,155,567,154,563,153,563,153,560,148,560,143,560,76,564,70,568,66,571,64,560,64,560,49xm620,61l582,61,584,62,588,65,589,67,590,71,591,72,591,76,591,143,591,146,589,149,588,151,585,154,582,155,579,155,579,159,636,159,636,155,631,154,627,153,624,148,624,143,624,76,627,71,631,68,633,66,622,66,620,61xm684,61l647,61,649,62,652,65,653,67,655,72,655,76,655,143,654,147,653,150,651,153,648,154,643,155,643,159,700,159,700,155,695,154,692,153,689,149,688,143,688,78,687,70,684,61xm665,46l652,46,646,48,634,54,628,59,622,66,633,66,638,63,641,61,684,61,684,59,680,55,671,48,665,46xm600,46l587,46,581,47,571,53,566,57,560,64,571,64,574,62,577,61,620,61,619,59,616,54,606,48,600,46xe" filled="true" fillcolor="#000000" stroked="false">
              <v:path arrowok="t"/>
              <v:fill type="solid"/>
            </v:shape>
            <v:shape style="position:absolute;left:713;top:46;width:106;height:115" coordorigin="714,46" coordsize="106,115" path="m794,55l760,55,762,56,767,59,769,61,771,65,771,69,771,90,755,98,742,105,731,111,724,116,717,123,714,130,714,145,716,150,724,158,729,160,735,160,744,159,752,156,762,150,771,143,805,143,804,141,754,141,752,140,747,135,746,132,746,124,747,120,755,109,762,103,771,97,804,97,804,76,804,70,802,67,801,62,797,57,794,55xm805,143l771,143,772,149,774,153,781,159,786,160,798,160,803,159,811,154,815,150,818,145,808,145,807,145,806,144,805,143,805,143xm815,141l813,144,811,145,818,145,819,144,819,144,815,141xm804,97l771,97,771,134,766,139,762,141,804,141,804,140,804,97xm776,46l757,46,749,47,733,53,727,57,718,67,716,72,716,82,718,85,724,91,728,93,738,93,742,92,747,86,749,83,749,76,747,73,744,69,742,67,741,65,741,61,742,60,747,56,751,55,794,55,785,48,776,46xe" filled="true" fillcolor="#000000" stroked="false">
              <v:path arrowok="t"/>
              <v:fill type="solid"/>
            </v:shape>
            <v:shape style="position:absolute;left:832;top:0;width:128;height:159" coordorigin="833,0" coordsize="128,159" path="m878,0l833,0,833,4,838,5,841,6,844,10,845,16,845,143,844,148,844,149,841,153,838,154,833,155,833,159,890,159,890,155,885,154,881,153,878,149,878,143,878,115,885,109,921,109,918,105,878,105,878,0xm921,109l885,109,910,145,911,148,911,151,911,152,908,154,907,155,904,155,904,159,961,159,961,155,957,154,953,153,951,150,949,148,942,140,932,124,921,109xm951,49l902,49,902,54,907,54,910,55,914,58,915,60,915,64,914,66,912,71,908,75,903,80,878,105,918,105,906,87,928,65,935,59,942,55,946,54,951,54,951,49xe" filled="true" fillcolor="#000000" stroked="false">
              <v:path arrowok="t"/>
              <v:fill type="solid"/>
            </v:shape>
          </v:group>
        </w:pict>
      </w:r>
      <w:r>
        <w:rPr>
          <w:spacing w:val="115"/>
          <w:sz w:val="20"/>
        </w:rPr>
      </w:r>
      <w:r>
        <w:rPr>
          <w:spacing w:val="116"/>
          <w:sz w:val="16"/>
        </w:rPr>
        <w:t> </w:t>
      </w:r>
      <w:r>
        <w:rPr>
          <w:spacing w:val="116"/>
          <w:position w:val="5"/>
          <w:sz w:val="20"/>
        </w:rPr>
        <w:drawing>
          <wp:inline distT="0" distB="0" distL="0" distR="0">
            <wp:extent cx="348703" cy="104775"/>
            <wp:effectExtent l="0" t="0" r="0" b="0"/>
            <wp:docPr id="1603" name="image838.png"/>
            <wp:cNvGraphicFramePr>
              <a:graphicFrameLocks noChangeAspect="1"/>
            </wp:cNvGraphicFramePr>
            <a:graphic>
              <a:graphicData uri="http://schemas.openxmlformats.org/drawingml/2006/picture">
                <pic:pic>
                  <pic:nvPicPr>
                    <pic:cNvPr id="1604" name="image838.png"/>
                    <pic:cNvPicPr/>
                  </pic:nvPicPr>
                  <pic:blipFill>
                    <a:blip r:embed="rId842" cstate="print"/>
                    <a:stretch>
                      <a:fillRect/>
                    </a:stretch>
                  </pic:blipFill>
                  <pic:spPr>
                    <a:xfrm>
                      <a:off x="0" y="0"/>
                      <a:ext cx="348703" cy="104775"/>
                    </a:xfrm>
                    <a:prstGeom prst="rect">
                      <a:avLst/>
                    </a:prstGeom>
                  </pic:spPr>
                </pic:pic>
              </a:graphicData>
            </a:graphic>
          </wp:inline>
        </w:drawing>
      </w:r>
      <w:r>
        <w:rPr>
          <w:spacing w:val="116"/>
          <w:position w:val="5"/>
          <w:sz w:val="20"/>
        </w:rPr>
      </w:r>
      <w:r>
        <w:rPr>
          <w:spacing w:val="125"/>
          <w:position w:val="5"/>
          <w:sz w:val="16"/>
        </w:rPr>
        <w:t> </w:t>
      </w:r>
      <w:r>
        <w:rPr>
          <w:spacing w:val="125"/>
          <w:position w:val="5"/>
          <w:sz w:val="20"/>
        </w:rPr>
        <w:drawing>
          <wp:inline distT="0" distB="0" distL="0" distR="0">
            <wp:extent cx="597794" cy="102679"/>
            <wp:effectExtent l="0" t="0" r="0" b="0"/>
            <wp:docPr id="1605" name="image839.png"/>
            <wp:cNvGraphicFramePr>
              <a:graphicFrameLocks noChangeAspect="1"/>
            </wp:cNvGraphicFramePr>
            <a:graphic>
              <a:graphicData uri="http://schemas.openxmlformats.org/drawingml/2006/picture">
                <pic:pic>
                  <pic:nvPicPr>
                    <pic:cNvPr id="1606" name="image839.png"/>
                    <pic:cNvPicPr/>
                  </pic:nvPicPr>
                  <pic:blipFill>
                    <a:blip r:embed="rId843" cstate="print"/>
                    <a:stretch>
                      <a:fillRect/>
                    </a:stretch>
                  </pic:blipFill>
                  <pic:spPr>
                    <a:xfrm>
                      <a:off x="0" y="0"/>
                      <a:ext cx="597794" cy="102679"/>
                    </a:xfrm>
                    <a:prstGeom prst="rect">
                      <a:avLst/>
                    </a:prstGeom>
                  </pic:spPr>
                </pic:pic>
              </a:graphicData>
            </a:graphic>
          </wp:inline>
        </w:drawing>
      </w:r>
      <w:r>
        <w:rPr>
          <w:spacing w:val="125"/>
          <w:position w:val="5"/>
          <w:sz w:val="20"/>
        </w:rPr>
      </w:r>
    </w:p>
    <w:p>
      <w:pPr>
        <w:spacing w:line="240" w:lineRule="auto" w:before="4"/>
        <w:rPr>
          <w:sz w:val="6"/>
        </w:rPr>
      </w:pPr>
    </w:p>
    <w:p>
      <w:pPr>
        <w:spacing w:line="214" w:lineRule="exact"/>
        <w:ind w:left="7256" w:right="0" w:firstLine="0"/>
        <w:rPr>
          <w:sz w:val="20"/>
        </w:rPr>
      </w:pPr>
      <w:r>
        <w:rPr>
          <w:position w:val="-3"/>
          <w:sz w:val="20"/>
        </w:rPr>
        <w:pict>
          <v:group style="width:338pt;height:10.75pt;mso-position-horizontal-relative:char;mso-position-vertical-relative:line" coordorigin="0,0" coordsize="6760,215">
            <v:shape style="position:absolute;left:0;top:3;width:128;height:159" coordorigin="0,4" coordsize="128,159" path="m45,4l0,4,0,8,5,9,8,10,11,14,12,19,12,147,11,152,11,152,8,156,5,158,0,158,0,163,57,163,57,158,52,158,49,157,45,152,45,147,45,119,52,112,88,112,86,108,45,108,45,4xm88,112l52,112,77,149,78,152,78,155,78,156,75,158,74,158,71,158,71,163,128,163,128,158,124,158,120,157,118,154,116,152,110,144,99,128,88,112xm118,53l69,53,69,57,74,58,78,59,81,62,82,64,82,68,81,70,79,75,75,78,70,83,45,108,86,108,73,90,96,69,102,63,109,59,114,58,118,57,118,53xe" filled="true" fillcolor="#000000" stroked="false">
              <v:path arrowok="t"/>
              <v:fill type="solid"/>
            </v:shape>
            <v:shape style="position:absolute;left:134;top:49;width:103;height:117" coordorigin="135,50" coordsize="103,117" path="m195,50l186,50,174,51,165,54,156,60,148,67,142,76,138,86,136,97,135,108,135,119,138,130,142,140,148,149,155,156,164,162,174,165,186,166,198,165,209,161,214,158,182,158,179,156,173,151,171,146,170,134,169,127,169,97,169,89,171,72,173,66,179,60,182,58,214,58,204,52,195,50xm214,58l189,58,192,59,194,61,197,63,199,66,202,76,203,86,203,114,202,127,202,137,201,144,200,149,198,152,195,155,192,157,189,158,214,158,218,155,226,147,231,139,234,129,237,119,237,108,237,97,235,87,227,69,221,62,214,58xe" filled="true" fillcolor="#000000" stroked="false">
              <v:path arrowok="t"/>
              <v:fill type="solid"/>
            </v:shape>
            <v:shape style="position:absolute;left:254;top:49;width:119;height:113" coordorigin="254,50" coordsize="119,113" path="m299,53l254,53,254,57,259,58,262,59,265,63,266,67,266,147,265,152,265,152,262,156,259,158,254,158,254,163,310,163,310,158,305,158,303,157,303,156,300,152,299,147,299,80,305,70,309,67,299,67,299,53xm357,66l320,66,321,66,325,69,326,71,327,75,328,80,328,147,327,151,324,156,321,158,317,158,317,163,372,163,372,158,368,158,364,157,361,152,361,147,360,81,360,75,357,66xm339,50l326,50,320,51,310,57,304,61,299,67,309,67,311,66,357,66,357,65,354,60,345,52,339,50xe" filled="true" fillcolor="#000000" stroked="false">
              <v:path arrowok="t"/>
              <v:fill type="solid"/>
            </v:shape>
            <v:shape style="position:absolute;left:384;top:13;width:74;height:152" coordorigin="384,13" coordsize="74,152" path="m431,65l399,65,399,139,399,143,401,150,404,155,414,162,420,164,441,164,451,157,454,151,438,151,437,150,434,148,433,146,432,143,432,139,431,65xm454,139l449,147,445,151,454,151,458,142,454,139xm431,13l428,13,422,22,416,31,403,46,394,54,384,61,384,65,458,65,458,53,431,53,431,13xe" filled="true" fillcolor="#000000" stroked="false">
              <v:path arrowok="t"/>
              <v:fill type="solid"/>
            </v:shape>
            <v:shape style="position:absolute;left:468;top:49;width:95;height:113" coordorigin="469,50" coordsize="95,113" path="m513,53l469,53,469,57,472,58,475,59,478,61,479,62,481,66,481,70,481,146,480,152,477,157,473,158,469,158,469,163,528,163,528,158,523,158,520,158,517,156,515,154,514,151,514,148,513,103,515,94,517,87,519,82,521,78,513,78,513,53xm562,73l532,73,533,73,534,74,536,75,542,80,546,82,553,82,556,80,561,75,562,73xm553,50l543,50,538,52,527,59,521,67,513,78,521,78,526,74,529,73,562,73,563,71,563,60,561,57,556,51,553,50xe" filled="true" fillcolor="#000000" stroked="false">
              <v:path arrowok="t"/>
              <v:fill type="solid"/>
            </v:shape>
            <v:shape style="position:absolute;left:573;top:49;width:103;height:117" coordorigin="574,50" coordsize="103,117" path="m634,50l625,50,613,51,603,54,595,60,587,67,581,76,577,86,574,97,574,108,574,119,577,130,581,140,587,149,594,156,603,162,613,165,625,166,637,165,648,161,653,158,621,158,618,156,612,151,610,146,608,134,608,127,608,97,608,89,610,72,612,66,618,60,621,58,653,58,643,52,634,50xm653,58l628,58,631,59,633,61,636,63,638,66,641,76,642,86,642,114,641,127,641,137,640,144,639,149,637,152,633,155,631,157,628,158,653,158,657,155,665,147,670,139,673,129,676,119,676,108,676,97,674,87,666,69,660,62,653,58xe" filled="true" fillcolor="#000000" stroked="false">
              <v:path arrowok="t"/>
              <v:fill type="solid"/>
            </v:shape>
            <v:shape style="position:absolute;left:689;top:0;width:6070;height:215" type="#_x0000_t75" stroked="false">
              <v:imagedata r:id="rId844" o:title=""/>
            </v:shape>
          </v:group>
        </w:pict>
      </w:r>
      <w:r>
        <w:rPr>
          <w:position w:val="-3"/>
          <w:sz w:val="20"/>
        </w:rPr>
      </w:r>
    </w:p>
    <w:p>
      <w:pPr>
        <w:spacing w:line="240" w:lineRule="auto" w:before="6"/>
        <w:rPr>
          <w:sz w:val="5"/>
        </w:rPr>
      </w:pPr>
      <w:r>
        <w:rPr/>
        <w:pict>
          <v:group style="position:absolute;margin-left:426.674988pt;margin-top:5.144879pt;width:115.1pt;height:10.4pt;mso-position-horizontal-relative:page;mso-position-vertical-relative:paragraph;z-index:-251113472;mso-wrap-distance-left:0;mso-wrap-distance-right:0" coordorigin="8533,103" coordsize="2302,208">
            <v:shape style="position:absolute;left:8533;top:102;width:2249;height:208" type="#_x0000_t75" stroked="false">
              <v:imagedata r:id="rId845" o:title=""/>
            </v:shape>
            <v:shape style="position:absolute;left:10796;top:229;width:40;height:40" coordorigin="10796,229" coordsize="40,40" path="m10821,229l10810,229,10806,231,10798,239,10796,244,10796,254,10798,259,10806,267,10810,268,10821,268,10826,267,10833,259,10835,254,10835,244,10833,239,10826,231,10821,229xe" filled="true" fillcolor="#000000" stroked="false">
              <v:path arrowok="t"/>
              <v:fill type="solid"/>
            </v:shape>
            <w10:wrap type="topAndBottom"/>
          </v:group>
        </w:pict>
      </w:r>
    </w:p>
    <w:p>
      <w:pPr>
        <w:spacing w:line="240" w:lineRule="auto" w:before="0"/>
        <w:rPr>
          <w:sz w:val="20"/>
        </w:rPr>
      </w:pPr>
    </w:p>
    <w:p>
      <w:pPr>
        <w:spacing w:line="240" w:lineRule="auto" w:before="3"/>
        <w:rPr>
          <w:sz w:val="11"/>
        </w:rPr>
      </w:pPr>
      <w:r>
        <w:rPr/>
        <w:drawing>
          <wp:anchor distT="0" distB="0" distL="0" distR="0" allowOverlap="1" layoutInCell="1" locked="0" behindDoc="0" simplePos="0" relativeHeight="533">
            <wp:simplePos x="0" y="0"/>
            <wp:positionH relativeFrom="page">
              <wp:posOffset>5421757</wp:posOffset>
            </wp:positionH>
            <wp:positionV relativeFrom="paragraph">
              <wp:posOffset>107492</wp:posOffset>
            </wp:positionV>
            <wp:extent cx="241103" cy="133350"/>
            <wp:effectExtent l="0" t="0" r="0" b="0"/>
            <wp:wrapTopAndBottom/>
            <wp:docPr id="1607" name="image842.png"/>
            <wp:cNvGraphicFramePr>
              <a:graphicFrameLocks noChangeAspect="1"/>
            </wp:cNvGraphicFramePr>
            <a:graphic>
              <a:graphicData uri="http://schemas.openxmlformats.org/drawingml/2006/picture">
                <pic:pic>
                  <pic:nvPicPr>
                    <pic:cNvPr id="1608" name="image842.png"/>
                    <pic:cNvPicPr/>
                  </pic:nvPicPr>
                  <pic:blipFill>
                    <a:blip r:embed="rId846" cstate="print"/>
                    <a:stretch>
                      <a:fillRect/>
                    </a:stretch>
                  </pic:blipFill>
                  <pic:spPr>
                    <a:xfrm>
                      <a:off x="0" y="0"/>
                      <a:ext cx="241103" cy="133350"/>
                    </a:xfrm>
                    <a:prstGeom prst="rect">
                      <a:avLst/>
                    </a:prstGeom>
                  </pic:spPr>
                </pic:pic>
              </a:graphicData>
            </a:graphic>
          </wp:anchor>
        </w:drawing>
      </w:r>
      <w:r>
        <w:rPr/>
        <w:drawing>
          <wp:anchor distT="0" distB="0" distL="0" distR="0" allowOverlap="1" layoutInCell="1" locked="0" behindDoc="0" simplePos="0" relativeHeight="534">
            <wp:simplePos x="0" y="0"/>
            <wp:positionH relativeFrom="page">
              <wp:posOffset>5810529</wp:posOffset>
            </wp:positionH>
            <wp:positionV relativeFrom="paragraph">
              <wp:posOffset>109803</wp:posOffset>
            </wp:positionV>
            <wp:extent cx="178084" cy="102679"/>
            <wp:effectExtent l="0" t="0" r="0" b="0"/>
            <wp:wrapTopAndBottom/>
            <wp:docPr id="1609" name="image843.png"/>
            <wp:cNvGraphicFramePr>
              <a:graphicFrameLocks noChangeAspect="1"/>
            </wp:cNvGraphicFramePr>
            <a:graphic>
              <a:graphicData uri="http://schemas.openxmlformats.org/drawingml/2006/picture">
                <pic:pic>
                  <pic:nvPicPr>
                    <pic:cNvPr id="1610" name="image843.png"/>
                    <pic:cNvPicPr/>
                  </pic:nvPicPr>
                  <pic:blipFill>
                    <a:blip r:embed="rId847" cstate="print"/>
                    <a:stretch>
                      <a:fillRect/>
                    </a:stretch>
                  </pic:blipFill>
                  <pic:spPr>
                    <a:xfrm>
                      <a:off x="0" y="0"/>
                      <a:ext cx="178084" cy="102679"/>
                    </a:xfrm>
                    <a:prstGeom prst="rect">
                      <a:avLst/>
                    </a:prstGeom>
                  </pic:spPr>
                </pic:pic>
              </a:graphicData>
            </a:graphic>
          </wp:anchor>
        </w:drawing>
      </w:r>
      <w:r>
        <w:rPr/>
        <w:drawing>
          <wp:anchor distT="0" distB="0" distL="0" distR="0" allowOverlap="1" layoutInCell="1" locked="0" behindDoc="0" simplePos="0" relativeHeight="535">
            <wp:simplePos x="0" y="0"/>
            <wp:positionH relativeFrom="page">
              <wp:posOffset>6138392</wp:posOffset>
            </wp:positionH>
            <wp:positionV relativeFrom="paragraph">
              <wp:posOffset>109791</wp:posOffset>
            </wp:positionV>
            <wp:extent cx="428367" cy="102679"/>
            <wp:effectExtent l="0" t="0" r="0" b="0"/>
            <wp:wrapTopAndBottom/>
            <wp:docPr id="1611" name="image844.png"/>
            <wp:cNvGraphicFramePr>
              <a:graphicFrameLocks noChangeAspect="1"/>
            </wp:cNvGraphicFramePr>
            <a:graphic>
              <a:graphicData uri="http://schemas.openxmlformats.org/drawingml/2006/picture">
                <pic:pic>
                  <pic:nvPicPr>
                    <pic:cNvPr id="1612" name="image844.png"/>
                    <pic:cNvPicPr/>
                  </pic:nvPicPr>
                  <pic:blipFill>
                    <a:blip r:embed="rId848" cstate="print"/>
                    <a:stretch>
                      <a:fillRect/>
                    </a:stretch>
                  </pic:blipFill>
                  <pic:spPr>
                    <a:xfrm>
                      <a:off x="0" y="0"/>
                      <a:ext cx="428367" cy="102679"/>
                    </a:xfrm>
                    <a:prstGeom prst="rect">
                      <a:avLst/>
                    </a:prstGeom>
                  </pic:spPr>
                </pic:pic>
              </a:graphicData>
            </a:graphic>
          </wp:anchor>
        </w:drawing>
      </w:r>
      <w:r>
        <w:rPr/>
        <w:drawing>
          <wp:anchor distT="0" distB="0" distL="0" distR="0" allowOverlap="1" layoutInCell="1" locked="0" behindDoc="0" simplePos="0" relativeHeight="536">
            <wp:simplePos x="0" y="0"/>
            <wp:positionH relativeFrom="page">
              <wp:posOffset>6714287</wp:posOffset>
            </wp:positionH>
            <wp:positionV relativeFrom="paragraph">
              <wp:posOffset>139039</wp:posOffset>
            </wp:positionV>
            <wp:extent cx="569726" cy="104775"/>
            <wp:effectExtent l="0" t="0" r="0" b="0"/>
            <wp:wrapTopAndBottom/>
            <wp:docPr id="1613" name="image845.png"/>
            <wp:cNvGraphicFramePr>
              <a:graphicFrameLocks noChangeAspect="1"/>
            </wp:cNvGraphicFramePr>
            <a:graphic>
              <a:graphicData uri="http://schemas.openxmlformats.org/drawingml/2006/picture">
                <pic:pic>
                  <pic:nvPicPr>
                    <pic:cNvPr id="1614" name="image845.png"/>
                    <pic:cNvPicPr/>
                  </pic:nvPicPr>
                  <pic:blipFill>
                    <a:blip r:embed="rId849" cstate="print"/>
                    <a:stretch>
                      <a:fillRect/>
                    </a:stretch>
                  </pic:blipFill>
                  <pic:spPr>
                    <a:xfrm>
                      <a:off x="0" y="0"/>
                      <a:ext cx="569726" cy="104775"/>
                    </a:xfrm>
                    <a:prstGeom prst="rect">
                      <a:avLst/>
                    </a:prstGeom>
                  </pic:spPr>
                </pic:pic>
              </a:graphicData>
            </a:graphic>
          </wp:anchor>
        </w:drawing>
      </w:r>
      <w:r>
        <w:rPr/>
        <w:drawing>
          <wp:anchor distT="0" distB="0" distL="0" distR="0" allowOverlap="1" layoutInCell="1" locked="0" behindDoc="0" simplePos="0" relativeHeight="537">
            <wp:simplePos x="0" y="0"/>
            <wp:positionH relativeFrom="page">
              <wp:posOffset>7426909</wp:posOffset>
            </wp:positionH>
            <wp:positionV relativeFrom="paragraph">
              <wp:posOffset>108826</wp:posOffset>
            </wp:positionV>
            <wp:extent cx="343856" cy="136017"/>
            <wp:effectExtent l="0" t="0" r="0" b="0"/>
            <wp:wrapTopAndBottom/>
            <wp:docPr id="1615" name="image846.png"/>
            <wp:cNvGraphicFramePr>
              <a:graphicFrameLocks noChangeAspect="1"/>
            </wp:cNvGraphicFramePr>
            <a:graphic>
              <a:graphicData uri="http://schemas.openxmlformats.org/drawingml/2006/picture">
                <pic:pic>
                  <pic:nvPicPr>
                    <pic:cNvPr id="1616" name="image846.png"/>
                    <pic:cNvPicPr/>
                  </pic:nvPicPr>
                  <pic:blipFill>
                    <a:blip r:embed="rId850" cstate="print"/>
                    <a:stretch>
                      <a:fillRect/>
                    </a:stretch>
                  </pic:blipFill>
                  <pic:spPr>
                    <a:xfrm>
                      <a:off x="0" y="0"/>
                      <a:ext cx="343856" cy="136017"/>
                    </a:xfrm>
                    <a:prstGeom prst="rect">
                      <a:avLst/>
                    </a:prstGeom>
                  </pic:spPr>
                </pic:pic>
              </a:graphicData>
            </a:graphic>
          </wp:anchor>
        </w:drawing>
      </w:r>
      <w:r>
        <w:rPr/>
        <w:drawing>
          <wp:anchor distT="0" distB="0" distL="0" distR="0" allowOverlap="1" layoutInCell="1" locked="0" behindDoc="0" simplePos="0" relativeHeight="538">
            <wp:simplePos x="0" y="0"/>
            <wp:positionH relativeFrom="page">
              <wp:posOffset>7914893</wp:posOffset>
            </wp:positionH>
            <wp:positionV relativeFrom="paragraph">
              <wp:posOffset>107479</wp:posOffset>
            </wp:positionV>
            <wp:extent cx="946344" cy="136017"/>
            <wp:effectExtent l="0" t="0" r="0" b="0"/>
            <wp:wrapTopAndBottom/>
            <wp:docPr id="1617" name="image847.png"/>
            <wp:cNvGraphicFramePr>
              <a:graphicFrameLocks noChangeAspect="1"/>
            </wp:cNvGraphicFramePr>
            <a:graphic>
              <a:graphicData uri="http://schemas.openxmlformats.org/drawingml/2006/picture">
                <pic:pic>
                  <pic:nvPicPr>
                    <pic:cNvPr id="1618" name="image847.png"/>
                    <pic:cNvPicPr/>
                  </pic:nvPicPr>
                  <pic:blipFill>
                    <a:blip r:embed="rId851" cstate="print"/>
                    <a:stretch>
                      <a:fillRect/>
                    </a:stretch>
                  </pic:blipFill>
                  <pic:spPr>
                    <a:xfrm>
                      <a:off x="0" y="0"/>
                      <a:ext cx="946344" cy="136017"/>
                    </a:xfrm>
                    <a:prstGeom prst="rect">
                      <a:avLst/>
                    </a:prstGeom>
                  </pic:spPr>
                </pic:pic>
              </a:graphicData>
            </a:graphic>
          </wp:anchor>
        </w:drawing>
      </w:r>
      <w:r>
        <w:rPr/>
        <w:drawing>
          <wp:anchor distT="0" distB="0" distL="0" distR="0" allowOverlap="1" layoutInCell="1" locked="0" behindDoc="0" simplePos="0" relativeHeight="539">
            <wp:simplePos x="0" y="0"/>
            <wp:positionH relativeFrom="page">
              <wp:posOffset>9008859</wp:posOffset>
            </wp:positionH>
            <wp:positionV relativeFrom="paragraph">
              <wp:posOffset>108826</wp:posOffset>
            </wp:positionV>
            <wp:extent cx="152170" cy="104775"/>
            <wp:effectExtent l="0" t="0" r="0" b="0"/>
            <wp:wrapTopAndBottom/>
            <wp:docPr id="1619" name="image747.png"/>
            <wp:cNvGraphicFramePr>
              <a:graphicFrameLocks noChangeAspect="1"/>
            </wp:cNvGraphicFramePr>
            <a:graphic>
              <a:graphicData uri="http://schemas.openxmlformats.org/drawingml/2006/picture">
                <pic:pic>
                  <pic:nvPicPr>
                    <pic:cNvPr id="1620" name="image747.png"/>
                    <pic:cNvPicPr/>
                  </pic:nvPicPr>
                  <pic:blipFill>
                    <a:blip r:embed="rId751" cstate="print"/>
                    <a:stretch>
                      <a:fillRect/>
                    </a:stretch>
                  </pic:blipFill>
                  <pic:spPr>
                    <a:xfrm>
                      <a:off x="0" y="0"/>
                      <a:ext cx="152170" cy="104775"/>
                    </a:xfrm>
                    <a:prstGeom prst="rect">
                      <a:avLst/>
                    </a:prstGeom>
                  </pic:spPr>
                </pic:pic>
              </a:graphicData>
            </a:graphic>
          </wp:anchor>
        </w:drawing>
      </w:r>
      <w:r>
        <w:rPr/>
        <w:drawing>
          <wp:anchor distT="0" distB="0" distL="0" distR="0" allowOverlap="1" layoutInCell="1" locked="0" behindDoc="0" simplePos="0" relativeHeight="540">
            <wp:simplePos x="0" y="0"/>
            <wp:positionH relativeFrom="page">
              <wp:posOffset>9306115</wp:posOffset>
            </wp:positionH>
            <wp:positionV relativeFrom="paragraph">
              <wp:posOffset>107416</wp:posOffset>
            </wp:positionV>
            <wp:extent cx="404640" cy="104775"/>
            <wp:effectExtent l="0" t="0" r="0" b="0"/>
            <wp:wrapTopAndBottom/>
            <wp:docPr id="1621" name="image848.png"/>
            <wp:cNvGraphicFramePr>
              <a:graphicFrameLocks noChangeAspect="1"/>
            </wp:cNvGraphicFramePr>
            <a:graphic>
              <a:graphicData uri="http://schemas.openxmlformats.org/drawingml/2006/picture">
                <pic:pic>
                  <pic:nvPicPr>
                    <pic:cNvPr id="1622" name="image848.png"/>
                    <pic:cNvPicPr/>
                  </pic:nvPicPr>
                  <pic:blipFill>
                    <a:blip r:embed="rId852" cstate="print"/>
                    <a:stretch>
                      <a:fillRect/>
                    </a:stretch>
                  </pic:blipFill>
                  <pic:spPr>
                    <a:xfrm>
                      <a:off x="0" y="0"/>
                      <a:ext cx="404640" cy="104775"/>
                    </a:xfrm>
                    <a:prstGeom prst="rect">
                      <a:avLst/>
                    </a:prstGeom>
                  </pic:spPr>
                </pic:pic>
              </a:graphicData>
            </a:graphic>
          </wp:anchor>
        </w:drawing>
      </w:r>
    </w:p>
    <w:p>
      <w:pPr>
        <w:spacing w:line="240" w:lineRule="auto" w:before="2"/>
        <w:rPr>
          <w:sz w:val="6"/>
        </w:rPr>
      </w:pPr>
    </w:p>
    <w:p>
      <w:pPr>
        <w:tabs>
          <w:tab w:pos="8769" w:val="left" w:leader="none"/>
          <w:tab w:pos="9798" w:val="left" w:leader="none"/>
          <w:tab w:pos="10958" w:val="left" w:leader="none"/>
          <w:tab w:pos="12412" w:val="left" w:leader="none"/>
        </w:tabs>
        <w:spacing w:line="213" w:lineRule="exact"/>
        <w:ind w:left="7256" w:right="0" w:firstLine="0"/>
        <w:rPr>
          <w:sz w:val="20"/>
        </w:rPr>
      </w:pPr>
      <w:r>
        <w:rPr>
          <w:position w:val="-3"/>
          <w:sz w:val="20"/>
        </w:rPr>
        <w:drawing>
          <wp:inline distT="0" distB="0" distL="0" distR="0">
            <wp:extent cx="787395" cy="133350"/>
            <wp:effectExtent l="0" t="0" r="0" b="0"/>
            <wp:docPr id="1623" name="image849.png"/>
            <wp:cNvGraphicFramePr>
              <a:graphicFrameLocks noChangeAspect="1"/>
            </wp:cNvGraphicFramePr>
            <a:graphic>
              <a:graphicData uri="http://schemas.openxmlformats.org/drawingml/2006/picture">
                <pic:pic>
                  <pic:nvPicPr>
                    <pic:cNvPr id="1624" name="image849.png"/>
                    <pic:cNvPicPr/>
                  </pic:nvPicPr>
                  <pic:blipFill>
                    <a:blip r:embed="rId853" cstate="print"/>
                    <a:stretch>
                      <a:fillRect/>
                    </a:stretch>
                  </pic:blipFill>
                  <pic:spPr>
                    <a:xfrm>
                      <a:off x="0" y="0"/>
                      <a:ext cx="787395" cy="133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476237" cy="133350"/>
            <wp:effectExtent l="0" t="0" r="0" b="0"/>
            <wp:docPr id="1625" name="image850.png"/>
            <wp:cNvGraphicFramePr>
              <a:graphicFrameLocks noChangeAspect="1"/>
            </wp:cNvGraphicFramePr>
            <a:graphic>
              <a:graphicData uri="http://schemas.openxmlformats.org/drawingml/2006/picture">
                <pic:pic>
                  <pic:nvPicPr>
                    <pic:cNvPr id="1626" name="image850.png"/>
                    <pic:cNvPicPr/>
                  </pic:nvPicPr>
                  <pic:blipFill>
                    <a:blip r:embed="rId854" cstate="print"/>
                    <a:stretch>
                      <a:fillRect/>
                    </a:stretch>
                  </pic:blipFill>
                  <pic:spPr>
                    <a:xfrm>
                      <a:off x="0" y="0"/>
                      <a:ext cx="476237" cy="133350"/>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555941" cy="104775"/>
            <wp:effectExtent l="0" t="0" r="0" b="0"/>
            <wp:docPr id="1627" name="image851.png"/>
            <wp:cNvGraphicFramePr>
              <a:graphicFrameLocks noChangeAspect="1"/>
            </wp:cNvGraphicFramePr>
            <a:graphic>
              <a:graphicData uri="http://schemas.openxmlformats.org/drawingml/2006/picture">
                <pic:pic>
                  <pic:nvPicPr>
                    <pic:cNvPr id="1628" name="image851.png"/>
                    <pic:cNvPicPr/>
                  </pic:nvPicPr>
                  <pic:blipFill>
                    <a:blip r:embed="rId855" cstate="print"/>
                    <a:stretch>
                      <a:fillRect/>
                    </a:stretch>
                  </pic:blipFill>
                  <pic:spPr>
                    <a:xfrm>
                      <a:off x="0" y="0"/>
                      <a:ext cx="555941" cy="104775"/>
                    </a:xfrm>
                    <a:prstGeom prst="rect">
                      <a:avLst/>
                    </a:prstGeom>
                  </pic:spPr>
                </pic:pic>
              </a:graphicData>
            </a:graphic>
          </wp:inline>
        </w:drawing>
      </w:r>
      <w:r>
        <w:rPr>
          <w:position w:val="1"/>
          <w:sz w:val="16"/>
        </w:rPr>
      </w:r>
      <w:r>
        <w:rPr>
          <w:position w:val="1"/>
          <w:sz w:val="16"/>
        </w:rPr>
        <w:tab/>
      </w:r>
      <w:r>
        <w:rPr>
          <w:position w:val="-3"/>
          <w:sz w:val="20"/>
        </w:rPr>
        <w:drawing>
          <wp:inline distT="0" distB="0" distL="0" distR="0">
            <wp:extent cx="754780" cy="131159"/>
            <wp:effectExtent l="0" t="0" r="0" b="0"/>
            <wp:docPr id="1629" name="image852.png"/>
            <wp:cNvGraphicFramePr>
              <a:graphicFrameLocks noChangeAspect="1"/>
            </wp:cNvGraphicFramePr>
            <a:graphic>
              <a:graphicData uri="http://schemas.openxmlformats.org/drawingml/2006/picture">
                <pic:pic>
                  <pic:nvPicPr>
                    <pic:cNvPr id="1630" name="image852.png"/>
                    <pic:cNvPicPr/>
                  </pic:nvPicPr>
                  <pic:blipFill>
                    <a:blip r:embed="rId856" cstate="print"/>
                    <a:stretch>
                      <a:fillRect/>
                    </a:stretch>
                  </pic:blipFill>
                  <pic:spPr>
                    <a:xfrm>
                      <a:off x="0" y="0"/>
                      <a:ext cx="754780" cy="131159"/>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1010266" cy="135350"/>
            <wp:effectExtent l="0" t="0" r="0" b="0"/>
            <wp:docPr id="1631" name="image853.png"/>
            <wp:cNvGraphicFramePr>
              <a:graphicFrameLocks noChangeAspect="1"/>
            </wp:cNvGraphicFramePr>
            <a:graphic>
              <a:graphicData uri="http://schemas.openxmlformats.org/drawingml/2006/picture">
                <pic:pic>
                  <pic:nvPicPr>
                    <pic:cNvPr id="1632" name="image853.png"/>
                    <pic:cNvPicPr/>
                  </pic:nvPicPr>
                  <pic:blipFill>
                    <a:blip r:embed="rId857" cstate="print"/>
                    <a:stretch>
                      <a:fillRect/>
                    </a:stretch>
                  </pic:blipFill>
                  <pic:spPr>
                    <a:xfrm>
                      <a:off x="0" y="0"/>
                      <a:ext cx="1010266" cy="135350"/>
                    </a:xfrm>
                    <a:prstGeom prst="rect">
                      <a:avLst/>
                    </a:prstGeom>
                  </pic:spPr>
                </pic:pic>
              </a:graphicData>
            </a:graphic>
          </wp:inline>
        </w:drawing>
      </w:r>
      <w:r>
        <w:rPr>
          <w:position w:val="-3"/>
          <w:sz w:val="20"/>
        </w:rPr>
      </w:r>
    </w:p>
    <w:p>
      <w:pPr>
        <w:spacing w:line="240" w:lineRule="auto" w:before="8"/>
        <w:rPr>
          <w:sz w:val="5"/>
        </w:rPr>
      </w:pPr>
      <w:r>
        <w:rPr/>
        <w:drawing>
          <wp:anchor distT="0" distB="0" distL="0" distR="0" allowOverlap="1" layoutInCell="1" locked="0" behindDoc="0" simplePos="0" relativeHeight="541">
            <wp:simplePos x="0" y="0"/>
            <wp:positionH relativeFrom="page">
              <wp:posOffset>978419</wp:posOffset>
            </wp:positionH>
            <wp:positionV relativeFrom="paragraph">
              <wp:posOffset>66615</wp:posOffset>
            </wp:positionV>
            <wp:extent cx="165115" cy="133350"/>
            <wp:effectExtent l="0" t="0" r="0" b="0"/>
            <wp:wrapTopAndBottom/>
            <wp:docPr id="1633" name="image854.png"/>
            <wp:cNvGraphicFramePr>
              <a:graphicFrameLocks noChangeAspect="1"/>
            </wp:cNvGraphicFramePr>
            <a:graphic>
              <a:graphicData uri="http://schemas.openxmlformats.org/drawingml/2006/picture">
                <pic:pic>
                  <pic:nvPicPr>
                    <pic:cNvPr id="1634" name="image854.png"/>
                    <pic:cNvPicPr/>
                  </pic:nvPicPr>
                  <pic:blipFill>
                    <a:blip r:embed="rId858" cstate="print"/>
                    <a:stretch>
                      <a:fillRect/>
                    </a:stretch>
                  </pic:blipFill>
                  <pic:spPr>
                    <a:xfrm>
                      <a:off x="0" y="0"/>
                      <a:ext cx="165115" cy="133350"/>
                    </a:xfrm>
                    <a:prstGeom prst="rect">
                      <a:avLst/>
                    </a:prstGeom>
                  </pic:spPr>
                </pic:pic>
              </a:graphicData>
            </a:graphic>
          </wp:anchor>
        </w:drawing>
      </w:r>
      <w:r>
        <w:rPr/>
        <w:drawing>
          <wp:anchor distT="0" distB="0" distL="0" distR="0" allowOverlap="1" layoutInCell="1" locked="0" behindDoc="0" simplePos="0" relativeHeight="542">
            <wp:simplePos x="0" y="0"/>
            <wp:positionH relativeFrom="page">
              <wp:posOffset>1216160</wp:posOffset>
            </wp:positionH>
            <wp:positionV relativeFrom="paragraph">
              <wp:posOffset>68926</wp:posOffset>
            </wp:positionV>
            <wp:extent cx="176918" cy="102012"/>
            <wp:effectExtent l="0" t="0" r="0" b="0"/>
            <wp:wrapTopAndBottom/>
            <wp:docPr id="1635" name="image855.png"/>
            <wp:cNvGraphicFramePr>
              <a:graphicFrameLocks noChangeAspect="1"/>
            </wp:cNvGraphicFramePr>
            <a:graphic>
              <a:graphicData uri="http://schemas.openxmlformats.org/drawingml/2006/picture">
                <pic:pic>
                  <pic:nvPicPr>
                    <pic:cNvPr id="1636" name="image855.png"/>
                    <pic:cNvPicPr/>
                  </pic:nvPicPr>
                  <pic:blipFill>
                    <a:blip r:embed="rId859" cstate="print"/>
                    <a:stretch>
                      <a:fillRect/>
                    </a:stretch>
                  </pic:blipFill>
                  <pic:spPr>
                    <a:xfrm>
                      <a:off x="0" y="0"/>
                      <a:ext cx="176918" cy="102012"/>
                    </a:xfrm>
                    <a:prstGeom prst="rect">
                      <a:avLst/>
                    </a:prstGeom>
                  </pic:spPr>
                </pic:pic>
              </a:graphicData>
            </a:graphic>
          </wp:anchor>
        </w:drawing>
      </w:r>
      <w:r>
        <w:rPr/>
        <w:drawing>
          <wp:anchor distT="0" distB="0" distL="0" distR="0" allowOverlap="1" layoutInCell="1" locked="0" behindDoc="0" simplePos="0" relativeHeight="543">
            <wp:simplePos x="0" y="0"/>
            <wp:positionH relativeFrom="page">
              <wp:posOffset>1469491</wp:posOffset>
            </wp:positionH>
            <wp:positionV relativeFrom="paragraph">
              <wp:posOffset>68913</wp:posOffset>
            </wp:positionV>
            <wp:extent cx="425585" cy="102012"/>
            <wp:effectExtent l="0" t="0" r="0" b="0"/>
            <wp:wrapTopAndBottom/>
            <wp:docPr id="1637" name="image856.png"/>
            <wp:cNvGraphicFramePr>
              <a:graphicFrameLocks noChangeAspect="1"/>
            </wp:cNvGraphicFramePr>
            <a:graphic>
              <a:graphicData uri="http://schemas.openxmlformats.org/drawingml/2006/picture">
                <pic:pic>
                  <pic:nvPicPr>
                    <pic:cNvPr id="1638" name="image856.png"/>
                    <pic:cNvPicPr/>
                  </pic:nvPicPr>
                  <pic:blipFill>
                    <a:blip r:embed="rId860" cstate="print"/>
                    <a:stretch>
                      <a:fillRect/>
                    </a:stretch>
                  </pic:blipFill>
                  <pic:spPr>
                    <a:xfrm>
                      <a:off x="0" y="0"/>
                      <a:ext cx="425585" cy="102012"/>
                    </a:xfrm>
                    <a:prstGeom prst="rect">
                      <a:avLst/>
                    </a:prstGeom>
                  </pic:spPr>
                </pic:pic>
              </a:graphicData>
            </a:graphic>
          </wp:anchor>
        </w:drawing>
      </w:r>
      <w:r>
        <w:rPr/>
        <w:drawing>
          <wp:anchor distT="0" distB="0" distL="0" distR="0" allowOverlap="1" layoutInCell="1" locked="0" behindDoc="0" simplePos="0" relativeHeight="544">
            <wp:simplePos x="0" y="0"/>
            <wp:positionH relativeFrom="page">
              <wp:posOffset>1970862</wp:posOffset>
            </wp:positionH>
            <wp:positionV relativeFrom="paragraph">
              <wp:posOffset>98162</wp:posOffset>
            </wp:positionV>
            <wp:extent cx="570948" cy="104775"/>
            <wp:effectExtent l="0" t="0" r="0" b="0"/>
            <wp:wrapTopAndBottom/>
            <wp:docPr id="1639" name="image857.png"/>
            <wp:cNvGraphicFramePr>
              <a:graphicFrameLocks noChangeAspect="1"/>
            </wp:cNvGraphicFramePr>
            <a:graphic>
              <a:graphicData uri="http://schemas.openxmlformats.org/drawingml/2006/picture">
                <pic:pic>
                  <pic:nvPicPr>
                    <pic:cNvPr id="1640" name="image857.png"/>
                    <pic:cNvPicPr/>
                  </pic:nvPicPr>
                  <pic:blipFill>
                    <a:blip r:embed="rId861" cstate="print"/>
                    <a:stretch>
                      <a:fillRect/>
                    </a:stretch>
                  </pic:blipFill>
                  <pic:spPr>
                    <a:xfrm>
                      <a:off x="0" y="0"/>
                      <a:ext cx="570948" cy="104775"/>
                    </a:xfrm>
                    <a:prstGeom prst="rect">
                      <a:avLst/>
                    </a:prstGeom>
                  </pic:spPr>
                </pic:pic>
              </a:graphicData>
            </a:graphic>
          </wp:anchor>
        </w:drawing>
      </w:r>
      <w:r>
        <w:rPr/>
        <w:drawing>
          <wp:anchor distT="0" distB="0" distL="0" distR="0" allowOverlap="1" layoutInCell="1" locked="0" behindDoc="0" simplePos="0" relativeHeight="545">
            <wp:simplePos x="0" y="0"/>
            <wp:positionH relativeFrom="page">
              <wp:posOffset>2608249</wp:posOffset>
            </wp:positionH>
            <wp:positionV relativeFrom="paragraph">
              <wp:posOffset>67948</wp:posOffset>
            </wp:positionV>
            <wp:extent cx="643988" cy="136017"/>
            <wp:effectExtent l="0" t="0" r="0" b="0"/>
            <wp:wrapTopAndBottom/>
            <wp:docPr id="1641" name="image858.png"/>
            <wp:cNvGraphicFramePr>
              <a:graphicFrameLocks noChangeAspect="1"/>
            </wp:cNvGraphicFramePr>
            <a:graphic>
              <a:graphicData uri="http://schemas.openxmlformats.org/drawingml/2006/picture">
                <pic:pic>
                  <pic:nvPicPr>
                    <pic:cNvPr id="1642" name="image858.png"/>
                    <pic:cNvPicPr/>
                  </pic:nvPicPr>
                  <pic:blipFill>
                    <a:blip r:embed="rId862" cstate="print"/>
                    <a:stretch>
                      <a:fillRect/>
                    </a:stretch>
                  </pic:blipFill>
                  <pic:spPr>
                    <a:xfrm>
                      <a:off x="0" y="0"/>
                      <a:ext cx="643988" cy="136017"/>
                    </a:xfrm>
                    <a:prstGeom prst="rect">
                      <a:avLst/>
                    </a:prstGeom>
                  </pic:spPr>
                </pic:pic>
              </a:graphicData>
            </a:graphic>
          </wp:anchor>
        </w:drawing>
      </w:r>
      <w:r>
        <w:rPr/>
        <w:drawing>
          <wp:anchor distT="0" distB="0" distL="0" distR="0" allowOverlap="1" layoutInCell="1" locked="0" behindDoc="0" simplePos="0" relativeHeight="546">
            <wp:simplePos x="0" y="0"/>
            <wp:positionH relativeFrom="page">
              <wp:posOffset>3320415</wp:posOffset>
            </wp:positionH>
            <wp:positionV relativeFrom="paragraph">
              <wp:posOffset>67948</wp:posOffset>
            </wp:positionV>
            <wp:extent cx="151064" cy="104012"/>
            <wp:effectExtent l="0" t="0" r="0" b="0"/>
            <wp:wrapTopAndBottom/>
            <wp:docPr id="1643" name="image604.png"/>
            <wp:cNvGraphicFramePr>
              <a:graphicFrameLocks noChangeAspect="1"/>
            </wp:cNvGraphicFramePr>
            <a:graphic>
              <a:graphicData uri="http://schemas.openxmlformats.org/drawingml/2006/picture">
                <pic:pic>
                  <pic:nvPicPr>
                    <pic:cNvPr id="1644" name="image604.png"/>
                    <pic:cNvPicPr/>
                  </pic:nvPicPr>
                  <pic:blipFill>
                    <a:blip r:embed="rId608" cstate="print"/>
                    <a:stretch>
                      <a:fillRect/>
                    </a:stretch>
                  </pic:blipFill>
                  <pic:spPr>
                    <a:xfrm>
                      <a:off x="0" y="0"/>
                      <a:ext cx="151064" cy="104012"/>
                    </a:xfrm>
                    <a:prstGeom prst="rect">
                      <a:avLst/>
                    </a:prstGeom>
                  </pic:spPr>
                </pic:pic>
              </a:graphicData>
            </a:graphic>
          </wp:anchor>
        </w:drawing>
      </w:r>
      <w:r>
        <w:rPr/>
        <w:drawing>
          <wp:anchor distT="0" distB="0" distL="0" distR="0" allowOverlap="1" layoutInCell="1" locked="0" behindDoc="0" simplePos="0" relativeHeight="547">
            <wp:simplePos x="0" y="0"/>
            <wp:positionH relativeFrom="page">
              <wp:posOffset>3543147</wp:posOffset>
            </wp:positionH>
            <wp:positionV relativeFrom="paragraph">
              <wp:posOffset>66539</wp:posOffset>
            </wp:positionV>
            <wp:extent cx="403174" cy="104775"/>
            <wp:effectExtent l="0" t="0" r="0" b="0"/>
            <wp:wrapTopAndBottom/>
            <wp:docPr id="1645" name="image859.png"/>
            <wp:cNvGraphicFramePr>
              <a:graphicFrameLocks noChangeAspect="1"/>
            </wp:cNvGraphicFramePr>
            <a:graphic>
              <a:graphicData uri="http://schemas.openxmlformats.org/drawingml/2006/picture">
                <pic:pic>
                  <pic:nvPicPr>
                    <pic:cNvPr id="1646" name="image859.png"/>
                    <pic:cNvPicPr/>
                  </pic:nvPicPr>
                  <pic:blipFill>
                    <a:blip r:embed="rId863" cstate="print"/>
                    <a:stretch>
                      <a:fillRect/>
                    </a:stretch>
                  </pic:blipFill>
                  <pic:spPr>
                    <a:xfrm>
                      <a:off x="0" y="0"/>
                      <a:ext cx="403174" cy="104775"/>
                    </a:xfrm>
                    <a:prstGeom prst="rect">
                      <a:avLst/>
                    </a:prstGeom>
                  </pic:spPr>
                </pic:pic>
              </a:graphicData>
            </a:graphic>
          </wp:anchor>
        </w:drawing>
      </w:r>
      <w:r>
        <w:rPr/>
        <w:drawing>
          <wp:anchor distT="0" distB="0" distL="0" distR="0" allowOverlap="1" layoutInCell="1" locked="0" behindDoc="0" simplePos="0" relativeHeight="548">
            <wp:simplePos x="0" y="0"/>
            <wp:positionH relativeFrom="page">
              <wp:posOffset>4021975</wp:posOffset>
            </wp:positionH>
            <wp:positionV relativeFrom="paragraph">
              <wp:posOffset>66539</wp:posOffset>
            </wp:positionV>
            <wp:extent cx="722726" cy="135350"/>
            <wp:effectExtent l="0" t="0" r="0" b="0"/>
            <wp:wrapTopAndBottom/>
            <wp:docPr id="1647" name="image860.png"/>
            <wp:cNvGraphicFramePr>
              <a:graphicFrameLocks noChangeAspect="1"/>
            </wp:cNvGraphicFramePr>
            <a:graphic>
              <a:graphicData uri="http://schemas.openxmlformats.org/drawingml/2006/picture">
                <pic:pic>
                  <pic:nvPicPr>
                    <pic:cNvPr id="1648" name="image860.png"/>
                    <pic:cNvPicPr/>
                  </pic:nvPicPr>
                  <pic:blipFill>
                    <a:blip r:embed="rId864" cstate="print"/>
                    <a:stretch>
                      <a:fillRect/>
                    </a:stretch>
                  </pic:blipFill>
                  <pic:spPr>
                    <a:xfrm>
                      <a:off x="0" y="0"/>
                      <a:ext cx="722726" cy="135350"/>
                    </a:xfrm>
                    <a:prstGeom prst="rect">
                      <a:avLst/>
                    </a:prstGeom>
                  </pic:spPr>
                </pic:pic>
              </a:graphicData>
            </a:graphic>
          </wp:anchor>
        </w:drawing>
      </w:r>
      <w:r>
        <w:rPr/>
        <w:drawing>
          <wp:anchor distT="0" distB="0" distL="0" distR="0" allowOverlap="1" layoutInCell="1" locked="0" behindDoc="0" simplePos="0" relativeHeight="549">
            <wp:simplePos x="0" y="0"/>
            <wp:positionH relativeFrom="page">
              <wp:posOffset>4823205</wp:posOffset>
            </wp:positionH>
            <wp:positionV relativeFrom="paragraph">
              <wp:posOffset>68913</wp:posOffset>
            </wp:positionV>
            <wp:extent cx="441296" cy="102012"/>
            <wp:effectExtent l="0" t="0" r="0" b="0"/>
            <wp:wrapTopAndBottom/>
            <wp:docPr id="1649" name="image861.png"/>
            <wp:cNvGraphicFramePr>
              <a:graphicFrameLocks noChangeAspect="1"/>
            </wp:cNvGraphicFramePr>
            <a:graphic>
              <a:graphicData uri="http://schemas.openxmlformats.org/drawingml/2006/picture">
                <pic:pic>
                  <pic:nvPicPr>
                    <pic:cNvPr id="1650" name="image861.png"/>
                    <pic:cNvPicPr/>
                  </pic:nvPicPr>
                  <pic:blipFill>
                    <a:blip r:embed="rId865" cstate="print"/>
                    <a:stretch>
                      <a:fillRect/>
                    </a:stretch>
                  </pic:blipFill>
                  <pic:spPr>
                    <a:xfrm>
                      <a:off x="0" y="0"/>
                      <a:ext cx="441296" cy="102012"/>
                    </a:xfrm>
                    <a:prstGeom prst="rect">
                      <a:avLst/>
                    </a:prstGeom>
                  </pic:spPr>
                </pic:pic>
              </a:graphicData>
            </a:graphic>
          </wp:anchor>
        </w:drawing>
      </w:r>
      <w:r>
        <w:rPr/>
        <w:drawing>
          <wp:anchor distT="0" distB="0" distL="0" distR="0" allowOverlap="1" layoutInCell="1" locked="0" behindDoc="0" simplePos="0" relativeHeight="550">
            <wp:simplePos x="0" y="0"/>
            <wp:positionH relativeFrom="page">
              <wp:posOffset>5416918</wp:posOffset>
            </wp:positionH>
            <wp:positionV relativeFrom="paragraph">
              <wp:posOffset>66539</wp:posOffset>
            </wp:positionV>
            <wp:extent cx="4271245" cy="135350"/>
            <wp:effectExtent l="0" t="0" r="0" b="0"/>
            <wp:wrapTopAndBottom/>
            <wp:docPr id="1651" name="image862.png"/>
            <wp:cNvGraphicFramePr>
              <a:graphicFrameLocks noChangeAspect="1"/>
            </wp:cNvGraphicFramePr>
            <a:graphic>
              <a:graphicData uri="http://schemas.openxmlformats.org/drawingml/2006/picture">
                <pic:pic>
                  <pic:nvPicPr>
                    <pic:cNvPr id="1652" name="image862.png"/>
                    <pic:cNvPicPr/>
                  </pic:nvPicPr>
                  <pic:blipFill>
                    <a:blip r:embed="rId866" cstate="print"/>
                    <a:stretch>
                      <a:fillRect/>
                    </a:stretch>
                  </pic:blipFill>
                  <pic:spPr>
                    <a:xfrm>
                      <a:off x="0" y="0"/>
                      <a:ext cx="4271245" cy="135350"/>
                    </a:xfrm>
                    <a:prstGeom prst="rect">
                      <a:avLst/>
                    </a:prstGeom>
                  </pic:spPr>
                </pic:pic>
              </a:graphicData>
            </a:graphic>
          </wp:anchor>
        </w:drawing>
      </w:r>
    </w:p>
    <w:p>
      <w:pPr>
        <w:spacing w:line="240" w:lineRule="auto" w:before="2"/>
        <w:rPr>
          <w:sz w:val="6"/>
        </w:rPr>
      </w:pPr>
    </w:p>
    <w:p>
      <w:pPr>
        <w:tabs>
          <w:tab w:pos="7256" w:val="left" w:leader="none"/>
        </w:tabs>
        <w:spacing w:line="214" w:lineRule="exact"/>
        <w:ind w:left="260" w:right="0" w:firstLine="0"/>
        <w:rPr>
          <w:sz w:val="20"/>
        </w:rPr>
      </w:pPr>
      <w:r>
        <w:rPr>
          <w:position w:val="-3"/>
          <w:sz w:val="20"/>
        </w:rPr>
        <w:pict>
          <v:group style="width:338.1pt;height:10.75pt;mso-position-horizontal-relative:char;mso-position-vertical-relative:line" coordorigin="0,0" coordsize="6762,215">
            <v:shape style="position:absolute;left:0;top:0;width:5423;height:215" type="#_x0000_t75" stroked="false">
              <v:imagedata r:id="rId867" o:title=""/>
            </v:shape>
            <v:shape style="position:absolute;left:5430;top:0;width:1331;height:167" type="#_x0000_t75" stroked="false">
              <v:imagedata r:id="rId868" o:title=""/>
            </v:shape>
          </v:group>
        </w:pict>
      </w:r>
      <w:r>
        <w:rPr>
          <w:position w:val="-3"/>
          <w:sz w:val="20"/>
        </w:rPr>
      </w:r>
      <w:r>
        <w:rPr>
          <w:position w:val="-3"/>
          <w:sz w:val="20"/>
        </w:rPr>
        <w:tab/>
      </w:r>
      <w:r>
        <w:rPr>
          <w:position w:val="-3"/>
          <w:sz w:val="20"/>
        </w:rPr>
        <w:pict>
          <v:group style="width:60.6pt;height:10.2pt;mso-position-horizontal-relative:char;mso-position-vertical-relative:line" coordorigin="0,0" coordsize="1212,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8,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0,265,133,261,122xm295,46l278,46,270,49,258,63,255,71,255,87,258,94,267,105,274,111,286,119,295,125,300,129,304,135,306,138,306,145,304,148,300,152,297,153,320,153,323,150,329,138,331,133,331,119,329,113,322,102,314,96,291,80,284,75,282,72,280,70,279,68,279,63,281,60,285,56,288,55,324,55,324,52,311,52,309,52,307,50,301,47,295,46xm324,55l296,55,301,57,311,65,316,73,321,84,325,84,324,55xm323,46l319,46,317,49,316,51,314,52,313,52,324,52,323,46xe" filled="true" fillcolor="#000000" stroked="false">
              <v:path arrowok="t"/>
              <v:fill type="solid"/>
            </v:shape>
            <v:shape style="position:absolute;left:346;top:49;width:119;height:113" coordorigin="347,49" coordsize="119,113" path="m391,49l347,49,347,54,352,54,355,56,358,60,359,65,359,129,359,138,363,148,366,153,376,160,381,162,394,162,400,161,410,155,415,151,419,146,400,146,398,146,394,143,393,142,392,137,391,132,391,49xm453,144l420,144,420,159,465,159,465,155,460,154,457,153,454,149,453,144xm453,49l409,49,409,54,414,54,417,56,420,60,420,65,420,132,416,138,412,142,407,146,404,146,419,146,420,144,453,144,453,49xe" filled="true" fillcolor="#000000" stroked="false">
              <v:path arrowok="t"/>
              <v:fill type="solid"/>
            </v:shape>
            <v:rect style="position:absolute;left:478;top:0;width:60;height:159" filled="true" fillcolor="#000000" stroked="false">
              <v:fill type="solid"/>
            </v:rect>
            <v:rect style="position:absolute;left:545;top:0;width:60;height:159" filled="true" fillcolor="#000000" stroked="false">
              <v:fill type="solid"/>
            </v:rect>
            <v:shape style="position:absolute;left:618;top:46;width:106;height:115" coordorigin="618,46" coordsize="106,115" path="m699,55l664,55,667,56,672,59,674,61,676,65,676,69,676,90,660,98,646,105,636,111,629,116,622,123,618,130,619,145,620,150,629,158,634,160,640,160,648,159,657,156,666,150,676,143,710,143,709,141,659,141,656,140,652,135,651,132,651,124,652,120,660,109,667,103,676,97,709,97,709,76,708,70,707,67,705,62,702,57,699,55xm710,143l676,143,677,149,679,153,686,159,691,160,703,160,707,159,716,154,720,150,723,145,713,145,712,145,710,144,710,143,710,143xm720,141l718,144,716,145,723,145,724,144,724,144,720,141xm709,97l676,97,676,134,671,139,667,141,709,141,709,140,709,97xm681,46l662,46,654,47,638,53,632,57,623,67,621,72,621,82,622,85,629,91,633,93,643,93,646,92,652,86,653,83,653,76,652,73,649,69,647,67,646,65,646,61,647,60,652,56,656,55,699,55,689,48,681,46xe" filled="true" fillcolor="#000000" stroked="false">
              <v:path arrowok="t"/>
              <v:fill type="solid"/>
            </v:shape>
            <v:shape style="position:absolute;left:736;top:46;width:95;height:113" coordorigin="736,46" coordsize="95,113" path="m781,49l736,49,736,54,740,54,743,55,746,57,747,58,748,62,749,66,749,143,748,149,744,153,741,154,736,155,736,159,796,159,796,155,791,154,788,154,784,152,783,150,782,147,781,144,781,99,782,90,785,83,787,78,789,74,781,74,781,49xm830,69l800,69,801,69,802,70,804,71,810,77,813,78,821,78,824,77,829,71,830,69xm820,46l811,46,806,48,795,55,788,63,781,74,789,74,794,70,796,69,830,69,831,67,831,57,829,53,824,47,820,46xe" filled="true" fillcolor="#000000" stroked="false">
              <v:path arrowok="t"/>
              <v:fill type="solid"/>
            </v:shape>
            <v:shape style="position:absolute;left:842;top:0;width:119;height:163" coordorigin="843,0" coordsize="119,163" path="m894,46l880,46,873,48,858,58,853,65,845,84,843,94,843,121,846,133,861,156,872,162,891,162,896,161,905,156,910,152,913,148,893,148,890,147,885,143,882,138,878,125,877,115,877,88,878,79,882,67,884,62,889,58,891,58,913,58,911,55,906,51,898,47,894,46xm950,145l915,145,915,162,962,153,962,149,957,149,954,148,951,146,950,145xm913,58l902,58,909,63,915,74,915,132,909,143,903,148,913,148,915,145,950,145,949,144,949,141,948,140,948,138,948,60,915,60,913,58xm948,0l899,0,899,5,905,5,908,5,912,8,913,9,915,13,915,18,915,60,948,60,948,0xe" filled="true" fillcolor="#000000" stroked="false">
              <v:path arrowok="t"/>
              <v:fill type="solid"/>
            </v:shape>
            <v:shape style="position:absolute;left:978;top:46;width:106;height:115" coordorigin="978,46" coordsize="106,115" path="m1058,55l1024,55,1027,56,1032,59,1034,61,1036,65,1036,69,1036,90,1019,98,1006,105,996,111,989,116,982,123,978,130,978,145,980,150,989,158,994,160,1000,160,1008,159,1017,156,1026,150,1036,143,1070,143,1069,141,1019,141,1016,140,1012,135,1010,132,1010,124,1012,120,1019,109,1027,103,1036,97,1069,97,1069,76,1068,70,1067,67,1065,62,1061,57,1058,55xm1070,143l1036,143,1037,149,1039,153,1046,159,1051,160,1062,160,1067,159,1075,154,1080,150,1082,145,1073,145,1072,145,1070,144,1070,143,1070,143xm1080,141l1078,144,1076,145,1082,145,1083,144,1083,144,1080,141xm1069,97l1036,97,1036,134,1031,139,1026,141,1069,141,1069,140,1069,97xm1041,46l1022,46,1014,47,998,53,992,57,983,67,980,72,980,82,982,85,989,91,993,93,1002,93,1006,92,1012,86,1013,83,1013,76,1012,73,1009,69,1007,67,1006,65,1006,61,1007,60,1012,56,1016,55,1058,55,1049,48,1041,46xe" filled="true" fillcolor="#000000" stroked="false">
              <v:path arrowok="t"/>
              <v:fill type="solid"/>
            </v:shape>
            <v:shape style="position:absolute;left:1093;top:46;width:119;height:113" coordorigin="1093,46" coordsize="119,113" path="m1138,49l1093,49,1093,54,1098,54,1101,56,1105,60,1105,64,1105,143,1105,148,1104,149,1101,153,1098,154,1093,155,1093,159,1149,159,1149,155,1145,154,1142,153,1142,153,1139,148,1138,143,1138,76,1144,67,1148,64,1138,64,1138,49xm1197,62l1159,62,1161,63,1164,65,1165,67,1167,72,1167,76,1167,143,1166,148,1163,152,1160,154,1156,155,1156,159,1212,159,1212,155,1207,154,1204,153,1201,149,1200,143,1200,77,1199,71,1197,62xm1178,46l1165,46,1159,47,1149,53,1144,57,1138,64,1148,64,1150,62,1197,62,1196,61,1193,56,1184,48,1178,46xe" filled="true" fillcolor="#000000" stroked="false">
              <v:path arrowok="t"/>
              <v:fill type="solid"/>
            </v:shape>
          </v:group>
        </w:pict>
      </w:r>
      <w:r>
        <w:rPr>
          <w:position w:val="-3"/>
          <w:sz w:val="20"/>
        </w:rPr>
      </w:r>
      <w:r>
        <w:rPr>
          <w:spacing w:val="79"/>
          <w:position w:val="-3"/>
          <w:sz w:val="20"/>
        </w:rPr>
        <w:t> </w:t>
      </w:r>
      <w:r>
        <w:rPr>
          <w:spacing w:val="79"/>
          <w:position w:val="-3"/>
          <w:sz w:val="20"/>
        </w:rPr>
        <w:drawing>
          <wp:inline distT="0" distB="0" distL="0" distR="0">
            <wp:extent cx="576797" cy="136017"/>
            <wp:effectExtent l="0" t="0" r="0" b="0"/>
            <wp:docPr id="1653" name="image865.png"/>
            <wp:cNvGraphicFramePr>
              <a:graphicFrameLocks noChangeAspect="1"/>
            </wp:cNvGraphicFramePr>
            <a:graphic>
              <a:graphicData uri="http://schemas.openxmlformats.org/drawingml/2006/picture">
                <pic:pic>
                  <pic:nvPicPr>
                    <pic:cNvPr id="1654" name="image865.png"/>
                    <pic:cNvPicPr/>
                  </pic:nvPicPr>
                  <pic:blipFill>
                    <a:blip r:embed="rId869" cstate="print"/>
                    <a:stretch>
                      <a:fillRect/>
                    </a:stretch>
                  </pic:blipFill>
                  <pic:spPr>
                    <a:xfrm>
                      <a:off x="0" y="0"/>
                      <a:ext cx="576797" cy="136017"/>
                    </a:xfrm>
                    <a:prstGeom prst="rect">
                      <a:avLst/>
                    </a:prstGeom>
                  </pic:spPr>
                </pic:pic>
              </a:graphicData>
            </a:graphic>
          </wp:inline>
        </w:drawing>
      </w:r>
      <w:r>
        <w:rPr>
          <w:spacing w:val="79"/>
          <w:position w:val="-3"/>
          <w:sz w:val="20"/>
        </w:rPr>
      </w:r>
      <w:r>
        <w:rPr>
          <w:spacing w:val="91"/>
          <w:position w:val="-3"/>
          <w:sz w:val="16"/>
        </w:rPr>
        <w:t> </w:t>
      </w:r>
      <w:r>
        <w:rPr>
          <w:spacing w:val="91"/>
          <w:position w:val="1"/>
          <w:sz w:val="16"/>
        </w:rPr>
        <w:drawing>
          <wp:inline distT="0" distB="0" distL="0" distR="0">
            <wp:extent cx="439420" cy="104775"/>
            <wp:effectExtent l="0" t="0" r="0" b="0"/>
            <wp:docPr id="1655" name="image866.png"/>
            <wp:cNvGraphicFramePr>
              <a:graphicFrameLocks noChangeAspect="1"/>
            </wp:cNvGraphicFramePr>
            <a:graphic>
              <a:graphicData uri="http://schemas.openxmlformats.org/drawingml/2006/picture">
                <pic:pic>
                  <pic:nvPicPr>
                    <pic:cNvPr id="1656" name="image866.png"/>
                    <pic:cNvPicPr/>
                  </pic:nvPicPr>
                  <pic:blipFill>
                    <a:blip r:embed="rId870" cstate="print"/>
                    <a:stretch>
                      <a:fillRect/>
                    </a:stretch>
                  </pic:blipFill>
                  <pic:spPr>
                    <a:xfrm>
                      <a:off x="0" y="0"/>
                      <a:ext cx="439420" cy="104775"/>
                    </a:xfrm>
                    <a:prstGeom prst="rect">
                      <a:avLst/>
                    </a:prstGeom>
                  </pic:spPr>
                </pic:pic>
              </a:graphicData>
            </a:graphic>
          </wp:inline>
        </w:drawing>
      </w:r>
      <w:r>
        <w:rPr>
          <w:spacing w:val="91"/>
          <w:position w:val="1"/>
          <w:sz w:val="16"/>
        </w:rPr>
      </w:r>
      <w:r>
        <w:rPr>
          <w:spacing w:val="96"/>
          <w:position w:val="1"/>
          <w:sz w:val="20"/>
        </w:rPr>
        <w:t> </w:t>
      </w:r>
      <w:r>
        <w:rPr>
          <w:spacing w:val="96"/>
          <w:position w:val="-3"/>
          <w:sz w:val="20"/>
        </w:rPr>
        <w:drawing>
          <wp:inline distT="0" distB="0" distL="0" distR="0">
            <wp:extent cx="760099" cy="136017"/>
            <wp:effectExtent l="0" t="0" r="0" b="0"/>
            <wp:docPr id="1657" name="image867.png"/>
            <wp:cNvGraphicFramePr>
              <a:graphicFrameLocks noChangeAspect="1"/>
            </wp:cNvGraphicFramePr>
            <a:graphic>
              <a:graphicData uri="http://schemas.openxmlformats.org/drawingml/2006/picture">
                <pic:pic>
                  <pic:nvPicPr>
                    <pic:cNvPr id="1658" name="image867.png"/>
                    <pic:cNvPicPr/>
                  </pic:nvPicPr>
                  <pic:blipFill>
                    <a:blip r:embed="rId871" cstate="print"/>
                    <a:stretch>
                      <a:fillRect/>
                    </a:stretch>
                  </pic:blipFill>
                  <pic:spPr>
                    <a:xfrm>
                      <a:off x="0" y="0"/>
                      <a:ext cx="760099" cy="136017"/>
                    </a:xfrm>
                    <a:prstGeom prst="rect">
                      <a:avLst/>
                    </a:prstGeom>
                  </pic:spPr>
                </pic:pic>
              </a:graphicData>
            </a:graphic>
          </wp:inline>
        </w:drawing>
      </w:r>
      <w:r>
        <w:rPr>
          <w:spacing w:val="96"/>
          <w:position w:val="-3"/>
          <w:sz w:val="20"/>
        </w:rPr>
      </w:r>
      <w:r>
        <w:rPr>
          <w:spacing w:val="101"/>
          <w:position w:val="-3"/>
          <w:sz w:val="16"/>
        </w:rPr>
        <w:t> </w:t>
      </w:r>
      <w:r>
        <w:rPr>
          <w:spacing w:val="101"/>
          <w:position w:val="1"/>
          <w:sz w:val="16"/>
        </w:rPr>
        <w:drawing>
          <wp:inline distT="0" distB="0" distL="0" distR="0">
            <wp:extent cx="420479" cy="102679"/>
            <wp:effectExtent l="0" t="0" r="0" b="0"/>
            <wp:docPr id="1659" name="image868.png"/>
            <wp:cNvGraphicFramePr>
              <a:graphicFrameLocks noChangeAspect="1"/>
            </wp:cNvGraphicFramePr>
            <a:graphic>
              <a:graphicData uri="http://schemas.openxmlformats.org/drawingml/2006/picture">
                <pic:pic>
                  <pic:nvPicPr>
                    <pic:cNvPr id="1660" name="image868.png"/>
                    <pic:cNvPicPr/>
                  </pic:nvPicPr>
                  <pic:blipFill>
                    <a:blip r:embed="rId872" cstate="print"/>
                    <a:stretch>
                      <a:fillRect/>
                    </a:stretch>
                  </pic:blipFill>
                  <pic:spPr>
                    <a:xfrm>
                      <a:off x="0" y="0"/>
                      <a:ext cx="420479" cy="102679"/>
                    </a:xfrm>
                    <a:prstGeom prst="rect">
                      <a:avLst/>
                    </a:prstGeom>
                  </pic:spPr>
                </pic:pic>
              </a:graphicData>
            </a:graphic>
          </wp:inline>
        </w:drawing>
      </w:r>
      <w:r>
        <w:rPr>
          <w:spacing w:val="101"/>
          <w:position w:val="1"/>
          <w:sz w:val="16"/>
        </w:rPr>
      </w:r>
      <w:r>
        <w:rPr>
          <w:spacing w:val="91"/>
          <w:position w:val="1"/>
          <w:sz w:val="20"/>
        </w:rPr>
        <w:t> </w:t>
      </w:r>
      <w:r>
        <w:rPr>
          <w:spacing w:val="91"/>
          <w:position w:val="-3"/>
          <w:sz w:val="20"/>
        </w:rPr>
        <w:drawing>
          <wp:inline distT="0" distB="0" distL="0" distR="0">
            <wp:extent cx="878313" cy="136017"/>
            <wp:effectExtent l="0" t="0" r="0" b="0"/>
            <wp:docPr id="1661" name="image869.png"/>
            <wp:cNvGraphicFramePr>
              <a:graphicFrameLocks noChangeAspect="1"/>
            </wp:cNvGraphicFramePr>
            <a:graphic>
              <a:graphicData uri="http://schemas.openxmlformats.org/drawingml/2006/picture">
                <pic:pic>
                  <pic:nvPicPr>
                    <pic:cNvPr id="1662" name="image869.png"/>
                    <pic:cNvPicPr/>
                  </pic:nvPicPr>
                  <pic:blipFill>
                    <a:blip r:embed="rId873" cstate="print"/>
                    <a:stretch>
                      <a:fillRect/>
                    </a:stretch>
                  </pic:blipFill>
                  <pic:spPr>
                    <a:xfrm>
                      <a:off x="0" y="0"/>
                      <a:ext cx="878313" cy="136017"/>
                    </a:xfrm>
                    <a:prstGeom prst="rect">
                      <a:avLst/>
                    </a:prstGeom>
                  </pic:spPr>
                </pic:pic>
              </a:graphicData>
            </a:graphic>
          </wp:inline>
        </w:drawing>
      </w:r>
      <w:r>
        <w:rPr>
          <w:spacing w:val="91"/>
          <w:position w:val="-3"/>
          <w:sz w:val="20"/>
        </w:rPr>
      </w:r>
    </w:p>
    <w:p>
      <w:pPr>
        <w:spacing w:line="240" w:lineRule="auto" w:before="10"/>
        <w:rPr>
          <w:sz w:val="6"/>
        </w:rPr>
      </w:pPr>
    </w:p>
    <w:p>
      <w:pPr>
        <w:tabs>
          <w:tab w:pos="7259" w:val="left" w:leader="none"/>
        </w:tabs>
        <w:spacing w:line="240" w:lineRule="auto"/>
        <w:ind w:left="260" w:right="0" w:firstLine="0"/>
        <w:rPr>
          <w:sz w:val="20"/>
        </w:rPr>
      </w:pPr>
      <w:r>
        <w:rPr>
          <w:position w:val="5"/>
          <w:sz w:val="20"/>
        </w:rPr>
        <w:drawing>
          <wp:inline distT="0" distB="0" distL="0" distR="0">
            <wp:extent cx="636893" cy="104775"/>
            <wp:effectExtent l="0" t="0" r="0" b="0"/>
            <wp:docPr id="1663" name="image870.png"/>
            <wp:cNvGraphicFramePr>
              <a:graphicFrameLocks noChangeAspect="1"/>
            </wp:cNvGraphicFramePr>
            <a:graphic>
              <a:graphicData uri="http://schemas.openxmlformats.org/drawingml/2006/picture">
                <pic:pic>
                  <pic:nvPicPr>
                    <pic:cNvPr id="1664" name="image870.png"/>
                    <pic:cNvPicPr/>
                  </pic:nvPicPr>
                  <pic:blipFill>
                    <a:blip r:embed="rId874" cstate="print"/>
                    <a:stretch>
                      <a:fillRect/>
                    </a:stretch>
                  </pic:blipFill>
                  <pic:spPr>
                    <a:xfrm>
                      <a:off x="0" y="0"/>
                      <a:ext cx="636893" cy="104775"/>
                    </a:xfrm>
                    <a:prstGeom prst="rect">
                      <a:avLst/>
                    </a:prstGeom>
                  </pic:spPr>
                </pic:pic>
              </a:graphicData>
            </a:graphic>
          </wp:inline>
        </w:drawing>
      </w:r>
      <w:r>
        <w:rPr>
          <w:position w:val="5"/>
          <w:sz w:val="20"/>
        </w:rPr>
      </w:r>
      <w:r>
        <w:rPr>
          <w:spacing w:val="119"/>
          <w:position w:val="5"/>
          <w:sz w:val="20"/>
        </w:rPr>
        <w:t> </w:t>
      </w:r>
      <w:r>
        <w:rPr>
          <w:spacing w:val="119"/>
          <w:position w:val="1"/>
          <w:sz w:val="20"/>
        </w:rPr>
        <w:drawing>
          <wp:inline distT="0" distB="0" distL="0" distR="0">
            <wp:extent cx="439988" cy="130682"/>
            <wp:effectExtent l="0" t="0" r="0" b="0"/>
            <wp:docPr id="1665" name="image871.png"/>
            <wp:cNvGraphicFramePr>
              <a:graphicFrameLocks noChangeAspect="1"/>
            </wp:cNvGraphicFramePr>
            <a:graphic>
              <a:graphicData uri="http://schemas.openxmlformats.org/drawingml/2006/picture">
                <pic:pic>
                  <pic:nvPicPr>
                    <pic:cNvPr id="1666" name="image871.png"/>
                    <pic:cNvPicPr/>
                  </pic:nvPicPr>
                  <pic:blipFill>
                    <a:blip r:embed="rId875" cstate="print"/>
                    <a:stretch>
                      <a:fillRect/>
                    </a:stretch>
                  </pic:blipFill>
                  <pic:spPr>
                    <a:xfrm>
                      <a:off x="0" y="0"/>
                      <a:ext cx="439988" cy="130682"/>
                    </a:xfrm>
                    <a:prstGeom prst="rect">
                      <a:avLst/>
                    </a:prstGeom>
                  </pic:spPr>
                </pic:pic>
              </a:graphicData>
            </a:graphic>
          </wp:inline>
        </w:drawing>
      </w:r>
      <w:r>
        <w:rPr>
          <w:spacing w:val="119"/>
          <w:position w:val="1"/>
          <w:sz w:val="20"/>
        </w:rPr>
      </w:r>
      <w:r>
        <w:rPr>
          <w:spacing w:val="128"/>
          <w:position w:val="1"/>
          <w:sz w:val="16"/>
        </w:rPr>
        <w:t> </w:t>
      </w:r>
      <w:r>
        <w:rPr>
          <w:spacing w:val="128"/>
          <w:position w:val="5"/>
          <w:sz w:val="20"/>
        </w:rPr>
        <w:drawing>
          <wp:inline distT="0" distB="0" distL="0" distR="0">
            <wp:extent cx="414071" cy="104775"/>
            <wp:effectExtent l="0" t="0" r="0" b="0"/>
            <wp:docPr id="1667" name="image872.png"/>
            <wp:cNvGraphicFramePr>
              <a:graphicFrameLocks noChangeAspect="1"/>
            </wp:cNvGraphicFramePr>
            <a:graphic>
              <a:graphicData uri="http://schemas.openxmlformats.org/drawingml/2006/picture">
                <pic:pic>
                  <pic:nvPicPr>
                    <pic:cNvPr id="1668" name="image872.png"/>
                    <pic:cNvPicPr/>
                  </pic:nvPicPr>
                  <pic:blipFill>
                    <a:blip r:embed="rId876" cstate="print"/>
                    <a:stretch>
                      <a:fillRect/>
                    </a:stretch>
                  </pic:blipFill>
                  <pic:spPr>
                    <a:xfrm>
                      <a:off x="0" y="0"/>
                      <a:ext cx="414071" cy="104775"/>
                    </a:xfrm>
                    <a:prstGeom prst="rect">
                      <a:avLst/>
                    </a:prstGeom>
                  </pic:spPr>
                </pic:pic>
              </a:graphicData>
            </a:graphic>
          </wp:inline>
        </w:drawing>
      </w:r>
      <w:r>
        <w:rPr>
          <w:spacing w:val="128"/>
          <w:position w:val="5"/>
          <w:sz w:val="20"/>
        </w:rPr>
      </w:r>
      <w:r>
        <w:rPr>
          <w:spacing w:val="124"/>
          <w:position w:val="5"/>
          <w:sz w:val="16"/>
        </w:rPr>
        <w:t> </w:t>
      </w:r>
      <w:r>
        <w:rPr>
          <w:spacing w:val="124"/>
          <w:sz w:val="20"/>
        </w:rPr>
        <w:drawing>
          <wp:inline distT="0" distB="0" distL="0" distR="0">
            <wp:extent cx="569739" cy="104775"/>
            <wp:effectExtent l="0" t="0" r="0" b="0"/>
            <wp:docPr id="1669" name="image873.png"/>
            <wp:cNvGraphicFramePr>
              <a:graphicFrameLocks noChangeAspect="1"/>
            </wp:cNvGraphicFramePr>
            <a:graphic>
              <a:graphicData uri="http://schemas.openxmlformats.org/drawingml/2006/picture">
                <pic:pic>
                  <pic:nvPicPr>
                    <pic:cNvPr id="1670" name="image873.png"/>
                    <pic:cNvPicPr/>
                  </pic:nvPicPr>
                  <pic:blipFill>
                    <a:blip r:embed="rId877" cstate="print"/>
                    <a:stretch>
                      <a:fillRect/>
                    </a:stretch>
                  </pic:blipFill>
                  <pic:spPr>
                    <a:xfrm>
                      <a:off x="0" y="0"/>
                      <a:ext cx="569739" cy="104775"/>
                    </a:xfrm>
                    <a:prstGeom prst="rect">
                      <a:avLst/>
                    </a:prstGeom>
                  </pic:spPr>
                </pic:pic>
              </a:graphicData>
            </a:graphic>
          </wp:inline>
        </w:drawing>
      </w:r>
      <w:r>
        <w:rPr>
          <w:spacing w:val="124"/>
          <w:sz w:val="20"/>
        </w:rPr>
      </w:r>
      <w:r>
        <w:rPr>
          <w:spacing w:val="122"/>
          <w:sz w:val="16"/>
        </w:rPr>
        <w:t> </w:t>
      </w:r>
      <w:r>
        <w:rPr>
          <w:spacing w:val="122"/>
          <w:position w:val="5"/>
          <w:sz w:val="20"/>
        </w:rPr>
        <w:drawing>
          <wp:inline distT="0" distB="0" distL="0" distR="0">
            <wp:extent cx="530574" cy="104775"/>
            <wp:effectExtent l="0" t="0" r="0" b="0"/>
            <wp:docPr id="1671" name="image874.png"/>
            <wp:cNvGraphicFramePr>
              <a:graphicFrameLocks noChangeAspect="1"/>
            </wp:cNvGraphicFramePr>
            <a:graphic>
              <a:graphicData uri="http://schemas.openxmlformats.org/drawingml/2006/picture">
                <pic:pic>
                  <pic:nvPicPr>
                    <pic:cNvPr id="1672" name="image874.png"/>
                    <pic:cNvPicPr/>
                  </pic:nvPicPr>
                  <pic:blipFill>
                    <a:blip r:embed="rId878" cstate="print"/>
                    <a:stretch>
                      <a:fillRect/>
                    </a:stretch>
                  </pic:blipFill>
                  <pic:spPr>
                    <a:xfrm>
                      <a:off x="0" y="0"/>
                      <a:ext cx="530574" cy="104775"/>
                    </a:xfrm>
                    <a:prstGeom prst="rect">
                      <a:avLst/>
                    </a:prstGeom>
                  </pic:spPr>
                </pic:pic>
              </a:graphicData>
            </a:graphic>
          </wp:inline>
        </w:drawing>
      </w:r>
      <w:r>
        <w:rPr>
          <w:spacing w:val="122"/>
          <w:position w:val="5"/>
          <w:sz w:val="20"/>
        </w:rPr>
      </w:r>
      <w:r>
        <w:rPr>
          <w:spacing w:val="129"/>
          <w:position w:val="5"/>
          <w:sz w:val="16"/>
        </w:rPr>
        <w:t> </w:t>
      </w:r>
      <w:r>
        <w:rPr>
          <w:spacing w:val="129"/>
          <w:position w:val="5"/>
          <w:sz w:val="20"/>
        </w:rPr>
        <w:drawing>
          <wp:inline distT="0" distB="0" distL="0" distR="0">
            <wp:extent cx="380938" cy="104775"/>
            <wp:effectExtent l="0" t="0" r="0" b="0"/>
            <wp:docPr id="1673" name="image875.png"/>
            <wp:cNvGraphicFramePr>
              <a:graphicFrameLocks noChangeAspect="1"/>
            </wp:cNvGraphicFramePr>
            <a:graphic>
              <a:graphicData uri="http://schemas.openxmlformats.org/drawingml/2006/picture">
                <pic:pic>
                  <pic:nvPicPr>
                    <pic:cNvPr id="1674" name="image875.png"/>
                    <pic:cNvPicPr/>
                  </pic:nvPicPr>
                  <pic:blipFill>
                    <a:blip r:embed="rId879" cstate="print"/>
                    <a:stretch>
                      <a:fillRect/>
                    </a:stretch>
                  </pic:blipFill>
                  <pic:spPr>
                    <a:xfrm>
                      <a:off x="0" y="0"/>
                      <a:ext cx="380938" cy="104775"/>
                    </a:xfrm>
                    <a:prstGeom prst="rect">
                      <a:avLst/>
                    </a:prstGeom>
                  </pic:spPr>
                </pic:pic>
              </a:graphicData>
            </a:graphic>
          </wp:inline>
        </w:drawing>
      </w:r>
      <w:r>
        <w:rPr>
          <w:spacing w:val="129"/>
          <w:position w:val="5"/>
          <w:sz w:val="20"/>
        </w:rPr>
      </w:r>
      <w:r>
        <w:rPr>
          <w:spacing w:val="121"/>
          <w:position w:val="5"/>
          <w:sz w:val="16"/>
        </w:rPr>
        <w:t> </w:t>
      </w:r>
      <w:r>
        <w:rPr>
          <w:spacing w:val="121"/>
          <w:position w:val="5"/>
          <w:sz w:val="20"/>
        </w:rPr>
        <w:drawing>
          <wp:inline distT="0" distB="0" distL="0" distR="0">
            <wp:extent cx="682983" cy="104775"/>
            <wp:effectExtent l="0" t="0" r="0" b="0"/>
            <wp:docPr id="1675" name="image876.png"/>
            <wp:cNvGraphicFramePr>
              <a:graphicFrameLocks noChangeAspect="1"/>
            </wp:cNvGraphicFramePr>
            <a:graphic>
              <a:graphicData uri="http://schemas.openxmlformats.org/drawingml/2006/picture">
                <pic:pic>
                  <pic:nvPicPr>
                    <pic:cNvPr id="1676" name="image876.png"/>
                    <pic:cNvPicPr/>
                  </pic:nvPicPr>
                  <pic:blipFill>
                    <a:blip r:embed="rId880" cstate="print"/>
                    <a:stretch>
                      <a:fillRect/>
                    </a:stretch>
                  </pic:blipFill>
                  <pic:spPr>
                    <a:xfrm>
                      <a:off x="0" y="0"/>
                      <a:ext cx="682983" cy="104775"/>
                    </a:xfrm>
                    <a:prstGeom prst="rect">
                      <a:avLst/>
                    </a:prstGeom>
                  </pic:spPr>
                </pic:pic>
              </a:graphicData>
            </a:graphic>
          </wp:inline>
        </w:drawing>
      </w:r>
      <w:r>
        <w:rPr>
          <w:spacing w:val="121"/>
          <w:position w:val="5"/>
          <w:sz w:val="20"/>
        </w:rPr>
      </w:r>
      <w:r>
        <w:rPr>
          <w:spacing w:val="121"/>
          <w:position w:val="5"/>
          <w:sz w:val="20"/>
        </w:rPr>
        <w:tab/>
      </w:r>
      <w:r>
        <w:rPr>
          <w:spacing w:val="121"/>
          <w:position w:val="1"/>
          <w:sz w:val="20"/>
        </w:rPr>
        <w:pict>
          <v:group style="width:56.65pt;height:10.2pt;mso-position-horizontal-relative:char;mso-position-vertical-relative:line" coordorigin="0,0" coordsize="1133,204">
            <v:shape style="position:absolute;left:0;top:46;width:106;height:115" coordorigin="0,46" coordsize="106,115" path="m80,55l46,55,49,56,54,59,56,61,57,65,58,69,58,90,41,98,28,105,18,111,11,116,4,123,0,130,0,145,2,150,10,158,16,160,22,160,30,159,39,156,48,150,58,143,91,143,91,141,41,141,38,140,33,135,32,132,32,124,34,120,41,109,48,103,58,97,90,97,90,76,90,70,89,67,87,62,83,57,80,55xm91,143l58,143,59,149,61,153,68,159,73,160,84,160,89,159,97,154,101,150,104,145,95,145,94,145,92,144,91,143,91,143xm102,141l100,144,98,145,104,145,105,144,105,144,102,141xm90,97l58,97,58,134,53,139,48,141,91,141,91,140,90,97xm63,46l44,46,36,47,20,53,13,57,4,67,2,72,2,82,4,85,11,91,15,93,24,93,28,92,34,86,35,83,35,76,34,73,31,69,28,67,27,65,27,61,28,60,34,56,38,55,80,55,71,48,63,46xe" filled="true" fillcolor="#000000" stroked="false">
              <v:path arrowok="t"/>
              <v:fill type="solid"/>
            </v:shape>
            <v:shape style="position:absolute;left:117;top:46;width:119;height:113" coordorigin="117,46" coordsize="119,113" path="m162,49l117,49,117,54,122,54,125,56,129,60,129,64,129,143,129,148,128,149,125,153,122,154,117,155,117,159,173,159,173,155,169,154,166,153,166,153,163,148,162,143,162,76,168,67,172,64,162,64,162,49xm221,62l183,62,185,63,188,65,189,67,191,72,191,76,191,143,190,148,187,152,184,154,180,155,180,159,236,159,236,155,231,154,228,153,225,149,224,143,224,77,223,71,221,62xm202,46l189,46,183,47,173,53,168,57,162,64,172,64,174,62,221,62,220,61,217,56,208,48,202,46xe" filled="true" fillcolor="#000000" stroked="false">
              <v:path arrowok="t"/>
              <v:fill type="solid"/>
            </v:shape>
            <v:line style="position:absolute" from="278,0" to="278,159" stroked="true" strokeweight="2.959pt" strokecolor="#000000">
              <v:stroke dashstyle="solid"/>
            </v:line>
            <v:shape style="position:absolute;left:320;top:46;width:106;height:115" coordorigin="321,46" coordsize="106,115" path="m401,55l367,55,369,56,374,59,376,61,378,65,378,69,378,90,362,98,349,105,338,111,331,116,324,123,321,130,321,145,323,150,331,158,336,160,342,160,351,159,359,156,369,150,378,143,412,143,411,141,361,141,359,140,354,135,353,132,353,124,354,120,362,109,369,103,378,97,411,97,411,76,411,70,409,67,408,62,404,57,401,55xm412,143l378,143,379,149,381,153,388,159,393,160,405,160,410,159,418,154,422,150,425,145,415,145,414,145,413,144,412,143,412,143xm422,141l420,144,418,145,425,145,426,144,426,144,422,141xm411,97l378,97,378,134,373,139,369,141,411,141,411,140,411,97xm383,46l364,46,356,47,340,53,334,57,325,67,323,72,323,82,325,85,331,91,335,93,345,93,349,92,354,86,356,83,356,76,354,73,351,69,349,67,348,65,348,61,349,60,354,56,358,55,401,55,392,48,383,46xe" filled="true" fillcolor="#000000" stroked="false">
              <v:path arrowok="t"/>
              <v:fill type="solid"/>
            </v:shape>
            <v:shape style="position:absolute;left:439;top:46;width:76;height:158" coordorigin="439,46" coordsize="76,158" path="m484,157l476,157,473,162,474,162,473,162,462,177,466,177,468,178,472,181,473,183,473,189,471,192,466,197,461,198,453,198,453,204,465,204,474,203,480,201,484,200,487,197,491,191,493,187,493,178,491,175,487,169,483,167,478,166,481,162,474,162,473,162,481,162,484,157xm497,157l484,157,481,162,486,162,492,161,497,157xm500,156l454,156,456,156,467,161,473,162,476,157,497,157,500,156xm445,122l441,122,443,162,447,162,448,158,451,156,500,156,503,154,504,153,471,153,465,151,453,140,448,133,445,122xm479,46l462,46,454,49,442,63,439,71,439,87,442,94,451,105,458,111,470,119,478,125,484,129,488,135,490,138,490,145,488,148,484,152,481,153,504,153,507,150,513,138,515,133,515,119,513,113,506,102,498,96,475,80,468,75,466,72,464,70,463,68,463,63,464,60,469,56,472,55,508,55,507,52,494,52,493,52,491,50,485,47,479,46xm508,55l480,55,485,57,495,65,500,73,505,84,509,84,508,55xm507,46l503,46,501,49,500,51,498,52,497,52,507,52,507,46xe" filled="true" fillcolor="#000000" stroked="false">
              <v:path arrowok="t"/>
              <v:fill type="solid"/>
            </v:shape>
            <v:shape style="position:absolute;left:528;top:49;width:60;height:110" coordorigin="528,49" coordsize="60,110" path="m574,49l528,49,528,54,533,54,537,55,540,60,541,64,541,144,541,149,537,153,533,155,528,155,528,159,587,159,587,155,582,154,579,153,575,149,574,144,574,49xe" filled="true" fillcolor="#000000" stroked="false">
              <v:path arrowok="t"/>
              <v:fill type="solid"/>
            </v:shape>
            <v:line style="position:absolute" from="626,0" to="626,159" stroked="true" strokeweight="2.959pt" strokecolor="#000000">
              <v:stroke dashstyle="solid"/>
            </v:line>
            <v:shape style="position:absolute;left:666;top:46;width:185;height:113" coordorigin="667,46" coordsize="185,113" path="m711,49l667,49,667,54,671,54,675,56,678,60,678,64,678,143,678,149,674,153,671,154,667,155,667,159,723,159,723,155,718,154,715,153,715,153,712,148,711,143,711,76,715,70,719,66,723,64,711,64,711,49xm772,61l734,61,736,62,739,65,740,67,742,71,742,72,742,76,742,143,742,146,741,149,740,151,736,154,734,155,731,155,731,159,788,159,788,155,782,154,779,153,776,148,775,143,775,76,779,71,782,68,784,66,773,66,772,61xm836,61l798,61,800,62,803,65,805,67,806,72,807,76,807,143,806,147,805,150,802,153,799,154,795,155,795,159,851,159,851,155,846,154,843,153,840,149,839,143,839,78,839,70,836,61xm817,46l803,46,797,48,786,54,780,59,773,66,784,66,789,63,793,61,836,61,835,59,832,55,823,48,817,46xm752,46l739,46,733,47,723,53,717,57,711,64,723,64,725,62,728,61,772,61,771,59,767,54,758,48,752,46xe" filled="true" fillcolor="#000000" stroked="false">
              <v:path arrowok="t"/>
              <v:fill type="solid"/>
            </v:shape>
            <v:shape style="position:absolute;left:865;top:46;width:106;height:115" coordorigin="866,46" coordsize="106,115" path="m946,55l912,55,914,56,919,59,921,61,923,65,923,69,923,90,907,98,894,105,883,111,876,116,869,123,866,130,866,145,868,150,876,158,881,160,887,160,896,159,904,156,914,150,923,143,957,143,956,141,906,141,904,140,899,135,898,132,898,124,899,120,907,109,914,103,923,97,956,97,956,76,956,70,954,67,953,62,949,57,946,55xm957,143l923,143,924,149,926,153,933,159,938,160,950,160,955,159,963,154,967,150,970,145,960,145,959,145,958,144,957,143,957,143xm967,141l965,144,963,145,970,145,971,144,971,144,967,141xm956,97l923,97,923,134,918,139,914,141,956,141,956,140,956,97xm928,46l909,46,901,47,885,53,879,57,870,67,868,72,868,82,870,85,876,91,880,93,890,93,894,92,899,86,901,83,901,76,899,73,896,69,894,67,893,65,893,61,894,60,899,56,903,55,946,55,937,48,928,46xe" filled="true" fillcolor="#000000" stroked="false">
              <v:path arrowok="t"/>
              <v:fill type="solid"/>
            </v:shape>
            <v:shape style="position:absolute;left:984;top:46;width:76;height:117" coordorigin="984,46" coordsize="76,117" path="m1045,156l999,156,1001,156,1012,161,1019,162,1031,162,1037,161,1045,156xm990,122l986,122,988,162,992,162,993,158,995,156,1045,156,1048,154,1049,153,1016,153,1010,151,998,141,993,133,990,122xm1024,46l1007,46,999,49,987,63,984,71,984,87,987,94,996,105,1003,111,1015,119,1023,125,1029,129,1033,135,1035,138,1035,145,1033,148,1029,152,1025,153,1049,153,1052,150,1058,138,1060,133,1060,119,1058,113,1051,102,1043,96,1020,80,1013,75,1009,70,1008,68,1008,63,1009,60,1014,56,1017,55,1053,55,1052,52,1039,52,1038,52,1036,50,1030,48,1024,46xm1053,55l1025,55,1030,57,1040,65,1045,73,1050,84,1054,84,1053,55xm1052,46l1048,46,1046,49,1045,51,1043,52,1042,52,1052,52,1052,46xe" filled="true" fillcolor="#000000" stroked="false">
              <v:path arrowok="t"/>
              <v:fill type="solid"/>
            </v:shape>
            <v:shape style="position:absolute;left:1073;top:49;width:60;height:110" coordorigin="1073,49" coordsize="60,110" path="m1119,49l1073,49,1073,54,1078,54,1082,55,1085,60,1086,64,1086,144,1086,149,1082,153,1078,155,1073,155,1073,159,1132,159,1132,155,1127,154,1124,153,1120,149,1119,144,1119,49xe" filled="true" fillcolor="#000000" stroked="false">
              <v:path arrowok="t"/>
              <v:fill type="solid"/>
            </v:shape>
          </v:group>
        </w:pict>
      </w:r>
      <w:r>
        <w:rPr>
          <w:spacing w:val="121"/>
          <w:position w:val="1"/>
          <w:sz w:val="20"/>
        </w:rPr>
      </w:r>
      <w:r>
        <w:rPr>
          <w:spacing w:val="44"/>
          <w:position w:val="1"/>
          <w:sz w:val="20"/>
        </w:rPr>
        <w:t> </w:t>
      </w:r>
      <w:r>
        <w:rPr>
          <w:spacing w:val="44"/>
          <w:position w:val="1"/>
          <w:sz w:val="20"/>
        </w:rPr>
        <w:pict>
          <v:group style="width:40.2pt;height:10.25pt;mso-position-horizontal-relative:char;mso-position-vertical-relative:line" coordorigin="0,0" coordsize="804,205">
            <v:shape style="position:absolute;left:0;top:3;width:119;height:159" coordorigin="0,4" coordsize="119,159" path="m45,4l0,4,0,8,5,9,8,10,11,14,12,19,12,147,11,152,8,156,5,158,0,158,0,163,56,163,56,158,51,158,48,156,46,154,45,152,45,147,45,80,48,75,51,71,57,67,45,67,45,4xm103,66l66,66,67,66,71,69,72,71,73,75,74,80,74,147,73,152,72,154,70,156,67,158,63,158,63,163,118,163,118,158,114,158,110,157,107,152,107,147,107,84,106,75,103,66xm84,50l71,50,66,51,56,56,51,61,45,67,57,67,57,67,60,66,103,66,103,64,99,60,90,52,84,50xe" filled="true" fillcolor="#000000" stroked="false">
              <v:path arrowok="t"/>
              <v:fill type="solid"/>
            </v:shape>
            <v:shape style="position:absolute;left:136;top:49;width:106;height:115" coordorigin="136,50" coordsize="106,115" path="m217,59l183,59,185,60,190,63,192,65,194,69,194,73,194,93,178,101,164,108,154,115,147,120,140,127,136,134,137,149,139,154,147,162,152,164,158,164,167,163,175,160,185,154,194,146,228,146,227,144,177,144,174,143,170,139,169,135,169,128,170,123,178,113,185,107,194,101,227,101,227,80,226,74,225,71,224,66,220,61,217,59xm228,146l194,146,195,152,197,157,204,163,209,164,221,164,225,163,234,158,238,153,241,149,231,149,230,149,229,148,228,147,228,146xm238,145l236,148,234,149,241,149,242,148,242,148,238,145xm227,101l194,101,194,138,189,142,185,144,227,144,227,143,227,101xm199,50l180,50,172,51,156,57,150,61,141,71,139,76,139,86,140,89,147,95,151,97,161,97,164,95,170,90,172,87,172,80,170,76,167,73,165,71,164,69,164,65,165,64,170,60,174,59,217,59,207,52,199,50xe" filled="true" fillcolor="#000000" stroked="false">
              <v:path arrowok="t"/>
              <v:fill type="solid"/>
            </v:shape>
            <v:line style="position:absolute" from="280,4" to="280,163" stroked="true" strokeweight="2.959pt" strokecolor="#000000">
              <v:stroke dashstyle="solid"/>
            </v:line>
            <v:shape style="position:absolute;left:317;top:0;width:60;height:163" coordorigin="317,0" coordsize="60,163" path="m352,0l342,0,338,2,331,9,329,13,329,23,331,27,338,34,342,36,352,36,356,34,363,27,365,23,365,13,363,9,356,2,352,0xm363,53l317,53,317,57,322,58,326,59,330,63,330,68,330,148,330,152,326,157,322,158,317,158,317,163,377,163,377,158,371,158,368,157,364,153,363,148,363,53xe" filled="true" fillcolor="#000000" stroked="false">
              <v:path arrowok="t"/>
              <v:fill type="solid"/>
            </v:shape>
            <v:shape style="position:absolute;left:388;top:49;width:119;height:113" coordorigin="388,50" coordsize="119,113" path="m433,53l388,53,388,57,393,58,396,59,399,63,400,67,400,147,399,152,399,152,396,156,393,158,388,158,388,163,443,163,443,158,439,158,437,157,436,156,433,152,433,147,433,80,438,70,443,67,433,67,433,53xm491,66l453,66,455,66,459,69,460,71,461,75,462,80,462,147,461,151,458,156,455,158,451,158,451,163,506,163,506,158,501,158,498,157,495,152,494,147,494,81,494,75,491,66xm473,50l460,50,454,51,444,57,438,61,433,67,443,67,445,66,491,66,491,65,488,60,478,52,473,50xe" filled="true" fillcolor="#000000" stroked="false">
              <v:path arrowok="t"/>
              <v:fill type="solid"/>
            </v:shape>
            <v:shape style="position:absolute;left:521;top:3;width:119;height:163" coordorigin="521,4" coordsize="119,163" path="m572,50l559,50,551,52,537,62,531,69,523,87,521,98,521,125,524,137,539,160,550,166,570,166,574,165,583,160,588,155,591,152,571,152,569,151,563,147,561,142,556,129,555,118,555,92,556,83,560,70,562,66,567,62,570,61,592,61,589,58,585,55,577,51,572,50xm628,149l594,149,594,166,640,157,640,153,636,153,632,152,629,149,628,149xm592,61l581,61,588,67,594,78,594,136,588,146,581,152,591,152,594,149,628,149,628,148,627,145,627,143,627,142,626,64,594,64,592,61xm626,4l578,4,578,9,583,9,587,9,590,11,592,13,593,17,594,22,594,64,626,64,626,4xe" filled="true" fillcolor="#000000" stroked="false">
              <v:path arrowok="t"/>
              <v:fill type="solid"/>
            </v:shape>
            <v:shape style="position:absolute;left:655;top:49;width:92;height:117" coordorigin="655,50" coordsize="92,117" path="m716,50l691,50,680,55,670,66,663,75,659,85,656,97,655,110,655,125,658,137,665,147,672,155,681,161,691,165,702,166,712,166,720,163,734,153,738,148,710,148,704,145,691,130,687,118,687,104,747,104,746,96,686,96,686,80,688,70,693,63,695,59,699,57,728,57,725,54,716,50xm743,130l738,137,734,142,727,147,722,148,738,148,741,145,747,133,743,130xm728,57l706,57,708,58,712,62,714,66,717,75,718,84,718,96,746,96,746,91,743,80,739,71,733,63,728,57xe" filled="true" fillcolor="#000000" stroked="false">
              <v:path arrowok="t"/>
              <v:fill type="solid"/>
            </v:shape>
            <v:shape style="position:absolute;left:759;top:126;width:45;height:79" coordorigin="759,127" coordsize="45,79" path="m804,161l788,161,788,162,789,162,789,163,789,164,789,172,787,178,779,191,773,196,764,200,764,205,777,201,787,194,800,177,804,167,804,161xm786,127l774,127,769,129,761,136,759,141,759,151,761,155,768,162,772,164,780,164,783,164,786,162,787,161,804,161,804,147,801,140,792,129,786,127xe" filled="true" fillcolor="#000000" stroked="false">
              <v:path arrowok="t"/>
              <v:fill type="solid"/>
            </v:shape>
          </v:group>
        </w:pict>
      </w:r>
      <w:r>
        <w:rPr>
          <w:spacing w:val="44"/>
          <w:position w:val="1"/>
          <w:sz w:val="20"/>
        </w:rPr>
      </w:r>
      <w:r>
        <w:rPr>
          <w:spacing w:val="60"/>
          <w:position w:val="1"/>
          <w:sz w:val="20"/>
        </w:rPr>
        <w:t> </w:t>
      </w:r>
      <w:r>
        <w:rPr>
          <w:spacing w:val="60"/>
          <w:sz w:val="20"/>
        </w:rPr>
        <w:pict>
          <v:group style="width:203.4pt;height:10.75pt;mso-position-horizontal-relative:char;mso-position-vertical-relative:line" coordorigin="0,0" coordsize="4068,215">
            <v:shape style="position:absolute;left:0;top:0;width:3995;height:215" type="#_x0000_t75" stroked="false">
              <v:imagedata r:id="rId881" o:title=""/>
            </v:shape>
            <v:shape style="position:absolute;left:4008;top:53;width:60;height:110" coordorigin="4008,53" coordsize="60,110" path="m4054,53l4008,53,4008,57,4013,58,4017,59,4021,63,4021,68,4021,148,4021,152,4017,157,4013,158,4008,158,4008,163,4067,163,4067,158,4062,158,4059,157,4055,153,4054,148,4054,53xe" filled="true" fillcolor="#000000" stroked="false">
              <v:path arrowok="t"/>
              <v:fill type="solid"/>
            </v:shape>
          </v:group>
        </w:pict>
      </w:r>
      <w:r>
        <w:rPr>
          <w:spacing w:val="60"/>
          <w:sz w:val="20"/>
        </w:rPr>
      </w:r>
      <w:r>
        <w:rPr>
          <w:spacing w:val="31"/>
          <w:sz w:val="16"/>
        </w:rPr>
        <w:t> </w:t>
      </w:r>
      <w:r>
        <w:rPr>
          <w:spacing w:val="31"/>
          <w:position w:val="5"/>
          <w:sz w:val="20"/>
        </w:rPr>
        <w:drawing>
          <wp:inline distT="0" distB="0" distL="0" distR="0">
            <wp:extent cx="292340" cy="102012"/>
            <wp:effectExtent l="0" t="0" r="0" b="0"/>
            <wp:docPr id="1677" name="image878.png"/>
            <wp:cNvGraphicFramePr>
              <a:graphicFrameLocks noChangeAspect="1"/>
            </wp:cNvGraphicFramePr>
            <a:graphic>
              <a:graphicData uri="http://schemas.openxmlformats.org/drawingml/2006/picture">
                <pic:pic>
                  <pic:nvPicPr>
                    <pic:cNvPr id="1678" name="image878.png"/>
                    <pic:cNvPicPr/>
                  </pic:nvPicPr>
                  <pic:blipFill>
                    <a:blip r:embed="rId882" cstate="print"/>
                    <a:stretch>
                      <a:fillRect/>
                    </a:stretch>
                  </pic:blipFill>
                  <pic:spPr>
                    <a:xfrm>
                      <a:off x="0" y="0"/>
                      <a:ext cx="292340" cy="102012"/>
                    </a:xfrm>
                    <a:prstGeom prst="rect">
                      <a:avLst/>
                    </a:prstGeom>
                  </pic:spPr>
                </pic:pic>
              </a:graphicData>
            </a:graphic>
          </wp:inline>
        </w:drawing>
      </w:r>
      <w:r>
        <w:rPr>
          <w:spacing w:val="31"/>
          <w:position w:val="5"/>
          <w:sz w:val="20"/>
        </w:rPr>
      </w:r>
    </w:p>
    <w:p>
      <w:pPr>
        <w:spacing w:line="240" w:lineRule="auto" w:before="5"/>
        <w:rPr>
          <w:sz w:val="5"/>
        </w:rPr>
      </w:pPr>
    </w:p>
    <w:p>
      <w:pPr>
        <w:tabs>
          <w:tab w:pos="7256" w:val="left" w:leader="none"/>
        </w:tabs>
        <w:spacing w:line="216" w:lineRule="exact"/>
        <w:ind w:left="259" w:right="0" w:firstLine="0"/>
        <w:rPr>
          <w:sz w:val="20"/>
        </w:rPr>
      </w:pPr>
      <w:r>
        <w:rPr>
          <w:position w:val="1"/>
          <w:sz w:val="16"/>
        </w:rPr>
        <w:drawing>
          <wp:inline distT="0" distB="0" distL="0" distR="0">
            <wp:extent cx="694312" cy="102012"/>
            <wp:effectExtent l="0" t="0" r="0" b="0"/>
            <wp:docPr id="1679" name="image879.png"/>
            <wp:cNvGraphicFramePr>
              <a:graphicFrameLocks noChangeAspect="1"/>
            </wp:cNvGraphicFramePr>
            <a:graphic>
              <a:graphicData uri="http://schemas.openxmlformats.org/drawingml/2006/picture">
                <pic:pic>
                  <pic:nvPicPr>
                    <pic:cNvPr id="1680" name="image879.png"/>
                    <pic:cNvPicPr/>
                  </pic:nvPicPr>
                  <pic:blipFill>
                    <a:blip r:embed="rId883" cstate="print"/>
                    <a:stretch>
                      <a:fillRect/>
                    </a:stretch>
                  </pic:blipFill>
                  <pic:spPr>
                    <a:xfrm>
                      <a:off x="0" y="0"/>
                      <a:ext cx="694312" cy="102012"/>
                    </a:xfrm>
                    <a:prstGeom prst="rect">
                      <a:avLst/>
                    </a:prstGeom>
                  </pic:spPr>
                </pic:pic>
              </a:graphicData>
            </a:graphic>
          </wp:inline>
        </w:drawing>
      </w:r>
      <w:r>
        <w:rPr>
          <w:position w:val="1"/>
          <w:sz w:val="16"/>
        </w:rPr>
      </w:r>
      <w:r>
        <w:rPr>
          <w:spacing w:val="95"/>
          <w:position w:val="1"/>
          <w:sz w:val="16"/>
        </w:rPr>
        <w:t> </w:t>
      </w:r>
      <w:r>
        <w:rPr>
          <w:spacing w:val="95"/>
          <w:position w:val="1"/>
          <w:sz w:val="16"/>
        </w:rPr>
        <w:pict>
          <v:group style="width:40.3pt;height:8.3pt;mso-position-horizontal-relative:char;mso-position-vertical-relative:line" coordorigin="0,0" coordsize="806,166">
            <v:shape style="position:absolute;left:0;top:3;width:145;height:159" coordorigin="0,4" coordsize="145,159" path="m133,4l0,4,0,8,10,8,14,9,17,11,20,13,21,15,22,18,22,19,22,145,22,148,21,151,20,153,18,155,16,156,14,157,10,158,0,158,0,163,137,163,139,154,71,154,68,153,64,151,62,149,61,145,61,140,61,86,99,86,99,77,61,77,61,13,133,13,133,4xm144,112l140,112,136,126,130,137,112,150,100,154,139,154,144,112xm99,86l68,86,74,87,82,91,85,95,91,107,93,114,94,123,99,123,99,86xm99,40l94,40,93,52,90,62,81,74,74,77,99,77,99,40xm133,13l89,13,97,13,109,17,115,21,123,31,126,39,129,51,133,51,133,13xe" filled="true" fillcolor="#000000" stroked="false">
              <v:path arrowok="t"/>
              <v:fill type="solid"/>
            </v:shape>
            <v:shape style="position:absolute;left:163;top:3;width:128;height:159" coordorigin="164,4" coordsize="128,159" path="m208,4l164,4,164,8,169,9,172,10,175,14,176,19,176,147,175,152,175,152,172,156,168,158,164,158,164,163,220,163,220,158,215,158,212,156,209,152,208,147,208,119,215,112,252,112,249,108,208,108,208,4xm252,112l215,112,240,149,242,152,242,155,241,156,239,158,237,158,235,158,235,163,291,163,291,158,287,158,284,157,281,154,279,152,273,143,263,128,252,112xm282,53l233,53,233,57,238,58,241,59,245,62,245,63,245,68,245,70,242,74,239,78,234,83,208,108,249,108,237,90,259,69,266,63,273,59,277,58,282,57,282,53xe" filled="true" fillcolor="#000000" stroked="false">
              <v:path arrowok="t"/>
              <v:fill type="solid"/>
            </v:shape>
            <v:rect style="position:absolute;left:298;top:95;width:69;height:25" filled="true" fillcolor="#000000" stroked="false">
              <v:fill type="solid"/>
            </v:rect>
            <v:shape style="position:absolute;left:377;top:0;width:103;height:163" coordorigin="378,0" coordsize="103,163" path="m471,28l420,28,426,31,436,41,439,48,439,68,436,79,430,91,423,102,412,117,397,136,378,160,378,163,471,163,477,132,412,132,430,113,445,97,456,83,464,71,470,61,473,50,473,34,471,28xm480,117l476,117,473,122,471,126,468,129,466,130,461,131,455,132,477,132,480,117xm437,0l418,0,408,4,391,18,385,29,380,44,385,46,391,34,401,28,471,28,463,15,458,10,445,2,437,0xe" filled="true" fillcolor="#000000" stroked="false">
              <v:path arrowok="t"/>
              <v:fill type="solid"/>
            </v:shape>
            <v:shape style="position:absolute;left:509;top:0;width:45;height:79" coordorigin="510,0" coordsize="45,79" path="m554,35l538,35,538,35,539,36,539,36,540,37,540,45,538,52,529,64,523,69,514,73,514,78,527,74,537,68,551,50,554,40,554,35xm536,0l524,0,519,2,511,10,510,14,510,24,511,29,518,36,522,38,530,38,533,37,536,35,537,35,554,35,554,20,552,13,542,3,536,0xe" filled="true" fillcolor="#000000" stroked="false">
              <v:path arrowok="t"/>
              <v:fill type="solid"/>
            </v:shape>
            <v:shape style="position:absolute;left:580;top:3;width:119;height:163" coordorigin="581,4" coordsize="119,163" path="m632,50l618,50,611,52,597,62,591,69,583,87,581,98,581,124,584,137,599,160,610,166,629,166,634,165,643,160,648,155,651,152,631,152,628,151,623,147,620,142,616,128,615,118,615,92,616,82,620,70,622,66,627,62,629,61,652,61,649,58,644,55,636,51,632,50xm688,148l653,148,653,166,700,157,700,153,695,153,692,152,689,149,688,148xm652,61l641,61,648,67,653,78,653,136,647,146,641,152,651,152,653,148,688,148,688,147,687,145,686,143,686,142,686,63,653,63,652,61xm686,4l638,4,638,9,643,9,646,9,650,11,651,13,653,17,653,22,653,63,686,63,686,4xe" filled="true" fillcolor="#000000" stroked="false">
              <v:path arrowok="t"/>
              <v:fill type="solid"/>
            </v:shape>
            <v:shape style="position:absolute;left:714;top:49;width:92;height:117" coordorigin="714,50" coordsize="92,117" path="m775,50l751,50,739,55,729,66,723,75,718,85,715,97,714,110,714,124,718,137,724,147,731,155,740,161,750,165,761,166,771,166,779,163,793,153,797,148,769,148,763,145,750,130,747,118,746,104,806,104,805,96,745,96,745,80,748,70,752,63,755,59,758,57,787,57,785,54,775,50xm802,130l798,137,794,141,786,147,782,148,797,148,800,145,806,133,802,130xm787,57l765,57,767,58,772,62,774,65,776,75,777,83,777,96,805,96,805,91,802,80,798,71,793,63,787,57xe" filled="true" fillcolor="#000000" stroked="false">
              <v:path arrowok="t"/>
              <v:fill type="solid"/>
            </v:shape>
          </v:group>
        </w:pict>
      </w:r>
      <w:r>
        <w:rPr>
          <w:spacing w:val="95"/>
          <w:position w:val="1"/>
          <w:sz w:val="16"/>
        </w:rPr>
      </w:r>
      <w:r>
        <w:rPr>
          <w:spacing w:val="77"/>
          <w:position w:val="1"/>
          <w:sz w:val="16"/>
        </w:rPr>
        <w:t> </w:t>
      </w:r>
      <w:r>
        <w:rPr>
          <w:spacing w:val="77"/>
          <w:position w:val="-3"/>
          <w:sz w:val="16"/>
        </w:rPr>
        <w:drawing>
          <wp:inline distT="0" distB="0" distL="0" distR="0">
            <wp:extent cx="207910" cy="104775"/>
            <wp:effectExtent l="0" t="0" r="0" b="0"/>
            <wp:docPr id="1681" name="image880.png"/>
            <wp:cNvGraphicFramePr>
              <a:graphicFrameLocks noChangeAspect="1"/>
            </wp:cNvGraphicFramePr>
            <a:graphic>
              <a:graphicData uri="http://schemas.openxmlformats.org/drawingml/2006/picture">
                <pic:pic>
                  <pic:nvPicPr>
                    <pic:cNvPr id="1682" name="image880.png"/>
                    <pic:cNvPicPr/>
                  </pic:nvPicPr>
                  <pic:blipFill>
                    <a:blip r:embed="rId884" cstate="print"/>
                    <a:stretch>
                      <a:fillRect/>
                    </a:stretch>
                  </pic:blipFill>
                  <pic:spPr>
                    <a:xfrm>
                      <a:off x="0" y="0"/>
                      <a:ext cx="207910" cy="104775"/>
                    </a:xfrm>
                    <a:prstGeom prst="rect">
                      <a:avLst/>
                    </a:prstGeom>
                  </pic:spPr>
                </pic:pic>
              </a:graphicData>
            </a:graphic>
          </wp:inline>
        </w:drawing>
      </w:r>
      <w:r>
        <w:rPr>
          <w:spacing w:val="77"/>
          <w:position w:val="-3"/>
          <w:sz w:val="16"/>
        </w:rPr>
      </w:r>
      <w:r>
        <w:rPr>
          <w:spacing w:val="97"/>
          <w:position w:val="-3"/>
          <w:sz w:val="16"/>
        </w:rPr>
        <w:t> </w:t>
      </w:r>
      <w:r>
        <w:rPr>
          <w:spacing w:val="97"/>
          <w:position w:val="1"/>
          <w:sz w:val="16"/>
        </w:rPr>
        <w:drawing>
          <wp:inline distT="0" distB="0" distL="0" distR="0">
            <wp:extent cx="268583" cy="102012"/>
            <wp:effectExtent l="0" t="0" r="0" b="0"/>
            <wp:docPr id="1683" name="image245.png"/>
            <wp:cNvGraphicFramePr>
              <a:graphicFrameLocks noChangeAspect="1"/>
            </wp:cNvGraphicFramePr>
            <a:graphic>
              <a:graphicData uri="http://schemas.openxmlformats.org/drawingml/2006/picture">
                <pic:pic>
                  <pic:nvPicPr>
                    <pic:cNvPr id="1684" name="image245.png"/>
                    <pic:cNvPicPr/>
                  </pic:nvPicPr>
                  <pic:blipFill>
                    <a:blip r:embed="rId249" cstate="print"/>
                    <a:stretch>
                      <a:fillRect/>
                    </a:stretch>
                  </pic:blipFill>
                  <pic:spPr>
                    <a:xfrm>
                      <a:off x="0" y="0"/>
                      <a:ext cx="268583" cy="102012"/>
                    </a:xfrm>
                    <a:prstGeom prst="rect">
                      <a:avLst/>
                    </a:prstGeom>
                  </pic:spPr>
                </pic:pic>
              </a:graphicData>
            </a:graphic>
          </wp:inline>
        </w:drawing>
      </w:r>
      <w:r>
        <w:rPr>
          <w:spacing w:val="97"/>
          <w:position w:val="1"/>
          <w:sz w:val="16"/>
        </w:rPr>
      </w:r>
      <w:r>
        <w:rPr>
          <w:spacing w:val="90"/>
          <w:position w:val="1"/>
          <w:sz w:val="20"/>
        </w:rPr>
        <w:t> </w:t>
      </w:r>
      <w:r>
        <w:rPr>
          <w:spacing w:val="90"/>
          <w:position w:val="-3"/>
          <w:sz w:val="20"/>
        </w:rPr>
        <w:drawing>
          <wp:inline distT="0" distB="0" distL="0" distR="0">
            <wp:extent cx="419638" cy="136016"/>
            <wp:effectExtent l="0" t="0" r="0" b="0"/>
            <wp:docPr id="1685" name="image881.png"/>
            <wp:cNvGraphicFramePr>
              <a:graphicFrameLocks noChangeAspect="1"/>
            </wp:cNvGraphicFramePr>
            <a:graphic>
              <a:graphicData uri="http://schemas.openxmlformats.org/drawingml/2006/picture">
                <pic:pic>
                  <pic:nvPicPr>
                    <pic:cNvPr id="1686" name="image881.png"/>
                    <pic:cNvPicPr/>
                  </pic:nvPicPr>
                  <pic:blipFill>
                    <a:blip r:embed="rId885" cstate="print"/>
                    <a:stretch>
                      <a:fillRect/>
                    </a:stretch>
                  </pic:blipFill>
                  <pic:spPr>
                    <a:xfrm>
                      <a:off x="0" y="0"/>
                      <a:ext cx="419638" cy="136016"/>
                    </a:xfrm>
                    <a:prstGeom prst="rect">
                      <a:avLst/>
                    </a:prstGeom>
                  </pic:spPr>
                </pic:pic>
              </a:graphicData>
            </a:graphic>
          </wp:inline>
        </w:drawing>
      </w:r>
      <w:r>
        <w:rPr>
          <w:spacing w:val="90"/>
          <w:position w:val="-3"/>
          <w:sz w:val="20"/>
        </w:rPr>
      </w:r>
      <w:r>
        <w:rPr>
          <w:spacing w:val="103"/>
          <w:position w:val="-3"/>
          <w:sz w:val="11"/>
        </w:rPr>
        <w:t> </w:t>
      </w:r>
      <w:r>
        <w:rPr>
          <w:spacing w:val="103"/>
          <w:position w:val="1"/>
          <w:sz w:val="11"/>
        </w:rPr>
        <w:drawing>
          <wp:inline distT="0" distB="0" distL="0" distR="0">
            <wp:extent cx="274382" cy="73152"/>
            <wp:effectExtent l="0" t="0" r="0" b="0"/>
            <wp:docPr id="1687" name="image882.png"/>
            <wp:cNvGraphicFramePr>
              <a:graphicFrameLocks noChangeAspect="1"/>
            </wp:cNvGraphicFramePr>
            <a:graphic>
              <a:graphicData uri="http://schemas.openxmlformats.org/drawingml/2006/picture">
                <pic:pic>
                  <pic:nvPicPr>
                    <pic:cNvPr id="1688" name="image882.png"/>
                    <pic:cNvPicPr/>
                  </pic:nvPicPr>
                  <pic:blipFill>
                    <a:blip r:embed="rId886" cstate="print"/>
                    <a:stretch>
                      <a:fillRect/>
                    </a:stretch>
                  </pic:blipFill>
                  <pic:spPr>
                    <a:xfrm>
                      <a:off x="0" y="0"/>
                      <a:ext cx="274382" cy="73152"/>
                    </a:xfrm>
                    <a:prstGeom prst="rect">
                      <a:avLst/>
                    </a:prstGeom>
                  </pic:spPr>
                </pic:pic>
              </a:graphicData>
            </a:graphic>
          </wp:inline>
        </w:drawing>
      </w:r>
      <w:r>
        <w:rPr>
          <w:spacing w:val="103"/>
          <w:position w:val="1"/>
          <w:sz w:val="11"/>
        </w:rPr>
      </w:r>
      <w:r>
        <w:rPr>
          <w:spacing w:val="103"/>
          <w:position w:val="1"/>
          <w:sz w:val="16"/>
        </w:rPr>
        <w:t> </w:t>
      </w:r>
      <w:r>
        <w:rPr>
          <w:spacing w:val="103"/>
          <w:position w:val="1"/>
          <w:sz w:val="16"/>
        </w:rPr>
        <w:drawing>
          <wp:inline distT="0" distB="0" distL="0" distR="0">
            <wp:extent cx="395450" cy="105156"/>
            <wp:effectExtent l="0" t="0" r="0" b="0"/>
            <wp:docPr id="1689" name="image883.png"/>
            <wp:cNvGraphicFramePr>
              <a:graphicFrameLocks noChangeAspect="1"/>
            </wp:cNvGraphicFramePr>
            <a:graphic>
              <a:graphicData uri="http://schemas.openxmlformats.org/drawingml/2006/picture">
                <pic:pic>
                  <pic:nvPicPr>
                    <pic:cNvPr id="1690" name="image883.png"/>
                    <pic:cNvPicPr/>
                  </pic:nvPicPr>
                  <pic:blipFill>
                    <a:blip r:embed="rId887" cstate="print"/>
                    <a:stretch>
                      <a:fillRect/>
                    </a:stretch>
                  </pic:blipFill>
                  <pic:spPr>
                    <a:xfrm>
                      <a:off x="0" y="0"/>
                      <a:ext cx="395450" cy="105156"/>
                    </a:xfrm>
                    <a:prstGeom prst="rect">
                      <a:avLst/>
                    </a:prstGeom>
                  </pic:spPr>
                </pic:pic>
              </a:graphicData>
            </a:graphic>
          </wp:inline>
        </w:drawing>
      </w:r>
      <w:r>
        <w:rPr>
          <w:spacing w:val="103"/>
          <w:position w:val="1"/>
          <w:sz w:val="16"/>
        </w:rPr>
      </w:r>
      <w:r>
        <w:rPr>
          <w:spacing w:val="98"/>
          <w:position w:val="1"/>
          <w:sz w:val="16"/>
        </w:rPr>
        <w:t> </w:t>
      </w:r>
      <w:r>
        <w:rPr>
          <w:spacing w:val="98"/>
          <w:position w:val="1"/>
          <w:sz w:val="16"/>
        </w:rPr>
        <w:drawing>
          <wp:inline distT="0" distB="0" distL="0" distR="0">
            <wp:extent cx="145788" cy="105156"/>
            <wp:effectExtent l="0" t="0" r="0" b="0"/>
            <wp:docPr id="1691" name="image884.png"/>
            <wp:cNvGraphicFramePr>
              <a:graphicFrameLocks noChangeAspect="1"/>
            </wp:cNvGraphicFramePr>
            <a:graphic>
              <a:graphicData uri="http://schemas.openxmlformats.org/drawingml/2006/picture">
                <pic:pic>
                  <pic:nvPicPr>
                    <pic:cNvPr id="1692" name="image884.png"/>
                    <pic:cNvPicPr/>
                  </pic:nvPicPr>
                  <pic:blipFill>
                    <a:blip r:embed="rId888" cstate="print"/>
                    <a:stretch>
                      <a:fillRect/>
                    </a:stretch>
                  </pic:blipFill>
                  <pic:spPr>
                    <a:xfrm>
                      <a:off x="0" y="0"/>
                      <a:ext cx="145788" cy="105156"/>
                    </a:xfrm>
                    <a:prstGeom prst="rect">
                      <a:avLst/>
                    </a:prstGeom>
                  </pic:spPr>
                </pic:pic>
              </a:graphicData>
            </a:graphic>
          </wp:inline>
        </w:drawing>
      </w:r>
      <w:r>
        <w:rPr>
          <w:spacing w:val="98"/>
          <w:position w:val="1"/>
          <w:sz w:val="16"/>
        </w:rPr>
      </w:r>
      <w:r>
        <w:rPr>
          <w:spacing w:val="94"/>
          <w:position w:val="1"/>
          <w:sz w:val="16"/>
        </w:rPr>
        <w:t> </w:t>
      </w:r>
      <w:r>
        <w:rPr>
          <w:spacing w:val="94"/>
          <w:position w:val="1"/>
          <w:sz w:val="16"/>
        </w:rPr>
        <w:drawing>
          <wp:inline distT="0" distB="0" distL="0" distR="0">
            <wp:extent cx="161210" cy="102679"/>
            <wp:effectExtent l="0" t="0" r="0" b="0"/>
            <wp:docPr id="1693" name="image885.png"/>
            <wp:cNvGraphicFramePr>
              <a:graphicFrameLocks noChangeAspect="1"/>
            </wp:cNvGraphicFramePr>
            <a:graphic>
              <a:graphicData uri="http://schemas.openxmlformats.org/drawingml/2006/picture">
                <pic:pic>
                  <pic:nvPicPr>
                    <pic:cNvPr id="1694" name="image885.png"/>
                    <pic:cNvPicPr/>
                  </pic:nvPicPr>
                  <pic:blipFill>
                    <a:blip r:embed="rId889" cstate="print"/>
                    <a:stretch>
                      <a:fillRect/>
                    </a:stretch>
                  </pic:blipFill>
                  <pic:spPr>
                    <a:xfrm>
                      <a:off x="0" y="0"/>
                      <a:ext cx="161210" cy="102679"/>
                    </a:xfrm>
                    <a:prstGeom prst="rect">
                      <a:avLst/>
                    </a:prstGeom>
                  </pic:spPr>
                </pic:pic>
              </a:graphicData>
            </a:graphic>
          </wp:inline>
        </w:drawing>
      </w:r>
      <w:r>
        <w:rPr>
          <w:spacing w:val="94"/>
          <w:position w:val="1"/>
          <w:sz w:val="16"/>
        </w:rPr>
      </w:r>
      <w:r>
        <w:rPr>
          <w:spacing w:val="102"/>
          <w:position w:val="1"/>
          <w:sz w:val="16"/>
        </w:rPr>
        <w:t> </w:t>
      </w:r>
      <w:r>
        <w:rPr>
          <w:spacing w:val="102"/>
          <w:position w:val="1"/>
          <w:sz w:val="16"/>
        </w:rPr>
        <w:drawing>
          <wp:inline distT="0" distB="0" distL="0" distR="0">
            <wp:extent cx="428379" cy="102679"/>
            <wp:effectExtent l="0" t="0" r="0" b="0"/>
            <wp:docPr id="1695" name="image886.png"/>
            <wp:cNvGraphicFramePr>
              <a:graphicFrameLocks noChangeAspect="1"/>
            </wp:cNvGraphicFramePr>
            <a:graphic>
              <a:graphicData uri="http://schemas.openxmlformats.org/drawingml/2006/picture">
                <pic:pic>
                  <pic:nvPicPr>
                    <pic:cNvPr id="1696" name="image886.png"/>
                    <pic:cNvPicPr/>
                  </pic:nvPicPr>
                  <pic:blipFill>
                    <a:blip r:embed="rId890" cstate="print"/>
                    <a:stretch>
                      <a:fillRect/>
                    </a:stretch>
                  </pic:blipFill>
                  <pic:spPr>
                    <a:xfrm>
                      <a:off x="0" y="0"/>
                      <a:ext cx="428379" cy="102679"/>
                    </a:xfrm>
                    <a:prstGeom prst="rect">
                      <a:avLst/>
                    </a:prstGeom>
                  </pic:spPr>
                </pic:pic>
              </a:graphicData>
            </a:graphic>
          </wp:inline>
        </w:drawing>
      </w:r>
      <w:r>
        <w:rPr>
          <w:spacing w:val="102"/>
          <w:position w:val="1"/>
          <w:sz w:val="16"/>
        </w:rPr>
      </w:r>
      <w:r>
        <w:rPr>
          <w:spacing w:val="102"/>
          <w:position w:val="1"/>
          <w:sz w:val="16"/>
        </w:rPr>
        <w:tab/>
      </w:r>
      <w:r>
        <w:rPr>
          <w:spacing w:val="102"/>
          <w:position w:val="-3"/>
          <w:sz w:val="20"/>
        </w:rPr>
        <w:drawing>
          <wp:inline distT="0" distB="0" distL="0" distR="0">
            <wp:extent cx="4266999" cy="135350"/>
            <wp:effectExtent l="0" t="0" r="0" b="0"/>
            <wp:docPr id="1697" name="image887.png"/>
            <wp:cNvGraphicFramePr>
              <a:graphicFrameLocks noChangeAspect="1"/>
            </wp:cNvGraphicFramePr>
            <a:graphic>
              <a:graphicData uri="http://schemas.openxmlformats.org/drawingml/2006/picture">
                <pic:pic>
                  <pic:nvPicPr>
                    <pic:cNvPr id="1698" name="image887.png"/>
                    <pic:cNvPicPr/>
                  </pic:nvPicPr>
                  <pic:blipFill>
                    <a:blip r:embed="rId891" cstate="print"/>
                    <a:stretch>
                      <a:fillRect/>
                    </a:stretch>
                  </pic:blipFill>
                  <pic:spPr>
                    <a:xfrm>
                      <a:off x="0" y="0"/>
                      <a:ext cx="4266999" cy="135350"/>
                    </a:xfrm>
                    <a:prstGeom prst="rect">
                      <a:avLst/>
                    </a:prstGeom>
                  </pic:spPr>
                </pic:pic>
              </a:graphicData>
            </a:graphic>
          </wp:inline>
        </w:drawing>
      </w:r>
      <w:r>
        <w:rPr>
          <w:spacing w:val="102"/>
          <w:position w:val="-3"/>
          <w:sz w:val="20"/>
        </w:rPr>
      </w:r>
    </w:p>
    <w:p>
      <w:pPr>
        <w:spacing w:line="240" w:lineRule="auto" w:before="5"/>
        <w:rPr>
          <w:sz w:val="5"/>
        </w:rPr>
      </w:pPr>
      <w:r>
        <w:rPr/>
        <w:drawing>
          <wp:anchor distT="0" distB="0" distL="0" distR="0" allowOverlap="1" layoutInCell="1" locked="0" behindDoc="0" simplePos="0" relativeHeight="557">
            <wp:simplePos x="0" y="0"/>
            <wp:positionH relativeFrom="page">
              <wp:posOffset>977007</wp:posOffset>
            </wp:positionH>
            <wp:positionV relativeFrom="paragraph">
              <wp:posOffset>96158</wp:posOffset>
            </wp:positionV>
            <wp:extent cx="558746" cy="102679"/>
            <wp:effectExtent l="0" t="0" r="0" b="0"/>
            <wp:wrapTopAndBottom/>
            <wp:docPr id="1699" name="image888.png"/>
            <wp:cNvGraphicFramePr>
              <a:graphicFrameLocks noChangeAspect="1"/>
            </wp:cNvGraphicFramePr>
            <a:graphic>
              <a:graphicData uri="http://schemas.openxmlformats.org/drawingml/2006/picture">
                <pic:pic>
                  <pic:nvPicPr>
                    <pic:cNvPr id="1700" name="image888.png"/>
                    <pic:cNvPicPr/>
                  </pic:nvPicPr>
                  <pic:blipFill>
                    <a:blip r:embed="rId892" cstate="print"/>
                    <a:stretch>
                      <a:fillRect/>
                    </a:stretch>
                  </pic:blipFill>
                  <pic:spPr>
                    <a:xfrm>
                      <a:off x="0" y="0"/>
                      <a:ext cx="558746" cy="102679"/>
                    </a:xfrm>
                    <a:prstGeom prst="rect">
                      <a:avLst/>
                    </a:prstGeom>
                  </pic:spPr>
                </pic:pic>
              </a:graphicData>
            </a:graphic>
          </wp:anchor>
        </w:drawing>
      </w:r>
      <w:r>
        <w:rPr/>
        <w:drawing>
          <wp:anchor distT="0" distB="0" distL="0" distR="0" allowOverlap="1" layoutInCell="1" locked="0" behindDoc="0" simplePos="0" relativeHeight="558">
            <wp:simplePos x="0" y="0"/>
            <wp:positionH relativeFrom="page">
              <wp:posOffset>1764385</wp:posOffset>
            </wp:positionH>
            <wp:positionV relativeFrom="paragraph">
              <wp:posOffset>66910</wp:posOffset>
            </wp:positionV>
            <wp:extent cx="313108" cy="102679"/>
            <wp:effectExtent l="0" t="0" r="0" b="0"/>
            <wp:wrapTopAndBottom/>
            <wp:docPr id="1701" name="image889.png"/>
            <wp:cNvGraphicFramePr>
              <a:graphicFrameLocks noChangeAspect="1"/>
            </wp:cNvGraphicFramePr>
            <a:graphic>
              <a:graphicData uri="http://schemas.openxmlformats.org/drawingml/2006/picture">
                <pic:pic>
                  <pic:nvPicPr>
                    <pic:cNvPr id="1702" name="image889.png"/>
                    <pic:cNvPicPr/>
                  </pic:nvPicPr>
                  <pic:blipFill>
                    <a:blip r:embed="rId893" cstate="print"/>
                    <a:stretch>
                      <a:fillRect/>
                    </a:stretch>
                  </pic:blipFill>
                  <pic:spPr>
                    <a:xfrm>
                      <a:off x="0" y="0"/>
                      <a:ext cx="313108" cy="102679"/>
                    </a:xfrm>
                    <a:prstGeom prst="rect">
                      <a:avLst/>
                    </a:prstGeom>
                  </pic:spPr>
                </pic:pic>
              </a:graphicData>
            </a:graphic>
          </wp:anchor>
        </w:drawing>
      </w:r>
      <w:r>
        <w:rPr/>
        <w:drawing>
          <wp:anchor distT="0" distB="0" distL="0" distR="0" allowOverlap="1" layoutInCell="1" locked="0" behindDoc="0" simplePos="0" relativeHeight="559">
            <wp:simplePos x="0" y="0"/>
            <wp:positionH relativeFrom="page">
              <wp:posOffset>2296541</wp:posOffset>
            </wp:positionH>
            <wp:positionV relativeFrom="paragraph">
              <wp:posOffset>65945</wp:posOffset>
            </wp:positionV>
            <wp:extent cx="289238" cy="104775"/>
            <wp:effectExtent l="0" t="0" r="0" b="0"/>
            <wp:wrapTopAndBottom/>
            <wp:docPr id="1703" name="image890.png"/>
            <wp:cNvGraphicFramePr>
              <a:graphicFrameLocks noChangeAspect="1"/>
            </wp:cNvGraphicFramePr>
            <a:graphic>
              <a:graphicData uri="http://schemas.openxmlformats.org/drawingml/2006/picture">
                <pic:pic>
                  <pic:nvPicPr>
                    <pic:cNvPr id="1704" name="image890.png"/>
                    <pic:cNvPicPr/>
                  </pic:nvPicPr>
                  <pic:blipFill>
                    <a:blip r:embed="rId894" cstate="print"/>
                    <a:stretch>
                      <a:fillRect/>
                    </a:stretch>
                  </pic:blipFill>
                  <pic:spPr>
                    <a:xfrm>
                      <a:off x="0" y="0"/>
                      <a:ext cx="289238" cy="104775"/>
                    </a:xfrm>
                    <a:prstGeom prst="rect">
                      <a:avLst/>
                    </a:prstGeom>
                  </pic:spPr>
                </pic:pic>
              </a:graphicData>
            </a:graphic>
          </wp:anchor>
        </w:drawing>
      </w:r>
      <w:r>
        <w:rPr/>
        <w:drawing>
          <wp:anchor distT="0" distB="0" distL="0" distR="0" allowOverlap="1" layoutInCell="1" locked="0" behindDoc="0" simplePos="0" relativeHeight="560">
            <wp:simplePos x="0" y="0"/>
            <wp:positionH relativeFrom="page">
              <wp:posOffset>2799778</wp:posOffset>
            </wp:positionH>
            <wp:positionV relativeFrom="paragraph">
              <wp:posOffset>64531</wp:posOffset>
            </wp:positionV>
            <wp:extent cx="405880" cy="104775"/>
            <wp:effectExtent l="0" t="0" r="0" b="0"/>
            <wp:wrapTopAndBottom/>
            <wp:docPr id="1705" name="image891.png"/>
            <wp:cNvGraphicFramePr>
              <a:graphicFrameLocks noChangeAspect="1"/>
            </wp:cNvGraphicFramePr>
            <a:graphic>
              <a:graphicData uri="http://schemas.openxmlformats.org/drawingml/2006/picture">
                <pic:pic>
                  <pic:nvPicPr>
                    <pic:cNvPr id="1706" name="image891.png"/>
                    <pic:cNvPicPr/>
                  </pic:nvPicPr>
                  <pic:blipFill>
                    <a:blip r:embed="rId895" cstate="print"/>
                    <a:stretch>
                      <a:fillRect/>
                    </a:stretch>
                  </pic:blipFill>
                  <pic:spPr>
                    <a:xfrm>
                      <a:off x="0" y="0"/>
                      <a:ext cx="405880" cy="104775"/>
                    </a:xfrm>
                    <a:prstGeom prst="rect">
                      <a:avLst/>
                    </a:prstGeom>
                  </pic:spPr>
                </pic:pic>
              </a:graphicData>
            </a:graphic>
          </wp:anchor>
        </w:drawing>
      </w:r>
      <w:r>
        <w:rPr/>
        <w:pict>
          <v:group style="position:absolute;margin-left:269.47699pt;margin-top:5.26873pt;width:69.850pt;height:10.55pt;mso-position-horizontal-relative:page;mso-position-vertical-relative:paragraph;z-index:-251083776;mso-wrap-distance-left:0;mso-wrap-distance-right:0" coordorigin="5390,105" coordsize="1397,211">
            <v:shape style="position:absolute;left:5389;top:154;width:116;height:162" coordorigin="5390,155" coordsize="116,162" path="m5413,281l5405,281,5401,283,5396,289,5394,293,5394,303,5396,307,5404,314,5410,316,5424,316,5431,313,5436,306,5438,304,5424,304,5423,303,5422,302,5422,300,5422,297,5422,292,5420,288,5416,283,5413,281xm5448,155l5390,155,5390,159,5393,160,5396,162,5401,168,5405,175,5410,188,5446,269,5442,278,5438,290,5435,297,5431,300,5429,303,5427,304,5438,304,5440,301,5444,293,5448,283,5454,269,5470,227,5462,227,5443,184,5439,175,5437,169,5437,164,5438,163,5441,160,5444,159,5448,159,5448,155xm5505,155l5469,155,5469,159,5473,159,5477,160,5481,164,5482,166,5482,174,5479,182,5475,193,5462,227,5470,227,5490,174,5494,166,5499,161,5502,159,5505,159,5505,155xe" filled="true" fillcolor="#000000" stroked="false">
              <v:path arrowok="t"/>
              <v:fill type="solid"/>
            </v:shape>
            <v:shape style="position:absolute;left:5518;top:151;width:106;height:115" coordorigin="5518,151" coordsize="106,115" path="m5599,160l5564,160,5567,161,5572,164,5574,166,5576,171,5576,175,5576,195,5560,203,5546,210,5536,216,5529,222,5522,228,5518,236,5518,251,5520,256,5529,264,5534,266,5540,266,5548,265,5557,261,5566,256,5576,248,5610,248,5609,246,5559,246,5556,245,5552,240,5550,237,5550,229,5552,225,5560,214,5567,208,5576,203,5609,203,5609,181,5608,176,5607,172,5605,167,5601,162,5599,160xm5610,248l5576,248,5577,254,5579,258,5586,264,5591,266,5602,266,5607,264,5616,259,5620,255,5623,251,5613,251,5612,250,5610,249,5610,248,5610,248xm5620,246l5618,249,5616,251,5623,251,5624,249,5624,249,5620,246xm5609,203l5576,203,5576,240,5571,244,5566,246,5609,246,5609,245,5609,203xm5581,151l5562,151,5554,153,5538,158,5532,162,5523,172,5521,178,5521,187,5522,191,5529,197,5533,198,5542,198,5546,197,5552,192,5553,188,5553,181,5552,178,5549,175,5547,172,5546,171,5546,167,5547,165,5552,161,5556,160,5599,160,5589,154,5581,151xe" filled="true" fillcolor="#000000" stroked="false">
              <v:path arrowok="t"/>
              <v:fill type="solid"/>
            </v:shape>
            <v:shape style="position:absolute;left:5632;top:151;width:119;height:165" coordorigin="5632,151" coordsize="119,165" path="m5678,155l5632,155,5632,159,5637,159,5641,161,5644,165,5645,169,5645,301,5644,305,5643,307,5641,310,5637,311,5632,311,5632,316,5695,316,5695,311,5689,311,5685,311,5682,309,5680,307,5678,303,5678,301,5678,253,5688,253,5685,251,5678,241,5678,183,5683,171,5686,169,5678,169,5678,155xm5688,253l5678,253,5682,258,5686,262,5690,264,5696,266,5701,268,5715,268,5723,265,5736,256,5692,256,5688,253xm5738,166l5702,166,5706,168,5714,180,5716,193,5716,230,5714,242,5707,253,5704,256,5736,256,5737,256,5742,249,5749,230,5751,220,5751,199,5749,189,5742,171,5738,166xm5716,151l5702,151,5695,153,5690,157,5686,159,5682,163,5678,169,5686,169,5690,166,5738,166,5737,164,5724,154,5716,151xe" filled="true" fillcolor="#000000" stroked="false">
              <v:path arrowok="t"/>
              <v:fill type="solid"/>
            </v:shape>
            <v:shape style="position:absolute;left:5766;top:105;width:1020;height:204" type="#_x0000_t75" stroked="false">
              <v:imagedata r:id="rId896" o:title=""/>
            </v:shape>
            <w10:wrap type="topAndBottom"/>
          </v:group>
        </w:pict>
      </w:r>
      <w:r>
        <w:rPr/>
        <w:drawing>
          <wp:anchor distT="0" distB="0" distL="0" distR="0" allowOverlap="1" layoutInCell="1" locked="0" behindDoc="0" simplePos="0" relativeHeight="562">
            <wp:simplePos x="0" y="0"/>
            <wp:positionH relativeFrom="page">
              <wp:posOffset>4527740</wp:posOffset>
            </wp:positionH>
            <wp:positionV relativeFrom="paragraph">
              <wp:posOffset>64531</wp:posOffset>
            </wp:positionV>
            <wp:extent cx="738598" cy="104775"/>
            <wp:effectExtent l="0" t="0" r="0" b="0"/>
            <wp:wrapTopAndBottom/>
            <wp:docPr id="1707" name="image893.png"/>
            <wp:cNvGraphicFramePr>
              <a:graphicFrameLocks noChangeAspect="1"/>
            </wp:cNvGraphicFramePr>
            <a:graphic>
              <a:graphicData uri="http://schemas.openxmlformats.org/drawingml/2006/picture">
                <pic:pic>
                  <pic:nvPicPr>
                    <pic:cNvPr id="1708" name="image893.png"/>
                    <pic:cNvPicPr/>
                  </pic:nvPicPr>
                  <pic:blipFill>
                    <a:blip r:embed="rId897" cstate="print"/>
                    <a:stretch>
                      <a:fillRect/>
                    </a:stretch>
                  </pic:blipFill>
                  <pic:spPr>
                    <a:xfrm>
                      <a:off x="0" y="0"/>
                      <a:ext cx="738598" cy="104775"/>
                    </a:xfrm>
                    <a:prstGeom prst="rect">
                      <a:avLst/>
                    </a:prstGeom>
                  </pic:spPr>
                </pic:pic>
              </a:graphicData>
            </a:graphic>
          </wp:anchor>
        </w:drawing>
      </w:r>
      <w:r>
        <w:rPr/>
        <w:drawing>
          <wp:anchor distT="0" distB="0" distL="0" distR="0" allowOverlap="1" layoutInCell="1" locked="0" behindDoc="0" simplePos="0" relativeHeight="563">
            <wp:simplePos x="0" y="0"/>
            <wp:positionH relativeFrom="page">
              <wp:posOffset>5416918</wp:posOffset>
            </wp:positionH>
            <wp:positionV relativeFrom="paragraph">
              <wp:posOffset>66912</wp:posOffset>
            </wp:positionV>
            <wp:extent cx="461263" cy="133350"/>
            <wp:effectExtent l="0" t="0" r="0" b="0"/>
            <wp:wrapTopAndBottom/>
            <wp:docPr id="1709" name="image894.png"/>
            <wp:cNvGraphicFramePr>
              <a:graphicFrameLocks noChangeAspect="1"/>
            </wp:cNvGraphicFramePr>
            <a:graphic>
              <a:graphicData uri="http://schemas.openxmlformats.org/drawingml/2006/picture">
                <pic:pic>
                  <pic:nvPicPr>
                    <pic:cNvPr id="1710" name="image894.png"/>
                    <pic:cNvPicPr/>
                  </pic:nvPicPr>
                  <pic:blipFill>
                    <a:blip r:embed="rId898" cstate="print"/>
                    <a:stretch>
                      <a:fillRect/>
                    </a:stretch>
                  </pic:blipFill>
                  <pic:spPr>
                    <a:xfrm>
                      <a:off x="0" y="0"/>
                      <a:ext cx="461263" cy="133350"/>
                    </a:xfrm>
                    <a:prstGeom prst="rect">
                      <a:avLst/>
                    </a:prstGeom>
                  </pic:spPr>
                </pic:pic>
              </a:graphicData>
            </a:graphic>
          </wp:anchor>
        </w:drawing>
      </w:r>
      <w:r>
        <w:rPr/>
        <w:drawing>
          <wp:anchor distT="0" distB="0" distL="0" distR="0" allowOverlap="1" layoutInCell="1" locked="0" behindDoc="0" simplePos="0" relativeHeight="564">
            <wp:simplePos x="0" y="0"/>
            <wp:positionH relativeFrom="page">
              <wp:posOffset>5970447</wp:posOffset>
            </wp:positionH>
            <wp:positionV relativeFrom="paragraph">
              <wp:posOffset>64828</wp:posOffset>
            </wp:positionV>
            <wp:extent cx="211776" cy="104775"/>
            <wp:effectExtent l="0" t="0" r="0" b="0"/>
            <wp:wrapTopAndBottom/>
            <wp:docPr id="1711" name="image895.png"/>
            <wp:cNvGraphicFramePr>
              <a:graphicFrameLocks noChangeAspect="1"/>
            </wp:cNvGraphicFramePr>
            <a:graphic>
              <a:graphicData uri="http://schemas.openxmlformats.org/drawingml/2006/picture">
                <pic:pic>
                  <pic:nvPicPr>
                    <pic:cNvPr id="1712" name="image895.png"/>
                    <pic:cNvPicPr/>
                  </pic:nvPicPr>
                  <pic:blipFill>
                    <a:blip r:embed="rId899" cstate="print"/>
                    <a:stretch>
                      <a:fillRect/>
                    </a:stretch>
                  </pic:blipFill>
                  <pic:spPr>
                    <a:xfrm>
                      <a:off x="0" y="0"/>
                      <a:ext cx="211776" cy="104775"/>
                    </a:xfrm>
                    <a:prstGeom prst="rect">
                      <a:avLst/>
                    </a:prstGeom>
                  </pic:spPr>
                </pic:pic>
              </a:graphicData>
            </a:graphic>
          </wp:anchor>
        </w:drawing>
      </w:r>
      <w:r>
        <w:rPr/>
        <w:drawing>
          <wp:anchor distT="0" distB="0" distL="0" distR="0" allowOverlap="1" layoutInCell="1" locked="0" behindDoc="0" simplePos="0" relativeHeight="565">
            <wp:simplePos x="0" y="0"/>
            <wp:positionH relativeFrom="page">
              <wp:posOffset>6268059</wp:posOffset>
            </wp:positionH>
            <wp:positionV relativeFrom="paragraph">
              <wp:posOffset>65945</wp:posOffset>
            </wp:positionV>
            <wp:extent cx="314913" cy="104775"/>
            <wp:effectExtent l="0" t="0" r="0" b="0"/>
            <wp:wrapTopAndBottom/>
            <wp:docPr id="1713" name="image896.png"/>
            <wp:cNvGraphicFramePr>
              <a:graphicFrameLocks noChangeAspect="1"/>
            </wp:cNvGraphicFramePr>
            <a:graphic>
              <a:graphicData uri="http://schemas.openxmlformats.org/drawingml/2006/picture">
                <pic:pic>
                  <pic:nvPicPr>
                    <pic:cNvPr id="1714" name="image896.png"/>
                    <pic:cNvPicPr/>
                  </pic:nvPicPr>
                  <pic:blipFill>
                    <a:blip r:embed="rId900" cstate="print"/>
                    <a:stretch>
                      <a:fillRect/>
                    </a:stretch>
                  </pic:blipFill>
                  <pic:spPr>
                    <a:xfrm>
                      <a:off x="0" y="0"/>
                      <a:ext cx="314913" cy="104775"/>
                    </a:xfrm>
                    <a:prstGeom prst="rect">
                      <a:avLst/>
                    </a:prstGeom>
                  </pic:spPr>
                </pic:pic>
              </a:graphicData>
            </a:graphic>
          </wp:anchor>
        </w:drawing>
      </w:r>
      <w:r>
        <w:rPr/>
        <w:drawing>
          <wp:anchor distT="0" distB="0" distL="0" distR="0" allowOverlap="1" layoutInCell="1" locked="0" behindDoc="0" simplePos="0" relativeHeight="566">
            <wp:simplePos x="0" y="0"/>
            <wp:positionH relativeFrom="page">
              <wp:posOffset>6665785</wp:posOffset>
            </wp:positionH>
            <wp:positionV relativeFrom="paragraph">
              <wp:posOffset>64531</wp:posOffset>
            </wp:positionV>
            <wp:extent cx="638375" cy="104775"/>
            <wp:effectExtent l="0" t="0" r="0" b="0"/>
            <wp:wrapTopAndBottom/>
            <wp:docPr id="1715" name="image897.png"/>
            <wp:cNvGraphicFramePr>
              <a:graphicFrameLocks noChangeAspect="1"/>
            </wp:cNvGraphicFramePr>
            <a:graphic>
              <a:graphicData uri="http://schemas.openxmlformats.org/drawingml/2006/picture">
                <pic:pic>
                  <pic:nvPicPr>
                    <pic:cNvPr id="1716" name="image897.png"/>
                    <pic:cNvPicPr/>
                  </pic:nvPicPr>
                  <pic:blipFill>
                    <a:blip r:embed="rId901" cstate="print"/>
                    <a:stretch>
                      <a:fillRect/>
                    </a:stretch>
                  </pic:blipFill>
                  <pic:spPr>
                    <a:xfrm>
                      <a:off x="0" y="0"/>
                      <a:ext cx="638375" cy="104775"/>
                    </a:xfrm>
                    <a:prstGeom prst="rect">
                      <a:avLst/>
                    </a:prstGeom>
                  </pic:spPr>
                </pic:pic>
              </a:graphicData>
            </a:graphic>
          </wp:anchor>
        </w:drawing>
      </w:r>
      <w:r>
        <w:rPr/>
        <w:drawing>
          <wp:anchor distT="0" distB="0" distL="0" distR="0" allowOverlap="1" layoutInCell="1" locked="0" behindDoc="0" simplePos="0" relativeHeight="567">
            <wp:simplePos x="0" y="0"/>
            <wp:positionH relativeFrom="page">
              <wp:posOffset>7390472</wp:posOffset>
            </wp:positionH>
            <wp:positionV relativeFrom="paragraph">
              <wp:posOffset>64531</wp:posOffset>
            </wp:positionV>
            <wp:extent cx="424722" cy="104775"/>
            <wp:effectExtent l="0" t="0" r="0" b="0"/>
            <wp:wrapTopAndBottom/>
            <wp:docPr id="1717" name="image898.png"/>
            <wp:cNvGraphicFramePr>
              <a:graphicFrameLocks noChangeAspect="1"/>
            </wp:cNvGraphicFramePr>
            <a:graphic>
              <a:graphicData uri="http://schemas.openxmlformats.org/drawingml/2006/picture">
                <pic:pic>
                  <pic:nvPicPr>
                    <pic:cNvPr id="1718" name="image898.png"/>
                    <pic:cNvPicPr/>
                  </pic:nvPicPr>
                  <pic:blipFill>
                    <a:blip r:embed="rId902" cstate="print"/>
                    <a:stretch>
                      <a:fillRect/>
                    </a:stretch>
                  </pic:blipFill>
                  <pic:spPr>
                    <a:xfrm>
                      <a:off x="0" y="0"/>
                      <a:ext cx="424722" cy="104775"/>
                    </a:xfrm>
                    <a:prstGeom prst="rect">
                      <a:avLst/>
                    </a:prstGeom>
                  </pic:spPr>
                </pic:pic>
              </a:graphicData>
            </a:graphic>
          </wp:anchor>
        </w:drawing>
      </w:r>
      <w:r>
        <w:rPr/>
        <w:drawing>
          <wp:anchor distT="0" distB="0" distL="0" distR="0" allowOverlap="1" layoutInCell="1" locked="0" behindDoc="0" simplePos="0" relativeHeight="568">
            <wp:simplePos x="0" y="0"/>
            <wp:positionH relativeFrom="page">
              <wp:posOffset>7897456</wp:posOffset>
            </wp:positionH>
            <wp:positionV relativeFrom="paragraph">
              <wp:posOffset>64601</wp:posOffset>
            </wp:positionV>
            <wp:extent cx="415629" cy="104775"/>
            <wp:effectExtent l="0" t="0" r="0" b="0"/>
            <wp:wrapTopAndBottom/>
            <wp:docPr id="1719" name="image899.png"/>
            <wp:cNvGraphicFramePr>
              <a:graphicFrameLocks noChangeAspect="1"/>
            </wp:cNvGraphicFramePr>
            <a:graphic>
              <a:graphicData uri="http://schemas.openxmlformats.org/drawingml/2006/picture">
                <pic:pic>
                  <pic:nvPicPr>
                    <pic:cNvPr id="1720" name="image899.png"/>
                    <pic:cNvPicPr/>
                  </pic:nvPicPr>
                  <pic:blipFill>
                    <a:blip r:embed="rId903" cstate="print"/>
                    <a:stretch>
                      <a:fillRect/>
                    </a:stretch>
                  </pic:blipFill>
                  <pic:spPr>
                    <a:xfrm>
                      <a:off x="0" y="0"/>
                      <a:ext cx="415629" cy="104775"/>
                    </a:xfrm>
                    <a:prstGeom prst="rect">
                      <a:avLst/>
                    </a:prstGeom>
                  </pic:spPr>
                </pic:pic>
              </a:graphicData>
            </a:graphic>
          </wp:anchor>
        </w:drawing>
      </w:r>
      <w:r>
        <w:rPr/>
        <w:drawing>
          <wp:anchor distT="0" distB="0" distL="0" distR="0" allowOverlap="1" layoutInCell="1" locked="0" behindDoc="0" simplePos="0" relativeHeight="569">
            <wp:simplePos x="0" y="0"/>
            <wp:positionH relativeFrom="page">
              <wp:posOffset>8396478</wp:posOffset>
            </wp:positionH>
            <wp:positionV relativeFrom="paragraph">
              <wp:posOffset>96158</wp:posOffset>
            </wp:positionV>
            <wp:extent cx="557121" cy="102679"/>
            <wp:effectExtent l="0" t="0" r="0" b="0"/>
            <wp:wrapTopAndBottom/>
            <wp:docPr id="1721" name="image900.png"/>
            <wp:cNvGraphicFramePr>
              <a:graphicFrameLocks noChangeAspect="1"/>
            </wp:cNvGraphicFramePr>
            <a:graphic>
              <a:graphicData uri="http://schemas.openxmlformats.org/drawingml/2006/picture">
                <pic:pic>
                  <pic:nvPicPr>
                    <pic:cNvPr id="1722" name="image900.png"/>
                    <pic:cNvPicPr/>
                  </pic:nvPicPr>
                  <pic:blipFill>
                    <a:blip r:embed="rId904" cstate="print"/>
                    <a:stretch>
                      <a:fillRect/>
                    </a:stretch>
                  </pic:blipFill>
                  <pic:spPr>
                    <a:xfrm>
                      <a:off x="0" y="0"/>
                      <a:ext cx="557121" cy="102679"/>
                    </a:xfrm>
                    <a:prstGeom prst="rect">
                      <a:avLst/>
                    </a:prstGeom>
                  </pic:spPr>
                </pic:pic>
              </a:graphicData>
            </a:graphic>
          </wp:anchor>
        </w:drawing>
      </w:r>
      <w:r>
        <w:rPr/>
        <w:drawing>
          <wp:anchor distT="0" distB="0" distL="0" distR="0" allowOverlap="1" layoutInCell="1" locked="0" behindDoc="0" simplePos="0" relativeHeight="570">
            <wp:simplePos x="0" y="0"/>
            <wp:positionH relativeFrom="page">
              <wp:posOffset>9042095</wp:posOffset>
            </wp:positionH>
            <wp:positionV relativeFrom="paragraph">
              <wp:posOffset>64531</wp:posOffset>
            </wp:positionV>
            <wp:extent cx="439284" cy="104775"/>
            <wp:effectExtent l="0" t="0" r="0" b="0"/>
            <wp:wrapTopAndBottom/>
            <wp:docPr id="1723" name="image901.png"/>
            <wp:cNvGraphicFramePr>
              <a:graphicFrameLocks noChangeAspect="1"/>
            </wp:cNvGraphicFramePr>
            <a:graphic>
              <a:graphicData uri="http://schemas.openxmlformats.org/drawingml/2006/picture">
                <pic:pic>
                  <pic:nvPicPr>
                    <pic:cNvPr id="1724" name="image901.png"/>
                    <pic:cNvPicPr/>
                  </pic:nvPicPr>
                  <pic:blipFill>
                    <a:blip r:embed="rId905" cstate="print"/>
                    <a:stretch>
                      <a:fillRect/>
                    </a:stretch>
                  </pic:blipFill>
                  <pic:spPr>
                    <a:xfrm>
                      <a:off x="0" y="0"/>
                      <a:ext cx="439284" cy="104775"/>
                    </a:xfrm>
                    <a:prstGeom prst="rect">
                      <a:avLst/>
                    </a:prstGeom>
                  </pic:spPr>
                </pic:pic>
              </a:graphicData>
            </a:graphic>
          </wp:anchor>
        </w:drawing>
      </w:r>
      <w:r>
        <w:rPr/>
        <w:drawing>
          <wp:anchor distT="0" distB="0" distL="0" distR="0" allowOverlap="1" layoutInCell="1" locked="0" behindDoc="0" simplePos="0" relativeHeight="571">
            <wp:simplePos x="0" y="0"/>
            <wp:positionH relativeFrom="page">
              <wp:posOffset>9570415</wp:posOffset>
            </wp:positionH>
            <wp:positionV relativeFrom="paragraph">
              <wp:posOffset>66912</wp:posOffset>
            </wp:positionV>
            <wp:extent cx="147032" cy="102679"/>
            <wp:effectExtent l="0" t="0" r="0" b="0"/>
            <wp:wrapTopAndBottom/>
            <wp:docPr id="1725" name="image902.png"/>
            <wp:cNvGraphicFramePr>
              <a:graphicFrameLocks noChangeAspect="1"/>
            </wp:cNvGraphicFramePr>
            <a:graphic>
              <a:graphicData uri="http://schemas.openxmlformats.org/drawingml/2006/picture">
                <pic:pic>
                  <pic:nvPicPr>
                    <pic:cNvPr id="1726" name="image902.png"/>
                    <pic:cNvPicPr/>
                  </pic:nvPicPr>
                  <pic:blipFill>
                    <a:blip r:embed="rId906" cstate="print"/>
                    <a:stretch>
                      <a:fillRect/>
                    </a:stretch>
                  </pic:blipFill>
                  <pic:spPr>
                    <a:xfrm>
                      <a:off x="0" y="0"/>
                      <a:ext cx="147032" cy="102679"/>
                    </a:xfrm>
                    <a:prstGeom prst="rect">
                      <a:avLst/>
                    </a:prstGeom>
                  </pic:spPr>
                </pic:pic>
              </a:graphicData>
            </a:graphic>
          </wp:anchor>
        </w:drawing>
      </w:r>
    </w:p>
    <w:p>
      <w:pPr>
        <w:spacing w:after="0" w:line="240" w:lineRule="auto"/>
        <w:rPr>
          <w:sz w:val="5"/>
        </w:rPr>
        <w:sectPr>
          <w:pgSz w:w="16840" w:h="11910" w:orient="landscape"/>
          <w:pgMar w:top="1100" w:bottom="280" w:left="1280" w:right="1300"/>
        </w:sectPr>
      </w:pPr>
    </w:p>
    <w:p>
      <w:pPr>
        <w:spacing w:line="240" w:lineRule="auto" w:before="0"/>
        <w:rPr>
          <w:sz w:val="20"/>
        </w:rPr>
      </w:pPr>
    </w:p>
    <w:p>
      <w:pPr>
        <w:spacing w:line="240" w:lineRule="auto" w:before="3" w:after="0"/>
        <w:rPr>
          <w:sz w:val="13"/>
        </w:rPr>
      </w:pPr>
    </w:p>
    <w:p>
      <w:pPr>
        <w:tabs>
          <w:tab w:pos="7258" w:val="left" w:leader="none"/>
        </w:tabs>
        <w:spacing w:line="214" w:lineRule="exact"/>
        <w:ind w:left="260" w:right="0" w:firstLine="0"/>
        <w:rPr>
          <w:sz w:val="16"/>
        </w:rPr>
      </w:pPr>
      <w:r>
        <w:rPr>
          <w:position w:val="-3"/>
          <w:sz w:val="20"/>
        </w:rPr>
        <w:drawing>
          <wp:inline distT="0" distB="0" distL="0" distR="0">
            <wp:extent cx="4268792" cy="135350"/>
            <wp:effectExtent l="0" t="0" r="0" b="0"/>
            <wp:docPr id="1727" name="image903.png"/>
            <wp:cNvGraphicFramePr>
              <a:graphicFrameLocks noChangeAspect="1"/>
            </wp:cNvGraphicFramePr>
            <a:graphic>
              <a:graphicData uri="http://schemas.openxmlformats.org/drawingml/2006/picture">
                <pic:pic>
                  <pic:nvPicPr>
                    <pic:cNvPr id="1728" name="image903.png"/>
                    <pic:cNvPicPr/>
                  </pic:nvPicPr>
                  <pic:blipFill>
                    <a:blip r:embed="rId907" cstate="print"/>
                    <a:stretch>
                      <a:fillRect/>
                    </a:stretch>
                  </pic:blipFill>
                  <pic:spPr>
                    <a:xfrm>
                      <a:off x="0" y="0"/>
                      <a:ext cx="4268792" cy="135350"/>
                    </a:xfrm>
                    <a:prstGeom prst="rect">
                      <a:avLst/>
                    </a:prstGeom>
                  </pic:spPr>
                </pic:pic>
              </a:graphicData>
            </a:graphic>
          </wp:inline>
        </w:drawing>
      </w:r>
      <w:r>
        <w:rPr>
          <w:position w:val="-3"/>
          <w:sz w:val="20"/>
        </w:rPr>
      </w:r>
      <w:r>
        <w:rPr>
          <w:position w:val="-3"/>
          <w:sz w:val="20"/>
        </w:rPr>
        <w:tab/>
      </w:r>
      <w:r>
        <w:rPr>
          <w:position w:val="-3"/>
          <w:sz w:val="20"/>
        </w:rPr>
        <w:pict>
          <v:group style="width:296.350pt;height:10.75pt;mso-position-horizontal-relative:char;mso-position-vertical-relative:line" coordorigin="0,0" coordsize="5927,215">
            <v:shape style="position:absolute;left:0;top:0;width:5854;height:215" type="#_x0000_t75" stroked="false">
              <v:imagedata r:id="rId908" o:title=""/>
            </v:shape>
            <v:shape style="position:absolute;left:5867;top:53;width:60;height:110" coordorigin="5867,53" coordsize="60,110" path="m5913,53l5867,53,5867,57,5872,58,5876,59,5879,63,5880,68,5880,148,5880,152,5876,157,5872,158,5867,158,5867,163,5926,163,5926,158,5921,158,5918,157,5914,153,5913,148,5913,53xe" filled="true" fillcolor="#000000" stroked="false">
              <v:path arrowok="t"/>
              <v:fill type="solid"/>
            </v:shape>
          </v:group>
        </w:pict>
      </w:r>
      <w:r>
        <w:rPr>
          <w:position w:val="-3"/>
          <w:sz w:val="20"/>
        </w:rPr>
      </w:r>
      <w:r>
        <w:rPr>
          <w:spacing w:val="21"/>
          <w:position w:val="-3"/>
          <w:sz w:val="16"/>
        </w:rPr>
        <w:t> </w:t>
      </w:r>
      <w:r>
        <w:rPr>
          <w:spacing w:val="21"/>
          <w:position w:val="1"/>
          <w:sz w:val="16"/>
        </w:rPr>
        <w:drawing>
          <wp:inline distT="0" distB="0" distL="0" distR="0">
            <wp:extent cx="472680" cy="104775"/>
            <wp:effectExtent l="0" t="0" r="0" b="0"/>
            <wp:docPr id="1729" name="image905.png"/>
            <wp:cNvGraphicFramePr>
              <a:graphicFrameLocks noChangeAspect="1"/>
            </wp:cNvGraphicFramePr>
            <a:graphic>
              <a:graphicData uri="http://schemas.openxmlformats.org/drawingml/2006/picture">
                <pic:pic>
                  <pic:nvPicPr>
                    <pic:cNvPr id="1730" name="image905.png"/>
                    <pic:cNvPicPr/>
                  </pic:nvPicPr>
                  <pic:blipFill>
                    <a:blip r:embed="rId909" cstate="print"/>
                    <a:stretch>
                      <a:fillRect/>
                    </a:stretch>
                  </pic:blipFill>
                  <pic:spPr>
                    <a:xfrm>
                      <a:off x="0" y="0"/>
                      <a:ext cx="472680" cy="104775"/>
                    </a:xfrm>
                    <a:prstGeom prst="rect">
                      <a:avLst/>
                    </a:prstGeom>
                  </pic:spPr>
                </pic:pic>
              </a:graphicData>
            </a:graphic>
          </wp:inline>
        </w:drawing>
      </w:r>
      <w:r>
        <w:rPr>
          <w:spacing w:val="21"/>
          <w:position w:val="1"/>
          <w:sz w:val="16"/>
        </w:rPr>
      </w:r>
    </w:p>
    <w:p>
      <w:pPr>
        <w:spacing w:line="240" w:lineRule="auto" w:before="6"/>
        <w:rPr>
          <w:sz w:val="5"/>
        </w:rPr>
      </w:pPr>
      <w:r>
        <w:rPr/>
        <w:drawing>
          <wp:anchor distT="0" distB="0" distL="0" distR="0" allowOverlap="1" layoutInCell="1" locked="0" behindDoc="0" simplePos="0" relativeHeight="573">
            <wp:simplePos x="0" y="0"/>
            <wp:positionH relativeFrom="page">
              <wp:posOffset>975432</wp:posOffset>
            </wp:positionH>
            <wp:positionV relativeFrom="paragraph">
              <wp:posOffset>65277</wp:posOffset>
            </wp:positionV>
            <wp:extent cx="4263473" cy="135350"/>
            <wp:effectExtent l="0" t="0" r="0" b="0"/>
            <wp:wrapTopAndBottom/>
            <wp:docPr id="1731" name="image906.png"/>
            <wp:cNvGraphicFramePr>
              <a:graphicFrameLocks noChangeAspect="1"/>
            </wp:cNvGraphicFramePr>
            <a:graphic>
              <a:graphicData uri="http://schemas.openxmlformats.org/drawingml/2006/picture">
                <pic:pic>
                  <pic:nvPicPr>
                    <pic:cNvPr id="1732" name="image906.png"/>
                    <pic:cNvPicPr/>
                  </pic:nvPicPr>
                  <pic:blipFill>
                    <a:blip r:embed="rId910" cstate="print"/>
                    <a:stretch>
                      <a:fillRect/>
                    </a:stretch>
                  </pic:blipFill>
                  <pic:spPr>
                    <a:xfrm>
                      <a:off x="0" y="0"/>
                      <a:ext cx="4263473" cy="135350"/>
                    </a:xfrm>
                    <a:prstGeom prst="rect">
                      <a:avLst/>
                    </a:prstGeom>
                  </pic:spPr>
                </pic:pic>
              </a:graphicData>
            </a:graphic>
          </wp:anchor>
        </w:drawing>
      </w:r>
      <w:r>
        <w:rPr/>
        <w:drawing>
          <wp:anchor distT="0" distB="0" distL="0" distR="0" allowOverlap="1" layoutInCell="1" locked="0" behindDoc="0" simplePos="0" relativeHeight="574">
            <wp:simplePos x="0" y="0"/>
            <wp:positionH relativeFrom="page">
              <wp:posOffset>5425706</wp:posOffset>
            </wp:positionH>
            <wp:positionV relativeFrom="paragraph">
              <wp:posOffset>65570</wp:posOffset>
            </wp:positionV>
            <wp:extent cx="211778" cy="104775"/>
            <wp:effectExtent l="0" t="0" r="0" b="0"/>
            <wp:wrapTopAndBottom/>
            <wp:docPr id="1733" name="image907.png"/>
            <wp:cNvGraphicFramePr>
              <a:graphicFrameLocks noChangeAspect="1"/>
            </wp:cNvGraphicFramePr>
            <a:graphic>
              <a:graphicData uri="http://schemas.openxmlformats.org/drawingml/2006/picture">
                <pic:pic>
                  <pic:nvPicPr>
                    <pic:cNvPr id="1734" name="image907.png"/>
                    <pic:cNvPicPr/>
                  </pic:nvPicPr>
                  <pic:blipFill>
                    <a:blip r:embed="rId911" cstate="print"/>
                    <a:stretch>
                      <a:fillRect/>
                    </a:stretch>
                  </pic:blipFill>
                  <pic:spPr>
                    <a:xfrm>
                      <a:off x="0" y="0"/>
                      <a:ext cx="211778" cy="104775"/>
                    </a:xfrm>
                    <a:prstGeom prst="rect">
                      <a:avLst/>
                    </a:prstGeom>
                  </pic:spPr>
                </pic:pic>
              </a:graphicData>
            </a:graphic>
          </wp:anchor>
        </w:drawing>
      </w:r>
      <w:r>
        <w:rPr/>
        <w:drawing>
          <wp:anchor distT="0" distB="0" distL="0" distR="0" allowOverlap="1" layoutInCell="1" locked="0" behindDoc="0" simplePos="0" relativeHeight="575">
            <wp:simplePos x="0" y="0"/>
            <wp:positionH relativeFrom="page">
              <wp:posOffset>5718746</wp:posOffset>
            </wp:positionH>
            <wp:positionV relativeFrom="paragraph">
              <wp:posOffset>66687</wp:posOffset>
            </wp:positionV>
            <wp:extent cx="312623" cy="104012"/>
            <wp:effectExtent l="0" t="0" r="0" b="0"/>
            <wp:wrapTopAndBottom/>
            <wp:docPr id="1735" name="image908.png"/>
            <wp:cNvGraphicFramePr>
              <a:graphicFrameLocks noChangeAspect="1"/>
            </wp:cNvGraphicFramePr>
            <a:graphic>
              <a:graphicData uri="http://schemas.openxmlformats.org/drawingml/2006/picture">
                <pic:pic>
                  <pic:nvPicPr>
                    <pic:cNvPr id="1736" name="image908.png"/>
                    <pic:cNvPicPr/>
                  </pic:nvPicPr>
                  <pic:blipFill>
                    <a:blip r:embed="rId912" cstate="print"/>
                    <a:stretch>
                      <a:fillRect/>
                    </a:stretch>
                  </pic:blipFill>
                  <pic:spPr>
                    <a:xfrm>
                      <a:off x="0" y="0"/>
                      <a:ext cx="312623" cy="104012"/>
                    </a:xfrm>
                    <a:prstGeom prst="rect">
                      <a:avLst/>
                    </a:prstGeom>
                  </pic:spPr>
                </pic:pic>
              </a:graphicData>
            </a:graphic>
          </wp:anchor>
        </w:drawing>
      </w:r>
      <w:r>
        <w:rPr/>
        <w:drawing>
          <wp:anchor distT="0" distB="0" distL="0" distR="0" allowOverlap="1" layoutInCell="1" locked="0" behindDoc="0" simplePos="0" relativeHeight="576">
            <wp:simplePos x="0" y="0"/>
            <wp:positionH relativeFrom="page">
              <wp:posOffset>6111887</wp:posOffset>
            </wp:positionH>
            <wp:positionV relativeFrom="paragraph">
              <wp:posOffset>65277</wp:posOffset>
            </wp:positionV>
            <wp:extent cx="636896" cy="104775"/>
            <wp:effectExtent l="0" t="0" r="0" b="0"/>
            <wp:wrapTopAndBottom/>
            <wp:docPr id="1737" name="image909.png"/>
            <wp:cNvGraphicFramePr>
              <a:graphicFrameLocks noChangeAspect="1"/>
            </wp:cNvGraphicFramePr>
            <a:graphic>
              <a:graphicData uri="http://schemas.openxmlformats.org/drawingml/2006/picture">
                <pic:pic>
                  <pic:nvPicPr>
                    <pic:cNvPr id="1738" name="image909.png"/>
                    <pic:cNvPicPr/>
                  </pic:nvPicPr>
                  <pic:blipFill>
                    <a:blip r:embed="rId913" cstate="print"/>
                    <a:stretch>
                      <a:fillRect/>
                    </a:stretch>
                  </pic:blipFill>
                  <pic:spPr>
                    <a:xfrm>
                      <a:off x="0" y="0"/>
                      <a:ext cx="636896" cy="104775"/>
                    </a:xfrm>
                    <a:prstGeom prst="rect">
                      <a:avLst/>
                    </a:prstGeom>
                  </pic:spPr>
                </pic:pic>
              </a:graphicData>
            </a:graphic>
          </wp:anchor>
        </w:drawing>
      </w:r>
      <w:r>
        <w:rPr/>
        <w:drawing>
          <wp:anchor distT="0" distB="0" distL="0" distR="0" allowOverlap="1" layoutInCell="1" locked="0" behindDoc="0" simplePos="0" relativeHeight="577">
            <wp:simplePos x="0" y="0"/>
            <wp:positionH relativeFrom="page">
              <wp:posOffset>6834619</wp:posOffset>
            </wp:positionH>
            <wp:positionV relativeFrom="paragraph">
              <wp:posOffset>66687</wp:posOffset>
            </wp:positionV>
            <wp:extent cx="465550" cy="131159"/>
            <wp:effectExtent l="0" t="0" r="0" b="0"/>
            <wp:wrapTopAndBottom/>
            <wp:docPr id="1739" name="image910.png"/>
            <wp:cNvGraphicFramePr>
              <a:graphicFrameLocks noChangeAspect="1"/>
            </wp:cNvGraphicFramePr>
            <a:graphic>
              <a:graphicData uri="http://schemas.openxmlformats.org/drawingml/2006/picture">
                <pic:pic>
                  <pic:nvPicPr>
                    <pic:cNvPr id="1740" name="image910.png"/>
                    <pic:cNvPicPr/>
                  </pic:nvPicPr>
                  <pic:blipFill>
                    <a:blip r:embed="rId914" cstate="print"/>
                    <a:stretch>
                      <a:fillRect/>
                    </a:stretch>
                  </pic:blipFill>
                  <pic:spPr>
                    <a:xfrm>
                      <a:off x="0" y="0"/>
                      <a:ext cx="465550" cy="131159"/>
                    </a:xfrm>
                    <a:prstGeom prst="rect">
                      <a:avLst/>
                    </a:prstGeom>
                  </pic:spPr>
                </pic:pic>
              </a:graphicData>
            </a:graphic>
          </wp:anchor>
        </w:drawing>
      </w:r>
      <w:r>
        <w:rPr/>
        <w:drawing>
          <wp:anchor distT="0" distB="0" distL="0" distR="0" allowOverlap="1" layoutInCell="1" locked="0" behindDoc="0" simplePos="0" relativeHeight="578">
            <wp:simplePos x="0" y="0"/>
            <wp:positionH relativeFrom="page">
              <wp:posOffset>7378039</wp:posOffset>
            </wp:positionH>
            <wp:positionV relativeFrom="paragraph">
              <wp:posOffset>65354</wp:posOffset>
            </wp:positionV>
            <wp:extent cx="415650" cy="104775"/>
            <wp:effectExtent l="0" t="0" r="0" b="0"/>
            <wp:wrapTopAndBottom/>
            <wp:docPr id="1741" name="image911.png"/>
            <wp:cNvGraphicFramePr>
              <a:graphicFrameLocks noChangeAspect="1"/>
            </wp:cNvGraphicFramePr>
            <a:graphic>
              <a:graphicData uri="http://schemas.openxmlformats.org/drawingml/2006/picture">
                <pic:pic>
                  <pic:nvPicPr>
                    <pic:cNvPr id="1742" name="image911.png"/>
                    <pic:cNvPicPr/>
                  </pic:nvPicPr>
                  <pic:blipFill>
                    <a:blip r:embed="rId915" cstate="print"/>
                    <a:stretch>
                      <a:fillRect/>
                    </a:stretch>
                  </pic:blipFill>
                  <pic:spPr>
                    <a:xfrm>
                      <a:off x="0" y="0"/>
                      <a:ext cx="415650" cy="104775"/>
                    </a:xfrm>
                    <a:prstGeom prst="rect">
                      <a:avLst/>
                    </a:prstGeom>
                  </pic:spPr>
                </pic:pic>
              </a:graphicData>
            </a:graphic>
          </wp:anchor>
        </w:drawing>
      </w:r>
      <w:r>
        <w:rPr/>
        <w:drawing>
          <wp:anchor distT="0" distB="0" distL="0" distR="0" allowOverlap="1" layoutInCell="1" locked="0" behindDoc="0" simplePos="0" relativeHeight="579">
            <wp:simplePos x="0" y="0"/>
            <wp:positionH relativeFrom="page">
              <wp:posOffset>7870812</wp:posOffset>
            </wp:positionH>
            <wp:positionV relativeFrom="paragraph">
              <wp:posOffset>96901</wp:posOffset>
            </wp:positionV>
            <wp:extent cx="569726" cy="104775"/>
            <wp:effectExtent l="0" t="0" r="0" b="0"/>
            <wp:wrapTopAndBottom/>
            <wp:docPr id="1743" name="image912.png"/>
            <wp:cNvGraphicFramePr>
              <a:graphicFrameLocks noChangeAspect="1"/>
            </wp:cNvGraphicFramePr>
            <a:graphic>
              <a:graphicData uri="http://schemas.openxmlformats.org/drawingml/2006/picture">
                <pic:pic>
                  <pic:nvPicPr>
                    <pic:cNvPr id="1744" name="image912.png"/>
                    <pic:cNvPicPr/>
                  </pic:nvPicPr>
                  <pic:blipFill>
                    <a:blip r:embed="rId916" cstate="print"/>
                    <a:stretch>
                      <a:fillRect/>
                    </a:stretch>
                  </pic:blipFill>
                  <pic:spPr>
                    <a:xfrm>
                      <a:off x="0" y="0"/>
                      <a:ext cx="569726" cy="104775"/>
                    </a:xfrm>
                    <a:prstGeom prst="rect">
                      <a:avLst/>
                    </a:prstGeom>
                  </pic:spPr>
                </pic:pic>
              </a:graphicData>
            </a:graphic>
          </wp:anchor>
        </w:drawing>
      </w:r>
      <w:r>
        <w:rPr/>
        <w:drawing>
          <wp:anchor distT="0" distB="0" distL="0" distR="0" allowOverlap="1" layoutInCell="1" locked="0" behindDoc="0" simplePos="0" relativeHeight="580">
            <wp:simplePos x="0" y="0"/>
            <wp:positionH relativeFrom="page">
              <wp:posOffset>8517687</wp:posOffset>
            </wp:positionH>
            <wp:positionV relativeFrom="paragraph">
              <wp:posOffset>65277</wp:posOffset>
            </wp:positionV>
            <wp:extent cx="530586" cy="104775"/>
            <wp:effectExtent l="0" t="0" r="0" b="0"/>
            <wp:wrapTopAndBottom/>
            <wp:docPr id="1745" name="image913.png"/>
            <wp:cNvGraphicFramePr>
              <a:graphicFrameLocks noChangeAspect="1"/>
            </wp:cNvGraphicFramePr>
            <a:graphic>
              <a:graphicData uri="http://schemas.openxmlformats.org/drawingml/2006/picture">
                <pic:pic>
                  <pic:nvPicPr>
                    <pic:cNvPr id="1746" name="image913.png"/>
                    <pic:cNvPicPr/>
                  </pic:nvPicPr>
                  <pic:blipFill>
                    <a:blip r:embed="rId917" cstate="print"/>
                    <a:stretch>
                      <a:fillRect/>
                    </a:stretch>
                  </pic:blipFill>
                  <pic:spPr>
                    <a:xfrm>
                      <a:off x="0" y="0"/>
                      <a:ext cx="530586" cy="104775"/>
                    </a:xfrm>
                    <a:prstGeom prst="rect">
                      <a:avLst/>
                    </a:prstGeom>
                  </pic:spPr>
                </pic:pic>
              </a:graphicData>
            </a:graphic>
          </wp:anchor>
        </w:drawing>
      </w:r>
      <w:r>
        <w:rPr/>
        <w:drawing>
          <wp:anchor distT="0" distB="0" distL="0" distR="0" allowOverlap="1" layoutInCell="1" locked="0" behindDoc="0" simplePos="0" relativeHeight="581">
            <wp:simplePos x="0" y="0"/>
            <wp:positionH relativeFrom="page">
              <wp:posOffset>9129153</wp:posOffset>
            </wp:positionH>
            <wp:positionV relativeFrom="paragraph">
              <wp:posOffset>73532</wp:posOffset>
            </wp:positionV>
            <wp:extent cx="271492" cy="97154"/>
            <wp:effectExtent l="0" t="0" r="0" b="0"/>
            <wp:wrapTopAndBottom/>
            <wp:docPr id="1747" name="image914.png"/>
            <wp:cNvGraphicFramePr>
              <a:graphicFrameLocks noChangeAspect="1"/>
            </wp:cNvGraphicFramePr>
            <a:graphic>
              <a:graphicData uri="http://schemas.openxmlformats.org/drawingml/2006/picture">
                <pic:pic>
                  <pic:nvPicPr>
                    <pic:cNvPr id="1748" name="image914.png"/>
                    <pic:cNvPicPr/>
                  </pic:nvPicPr>
                  <pic:blipFill>
                    <a:blip r:embed="rId918" cstate="print"/>
                    <a:stretch>
                      <a:fillRect/>
                    </a:stretch>
                  </pic:blipFill>
                  <pic:spPr>
                    <a:xfrm>
                      <a:off x="0" y="0"/>
                      <a:ext cx="271492" cy="97154"/>
                    </a:xfrm>
                    <a:prstGeom prst="rect">
                      <a:avLst/>
                    </a:prstGeom>
                  </pic:spPr>
                </pic:pic>
              </a:graphicData>
            </a:graphic>
          </wp:anchor>
        </w:drawing>
      </w:r>
      <w:r>
        <w:rPr/>
        <w:drawing>
          <wp:anchor distT="0" distB="0" distL="0" distR="0" allowOverlap="1" layoutInCell="1" locked="0" behindDoc="0" simplePos="0" relativeHeight="582">
            <wp:simplePos x="0" y="0"/>
            <wp:positionH relativeFrom="page">
              <wp:posOffset>9478073</wp:posOffset>
            </wp:positionH>
            <wp:positionV relativeFrom="paragraph">
              <wp:posOffset>66687</wp:posOffset>
            </wp:positionV>
            <wp:extent cx="238004" cy="136016"/>
            <wp:effectExtent l="0" t="0" r="0" b="0"/>
            <wp:wrapTopAndBottom/>
            <wp:docPr id="1749" name="image915.png"/>
            <wp:cNvGraphicFramePr>
              <a:graphicFrameLocks noChangeAspect="1"/>
            </wp:cNvGraphicFramePr>
            <a:graphic>
              <a:graphicData uri="http://schemas.openxmlformats.org/drawingml/2006/picture">
                <pic:pic>
                  <pic:nvPicPr>
                    <pic:cNvPr id="1750" name="image915.png"/>
                    <pic:cNvPicPr/>
                  </pic:nvPicPr>
                  <pic:blipFill>
                    <a:blip r:embed="rId919" cstate="print"/>
                    <a:stretch>
                      <a:fillRect/>
                    </a:stretch>
                  </pic:blipFill>
                  <pic:spPr>
                    <a:xfrm>
                      <a:off x="0" y="0"/>
                      <a:ext cx="238004" cy="136016"/>
                    </a:xfrm>
                    <a:prstGeom prst="rect">
                      <a:avLst/>
                    </a:prstGeom>
                  </pic:spPr>
                </pic:pic>
              </a:graphicData>
            </a:graphic>
          </wp:anchor>
        </w:drawing>
      </w:r>
    </w:p>
    <w:p>
      <w:pPr>
        <w:spacing w:line="240" w:lineRule="auto" w:before="2"/>
        <w:rPr>
          <w:sz w:val="6"/>
        </w:rPr>
      </w:pPr>
    </w:p>
    <w:p>
      <w:pPr>
        <w:tabs>
          <w:tab w:pos="7258" w:val="left" w:leader="none"/>
        </w:tabs>
        <w:spacing w:line="216" w:lineRule="exact"/>
        <w:ind w:left="255" w:right="0" w:firstLine="0"/>
        <w:rPr>
          <w:sz w:val="16"/>
        </w:rPr>
      </w:pPr>
      <w:r>
        <w:rPr>
          <w:position w:val="1"/>
          <w:sz w:val="16"/>
        </w:rPr>
        <w:drawing>
          <wp:inline distT="0" distB="0" distL="0" distR="0">
            <wp:extent cx="257683" cy="104775"/>
            <wp:effectExtent l="0" t="0" r="0" b="0"/>
            <wp:docPr id="1751" name="image916.png"/>
            <wp:cNvGraphicFramePr>
              <a:graphicFrameLocks noChangeAspect="1"/>
            </wp:cNvGraphicFramePr>
            <a:graphic>
              <a:graphicData uri="http://schemas.openxmlformats.org/drawingml/2006/picture">
                <pic:pic>
                  <pic:nvPicPr>
                    <pic:cNvPr id="1752" name="image916.png"/>
                    <pic:cNvPicPr/>
                  </pic:nvPicPr>
                  <pic:blipFill>
                    <a:blip r:embed="rId920" cstate="print"/>
                    <a:stretch>
                      <a:fillRect/>
                    </a:stretch>
                  </pic:blipFill>
                  <pic:spPr>
                    <a:xfrm>
                      <a:off x="0" y="0"/>
                      <a:ext cx="257683" cy="104775"/>
                    </a:xfrm>
                    <a:prstGeom prst="rect">
                      <a:avLst/>
                    </a:prstGeom>
                  </pic:spPr>
                </pic:pic>
              </a:graphicData>
            </a:graphic>
          </wp:inline>
        </w:drawing>
      </w:r>
      <w:r>
        <w:rPr>
          <w:position w:val="1"/>
          <w:sz w:val="16"/>
        </w:rPr>
      </w:r>
      <w:r>
        <w:rPr>
          <w:spacing w:val="45"/>
          <w:position w:val="1"/>
          <w:sz w:val="20"/>
        </w:rPr>
        <w:t> </w:t>
      </w:r>
      <w:r>
        <w:rPr>
          <w:spacing w:val="45"/>
          <w:position w:val="-3"/>
          <w:sz w:val="20"/>
        </w:rPr>
        <w:pict>
          <v:group style="width:68.5pt;height:10.75pt;mso-position-horizontal-relative:char;mso-position-vertical-relative:line" coordorigin="0,0" coordsize="1370,215">
            <v:shape style="position:absolute;left:0;top:53;width:116;height:162" coordorigin="0,53" coordsize="116,162" path="m23,180l15,180,12,181,6,187,5,191,5,201,7,205,15,213,20,214,35,214,41,211,47,205,48,202,35,202,34,202,33,200,32,199,32,195,32,190,31,186,26,181,23,180xm58,53l0,53,0,57,4,59,7,60,12,66,16,74,21,86,56,167,53,176,49,188,45,195,42,199,40,201,38,202,48,202,50,200,54,192,59,181,64,167,81,125,72,125,54,82,50,73,48,67,48,63,49,61,52,58,54,58,58,57,58,53xm116,53l79,53,79,57,84,58,87,59,91,62,92,64,92,72,90,80,85,92,72,125,81,125,101,72,105,64,109,59,112,58,116,57,116,53xe" filled="true" fillcolor="#000000" stroked="false">
              <v:path arrowok="t"/>
              <v:fill type="solid"/>
            </v:shape>
            <v:shape style="position:absolute;left:122;top:53;width:60;height:110" coordorigin="123,53" coordsize="60,110" path="m169,53l123,53,123,57,128,58,132,59,135,63,136,68,136,148,135,152,131,157,128,158,123,158,123,163,182,163,182,158,177,158,173,157,170,153,169,148,169,53xe" filled="true" fillcolor="#000000" stroked="false">
              <v:path arrowok="t"/>
              <v:fill type="solid"/>
            </v:shape>
            <v:shape style="position:absolute;left:189;top:0;width:1180;height:215" type="#_x0000_t75" stroked="false">
              <v:imagedata r:id="rId921" o:title=""/>
            </v:shape>
          </v:group>
        </w:pict>
      </w:r>
      <w:r>
        <w:rPr>
          <w:spacing w:val="45"/>
          <w:position w:val="-3"/>
          <w:sz w:val="20"/>
        </w:rPr>
      </w:r>
      <w:r>
        <w:rPr>
          <w:spacing w:val="33"/>
          <w:position w:val="-3"/>
          <w:sz w:val="20"/>
        </w:rPr>
        <w:t> </w:t>
      </w:r>
      <w:r>
        <w:rPr>
          <w:spacing w:val="33"/>
          <w:position w:val="-3"/>
          <w:sz w:val="20"/>
        </w:rPr>
        <w:pict>
          <v:group style="width:46.6pt;height:10.55pt;mso-position-horizontal-relative:char;mso-position-vertical-relative:line" coordorigin="0,0" coordsize="932,211">
            <v:shape style="position:absolute;left:0;top:0;width:865;height:211" type="#_x0000_t75" stroked="false">
              <v:imagedata r:id="rId922" o:title=""/>
            </v:shape>
            <v:shape style="position:absolute;left:872;top:49;width:60;height:110" coordorigin="873,49" coordsize="60,110" path="m919,49l873,49,873,54,878,54,881,55,885,60,886,64,886,144,885,149,881,153,878,155,873,155,873,159,932,159,932,155,927,154,923,153,920,149,919,144,919,49xe" filled="true" fillcolor="#000000" stroked="false">
              <v:path arrowok="t"/>
              <v:fill type="solid"/>
            </v:shape>
          </v:group>
        </w:pict>
      </w:r>
      <w:r>
        <w:rPr>
          <w:spacing w:val="33"/>
          <w:position w:val="-3"/>
          <w:sz w:val="20"/>
        </w:rPr>
      </w:r>
      <w:r>
        <w:rPr>
          <w:spacing w:val="41"/>
          <w:position w:val="-3"/>
          <w:sz w:val="16"/>
        </w:rPr>
        <w:t> </w:t>
      </w:r>
      <w:r>
        <w:rPr>
          <w:spacing w:val="41"/>
          <w:position w:val="1"/>
          <w:sz w:val="16"/>
        </w:rPr>
        <w:drawing>
          <wp:inline distT="0" distB="0" distL="0" distR="0">
            <wp:extent cx="152170" cy="104775"/>
            <wp:effectExtent l="0" t="0" r="0" b="0"/>
            <wp:docPr id="1753" name="image919.png"/>
            <wp:cNvGraphicFramePr>
              <a:graphicFrameLocks noChangeAspect="1"/>
            </wp:cNvGraphicFramePr>
            <a:graphic>
              <a:graphicData uri="http://schemas.openxmlformats.org/drawingml/2006/picture">
                <pic:pic>
                  <pic:nvPicPr>
                    <pic:cNvPr id="1754" name="image919.png"/>
                    <pic:cNvPicPr/>
                  </pic:nvPicPr>
                  <pic:blipFill>
                    <a:blip r:embed="rId923" cstate="print"/>
                    <a:stretch>
                      <a:fillRect/>
                    </a:stretch>
                  </pic:blipFill>
                  <pic:spPr>
                    <a:xfrm>
                      <a:off x="0" y="0"/>
                      <a:ext cx="152170" cy="104775"/>
                    </a:xfrm>
                    <a:prstGeom prst="rect">
                      <a:avLst/>
                    </a:prstGeom>
                  </pic:spPr>
                </pic:pic>
              </a:graphicData>
            </a:graphic>
          </wp:inline>
        </w:drawing>
      </w:r>
      <w:r>
        <w:rPr>
          <w:spacing w:val="41"/>
          <w:position w:val="1"/>
          <w:sz w:val="16"/>
        </w:rPr>
      </w:r>
      <w:r>
        <w:rPr>
          <w:spacing w:val="63"/>
          <w:position w:val="1"/>
          <w:sz w:val="16"/>
        </w:rPr>
        <w:t> </w:t>
      </w:r>
      <w:r>
        <w:rPr>
          <w:spacing w:val="63"/>
          <w:position w:val="1"/>
          <w:sz w:val="16"/>
        </w:rPr>
        <w:drawing>
          <wp:inline distT="0" distB="0" distL="0" distR="0">
            <wp:extent cx="614979" cy="105155"/>
            <wp:effectExtent l="0" t="0" r="0" b="0"/>
            <wp:docPr id="1755" name="image920.png"/>
            <wp:cNvGraphicFramePr>
              <a:graphicFrameLocks noChangeAspect="1"/>
            </wp:cNvGraphicFramePr>
            <a:graphic>
              <a:graphicData uri="http://schemas.openxmlformats.org/drawingml/2006/picture">
                <pic:pic>
                  <pic:nvPicPr>
                    <pic:cNvPr id="1756" name="image920.png"/>
                    <pic:cNvPicPr/>
                  </pic:nvPicPr>
                  <pic:blipFill>
                    <a:blip r:embed="rId924" cstate="print"/>
                    <a:stretch>
                      <a:fillRect/>
                    </a:stretch>
                  </pic:blipFill>
                  <pic:spPr>
                    <a:xfrm>
                      <a:off x="0" y="0"/>
                      <a:ext cx="614979" cy="105155"/>
                    </a:xfrm>
                    <a:prstGeom prst="rect">
                      <a:avLst/>
                    </a:prstGeom>
                  </pic:spPr>
                </pic:pic>
              </a:graphicData>
            </a:graphic>
          </wp:inline>
        </w:drawing>
      </w:r>
      <w:r>
        <w:rPr>
          <w:spacing w:val="63"/>
          <w:position w:val="1"/>
          <w:sz w:val="16"/>
        </w:rPr>
      </w:r>
      <w:r>
        <w:rPr>
          <w:spacing w:val="67"/>
          <w:position w:val="1"/>
          <w:sz w:val="16"/>
        </w:rPr>
        <w:t> </w:t>
      </w:r>
      <w:r>
        <w:rPr>
          <w:spacing w:val="67"/>
          <w:position w:val="1"/>
          <w:sz w:val="16"/>
        </w:rPr>
        <w:pict>
          <v:group style="width:85.5pt;height:8.15pt;mso-position-horizontal-relative:char;mso-position-vertical-relative:line" coordorigin="0,0" coordsize="1710,163">
            <v:shape style="position:absolute;left:0;top:0;width:1638;height:163" type="#_x0000_t75" stroked="false">
              <v:imagedata r:id="rId925" o:title=""/>
            </v:shape>
            <v:shape style="position:absolute;left:1650;top:49;width:60;height:110" coordorigin="1651,49" coordsize="60,110" path="m1697,49l1651,49,1651,54,1656,54,1659,55,1663,60,1664,64,1664,144,1663,149,1659,153,1656,155,1651,155,1651,159,1710,159,1710,155,1705,154,1701,153,1698,149,1697,144,1697,49xe" filled="true" fillcolor="#000000" stroked="false">
              <v:path arrowok="t"/>
              <v:fill type="solid"/>
            </v:shape>
          </v:group>
        </w:pict>
      </w:r>
      <w:r>
        <w:rPr>
          <w:spacing w:val="67"/>
          <w:position w:val="1"/>
          <w:sz w:val="16"/>
        </w:rPr>
      </w:r>
      <w:r>
        <w:rPr>
          <w:spacing w:val="40"/>
          <w:position w:val="1"/>
          <w:sz w:val="20"/>
        </w:rPr>
        <w:t> </w:t>
      </w:r>
      <w:r>
        <w:rPr>
          <w:spacing w:val="40"/>
          <w:position w:val="-3"/>
          <w:sz w:val="20"/>
        </w:rPr>
        <w:drawing>
          <wp:inline distT="0" distB="0" distL="0" distR="0">
            <wp:extent cx="328387" cy="135350"/>
            <wp:effectExtent l="0" t="0" r="0" b="0"/>
            <wp:docPr id="1757" name="image922.png"/>
            <wp:cNvGraphicFramePr>
              <a:graphicFrameLocks noChangeAspect="1"/>
            </wp:cNvGraphicFramePr>
            <a:graphic>
              <a:graphicData uri="http://schemas.openxmlformats.org/drawingml/2006/picture">
                <pic:pic>
                  <pic:nvPicPr>
                    <pic:cNvPr id="1758" name="image922.png"/>
                    <pic:cNvPicPr/>
                  </pic:nvPicPr>
                  <pic:blipFill>
                    <a:blip r:embed="rId926" cstate="print"/>
                    <a:stretch>
                      <a:fillRect/>
                    </a:stretch>
                  </pic:blipFill>
                  <pic:spPr>
                    <a:xfrm>
                      <a:off x="0" y="0"/>
                      <a:ext cx="328387" cy="135350"/>
                    </a:xfrm>
                    <a:prstGeom prst="rect">
                      <a:avLst/>
                    </a:prstGeom>
                  </pic:spPr>
                </pic:pic>
              </a:graphicData>
            </a:graphic>
          </wp:inline>
        </w:drawing>
      </w:r>
      <w:r>
        <w:rPr>
          <w:spacing w:val="40"/>
          <w:position w:val="-3"/>
          <w:sz w:val="20"/>
        </w:rPr>
      </w:r>
      <w:r>
        <w:rPr>
          <w:spacing w:val="40"/>
          <w:position w:val="-3"/>
          <w:sz w:val="20"/>
        </w:rPr>
        <w:tab/>
      </w:r>
      <w:r>
        <w:rPr>
          <w:spacing w:val="40"/>
          <w:position w:val="-3"/>
          <w:sz w:val="20"/>
        </w:rPr>
        <w:drawing>
          <wp:inline distT="0" distB="0" distL="0" distR="0">
            <wp:extent cx="459735" cy="136016"/>
            <wp:effectExtent l="0" t="0" r="0" b="0"/>
            <wp:docPr id="1759" name="image923.png"/>
            <wp:cNvGraphicFramePr>
              <a:graphicFrameLocks noChangeAspect="1"/>
            </wp:cNvGraphicFramePr>
            <a:graphic>
              <a:graphicData uri="http://schemas.openxmlformats.org/drawingml/2006/picture">
                <pic:pic>
                  <pic:nvPicPr>
                    <pic:cNvPr id="1760" name="image923.png"/>
                    <pic:cNvPicPr/>
                  </pic:nvPicPr>
                  <pic:blipFill>
                    <a:blip r:embed="rId927" cstate="print"/>
                    <a:stretch>
                      <a:fillRect/>
                    </a:stretch>
                  </pic:blipFill>
                  <pic:spPr>
                    <a:xfrm>
                      <a:off x="0" y="0"/>
                      <a:ext cx="459735" cy="136016"/>
                    </a:xfrm>
                    <a:prstGeom prst="rect">
                      <a:avLst/>
                    </a:prstGeom>
                  </pic:spPr>
                </pic:pic>
              </a:graphicData>
            </a:graphic>
          </wp:inline>
        </w:drawing>
      </w:r>
      <w:r>
        <w:rPr>
          <w:spacing w:val="40"/>
          <w:position w:val="-3"/>
          <w:sz w:val="20"/>
        </w:rPr>
      </w:r>
      <w:r>
        <w:rPr>
          <w:spacing w:val="52"/>
          <w:position w:val="-3"/>
          <w:sz w:val="20"/>
        </w:rPr>
        <w:t> </w:t>
      </w:r>
      <w:r>
        <w:rPr>
          <w:spacing w:val="52"/>
          <w:position w:val="-3"/>
          <w:sz w:val="20"/>
        </w:rPr>
        <w:drawing>
          <wp:inline distT="0" distB="0" distL="0" distR="0">
            <wp:extent cx="404714" cy="133350"/>
            <wp:effectExtent l="0" t="0" r="0" b="0"/>
            <wp:docPr id="1761" name="image924.png"/>
            <wp:cNvGraphicFramePr>
              <a:graphicFrameLocks noChangeAspect="1"/>
            </wp:cNvGraphicFramePr>
            <a:graphic>
              <a:graphicData uri="http://schemas.openxmlformats.org/drawingml/2006/picture">
                <pic:pic>
                  <pic:nvPicPr>
                    <pic:cNvPr id="1762" name="image924.png"/>
                    <pic:cNvPicPr/>
                  </pic:nvPicPr>
                  <pic:blipFill>
                    <a:blip r:embed="rId928" cstate="print"/>
                    <a:stretch>
                      <a:fillRect/>
                    </a:stretch>
                  </pic:blipFill>
                  <pic:spPr>
                    <a:xfrm>
                      <a:off x="0" y="0"/>
                      <a:ext cx="404714" cy="133350"/>
                    </a:xfrm>
                    <a:prstGeom prst="rect">
                      <a:avLst/>
                    </a:prstGeom>
                  </pic:spPr>
                </pic:pic>
              </a:graphicData>
            </a:graphic>
          </wp:inline>
        </w:drawing>
      </w:r>
      <w:r>
        <w:rPr>
          <w:spacing w:val="52"/>
          <w:position w:val="-3"/>
          <w:sz w:val="20"/>
        </w:rPr>
      </w:r>
      <w:r>
        <w:rPr>
          <w:spacing w:val="70"/>
          <w:position w:val="-3"/>
          <w:sz w:val="16"/>
        </w:rPr>
        <w:t> </w:t>
      </w:r>
      <w:r>
        <w:rPr>
          <w:spacing w:val="70"/>
          <w:position w:val="1"/>
          <w:sz w:val="16"/>
        </w:rPr>
        <w:drawing>
          <wp:inline distT="0" distB="0" distL="0" distR="0">
            <wp:extent cx="347728" cy="102012"/>
            <wp:effectExtent l="0" t="0" r="0" b="0"/>
            <wp:docPr id="1763" name="image925.png"/>
            <wp:cNvGraphicFramePr>
              <a:graphicFrameLocks noChangeAspect="1"/>
            </wp:cNvGraphicFramePr>
            <a:graphic>
              <a:graphicData uri="http://schemas.openxmlformats.org/drawingml/2006/picture">
                <pic:pic>
                  <pic:nvPicPr>
                    <pic:cNvPr id="1764" name="image925.png"/>
                    <pic:cNvPicPr/>
                  </pic:nvPicPr>
                  <pic:blipFill>
                    <a:blip r:embed="rId929" cstate="print"/>
                    <a:stretch>
                      <a:fillRect/>
                    </a:stretch>
                  </pic:blipFill>
                  <pic:spPr>
                    <a:xfrm>
                      <a:off x="0" y="0"/>
                      <a:ext cx="347728" cy="102012"/>
                    </a:xfrm>
                    <a:prstGeom prst="rect">
                      <a:avLst/>
                    </a:prstGeom>
                  </pic:spPr>
                </pic:pic>
              </a:graphicData>
            </a:graphic>
          </wp:inline>
        </w:drawing>
      </w:r>
      <w:r>
        <w:rPr>
          <w:spacing w:val="70"/>
          <w:position w:val="1"/>
          <w:sz w:val="16"/>
        </w:rPr>
      </w:r>
      <w:r>
        <w:rPr>
          <w:spacing w:val="70"/>
          <w:position w:val="1"/>
          <w:sz w:val="11"/>
        </w:rPr>
        <w:t> </w:t>
      </w:r>
      <w:r>
        <w:rPr>
          <w:spacing w:val="70"/>
          <w:position w:val="1"/>
          <w:sz w:val="11"/>
        </w:rPr>
        <w:drawing>
          <wp:inline distT="0" distB="0" distL="0" distR="0">
            <wp:extent cx="137749" cy="73151"/>
            <wp:effectExtent l="0" t="0" r="0" b="0"/>
            <wp:docPr id="1765" name="image926.png"/>
            <wp:cNvGraphicFramePr>
              <a:graphicFrameLocks noChangeAspect="1"/>
            </wp:cNvGraphicFramePr>
            <a:graphic>
              <a:graphicData uri="http://schemas.openxmlformats.org/drawingml/2006/picture">
                <pic:pic>
                  <pic:nvPicPr>
                    <pic:cNvPr id="1766" name="image926.png"/>
                    <pic:cNvPicPr/>
                  </pic:nvPicPr>
                  <pic:blipFill>
                    <a:blip r:embed="rId930" cstate="print"/>
                    <a:stretch>
                      <a:fillRect/>
                    </a:stretch>
                  </pic:blipFill>
                  <pic:spPr>
                    <a:xfrm>
                      <a:off x="0" y="0"/>
                      <a:ext cx="137749" cy="73151"/>
                    </a:xfrm>
                    <a:prstGeom prst="rect">
                      <a:avLst/>
                    </a:prstGeom>
                  </pic:spPr>
                </pic:pic>
              </a:graphicData>
            </a:graphic>
          </wp:inline>
        </w:drawing>
      </w:r>
      <w:r>
        <w:rPr>
          <w:spacing w:val="70"/>
          <w:position w:val="1"/>
          <w:sz w:val="11"/>
        </w:rPr>
      </w:r>
      <w:r>
        <w:rPr>
          <w:spacing w:val="69"/>
          <w:position w:val="1"/>
          <w:sz w:val="16"/>
        </w:rPr>
        <w:t> </w:t>
      </w:r>
      <w:r>
        <w:rPr>
          <w:spacing w:val="69"/>
          <w:position w:val="1"/>
          <w:sz w:val="16"/>
        </w:rPr>
        <w:drawing>
          <wp:inline distT="0" distB="0" distL="0" distR="0">
            <wp:extent cx="513517" cy="102679"/>
            <wp:effectExtent l="0" t="0" r="0" b="0"/>
            <wp:docPr id="1767" name="image927.png"/>
            <wp:cNvGraphicFramePr>
              <a:graphicFrameLocks noChangeAspect="1"/>
            </wp:cNvGraphicFramePr>
            <a:graphic>
              <a:graphicData uri="http://schemas.openxmlformats.org/drawingml/2006/picture">
                <pic:pic>
                  <pic:nvPicPr>
                    <pic:cNvPr id="1768" name="image927.png"/>
                    <pic:cNvPicPr/>
                  </pic:nvPicPr>
                  <pic:blipFill>
                    <a:blip r:embed="rId931" cstate="print"/>
                    <a:stretch>
                      <a:fillRect/>
                    </a:stretch>
                  </pic:blipFill>
                  <pic:spPr>
                    <a:xfrm>
                      <a:off x="0" y="0"/>
                      <a:ext cx="513517" cy="102679"/>
                    </a:xfrm>
                    <a:prstGeom prst="rect">
                      <a:avLst/>
                    </a:prstGeom>
                  </pic:spPr>
                </pic:pic>
              </a:graphicData>
            </a:graphic>
          </wp:inline>
        </w:drawing>
      </w:r>
      <w:r>
        <w:rPr>
          <w:spacing w:val="69"/>
          <w:position w:val="1"/>
          <w:sz w:val="16"/>
        </w:rPr>
      </w:r>
      <w:r>
        <w:rPr>
          <w:spacing w:val="58"/>
          <w:position w:val="1"/>
          <w:sz w:val="20"/>
        </w:rPr>
        <w:t> </w:t>
      </w:r>
      <w:r>
        <w:rPr>
          <w:spacing w:val="58"/>
          <w:position w:val="-3"/>
          <w:sz w:val="20"/>
        </w:rPr>
        <w:drawing>
          <wp:inline distT="0" distB="0" distL="0" distR="0">
            <wp:extent cx="281891" cy="136016"/>
            <wp:effectExtent l="0" t="0" r="0" b="0"/>
            <wp:docPr id="1769" name="image928.png"/>
            <wp:cNvGraphicFramePr>
              <a:graphicFrameLocks noChangeAspect="1"/>
            </wp:cNvGraphicFramePr>
            <a:graphic>
              <a:graphicData uri="http://schemas.openxmlformats.org/drawingml/2006/picture">
                <pic:pic>
                  <pic:nvPicPr>
                    <pic:cNvPr id="1770" name="image928.png"/>
                    <pic:cNvPicPr/>
                  </pic:nvPicPr>
                  <pic:blipFill>
                    <a:blip r:embed="rId932" cstate="print"/>
                    <a:stretch>
                      <a:fillRect/>
                    </a:stretch>
                  </pic:blipFill>
                  <pic:spPr>
                    <a:xfrm>
                      <a:off x="0" y="0"/>
                      <a:ext cx="281891" cy="136016"/>
                    </a:xfrm>
                    <a:prstGeom prst="rect">
                      <a:avLst/>
                    </a:prstGeom>
                  </pic:spPr>
                </pic:pic>
              </a:graphicData>
            </a:graphic>
          </wp:inline>
        </w:drawing>
      </w:r>
      <w:r>
        <w:rPr>
          <w:spacing w:val="58"/>
          <w:position w:val="-3"/>
          <w:sz w:val="20"/>
        </w:rPr>
      </w:r>
      <w:r>
        <w:rPr>
          <w:spacing w:val="63"/>
          <w:position w:val="-3"/>
          <w:sz w:val="16"/>
        </w:rPr>
        <w:t> </w:t>
      </w:r>
      <w:r>
        <w:rPr>
          <w:spacing w:val="63"/>
          <w:position w:val="1"/>
          <w:sz w:val="16"/>
        </w:rPr>
        <w:drawing>
          <wp:inline distT="0" distB="0" distL="0" distR="0">
            <wp:extent cx="629673" cy="104775"/>
            <wp:effectExtent l="0" t="0" r="0" b="0"/>
            <wp:docPr id="1771" name="image929.png"/>
            <wp:cNvGraphicFramePr>
              <a:graphicFrameLocks noChangeAspect="1"/>
            </wp:cNvGraphicFramePr>
            <a:graphic>
              <a:graphicData uri="http://schemas.openxmlformats.org/drawingml/2006/picture">
                <pic:pic>
                  <pic:nvPicPr>
                    <pic:cNvPr id="1772" name="image929.png"/>
                    <pic:cNvPicPr/>
                  </pic:nvPicPr>
                  <pic:blipFill>
                    <a:blip r:embed="rId933" cstate="print"/>
                    <a:stretch>
                      <a:fillRect/>
                    </a:stretch>
                  </pic:blipFill>
                  <pic:spPr>
                    <a:xfrm>
                      <a:off x="0" y="0"/>
                      <a:ext cx="629673" cy="104775"/>
                    </a:xfrm>
                    <a:prstGeom prst="rect">
                      <a:avLst/>
                    </a:prstGeom>
                  </pic:spPr>
                </pic:pic>
              </a:graphicData>
            </a:graphic>
          </wp:inline>
        </w:drawing>
      </w:r>
      <w:r>
        <w:rPr>
          <w:spacing w:val="63"/>
          <w:position w:val="1"/>
          <w:sz w:val="16"/>
        </w:rPr>
      </w:r>
      <w:r>
        <w:rPr>
          <w:spacing w:val="61"/>
          <w:position w:val="1"/>
          <w:sz w:val="16"/>
        </w:rPr>
        <w:t> </w:t>
      </w:r>
      <w:r>
        <w:rPr>
          <w:spacing w:val="61"/>
          <w:position w:val="1"/>
          <w:sz w:val="16"/>
        </w:rPr>
        <w:drawing>
          <wp:inline distT="0" distB="0" distL="0" distR="0">
            <wp:extent cx="417111" cy="105155"/>
            <wp:effectExtent l="0" t="0" r="0" b="0"/>
            <wp:docPr id="1773" name="image930.png"/>
            <wp:cNvGraphicFramePr>
              <a:graphicFrameLocks noChangeAspect="1"/>
            </wp:cNvGraphicFramePr>
            <a:graphic>
              <a:graphicData uri="http://schemas.openxmlformats.org/drawingml/2006/picture">
                <pic:pic>
                  <pic:nvPicPr>
                    <pic:cNvPr id="1774" name="image930.png"/>
                    <pic:cNvPicPr/>
                  </pic:nvPicPr>
                  <pic:blipFill>
                    <a:blip r:embed="rId934" cstate="print"/>
                    <a:stretch>
                      <a:fillRect/>
                    </a:stretch>
                  </pic:blipFill>
                  <pic:spPr>
                    <a:xfrm>
                      <a:off x="0" y="0"/>
                      <a:ext cx="417111" cy="105155"/>
                    </a:xfrm>
                    <a:prstGeom prst="rect">
                      <a:avLst/>
                    </a:prstGeom>
                  </pic:spPr>
                </pic:pic>
              </a:graphicData>
            </a:graphic>
          </wp:inline>
        </w:drawing>
      </w:r>
      <w:r>
        <w:rPr>
          <w:spacing w:val="61"/>
          <w:position w:val="1"/>
          <w:sz w:val="16"/>
        </w:rPr>
      </w:r>
      <w:r>
        <w:rPr>
          <w:spacing w:val="64"/>
          <w:position w:val="1"/>
          <w:sz w:val="16"/>
        </w:rPr>
        <w:t> </w:t>
      </w:r>
      <w:r>
        <w:rPr>
          <w:spacing w:val="64"/>
          <w:position w:val="-3"/>
          <w:sz w:val="16"/>
        </w:rPr>
        <w:drawing>
          <wp:inline distT="0" distB="0" distL="0" distR="0">
            <wp:extent cx="568352" cy="104775"/>
            <wp:effectExtent l="0" t="0" r="0" b="0"/>
            <wp:docPr id="1775" name="image931.png"/>
            <wp:cNvGraphicFramePr>
              <a:graphicFrameLocks noChangeAspect="1"/>
            </wp:cNvGraphicFramePr>
            <a:graphic>
              <a:graphicData uri="http://schemas.openxmlformats.org/drawingml/2006/picture">
                <pic:pic>
                  <pic:nvPicPr>
                    <pic:cNvPr id="1776" name="image931.png"/>
                    <pic:cNvPicPr/>
                  </pic:nvPicPr>
                  <pic:blipFill>
                    <a:blip r:embed="rId935" cstate="print"/>
                    <a:stretch>
                      <a:fillRect/>
                    </a:stretch>
                  </pic:blipFill>
                  <pic:spPr>
                    <a:xfrm>
                      <a:off x="0" y="0"/>
                      <a:ext cx="568352" cy="104775"/>
                    </a:xfrm>
                    <a:prstGeom prst="rect">
                      <a:avLst/>
                    </a:prstGeom>
                  </pic:spPr>
                </pic:pic>
              </a:graphicData>
            </a:graphic>
          </wp:inline>
        </w:drawing>
      </w:r>
      <w:r>
        <w:rPr>
          <w:spacing w:val="64"/>
          <w:position w:val="-3"/>
          <w:sz w:val="16"/>
        </w:rPr>
      </w:r>
    </w:p>
    <w:p>
      <w:pPr>
        <w:spacing w:line="240" w:lineRule="auto" w:before="5"/>
        <w:rPr>
          <w:sz w:val="6"/>
        </w:rPr>
      </w:pPr>
    </w:p>
    <w:p>
      <w:pPr>
        <w:tabs>
          <w:tab w:pos="7259" w:val="left" w:leader="none"/>
        </w:tabs>
        <w:spacing w:line="240" w:lineRule="auto"/>
        <w:ind w:left="260" w:right="0" w:firstLine="0"/>
        <w:rPr>
          <w:sz w:val="20"/>
        </w:rPr>
      </w:pPr>
      <w:r>
        <w:rPr>
          <w:sz w:val="20"/>
        </w:rPr>
        <w:pict>
          <v:group style="width:266.350pt;height:10.75pt;mso-position-horizontal-relative:char;mso-position-vertical-relative:line" coordorigin="0,0" coordsize="5327,215">
            <v:shape style="position:absolute;left:0;top:0;width:5274;height:215" type="#_x0000_t75" stroked="false">
              <v:imagedata r:id="rId936" o:title=""/>
            </v:shape>
            <v:shape style="position:absolute;left:5287;top:126;width:40;height:40" coordorigin="5288,127" coordsize="40,40" path="m5313,127l5302,127,5297,128,5290,136,5288,141,5288,152,5290,156,5297,164,5302,166,5313,166,5317,164,5325,156,5327,152,5327,141,5325,136,5317,128,5313,127xe" filled="true" fillcolor="#000000" stroked="false">
              <v:path arrowok="t"/>
              <v:fill type="solid"/>
            </v:shape>
          </v:group>
        </w:pict>
      </w:r>
      <w:r>
        <w:rPr>
          <w:sz w:val="20"/>
        </w:rPr>
      </w:r>
      <w:r>
        <w:rPr>
          <w:sz w:val="20"/>
        </w:rPr>
        <w:tab/>
      </w:r>
      <w:r>
        <w:rPr>
          <w:sz w:val="20"/>
        </w:rPr>
        <w:pict>
          <v:group style="width:183.65pt;height:10.75pt;mso-position-horizontal-relative:char;mso-position-vertical-relative:line" coordorigin="0,0" coordsize="3673,215">
            <v:shape style="position:absolute;left:0;top:0;width:3315;height:215" type="#_x0000_t75" stroked="false">
              <v:imagedata r:id="rId937" o:title=""/>
            </v:shape>
            <v:shape style="position:absolute;left:3321;top:53;width:60;height:110" coordorigin="3321,53" coordsize="60,110" path="m3367,53l3321,53,3321,57,3327,58,3330,59,3334,63,3334,68,3334,148,3334,152,3330,157,3326,158,3321,158,3321,163,3381,163,3381,158,3375,158,3372,157,3368,153,3367,148,3367,53xe" filled="true" fillcolor="#000000" stroked="false">
              <v:path arrowok="t"/>
              <v:fill type="solid"/>
            </v:shape>
            <v:line style="position:absolute" from="3418,4" to="3418,163" stroked="true" strokeweight="2.959pt" strokecolor="#000000">
              <v:stroke dashstyle="solid"/>
            </v:line>
            <v:shape style="position:absolute;left:3454;top:53;width:60;height:110" coordorigin="3455,53" coordsize="60,110" path="m3501,53l3455,53,3455,57,3460,58,3463,59,3467,63,3468,68,3468,148,3467,152,3463,157,3460,158,3455,158,3455,163,3514,163,3514,158,3509,158,3505,157,3502,153,3501,148,3501,53xe" filled="true" fillcolor="#000000" stroked="false">
              <v:path arrowok="t"/>
              <v:fill type="solid"/>
            </v:shape>
            <v:shape style="position:absolute;left:3525;top:49;width:95;height:113" coordorigin="3525,50" coordsize="95,113" path="m3570,53l3525,53,3525,57,3529,58,3532,59,3535,61,3536,62,3537,66,3537,70,3537,146,3537,152,3533,157,3530,158,3525,158,3525,163,3584,163,3584,158,3580,158,3577,158,3573,156,3572,154,3570,151,3570,148,3570,103,3571,94,3574,87,3575,82,3578,78,3570,78,3570,53xm3619,73l3588,73,3589,73,3591,74,3592,75,3599,80,3602,82,3610,82,3613,80,3618,75,3619,73xm3609,50l3600,50,3595,52,3584,59,3577,67,3570,78,3578,78,3583,74,3585,73,3619,73,3619,71,3619,60,3618,57,3613,51,3609,50xe" filled="true" fillcolor="#000000" stroked="false">
              <v:path arrowok="t"/>
              <v:fill type="solid"/>
            </v:shape>
            <v:shape style="position:absolute;left:3633;top:126;width:40;height:40" coordorigin="3634,127" coordsize="40,40" path="m3658,127l3648,127,3643,128,3635,136,3634,141,3634,152,3635,156,3643,164,3648,166,3658,166,3663,164,3671,156,3673,152,3673,141,3671,136,3663,128,3658,127xe" filled="true" fillcolor="#000000" stroked="false">
              <v:path arrowok="t"/>
              <v:fill type="solid"/>
            </v:shape>
          </v:group>
        </w:pict>
      </w:r>
      <w:r>
        <w:rPr>
          <w:sz w:val="20"/>
        </w:rPr>
      </w:r>
    </w:p>
    <w:p>
      <w:pPr>
        <w:spacing w:line="240" w:lineRule="auto" w:before="7"/>
        <w:rPr>
          <w:sz w:val="27"/>
        </w:rPr>
      </w:pPr>
      <w:r>
        <w:rPr/>
        <w:drawing>
          <wp:anchor distT="0" distB="0" distL="0" distR="0" allowOverlap="1" layoutInCell="1" locked="0" behindDoc="0" simplePos="0" relativeHeight="588">
            <wp:simplePos x="0" y="0"/>
            <wp:positionH relativeFrom="page">
              <wp:posOffset>5421757</wp:posOffset>
            </wp:positionH>
            <wp:positionV relativeFrom="paragraph">
              <wp:posOffset>243402</wp:posOffset>
            </wp:positionV>
            <wp:extent cx="241093" cy="133350"/>
            <wp:effectExtent l="0" t="0" r="0" b="0"/>
            <wp:wrapTopAndBottom/>
            <wp:docPr id="1777" name="image934.png"/>
            <wp:cNvGraphicFramePr>
              <a:graphicFrameLocks noChangeAspect="1"/>
            </wp:cNvGraphicFramePr>
            <a:graphic>
              <a:graphicData uri="http://schemas.openxmlformats.org/drawingml/2006/picture">
                <pic:pic>
                  <pic:nvPicPr>
                    <pic:cNvPr id="1778" name="image934.png"/>
                    <pic:cNvPicPr/>
                  </pic:nvPicPr>
                  <pic:blipFill>
                    <a:blip r:embed="rId938" cstate="print"/>
                    <a:stretch>
                      <a:fillRect/>
                    </a:stretch>
                  </pic:blipFill>
                  <pic:spPr>
                    <a:xfrm>
                      <a:off x="0" y="0"/>
                      <a:ext cx="241093" cy="133350"/>
                    </a:xfrm>
                    <a:prstGeom prst="rect">
                      <a:avLst/>
                    </a:prstGeom>
                  </pic:spPr>
                </pic:pic>
              </a:graphicData>
            </a:graphic>
          </wp:anchor>
        </w:drawing>
      </w:r>
      <w:r>
        <w:rPr/>
        <w:drawing>
          <wp:anchor distT="0" distB="0" distL="0" distR="0" allowOverlap="1" layoutInCell="1" locked="0" behindDoc="0" simplePos="0" relativeHeight="589">
            <wp:simplePos x="0" y="0"/>
            <wp:positionH relativeFrom="page">
              <wp:posOffset>5767267</wp:posOffset>
            </wp:positionH>
            <wp:positionV relativeFrom="paragraph">
              <wp:posOffset>244304</wp:posOffset>
            </wp:positionV>
            <wp:extent cx="193161" cy="104775"/>
            <wp:effectExtent l="0" t="0" r="0" b="0"/>
            <wp:wrapTopAndBottom/>
            <wp:docPr id="1779" name="image935.png"/>
            <wp:cNvGraphicFramePr>
              <a:graphicFrameLocks noChangeAspect="1"/>
            </wp:cNvGraphicFramePr>
            <a:graphic>
              <a:graphicData uri="http://schemas.openxmlformats.org/drawingml/2006/picture">
                <pic:pic>
                  <pic:nvPicPr>
                    <pic:cNvPr id="1780" name="image935.png"/>
                    <pic:cNvPicPr/>
                  </pic:nvPicPr>
                  <pic:blipFill>
                    <a:blip r:embed="rId939" cstate="print"/>
                    <a:stretch>
                      <a:fillRect/>
                    </a:stretch>
                  </pic:blipFill>
                  <pic:spPr>
                    <a:xfrm>
                      <a:off x="0" y="0"/>
                      <a:ext cx="193161" cy="104775"/>
                    </a:xfrm>
                    <a:prstGeom prst="rect">
                      <a:avLst/>
                    </a:prstGeom>
                  </pic:spPr>
                </pic:pic>
              </a:graphicData>
            </a:graphic>
          </wp:anchor>
        </w:drawing>
      </w:r>
      <w:r>
        <w:rPr/>
        <w:drawing>
          <wp:anchor distT="0" distB="0" distL="0" distR="0" allowOverlap="1" layoutInCell="1" locked="0" behindDoc="0" simplePos="0" relativeHeight="590">
            <wp:simplePos x="0" y="0"/>
            <wp:positionH relativeFrom="page">
              <wp:posOffset>6060998</wp:posOffset>
            </wp:positionH>
            <wp:positionV relativeFrom="paragraph">
              <wp:posOffset>243326</wp:posOffset>
            </wp:positionV>
            <wp:extent cx="356767" cy="104775"/>
            <wp:effectExtent l="0" t="0" r="0" b="0"/>
            <wp:wrapTopAndBottom/>
            <wp:docPr id="1781" name="image936.png"/>
            <wp:cNvGraphicFramePr>
              <a:graphicFrameLocks noChangeAspect="1"/>
            </wp:cNvGraphicFramePr>
            <a:graphic>
              <a:graphicData uri="http://schemas.openxmlformats.org/drawingml/2006/picture">
                <pic:pic>
                  <pic:nvPicPr>
                    <pic:cNvPr id="1782" name="image936.png"/>
                    <pic:cNvPicPr/>
                  </pic:nvPicPr>
                  <pic:blipFill>
                    <a:blip r:embed="rId940" cstate="print"/>
                    <a:stretch>
                      <a:fillRect/>
                    </a:stretch>
                  </pic:blipFill>
                  <pic:spPr>
                    <a:xfrm>
                      <a:off x="0" y="0"/>
                      <a:ext cx="356767" cy="104775"/>
                    </a:xfrm>
                    <a:prstGeom prst="rect">
                      <a:avLst/>
                    </a:prstGeom>
                  </pic:spPr>
                </pic:pic>
              </a:graphicData>
            </a:graphic>
          </wp:anchor>
        </w:drawing>
      </w:r>
      <w:r>
        <w:rPr/>
        <w:drawing>
          <wp:anchor distT="0" distB="0" distL="0" distR="0" allowOverlap="1" layoutInCell="1" locked="0" behindDoc="0" simplePos="0" relativeHeight="591">
            <wp:simplePos x="0" y="0"/>
            <wp:positionH relativeFrom="page">
              <wp:posOffset>6517792</wp:posOffset>
            </wp:positionH>
            <wp:positionV relativeFrom="paragraph">
              <wp:posOffset>243402</wp:posOffset>
            </wp:positionV>
            <wp:extent cx="314644" cy="104012"/>
            <wp:effectExtent l="0" t="0" r="0" b="0"/>
            <wp:wrapTopAndBottom/>
            <wp:docPr id="1783" name="image937.png"/>
            <wp:cNvGraphicFramePr>
              <a:graphicFrameLocks noChangeAspect="1"/>
            </wp:cNvGraphicFramePr>
            <a:graphic>
              <a:graphicData uri="http://schemas.openxmlformats.org/drawingml/2006/picture">
                <pic:pic>
                  <pic:nvPicPr>
                    <pic:cNvPr id="1784" name="image937.png"/>
                    <pic:cNvPicPr/>
                  </pic:nvPicPr>
                  <pic:blipFill>
                    <a:blip r:embed="rId941" cstate="print"/>
                    <a:stretch>
                      <a:fillRect/>
                    </a:stretch>
                  </pic:blipFill>
                  <pic:spPr>
                    <a:xfrm>
                      <a:off x="0" y="0"/>
                      <a:ext cx="314644" cy="104012"/>
                    </a:xfrm>
                    <a:prstGeom prst="rect">
                      <a:avLst/>
                    </a:prstGeom>
                  </pic:spPr>
                </pic:pic>
              </a:graphicData>
            </a:graphic>
          </wp:anchor>
        </w:drawing>
      </w:r>
      <w:r>
        <w:rPr/>
        <w:drawing>
          <wp:anchor distT="0" distB="0" distL="0" distR="0" allowOverlap="1" layoutInCell="1" locked="0" behindDoc="0" simplePos="0" relativeHeight="592">
            <wp:simplePos x="0" y="0"/>
            <wp:positionH relativeFrom="page">
              <wp:posOffset>6931697</wp:posOffset>
            </wp:positionH>
            <wp:positionV relativeFrom="paragraph">
              <wp:posOffset>245714</wp:posOffset>
            </wp:positionV>
            <wp:extent cx="787395" cy="133350"/>
            <wp:effectExtent l="0" t="0" r="0" b="0"/>
            <wp:wrapTopAndBottom/>
            <wp:docPr id="1785" name="image938.png"/>
            <wp:cNvGraphicFramePr>
              <a:graphicFrameLocks noChangeAspect="1"/>
            </wp:cNvGraphicFramePr>
            <a:graphic>
              <a:graphicData uri="http://schemas.openxmlformats.org/drawingml/2006/picture">
                <pic:pic>
                  <pic:nvPicPr>
                    <pic:cNvPr id="1786" name="image938.png"/>
                    <pic:cNvPicPr/>
                  </pic:nvPicPr>
                  <pic:blipFill>
                    <a:blip r:embed="rId942" cstate="print"/>
                    <a:stretch>
                      <a:fillRect/>
                    </a:stretch>
                  </pic:blipFill>
                  <pic:spPr>
                    <a:xfrm>
                      <a:off x="0" y="0"/>
                      <a:ext cx="787395" cy="133350"/>
                    </a:xfrm>
                    <a:prstGeom prst="rect">
                      <a:avLst/>
                    </a:prstGeom>
                  </pic:spPr>
                </pic:pic>
              </a:graphicData>
            </a:graphic>
          </wp:anchor>
        </w:drawing>
      </w:r>
      <w:r>
        <w:rPr/>
        <w:drawing>
          <wp:anchor distT="0" distB="0" distL="0" distR="0" allowOverlap="1" layoutInCell="1" locked="0" behindDoc="0" simplePos="0" relativeHeight="593">
            <wp:simplePos x="0" y="0"/>
            <wp:positionH relativeFrom="page">
              <wp:posOffset>7821231</wp:posOffset>
            </wp:positionH>
            <wp:positionV relativeFrom="paragraph">
              <wp:posOffset>243326</wp:posOffset>
            </wp:positionV>
            <wp:extent cx="737238" cy="104775"/>
            <wp:effectExtent l="0" t="0" r="0" b="0"/>
            <wp:wrapTopAndBottom/>
            <wp:docPr id="1787" name="image939.png"/>
            <wp:cNvGraphicFramePr>
              <a:graphicFrameLocks noChangeAspect="1"/>
            </wp:cNvGraphicFramePr>
            <a:graphic>
              <a:graphicData uri="http://schemas.openxmlformats.org/drawingml/2006/picture">
                <pic:pic>
                  <pic:nvPicPr>
                    <pic:cNvPr id="1788" name="image939.png"/>
                    <pic:cNvPicPr/>
                  </pic:nvPicPr>
                  <pic:blipFill>
                    <a:blip r:embed="rId943" cstate="print"/>
                    <a:stretch>
                      <a:fillRect/>
                    </a:stretch>
                  </pic:blipFill>
                  <pic:spPr>
                    <a:xfrm>
                      <a:off x="0" y="0"/>
                      <a:ext cx="737238" cy="104775"/>
                    </a:xfrm>
                    <a:prstGeom prst="rect">
                      <a:avLst/>
                    </a:prstGeom>
                  </pic:spPr>
                </pic:pic>
              </a:graphicData>
            </a:graphic>
          </wp:anchor>
        </w:drawing>
      </w:r>
      <w:r>
        <w:rPr/>
        <w:drawing>
          <wp:anchor distT="0" distB="0" distL="0" distR="0" allowOverlap="1" layoutInCell="1" locked="0" behindDoc="0" simplePos="0" relativeHeight="594">
            <wp:simplePos x="0" y="0"/>
            <wp:positionH relativeFrom="page">
              <wp:posOffset>8666936</wp:posOffset>
            </wp:positionH>
            <wp:positionV relativeFrom="paragraph">
              <wp:posOffset>245714</wp:posOffset>
            </wp:positionV>
            <wp:extent cx="404701" cy="133350"/>
            <wp:effectExtent l="0" t="0" r="0" b="0"/>
            <wp:wrapTopAndBottom/>
            <wp:docPr id="1789" name="image940.png"/>
            <wp:cNvGraphicFramePr>
              <a:graphicFrameLocks noChangeAspect="1"/>
            </wp:cNvGraphicFramePr>
            <a:graphic>
              <a:graphicData uri="http://schemas.openxmlformats.org/drawingml/2006/picture">
                <pic:pic>
                  <pic:nvPicPr>
                    <pic:cNvPr id="1790" name="image940.png"/>
                    <pic:cNvPicPr/>
                  </pic:nvPicPr>
                  <pic:blipFill>
                    <a:blip r:embed="rId944" cstate="print"/>
                    <a:stretch>
                      <a:fillRect/>
                    </a:stretch>
                  </pic:blipFill>
                  <pic:spPr>
                    <a:xfrm>
                      <a:off x="0" y="0"/>
                      <a:ext cx="404701" cy="133350"/>
                    </a:xfrm>
                    <a:prstGeom prst="rect">
                      <a:avLst/>
                    </a:prstGeom>
                  </pic:spPr>
                </pic:pic>
              </a:graphicData>
            </a:graphic>
          </wp:anchor>
        </w:drawing>
      </w:r>
      <w:r>
        <w:rPr/>
        <w:pict>
          <v:group style="position:absolute;margin-left:722.362pt;margin-top:19.347586pt;width:42.6pt;height:8.15pt;mso-position-horizontal-relative:page;mso-position-vertical-relative:paragraph;z-index:-251048960;mso-wrap-distance-left:0;mso-wrap-distance-right:0" coordorigin="14447,387" coordsize="852,163">
            <v:shape style="position:absolute;left:14447;top:433;width:106;height:115" coordorigin="14447,433" coordsize="106,115" path="m14527,442l14493,442,14496,443,14501,446,14503,448,14505,452,14505,456,14505,477,14489,485,14475,492,14465,498,14458,503,14451,510,14447,517,14447,532,14449,537,14458,545,14463,547,14469,547,14477,546,14486,543,14495,537,14505,530,14539,530,14538,528,14488,528,14485,527,14481,522,14479,519,14479,511,14481,506,14489,496,14496,490,14505,484,14538,484,14538,463,14537,457,14536,454,14534,449,14530,444,14527,442xm14539,530l14505,530,14506,536,14508,540,14515,546,14520,547,14531,547,14536,546,14545,541,14549,537,14551,532,14542,532,14541,532,14539,531,14539,530,14539,530xm14549,528l14547,531,14545,532,14551,532,14552,531,14552,531,14549,528xm14538,484l14505,484,14505,521,14500,526,14495,528,14538,528,14538,527,14538,484xm14510,433l14491,433,14483,434,14467,440,14461,444,14452,454,14449,459,14449,469,14451,472,14458,478,14462,480,14471,480,14475,479,14481,473,14482,470,14482,463,14481,460,14478,456,14476,454,14475,452,14475,448,14476,447,14481,443,14485,442,14527,442,14518,435,14510,433xe" filled="true" fillcolor="#000000" stroked="false">
              <v:path arrowok="t"/>
              <v:fill type="solid"/>
            </v:shape>
            <v:line style="position:absolute" from="14591,387" to="14591,546" stroked="true" strokeweight="2.959pt" strokecolor="#000000">
              <v:stroke dashstyle="solid"/>
            </v:line>
            <v:shape style="position:absolute;left:14628;top:436;width:60;height:110" coordorigin="14628,436" coordsize="60,110" path="m14674,436l14628,436,14628,441,14633,441,14637,442,14640,446,14641,451,14641,531,14640,536,14636,540,14633,541,14628,542,14628,546,14687,546,14687,542,14682,541,14678,540,14675,536,14674,531,14674,436xe" filled="true" fillcolor="#000000" stroked="false">
              <v:path arrowok="t"/>
              <v:fill type="solid"/>
            </v:shape>
            <v:shape style="position:absolute;left:14698;top:433;width:119;height:113" coordorigin="14699,433" coordsize="119,113" path="m14743,436l14699,436,14699,441,14704,441,14707,443,14710,447,14710,450,14711,530,14710,535,14710,536,14707,540,14703,541,14699,542,14699,546,14754,546,14754,542,14750,541,14747,540,14747,540,14744,535,14743,530,14743,463,14749,454,14753,450,14743,450,14743,436xm14802,449l14764,449,14766,449,14769,452,14771,454,14772,459,14772,463,14772,530,14772,535,14769,539,14766,541,14762,542,14762,546,14817,546,14817,542,14812,541,14809,540,14806,536,14805,530,14805,464,14805,458,14802,449xm14783,433l14770,433,14765,434,14754,440,14749,444,14743,450,14753,450,14755,449,14802,449,14802,448,14799,443,14789,435,14783,433xe" filled="true" fillcolor="#000000" stroked="false">
              <v:path arrowok="t"/>
              <v:fill type="solid"/>
            </v:shape>
            <v:shape style="position:absolute;left:14833;top:433;width:185;height:113" coordorigin="14833,433" coordsize="185,113" path="m14878,436l14833,436,14833,441,14838,441,14841,443,14844,447,14845,451,14845,530,14845,535,14841,540,14838,541,14833,542,14833,546,14890,546,14890,542,14885,541,14882,540,14882,540,14879,535,14878,530,14878,463,14882,457,14886,453,14890,451,14878,451,14878,436xm14938,448l14900,448,14902,449,14906,452,14907,454,14909,458,14909,459,14909,463,14909,530,14909,533,14908,536,14907,538,14903,541,14901,541,14898,542,14898,546,14954,546,14954,542,14949,541,14946,540,14943,535,14942,530,14942,463,14946,458,14949,455,14951,453,14940,453,14938,448xm15003,448l14965,448,14967,449,14970,452,14972,454,14973,459,14973,463,14973,530,14973,534,14971,536,14969,540,14966,541,14962,542,14962,546,15018,546,15018,542,15013,541,15010,540,15007,536,15006,530,15006,465,15005,457,15003,448xm14984,433l14970,433,14964,435,14953,441,14947,446,14940,453,14951,453,14956,450,14959,448,15003,448,15002,446,14999,442,14990,435,14984,433xm14919,433l14905,433,14900,434,14890,440,14884,444,14878,451,14890,451,14892,449,14895,448,14938,448,14938,446,14934,441,14924,435,14919,433xe" filled="true" fillcolor="#000000" stroked="false">
              <v:path arrowok="t"/>
              <v:fill type="solid"/>
            </v:shape>
            <v:shape style="position:absolute;left:15032;top:433;width:106;height:115" coordorigin="15032,433" coordsize="106,115" path="m15112,442l15078,442,15081,443,15086,446,15088,448,15089,452,15090,456,15090,477,15073,485,15060,492,15050,498,15043,503,15036,510,15032,517,15032,532,15034,537,15042,545,15048,547,15054,547,15062,546,15071,543,15080,537,15090,530,15123,530,15123,528,15073,528,15070,527,15065,522,15064,519,15064,511,15066,506,15073,496,15080,490,15090,484,15123,484,15122,463,15122,457,15121,454,15119,449,15115,444,15112,442xm15123,530l15090,530,15091,536,15093,540,15100,546,15105,547,15116,547,15121,546,15129,541,15133,537,15136,532,15127,532,15126,532,15124,531,15124,530,15123,530xm15134,528l15132,531,15130,532,15136,532,15137,531,15137,531,15134,528xm15123,484l15090,484,15090,521,15085,526,15080,528,15123,528,15123,527,15123,484xm15095,433l15076,433,15068,434,15052,440,15045,444,15037,454,15034,459,15034,469,15036,472,15043,478,15047,480,15056,480,15060,479,15066,473,15067,470,15067,463,15066,460,15063,456,15060,454,15059,452,15059,448,15060,447,15066,443,15070,442,15112,442,15103,435,15095,433xe" filled="true" fillcolor="#000000" stroked="false">
              <v:path arrowok="t"/>
              <v:fill type="solid"/>
            </v:shape>
            <v:shape style="position:absolute;left:15150;top:433;width:76;height:117" coordorigin="15151,433" coordsize="76,117" path="m15211,543l15165,543,15167,543,15178,547,15185,549,15197,549,15203,548,15211,543xm15156,509l15152,509,15154,549,15158,549,15160,545,15162,543,15211,543,15214,541,15215,540,15183,540,15177,538,15165,527,15160,520,15156,509xm15191,433l15174,433,15165,436,15154,450,15151,458,15151,474,15153,481,15162,492,15170,498,15182,506,15190,512,15195,516,15200,522,15201,525,15201,532,15200,535,15195,539,15192,540,15215,540,15219,537,15225,525,15226,520,15226,506,15224,500,15217,489,15209,483,15187,467,15180,462,15175,457,15175,455,15175,450,15176,447,15180,443,15183,442,15219,442,15219,439,15206,439,15204,439,15202,437,15196,434,15191,433xm15219,442l15191,442,15196,444,15207,452,15212,460,15216,471,15220,471,15219,442xm15219,433l15215,433,15213,436,15211,438,15210,439,15209,439,15219,439,15219,433xe" filled="true" fillcolor="#000000" stroked="false">
              <v:path arrowok="t"/>
              <v:fill type="solid"/>
            </v:shape>
            <v:shape style="position:absolute;left:15239;top:436;width:60;height:110" coordorigin="15240,436" coordsize="60,110" path="m15286,436l15240,436,15240,441,15245,441,15248,442,15252,446,15253,451,15253,531,15252,536,15248,540,15244,541,15240,542,15240,546,15299,546,15299,542,15294,541,15290,540,15286,536,15286,531,15286,436xe" filled="true" fillcolor="#000000" stroked="false">
              <v:path arrowok="t"/>
              <v:fill type="solid"/>
            </v:shape>
            <w10:wrap type="topAndBottom"/>
          </v:group>
        </w:pict>
      </w:r>
    </w:p>
    <w:p>
      <w:pPr>
        <w:spacing w:line="240" w:lineRule="auto" w:before="1"/>
        <w:rPr>
          <w:sz w:val="4"/>
        </w:rPr>
      </w:pPr>
    </w:p>
    <w:p>
      <w:pPr>
        <w:spacing w:line="240" w:lineRule="auto"/>
        <w:ind w:left="7256" w:right="0" w:firstLine="0"/>
        <w:rPr>
          <w:sz w:val="20"/>
        </w:rPr>
      </w:pPr>
      <w:r>
        <w:rPr>
          <w:sz w:val="20"/>
        </w:rPr>
        <w:pict>
          <v:group style="width:268.05pt;height:10.75pt;mso-position-horizontal-relative:char;mso-position-vertical-relative:line" coordorigin="0,0" coordsize="5361,215">
            <v:shape style="position:absolute;left:0;top:0;width:4982;height:215" type="#_x0000_t75" stroked="false">
              <v:imagedata r:id="rId945" o:title=""/>
            </v:shape>
            <v:shape style="position:absolute;left:4998;top:53;width:60;height:110" coordorigin="4999,53" coordsize="60,110" path="m5045,53l4999,53,4999,57,5004,58,5008,59,5011,63,5012,68,5012,148,5011,152,5007,157,5004,158,4999,158,4999,163,5058,163,5058,158,5053,158,5049,157,5046,153,5045,148,5045,53xe" filled="true" fillcolor="#000000" stroked="false">
              <v:path arrowok="t"/>
              <v:fill type="solid"/>
            </v:shape>
            <v:line style="position:absolute" from="5095,4" to="5095,163" stroked="true" strokeweight="2.959pt" strokecolor="#000000">
              <v:stroke dashstyle="solid"/>
            </v:line>
            <v:shape style="position:absolute;left:5132;top:53;width:60;height:110" coordorigin="5133,53" coordsize="60,110" path="m5179,53l5133,53,5133,57,5138,58,5142,59,5145,63,5146,68,5146,148,5145,152,5141,157,5138,158,5133,158,5133,163,5192,163,5192,158,5187,158,5183,157,5180,153,5179,148,5179,53xe" filled="true" fillcolor="#000000" stroked="false">
              <v:path arrowok="t"/>
              <v:fill type="solid"/>
            </v:shape>
            <v:shape style="position:absolute;left:5203;top:49;width:95;height:113" coordorigin="5204,50" coordsize="95,113" path="m5248,53l5204,53,5204,57,5207,58,5210,59,5213,61,5214,62,5215,66,5216,70,5216,146,5215,152,5212,157,5208,158,5204,158,5204,163,5263,163,5263,158,5258,158,5255,158,5252,156,5250,154,5249,151,5248,148,5248,103,5250,94,5252,87,5254,82,5256,78,5248,78,5248,53xm5297,73l5267,73,5268,73,5269,74,5271,75,5277,80,5280,82,5288,82,5291,80,5296,75,5297,73xm5288,50l5278,50,5273,52,5262,59,5256,67,5248,78,5256,78,5261,74,5264,73,5297,73,5298,71,5298,60,5296,57,5291,51,5288,50xe" filled="true" fillcolor="#000000" stroked="false">
              <v:path arrowok="t"/>
              <v:fill type="solid"/>
            </v:shape>
            <v:shape style="position:absolute;left:5321;top:49;width:40;height:116" coordorigin="5322,50" coordsize="40,116" path="m5347,50l5336,50,5331,52,5324,59,5322,64,5322,75,5324,79,5331,87,5336,89,5347,89,5351,87,5359,79,5361,75,5361,64,5359,59,5351,52,5347,50xm5347,127l5336,127,5331,128,5324,136,5322,141,5322,152,5324,156,5331,164,5336,166,5347,166,5351,164,5359,156,5361,152,5361,141,5359,136,5351,128,5347,127xe" filled="true" fillcolor="#000000" stroked="false">
              <v:path arrowok="t"/>
              <v:fill type="solid"/>
            </v:shape>
          </v:group>
        </w:pict>
      </w:r>
      <w:r>
        <w:rPr>
          <w:sz w:val="20"/>
        </w:rPr>
      </w:r>
    </w:p>
    <w:p>
      <w:pPr>
        <w:spacing w:line="240" w:lineRule="auto" w:before="5"/>
        <w:rPr>
          <w:sz w:val="6"/>
        </w:rPr>
      </w:pPr>
    </w:p>
    <w:p>
      <w:pPr>
        <w:spacing w:line="213" w:lineRule="exact"/>
        <w:ind w:left="7259" w:right="0" w:firstLine="0"/>
        <w:rPr>
          <w:sz w:val="20"/>
        </w:rPr>
      </w:pPr>
      <w:r>
        <w:rPr>
          <w:position w:val="-3"/>
          <w:sz w:val="20"/>
        </w:rPr>
        <w:drawing>
          <wp:inline distT="0" distB="0" distL="0" distR="0">
            <wp:extent cx="4268752" cy="135350"/>
            <wp:effectExtent l="0" t="0" r="0" b="0"/>
            <wp:docPr id="1791" name="image942.png"/>
            <wp:cNvGraphicFramePr>
              <a:graphicFrameLocks noChangeAspect="1"/>
            </wp:cNvGraphicFramePr>
            <a:graphic>
              <a:graphicData uri="http://schemas.openxmlformats.org/drawingml/2006/picture">
                <pic:pic>
                  <pic:nvPicPr>
                    <pic:cNvPr id="1792" name="image942.png"/>
                    <pic:cNvPicPr/>
                  </pic:nvPicPr>
                  <pic:blipFill>
                    <a:blip r:embed="rId946" cstate="print"/>
                    <a:stretch>
                      <a:fillRect/>
                    </a:stretch>
                  </pic:blipFill>
                  <pic:spPr>
                    <a:xfrm>
                      <a:off x="0" y="0"/>
                      <a:ext cx="4268752" cy="135350"/>
                    </a:xfrm>
                    <a:prstGeom prst="rect">
                      <a:avLst/>
                    </a:prstGeom>
                  </pic:spPr>
                </pic:pic>
              </a:graphicData>
            </a:graphic>
          </wp:inline>
        </w:drawing>
      </w:r>
      <w:r>
        <w:rPr>
          <w:position w:val="-3"/>
          <w:sz w:val="20"/>
        </w:rPr>
      </w:r>
    </w:p>
    <w:p>
      <w:pPr>
        <w:spacing w:line="240" w:lineRule="auto" w:before="9"/>
        <w:rPr>
          <w:sz w:val="6"/>
        </w:rPr>
      </w:pPr>
    </w:p>
    <w:p>
      <w:pPr>
        <w:spacing w:line="240" w:lineRule="auto"/>
        <w:ind w:left="7259" w:right="0" w:firstLine="0"/>
        <w:rPr>
          <w:sz w:val="20"/>
        </w:rPr>
      </w:pPr>
      <w:r>
        <w:rPr>
          <w:position w:val="1"/>
          <w:sz w:val="20"/>
        </w:rPr>
        <w:pict>
          <v:group style="width:45.25pt;height:10.2pt;mso-position-horizontal-relative:char;mso-position-vertical-relative:line" coordorigin="0,0" coordsize="905,204">
            <v:shape style="position:absolute;left:0;top:46;width:106;height:115" coordorigin="0,46" coordsize="106,115" path="m80,55l46,55,49,56,54,59,56,61,57,65,58,69,58,90,41,98,28,105,18,111,11,116,4,123,0,130,0,145,2,150,10,158,16,160,22,160,30,159,39,156,48,150,58,143,91,143,91,141,41,141,38,140,33,135,32,132,32,124,34,120,41,109,48,103,58,97,90,97,90,76,90,70,89,67,87,62,83,57,80,55xm91,143l58,143,59,149,61,153,68,159,73,160,84,160,89,159,97,154,101,150,104,145,95,145,94,145,92,144,91,143,91,143xm102,141l100,144,98,145,104,145,105,144,105,144,102,141xm90,97l58,97,58,134,53,139,48,141,91,141,91,140,90,97xm63,46l44,46,36,47,20,53,13,57,4,67,2,72,2,82,4,85,11,91,15,93,24,93,28,92,34,86,35,83,35,76,34,73,31,69,28,67,27,65,27,61,28,60,34,56,38,55,80,55,71,48,63,46xe" filled="true" fillcolor="#000000" stroked="false">
              <v:path arrowok="t"/>
              <v:fill type="solid"/>
            </v:shape>
            <v:shape style="position:absolute;left:117;top:46;width:119;height:113" coordorigin="117,46" coordsize="119,113" path="m162,49l117,49,117,54,122,54,125,56,129,60,129,64,129,143,129,148,128,149,125,153,122,154,117,155,117,159,173,159,173,155,169,154,166,153,166,153,163,148,162,143,162,76,168,67,172,64,162,64,162,49xm221,62l183,62,185,63,188,65,189,67,191,72,191,76,191,143,190,148,187,152,184,154,180,155,180,159,236,159,236,155,231,154,228,153,225,149,224,143,224,77,223,71,221,62xm202,46l189,46,183,47,173,53,168,57,162,64,172,64,174,62,221,62,220,61,217,56,208,48,202,46xe" filled="true" fillcolor="#000000" stroked="false">
              <v:path arrowok="t"/>
              <v:fill type="solid"/>
            </v:shape>
            <v:line style="position:absolute" from="278,0" to="278,159" stroked="true" strokeweight="2.959pt" strokecolor="#000000">
              <v:stroke dashstyle="solid"/>
            </v:line>
            <v:shape style="position:absolute;left:320;top:46;width:106;height:115" coordorigin="321,46" coordsize="106,115" path="m401,55l367,55,369,56,374,59,376,61,378,65,378,69,378,90,362,98,349,105,338,111,331,116,324,123,321,130,321,145,323,150,331,158,336,160,342,160,351,159,359,156,369,150,378,143,412,143,411,141,361,141,359,140,354,135,353,132,353,124,354,120,362,109,369,103,378,97,411,97,411,76,411,70,409,67,408,62,404,57,401,55xm412,143l378,143,379,149,381,153,388,159,393,160,405,160,410,159,418,154,422,150,425,145,415,145,414,145,413,144,412,143,412,143xm422,141l420,144,418,145,425,145,426,144,426,144,422,141xm411,97l378,97,378,134,373,139,369,141,411,141,411,140,411,97xm383,46l364,46,356,47,340,53,334,57,325,67,323,72,323,82,325,85,331,91,335,93,345,93,349,92,354,86,356,83,356,76,354,73,351,69,349,67,348,65,348,61,349,60,354,56,358,55,401,55,392,48,383,46xe" filled="true" fillcolor="#000000" stroked="false">
              <v:path arrowok="t"/>
              <v:fill type="solid"/>
            </v:shape>
            <v:shape style="position:absolute;left:439;top:46;width:76;height:158" coordorigin="439,46" coordsize="76,158" path="m484,157l476,157,473,162,474,162,473,162,462,177,466,177,468,178,472,181,473,183,473,189,471,192,466,197,461,198,453,198,453,204,465,204,474,203,480,201,484,200,487,197,491,191,493,187,493,178,491,175,486,169,483,167,478,166,481,162,474,162,473,162,481,162,484,157xm497,157l484,157,481,162,486,162,492,161,497,157xm500,156l454,156,456,156,467,161,473,162,476,157,497,157,500,156xm445,122l441,122,443,162,447,162,448,158,450,156,500,156,503,154,504,153,471,153,465,151,453,140,448,133,445,122xm479,46l462,46,454,49,442,63,439,71,439,87,442,94,451,105,458,111,470,119,478,125,484,129,488,135,489,138,489,145,488,148,484,152,480,153,504,153,507,150,513,138,515,133,515,119,513,113,506,102,498,96,475,80,468,75,466,72,464,70,463,68,463,63,464,60,469,56,472,55,508,55,507,52,494,52,493,52,491,50,485,47,479,46xm508,55l480,55,485,57,495,65,500,73,505,84,509,84,508,55xm507,46l503,46,501,49,500,51,498,52,497,52,507,52,507,46xe" filled="true" fillcolor="#000000" stroked="false">
              <v:path arrowok="t"/>
              <v:fill type="solid"/>
            </v:shape>
            <v:shape style="position:absolute;left:528;top:49;width:60;height:110" coordorigin="528,49" coordsize="60,110" path="m574,49l528,49,528,54,533,54,537,55,540,60,541,64,541,144,541,149,537,153,533,155,528,155,528,159,587,159,587,155,582,154,579,153,575,149,574,144,574,49xe" filled="true" fillcolor="#000000" stroked="false">
              <v:path arrowok="t"/>
              <v:fill type="solid"/>
            </v:shape>
            <v:line style="position:absolute" from="626,0" to="626,159" stroked="true" strokeweight="2.959pt" strokecolor="#000000">
              <v:stroke dashstyle="solid"/>
            </v:line>
            <v:shape style="position:absolute;left:668;top:46;width:106;height:115" coordorigin="668,46" coordsize="106,115" path="m749,55l714,55,717,56,722,59,724,61,726,65,726,69,726,90,710,98,696,105,686,111,679,116,672,123,668,130,668,145,670,150,679,158,684,160,690,160,698,159,707,156,716,150,726,143,760,143,759,141,709,141,706,140,702,135,700,132,700,124,702,120,710,109,717,103,726,97,759,97,759,76,758,70,757,67,755,62,751,57,749,55xm760,143l726,143,727,149,729,153,736,159,741,160,753,160,757,159,766,154,770,150,773,145,763,145,762,145,760,144,760,143,760,143xm770,141l768,144,766,145,773,145,774,144,774,144,770,141xm759,97l726,97,726,134,721,139,716,141,759,141,759,140,759,97xm731,46l712,46,704,47,688,53,682,57,673,67,671,72,671,82,672,85,679,91,683,93,693,93,696,92,702,86,703,83,703,76,702,73,699,69,697,67,696,65,696,61,697,60,702,56,706,55,749,55,739,48,731,46xe" filled="true" fillcolor="#000000" stroked="false">
              <v:path arrowok="t"/>
              <v:fill type="solid"/>
            </v:shape>
            <v:shape style="position:absolute;left:785;top:46;width:119;height:113" coordorigin="786,46" coordsize="119,113" path="m830,49l786,49,786,54,791,54,794,56,797,60,797,64,798,143,797,148,797,149,794,153,790,154,786,155,786,159,841,159,841,155,837,154,834,153,834,153,831,148,830,143,830,76,836,67,840,64,830,64,830,49xm889,62l851,62,853,63,856,65,858,67,859,72,859,76,859,143,859,148,856,152,853,154,849,155,849,159,904,159,904,155,899,154,896,153,893,149,892,143,892,77,892,71,889,62xm870,46l857,46,852,47,841,53,836,57,830,64,840,64,842,62,889,62,889,61,886,56,876,48,870,46xe" filled="true" fillcolor="#000000" stroked="false">
              <v:path arrowok="t"/>
              <v:fill type="solid"/>
            </v:shape>
          </v:group>
        </w:pict>
      </w:r>
      <w:r>
        <w:rPr>
          <w:position w:val="1"/>
          <w:sz w:val="20"/>
        </w:rPr>
      </w:r>
      <w:r>
        <w:rPr>
          <w:spacing w:val="83"/>
          <w:position w:val="1"/>
          <w:sz w:val="20"/>
        </w:rPr>
        <w:t> </w:t>
      </w:r>
      <w:r>
        <w:rPr>
          <w:spacing w:val="83"/>
          <w:position w:val="1"/>
          <w:sz w:val="20"/>
        </w:rPr>
        <w:pict>
          <v:group style="width:51.25pt;height:10.2pt;mso-position-horizontal-relative:char;mso-position-vertical-relative:line" coordorigin="0,0" coordsize="1025,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8,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0,265,133,261,122xm295,46l278,46,270,49,258,63,255,71,255,87,258,94,267,105,274,111,286,119,295,125,300,129,304,135,306,138,306,145,304,148,300,152,297,153,320,153,323,150,329,138,331,133,331,119,329,113,322,102,314,96,291,80,284,75,282,72,280,70,279,68,279,63,281,60,285,56,288,55,324,55,324,52,311,52,309,52,307,50,301,47,295,46xm324,55l296,55,301,57,311,65,316,73,321,84,325,84,324,55xm323,46l319,46,317,49,316,51,314,52,313,52,324,52,323,46xe" filled="true" fillcolor="#000000" stroked="false">
              <v:path arrowok="t"/>
              <v:fill type="solid"/>
            </v:shape>
            <v:shape style="position:absolute;left:346;top:49;width:119;height:113" coordorigin="347,49" coordsize="119,113" path="m391,49l347,49,347,54,352,54,355,56,358,60,359,65,359,129,359,138,363,148,366,153,376,160,381,162,394,162,400,161,410,155,415,151,419,146,400,146,398,146,394,143,393,142,392,137,391,132,391,49xm453,144l420,144,420,159,465,159,465,155,460,154,457,153,454,149,453,144xm453,49l409,49,409,54,414,54,417,56,420,60,420,65,420,132,416,138,412,142,407,146,404,146,419,146,420,144,453,144,453,49xe" filled="true" fillcolor="#000000" stroked="false">
              <v:path arrowok="t"/>
              <v:fill type="solid"/>
            </v:shape>
            <v:rect style="position:absolute;left:478;top:0;width:60;height:159" filled="true" fillcolor="#000000" stroked="false">
              <v:fill type="solid"/>
            </v:rect>
            <v:rect style="position:absolute;left:543;top:0;width:60;height:159" filled="true" fillcolor="#000000" stroked="false">
              <v:fill type="solid"/>
            </v:rect>
            <v:shape style="position:absolute;left:616;top:46;width:106;height:115" coordorigin="616,46" coordsize="106,115" path="m696,55l662,55,665,56,670,59,672,61,673,65,674,69,674,90,657,98,644,105,634,111,627,116,620,123,616,130,616,145,618,150,626,158,632,160,638,160,646,159,655,156,664,150,674,143,707,143,707,141,657,141,654,140,649,135,648,132,648,124,650,120,657,109,664,103,674,97,707,97,706,76,706,70,705,67,703,62,699,57,696,55xm707,143l674,143,675,149,677,153,684,159,689,160,700,160,705,159,713,154,717,150,720,145,711,145,710,145,708,144,708,143,707,143xm718,141l716,144,714,145,720,145,721,144,721,144,718,141xm707,97l674,97,674,134,669,139,664,141,707,141,707,140,707,97xm679,46l660,46,652,47,636,53,629,57,621,67,618,72,618,82,620,85,627,91,631,93,640,93,644,92,650,86,651,83,651,76,650,73,647,69,644,67,643,65,643,61,644,60,650,56,654,55,696,55,687,48,679,46xe" filled="true" fillcolor="#000000" stroked="false">
              <v:path arrowok="t"/>
              <v:fill type="solid"/>
            </v:shape>
            <v:shape style="position:absolute;left:734;top:46;width:95;height:113" coordorigin="734,46" coordsize="95,113" path="m779,49l734,49,734,54,738,54,740,55,743,57,745,58,746,62,746,66,746,143,745,149,742,153,739,154,734,155,734,159,793,159,793,155,789,154,786,154,782,152,781,150,779,147,779,144,779,99,780,90,783,83,784,78,787,74,779,74,779,49xm827,69l797,69,798,69,800,70,801,71,807,77,811,78,819,78,822,77,827,71,827,69xm818,46l809,46,803,48,792,55,786,63,779,74,787,74,792,70,794,69,827,69,828,67,828,57,827,53,822,47,818,46xe" filled="true" fillcolor="#000000" stroked="false">
              <v:path arrowok="t"/>
              <v:fill type="solid"/>
            </v:shape>
            <v:shape style="position:absolute;left:836;top:49;width:60;height:110" coordorigin="837,49" coordsize="60,110" path="m883,49l837,49,837,54,842,54,845,55,849,60,850,64,850,144,849,149,845,153,842,155,837,155,837,159,896,159,896,155,891,154,887,153,884,149,883,144,883,49xe" filled="true" fillcolor="#000000" stroked="false">
              <v:path arrowok="t"/>
              <v:fill type="solid"/>
            </v:shape>
            <v:shape style="position:absolute;left:906;top:46;width:119;height:113" coordorigin="907,46" coordsize="119,113" path="m951,49l907,49,907,54,912,54,915,56,918,60,918,64,918,143,918,148,918,149,915,153,911,154,907,155,907,159,962,159,962,155,958,154,955,153,955,153,952,148,951,143,951,76,957,67,961,64,951,64,951,49xm1010,62l972,62,974,63,977,65,978,67,980,72,980,76,980,143,980,148,977,152,974,154,969,155,969,159,1025,159,1025,155,1020,154,1017,153,1014,149,1013,143,1013,77,1012,71,1010,62xm991,46l978,46,973,47,962,53,957,57,951,64,961,64,963,62,1010,62,1010,61,1007,56,997,48,991,46xe" filled="true" fillcolor="#000000" stroked="false">
              <v:path arrowok="t"/>
              <v:fill type="solid"/>
            </v:shape>
          </v:group>
        </w:pict>
      </w:r>
      <w:r>
        <w:rPr>
          <w:spacing w:val="83"/>
          <w:position w:val="1"/>
          <w:sz w:val="20"/>
        </w:rPr>
      </w:r>
      <w:r>
        <w:rPr>
          <w:spacing w:val="74"/>
          <w:position w:val="1"/>
          <w:sz w:val="16"/>
        </w:rPr>
        <w:t> </w:t>
      </w:r>
      <w:r>
        <w:rPr>
          <w:spacing w:val="74"/>
          <w:position w:val="5"/>
          <w:sz w:val="20"/>
        </w:rPr>
        <w:drawing>
          <wp:inline distT="0" distB="0" distL="0" distR="0">
            <wp:extent cx="404578" cy="102012"/>
            <wp:effectExtent l="0" t="0" r="0" b="0"/>
            <wp:docPr id="1793" name="image943.png"/>
            <wp:cNvGraphicFramePr>
              <a:graphicFrameLocks noChangeAspect="1"/>
            </wp:cNvGraphicFramePr>
            <a:graphic>
              <a:graphicData uri="http://schemas.openxmlformats.org/drawingml/2006/picture">
                <pic:pic>
                  <pic:nvPicPr>
                    <pic:cNvPr id="1794" name="image943.png"/>
                    <pic:cNvPicPr/>
                  </pic:nvPicPr>
                  <pic:blipFill>
                    <a:blip r:embed="rId947" cstate="print"/>
                    <a:stretch>
                      <a:fillRect/>
                    </a:stretch>
                  </pic:blipFill>
                  <pic:spPr>
                    <a:xfrm>
                      <a:off x="0" y="0"/>
                      <a:ext cx="404578" cy="102012"/>
                    </a:xfrm>
                    <a:prstGeom prst="rect">
                      <a:avLst/>
                    </a:prstGeom>
                  </pic:spPr>
                </pic:pic>
              </a:graphicData>
            </a:graphic>
          </wp:inline>
        </w:drawing>
      </w:r>
      <w:r>
        <w:rPr>
          <w:spacing w:val="74"/>
          <w:position w:val="5"/>
          <w:sz w:val="20"/>
        </w:rPr>
      </w:r>
      <w:r>
        <w:rPr>
          <w:spacing w:val="90"/>
          <w:position w:val="5"/>
          <w:sz w:val="20"/>
        </w:rPr>
        <w:t> </w:t>
      </w:r>
      <w:r>
        <w:rPr>
          <w:spacing w:val="90"/>
          <w:sz w:val="20"/>
        </w:rPr>
        <w:drawing>
          <wp:inline distT="0" distB="0" distL="0" distR="0">
            <wp:extent cx="627281" cy="135350"/>
            <wp:effectExtent l="0" t="0" r="0" b="0"/>
            <wp:docPr id="1795" name="image944.png"/>
            <wp:cNvGraphicFramePr>
              <a:graphicFrameLocks noChangeAspect="1"/>
            </wp:cNvGraphicFramePr>
            <a:graphic>
              <a:graphicData uri="http://schemas.openxmlformats.org/drawingml/2006/picture">
                <pic:pic>
                  <pic:nvPicPr>
                    <pic:cNvPr id="1796" name="image944.png"/>
                    <pic:cNvPicPr/>
                  </pic:nvPicPr>
                  <pic:blipFill>
                    <a:blip r:embed="rId948" cstate="print"/>
                    <a:stretch>
                      <a:fillRect/>
                    </a:stretch>
                  </pic:blipFill>
                  <pic:spPr>
                    <a:xfrm>
                      <a:off x="0" y="0"/>
                      <a:ext cx="627281" cy="135350"/>
                    </a:xfrm>
                    <a:prstGeom prst="rect">
                      <a:avLst/>
                    </a:prstGeom>
                  </pic:spPr>
                </pic:pic>
              </a:graphicData>
            </a:graphic>
          </wp:inline>
        </w:drawing>
      </w:r>
      <w:r>
        <w:rPr>
          <w:spacing w:val="90"/>
          <w:sz w:val="20"/>
        </w:rPr>
      </w:r>
      <w:r>
        <w:rPr>
          <w:spacing w:val="105"/>
          <w:sz w:val="16"/>
        </w:rPr>
        <w:t> </w:t>
      </w:r>
      <w:r>
        <w:rPr>
          <w:spacing w:val="105"/>
          <w:position w:val="5"/>
          <w:sz w:val="20"/>
        </w:rPr>
        <w:drawing>
          <wp:inline distT="0" distB="0" distL="0" distR="0">
            <wp:extent cx="411912" cy="102012"/>
            <wp:effectExtent l="0" t="0" r="0" b="0"/>
            <wp:docPr id="1797" name="image945.png"/>
            <wp:cNvGraphicFramePr>
              <a:graphicFrameLocks noChangeAspect="1"/>
            </wp:cNvGraphicFramePr>
            <a:graphic>
              <a:graphicData uri="http://schemas.openxmlformats.org/drawingml/2006/picture">
                <pic:pic>
                  <pic:nvPicPr>
                    <pic:cNvPr id="1798" name="image945.png"/>
                    <pic:cNvPicPr/>
                  </pic:nvPicPr>
                  <pic:blipFill>
                    <a:blip r:embed="rId949" cstate="print"/>
                    <a:stretch>
                      <a:fillRect/>
                    </a:stretch>
                  </pic:blipFill>
                  <pic:spPr>
                    <a:xfrm>
                      <a:off x="0" y="0"/>
                      <a:ext cx="411912" cy="102012"/>
                    </a:xfrm>
                    <a:prstGeom prst="rect">
                      <a:avLst/>
                    </a:prstGeom>
                  </pic:spPr>
                </pic:pic>
              </a:graphicData>
            </a:graphic>
          </wp:inline>
        </w:drawing>
      </w:r>
      <w:r>
        <w:rPr>
          <w:spacing w:val="105"/>
          <w:position w:val="5"/>
          <w:sz w:val="20"/>
        </w:rPr>
      </w:r>
      <w:r>
        <w:rPr>
          <w:spacing w:val="102"/>
          <w:position w:val="5"/>
          <w:sz w:val="16"/>
        </w:rPr>
        <w:t> </w:t>
      </w:r>
      <w:r>
        <w:rPr>
          <w:spacing w:val="102"/>
          <w:position w:val="5"/>
          <w:sz w:val="20"/>
        </w:rPr>
        <w:drawing>
          <wp:inline distT="0" distB="0" distL="0" distR="0">
            <wp:extent cx="472623" cy="104775"/>
            <wp:effectExtent l="0" t="0" r="0" b="0"/>
            <wp:docPr id="1799" name="image946.png"/>
            <wp:cNvGraphicFramePr>
              <a:graphicFrameLocks noChangeAspect="1"/>
            </wp:cNvGraphicFramePr>
            <a:graphic>
              <a:graphicData uri="http://schemas.openxmlformats.org/drawingml/2006/picture">
                <pic:pic>
                  <pic:nvPicPr>
                    <pic:cNvPr id="1800" name="image946.png"/>
                    <pic:cNvPicPr/>
                  </pic:nvPicPr>
                  <pic:blipFill>
                    <a:blip r:embed="rId950" cstate="print"/>
                    <a:stretch>
                      <a:fillRect/>
                    </a:stretch>
                  </pic:blipFill>
                  <pic:spPr>
                    <a:xfrm>
                      <a:off x="0" y="0"/>
                      <a:ext cx="472623" cy="104775"/>
                    </a:xfrm>
                    <a:prstGeom prst="rect">
                      <a:avLst/>
                    </a:prstGeom>
                  </pic:spPr>
                </pic:pic>
              </a:graphicData>
            </a:graphic>
          </wp:inline>
        </w:drawing>
      </w:r>
      <w:r>
        <w:rPr>
          <w:spacing w:val="102"/>
          <w:position w:val="5"/>
          <w:sz w:val="20"/>
        </w:rPr>
      </w:r>
      <w:r>
        <w:rPr>
          <w:spacing w:val="107"/>
          <w:position w:val="5"/>
          <w:sz w:val="16"/>
        </w:rPr>
        <w:t> </w:t>
      </w:r>
      <w:r>
        <w:rPr>
          <w:spacing w:val="107"/>
          <w:position w:val="5"/>
          <w:sz w:val="20"/>
        </w:rPr>
        <w:drawing>
          <wp:inline distT="0" distB="0" distL="0" distR="0">
            <wp:extent cx="211778" cy="104775"/>
            <wp:effectExtent l="0" t="0" r="0" b="0"/>
            <wp:docPr id="1801" name="image947.png"/>
            <wp:cNvGraphicFramePr>
              <a:graphicFrameLocks noChangeAspect="1"/>
            </wp:cNvGraphicFramePr>
            <a:graphic>
              <a:graphicData uri="http://schemas.openxmlformats.org/drawingml/2006/picture">
                <pic:pic>
                  <pic:nvPicPr>
                    <pic:cNvPr id="1802" name="image947.png"/>
                    <pic:cNvPicPr/>
                  </pic:nvPicPr>
                  <pic:blipFill>
                    <a:blip r:embed="rId951" cstate="print"/>
                    <a:stretch>
                      <a:fillRect/>
                    </a:stretch>
                  </pic:blipFill>
                  <pic:spPr>
                    <a:xfrm>
                      <a:off x="0" y="0"/>
                      <a:ext cx="211778" cy="104775"/>
                    </a:xfrm>
                    <a:prstGeom prst="rect">
                      <a:avLst/>
                    </a:prstGeom>
                  </pic:spPr>
                </pic:pic>
              </a:graphicData>
            </a:graphic>
          </wp:inline>
        </w:drawing>
      </w:r>
      <w:r>
        <w:rPr>
          <w:spacing w:val="107"/>
          <w:position w:val="5"/>
          <w:sz w:val="20"/>
        </w:rPr>
      </w:r>
      <w:r>
        <w:rPr>
          <w:spacing w:val="100"/>
          <w:position w:val="5"/>
          <w:sz w:val="16"/>
        </w:rPr>
        <w:t> </w:t>
      </w:r>
      <w:r>
        <w:rPr>
          <w:spacing w:val="100"/>
          <w:position w:val="5"/>
          <w:sz w:val="20"/>
        </w:rPr>
        <w:drawing>
          <wp:inline distT="0" distB="0" distL="0" distR="0">
            <wp:extent cx="311086" cy="104012"/>
            <wp:effectExtent l="0" t="0" r="0" b="0"/>
            <wp:docPr id="1803" name="image948.png"/>
            <wp:cNvGraphicFramePr>
              <a:graphicFrameLocks noChangeAspect="1"/>
            </wp:cNvGraphicFramePr>
            <a:graphic>
              <a:graphicData uri="http://schemas.openxmlformats.org/drawingml/2006/picture">
                <pic:pic>
                  <pic:nvPicPr>
                    <pic:cNvPr id="1804" name="image948.png"/>
                    <pic:cNvPicPr/>
                  </pic:nvPicPr>
                  <pic:blipFill>
                    <a:blip r:embed="rId952" cstate="print"/>
                    <a:stretch>
                      <a:fillRect/>
                    </a:stretch>
                  </pic:blipFill>
                  <pic:spPr>
                    <a:xfrm>
                      <a:off x="0" y="0"/>
                      <a:ext cx="311086" cy="104012"/>
                    </a:xfrm>
                    <a:prstGeom prst="rect">
                      <a:avLst/>
                    </a:prstGeom>
                  </pic:spPr>
                </pic:pic>
              </a:graphicData>
            </a:graphic>
          </wp:inline>
        </w:drawing>
      </w:r>
      <w:r>
        <w:rPr>
          <w:spacing w:val="100"/>
          <w:position w:val="5"/>
          <w:sz w:val="20"/>
        </w:rPr>
      </w:r>
    </w:p>
    <w:p>
      <w:pPr>
        <w:spacing w:line="240" w:lineRule="auto" w:before="8"/>
        <w:rPr>
          <w:sz w:val="4"/>
        </w:rPr>
      </w:pPr>
    </w:p>
    <w:p>
      <w:pPr>
        <w:spacing w:line="240" w:lineRule="auto"/>
        <w:ind w:left="7257" w:right="0" w:firstLine="0"/>
        <w:rPr>
          <w:sz w:val="20"/>
        </w:rPr>
      </w:pPr>
      <w:r>
        <w:rPr>
          <w:sz w:val="20"/>
        </w:rPr>
        <w:pict>
          <v:group style="width:337.95pt;height:10.75pt;mso-position-horizontal-relative:char;mso-position-vertical-relative:line" coordorigin="0,0" coordsize="6759,215">
            <v:shape style="position:absolute;left:0;top:0;width:6400;height:215" type="#_x0000_t75" stroked="false">
              <v:imagedata r:id="rId953" o:title=""/>
            </v:shape>
            <v:shape style="position:absolute;left:6407;top:53;width:60;height:110" coordorigin="6408,53" coordsize="60,110" path="m6454,53l6408,53,6408,57,6413,58,6416,59,6420,63,6421,68,6421,148,6420,152,6416,157,6413,158,6408,158,6408,163,6467,163,6467,158,6462,158,6458,157,6455,153,6454,148,6454,53xe" filled="true" fillcolor="#000000" stroked="false">
              <v:path arrowok="t"/>
              <v:fill type="solid"/>
            </v:shape>
            <v:line style="position:absolute" from="6504,4" to="6504,163" stroked="true" strokeweight="2.959pt" strokecolor="#000000">
              <v:stroke dashstyle="solid"/>
            </v:line>
            <v:shape style="position:absolute;left:6541;top:53;width:60;height:110" coordorigin="6541,53" coordsize="60,110" path="m6587,53l6541,53,6541,57,6546,58,6550,59,6553,63,6554,68,6554,148,6553,152,6550,157,6546,158,6541,158,6541,163,6600,163,6600,158,6595,158,6591,157,6588,153,6587,148,6587,53xe" filled="true" fillcolor="#000000" stroked="false">
              <v:path arrowok="t"/>
              <v:fill type="solid"/>
            </v:shape>
            <v:shape style="position:absolute;left:6612;top:49;width:95;height:113" coordorigin="6612,50" coordsize="95,113" path="m6657,53l6612,53,6612,57,6616,58,6619,59,6622,61,6623,62,6624,66,6625,70,6625,146,6624,152,6620,157,6617,158,6612,158,6612,163,6672,163,6672,158,6667,158,6664,158,6660,156,6659,154,6658,151,6657,148,6657,103,6658,94,6661,87,6663,82,6665,78,6657,78,6657,53xm6706,73l6676,73,6676,73,6678,74,6680,75,6686,80,6689,82,6697,82,6700,80,6705,75,6706,73xm6696,50l6687,50,6682,52,6671,59,6664,67,6657,78,6665,78,6670,74,6672,73,6706,73,6706,71,6706,60,6705,57,6700,51,6696,50xe" filled="true" fillcolor="#000000" stroked="false">
              <v:path arrowok="t"/>
              <v:fill type="solid"/>
            </v:shape>
            <v:shape style="position:absolute;left:6719;top:126;width:40;height:40" coordorigin="6720,127" coordsize="40,40" path="m6745,127l6734,127,6729,128,6722,136,6720,141,6720,152,6722,156,6729,164,6734,166,6745,166,6749,164,6757,156,6759,152,6759,141,6757,136,6749,128,6745,127xe" filled="true" fillcolor="#000000" stroked="false">
              <v:path arrowok="t"/>
              <v:fill type="solid"/>
            </v:shape>
          </v:group>
        </w:pict>
      </w:r>
      <w:r>
        <w:rPr>
          <w:sz w:val="20"/>
        </w:rPr>
      </w:r>
    </w:p>
    <w:p>
      <w:pPr>
        <w:spacing w:line="240" w:lineRule="auto" w:before="4"/>
        <w:rPr>
          <w:sz w:val="6"/>
        </w:rPr>
      </w:pPr>
    </w:p>
    <w:p>
      <w:pPr>
        <w:spacing w:line="213" w:lineRule="exact"/>
        <w:ind w:left="7253" w:right="0" w:firstLine="0"/>
        <w:rPr>
          <w:sz w:val="20"/>
        </w:rPr>
      </w:pPr>
      <w:r>
        <w:rPr>
          <w:position w:val="-3"/>
          <w:sz w:val="20"/>
        </w:rPr>
        <w:drawing>
          <wp:inline distT="0" distB="0" distL="0" distR="0">
            <wp:extent cx="4274508" cy="135350"/>
            <wp:effectExtent l="0" t="0" r="0" b="0"/>
            <wp:docPr id="1805" name="image950.png"/>
            <wp:cNvGraphicFramePr>
              <a:graphicFrameLocks noChangeAspect="1"/>
            </wp:cNvGraphicFramePr>
            <a:graphic>
              <a:graphicData uri="http://schemas.openxmlformats.org/drawingml/2006/picture">
                <pic:pic>
                  <pic:nvPicPr>
                    <pic:cNvPr id="1806" name="image950.png"/>
                    <pic:cNvPicPr/>
                  </pic:nvPicPr>
                  <pic:blipFill>
                    <a:blip r:embed="rId954" cstate="print"/>
                    <a:stretch>
                      <a:fillRect/>
                    </a:stretch>
                  </pic:blipFill>
                  <pic:spPr>
                    <a:xfrm>
                      <a:off x="0" y="0"/>
                      <a:ext cx="4274508" cy="135350"/>
                    </a:xfrm>
                    <a:prstGeom prst="rect">
                      <a:avLst/>
                    </a:prstGeom>
                  </pic:spPr>
                </pic:pic>
              </a:graphicData>
            </a:graphic>
          </wp:inline>
        </w:drawing>
      </w:r>
      <w:r>
        <w:rPr>
          <w:position w:val="-3"/>
          <w:sz w:val="20"/>
        </w:rPr>
      </w:r>
    </w:p>
    <w:p>
      <w:pPr>
        <w:spacing w:line="240" w:lineRule="auto" w:before="8"/>
        <w:rPr>
          <w:sz w:val="6"/>
        </w:rPr>
      </w:pPr>
    </w:p>
    <w:p>
      <w:pPr>
        <w:spacing w:line="240" w:lineRule="auto"/>
        <w:ind w:left="7259" w:right="0" w:firstLine="0"/>
        <w:rPr>
          <w:sz w:val="20"/>
        </w:rPr>
      </w:pPr>
      <w:r>
        <w:rPr>
          <w:sz w:val="20"/>
        </w:rPr>
        <w:pict>
          <v:group style="width:338.1pt;height:10.75pt;mso-position-horizontal-relative:char;mso-position-vertical-relative:line" coordorigin="0,0" coordsize="6762,215">
            <v:shape style="position:absolute;left:0;top:49;width:106;height:115" coordorigin="0,50" coordsize="106,115" path="m80,59l46,59,49,60,54,63,56,65,57,69,58,73,58,93,41,101,28,108,18,115,11,120,4,127,0,134,0,149,2,154,10,162,16,164,22,164,30,163,39,160,48,154,58,146,91,146,91,144,41,144,38,143,33,139,32,135,32,128,34,123,41,113,48,107,58,101,90,101,90,80,90,74,89,71,87,66,83,61,80,59xm91,146l58,146,59,152,61,157,68,163,73,164,84,164,89,163,97,158,101,153,104,149,95,149,94,149,92,148,91,147,91,146xm102,145l100,148,98,149,104,149,105,148,105,148,102,145xm90,101l58,101,58,138,53,142,48,144,91,144,91,143,90,101xm63,50l44,50,36,51,20,57,13,61,4,71,2,76,2,86,4,89,11,95,15,97,24,97,28,95,34,90,35,87,35,80,34,76,31,73,28,71,27,69,27,65,28,64,34,60,38,59,80,59,71,52,63,50xe" filled="true" fillcolor="#000000" stroked="false">
              <v:path arrowok="t"/>
              <v:fill type="solid"/>
            </v:shape>
            <v:shape style="position:absolute;left:117;top:49;width:119;height:113" coordorigin="117,50" coordsize="119,113" path="m162,53l117,53,117,57,122,58,125,59,129,63,129,67,129,147,129,152,128,152,125,156,122,158,117,158,117,163,173,163,173,158,169,158,166,157,166,156,163,152,162,147,162,80,168,70,172,67,162,67,162,53xm221,66l183,66,185,66,188,69,189,71,191,75,191,80,191,147,190,151,187,156,184,158,180,158,180,163,236,163,236,158,231,158,228,157,225,152,224,147,224,81,223,75,221,66xm202,50l189,50,183,51,173,57,168,61,162,67,172,67,174,66,221,66,220,65,217,60,208,52,202,50xe" filled="true" fillcolor="#000000" stroked="false">
              <v:path arrowok="t"/>
              <v:fill type="solid"/>
            </v:shape>
            <v:line style="position:absolute" from="278,4" to="278,163" stroked="true" strokeweight="2.959pt" strokecolor="#000000">
              <v:stroke dashstyle="solid"/>
            </v:line>
            <v:shape style="position:absolute;left:320;top:49;width:106;height:115" coordorigin="321,50" coordsize="106,115" path="m401,59l367,59,369,60,374,63,376,65,378,69,378,73,378,93,362,101,349,108,338,115,331,120,324,127,321,134,321,149,323,154,331,162,336,164,342,164,351,163,359,160,369,154,378,146,412,146,411,144,361,144,359,143,354,139,353,135,353,128,354,123,362,113,369,107,378,101,411,101,411,80,411,74,409,71,408,66,404,61,401,59xm412,146l378,146,379,152,381,157,388,163,393,164,405,164,410,163,418,158,422,153,425,149,415,149,414,149,413,148,412,147,412,146xm422,145l420,148,418,149,425,149,426,148,426,148,422,145xm411,101l378,101,378,138,373,142,369,144,411,144,411,143,411,101xm383,50l364,50,356,51,340,57,334,61,325,71,323,76,323,86,325,89,331,95,335,97,345,97,349,95,354,90,356,87,356,80,354,76,351,73,349,71,348,69,348,65,349,64,354,60,358,59,401,59,392,52,383,50xe" filled="true" fillcolor="#000000" stroked="false">
              <v:path arrowok="t"/>
              <v:fill type="solid"/>
            </v:shape>
            <v:shape style="position:absolute;left:439;top:0;width:6323;height:215" type="#_x0000_t75" stroked="false">
              <v:imagedata r:id="rId955" o:title=""/>
            </v:shape>
          </v:group>
        </w:pict>
      </w:r>
      <w:r>
        <w:rPr>
          <w:sz w:val="20"/>
        </w:rPr>
      </w:r>
    </w:p>
    <w:p>
      <w:pPr>
        <w:spacing w:line="240" w:lineRule="auto" w:before="4"/>
        <w:rPr>
          <w:sz w:val="6"/>
        </w:rPr>
      </w:pPr>
    </w:p>
    <w:p>
      <w:pPr>
        <w:spacing w:line="214" w:lineRule="exact"/>
        <w:ind w:left="7257" w:right="0" w:firstLine="0"/>
        <w:rPr>
          <w:sz w:val="20"/>
        </w:rPr>
      </w:pPr>
      <w:r>
        <w:rPr>
          <w:position w:val="-3"/>
          <w:sz w:val="20"/>
        </w:rPr>
        <w:drawing>
          <wp:inline distT="0" distB="0" distL="0" distR="0">
            <wp:extent cx="4285398" cy="136016"/>
            <wp:effectExtent l="0" t="0" r="0" b="0"/>
            <wp:docPr id="1807" name="image952.png"/>
            <wp:cNvGraphicFramePr>
              <a:graphicFrameLocks noChangeAspect="1"/>
            </wp:cNvGraphicFramePr>
            <a:graphic>
              <a:graphicData uri="http://schemas.openxmlformats.org/drawingml/2006/picture">
                <pic:pic>
                  <pic:nvPicPr>
                    <pic:cNvPr id="1808" name="image952.png"/>
                    <pic:cNvPicPr/>
                  </pic:nvPicPr>
                  <pic:blipFill>
                    <a:blip r:embed="rId956" cstate="print"/>
                    <a:stretch>
                      <a:fillRect/>
                    </a:stretch>
                  </pic:blipFill>
                  <pic:spPr>
                    <a:xfrm>
                      <a:off x="0" y="0"/>
                      <a:ext cx="4285398" cy="136016"/>
                    </a:xfrm>
                    <a:prstGeom prst="rect">
                      <a:avLst/>
                    </a:prstGeom>
                  </pic:spPr>
                </pic:pic>
              </a:graphicData>
            </a:graphic>
          </wp:inline>
        </w:drawing>
      </w:r>
      <w:r>
        <w:rPr>
          <w:position w:val="-3"/>
          <w:sz w:val="20"/>
        </w:rPr>
      </w:r>
    </w:p>
    <w:p>
      <w:pPr>
        <w:spacing w:line="240" w:lineRule="auto" w:before="9"/>
        <w:rPr>
          <w:sz w:val="5"/>
        </w:rPr>
      </w:pPr>
      <w:r>
        <w:rPr/>
        <w:pict>
          <v:group style="position:absolute;margin-left:426.529999pt;margin-top:5.304855pt;width:99.5pt;height:10.75pt;mso-position-horizontal-relative:page;mso-position-vertical-relative:paragraph;z-index:-251042816;mso-wrap-distance-left:0;mso-wrap-distance-right:0" coordorigin="8531,106" coordsize="1990,215">
            <v:shape style="position:absolute;left:8530;top:106;width:1917;height:215" type="#_x0000_t75" stroked="false">
              <v:imagedata r:id="rId957" o:title=""/>
            </v:shape>
            <v:shape style="position:absolute;left:10460;top:159;width:60;height:110" coordorigin="10461,159" coordsize="60,110" path="m10506,159l10461,159,10461,164,10466,164,10469,165,10473,169,10474,174,10474,254,10473,259,10469,263,10465,264,10461,265,10461,269,10520,269,10520,265,10514,264,10511,263,10507,259,10506,254,10506,159xe" filled="true" fillcolor="#000000" stroked="false">
              <v:path arrowok="t"/>
              <v:fill type="solid"/>
            </v:shape>
            <w10:wrap type="topAndBottom"/>
          </v:group>
        </w:pict>
      </w:r>
      <w:r>
        <w:rPr/>
        <w:drawing>
          <wp:anchor distT="0" distB="0" distL="0" distR="0" allowOverlap="1" layoutInCell="1" locked="0" behindDoc="0" simplePos="0" relativeHeight="602">
            <wp:simplePos x="0" y="0"/>
            <wp:positionH relativeFrom="page">
              <wp:posOffset>6725501</wp:posOffset>
            </wp:positionH>
            <wp:positionV relativeFrom="paragraph">
              <wp:posOffset>67371</wp:posOffset>
            </wp:positionV>
            <wp:extent cx="244367" cy="135350"/>
            <wp:effectExtent l="0" t="0" r="0" b="0"/>
            <wp:wrapTopAndBottom/>
            <wp:docPr id="1809" name="image954.png"/>
            <wp:cNvGraphicFramePr>
              <a:graphicFrameLocks noChangeAspect="1"/>
            </wp:cNvGraphicFramePr>
            <a:graphic>
              <a:graphicData uri="http://schemas.openxmlformats.org/drawingml/2006/picture">
                <pic:pic>
                  <pic:nvPicPr>
                    <pic:cNvPr id="1810" name="image954.png"/>
                    <pic:cNvPicPr/>
                  </pic:nvPicPr>
                  <pic:blipFill>
                    <a:blip r:embed="rId958" cstate="print"/>
                    <a:stretch>
                      <a:fillRect/>
                    </a:stretch>
                  </pic:blipFill>
                  <pic:spPr>
                    <a:xfrm>
                      <a:off x="0" y="0"/>
                      <a:ext cx="244367" cy="135350"/>
                    </a:xfrm>
                    <a:prstGeom prst="rect">
                      <a:avLst/>
                    </a:prstGeom>
                  </pic:spPr>
                </pic:pic>
              </a:graphicData>
            </a:graphic>
          </wp:anchor>
        </w:drawing>
      </w:r>
      <w:r>
        <w:rPr/>
        <w:drawing>
          <wp:anchor distT="0" distB="0" distL="0" distR="0" allowOverlap="1" layoutInCell="1" locked="0" behindDoc="0" simplePos="0" relativeHeight="603">
            <wp:simplePos x="0" y="0"/>
            <wp:positionH relativeFrom="page">
              <wp:posOffset>7016863</wp:posOffset>
            </wp:positionH>
            <wp:positionV relativeFrom="paragraph">
              <wp:posOffset>69746</wp:posOffset>
            </wp:positionV>
            <wp:extent cx="378223" cy="102012"/>
            <wp:effectExtent l="0" t="0" r="0" b="0"/>
            <wp:wrapTopAndBottom/>
            <wp:docPr id="1811" name="image955.png"/>
            <wp:cNvGraphicFramePr>
              <a:graphicFrameLocks noChangeAspect="1"/>
            </wp:cNvGraphicFramePr>
            <a:graphic>
              <a:graphicData uri="http://schemas.openxmlformats.org/drawingml/2006/picture">
                <pic:pic>
                  <pic:nvPicPr>
                    <pic:cNvPr id="1812" name="image955.png"/>
                    <pic:cNvPicPr/>
                  </pic:nvPicPr>
                  <pic:blipFill>
                    <a:blip r:embed="rId959" cstate="print"/>
                    <a:stretch>
                      <a:fillRect/>
                    </a:stretch>
                  </pic:blipFill>
                  <pic:spPr>
                    <a:xfrm>
                      <a:off x="0" y="0"/>
                      <a:ext cx="378223" cy="102012"/>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1"/>
        <w:rPr>
          <w:sz w:val="18"/>
        </w:rPr>
      </w:pPr>
      <w:r>
        <w:rPr/>
        <w:drawing>
          <wp:anchor distT="0" distB="0" distL="0" distR="0" allowOverlap="1" layoutInCell="1" locked="0" behindDoc="0" simplePos="0" relativeHeight="604">
            <wp:simplePos x="0" y="0"/>
            <wp:positionH relativeFrom="page">
              <wp:posOffset>978414</wp:posOffset>
            </wp:positionH>
            <wp:positionV relativeFrom="paragraph">
              <wp:posOffset>157161</wp:posOffset>
            </wp:positionV>
            <wp:extent cx="165115" cy="133350"/>
            <wp:effectExtent l="0" t="0" r="0" b="0"/>
            <wp:wrapTopAndBottom/>
            <wp:docPr id="1813" name="image476.png"/>
            <wp:cNvGraphicFramePr>
              <a:graphicFrameLocks noChangeAspect="1"/>
            </wp:cNvGraphicFramePr>
            <a:graphic>
              <a:graphicData uri="http://schemas.openxmlformats.org/drawingml/2006/picture">
                <pic:pic>
                  <pic:nvPicPr>
                    <pic:cNvPr id="1814" name="image476.png"/>
                    <pic:cNvPicPr/>
                  </pic:nvPicPr>
                  <pic:blipFill>
                    <a:blip r:embed="rId480" cstate="print"/>
                    <a:stretch>
                      <a:fillRect/>
                    </a:stretch>
                  </pic:blipFill>
                  <pic:spPr>
                    <a:xfrm>
                      <a:off x="0" y="0"/>
                      <a:ext cx="165115" cy="133350"/>
                    </a:xfrm>
                    <a:prstGeom prst="rect">
                      <a:avLst/>
                    </a:prstGeom>
                  </pic:spPr>
                </pic:pic>
              </a:graphicData>
            </a:graphic>
          </wp:anchor>
        </w:drawing>
      </w:r>
      <w:r>
        <w:rPr/>
        <w:drawing>
          <wp:anchor distT="0" distB="0" distL="0" distR="0" allowOverlap="1" layoutInCell="1" locked="0" behindDoc="0" simplePos="0" relativeHeight="605">
            <wp:simplePos x="0" y="0"/>
            <wp:positionH relativeFrom="page">
              <wp:posOffset>1305852</wp:posOffset>
            </wp:positionH>
            <wp:positionV relativeFrom="paragraph">
              <wp:posOffset>157085</wp:posOffset>
            </wp:positionV>
            <wp:extent cx="370037" cy="104775"/>
            <wp:effectExtent l="0" t="0" r="0" b="0"/>
            <wp:wrapTopAndBottom/>
            <wp:docPr id="1815" name="image956.png"/>
            <wp:cNvGraphicFramePr>
              <a:graphicFrameLocks noChangeAspect="1"/>
            </wp:cNvGraphicFramePr>
            <a:graphic>
              <a:graphicData uri="http://schemas.openxmlformats.org/drawingml/2006/picture">
                <pic:pic>
                  <pic:nvPicPr>
                    <pic:cNvPr id="1816" name="image956.png"/>
                    <pic:cNvPicPr/>
                  </pic:nvPicPr>
                  <pic:blipFill>
                    <a:blip r:embed="rId960" cstate="print"/>
                    <a:stretch>
                      <a:fillRect/>
                    </a:stretch>
                  </pic:blipFill>
                  <pic:spPr>
                    <a:xfrm>
                      <a:off x="0" y="0"/>
                      <a:ext cx="370037" cy="104775"/>
                    </a:xfrm>
                    <a:prstGeom prst="rect">
                      <a:avLst/>
                    </a:prstGeom>
                  </pic:spPr>
                </pic:pic>
              </a:graphicData>
            </a:graphic>
          </wp:anchor>
        </w:drawing>
      </w:r>
      <w:r>
        <w:rPr/>
        <w:drawing>
          <wp:anchor distT="0" distB="0" distL="0" distR="0" allowOverlap="1" layoutInCell="1" locked="0" behindDoc="0" simplePos="0" relativeHeight="606">
            <wp:simplePos x="0" y="0"/>
            <wp:positionH relativeFrom="page">
              <wp:posOffset>1834210</wp:posOffset>
            </wp:positionH>
            <wp:positionV relativeFrom="paragraph">
              <wp:posOffset>158495</wp:posOffset>
            </wp:positionV>
            <wp:extent cx="806215" cy="130683"/>
            <wp:effectExtent l="0" t="0" r="0" b="0"/>
            <wp:wrapTopAndBottom/>
            <wp:docPr id="1817" name="image957.png"/>
            <wp:cNvGraphicFramePr>
              <a:graphicFrameLocks noChangeAspect="1"/>
            </wp:cNvGraphicFramePr>
            <a:graphic>
              <a:graphicData uri="http://schemas.openxmlformats.org/drawingml/2006/picture">
                <pic:pic>
                  <pic:nvPicPr>
                    <pic:cNvPr id="1818" name="image957.png"/>
                    <pic:cNvPicPr/>
                  </pic:nvPicPr>
                  <pic:blipFill>
                    <a:blip r:embed="rId961" cstate="print"/>
                    <a:stretch>
                      <a:fillRect/>
                    </a:stretch>
                  </pic:blipFill>
                  <pic:spPr>
                    <a:xfrm>
                      <a:off x="0" y="0"/>
                      <a:ext cx="806215" cy="130683"/>
                    </a:xfrm>
                    <a:prstGeom prst="rect">
                      <a:avLst/>
                    </a:prstGeom>
                  </pic:spPr>
                </pic:pic>
              </a:graphicData>
            </a:graphic>
          </wp:anchor>
        </w:drawing>
      </w:r>
      <w:r>
        <w:rPr/>
        <w:drawing>
          <wp:anchor distT="0" distB="0" distL="0" distR="0" allowOverlap="1" layoutInCell="1" locked="0" behindDoc="0" simplePos="0" relativeHeight="607">
            <wp:simplePos x="0" y="0"/>
            <wp:positionH relativeFrom="page">
              <wp:posOffset>2794825</wp:posOffset>
            </wp:positionH>
            <wp:positionV relativeFrom="paragraph">
              <wp:posOffset>188708</wp:posOffset>
            </wp:positionV>
            <wp:extent cx="292452" cy="104775"/>
            <wp:effectExtent l="0" t="0" r="0" b="0"/>
            <wp:wrapTopAndBottom/>
            <wp:docPr id="1819" name="image958.png"/>
            <wp:cNvGraphicFramePr>
              <a:graphicFrameLocks noChangeAspect="1"/>
            </wp:cNvGraphicFramePr>
            <a:graphic>
              <a:graphicData uri="http://schemas.openxmlformats.org/drawingml/2006/picture">
                <pic:pic>
                  <pic:nvPicPr>
                    <pic:cNvPr id="1820" name="image958.png"/>
                    <pic:cNvPicPr/>
                  </pic:nvPicPr>
                  <pic:blipFill>
                    <a:blip r:embed="rId962" cstate="print"/>
                    <a:stretch>
                      <a:fillRect/>
                    </a:stretch>
                  </pic:blipFill>
                  <pic:spPr>
                    <a:xfrm>
                      <a:off x="0" y="0"/>
                      <a:ext cx="292452" cy="104775"/>
                    </a:xfrm>
                    <a:prstGeom prst="rect">
                      <a:avLst/>
                    </a:prstGeom>
                  </pic:spPr>
                </pic:pic>
              </a:graphicData>
            </a:graphic>
          </wp:anchor>
        </w:drawing>
      </w:r>
      <w:r>
        <w:rPr/>
        <w:pict>
          <v:group style="position:absolute;margin-left:255.574005pt;margin-top:12.368953pt;width:51.55pt;height:10.75pt;mso-position-horizontal-relative:page;mso-position-vertical-relative:paragraph;z-index:-251035648;mso-wrap-distance-left:0;mso-wrap-distance-right:0" coordorigin="5111,247" coordsize="1031,215">
            <v:shape style="position:absolute;left:5111;top:247;width:965;height:215" type="#_x0000_t75" stroked="false">
              <v:imagedata r:id="rId963" o:title=""/>
            </v:shape>
            <v:shape style="position:absolute;left:6082;top:300;width:60;height:110" coordorigin="6083,300" coordsize="60,110" path="m6129,300l6083,300,6083,305,6088,305,6091,306,6095,311,6096,316,6096,395,6095,400,6091,404,6088,406,6083,406,6083,410,6142,410,6142,406,6137,405,6133,404,6130,400,6129,395,6129,300xe" filled="true" fillcolor="#000000" stroked="false">
              <v:path arrowok="t"/>
              <v:fill type="solid"/>
            </v:shape>
            <w10:wrap type="topAndBottom"/>
          </v:group>
        </w:pict>
      </w:r>
      <w:r>
        <w:rPr/>
        <w:drawing>
          <wp:anchor distT="0" distB="0" distL="0" distR="0" allowOverlap="1" layoutInCell="1" locked="0" behindDoc="0" simplePos="0" relativeHeight="609">
            <wp:simplePos x="0" y="0"/>
            <wp:positionH relativeFrom="page">
              <wp:posOffset>4057103</wp:posOffset>
            </wp:positionH>
            <wp:positionV relativeFrom="paragraph">
              <wp:posOffset>158495</wp:posOffset>
            </wp:positionV>
            <wp:extent cx="720184" cy="135350"/>
            <wp:effectExtent l="0" t="0" r="0" b="0"/>
            <wp:wrapTopAndBottom/>
            <wp:docPr id="1821" name="image960.png"/>
            <wp:cNvGraphicFramePr>
              <a:graphicFrameLocks noChangeAspect="1"/>
            </wp:cNvGraphicFramePr>
            <a:graphic>
              <a:graphicData uri="http://schemas.openxmlformats.org/drawingml/2006/picture">
                <pic:pic>
                  <pic:nvPicPr>
                    <pic:cNvPr id="1822" name="image960.png"/>
                    <pic:cNvPicPr/>
                  </pic:nvPicPr>
                  <pic:blipFill>
                    <a:blip r:embed="rId964" cstate="print"/>
                    <a:stretch>
                      <a:fillRect/>
                    </a:stretch>
                  </pic:blipFill>
                  <pic:spPr>
                    <a:xfrm>
                      <a:off x="0" y="0"/>
                      <a:ext cx="720184" cy="135350"/>
                    </a:xfrm>
                    <a:prstGeom prst="rect">
                      <a:avLst/>
                    </a:prstGeom>
                  </pic:spPr>
                </pic:pic>
              </a:graphicData>
            </a:graphic>
          </wp:anchor>
        </w:drawing>
      </w:r>
      <w:r>
        <w:rPr/>
        <w:drawing>
          <wp:anchor distT="0" distB="0" distL="0" distR="0" allowOverlap="1" layoutInCell="1" locked="0" behindDoc="0" simplePos="0" relativeHeight="610">
            <wp:simplePos x="0" y="0"/>
            <wp:positionH relativeFrom="page">
              <wp:posOffset>4932692</wp:posOffset>
            </wp:positionH>
            <wp:positionV relativeFrom="paragraph">
              <wp:posOffset>158495</wp:posOffset>
            </wp:positionV>
            <wp:extent cx="341086" cy="135350"/>
            <wp:effectExtent l="0" t="0" r="0" b="0"/>
            <wp:wrapTopAndBottom/>
            <wp:docPr id="1823" name="image961.png"/>
            <wp:cNvGraphicFramePr>
              <a:graphicFrameLocks noChangeAspect="1"/>
            </wp:cNvGraphicFramePr>
            <a:graphic>
              <a:graphicData uri="http://schemas.openxmlformats.org/drawingml/2006/picture">
                <pic:pic>
                  <pic:nvPicPr>
                    <pic:cNvPr id="1824" name="image961.png"/>
                    <pic:cNvPicPr/>
                  </pic:nvPicPr>
                  <pic:blipFill>
                    <a:blip r:embed="rId965" cstate="print"/>
                    <a:stretch>
                      <a:fillRect/>
                    </a:stretch>
                  </pic:blipFill>
                  <pic:spPr>
                    <a:xfrm>
                      <a:off x="0" y="0"/>
                      <a:ext cx="341086" cy="135350"/>
                    </a:xfrm>
                    <a:prstGeom prst="rect">
                      <a:avLst/>
                    </a:prstGeom>
                  </pic:spPr>
                </pic:pic>
              </a:graphicData>
            </a:graphic>
          </wp:anchor>
        </w:drawing>
      </w:r>
      <w:r>
        <w:rPr/>
        <w:drawing>
          <wp:anchor distT="0" distB="0" distL="0" distR="0" allowOverlap="1" layoutInCell="1" locked="0" behindDoc="0" simplePos="0" relativeHeight="611">
            <wp:simplePos x="0" y="0"/>
            <wp:positionH relativeFrom="page">
              <wp:posOffset>5421757</wp:posOffset>
            </wp:positionH>
            <wp:positionV relativeFrom="paragraph">
              <wp:posOffset>157161</wp:posOffset>
            </wp:positionV>
            <wp:extent cx="241116" cy="133350"/>
            <wp:effectExtent l="0" t="0" r="0" b="0"/>
            <wp:wrapTopAndBottom/>
            <wp:docPr id="1825" name="image962.png"/>
            <wp:cNvGraphicFramePr>
              <a:graphicFrameLocks noChangeAspect="1"/>
            </wp:cNvGraphicFramePr>
            <a:graphic>
              <a:graphicData uri="http://schemas.openxmlformats.org/drawingml/2006/picture">
                <pic:pic>
                  <pic:nvPicPr>
                    <pic:cNvPr id="1826" name="image962.png"/>
                    <pic:cNvPicPr/>
                  </pic:nvPicPr>
                  <pic:blipFill>
                    <a:blip r:embed="rId966" cstate="print"/>
                    <a:stretch>
                      <a:fillRect/>
                    </a:stretch>
                  </pic:blipFill>
                  <pic:spPr>
                    <a:xfrm>
                      <a:off x="0" y="0"/>
                      <a:ext cx="241116" cy="133350"/>
                    </a:xfrm>
                    <a:prstGeom prst="rect">
                      <a:avLst/>
                    </a:prstGeom>
                  </pic:spPr>
                </pic:pic>
              </a:graphicData>
            </a:graphic>
          </wp:anchor>
        </w:drawing>
      </w:r>
      <w:r>
        <w:rPr/>
        <w:drawing>
          <wp:anchor distT="0" distB="0" distL="0" distR="0" allowOverlap="1" layoutInCell="1" locked="0" behindDoc="0" simplePos="0" relativeHeight="612">
            <wp:simplePos x="0" y="0"/>
            <wp:positionH relativeFrom="page">
              <wp:posOffset>5747740</wp:posOffset>
            </wp:positionH>
            <wp:positionV relativeFrom="paragraph">
              <wp:posOffset>159473</wp:posOffset>
            </wp:positionV>
            <wp:extent cx="178071" cy="102679"/>
            <wp:effectExtent l="0" t="0" r="0" b="0"/>
            <wp:wrapTopAndBottom/>
            <wp:docPr id="1827" name="image963.png"/>
            <wp:cNvGraphicFramePr>
              <a:graphicFrameLocks noChangeAspect="1"/>
            </wp:cNvGraphicFramePr>
            <a:graphic>
              <a:graphicData uri="http://schemas.openxmlformats.org/drawingml/2006/picture">
                <pic:pic>
                  <pic:nvPicPr>
                    <pic:cNvPr id="1828" name="image963.png"/>
                    <pic:cNvPicPr/>
                  </pic:nvPicPr>
                  <pic:blipFill>
                    <a:blip r:embed="rId967" cstate="print"/>
                    <a:stretch>
                      <a:fillRect/>
                    </a:stretch>
                  </pic:blipFill>
                  <pic:spPr>
                    <a:xfrm>
                      <a:off x="0" y="0"/>
                      <a:ext cx="178071" cy="102679"/>
                    </a:xfrm>
                    <a:prstGeom prst="rect">
                      <a:avLst/>
                    </a:prstGeom>
                  </pic:spPr>
                </pic:pic>
              </a:graphicData>
            </a:graphic>
          </wp:anchor>
        </w:drawing>
      </w:r>
      <w:r>
        <w:rPr/>
        <w:drawing>
          <wp:anchor distT="0" distB="0" distL="0" distR="0" allowOverlap="1" layoutInCell="1" locked="0" behindDoc="0" simplePos="0" relativeHeight="613">
            <wp:simplePos x="0" y="0"/>
            <wp:positionH relativeFrom="page">
              <wp:posOffset>6014796</wp:posOffset>
            </wp:positionH>
            <wp:positionV relativeFrom="paragraph">
              <wp:posOffset>159460</wp:posOffset>
            </wp:positionV>
            <wp:extent cx="428367" cy="102679"/>
            <wp:effectExtent l="0" t="0" r="0" b="0"/>
            <wp:wrapTopAndBottom/>
            <wp:docPr id="1829" name="image964.png"/>
            <wp:cNvGraphicFramePr>
              <a:graphicFrameLocks noChangeAspect="1"/>
            </wp:cNvGraphicFramePr>
            <a:graphic>
              <a:graphicData uri="http://schemas.openxmlformats.org/drawingml/2006/picture">
                <pic:pic>
                  <pic:nvPicPr>
                    <pic:cNvPr id="1830" name="image964.png"/>
                    <pic:cNvPicPr/>
                  </pic:nvPicPr>
                  <pic:blipFill>
                    <a:blip r:embed="rId968" cstate="print"/>
                    <a:stretch>
                      <a:fillRect/>
                    </a:stretch>
                  </pic:blipFill>
                  <pic:spPr>
                    <a:xfrm>
                      <a:off x="0" y="0"/>
                      <a:ext cx="428367" cy="102679"/>
                    </a:xfrm>
                    <a:prstGeom prst="rect">
                      <a:avLst/>
                    </a:prstGeom>
                  </pic:spPr>
                </pic:pic>
              </a:graphicData>
            </a:graphic>
          </wp:anchor>
        </w:drawing>
      </w:r>
      <w:r>
        <w:rPr/>
        <w:drawing>
          <wp:anchor distT="0" distB="0" distL="0" distR="0" allowOverlap="1" layoutInCell="1" locked="0" behindDoc="0" simplePos="0" relativeHeight="614">
            <wp:simplePos x="0" y="0"/>
            <wp:positionH relativeFrom="page">
              <wp:posOffset>6528193</wp:posOffset>
            </wp:positionH>
            <wp:positionV relativeFrom="paragraph">
              <wp:posOffset>188708</wp:posOffset>
            </wp:positionV>
            <wp:extent cx="571266" cy="104775"/>
            <wp:effectExtent l="0" t="0" r="0" b="0"/>
            <wp:wrapTopAndBottom/>
            <wp:docPr id="1831" name="image965.png"/>
            <wp:cNvGraphicFramePr>
              <a:graphicFrameLocks noChangeAspect="1"/>
            </wp:cNvGraphicFramePr>
            <a:graphic>
              <a:graphicData uri="http://schemas.openxmlformats.org/drawingml/2006/picture">
                <pic:pic>
                  <pic:nvPicPr>
                    <pic:cNvPr id="1832" name="image965.png"/>
                    <pic:cNvPicPr/>
                  </pic:nvPicPr>
                  <pic:blipFill>
                    <a:blip r:embed="rId969" cstate="print"/>
                    <a:stretch>
                      <a:fillRect/>
                    </a:stretch>
                  </pic:blipFill>
                  <pic:spPr>
                    <a:xfrm>
                      <a:off x="0" y="0"/>
                      <a:ext cx="571266" cy="104775"/>
                    </a:xfrm>
                    <a:prstGeom prst="rect">
                      <a:avLst/>
                    </a:prstGeom>
                  </pic:spPr>
                </pic:pic>
              </a:graphicData>
            </a:graphic>
          </wp:anchor>
        </w:drawing>
      </w:r>
      <w:r>
        <w:rPr/>
        <w:drawing>
          <wp:anchor distT="0" distB="0" distL="0" distR="0" allowOverlap="1" layoutInCell="1" locked="0" behindDoc="0" simplePos="0" relativeHeight="615">
            <wp:simplePos x="0" y="0"/>
            <wp:positionH relativeFrom="page">
              <wp:posOffset>7177938</wp:posOffset>
            </wp:positionH>
            <wp:positionV relativeFrom="paragraph">
              <wp:posOffset>159460</wp:posOffset>
            </wp:positionV>
            <wp:extent cx="473515" cy="132587"/>
            <wp:effectExtent l="0" t="0" r="0" b="0"/>
            <wp:wrapTopAndBottom/>
            <wp:docPr id="1833" name="image966.png"/>
            <wp:cNvGraphicFramePr>
              <a:graphicFrameLocks noChangeAspect="1"/>
            </wp:cNvGraphicFramePr>
            <a:graphic>
              <a:graphicData uri="http://schemas.openxmlformats.org/drawingml/2006/picture">
                <pic:pic>
                  <pic:nvPicPr>
                    <pic:cNvPr id="1834" name="image966.png"/>
                    <pic:cNvPicPr/>
                  </pic:nvPicPr>
                  <pic:blipFill>
                    <a:blip r:embed="rId970" cstate="print"/>
                    <a:stretch>
                      <a:fillRect/>
                    </a:stretch>
                  </pic:blipFill>
                  <pic:spPr>
                    <a:xfrm>
                      <a:off x="0" y="0"/>
                      <a:ext cx="473515" cy="132587"/>
                    </a:xfrm>
                    <a:prstGeom prst="rect">
                      <a:avLst/>
                    </a:prstGeom>
                  </pic:spPr>
                </pic:pic>
              </a:graphicData>
            </a:graphic>
          </wp:anchor>
        </w:drawing>
      </w:r>
      <w:r>
        <w:rPr/>
        <w:drawing>
          <wp:anchor distT="0" distB="0" distL="0" distR="0" allowOverlap="1" layoutInCell="1" locked="0" behindDoc="0" simplePos="0" relativeHeight="616">
            <wp:simplePos x="0" y="0"/>
            <wp:positionH relativeFrom="page">
              <wp:posOffset>7739545</wp:posOffset>
            </wp:positionH>
            <wp:positionV relativeFrom="paragraph">
              <wp:posOffset>157085</wp:posOffset>
            </wp:positionV>
            <wp:extent cx="555941" cy="104775"/>
            <wp:effectExtent l="0" t="0" r="0" b="0"/>
            <wp:wrapTopAndBottom/>
            <wp:docPr id="1835" name="image967.png"/>
            <wp:cNvGraphicFramePr>
              <a:graphicFrameLocks noChangeAspect="1"/>
            </wp:cNvGraphicFramePr>
            <a:graphic>
              <a:graphicData uri="http://schemas.openxmlformats.org/drawingml/2006/picture">
                <pic:pic>
                  <pic:nvPicPr>
                    <pic:cNvPr id="1836" name="image967.png"/>
                    <pic:cNvPicPr/>
                  </pic:nvPicPr>
                  <pic:blipFill>
                    <a:blip r:embed="rId971" cstate="print"/>
                    <a:stretch>
                      <a:fillRect/>
                    </a:stretch>
                  </pic:blipFill>
                  <pic:spPr>
                    <a:xfrm>
                      <a:off x="0" y="0"/>
                      <a:ext cx="555941" cy="104775"/>
                    </a:xfrm>
                    <a:prstGeom prst="rect">
                      <a:avLst/>
                    </a:prstGeom>
                  </pic:spPr>
                </pic:pic>
              </a:graphicData>
            </a:graphic>
          </wp:anchor>
        </w:drawing>
      </w:r>
      <w:r>
        <w:rPr/>
        <w:drawing>
          <wp:anchor distT="0" distB="0" distL="0" distR="0" allowOverlap="1" layoutInCell="1" locked="0" behindDoc="0" simplePos="0" relativeHeight="617">
            <wp:simplePos x="0" y="0"/>
            <wp:positionH relativeFrom="page">
              <wp:posOffset>8384044</wp:posOffset>
            </wp:positionH>
            <wp:positionV relativeFrom="paragraph">
              <wp:posOffset>157085</wp:posOffset>
            </wp:positionV>
            <wp:extent cx="706615" cy="104775"/>
            <wp:effectExtent l="0" t="0" r="0" b="0"/>
            <wp:wrapTopAndBottom/>
            <wp:docPr id="1837" name="image968.png"/>
            <wp:cNvGraphicFramePr>
              <a:graphicFrameLocks noChangeAspect="1"/>
            </wp:cNvGraphicFramePr>
            <a:graphic>
              <a:graphicData uri="http://schemas.openxmlformats.org/drawingml/2006/picture">
                <pic:pic>
                  <pic:nvPicPr>
                    <pic:cNvPr id="1838" name="image968.png"/>
                    <pic:cNvPicPr/>
                  </pic:nvPicPr>
                  <pic:blipFill>
                    <a:blip r:embed="rId972" cstate="print"/>
                    <a:stretch>
                      <a:fillRect/>
                    </a:stretch>
                  </pic:blipFill>
                  <pic:spPr>
                    <a:xfrm>
                      <a:off x="0" y="0"/>
                      <a:ext cx="706615" cy="104775"/>
                    </a:xfrm>
                    <a:prstGeom prst="rect">
                      <a:avLst/>
                    </a:prstGeom>
                  </pic:spPr>
                </pic:pic>
              </a:graphicData>
            </a:graphic>
          </wp:anchor>
        </w:drawing>
      </w:r>
      <w:r>
        <w:rPr/>
        <w:drawing>
          <wp:anchor distT="0" distB="0" distL="0" distR="0" allowOverlap="1" layoutInCell="1" locked="0" behindDoc="0" simplePos="0" relativeHeight="618">
            <wp:simplePos x="0" y="0"/>
            <wp:positionH relativeFrom="page">
              <wp:posOffset>9179712</wp:posOffset>
            </wp:positionH>
            <wp:positionV relativeFrom="paragraph">
              <wp:posOffset>157085</wp:posOffset>
            </wp:positionV>
            <wp:extent cx="531798" cy="104775"/>
            <wp:effectExtent l="0" t="0" r="0" b="0"/>
            <wp:wrapTopAndBottom/>
            <wp:docPr id="1839" name="image969.png"/>
            <wp:cNvGraphicFramePr>
              <a:graphicFrameLocks noChangeAspect="1"/>
            </wp:cNvGraphicFramePr>
            <a:graphic>
              <a:graphicData uri="http://schemas.openxmlformats.org/drawingml/2006/picture">
                <pic:pic>
                  <pic:nvPicPr>
                    <pic:cNvPr id="1840" name="image969.png"/>
                    <pic:cNvPicPr/>
                  </pic:nvPicPr>
                  <pic:blipFill>
                    <a:blip r:embed="rId973" cstate="print"/>
                    <a:stretch>
                      <a:fillRect/>
                    </a:stretch>
                  </pic:blipFill>
                  <pic:spPr>
                    <a:xfrm>
                      <a:off x="0" y="0"/>
                      <a:ext cx="531798" cy="104775"/>
                    </a:xfrm>
                    <a:prstGeom prst="rect">
                      <a:avLst/>
                    </a:prstGeom>
                  </pic:spPr>
                </pic:pic>
              </a:graphicData>
            </a:graphic>
          </wp:anchor>
        </w:drawing>
      </w:r>
    </w:p>
    <w:p>
      <w:pPr>
        <w:spacing w:line="240" w:lineRule="auto" w:before="5"/>
        <w:rPr>
          <w:sz w:val="6"/>
        </w:rPr>
      </w:pPr>
    </w:p>
    <w:p>
      <w:pPr>
        <w:tabs>
          <w:tab w:pos="7256" w:val="left" w:leader="none"/>
        </w:tabs>
        <w:spacing w:line="214" w:lineRule="exact"/>
        <w:ind w:left="260" w:right="0" w:firstLine="0"/>
        <w:rPr>
          <w:sz w:val="20"/>
        </w:rPr>
      </w:pPr>
      <w:r>
        <w:rPr>
          <w:position w:val="-3"/>
          <w:sz w:val="20"/>
        </w:rPr>
        <w:pict>
          <v:group style="width:338.3pt;height:10.75pt;mso-position-horizontal-relative:char;mso-position-vertical-relative:line" coordorigin="0,0" coordsize="6766,215">
            <v:shape style="position:absolute;left:0;top:0;width:4477;height:215" type="#_x0000_t75" stroked="false">
              <v:imagedata r:id="rId974" o:title=""/>
            </v:shape>
            <v:shape style="position:absolute;left:4484;top:53;width:60;height:110" coordorigin="4484,53" coordsize="60,110" path="m4530,53l4484,53,4484,57,4489,58,4493,59,4496,63,4497,68,4497,148,4496,152,4492,157,4489,158,4484,158,4484,163,4543,163,4543,158,4538,158,4534,157,4531,153,4530,148,4530,53xe" filled="true" fillcolor="#000000" stroked="false">
              <v:path arrowok="t"/>
              <v:fill type="solid"/>
            </v:shape>
            <v:shape style="position:absolute;left:4550;top:0;width:2215;height:215" type="#_x0000_t75" stroked="false">
              <v:imagedata r:id="rId975" o:title=""/>
            </v:shape>
          </v:group>
        </w:pict>
      </w:r>
      <w:r>
        <w:rPr>
          <w:position w:val="-3"/>
          <w:sz w:val="20"/>
        </w:rPr>
      </w:r>
      <w:r>
        <w:rPr>
          <w:position w:val="-3"/>
          <w:sz w:val="20"/>
        </w:rPr>
        <w:tab/>
      </w:r>
      <w:r>
        <w:rPr>
          <w:position w:val="-3"/>
          <w:sz w:val="20"/>
        </w:rPr>
        <w:pict>
          <v:group style="width:338.25pt;height:10.75pt;mso-position-horizontal-relative:char;mso-position-vertical-relative:line" coordorigin="0,0" coordsize="6765,215">
            <v:shape style="position:absolute;left:0;top:0;width:5447;height:215" type="#_x0000_t75" stroked="false">
              <v:imagedata r:id="rId976" o:title=""/>
            </v:shape>
            <v:shape style="position:absolute;left:5460;top:3;width:1305;height:163" type="#_x0000_t75" stroked="false">
              <v:imagedata r:id="rId977" o:title=""/>
            </v:shape>
          </v:group>
        </w:pict>
      </w:r>
      <w:r>
        <w:rPr>
          <w:position w:val="-3"/>
          <w:sz w:val="20"/>
        </w:rPr>
      </w:r>
    </w:p>
    <w:p>
      <w:pPr>
        <w:spacing w:line="240" w:lineRule="auto" w:before="8"/>
        <w:rPr>
          <w:sz w:val="6"/>
        </w:rPr>
      </w:pPr>
    </w:p>
    <w:p>
      <w:pPr>
        <w:tabs>
          <w:tab w:pos="7253" w:val="left" w:leader="none"/>
        </w:tabs>
        <w:spacing w:line="240" w:lineRule="auto"/>
        <w:ind w:left="260" w:right="0" w:firstLine="0"/>
        <w:rPr>
          <w:sz w:val="20"/>
        </w:rPr>
      </w:pPr>
      <w:r>
        <w:rPr>
          <w:sz w:val="20"/>
        </w:rPr>
        <w:pict>
          <v:group style="width:216.95pt;height:10.75pt;mso-position-horizontal-relative:char;mso-position-vertical-relative:line" coordorigin="0,0" coordsize="4339,215">
            <v:shape style="position:absolute;left:0;top:0;width:1690;height:215" type="#_x0000_t75" stroked="false">
              <v:imagedata r:id="rId978" o:title=""/>
            </v:shape>
            <v:shape style="position:absolute;left:1705;top:0;width:2580;height:166" type="#_x0000_t75" stroked="false">
              <v:imagedata r:id="rId979" o:title=""/>
            </v:shape>
            <v:shape style="position:absolute;left:4299;top:126;width:40;height:40" coordorigin="4300,127" coordsize="40,40" path="m4325,127l4314,127,4309,128,4302,136,4300,141,4300,152,4302,156,4309,164,4314,166,4325,166,4329,164,4337,156,4339,152,4339,141,4337,136,4329,128,4325,127xe" filled="true" fillcolor="#000000" stroked="false">
              <v:path arrowok="t"/>
              <v:fill type="solid"/>
            </v:shape>
          </v:group>
        </w:pict>
      </w:r>
      <w:r>
        <w:rPr>
          <w:sz w:val="20"/>
        </w:rPr>
      </w:r>
      <w:r>
        <w:rPr>
          <w:sz w:val="20"/>
        </w:rPr>
        <w:tab/>
      </w:r>
      <w:r>
        <w:rPr>
          <w:sz w:val="20"/>
        </w:rPr>
        <w:pict>
          <v:group style="width:338.1pt;height:10.75pt;mso-position-horizontal-relative:char;mso-position-vertical-relative:line" coordorigin="0,0" coordsize="6762,215">
            <v:shape style="position:absolute;left:0;top:0;width:2963;height:215" type="#_x0000_t75" stroked="false">
              <v:imagedata r:id="rId980" o:title=""/>
            </v:shape>
            <v:shape style="position:absolute;left:2975;top:53;width:60;height:110" coordorigin="2976,53" coordsize="60,110" path="m3022,53l2976,53,2976,57,2981,58,2984,59,2988,63,2989,68,2989,148,2988,152,2984,157,2981,158,2976,158,2976,163,3035,163,3035,158,3030,158,3026,157,3023,153,3022,148,3022,53xe" filled="true" fillcolor="#000000" stroked="false">
              <v:path arrowok="t"/>
              <v:fill type="solid"/>
            </v:shape>
            <v:line style="position:absolute" from="3073,4" to="3073,163" stroked="true" strokeweight="2.959pt" strokecolor="#000000">
              <v:stroke dashstyle="solid"/>
            </v:line>
            <v:shape style="position:absolute;left:3114;top:49;width:185;height:113" coordorigin="3114,50" coordsize="185,113" path="m3159,53l3114,53,3114,57,3119,58,3122,59,3125,63,3126,68,3126,147,3125,152,3122,156,3119,158,3114,158,3114,163,3171,163,3171,158,3166,158,3163,157,3162,156,3160,152,3159,147,3159,80,3163,74,3167,70,3171,68,3159,68,3159,53xm3219,65l3181,65,3183,66,3187,69,3188,71,3190,75,3190,76,3190,80,3190,146,3190,149,3189,153,3187,155,3184,158,3182,158,3178,158,3178,163,3235,163,3235,158,3230,158,3227,157,3224,152,3223,147,3223,80,3226,75,3230,71,3232,70,3221,70,3219,65xm3283,65l3246,65,3248,66,3251,68,3252,70,3254,76,3254,80,3254,147,3254,151,3252,153,3250,156,3247,158,3242,158,3242,163,3299,163,3299,158,3294,158,3291,156,3288,152,3287,147,3287,82,3286,74,3283,65xm3265,50l3251,50,3245,51,3233,58,3227,63,3221,70,3232,70,3237,66,3240,65,3283,65,3283,63,3280,59,3271,52,3265,50xm3199,50l3186,50,3181,51,3170,56,3165,61,3159,68,3171,68,3173,66,3176,65,3219,65,3218,63,3215,58,3205,51,3199,50xe" filled="true" fillcolor="#000000" stroked="false">
              <v:path arrowok="t"/>
              <v:fill type="solid"/>
            </v:shape>
            <v:shape style="position:absolute;left:3313;top:49;width:106;height:115" coordorigin="3313,50" coordsize="106,115" path="m3393,59l3359,59,3362,60,3367,63,3369,65,3371,69,3371,73,3371,93,3355,101,3341,108,3331,115,3324,120,3317,127,3313,134,3313,149,3315,154,3324,162,3329,164,3335,164,3343,163,3352,160,3361,154,3371,146,3405,146,3404,144,3354,144,3351,143,3347,139,3345,135,3345,128,3347,123,3355,113,3362,107,3371,101,3404,101,3404,80,3403,74,3402,71,3400,66,3396,61,3393,59xm3405,146l3371,146,3372,152,3374,157,3381,163,3386,164,3397,164,3402,163,3411,158,3415,153,3418,149,3408,149,3407,149,3405,148,3405,147,3405,146xm3415,145l3413,148,3411,149,3418,149,3418,148,3418,148,3415,145xm3404,101l3371,101,3371,138,3366,142,3361,144,3404,144,3404,143,3404,101xm3376,50l3357,50,3349,51,3333,57,3327,61,3318,71,3316,76,3316,86,3317,89,3324,95,3328,97,3337,97,3341,95,3347,90,3348,87,3348,80,3347,76,3344,73,3342,71,3341,69,3341,65,3342,64,3347,60,3351,59,3393,59,3384,52,3376,50xe" filled="true" fillcolor="#000000" stroked="false">
              <v:path arrowok="t"/>
              <v:fill type="solid"/>
            </v:shape>
            <v:shape style="position:absolute;left:3432;top:0;width:3330;height:214" type="#_x0000_t75" stroked="false">
              <v:imagedata r:id="rId981" o:title=""/>
            </v:shape>
          </v:group>
        </w:pict>
      </w:r>
      <w:r>
        <w:rPr>
          <w:sz w:val="20"/>
        </w:rPr>
      </w:r>
    </w:p>
    <w:p>
      <w:pPr>
        <w:spacing w:line="240" w:lineRule="auto" w:before="5"/>
        <w:rPr>
          <w:sz w:val="5"/>
        </w:rPr>
      </w:pPr>
    </w:p>
    <w:p>
      <w:pPr>
        <w:spacing w:line="213" w:lineRule="exact"/>
        <w:ind w:left="7250" w:right="0" w:firstLine="0"/>
        <w:rPr>
          <w:sz w:val="20"/>
        </w:rPr>
      </w:pPr>
      <w:r>
        <w:rPr>
          <w:position w:val="-3"/>
          <w:sz w:val="20"/>
        </w:rPr>
        <w:drawing>
          <wp:inline distT="0" distB="0" distL="0" distR="0">
            <wp:extent cx="4274419" cy="135350"/>
            <wp:effectExtent l="0" t="0" r="0" b="0"/>
            <wp:docPr id="1841" name="image978.png"/>
            <wp:cNvGraphicFramePr>
              <a:graphicFrameLocks noChangeAspect="1"/>
            </wp:cNvGraphicFramePr>
            <a:graphic>
              <a:graphicData uri="http://schemas.openxmlformats.org/drawingml/2006/picture">
                <pic:pic>
                  <pic:nvPicPr>
                    <pic:cNvPr id="1842" name="image978.png"/>
                    <pic:cNvPicPr/>
                  </pic:nvPicPr>
                  <pic:blipFill>
                    <a:blip r:embed="rId982" cstate="print"/>
                    <a:stretch>
                      <a:fillRect/>
                    </a:stretch>
                  </pic:blipFill>
                  <pic:spPr>
                    <a:xfrm>
                      <a:off x="0" y="0"/>
                      <a:ext cx="4274419" cy="135350"/>
                    </a:xfrm>
                    <a:prstGeom prst="rect">
                      <a:avLst/>
                    </a:prstGeom>
                  </pic:spPr>
                </pic:pic>
              </a:graphicData>
            </a:graphic>
          </wp:inline>
        </w:drawing>
      </w:r>
      <w:r>
        <w:rPr>
          <w:position w:val="-3"/>
          <w:sz w:val="20"/>
        </w:rPr>
      </w:r>
    </w:p>
    <w:p>
      <w:pPr>
        <w:spacing w:line="240" w:lineRule="auto" w:before="8"/>
        <w:rPr>
          <w:sz w:val="5"/>
        </w:rPr>
      </w:pPr>
      <w:r>
        <w:rPr/>
        <w:drawing>
          <wp:anchor distT="0" distB="0" distL="0" distR="0" allowOverlap="1" layoutInCell="1" locked="0" behindDoc="0" simplePos="0" relativeHeight="623">
            <wp:simplePos x="0" y="0"/>
            <wp:positionH relativeFrom="page">
              <wp:posOffset>5418861</wp:posOffset>
            </wp:positionH>
            <wp:positionV relativeFrom="paragraph">
              <wp:posOffset>66514</wp:posOffset>
            </wp:positionV>
            <wp:extent cx="424719" cy="104775"/>
            <wp:effectExtent l="0" t="0" r="0" b="0"/>
            <wp:wrapTopAndBottom/>
            <wp:docPr id="1843" name="image979.png"/>
            <wp:cNvGraphicFramePr>
              <a:graphicFrameLocks noChangeAspect="1"/>
            </wp:cNvGraphicFramePr>
            <a:graphic>
              <a:graphicData uri="http://schemas.openxmlformats.org/drawingml/2006/picture">
                <pic:pic>
                  <pic:nvPicPr>
                    <pic:cNvPr id="1844" name="image979.png"/>
                    <pic:cNvPicPr/>
                  </pic:nvPicPr>
                  <pic:blipFill>
                    <a:blip r:embed="rId983" cstate="print"/>
                    <a:stretch>
                      <a:fillRect/>
                    </a:stretch>
                  </pic:blipFill>
                  <pic:spPr>
                    <a:xfrm>
                      <a:off x="0" y="0"/>
                      <a:ext cx="424719" cy="104775"/>
                    </a:xfrm>
                    <a:prstGeom prst="rect">
                      <a:avLst/>
                    </a:prstGeom>
                  </pic:spPr>
                </pic:pic>
              </a:graphicData>
            </a:graphic>
          </wp:anchor>
        </w:drawing>
      </w:r>
      <w:r>
        <w:rPr/>
        <w:drawing>
          <wp:anchor distT="0" distB="0" distL="0" distR="0" allowOverlap="1" layoutInCell="1" locked="0" behindDoc="0" simplePos="0" relativeHeight="624">
            <wp:simplePos x="0" y="0"/>
            <wp:positionH relativeFrom="page">
              <wp:posOffset>5962281</wp:posOffset>
            </wp:positionH>
            <wp:positionV relativeFrom="paragraph">
              <wp:posOffset>66590</wp:posOffset>
            </wp:positionV>
            <wp:extent cx="455116" cy="130682"/>
            <wp:effectExtent l="0" t="0" r="0" b="0"/>
            <wp:wrapTopAndBottom/>
            <wp:docPr id="1845" name="image980.png"/>
            <wp:cNvGraphicFramePr>
              <a:graphicFrameLocks noChangeAspect="1"/>
            </wp:cNvGraphicFramePr>
            <a:graphic>
              <a:graphicData uri="http://schemas.openxmlformats.org/drawingml/2006/picture">
                <pic:pic>
                  <pic:nvPicPr>
                    <pic:cNvPr id="1846" name="image980.png"/>
                    <pic:cNvPicPr/>
                  </pic:nvPicPr>
                  <pic:blipFill>
                    <a:blip r:embed="rId984" cstate="print"/>
                    <a:stretch>
                      <a:fillRect/>
                    </a:stretch>
                  </pic:blipFill>
                  <pic:spPr>
                    <a:xfrm>
                      <a:off x="0" y="0"/>
                      <a:ext cx="455116" cy="130682"/>
                    </a:xfrm>
                    <a:prstGeom prst="rect">
                      <a:avLst/>
                    </a:prstGeom>
                  </pic:spPr>
                </pic:pic>
              </a:graphicData>
            </a:graphic>
          </wp:anchor>
        </w:drawing>
      </w:r>
      <w:r>
        <w:rPr/>
        <w:drawing>
          <wp:anchor distT="0" distB="0" distL="0" distR="0" allowOverlap="1" layoutInCell="1" locked="0" behindDoc="0" simplePos="0" relativeHeight="625">
            <wp:simplePos x="0" y="0"/>
            <wp:positionH relativeFrom="page">
              <wp:posOffset>6534886</wp:posOffset>
            </wp:positionH>
            <wp:positionV relativeFrom="paragraph">
              <wp:posOffset>66818</wp:posOffset>
            </wp:positionV>
            <wp:extent cx="140692" cy="104775"/>
            <wp:effectExtent l="0" t="0" r="0" b="0"/>
            <wp:wrapTopAndBottom/>
            <wp:docPr id="1847" name="image981.png"/>
            <wp:cNvGraphicFramePr>
              <a:graphicFrameLocks noChangeAspect="1"/>
            </wp:cNvGraphicFramePr>
            <a:graphic>
              <a:graphicData uri="http://schemas.openxmlformats.org/drawingml/2006/picture">
                <pic:pic>
                  <pic:nvPicPr>
                    <pic:cNvPr id="1848" name="image981.png"/>
                    <pic:cNvPicPr/>
                  </pic:nvPicPr>
                  <pic:blipFill>
                    <a:blip r:embed="rId985" cstate="print"/>
                    <a:stretch>
                      <a:fillRect/>
                    </a:stretch>
                  </pic:blipFill>
                  <pic:spPr>
                    <a:xfrm>
                      <a:off x="0" y="0"/>
                      <a:ext cx="140692" cy="104775"/>
                    </a:xfrm>
                    <a:prstGeom prst="rect">
                      <a:avLst/>
                    </a:prstGeom>
                  </pic:spPr>
                </pic:pic>
              </a:graphicData>
            </a:graphic>
          </wp:anchor>
        </w:drawing>
      </w:r>
      <w:r>
        <w:rPr/>
        <w:drawing>
          <wp:anchor distT="0" distB="0" distL="0" distR="0" allowOverlap="1" layoutInCell="1" locked="0" behindDoc="0" simplePos="0" relativeHeight="626">
            <wp:simplePos x="0" y="0"/>
            <wp:positionH relativeFrom="page">
              <wp:posOffset>6797941</wp:posOffset>
            </wp:positionH>
            <wp:positionV relativeFrom="paragraph">
              <wp:posOffset>67936</wp:posOffset>
            </wp:positionV>
            <wp:extent cx="310183" cy="104012"/>
            <wp:effectExtent l="0" t="0" r="0" b="0"/>
            <wp:wrapTopAndBottom/>
            <wp:docPr id="1849" name="image982.png"/>
            <wp:cNvGraphicFramePr>
              <a:graphicFrameLocks noChangeAspect="1"/>
            </wp:cNvGraphicFramePr>
            <a:graphic>
              <a:graphicData uri="http://schemas.openxmlformats.org/drawingml/2006/picture">
                <pic:pic>
                  <pic:nvPicPr>
                    <pic:cNvPr id="1850" name="image982.png"/>
                    <pic:cNvPicPr/>
                  </pic:nvPicPr>
                  <pic:blipFill>
                    <a:blip r:embed="rId986" cstate="print"/>
                    <a:stretch>
                      <a:fillRect/>
                    </a:stretch>
                  </pic:blipFill>
                  <pic:spPr>
                    <a:xfrm>
                      <a:off x="0" y="0"/>
                      <a:ext cx="310183" cy="104012"/>
                    </a:xfrm>
                    <a:prstGeom prst="rect">
                      <a:avLst/>
                    </a:prstGeom>
                  </pic:spPr>
                </pic:pic>
              </a:graphicData>
            </a:graphic>
          </wp:anchor>
        </w:drawing>
      </w:r>
      <w:r>
        <w:rPr/>
        <w:drawing>
          <wp:anchor distT="0" distB="0" distL="0" distR="0" allowOverlap="1" layoutInCell="1" locked="0" behindDoc="0" simplePos="0" relativeHeight="627">
            <wp:simplePos x="0" y="0"/>
            <wp:positionH relativeFrom="page">
              <wp:posOffset>7229944</wp:posOffset>
            </wp:positionH>
            <wp:positionV relativeFrom="paragraph">
              <wp:posOffset>66514</wp:posOffset>
            </wp:positionV>
            <wp:extent cx="636819" cy="104775"/>
            <wp:effectExtent l="0" t="0" r="0" b="0"/>
            <wp:wrapTopAndBottom/>
            <wp:docPr id="1851" name="image983.png"/>
            <wp:cNvGraphicFramePr>
              <a:graphicFrameLocks noChangeAspect="1"/>
            </wp:cNvGraphicFramePr>
            <a:graphic>
              <a:graphicData uri="http://schemas.openxmlformats.org/drawingml/2006/picture">
                <pic:pic>
                  <pic:nvPicPr>
                    <pic:cNvPr id="1852" name="image983.png"/>
                    <pic:cNvPicPr/>
                  </pic:nvPicPr>
                  <pic:blipFill>
                    <a:blip r:embed="rId987" cstate="print"/>
                    <a:stretch>
                      <a:fillRect/>
                    </a:stretch>
                  </pic:blipFill>
                  <pic:spPr>
                    <a:xfrm>
                      <a:off x="0" y="0"/>
                      <a:ext cx="636819" cy="104775"/>
                    </a:xfrm>
                    <a:prstGeom prst="rect">
                      <a:avLst/>
                    </a:prstGeom>
                  </pic:spPr>
                </pic:pic>
              </a:graphicData>
            </a:graphic>
          </wp:anchor>
        </w:drawing>
      </w:r>
      <w:r>
        <w:rPr/>
        <w:drawing>
          <wp:anchor distT="0" distB="0" distL="0" distR="0" allowOverlap="1" layoutInCell="1" locked="0" behindDoc="0" simplePos="0" relativeHeight="628">
            <wp:simplePos x="0" y="0"/>
            <wp:positionH relativeFrom="page">
              <wp:posOffset>7987906</wp:posOffset>
            </wp:positionH>
            <wp:positionV relativeFrom="paragraph">
              <wp:posOffset>66514</wp:posOffset>
            </wp:positionV>
            <wp:extent cx="459948" cy="135350"/>
            <wp:effectExtent l="0" t="0" r="0" b="0"/>
            <wp:wrapTopAndBottom/>
            <wp:docPr id="1853" name="image984.png"/>
            <wp:cNvGraphicFramePr>
              <a:graphicFrameLocks noChangeAspect="1"/>
            </wp:cNvGraphicFramePr>
            <a:graphic>
              <a:graphicData uri="http://schemas.openxmlformats.org/drawingml/2006/picture">
                <pic:pic>
                  <pic:nvPicPr>
                    <pic:cNvPr id="1854" name="image984.png"/>
                    <pic:cNvPicPr/>
                  </pic:nvPicPr>
                  <pic:blipFill>
                    <a:blip r:embed="rId988" cstate="print"/>
                    <a:stretch>
                      <a:fillRect/>
                    </a:stretch>
                  </pic:blipFill>
                  <pic:spPr>
                    <a:xfrm>
                      <a:off x="0" y="0"/>
                      <a:ext cx="459948" cy="135350"/>
                    </a:xfrm>
                    <a:prstGeom prst="rect">
                      <a:avLst/>
                    </a:prstGeom>
                  </pic:spPr>
                </pic:pic>
              </a:graphicData>
            </a:graphic>
          </wp:anchor>
        </w:drawing>
      </w:r>
      <w:r>
        <w:rPr/>
        <w:drawing>
          <wp:anchor distT="0" distB="0" distL="0" distR="0" allowOverlap="1" layoutInCell="1" locked="0" behindDoc="0" simplePos="0" relativeHeight="629">
            <wp:simplePos x="0" y="0"/>
            <wp:positionH relativeFrom="page">
              <wp:posOffset>8567267</wp:posOffset>
            </wp:positionH>
            <wp:positionV relativeFrom="paragraph">
              <wp:posOffset>66590</wp:posOffset>
            </wp:positionV>
            <wp:extent cx="453736" cy="130682"/>
            <wp:effectExtent l="0" t="0" r="0" b="0"/>
            <wp:wrapTopAndBottom/>
            <wp:docPr id="1855" name="image985.png"/>
            <wp:cNvGraphicFramePr>
              <a:graphicFrameLocks noChangeAspect="1"/>
            </wp:cNvGraphicFramePr>
            <a:graphic>
              <a:graphicData uri="http://schemas.openxmlformats.org/drawingml/2006/picture">
                <pic:pic>
                  <pic:nvPicPr>
                    <pic:cNvPr id="1856" name="image985.png"/>
                    <pic:cNvPicPr/>
                  </pic:nvPicPr>
                  <pic:blipFill>
                    <a:blip r:embed="rId989" cstate="print"/>
                    <a:stretch>
                      <a:fillRect/>
                    </a:stretch>
                  </pic:blipFill>
                  <pic:spPr>
                    <a:xfrm>
                      <a:off x="0" y="0"/>
                      <a:ext cx="453736" cy="130682"/>
                    </a:xfrm>
                    <a:prstGeom prst="rect">
                      <a:avLst/>
                    </a:prstGeom>
                  </pic:spPr>
                </pic:pic>
              </a:graphicData>
            </a:graphic>
          </wp:anchor>
        </w:drawing>
      </w:r>
      <w:r>
        <w:rPr/>
        <w:drawing>
          <wp:anchor distT="0" distB="0" distL="0" distR="0" allowOverlap="1" layoutInCell="1" locked="0" behindDoc="0" simplePos="0" relativeHeight="630">
            <wp:simplePos x="0" y="0"/>
            <wp:positionH relativeFrom="page">
              <wp:posOffset>9139428</wp:posOffset>
            </wp:positionH>
            <wp:positionV relativeFrom="paragraph">
              <wp:posOffset>66818</wp:posOffset>
            </wp:positionV>
            <wp:extent cx="141135" cy="104775"/>
            <wp:effectExtent l="0" t="0" r="0" b="0"/>
            <wp:wrapTopAndBottom/>
            <wp:docPr id="1857" name="image986.png"/>
            <wp:cNvGraphicFramePr>
              <a:graphicFrameLocks noChangeAspect="1"/>
            </wp:cNvGraphicFramePr>
            <a:graphic>
              <a:graphicData uri="http://schemas.openxmlformats.org/drawingml/2006/picture">
                <pic:pic>
                  <pic:nvPicPr>
                    <pic:cNvPr id="1858" name="image986.png"/>
                    <pic:cNvPicPr/>
                  </pic:nvPicPr>
                  <pic:blipFill>
                    <a:blip r:embed="rId990" cstate="print"/>
                    <a:stretch>
                      <a:fillRect/>
                    </a:stretch>
                  </pic:blipFill>
                  <pic:spPr>
                    <a:xfrm>
                      <a:off x="0" y="0"/>
                      <a:ext cx="141135" cy="104775"/>
                    </a:xfrm>
                    <a:prstGeom prst="rect">
                      <a:avLst/>
                    </a:prstGeom>
                  </pic:spPr>
                </pic:pic>
              </a:graphicData>
            </a:graphic>
          </wp:anchor>
        </w:drawing>
      </w:r>
      <w:r>
        <w:rPr/>
        <w:drawing>
          <wp:anchor distT="0" distB="0" distL="0" distR="0" allowOverlap="1" layoutInCell="1" locked="0" behindDoc="0" simplePos="0" relativeHeight="631">
            <wp:simplePos x="0" y="0"/>
            <wp:positionH relativeFrom="page">
              <wp:posOffset>9401250</wp:posOffset>
            </wp:positionH>
            <wp:positionV relativeFrom="paragraph">
              <wp:posOffset>67936</wp:posOffset>
            </wp:positionV>
            <wp:extent cx="311098" cy="104012"/>
            <wp:effectExtent l="0" t="0" r="0" b="0"/>
            <wp:wrapTopAndBottom/>
            <wp:docPr id="1859" name="image987.png"/>
            <wp:cNvGraphicFramePr>
              <a:graphicFrameLocks noChangeAspect="1"/>
            </wp:cNvGraphicFramePr>
            <a:graphic>
              <a:graphicData uri="http://schemas.openxmlformats.org/drawingml/2006/picture">
                <pic:pic>
                  <pic:nvPicPr>
                    <pic:cNvPr id="1860" name="image987.png"/>
                    <pic:cNvPicPr/>
                  </pic:nvPicPr>
                  <pic:blipFill>
                    <a:blip r:embed="rId991" cstate="print"/>
                    <a:stretch>
                      <a:fillRect/>
                    </a:stretch>
                  </pic:blipFill>
                  <pic:spPr>
                    <a:xfrm>
                      <a:off x="0" y="0"/>
                      <a:ext cx="311098" cy="104012"/>
                    </a:xfrm>
                    <a:prstGeom prst="rect">
                      <a:avLst/>
                    </a:prstGeom>
                  </pic:spPr>
                </pic:pic>
              </a:graphicData>
            </a:graphic>
          </wp:anchor>
        </w:drawing>
      </w:r>
    </w:p>
    <w:p>
      <w:pPr>
        <w:spacing w:line="240" w:lineRule="auto" w:before="8"/>
        <w:rPr>
          <w:sz w:val="6"/>
        </w:rPr>
      </w:pPr>
    </w:p>
    <w:p>
      <w:pPr>
        <w:spacing w:line="214" w:lineRule="exact"/>
        <w:ind w:left="7257" w:right="0" w:firstLine="0"/>
        <w:rPr>
          <w:sz w:val="16"/>
        </w:rPr>
      </w:pPr>
      <w:r>
        <w:rPr>
          <w:position w:val="1"/>
          <w:sz w:val="16"/>
        </w:rPr>
        <w:drawing>
          <wp:inline distT="0" distB="0" distL="0" distR="0">
            <wp:extent cx="636883" cy="104775"/>
            <wp:effectExtent l="0" t="0" r="0" b="0"/>
            <wp:docPr id="1861" name="image988.png"/>
            <wp:cNvGraphicFramePr>
              <a:graphicFrameLocks noChangeAspect="1"/>
            </wp:cNvGraphicFramePr>
            <a:graphic>
              <a:graphicData uri="http://schemas.openxmlformats.org/drawingml/2006/picture">
                <pic:pic>
                  <pic:nvPicPr>
                    <pic:cNvPr id="1862" name="image988.png"/>
                    <pic:cNvPicPr/>
                  </pic:nvPicPr>
                  <pic:blipFill>
                    <a:blip r:embed="rId992" cstate="print"/>
                    <a:stretch>
                      <a:fillRect/>
                    </a:stretch>
                  </pic:blipFill>
                  <pic:spPr>
                    <a:xfrm>
                      <a:off x="0" y="0"/>
                      <a:ext cx="636883" cy="104775"/>
                    </a:xfrm>
                    <a:prstGeom prst="rect">
                      <a:avLst/>
                    </a:prstGeom>
                  </pic:spPr>
                </pic:pic>
              </a:graphicData>
            </a:graphic>
          </wp:inline>
        </w:drawing>
      </w:r>
      <w:r>
        <w:rPr>
          <w:position w:val="1"/>
          <w:sz w:val="16"/>
        </w:rPr>
      </w:r>
      <w:r>
        <w:rPr>
          <w:spacing w:val="68"/>
          <w:position w:val="1"/>
          <w:sz w:val="20"/>
        </w:rPr>
        <w:t> </w:t>
      </w:r>
      <w:r>
        <w:rPr>
          <w:spacing w:val="68"/>
          <w:position w:val="-3"/>
          <w:sz w:val="20"/>
        </w:rPr>
        <w:drawing>
          <wp:inline distT="0" distB="0" distL="0" distR="0">
            <wp:extent cx="462214" cy="136017"/>
            <wp:effectExtent l="0" t="0" r="0" b="0"/>
            <wp:docPr id="1863" name="image989.png"/>
            <wp:cNvGraphicFramePr>
              <a:graphicFrameLocks noChangeAspect="1"/>
            </wp:cNvGraphicFramePr>
            <a:graphic>
              <a:graphicData uri="http://schemas.openxmlformats.org/drawingml/2006/picture">
                <pic:pic>
                  <pic:nvPicPr>
                    <pic:cNvPr id="1864" name="image989.png"/>
                    <pic:cNvPicPr/>
                  </pic:nvPicPr>
                  <pic:blipFill>
                    <a:blip r:embed="rId993" cstate="print"/>
                    <a:stretch>
                      <a:fillRect/>
                    </a:stretch>
                  </pic:blipFill>
                  <pic:spPr>
                    <a:xfrm>
                      <a:off x="0" y="0"/>
                      <a:ext cx="462214" cy="136017"/>
                    </a:xfrm>
                    <a:prstGeom prst="rect">
                      <a:avLst/>
                    </a:prstGeom>
                  </pic:spPr>
                </pic:pic>
              </a:graphicData>
            </a:graphic>
          </wp:inline>
        </w:drawing>
      </w:r>
      <w:r>
        <w:rPr>
          <w:spacing w:val="68"/>
          <w:position w:val="-3"/>
          <w:sz w:val="20"/>
        </w:rPr>
      </w:r>
      <w:r>
        <w:rPr>
          <w:spacing w:val="74"/>
          <w:position w:val="-3"/>
          <w:sz w:val="16"/>
        </w:rPr>
        <w:t> </w:t>
      </w:r>
      <w:r>
        <w:rPr>
          <w:spacing w:val="74"/>
          <w:position w:val="1"/>
          <w:sz w:val="16"/>
        </w:rPr>
        <w:drawing>
          <wp:inline distT="0" distB="0" distL="0" distR="0">
            <wp:extent cx="414133" cy="104775"/>
            <wp:effectExtent l="0" t="0" r="0" b="0"/>
            <wp:docPr id="1865" name="image990.png"/>
            <wp:cNvGraphicFramePr>
              <a:graphicFrameLocks noChangeAspect="1"/>
            </wp:cNvGraphicFramePr>
            <a:graphic>
              <a:graphicData uri="http://schemas.openxmlformats.org/drawingml/2006/picture">
                <pic:pic>
                  <pic:nvPicPr>
                    <pic:cNvPr id="1866" name="image990.png"/>
                    <pic:cNvPicPr/>
                  </pic:nvPicPr>
                  <pic:blipFill>
                    <a:blip r:embed="rId994" cstate="print"/>
                    <a:stretch>
                      <a:fillRect/>
                    </a:stretch>
                  </pic:blipFill>
                  <pic:spPr>
                    <a:xfrm>
                      <a:off x="0" y="0"/>
                      <a:ext cx="414133" cy="104775"/>
                    </a:xfrm>
                    <a:prstGeom prst="rect">
                      <a:avLst/>
                    </a:prstGeom>
                  </pic:spPr>
                </pic:pic>
              </a:graphicData>
            </a:graphic>
          </wp:inline>
        </w:drawing>
      </w:r>
      <w:r>
        <w:rPr>
          <w:spacing w:val="74"/>
          <w:position w:val="1"/>
          <w:sz w:val="16"/>
        </w:rPr>
      </w:r>
      <w:r>
        <w:rPr>
          <w:spacing w:val="84"/>
          <w:position w:val="1"/>
          <w:sz w:val="11"/>
        </w:rPr>
        <w:t> </w:t>
      </w:r>
      <w:r>
        <w:rPr>
          <w:spacing w:val="84"/>
          <w:position w:val="1"/>
          <w:sz w:val="11"/>
        </w:rPr>
        <w:drawing>
          <wp:inline distT="0" distB="0" distL="0" distR="0">
            <wp:extent cx="137761" cy="73151"/>
            <wp:effectExtent l="0" t="0" r="0" b="0"/>
            <wp:docPr id="1867" name="image991.png"/>
            <wp:cNvGraphicFramePr>
              <a:graphicFrameLocks noChangeAspect="1"/>
            </wp:cNvGraphicFramePr>
            <a:graphic>
              <a:graphicData uri="http://schemas.openxmlformats.org/drawingml/2006/picture">
                <pic:pic>
                  <pic:nvPicPr>
                    <pic:cNvPr id="1868" name="image991.png"/>
                    <pic:cNvPicPr/>
                  </pic:nvPicPr>
                  <pic:blipFill>
                    <a:blip r:embed="rId995" cstate="print"/>
                    <a:stretch>
                      <a:fillRect/>
                    </a:stretch>
                  </pic:blipFill>
                  <pic:spPr>
                    <a:xfrm>
                      <a:off x="0" y="0"/>
                      <a:ext cx="137761" cy="73151"/>
                    </a:xfrm>
                    <a:prstGeom prst="rect">
                      <a:avLst/>
                    </a:prstGeom>
                  </pic:spPr>
                </pic:pic>
              </a:graphicData>
            </a:graphic>
          </wp:inline>
        </w:drawing>
      </w:r>
      <w:r>
        <w:rPr>
          <w:spacing w:val="84"/>
          <w:position w:val="1"/>
          <w:sz w:val="11"/>
        </w:rPr>
      </w:r>
      <w:r>
        <w:rPr>
          <w:spacing w:val="85"/>
          <w:position w:val="1"/>
          <w:sz w:val="16"/>
        </w:rPr>
        <w:t> </w:t>
      </w:r>
      <w:r>
        <w:rPr>
          <w:spacing w:val="85"/>
          <w:position w:val="1"/>
          <w:sz w:val="16"/>
        </w:rPr>
        <w:pict>
          <v:group style="width:16.8pt;height:8.3pt;mso-position-horizontal-relative:char;mso-position-vertical-relative:line" coordorigin="0,0" coordsize="336,166">
            <v:shape style="position:absolute;left:0;top:0;width:86;height:163" coordorigin="0,0" coordsize="86,163" path="m86,158l2,158,2,162,86,162,86,158xm62,27l19,27,21,28,25,30,26,32,28,36,28,40,28,140,28,146,26,152,24,154,18,157,13,158,76,158,72,157,66,154,64,151,63,146,62,140,62,27xm62,0l58,0,0,27,2,31,8,28,13,27,62,27,62,0xe" filled="true" fillcolor="#000000" stroked="false">
              <v:path arrowok="t"/>
              <v:fill type="solid"/>
            </v:shape>
            <v:shape style="position:absolute;left:120;top:0;width:216;height:166" type="#_x0000_t75" stroked="false">
              <v:imagedata r:id="rId996" o:title=""/>
            </v:shape>
          </v:group>
        </w:pict>
      </w:r>
      <w:r>
        <w:rPr>
          <w:spacing w:val="85"/>
          <w:position w:val="1"/>
          <w:sz w:val="16"/>
        </w:rPr>
      </w:r>
      <w:r>
        <w:rPr>
          <w:spacing w:val="72"/>
          <w:position w:val="1"/>
          <w:sz w:val="11"/>
        </w:rPr>
        <w:t> </w:t>
      </w:r>
      <w:r>
        <w:rPr>
          <w:spacing w:val="72"/>
          <w:position w:val="1"/>
          <w:sz w:val="11"/>
        </w:rPr>
        <w:drawing>
          <wp:inline distT="0" distB="0" distL="0" distR="0">
            <wp:extent cx="309941" cy="73151"/>
            <wp:effectExtent l="0" t="0" r="0" b="0"/>
            <wp:docPr id="1869" name="image993.png"/>
            <wp:cNvGraphicFramePr>
              <a:graphicFrameLocks noChangeAspect="1"/>
            </wp:cNvGraphicFramePr>
            <a:graphic>
              <a:graphicData uri="http://schemas.openxmlformats.org/drawingml/2006/picture">
                <pic:pic>
                  <pic:nvPicPr>
                    <pic:cNvPr id="1870" name="image993.png"/>
                    <pic:cNvPicPr/>
                  </pic:nvPicPr>
                  <pic:blipFill>
                    <a:blip r:embed="rId997" cstate="print"/>
                    <a:stretch>
                      <a:fillRect/>
                    </a:stretch>
                  </pic:blipFill>
                  <pic:spPr>
                    <a:xfrm>
                      <a:off x="0" y="0"/>
                      <a:ext cx="309941" cy="73151"/>
                    </a:xfrm>
                    <a:prstGeom prst="rect">
                      <a:avLst/>
                    </a:prstGeom>
                  </pic:spPr>
                </pic:pic>
              </a:graphicData>
            </a:graphic>
          </wp:inline>
        </w:drawing>
      </w:r>
      <w:r>
        <w:rPr>
          <w:spacing w:val="72"/>
          <w:position w:val="1"/>
          <w:sz w:val="11"/>
        </w:rPr>
      </w:r>
      <w:r>
        <w:rPr>
          <w:spacing w:val="86"/>
          <w:position w:val="1"/>
          <w:sz w:val="16"/>
        </w:rPr>
        <w:t> </w:t>
      </w:r>
      <w:r>
        <w:rPr>
          <w:spacing w:val="86"/>
          <w:position w:val="1"/>
          <w:sz w:val="16"/>
        </w:rPr>
        <w:drawing>
          <wp:inline distT="0" distB="0" distL="0" distR="0">
            <wp:extent cx="638411" cy="104775"/>
            <wp:effectExtent l="0" t="0" r="0" b="0"/>
            <wp:docPr id="1871" name="image994.png"/>
            <wp:cNvGraphicFramePr>
              <a:graphicFrameLocks noChangeAspect="1"/>
            </wp:cNvGraphicFramePr>
            <a:graphic>
              <a:graphicData uri="http://schemas.openxmlformats.org/drawingml/2006/picture">
                <pic:pic>
                  <pic:nvPicPr>
                    <pic:cNvPr id="1872" name="image994.png"/>
                    <pic:cNvPicPr/>
                  </pic:nvPicPr>
                  <pic:blipFill>
                    <a:blip r:embed="rId998" cstate="print"/>
                    <a:stretch>
                      <a:fillRect/>
                    </a:stretch>
                  </pic:blipFill>
                  <pic:spPr>
                    <a:xfrm>
                      <a:off x="0" y="0"/>
                      <a:ext cx="638411" cy="104775"/>
                    </a:xfrm>
                    <a:prstGeom prst="rect">
                      <a:avLst/>
                    </a:prstGeom>
                  </pic:spPr>
                </pic:pic>
              </a:graphicData>
            </a:graphic>
          </wp:inline>
        </w:drawing>
      </w:r>
      <w:r>
        <w:rPr>
          <w:spacing w:val="86"/>
          <w:position w:val="1"/>
          <w:sz w:val="16"/>
        </w:rPr>
      </w:r>
      <w:r>
        <w:rPr>
          <w:spacing w:val="68"/>
          <w:position w:val="1"/>
          <w:sz w:val="20"/>
        </w:rPr>
        <w:t> </w:t>
      </w:r>
      <w:r>
        <w:rPr>
          <w:spacing w:val="68"/>
          <w:position w:val="-3"/>
          <w:sz w:val="20"/>
        </w:rPr>
        <w:drawing>
          <wp:inline distT="0" distB="0" distL="0" distR="0">
            <wp:extent cx="462201" cy="136017"/>
            <wp:effectExtent l="0" t="0" r="0" b="0"/>
            <wp:docPr id="1873" name="image995.png"/>
            <wp:cNvGraphicFramePr>
              <a:graphicFrameLocks noChangeAspect="1"/>
            </wp:cNvGraphicFramePr>
            <a:graphic>
              <a:graphicData uri="http://schemas.openxmlformats.org/drawingml/2006/picture">
                <pic:pic>
                  <pic:nvPicPr>
                    <pic:cNvPr id="1874" name="image995.png"/>
                    <pic:cNvPicPr/>
                  </pic:nvPicPr>
                  <pic:blipFill>
                    <a:blip r:embed="rId999" cstate="print"/>
                    <a:stretch>
                      <a:fillRect/>
                    </a:stretch>
                  </pic:blipFill>
                  <pic:spPr>
                    <a:xfrm>
                      <a:off x="0" y="0"/>
                      <a:ext cx="462201" cy="136017"/>
                    </a:xfrm>
                    <a:prstGeom prst="rect">
                      <a:avLst/>
                    </a:prstGeom>
                  </pic:spPr>
                </pic:pic>
              </a:graphicData>
            </a:graphic>
          </wp:inline>
        </w:drawing>
      </w:r>
      <w:r>
        <w:rPr>
          <w:spacing w:val="68"/>
          <w:position w:val="-3"/>
          <w:sz w:val="20"/>
        </w:rPr>
      </w:r>
      <w:r>
        <w:rPr>
          <w:spacing w:val="74"/>
          <w:position w:val="-3"/>
          <w:sz w:val="16"/>
        </w:rPr>
        <w:t> </w:t>
      </w:r>
      <w:r>
        <w:rPr>
          <w:spacing w:val="74"/>
          <w:position w:val="1"/>
          <w:sz w:val="16"/>
        </w:rPr>
        <w:drawing>
          <wp:inline distT="0" distB="0" distL="0" distR="0">
            <wp:extent cx="414285" cy="104775"/>
            <wp:effectExtent l="0" t="0" r="0" b="0"/>
            <wp:docPr id="1875" name="image996.png"/>
            <wp:cNvGraphicFramePr>
              <a:graphicFrameLocks noChangeAspect="1"/>
            </wp:cNvGraphicFramePr>
            <a:graphic>
              <a:graphicData uri="http://schemas.openxmlformats.org/drawingml/2006/picture">
                <pic:pic>
                  <pic:nvPicPr>
                    <pic:cNvPr id="1876" name="image996.png"/>
                    <pic:cNvPicPr/>
                  </pic:nvPicPr>
                  <pic:blipFill>
                    <a:blip r:embed="rId1000" cstate="print"/>
                    <a:stretch>
                      <a:fillRect/>
                    </a:stretch>
                  </pic:blipFill>
                  <pic:spPr>
                    <a:xfrm>
                      <a:off x="0" y="0"/>
                      <a:ext cx="414285" cy="104775"/>
                    </a:xfrm>
                    <a:prstGeom prst="rect">
                      <a:avLst/>
                    </a:prstGeom>
                  </pic:spPr>
                </pic:pic>
              </a:graphicData>
            </a:graphic>
          </wp:inline>
        </w:drawing>
      </w:r>
      <w:r>
        <w:rPr>
          <w:spacing w:val="74"/>
          <w:position w:val="1"/>
          <w:sz w:val="16"/>
        </w:rPr>
      </w:r>
    </w:p>
    <w:p>
      <w:pPr>
        <w:spacing w:line="240" w:lineRule="auto" w:before="7"/>
        <w:rPr>
          <w:sz w:val="6"/>
        </w:rPr>
      </w:pPr>
    </w:p>
    <w:p>
      <w:pPr>
        <w:spacing w:line="240" w:lineRule="auto"/>
        <w:ind w:left="7255" w:right="0" w:firstLine="0"/>
        <w:rPr>
          <w:sz w:val="20"/>
        </w:rPr>
      </w:pPr>
      <w:r>
        <w:rPr>
          <w:sz w:val="20"/>
        </w:rPr>
        <w:pict>
          <v:group style="width:114.05pt;height:10.75pt;mso-position-horizontal-relative:char;mso-position-vertical-relative:line" coordorigin="0,0" coordsize="2281,215">
            <v:shape style="position:absolute;left:0;top:0;width:1913;height:215" type="#_x0000_t75" stroked="false">
              <v:imagedata r:id="rId1001" o:title=""/>
            </v:shape>
            <v:shape style="position:absolute;left:1928;top:53;width:60;height:110" coordorigin="1929,53" coordsize="60,110" path="m1974,53l1929,53,1929,57,1934,58,1937,59,1941,63,1942,68,1942,148,1941,152,1937,157,1933,158,1929,158,1929,163,1988,163,1988,158,1982,158,1979,157,1975,153,1974,148,1974,53xe" filled="true" fillcolor="#000000" stroked="false">
              <v:path arrowok="t"/>
              <v:fill type="solid"/>
            </v:shape>
            <v:line style="position:absolute" from="2025,4" to="2025,163" stroked="true" strokeweight="2.959pt" strokecolor="#000000">
              <v:stroke dashstyle="solid"/>
            </v:line>
            <v:shape style="position:absolute;left:2062;top:53;width:60;height:110" coordorigin="2063,53" coordsize="60,110" path="m2109,53l2063,53,2063,57,2068,58,2071,59,2075,63,2076,68,2076,148,2075,152,2071,157,2067,158,2063,158,2063,163,2122,163,2122,158,2117,158,2113,157,2109,153,2109,148,2109,53xe" filled="true" fillcolor="#000000" stroked="false">
              <v:path arrowok="t"/>
              <v:fill type="solid"/>
            </v:shape>
            <v:shape style="position:absolute;left:2133;top:49;width:95;height:113" coordorigin="2133,50" coordsize="95,113" path="m2178,53l2133,53,2133,57,2137,58,2139,59,2142,61,2144,62,2145,66,2145,70,2145,146,2144,152,2141,157,2138,158,2133,158,2133,163,2192,163,2192,158,2188,158,2185,158,2181,156,2180,154,2178,151,2178,148,2178,103,2179,94,2182,87,2183,82,2186,78,2178,78,2178,53xm2227,73l2196,73,2197,73,2199,74,2200,75,2206,80,2210,82,2218,82,2221,80,2226,75,2227,73xm2217,50l2208,50,2202,52,2192,59,2185,67,2178,78,2186,78,2191,74,2193,73,2227,73,2227,71,2227,60,2226,57,2221,51,2217,50xe" filled="true" fillcolor="#000000" stroked="false">
              <v:path arrowok="t"/>
              <v:fill type="solid"/>
            </v:shape>
            <v:shape style="position:absolute;left:2241;top:126;width:40;height:40" coordorigin="2241,127" coordsize="40,40" path="m2266,127l2255,127,2251,128,2243,136,2241,141,2241,152,2243,156,2251,164,2255,166,2266,166,2271,164,2279,156,2280,152,2280,141,2279,136,2271,128,2266,127xe" filled="true" fillcolor="#000000" stroked="false">
              <v:path arrowok="t"/>
              <v:fill type="solid"/>
            </v:shape>
          </v:group>
        </w:pict>
      </w:r>
      <w:r>
        <w:rPr>
          <w:sz w:val="20"/>
        </w:rPr>
      </w:r>
    </w:p>
    <w:p>
      <w:pPr>
        <w:spacing w:line="240" w:lineRule="auto" w:before="0"/>
        <w:rPr>
          <w:sz w:val="20"/>
        </w:rPr>
      </w:pPr>
    </w:p>
    <w:p>
      <w:pPr>
        <w:spacing w:line="240" w:lineRule="auto" w:before="0"/>
        <w:rPr>
          <w:sz w:val="20"/>
        </w:rPr>
      </w:pPr>
    </w:p>
    <w:p>
      <w:pPr>
        <w:spacing w:line="240" w:lineRule="auto" w:before="2"/>
        <w:rPr>
          <w:sz w:val="19"/>
        </w:rPr>
      </w:pPr>
      <w:r>
        <w:rPr/>
        <w:pict>
          <v:group style="position:absolute;margin-left:76.665199pt;margin-top:12.995039pt;width:294.8pt;height:10.75pt;mso-position-horizontal-relative:page;mso-position-vertical-relative:paragraph;z-index:-251009024;mso-wrap-distance-left:0;mso-wrap-distance-right:0" coordorigin="1533,260" coordsize="5896,215">
            <v:shape style="position:absolute;left:1533;top:259;width:5828;height:215" type="#_x0000_t75" stroked="false">
              <v:imagedata r:id="rId1002" o:title=""/>
            </v:shape>
            <v:shape style="position:absolute;left:7369;top:313;width:60;height:110" coordorigin="7369,313" coordsize="60,110" path="m7415,313l7369,313,7369,317,7374,318,7378,319,7381,323,7382,328,7382,408,7382,412,7378,417,7374,418,7369,418,7369,423,7428,423,7428,418,7423,418,7420,417,7416,413,7415,408,7415,313xe" filled="true" fillcolor="#000000" stroked="false">
              <v:path arrowok="t"/>
              <v:fill type="solid"/>
            </v:shape>
            <w10:wrap type="topAndBottom"/>
          </v:group>
        </w:pict>
      </w:r>
      <w:r>
        <w:rPr/>
        <w:drawing>
          <wp:anchor distT="0" distB="0" distL="0" distR="0" allowOverlap="1" layoutInCell="1" locked="0" behindDoc="0" simplePos="0" relativeHeight="635">
            <wp:simplePos x="0" y="0"/>
            <wp:positionH relativeFrom="page">
              <wp:posOffset>4765649</wp:posOffset>
            </wp:positionH>
            <wp:positionV relativeFrom="paragraph">
              <wp:posOffset>165036</wp:posOffset>
            </wp:positionV>
            <wp:extent cx="316368" cy="135350"/>
            <wp:effectExtent l="0" t="0" r="0" b="0"/>
            <wp:wrapTopAndBottom/>
            <wp:docPr id="1877" name="image999.png"/>
            <wp:cNvGraphicFramePr>
              <a:graphicFrameLocks noChangeAspect="1"/>
            </wp:cNvGraphicFramePr>
            <a:graphic>
              <a:graphicData uri="http://schemas.openxmlformats.org/drawingml/2006/picture">
                <pic:pic>
                  <pic:nvPicPr>
                    <pic:cNvPr id="1878" name="image999.png"/>
                    <pic:cNvPicPr/>
                  </pic:nvPicPr>
                  <pic:blipFill>
                    <a:blip r:embed="rId1003" cstate="print"/>
                    <a:stretch>
                      <a:fillRect/>
                    </a:stretch>
                  </pic:blipFill>
                  <pic:spPr>
                    <a:xfrm>
                      <a:off x="0" y="0"/>
                      <a:ext cx="316368" cy="135350"/>
                    </a:xfrm>
                    <a:prstGeom prst="rect">
                      <a:avLst/>
                    </a:prstGeom>
                  </pic:spPr>
                </pic:pic>
              </a:graphicData>
            </a:graphic>
          </wp:anchor>
        </w:drawing>
      </w:r>
      <w:r>
        <w:rPr/>
        <w:drawing>
          <wp:anchor distT="0" distB="0" distL="0" distR="0" allowOverlap="1" layoutInCell="1" locked="0" behindDoc="0" simplePos="0" relativeHeight="636">
            <wp:simplePos x="0" y="0"/>
            <wp:positionH relativeFrom="page">
              <wp:posOffset>5133047</wp:posOffset>
            </wp:positionH>
            <wp:positionV relativeFrom="paragraph">
              <wp:posOffset>196672</wp:posOffset>
            </wp:positionV>
            <wp:extent cx="137749" cy="73152"/>
            <wp:effectExtent l="0" t="0" r="0" b="0"/>
            <wp:wrapTopAndBottom/>
            <wp:docPr id="1879" name="image1000.png"/>
            <wp:cNvGraphicFramePr>
              <a:graphicFrameLocks noChangeAspect="1"/>
            </wp:cNvGraphicFramePr>
            <a:graphic>
              <a:graphicData uri="http://schemas.openxmlformats.org/drawingml/2006/picture">
                <pic:pic>
                  <pic:nvPicPr>
                    <pic:cNvPr id="1880" name="image1000.png"/>
                    <pic:cNvPicPr/>
                  </pic:nvPicPr>
                  <pic:blipFill>
                    <a:blip r:embed="rId1004" cstate="print"/>
                    <a:stretch>
                      <a:fillRect/>
                    </a:stretch>
                  </pic:blipFill>
                  <pic:spPr>
                    <a:xfrm>
                      <a:off x="0" y="0"/>
                      <a:ext cx="137749" cy="73152"/>
                    </a:xfrm>
                    <a:prstGeom prst="rect">
                      <a:avLst/>
                    </a:prstGeom>
                  </pic:spPr>
                </pic:pic>
              </a:graphicData>
            </a:graphic>
          </wp:anchor>
        </w:drawing>
      </w:r>
      <w:r>
        <w:rPr/>
        <w:pict>
          <v:group style="position:absolute;margin-left:426.535004pt;margin-top:12.995039pt;width:294.8pt;height:10.75pt;mso-position-horizontal-relative:page;mso-position-vertical-relative:paragraph;z-index:-251005952;mso-wrap-distance-left:0;mso-wrap-distance-right:0" coordorigin="8531,260" coordsize="5896,215">
            <v:shape style="position:absolute;left:8530;top:259;width:5828;height:215" type="#_x0000_t75" stroked="false">
              <v:imagedata r:id="rId1005" o:title=""/>
            </v:shape>
            <v:shape style="position:absolute;left:14366;top:313;width:60;height:110" coordorigin="14367,313" coordsize="60,110" path="m14413,313l14367,313,14367,317,14372,318,14375,319,14379,323,14380,328,14380,408,14379,412,14375,417,14371,418,14367,418,14367,423,14426,423,14426,418,14421,418,14417,417,14413,413,14413,408,14413,313xe" filled="true" fillcolor="#000000" stroked="false">
              <v:path arrowok="t"/>
              <v:fill type="solid"/>
            </v:shape>
            <w10:wrap type="topAndBottom"/>
          </v:group>
        </w:pict>
      </w:r>
      <w:r>
        <w:rPr/>
        <w:drawing>
          <wp:anchor distT="0" distB="0" distL="0" distR="0" allowOverlap="1" layoutInCell="1" locked="0" behindDoc="0" simplePos="0" relativeHeight="638">
            <wp:simplePos x="0" y="0"/>
            <wp:positionH relativeFrom="page">
              <wp:posOffset>9208998</wp:posOffset>
            </wp:positionH>
            <wp:positionV relativeFrom="paragraph">
              <wp:posOffset>165036</wp:posOffset>
            </wp:positionV>
            <wp:extent cx="316368" cy="135350"/>
            <wp:effectExtent l="0" t="0" r="0" b="0"/>
            <wp:wrapTopAndBottom/>
            <wp:docPr id="1881" name="image1002.png"/>
            <wp:cNvGraphicFramePr>
              <a:graphicFrameLocks noChangeAspect="1"/>
            </wp:cNvGraphicFramePr>
            <a:graphic>
              <a:graphicData uri="http://schemas.openxmlformats.org/drawingml/2006/picture">
                <pic:pic>
                  <pic:nvPicPr>
                    <pic:cNvPr id="1882" name="image1002.png"/>
                    <pic:cNvPicPr/>
                  </pic:nvPicPr>
                  <pic:blipFill>
                    <a:blip r:embed="rId1006" cstate="print"/>
                    <a:stretch>
                      <a:fillRect/>
                    </a:stretch>
                  </pic:blipFill>
                  <pic:spPr>
                    <a:xfrm>
                      <a:off x="0" y="0"/>
                      <a:ext cx="316368" cy="135350"/>
                    </a:xfrm>
                    <a:prstGeom prst="rect">
                      <a:avLst/>
                    </a:prstGeom>
                  </pic:spPr>
                </pic:pic>
              </a:graphicData>
            </a:graphic>
          </wp:anchor>
        </w:drawing>
      </w:r>
      <w:r>
        <w:rPr/>
        <w:drawing>
          <wp:anchor distT="0" distB="0" distL="0" distR="0" allowOverlap="1" layoutInCell="1" locked="0" behindDoc="0" simplePos="0" relativeHeight="639">
            <wp:simplePos x="0" y="0"/>
            <wp:positionH relativeFrom="page">
              <wp:posOffset>9576396</wp:posOffset>
            </wp:positionH>
            <wp:positionV relativeFrom="paragraph">
              <wp:posOffset>196672</wp:posOffset>
            </wp:positionV>
            <wp:extent cx="137749" cy="73152"/>
            <wp:effectExtent l="0" t="0" r="0" b="0"/>
            <wp:wrapTopAndBottom/>
            <wp:docPr id="1883" name="image1003.png"/>
            <wp:cNvGraphicFramePr>
              <a:graphicFrameLocks noChangeAspect="1"/>
            </wp:cNvGraphicFramePr>
            <a:graphic>
              <a:graphicData uri="http://schemas.openxmlformats.org/drawingml/2006/picture">
                <pic:pic>
                  <pic:nvPicPr>
                    <pic:cNvPr id="1884" name="image1003.png"/>
                    <pic:cNvPicPr/>
                  </pic:nvPicPr>
                  <pic:blipFill>
                    <a:blip r:embed="rId1007" cstate="print"/>
                    <a:stretch>
                      <a:fillRect/>
                    </a:stretch>
                  </pic:blipFill>
                  <pic:spPr>
                    <a:xfrm>
                      <a:off x="0" y="0"/>
                      <a:ext cx="137749" cy="73152"/>
                    </a:xfrm>
                    <a:prstGeom prst="rect">
                      <a:avLst/>
                    </a:prstGeom>
                  </pic:spPr>
                </pic:pic>
              </a:graphicData>
            </a:graphic>
          </wp:anchor>
        </w:drawing>
      </w:r>
    </w:p>
    <w:p>
      <w:pPr>
        <w:spacing w:line="240" w:lineRule="auto" w:before="4"/>
        <w:rPr>
          <w:sz w:val="6"/>
        </w:rPr>
      </w:pPr>
    </w:p>
    <w:p>
      <w:pPr>
        <w:tabs>
          <w:tab w:pos="7253" w:val="left" w:leader="none"/>
        </w:tabs>
        <w:spacing w:line="214" w:lineRule="exact"/>
        <w:ind w:left="256" w:right="0" w:firstLine="0"/>
        <w:rPr>
          <w:sz w:val="20"/>
        </w:rPr>
      </w:pPr>
      <w:r>
        <w:rPr>
          <w:position w:val="-3"/>
          <w:sz w:val="20"/>
        </w:rPr>
        <w:drawing>
          <wp:inline distT="0" distB="0" distL="0" distR="0">
            <wp:extent cx="4291572" cy="136017"/>
            <wp:effectExtent l="0" t="0" r="0" b="0"/>
            <wp:docPr id="1885" name="image1004.png"/>
            <wp:cNvGraphicFramePr>
              <a:graphicFrameLocks noChangeAspect="1"/>
            </wp:cNvGraphicFramePr>
            <a:graphic>
              <a:graphicData uri="http://schemas.openxmlformats.org/drawingml/2006/picture">
                <pic:pic>
                  <pic:nvPicPr>
                    <pic:cNvPr id="1886" name="image1004.png"/>
                    <pic:cNvPicPr/>
                  </pic:nvPicPr>
                  <pic:blipFill>
                    <a:blip r:embed="rId1008" cstate="print"/>
                    <a:stretch>
                      <a:fillRect/>
                    </a:stretch>
                  </pic:blipFill>
                  <pic:spPr>
                    <a:xfrm>
                      <a:off x="0" y="0"/>
                      <a:ext cx="4291572" cy="136017"/>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2721329" cy="136017"/>
            <wp:effectExtent l="0" t="0" r="0" b="0"/>
            <wp:docPr id="1887" name="image1005.png"/>
            <wp:cNvGraphicFramePr>
              <a:graphicFrameLocks noChangeAspect="1"/>
            </wp:cNvGraphicFramePr>
            <a:graphic>
              <a:graphicData uri="http://schemas.openxmlformats.org/drawingml/2006/picture">
                <pic:pic>
                  <pic:nvPicPr>
                    <pic:cNvPr id="1888" name="image1005.png"/>
                    <pic:cNvPicPr/>
                  </pic:nvPicPr>
                  <pic:blipFill>
                    <a:blip r:embed="rId1009" cstate="print"/>
                    <a:stretch>
                      <a:fillRect/>
                    </a:stretch>
                  </pic:blipFill>
                  <pic:spPr>
                    <a:xfrm>
                      <a:off x="0" y="0"/>
                      <a:ext cx="2721329" cy="136017"/>
                    </a:xfrm>
                    <a:prstGeom prst="rect">
                      <a:avLst/>
                    </a:prstGeom>
                  </pic:spPr>
                </pic:pic>
              </a:graphicData>
            </a:graphic>
          </wp:inline>
        </w:drawing>
      </w:r>
      <w:r>
        <w:rPr>
          <w:position w:val="-3"/>
          <w:sz w:val="20"/>
        </w:rPr>
      </w:r>
    </w:p>
    <w:p>
      <w:pPr>
        <w:spacing w:line="240" w:lineRule="auto" w:before="6"/>
        <w:rPr>
          <w:sz w:val="5"/>
        </w:rPr>
      </w:pPr>
      <w:r>
        <w:rPr/>
        <w:drawing>
          <wp:anchor distT="0" distB="0" distL="0" distR="0" allowOverlap="1" layoutInCell="1" locked="0" behindDoc="0" simplePos="0" relativeHeight="640">
            <wp:simplePos x="0" y="0"/>
            <wp:positionH relativeFrom="page">
              <wp:posOffset>978042</wp:posOffset>
            </wp:positionH>
            <wp:positionV relativeFrom="paragraph">
              <wp:posOffset>65449</wp:posOffset>
            </wp:positionV>
            <wp:extent cx="1444168" cy="136017"/>
            <wp:effectExtent l="0" t="0" r="0" b="0"/>
            <wp:wrapTopAndBottom/>
            <wp:docPr id="1889" name="image1006.png"/>
            <wp:cNvGraphicFramePr>
              <a:graphicFrameLocks noChangeAspect="1"/>
            </wp:cNvGraphicFramePr>
            <a:graphic>
              <a:graphicData uri="http://schemas.openxmlformats.org/drawingml/2006/picture">
                <pic:pic>
                  <pic:nvPicPr>
                    <pic:cNvPr id="1890" name="image1006.png"/>
                    <pic:cNvPicPr/>
                  </pic:nvPicPr>
                  <pic:blipFill>
                    <a:blip r:embed="rId1010" cstate="print"/>
                    <a:stretch>
                      <a:fillRect/>
                    </a:stretch>
                  </pic:blipFill>
                  <pic:spPr>
                    <a:xfrm>
                      <a:off x="0" y="0"/>
                      <a:ext cx="1444168" cy="136017"/>
                    </a:xfrm>
                    <a:prstGeom prst="rect">
                      <a:avLst/>
                    </a:prstGeom>
                  </pic:spPr>
                </pic:pic>
              </a:graphicData>
            </a:graphic>
          </wp:anchor>
        </w:drawing>
      </w:r>
    </w:p>
    <w:p>
      <w:pPr>
        <w:spacing w:after="0" w:line="240" w:lineRule="auto"/>
        <w:rPr>
          <w:sz w:val="5"/>
        </w:rPr>
        <w:sectPr>
          <w:pgSz w:w="16840" w:h="11910" w:orient="landscape"/>
          <w:pgMar w:top="1100" w:bottom="280" w:left="1280" w:right="1300"/>
        </w:sectPr>
      </w:pPr>
    </w:p>
    <w:p>
      <w:pPr>
        <w:spacing w:line="240" w:lineRule="auto" w:before="0"/>
        <w:rPr>
          <w:sz w:val="20"/>
        </w:rPr>
      </w:pPr>
      <w:r>
        <w:rPr/>
        <w:drawing>
          <wp:anchor distT="0" distB="0" distL="0" distR="0" allowOverlap="1" layoutInCell="1" locked="0" behindDoc="0" simplePos="0" relativeHeight="252374016">
            <wp:simplePos x="0" y="0"/>
            <wp:positionH relativeFrom="page">
              <wp:posOffset>3906621</wp:posOffset>
            </wp:positionH>
            <wp:positionV relativeFrom="page">
              <wp:posOffset>2356980</wp:posOffset>
            </wp:positionV>
            <wp:extent cx="524257" cy="135350"/>
            <wp:effectExtent l="0" t="0" r="0" b="0"/>
            <wp:wrapNone/>
            <wp:docPr id="1891" name="image1007.png"/>
            <wp:cNvGraphicFramePr>
              <a:graphicFrameLocks noChangeAspect="1"/>
            </wp:cNvGraphicFramePr>
            <a:graphic>
              <a:graphicData uri="http://schemas.openxmlformats.org/drawingml/2006/picture">
                <pic:pic>
                  <pic:nvPicPr>
                    <pic:cNvPr id="1892" name="image1007.png"/>
                    <pic:cNvPicPr/>
                  </pic:nvPicPr>
                  <pic:blipFill>
                    <a:blip r:embed="rId1011" cstate="print"/>
                    <a:stretch>
                      <a:fillRect/>
                    </a:stretch>
                  </pic:blipFill>
                  <pic:spPr>
                    <a:xfrm>
                      <a:off x="0" y="0"/>
                      <a:ext cx="524257" cy="135350"/>
                    </a:xfrm>
                    <a:prstGeom prst="rect">
                      <a:avLst/>
                    </a:prstGeom>
                  </pic:spPr>
                </pic:pic>
              </a:graphicData>
            </a:graphic>
          </wp:anchor>
        </w:drawing>
      </w:r>
      <w:r>
        <w:rPr/>
        <w:pict>
          <v:group style="position:absolute;margin-left:325.384003pt;margin-top:185.477005pt;width:89.95pt;height:26.25pt;mso-position-horizontal-relative:page;mso-position-vertical-relative:page;z-index:252375040" coordorigin="6508,3710" coordsize="1799,525">
            <v:shape style="position:absolute;left:8081;top:3713;width:226;height:163" type="#_x0000_t75" stroked="false">
              <v:imagedata r:id="rId1012" o:title=""/>
            </v:shape>
            <v:shape style="position:absolute;left:7085;top:3709;width:1212;height:525" type="#_x0000_t75" stroked="false">
              <v:imagedata r:id="rId1013" o:title=""/>
            </v:shape>
            <v:shape style="position:absolute;left:6507;top:4026;width:594;height:166" type="#_x0000_t75" stroked="false">
              <v:imagedata r:id="rId1014" o:title=""/>
            </v:shape>
            <w10:wrap type="none"/>
          </v:group>
        </w:pict>
      </w:r>
      <w:r>
        <w:rPr/>
        <w:drawing>
          <wp:anchor distT="0" distB="0" distL="0" distR="0" allowOverlap="1" layoutInCell="1" locked="0" behindDoc="0" simplePos="0" relativeHeight="252376064">
            <wp:simplePos x="0" y="0"/>
            <wp:positionH relativeFrom="page">
              <wp:posOffset>978042</wp:posOffset>
            </wp:positionH>
            <wp:positionV relativeFrom="page">
              <wp:posOffset>2556725</wp:posOffset>
            </wp:positionV>
            <wp:extent cx="385082" cy="135350"/>
            <wp:effectExtent l="0" t="0" r="0" b="0"/>
            <wp:wrapNone/>
            <wp:docPr id="1893" name="image1011.png"/>
            <wp:cNvGraphicFramePr>
              <a:graphicFrameLocks noChangeAspect="1"/>
            </wp:cNvGraphicFramePr>
            <a:graphic>
              <a:graphicData uri="http://schemas.openxmlformats.org/drawingml/2006/picture">
                <pic:pic>
                  <pic:nvPicPr>
                    <pic:cNvPr id="1894" name="image1011.png"/>
                    <pic:cNvPicPr/>
                  </pic:nvPicPr>
                  <pic:blipFill>
                    <a:blip r:embed="rId1015" cstate="print"/>
                    <a:stretch>
                      <a:fillRect/>
                    </a:stretch>
                  </pic:blipFill>
                  <pic:spPr>
                    <a:xfrm>
                      <a:off x="0" y="0"/>
                      <a:ext cx="385082" cy="135350"/>
                    </a:xfrm>
                    <a:prstGeom prst="rect">
                      <a:avLst/>
                    </a:prstGeom>
                  </pic:spPr>
                </pic:pic>
              </a:graphicData>
            </a:graphic>
          </wp:anchor>
        </w:drawing>
      </w:r>
      <w:r>
        <w:rPr/>
        <w:drawing>
          <wp:anchor distT="0" distB="0" distL="0" distR="0" allowOverlap="1" layoutInCell="1" locked="0" behindDoc="0" simplePos="0" relativeHeight="252377088">
            <wp:simplePos x="0" y="0"/>
            <wp:positionH relativeFrom="page">
              <wp:posOffset>1479486</wp:posOffset>
            </wp:positionH>
            <wp:positionV relativeFrom="page">
              <wp:posOffset>2558148</wp:posOffset>
            </wp:positionV>
            <wp:extent cx="411884" cy="104012"/>
            <wp:effectExtent l="0" t="0" r="0" b="0"/>
            <wp:wrapNone/>
            <wp:docPr id="1895" name="image1012.png"/>
            <wp:cNvGraphicFramePr>
              <a:graphicFrameLocks noChangeAspect="1"/>
            </wp:cNvGraphicFramePr>
            <a:graphic>
              <a:graphicData uri="http://schemas.openxmlformats.org/drawingml/2006/picture">
                <pic:pic>
                  <pic:nvPicPr>
                    <pic:cNvPr id="1896" name="image1012.png"/>
                    <pic:cNvPicPr/>
                  </pic:nvPicPr>
                  <pic:blipFill>
                    <a:blip r:embed="rId1016" cstate="print"/>
                    <a:stretch>
                      <a:fillRect/>
                    </a:stretch>
                  </pic:blipFill>
                  <pic:spPr>
                    <a:xfrm>
                      <a:off x="0" y="0"/>
                      <a:ext cx="411884" cy="104012"/>
                    </a:xfrm>
                    <a:prstGeom prst="rect">
                      <a:avLst/>
                    </a:prstGeom>
                  </pic:spPr>
                </pic:pic>
              </a:graphicData>
            </a:graphic>
          </wp:anchor>
        </w:drawing>
      </w:r>
      <w:r>
        <w:rPr/>
        <w:drawing>
          <wp:anchor distT="0" distB="0" distL="0" distR="0" allowOverlap="1" layoutInCell="1" locked="0" behindDoc="0" simplePos="0" relativeHeight="252378112">
            <wp:simplePos x="0" y="0"/>
            <wp:positionH relativeFrom="page">
              <wp:posOffset>2000415</wp:posOffset>
            </wp:positionH>
            <wp:positionV relativeFrom="page">
              <wp:posOffset>2559113</wp:posOffset>
            </wp:positionV>
            <wp:extent cx="415245" cy="102012"/>
            <wp:effectExtent l="0" t="0" r="0" b="0"/>
            <wp:wrapNone/>
            <wp:docPr id="1897" name="image1013.png"/>
            <wp:cNvGraphicFramePr>
              <a:graphicFrameLocks noChangeAspect="1"/>
            </wp:cNvGraphicFramePr>
            <a:graphic>
              <a:graphicData uri="http://schemas.openxmlformats.org/drawingml/2006/picture">
                <pic:pic>
                  <pic:nvPicPr>
                    <pic:cNvPr id="1898" name="image1013.png"/>
                    <pic:cNvPicPr/>
                  </pic:nvPicPr>
                  <pic:blipFill>
                    <a:blip r:embed="rId1017" cstate="print"/>
                    <a:stretch>
                      <a:fillRect/>
                    </a:stretch>
                  </pic:blipFill>
                  <pic:spPr>
                    <a:xfrm>
                      <a:off x="0" y="0"/>
                      <a:ext cx="415245" cy="102012"/>
                    </a:xfrm>
                    <a:prstGeom prst="rect">
                      <a:avLst/>
                    </a:prstGeom>
                  </pic:spPr>
                </pic:pic>
              </a:graphicData>
            </a:graphic>
          </wp:anchor>
        </w:drawing>
      </w:r>
      <w:r>
        <w:rPr/>
        <w:drawing>
          <wp:anchor distT="0" distB="0" distL="0" distR="0" allowOverlap="1" layoutInCell="1" locked="0" behindDoc="0" simplePos="0" relativeHeight="252379136">
            <wp:simplePos x="0" y="0"/>
            <wp:positionH relativeFrom="page">
              <wp:posOffset>2528392</wp:posOffset>
            </wp:positionH>
            <wp:positionV relativeFrom="page">
              <wp:posOffset>2556802</wp:posOffset>
            </wp:positionV>
            <wp:extent cx="620842" cy="105155"/>
            <wp:effectExtent l="0" t="0" r="0" b="0"/>
            <wp:wrapNone/>
            <wp:docPr id="1899" name="image1014.png"/>
            <wp:cNvGraphicFramePr>
              <a:graphicFrameLocks noChangeAspect="1"/>
            </wp:cNvGraphicFramePr>
            <a:graphic>
              <a:graphicData uri="http://schemas.openxmlformats.org/drawingml/2006/picture">
                <pic:pic>
                  <pic:nvPicPr>
                    <pic:cNvPr id="1900" name="image1014.png"/>
                    <pic:cNvPicPr/>
                  </pic:nvPicPr>
                  <pic:blipFill>
                    <a:blip r:embed="rId1018" cstate="print"/>
                    <a:stretch>
                      <a:fillRect/>
                    </a:stretch>
                  </pic:blipFill>
                  <pic:spPr>
                    <a:xfrm>
                      <a:off x="0" y="0"/>
                      <a:ext cx="620842" cy="105155"/>
                    </a:xfrm>
                    <a:prstGeom prst="rect">
                      <a:avLst/>
                    </a:prstGeom>
                  </pic:spPr>
                </pic:pic>
              </a:graphicData>
            </a:graphic>
          </wp:anchor>
        </w:drawing>
      </w:r>
      <w:r>
        <w:rPr/>
        <w:pict>
          <v:group style="position:absolute;margin-left:257.071991pt;margin-top:201.505005pt;width:40.15pt;height:8.15pt;mso-position-horizontal-relative:page;mso-position-vertical-relative:page;z-index:252380160" coordorigin="5141,4030" coordsize="803,163">
            <v:shape style="position:absolute;left:5141;top:4030;width:730;height:163" coordorigin="5141,4030" coordsize="730,163" path="m5325,4185l5321,4185,5316,4183,5307,4177,5300,4171,5254,4114,5249,4107,5236,4091,5288,4049,5294,4044,5301,4039,5308,4036,5312,4035,5317,4034,5317,4030,5255,4030,5255,4034,5262,4035,5267,4035,5272,4038,5273,4040,5273,4047,5269,4052,5202,4107,5202,4047,5202,4044,5203,4044,5205,4040,5206,4038,5211,4035,5215,4034,5221,4034,5221,4030,5141,4030,5141,4034,5151,4034,5155,4035,5160,4038,5162,4040,5163,4044,5164,4047,5164,4171,5163,4175,5163,4177,5161,4179,5160,4181,5158,4182,5155,4184,5151,4185,5141,4185,5141,4189,5222,4189,5222,4185,5216,4185,5211,4184,5206,4181,5204,4179,5203,4175,5202,4171,5202,4118,5208,4114,5252,4168,5255,4175,5255,4180,5254,4181,5254,4181,5251,4183,5248,4184,5243,4185,5243,4189,5325,4189,5325,4185m5432,4123l5430,4114,5422,4095,5416,4088,5409,4084,5399,4079,5398,4078,5398,4112,5398,4141,5397,4153,5397,4163,5396,4170,5395,4175,5393,4179,5390,4181,5387,4183,5384,4184,5377,4184,5374,4183,5368,4177,5367,4173,5365,4160,5364,4153,5364,4123,5365,4116,5366,4098,5368,4092,5374,4086,5377,4084,5385,4084,5387,4085,5389,4087,5392,4089,5394,4093,5397,4103,5398,4112,5398,4078,5390,4076,5381,4076,5370,4077,5360,4081,5351,4086,5343,4094,5337,4103,5333,4113,5331,4123,5330,4135,5331,4146,5333,4156,5337,4166,5343,4175,5350,4183,5359,4188,5370,4191,5381,4192,5393,4191,5404,4188,5409,4184,5413,4182,5421,4173,5426,4165,5430,4156,5432,4145,5432,4135,5432,4123m5568,4185l5563,4184,5559,4183,5556,4179,5556,4174,5556,4107,5555,4101,5553,4092,5552,4091,5549,4086,5540,4078,5534,4076,5521,4076,5515,4078,5505,4083,5500,4088,5494,4094,5494,4079,5449,4079,5449,4084,5454,4084,5457,4086,5460,4090,5461,4094,5461,4174,5460,4178,5460,4179,5457,4183,5454,4184,5449,4185,5449,4189,5505,4189,5505,4185,5501,4184,5498,4183,5498,4183,5495,4178,5494,4174,5494,4106,5500,4097,5504,4094,5506,4092,5515,4092,5517,4093,5520,4095,5521,4097,5523,4102,5523,4106,5523,4174,5522,4178,5519,4183,5516,4184,5512,4185,5512,4189,5568,4189,5568,4185m5653,4079l5627,4079,5627,4039,5623,4039,5618,4049,5612,4057,5598,4073,5589,4080,5579,4087,5579,4091,5594,4091,5594,4165,5594,4169,5596,4177,5599,4181,5609,4189,5615,4191,5636,4191,5646,4183,5649,4177,5653,4168,5649,4165,5645,4173,5640,4177,5633,4177,5632,4176,5629,4174,5628,4173,5627,4169,5627,4165,5627,4091,5653,4091,5653,4079m5758,4087l5757,4083,5751,4077,5748,4076,5738,4076,5733,4078,5722,4085,5716,4093,5709,4104,5709,4079,5664,4079,5664,4084,5667,4084,5670,4085,5673,4087,5674,4088,5676,4092,5676,4096,5676,4173,5675,4179,5672,4183,5669,4184,5664,4185,5664,4189,5723,4189,5723,4185,5719,4185,5715,4184,5712,4182,5710,4180,5709,4177,5709,4174,5709,4129,5710,4121,5712,4113,5714,4108,5716,4104,5722,4100,5724,4099,5727,4099,5728,4099,5729,4100,5731,4102,5737,4107,5741,4108,5748,4108,5751,4107,5757,4101,5757,4099,5758,4097,5758,4087m5871,4123l5869,4114,5861,4095,5855,4088,5848,4084,5838,4079,5837,4078,5837,4112,5837,4141,5836,4153,5836,4163,5835,4170,5834,4175,5832,4179,5829,4181,5826,4183,5823,4184,5816,4184,5813,4183,5807,4177,5806,4173,5804,4160,5803,4153,5803,4123,5803,4116,5805,4098,5807,4092,5813,4086,5816,4084,5824,4084,5826,4085,5828,4087,5831,4089,5833,4093,5836,4103,5837,4112,5837,4078,5829,4076,5820,4076,5809,4077,5799,4081,5790,4086,5782,4094,5776,4103,5772,4113,5770,4123,5769,4135,5770,4146,5772,4156,5776,4166,5782,4175,5789,4183,5798,4188,5808,4191,5820,4192,5832,4191,5843,4188,5848,4184,5852,4182,5860,4173,5865,4165,5869,4156,5871,4145,5871,4135,5871,4123e" filled="true" fillcolor="#000000" stroked="false">
              <v:path arrowok="t"/>
              <v:fill type="solid"/>
            </v:shape>
            <v:line style="position:absolute" from="5915,4030" to="5915,4189" stroked="true" strokeweight="2.959pt" strokecolor="#000000">
              <v:stroke dashstyle="solid"/>
            </v:line>
            <w10:wrap type="none"/>
          </v:group>
        </w:pict>
      </w:r>
      <w:r>
        <w:rPr/>
        <w:drawing>
          <wp:anchor distT="0" distB="0" distL="0" distR="0" allowOverlap="1" layoutInCell="1" locked="0" behindDoc="0" simplePos="0" relativeHeight="252381184">
            <wp:simplePos x="0" y="0"/>
            <wp:positionH relativeFrom="page">
              <wp:posOffset>3882720</wp:posOffset>
            </wp:positionH>
            <wp:positionV relativeFrom="page">
              <wp:posOffset>2588361</wp:posOffset>
            </wp:positionV>
            <wp:extent cx="139914" cy="74295"/>
            <wp:effectExtent l="0" t="0" r="0" b="0"/>
            <wp:wrapNone/>
            <wp:docPr id="1901" name="image1015.png"/>
            <wp:cNvGraphicFramePr>
              <a:graphicFrameLocks noChangeAspect="1"/>
            </wp:cNvGraphicFramePr>
            <a:graphic>
              <a:graphicData uri="http://schemas.openxmlformats.org/drawingml/2006/picture">
                <pic:pic>
                  <pic:nvPicPr>
                    <pic:cNvPr id="1902" name="image1015.png"/>
                    <pic:cNvPicPr/>
                  </pic:nvPicPr>
                  <pic:blipFill>
                    <a:blip r:embed="rId1019" cstate="print"/>
                    <a:stretch>
                      <a:fillRect/>
                    </a:stretch>
                  </pic:blipFill>
                  <pic:spPr>
                    <a:xfrm>
                      <a:off x="0" y="0"/>
                      <a:ext cx="139914" cy="74295"/>
                    </a:xfrm>
                    <a:prstGeom prst="rect">
                      <a:avLst/>
                    </a:prstGeom>
                  </pic:spPr>
                </pic:pic>
              </a:graphicData>
            </a:graphic>
          </wp:anchor>
        </w:drawing>
      </w:r>
      <w:r>
        <w:rPr/>
        <w:drawing>
          <wp:anchor distT="0" distB="0" distL="0" distR="0" allowOverlap="1" layoutInCell="1" locked="0" behindDoc="0" simplePos="0" relativeHeight="252382208">
            <wp:simplePos x="0" y="0"/>
            <wp:positionH relativeFrom="page">
              <wp:posOffset>978567</wp:posOffset>
            </wp:positionH>
            <wp:positionV relativeFrom="page">
              <wp:posOffset>5172671</wp:posOffset>
            </wp:positionV>
            <wp:extent cx="164825" cy="138112"/>
            <wp:effectExtent l="0" t="0" r="0" b="0"/>
            <wp:wrapNone/>
            <wp:docPr id="1903" name="image1016.png"/>
            <wp:cNvGraphicFramePr>
              <a:graphicFrameLocks noChangeAspect="1"/>
            </wp:cNvGraphicFramePr>
            <a:graphic>
              <a:graphicData uri="http://schemas.openxmlformats.org/drawingml/2006/picture">
                <pic:pic>
                  <pic:nvPicPr>
                    <pic:cNvPr id="1904" name="image1016.png"/>
                    <pic:cNvPicPr/>
                  </pic:nvPicPr>
                  <pic:blipFill>
                    <a:blip r:embed="rId1020"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252383232">
            <wp:simplePos x="0" y="0"/>
            <wp:positionH relativeFrom="page">
              <wp:posOffset>1310386</wp:posOffset>
            </wp:positionH>
            <wp:positionV relativeFrom="page">
              <wp:posOffset>5177599</wp:posOffset>
            </wp:positionV>
            <wp:extent cx="172524" cy="102012"/>
            <wp:effectExtent l="0" t="0" r="0" b="0"/>
            <wp:wrapNone/>
            <wp:docPr id="1905" name="image1017.png"/>
            <wp:cNvGraphicFramePr>
              <a:graphicFrameLocks noChangeAspect="1"/>
            </wp:cNvGraphicFramePr>
            <a:graphic>
              <a:graphicData uri="http://schemas.openxmlformats.org/drawingml/2006/picture">
                <pic:pic>
                  <pic:nvPicPr>
                    <pic:cNvPr id="1906" name="image1017.png"/>
                    <pic:cNvPicPr/>
                  </pic:nvPicPr>
                  <pic:blipFill>
                    <a:blip r:embed="rId1021" cstate="print"/>
                    <a:stretch>
                      <a:fillRect/>
                    </a:stretch>
                  </pic:blipFill>
                  <pic:spPr>
                    <a:xfrm>
                      <a:off x="0" y="0"/>
                      <a:ext cx="172524" cy="102012"/>
                    </a:xfrm>
                    <a:prstGeom prst="rect">
                      <a:avLst/>
                    </a:prstGeom>
                  </pic:spPr>
                </pic:pic>
              </a:graphicData>
            </a:graphic>
          </wp:anchor>
        </w:drawing>
      </w:r>
      <w:r>
        <w:rPr/>
        <w:drawing>
          <wp:anchor distT="0" distB="0" distL="0" distR="0" allowOverlap="1" layoutInCell="1" locked="0" behindDoc="0" simplePos="0" relativeHeight="252384256">
            <wp:simplePos x="0" y="0"/>
            <wp:positionH relativeFrom="page">
              <wp:posOffset>4590326</wp:posOffset>
            </wp:positionH>
            <wp:positionV relativeFrom="page">
              <wp:posOffset>5172684</wp:posOffset>
            </wp:positionV>
            <wp:extent cx="686097" cy="309562"/>
            <wp:effectExtent l="0" t="0" r="0" b="0"/>
            <wp:wrapNone/>
            <wp:docPr id="1907" name="image1018.png"/>
            <wp:cNvGraphicFramePr>
              <a:graphicFrameLocks noChangeAspect="1"/>
            </wp:cNvGraphicFramePr>
            <a:graphic>
              <a:graphicData uri="http://schemas.openxmlformats.org/drawingml/2006/picture">
                <pic:pic>
                  <pic:nvPicPr>
                    <pic:cNvPr id="1908" name="image1018.png"/>
                    <pic:cNvPicPr/>
                  </pic:nvPicPr>
                  <pic:blipFill>
                    <a:blip r:embed="rId1022" cstate="print"/>
                    <a:stretch>
                      <a:fillRect/>
                    </a:stretch>
                  </pic:blipFill>
                  <pic:spPr>
                    <a:xfrm>
                      <a:off x="0" y="0"/>
                      <a:ext cx="686097" cy="309562"/>
                    </a:xfrm>
                    <a:prstGeom prst="rect">
                      <a:avLst/>
                    </a:prstGeom>
                  </pic:spPr>
                </pic:pic>
              </a:graphicData>
            </a:graphic>
          </wp:anchor>
        </w:drawing>
      </w:r>
      <w:r>
        <w:rPr/>
        <w:drawing>
          <wp:anchor distT="0" distB="0" distL="0" distR="0" allowOverlap="1" layoutInCell="1" locked="0" behindDoc="0" simplePos="0" relativeHeight="252385280">
            <wp:simplePos x="0" y="0"/>
            <wp:positionH relativeFrom="page">
              <wp:posOffset>4064482</wp:posOffset>
            </wp:positionH>
            <wp:positionV relativeFrom="page">
              <wp:posOffset>5373852</wp:posOffset>
            </wp:positionV>
            <wp:extent cx="446383" cy="138112"/>
            <wp:effectExtent l="0" t="0" r="0" b="0"/>
            <wp:wrapNone/>
            <wp:docPr id="1909" name="image1019.png"/>
            <wp:cNvGraphicFramePr>
              <a:graphicFrameLocks noChangeAspect="1"/>
            </wp:cNvGraphicFramePr>
            <a:graphic>
              <a:graphicData uri="http://schemas.openxmlformats.org/drawingml/2006/picture">
                <pic:pic>
                  <pic:nvPicPr>
                    <pic:cNvPr id="1910" name="image1019.png"/>
                    <pic:cNvPicPr/>
                  </pic:nvPicPr>
                  <pic:blipFill>
                    <a:blip r:embed="rId1023" cstate="print"/>
                    <a:stretch>
                      <a:fillRect/>
                    </a:stretch>
                  </pic:blipFill>
                  <pic:spPr>
                    <a:xfrm>
                      <a:off x="0" y="0"/>
                      <a:ext cx="446383" cy="138112"/>
                    </a:xfrm>
                    <a:prstGeom prst="rect">
                      <a:avLst/>
                    </a:prstGeom>
                  </pic:spPr>
                </pic:pic>
              </a:graphicData>
            </a:graphic>
          </wp:anchor>
        </w:drawing>
      </w:r>
      <w:r>
        <w:rPr/>
        <w:pict>
          <v:group style="position:absolute;margin-left:76.630302pt;margin-top:439.007996pt;width:246.7pt;height:26.8pt;mso-position-horizontal-relative:page;mso-position-vertical-relative:page;z-index:252386304" coordorigin="1533,8780" coordsize="4934,536">
            <v:shape style="position:absolute;left:3062;top:8780;width:576;height:170" type="#_x0000_t75" stroked="false">
              <v:imagedata r:id="rId1024" o:title=""/>
            </v:shape>
            <v:shape style="position:absolute;left:3780;top:8784;width:233;height:166" type="#_x0000_t75" stroked="false">
              <v:imagedata r:id="rId1025" o:title=""/>
            </v:shape>
            <v:shape style="position:absolute;left:5122;top:8784;width:1201;height:208" type="#_x0000_t75" stroked="false">
              <v:imagedata r:id="rId1026" o:title=""/>
            </v:shape>
            <v:shape style="position:absolute;left:1532;top:8780;width:3989;height:536" type="#_x0000_t75" stroked="false">
              <v:imagedata r:id="rId1027" o:title=""/>
            </v:shape>
            <v:shape style="position:absolute;left:5626;top:9096;width:840;height:213" type="#_x0000_t75" stroked="false">
              <v:imagedata r:id="rId1028" o:title=""/>
            </v:shape>
            <w10:wrap type="none"/>
          </v:group>
        </w:pict>
      </w:r>
      <w:r>
        <w:rPr/>
        <w:drawing>
          <wp:anchor distT="0" distB="0" distL="0" distR="0" allowOverlap="1" layoutInCell="1" locked="0" behindDoc="0" simplePos="0" relativeHeight="252387328">
            <wp:simplePos x="0" y="0"/>
            <wp:positionH relativeFrom="page">
              <wp:posOffset>4112043</wp:posOffset>
            </wp:positionH>
            <wp:positionV relativeFrom="page">
              <wp:posOffset>5580303</wp:posOffset>
            </wp:positionV>
            <wp:extent cx="474250" cy="102679"/>
            <wp:effectExtent l="0" t="0" r="0" b="0"/>
            <wp:wrapNone/>
            <wp:docPr id="1911" name="image1025.png"/>
            <wp:cNvGraphicFramePr>
              <a:graphicFrameLocks noChangeAspect="1"/>
            </wp:cNvGraphicFramePr>
            <a:graphic>
              <a:graphicData uri="http://schemas.openxmlformats.org/drawingml/2006/picture">
                <pic:pic>
                  <pic:nvPicPr>
                    <pic:cNvPr id="1912" name="image1025.png"/>
                    <pic:cNvPicPr/>
                  </pic:nvPicPr>
                  <pic:blipFill>
                    <a:blip r:embed="rId1029" cstate="print"/>
                    <a:stretch>
                      <a:fillRect/>
                    </a:stretch>
                  </pic:blipFill>
                  <pic:spPr>
                    <a:xfrm>
                      <a:off x="0" y="0"/>
                      <a:ext cx="474250" cy="102679"/>
                    </a:xfrm>
                    <a:prstGeom prst="rect">
                      <a:avLst/>
                    </a:prstGeom>
                  </pic:spPr>
                </pic:pic>
              </a:graphicData>
            </a:graphic>
          </wp:anchor>
        </w:drawing>
      </w:r>
      <w:r>
        <w:rPr/>
        <w:pict>
          <v:group style="position:absolute;margin-left:368.678009pt;margin-top:439.394012pt;width:46.65pt;height:10.25pt;mso-position-horizontal-relative:page;mso-position-vertical-relative:page;z-index:252388352" coordorigin="7374,8788" coordsize="933,205">
            <v:shape style="position:absolute;left:7373;top:8787;width:868;height:205" type="#_x0000_t75" stroked="false">
              <v:imagedata r:id="rId1030" o:title=""/>
            </v:shape>
            <v:shape style="position:absolute;left:8246;top:8837;width:60;height:110" coordorigin="8247,8837" coordsize="60,110" path="m8293,8837l8247,8837,8247,8842,8252,8842,8256,8843,8259,8847,8260,8852,8260,8932,8259,8937,8255,8941,8252,8942,8247,8943,8247,8947,8306,8947,8306,8943,8301,8942,8297,8941,8294,8937,8293,8932,8293,8837xe" filled="true" fillcolor="#000000" stroked="false">
              <v:path arrowok="t"/>
              <v:fill type="solid"/>
            </v:shape>
            <w10:wrap type="none"/>
          </v:group>
        </w:pict>
      </w:r>
      <w:r>
        <w:rPr/>
        <w:drawing>
          <wp:anchor distT="0" distB="0" distL="0" distR="0" allowOverlap="1" layoutInCell="1" locked="0" behindDoc="0" simplePos="0" relativeHeight="252389376">
            <wp:simplePos x="0" y="0"/>
            <wp:positionH relativeFrom="page">
              <wp:posOffset>4172242</wp:posOffset>
            </wp:positionH>
            <wp:positionV relativeFrom="page">
              <wp:posOffset>5776569</wp:posOffset>
            </wp:positionV>
            <wp:extent cx="92184" cy="135350"/>
            <wp:effectExtent l="0" t="0" r="0" b="0"/>
            <wp:wrapNone/>
            <wp:docPr id="1913" name="image1027.png"/>
            <wp:cNvGraphicFramePr>
              <a:graphicFrameLocks noChangeAspect="1"/>
            </wp:cNvGraphicFramePr>
            <a:graphic>
              <a:graphicData uri="http://schemas.openxmlformats.org/drawingml/2006/picture">
                <pic:pic>
                  <pic:nvPicPr>
                    <pic:cNvPr id="1914" name="image1027.png"/>
                    <pic:cNvPicPr/>
                  </pic:nvPicPr>
                  <pic:blipFill>
                    <a:blip r:embed="rId1031" cstate="print"/>
                    <a:stretch>
                      <a:fillRect/>
                    </a:stretch>
                  </pic:blipFill>
                  <pic:spPr>
                    <a:xfrm>
                      <a:off x="0" y="0"/>
                      <a:ext cx="92184" cy="135350"/>
                    </a:xfrm>
                    <a:prstGeom prst="rect">
                      <a:avLst/>
                    </a:prstGeom>
                  </pic:spPr>
                </pic:pic>
              </a:graphicData>
            </a:graphic>
          </wp:anchor>
        </w:drawing>
      </w:r>
      <w:r>
        <w:rPr/>
        <w:drawing>
          <wp:anchor distT="0" distB="0" distL="0" distR="0" allowOverlap="1" layoutInCell="1" locked="0" behindDoc="0" simplePos="0" relativeHeight="252390400">
            <wp:simplePos x="0" y="0"/>
            <wp:positionH relativeFrom="page">
              <wp:posOffset>4330496</wp:posOffset>
            </wp:positionH>
            <wp:positionV relativeFrom="page">
              <wp:posOffset>5776569</wp:posOffset>
            </wp:positionV>
            <wp:extent cx="951442" cy="140017"/>
            <wp:effectExtent l="0" t="0" r="0" b="0"/>
            <wp:wrapNone/>
            <wp:docPr id="1915" name="image1028.png"/>
            <wp:cNvGraphicFramePr>
              <a:graphicFrameLocks noChangeAspect="1"/>
            </wp:cNvGraphicFramePr>
            <a:graphic>
              <a:graphicData uri="http://schemas.openxmlformats.org/drawingml/2006/picture">
                <pic:pic>
                  <pic:nvPicPr>
                    <pic:cNvPr id="1916" name="image1028.png"/>
                    <pic:cNvPicPr/>
                  </pic:nvPicPr>
                  <pic:blipFill>
                    <a:blip r:embed="rId1032" cstate="print"/>
                    <a:stretch>
                      <a:fillRect/>
                    </a:stretch>
                  </pic:blipFill>
                  <pic:spPr>
                    <a:xfrm>
                      <a:off x="0" y="0"/>
                      <a:ext cx="951442" cy="140017"/>
                    </a:xfrm>
                    <a:prstGeom prst="rect">
                      <a:avLst/>
                    </a:prstGeom>
                  </pic:spPr>
                </pic:pic>
              </a:graphicData>
            </a:graphic>
          </wp:anchor>
        </w:drawing>
      </w:r>
      <w:r>
        <w:rPr/>
        <w:drawing>
          <wp:anchor distT="0" distB="0" distL="0" distR="0" allowOverlap="1" layoutInCell="1" locked="0" behindDoc="0" simplePos="0" relativeHeight="252391424">
            <wp:simplePos x="0" y="0"/>
            <wp:positionH relativeFrom="page">
              <wp:posOffset>6306692</wp:posOffset>
            </wp:positionH>
            <wp:positionV relativeFrom="page">
              <wp:posOffset>5172684</wp:posOffset>
            </wp:positionV>
            <wp:extent cx="506953" cy="136017"/>
            <wp:effectExtent l="0" t="0" r="0" b="0"/>
            <wp:wrapNone/>
            <wp:docPr id="1917" name="image1029.png"/>
            <wp:cNvGraphicFramePr>
              <a:graphicFrameLocks noChangeAspect="1"/>
            </wp:cNvGraphicFramePr>
            <a:graphic>
              <a:graphicData uri="http://schemas.openxmlformats.org/drawingml/2006/picture">
                <pic:pic>
                  <pic:nvPicPr>
                    <pic:cNvPr id="1918" name="image1029.png"/>
                    <pic:cNvPicPr/>
                  </pic:nvPicPr>
                  <pic:blipFill>
                    <a:blip r:embed="rId1033" cstate="print"/>
                    <a:stretch>
                      <a:fillRect/>
                    </a:stretch>
                  </pic:blipFill>
                  <pic:spPr>
                    <a:xfrm>
                      <a:off x="0" y="0"/>
                      <a:ext cx="506953" cy="136017"/>
                    </a:xfrm>
                    <a:prstGeom prst="rect">
                      <a:avLst/>
                    </a:prstGeom>
                  </pic:spPr>
                </pic:pic>
              </a:graphicData>
            </a:graphic>
          </wp:anchor>
        </w:drawing>
      </w:r>
      <w:r>
        <w:rPr/>
        <w:drawing>
          <wp:anchor distT="0" distB="0" distL="0" distR="0" allowOverlap="1" layoutInCell="1" locked="0" behindDoc="0" simplePos="0" relativeHeight="252392448">
            <wp:simplePos x="0" y="0"/>
            <wp:positionH relativeFrom="page">
              <wp:posOffset>7027176</wp:posOffset>
            </wp:positionH>
            <wp:positionV relativeFrom="page">
              <wp:posOffset>5172684</wp:posOffset>
            </wp:positionV>
            <wp:extent cx="423757" cy="136017"/>
            <wp:effectExtent l="0" t="0" r="0" b="0"/>
            <wp:wrapNone/>
            <wp:docPr id="1919" name="image1030.png"/>
            <wp:cNvGraphicFramePr>
              <a:graphicFrameLocks noChangeAspect="1"/>
            </wp:cNvGraphicFramePr>
            <a:graphic>
              <a:graphicData uri="http://schemas.openxmlformats.org/drawingml/2006/picture">
                <pic:pic>
                  <pic:nvPicPr>
                    <pic:cNvPr id="1920" name="image1030.png"/>
                    <pic:cNvPicPr/>
                  </pic:nvPicPr>
                  <pic:blipFill>
                    <a:blip r:embed="rId1034" cstate="print"/>
                    <a:stretch>
                      <a:fillRect/>
                    </a:stretch>
                  </pic:blipFill>
                  <pic:spPr>
                    <a:xfrm>
                      <a:off x="0" y="0"/>
                      <a:ext cx="423757" cy="136017"/>
                    </a:xfrm>
                    <a:prstGeom prst="rect">
                      <a:avLst/>
                    </a:prstGeom>
                  </pic:spPr>
                </pic:pic>
              </a:graphicData>
            </a:graphic>
          </wp:anchor>
        </w:drawing>
      </w:r>
      <w:r>
        <w:rPr/>
        <w:drawing>
          <wp:anchor distT="0" distB="0" distL="0" distR="0" allowOverlap="1" layoutInCell="1" locked="0" behindDoc="0" simplePos="0" relativeHeight="252393472">
            <wp:simplePos x="0" y="0"/>
            <wp:positionH relativeFrom="page">
              <wp:posOffset>7662088</wp:posOffset>
            </wp:positionH>
            <wp:positionV relativeFrom="page">
              <wp:posOffset>5172684</wp:posOffset>
            </wp:positionV>
            <wp:extent cx="630338" cy="106870"/>
            <wp:effectExtent l="0" t="0" r="0" b="0"/>
            <wp:wrapNone/>
            <wp:docPr id="1921" name="image1031.png"/>
            <wp:cNvGraphicFramePr>
              <a:graphicFrameLocks noChangeAspect="1"/>
            </wp:cNvGraphicFramePr>
            <a:graphic>
              <a:graphicData uri="http://schemas.openxmlformats.org/drawingml/2006/picture">
                <pic:pic>
                  <pic:nvPicPr>
                    <pic:cNvPr id="1922" name="image1031.png"/>
                    <pic:cNvPicPr/>
                  </pic:nvPicPr>
                  <pic:blipFill>
                    <a:blip r:embed="rId1035" cstate="print"/>
                    <a:stretch>
                      <a:fillRect/>
                    </a:stretch>
                  </pic:blipFill>
                  <pic:spPr>
                    <a:xfrm>
                      <a:off x="0" y="0"/>
                      <a:ext cx="630338" cy="106870"/>
                    </a:xfrm>
                    <a:prstGeom prst="rect">
                      <a:avLst/>
                    </a:prstGeom>
                  </pic:spPr>
                </pic:pic>
              </a:graphicData>
            </a:graphic>
          </wp:anchor>
        </w:drawing>
      </w:r>
      <w:r>
        <w:rPr/>
        <w:drawing>
          <wp:anchor distT="0" distB="0" distL="0" distR="0" allowOverlap="1" layoutInCell="1" locked="0" behindDoc="0" simplePos="0" relativeHeight="252394496">
            <wp:simplePos x="0" y="0"/>
            <wp:positionH relativeFrom="page">
              <wp:posOffset>8507831</wp:posOffset>
            </wp:positionH>
            <wp:positionV relativeFrom="page">
              <wp:posOffset>5172684</wp:posOffset>
            </wp:positionV>
            <wp:extent cx="446342" cy="138112"/>
            <wp:effectExtent l="0" t="0" r="0" b="0"/>
            <wp:wrapNone/>
            <wp:docPr id="1923" name="image1032.png"/>
            <wp:cNvGraphicFramePr>
              <a:graphicFrameLocks noChangeAspect="1"/>
            </wp:cNvGraphicFramePr>
            <a:graphic>
              <a:graphicData uri="http://schemas.openxmlformats.org/drawingml/2006/picture">
                <pic:pic>
                  <pic:nvPicPr>
                    <pic:cNvPr id="1924" name="image1032.png"/>
                    <pic:cNvPicPr/>
                  </pic:nvPicPr>
                  <pic:blipFill>
                    <a:blip r:embed="rId1036" cstate="print"/>
                    <a:stretch>
                      <a:fillRect/>
                    </a:stretch>
                  </pic:blipFill>
                  <pic:spPr>
                    <a:xfrm>
                      <a:off x="0" y="0"/>
                      <a:ext cx="446342" cy="138112"/>
                    </a:xfrm>
                    <a:prstGeom prst="rect">
                      <a:avLst/>
                    </a:prstGeom>
                  </pic:spPr>
                </pic:pic>
              </a:graphicData>
            </a:graphic>
          </wp:anchor>
        </w:drawing>
      </w:r>
      <w:r>
        <w:rPr/>
        <w:drawing>
          <wp:anchor distT="0" distB="0" distL="0" distR="0" allowOverlap="1" layoutInCell="1" locked="0" behindDoc="0" simplePos="0" relativeHeight="252395520">
            <wp:simplePos x="0" y="0"/>
            <wp:positionH relativeFrom="page">
              <wp:posOffset>9174276</wp:posOffset>
            </wp:positionH>
            <wp:positionV relativeFrom="page">
              <wp:posOffset>5172684</wp:posOffset>
            </wp:positionV>
            <wp:extent cx="538402" cy="106870"/>
            <wp:effectExtent l="0" t="0" r="0" b="0"/>
            <wp:wrapNone/>
            <wp:docPr id="1925" name="image1033.png"/>
            <wp:cNvGraphicFramePr>
              <a:graphicFrameLocks noChangeAspect="1"/>
            </wp:cNvGraphicFramePr>
            <a:graphic>
              <a:graphicData uri="http://schemas.openxmlformats.org/drawingml/2006/picture">
                <pic:pic>
                  <pic:nvPicPr>
                    <pic:cNvPr id="1926" name="image1033.png"/>
                    <pic:cNvPicPr/>
                  </pic:nvPicPr>
                  <pic:blipFill>
                    <a:blip r:embed="rId1037" cstate="print"/>
                    <a:stretch>
                      <a:fillRect/>
                    </a:stretch>
                  </pic:blipFill>
                  <pic:spPr>
                    <a:xfrm>
                      <a:off x="0" y="0"/>
                      <a:ext cx="538402" cy="106870"/>
                    </a:xfrm>
                    <a:prstGeom prst="rect">
                      <a:avLst/>
                    </a:prstGeom>
                  </pic:spPr>
                </pic:pic>
              </a:graphicData>
            </a:graphic>
          </wp:anchor>
        </w:drawing>
      </w:r>
      <w:r>
        <w:rPr/>
        <w:pict>
          <v:group style="position:absolute;margin-left:426.401001pt;margin-top:423.138pt;width:281.650pt;height:26.8pt;mso-position-horizontal-relative:page;mso-position-vertical-relative:page;z-index:252396544" coordorigin="8528,8463" coordsize="5633,536">
            <v:shape style="position:absolute;left:10026;top:8462;width:576;height:170" type="#_x0000_t75" stroked="false">
              <v:imagedata r:id="rId1038" o:title=""/>
            </v:shape>
            <v:shape style="position:absolute;left:11537;top:8462;width:940;height:170" type="#_x0000_t75" stroked="false">
              <v:imagedata r:id="rId1039" o:title=""/>
            </v:shape>
            <v:shape style="position:absolute;left:12583;top:8462;width:1578;height:170" type="#_x0000_t75" stroked="false">
              <v:imagedata r:id="rId1040" o:title=""/>
            </v:shape>
            <v:shape style="position:absolute;left:8528;top:8462;width:4480;height:536" type="#_x0000_t75" stroked="false">
              <v:imagedata r:id="rId1041" o:title=""/>
            </v:shape>
            <v:shape style="position:absolute;left:13023;top:8924;width:26;height:27" coordorigin="13023,8924" coordsize="26,27" path="m13040,8924l13033,8924,13030,8925,13025,8930,13023,8933,13023,8941,13025,8944,13030,8949,13033,8950,13040,8950,13043,8949,13048,8944,13049,8941,13049,8933,13048,8930,13043,8925,13040,8924xe" filled="true" fillcolor="#000000" stroked="false">
              <v:path arrowok="t"/>
              <v:fill type="solid"/>
            </v:shape>
            <w10:wrap type="none"/>
          </v:group>
        </w:pict>
      </w:r>
      <w:r>
        <w:rPr/>
        <w:drawing>
          <wp:anchor distT="0" distB="0" distL="0" distR="0" allowOverlap="1" layoutInCell="1" locked="0" behindDoc="0" simplePos="0" relativeHeight="252397568">
            <wp:simplePos x="0" y="0"/>
            <wp:positionH relativeFrom="page">
              <wp:posOffset>9062796</wp:posOffset>
            </wp:positionH>
            <wp:positionV relativeFrom="page">
              <wp:posOffset>5373852</wp:posOffset>
            </wp:positionV>
            <wp:extent cx="297401" cy="138112"/>
            <wp:effectExtent l="0" t="0" r="0" b="0"/>
            <wp:wrapNone/>
            <wp:docPr id="1927" name="image1038.png"/>
            <wp:cNvGraphicFramePr>
              <a:graphicFrameLocks noChangeAspect="1"/>
            </wp:cNvGraphicFramePr>
            <a:graphic>
              <a:graphicData uri="http://schemas.openxmlformats.org/drawingml/2006/picture">
                <pic:pic>
                  <pic:nvPicPr>
                    <pic:cNvPr id="1928" name="image1038.png"/>
                    <pic:cNvPicPr/>
                  </pic:nvPicPr>
                  <pic:blipFill>
                    <a:blip r:embed="rId1042" cstate="print"/>
                    <a:stretch>
                      <a:fillRect/>
                    </a:stretch>
                  </pic:blipFill>
                  <pic:spPr>
                    <a:xfrm>
                      <a:off x="0" y="0"/>
                      <a:ext cx="297401" cy="138112"/>
                    </a:xfrm>
                    <a:prstGeom prst="rect">
                      <a:avLst/>
                    </a:prstGeom>
                  </pic:spPr>
                </pic:pic>
              </a:graphicData>
            </a:graphic>
          </wp:anchor>
        </w:drawing>
      </w:r>
      <w:r>
        <w:rPr/>
        <w:drawing>
          <wp:anchor distT="0" distB="0" distL="0" distR="0" allowOverlap="1" layoutInCell="1" locked="0" behindDoc="0" simplePos="0" relativeHeight="252398592">
            <wp:simplePos x="0" y="0"/>
            <wp:positionH relativeFrom="page">
              <wp:posOffset>9437065</wp:posOffset>
            </wp:positionH>
            <wp:positionV relativeFrom="page">
              <wp:posOffset>5373852</wp:posOffset>
            </wp:positionV>
            <wp:extent cx="279005" cy="107346"/>
            <wp:effectExtent l="0" t="0" r="0" b="0"/>
            <wp:wrapNone/>
            <wp:docPr id="1929" name="image1039.png"/>
            <wp:cNvGraphicFramePr>
              <a:graphicFrameLocks noChangeAspect="1"/>
            </wp:cNvGraphicFramePr>
            <a:graphic>
              <a:graphicData uri="http://schemas.openxmlformats.org/drawingml/2006/picture">
                <pic:pic>
                  <pic:nvPicPr>
                    <pic:cNvPr id="1930" name="image1039.png"/>
                    <pic:cNvPicPr/>
                  </pic:nvPicPr>
                  <pic:blipFill>
                    <a:blip r:embed="rId1043" cstate="print"/>
                    <a:stretch>
                      <a:fillRect/>
                    </a:stretch>
                  </pic:blipFill>
                  <pic:spPr>
                    <a:xfrm>
                      <a:off x="0" y="0"/>
                      <a:ext cx="279005" cy="107346"/>
                    </a:xfrm>
                    <a:prstGeom prst="rect">
                      <a:avLst/>
                    </a:prstGeom>
                  </pic:spPr>
                </pic:pic>
              </a:graphicData>
            </a:graphic>
          </wp:anchor>
        </w:drawing>
      </w:r>
    </w:p>
    <w:p>
      <w:pPr>
        <w:spacing w:line="240" w:lineRule="auto" w:before="5" w:after="1"/>
        <w:rPr>
          <w:sz w:val="12"/>
        </w:rPr>
      </w:pPr>
    </w:p>
    <w:p>
      <w:pPr>
        <w:tabs>
          <w:tab w:pos="7250" w:val="left" w:leader="none"/>
        </w:tabs>
        <w:spacing w:line="240" w:lineRule="auto"/>
        <w:ind w:left="253" w:right="0" w:firstLine="0"/>
        <w:rPr>
          <w:sz w:val="20"/>
        </w:rPr>
      </w:pPr>
      <w:r>
        <w:rPr>
          <w:sz w:val="20"/>
        </w:rPr>
        <w:pict>
          <v:group style="width:338.9pt;height:58.45pt;mso-position-horizontal-relative:char;mso-position-vertical-relative:line" coordorigin="0,0" coordsize="6778,1169">
            <v:shape style="position:absolute;left:2;top:7;width:218;height:159" coordorigin="3,8" coordsize="218,159" path="m4,162l3,162,3,167,57,167,57,162,8,162,4,162xm74,23l34,23,96,167,99,167,121,113,112,113,74,23xm220,162l137,162,137,167,220,167,220,162xm68,8l3,8,3,12,12,12,16,13,21,16,23,18,25,22,25,27,25,146,25,148,24,151,23,154,20,158,17,159,11,162,8,162,57,162,57,162,50,162,45,161,38,156,36,153,35,149,34,148,34,146,34,23,74,23,68,8xm198,22l160,22,159,149,159,152,157,157,156,159,154,160,151,162,147,162,211,162,207,162,202,159,200,157,198,153,198,152,198,149,198,27,198,23,198,22xm220,8l155,8,112,113,121,113,160,22,198,22,200,17,202,16,204,15,207,13,210,12,220,12,220,8xe" filled="true" fillcolor="#000000" stroked="false">
              <v:path arrowok="t"/>
              <v:fill type="solid"/>
            </v:shape>
            <v:shape style="position:absolute;left:225;top:4;width:169;height:163" coordorigin="226,4" coordsize="169,163" path="m312,4l310,4,248,143,243,151,236,159,231,161,226,162,226,167,279,167,279,162,270,162,265,161,259,157,258,154,258,146,259,142,261,137,268,121,364,121,360,113,272,113,296,58,336,58,312,4xm364,121l324,121,334,146,335,149,336,150,336,151,336,153,336,157,335,158,334,160,331,161,327,162,318,162,318,167,394,167,394,162,390,162,386,161,380,155,375,147,364,121xm336,58l296,58,320,113,360,113,336,58xe" filled="true" fillcolor="#000000" stroked="false">
              <v:path arrowok="t"/>
              <v:fill type="solid"/>
            </v:shape>
            <v:shape style="position:absolute;left:400;top:7;width:161;height:159" coordorigin="400,8" coordsize="161,159" path="m471,8l400,8,400,12,410,12,414,13,419,16,421,18,422,22,423,27,423,148,422,153,422,154,420,157,419,159,414,162,410,162,400,162,400,167,482,167,489,166,505,163,514,160,519,158,470,158,467,157,463,155,462,154,461,151,461,148,461,17,519,17,517,16,508,12,497,10,485,8,471,8xm519,17l474,17,483,18,497,24,503,30,508,40,513,50,516,61,517,74,518,89,517,106,515,122,510,134,504,145,497,154,487,158,519,158,529,153,535,148,547,136,551,128,559,109,560,99,560,88,560,76,558,65,554,54,549,44,543,35,536,27,527,21,519,17xe" filled="true" fillcolor="#000000" stroked="false">
              <v:path arrowok="t"/>
              <v:fill type="solid"/>
            </v:shape>
            <v:shape style="position:absolute;left:572;top:7;width:161;height:159" coordorigin="573,8" coordsize="161,159" path="m644,8l573,8,573,12,582,12,586,13,591,16,593,18,595,22,595,27,595,148,595,153,594,154,593,157,591,159,586,162,583,162,573,162,573,167,654,167,662,166,677,163,686,160,691,158,643,158,639,157,636,155,635,154,634,151,633,148,633,17,692,17,690,16,680,12,669,10,657,8,644,8xm692,17l646,17,656,18,669,24,676,30,681,40,685,50,688,61,690,74,690,89,690,106,687,122,683,134,676,145,669,154,660,158,691,158,701,153,708,148,719,136,724,128,731,109,733,99,733,88,732,76,730,65,727,54,722,44,716,35,708,27,700,21,692,17xe" filled="true" fillcolor="#000000" stroked="false">
              <v:path arrowok="t"/>
              <v:fill type="solid"/>
            </v:shape>
            <v:shape style="position:absolute;left:747;top:7;width:145;height:159" coordorigin="748,8" coordsize="145,159" path="m881,8l748,8,748,12,758,12,762,13,765,15,767,17,769,19,769,22,770,23,770,149,770,152,768,155,768,157,766,159,764,160,761,161,758,162,748,162,748,167,885,167,886,158,819,158,816,157,811,155,810,153,809,149,808,144,808,90,846,90,846,82,808,82,808,17,881,17,881,8xm892,116l888,116,884,130,877,141,860,154,848,158,886,158,892,116xm846,90l816,90,822,91,830,95,833,99,839,111,841,118,842,127,846,127,846,90xm846,44l842,44,841,56,838,66,829,78,821,82,846,82,846,44xm881,17l837,17,845,18,857,21,863,25,871,35,874,43,876,55,881,55,881,17xe" filled="true" fillcolor="#000000" stroked="false">
              <v:path arrowok="t"/>
              <v:fill type="solid"/>
            </v:shape>
            <v:shape style="position:absolute;left:993;top:4;width:336;height:166" type="#_x0000_t75" stroked="false">
              <v:imagedata r:id="rId1044" o:title=""/>
            </v:shape>
            <v:shape style="position:absolute;left:6;top:316;width:390;height:169" type="#_x0000_t75" stroked="false">
              <v:imagedata r:id="rId1045" o:title=""/>
            </v:shape>
            <v:shape style="position:absolute;left:0;top:0;width:6778;height:1169" type="#_x0000_t75" stroked="false">
              <v:imagedata r:id="rId1046" o:title=""/>
            </v:shape>
          </v:group>
        </w:pict>
      </w:r>
      <w:r>
        <w:rPr>
          <w:sz w:val="20"/>
        </w:rPr>
      </w:r>
      <w:r>
        <w:rPr>
          <w:sz w:val="20"/>
        </w:rPr>
        <w:tab/>
      </w:r>
      <w:r>
        <w:rPr>
          <w:sz w:val="20"/>
        </w:rPr>
        <w:pict>
          <v:group style="width:338.9pt;height:58.45pt;mso-position-horizontal-relative:char;mso-position-vertical-relative:line" coordorigin="0,0" coordsize="6778,1169">
            <v:shape style="position:absolute;left:2;top:7;width:218;height:159" coordorigin="3,8" coordsize="218,159" path="m4,162l3,162,3,167,57,167,57,162,8,162,4,162xm74,23l34,23,96,167,99,167,121,113,112,113,74,23xm220,162l137,162,137,167,220,167,220,162xm68,8l3,8,3,12,12,12,16,13,21,16,23,18,25,22,25,27,25,146,25,148,24,151,23,154,20,158,17,159,11,162,8,162,57,162,57,162,50,162,45,161,38,156,36,153,35,149,34,148,34,146,34,23,74,23,68,8xm198,22l160,22,159,149,159,152,157,157,156,159,154,160,151,162,147,162,211,162,207,162,202,159,200,157,198,153,198,152,198,149,198,27,198,23,198,22xm220,8l156,8,112,113,121,113,160,22,198,22,200,17,202,16,204,15,207,13,210,12,220,12,220,8xe" filled="true" fillcolor="#000000" stroked="false">
              <v:path arrowok="t"/>
              <v:fill type="solid"/>
            </v:shape>
            <v:shape style="position:absolute;left:225;top:4;width:169;height:163" coordorigin="226,4" coordsize="169,163" path="m312,4l310,4,248,143,243,151,236,159,231,161,226,162,226,167,279,167,279,162,270,162,265,161,259,157,258,154,258,146,259,142,261,137,268,121,364,121,360,113,272,113,296,58,336,58,312,4xm364,121l324,121,334,146,335,149,336,150,336,151,336,153,336,157,335,158,334,160,331,161,327,162,318,162,318,167,394,167,394,162,390,162,386,161,380,155,375,147,364,121xm336,58l296,58,320,113,360,113,336,58xe" filled="true" fillcolor="#000000" stroked="false">
              <v:path arrowok="t"/>
              <v:fill type="solid"/>
            </v:shape>
            <v:shape style="position:absolute;left:400;top:7;width:161;height:159" coordorigin="400,8" coordsize="161,159" path="m471,8l400,8,400,12,410,12,414,13,419,16,421,18,422,22,423,27,423,148,422,153,422,154,420,157,419,159,414,162,410,162,400,162,400,167,482,167,489,166,505,163,514,160,519,158,470,158,467,157,463,155,462,154,461,151,461,148,461,17,519,17,517,16,508,12,497,10,485,8,471,8xm519,17l474,17,483,18,497,24,503,30,508,40,513,50,516,61,517,74,518,89,517,106,515,122,510,134,504,145,497,154,487,158,519,158,529,153,535,148,547,136,551,128,559,109,560,99,560,88,560,76,558,65,554,54,549,44,543,35,536,27,527,21,519,17xe" filled="true" fillcolor="#000000" stroked="false">
              <v:path arrowok="t"/>
              <v:fill type="solid"/>
            </v:shape>
            <v:shape style="position:absolute;left:572;top:7;width:161;height:159" coordorigin="573,8" coordsize="161,159" path="m644,8l573,8,573,12,582,12,586,13,591,16,593,18,595,22,595,27,595,148,595,153,594,154,593,157,591,159,586,162,583,162,573,162,573,167,654,167,662,166,677,163,686,160,691,158,642,158,639,157,636,155,635,154,634,151,633,148,633,17,692,17,690,16,680,12,669,10,657,8,644,8xm692,17l646,17,656,18,669,24,676,30,681,40,685,50,688,61,690,74,690,89,690,106,687,122,683,134,676,145,669,154,660,158,691,158,701,153,708,148,719,136,724,128,731,109,733,99,733,88,732,76,730,65,727,54,722,44,716,35,708,27,700,21,692,17xe" filled="true" fillcolor="#000000" stroked="false">
              <v:path arrowok="t"/>
              <v:fill type="solid"/>
            </v:shape>
            <v:shape style="position:absolute;left:747;top:7;width:145;height:159" coordorigin="748,8" coordsize="145,159" path="m881,8l748,8,748,12,758,12,762,13,765,15,767,17,769,19,769,22,770,23,770,149,770,152,768,155,768,157,766,159,764,160,761,161,758,162,748,162,748,167,885,167,886,158,819,158,816,157,811,155,810,153,809,149,808,144,808,90,846,90,846,82,808,82,808,17,881,17,881,8xm892,116l888,116,884,130,877,141,860,154,848,158,886,158,892,116xm846,90l816,90,822,91,830,95,833,99,839,111,841,118,842,127,846,127,846,90xm846,44l842,44,841,56,838,66,829,78,821,82,846,82,846,44xm881,17l837,17,845,18,857,21,863,25,871,35,874,43,876,55,881,55,881,17xe" filled="true" fillcolor="#000000" stroked="false">
              <v:path arrowok="t"/>
              <v:fill type="solid"/>
            </v:shape>
            <v:shape style="position:absolute;left:993;top:4;width:336;height:166" type="#_x0000_t75" stroked="false">
              <v:imagedata r:id="rId1047" o:title=""/>
            </v:shape>
            <v:shape style="position:absolute;left:6;top:316;width:390;height:169" type="#_x0000_t75" stroked="false">
              <v:imagedata r:id="rId1048" o:title=""/>
            </v:shape>
            <v:shape style="position:absolute;left:0;top:0;width:6778;height:1169" type="#_x0000_t75" stroked="false">
              <v:imagedata r:id="rId1049" o:title=""/>
            </v:shape>
          </v:group>
        </w:pict>
      </w:r>
      <w:r>
        <w:rPr>
          <w:sz w:val="20"/>
        </w:rPr>
      </w:r>
    </w:p>
    <w:p>
      <w:pPr>
        <w:spacing w:line="240" w:lineRule="auto" w:before="5"/>
        <w:rPr>
          <w:sz w:val="6"/>
        </w:rPr>
      </w:pPr>
    </w:p>
    <w:p>
      <w:pPr>
        <w:tabs>
          <w:tab w:pos="7255" w:val="left" w:leader="none"/>
        </w:tabs>
        <w:spacing w:line="218" w:lineRule="exact"/>
        <w:ind w:left="258" w:right="0" w:firstLine="0"/>
        <w:rPr>
          <w:sz w:val="20"/>
        </w:rPr>
      </w:pPr>
      <w:r>
        <w:rPr>
          <w:position w:val="-3"/>
          <w:sz w:val="20"/>
        </w:rPr>
        <w:pict>
          <v:group style="width:232.75pt;height:10.95pt;mso-position-horizontal-relative:char;mso-position-vertical-relative:line" coordorigin="0,0" coordsize="4655,219">
            <v:shape style="position:absolute;left:0;top:0;width:4614;height:219" type="#_x0000_t75" stroked="false">
              <v:imagedata r:id="rId1050" o:title=""/>
            </v:shape>
            <v:shape style="position:absolute;left:4628;top:143;width:26;height:27" coordorigin="4629,144" coordsize="26,27" path="m4645,144l4638,144,4635,145,4630,150,4629,153,4629,161,4630,164,4635,169,4638,170,4645,170,4648,169,4653,164,4655,161,4655,153,4653,150,4648,145,4645,144xe" filled="true" fillcolor="#000000" stroked="false">
              <v:path arrowok="t"/>
              <v:fill type="solid"/>
            </v:shape>
          </v:group>
        </w:pict>
      </w:r>
      <w:r>
        <w:rPr>
          <w:position w:val="-3"/>
          <w:sz w:val="20"/>
        </w:rPr>
      </w:r>
      <w:r>
        <w:rPr>
          <w:position w:val="-3"/>
          <w:sz w:val="20"/>
        </w:rPr>
        <w:tab/>
      </w:r>
      <w:r>
        <w:rPr>
          <w:position w:val="-3"/>
          <w:sz w:val="20"/>
        </w:rPr>
        <w:pict>
          <v:group style="width:232.75pt;height:10.95pt;mso-position-horizontal-relative:char;mso-position-vertical-relative:line" coordorigin="0,0" coordsize="4655,219">
            <v:shape style="position:absolute;left:0;top:0;width:4614;height:219" type="#_x0000_t75" stroked="false">
              <v:imagedata r:id="rId1051" o:title=""/>
            </v:shape>
            <v:shape style="position:absolute;left:4628;top:143;width:26;height:27" coordorigin="4629,144" coordsize="26,27" path="m4645,144l4638,144,4635,145,4630,150,4629,153,4629,161,4630,164,4635,169,4638,170,4645,170,4648,169,4654,164,4655,161,4655,153,4654,150,4649,145,4645,144xe" filled="true" fillcolor="#000000" stroked="false">
              <v:path arrowok="t"/>
              <v:fill type="solid"/>
            </v:shape>
          </v:group>
        </w:pict>
      </w:r>
      <w:r>
        <w:rPr>
          <w:position w:val="-3"/>
          <w:sz w:val="20"/>
        </w:rPr>
      </w:r>
    </w:p>
    <w:p>
      <w:pPr>
        <w:spacing w:line="240" w:lineRule="auto" w:before="8"/>
        <w:rPr>
          <w:sz w:val="17"/>
        </w:rPr>
      </w:pPr>
      <w:r>
        <w:rPr/>
        <w:pict>
          <v:shape style="position:absolute;margin-left:77.907997pt;margin-top:12.166293pt;width:9.35pt;height:1.35pt;mso-position-horizontal-relative:page;mso-position-vertical-relative:paragraph;z-index:-250997760;mso-wrap-distance-left:0;mso-wrap-distance-right:0" coordorigin="1558,243" coordsize="187,27" path="m1735,243l1728,243,1724,245,1719,250,1718,253,1718,260,1719,263,1725,268,1728,269,1735,269,1738,268,1743,263,1744,260,1744,253,1743,250,1738,245,1735,243xm1655,243l1648,243,1645,245,1639,250,1638,253,1638,260,1639,263,1645,268,1648,269,1655,269,1658,268,1663,263,1664,260,1664,253,1663,250,1658,245,1655,243xm1575,243l1568,243,1564,245,1559,250,1558,253,1558,260,1559,263,1564,268,1568,269,1575,269,1578,268,1583,263,1584,260,1584,253,1583,250,1578,245,1575,243xe" filled="true" fillcolor="#000000" stroked="false">
            <v:path arrowok="t"/>
            <v:fill type="solid"/>
            <w10:wrap type="topAndBottom"/>
          </v:shape>
        </w:pict>
      </w:r>
      <w:r>
        <w:rPr/>
        <w:pict>
          <v:shape style="position:absolute;margin-left:427.778015pt;margin-top:12.166293pt;width:9.35pt;height:1.35pt;mso-position-horizontal-relative:page;mso-position-vertical-relative:paragraph;z-index:-250996736;mso-wrap-distance-left:0;mso-wrap-distance-right:0" coordorigin="8556,243" coordsize="187,27" path="m8732,243l8725,243,8722,245,8717,250,8716,253,8716,260,8717,263,8722,268,8725,269,8732,269,8735,268,8740,263,8742,260,8742,253,8740,250,8735,245,8732,243xm8652,243l8645,243,8642,245,8637,250,8636,253,8636,260,8637,263,8642,268,8645,269,8652,269,8655,268,8660,263,8662,260,8662,253,8660,250,8655,245,8652,243xm8572,243l8565,243,8562,245,8557,250,8556,253,8556,260,8557,263,8562,268,8565,269,8572,269,8575,268,8580,263,8582,260,8582,253,8580,250,8575,245,8572,243xe" filled="true" fillcolor="#000000" stroked="false">
            <v:path arrowok="t"/>
            <v:fill type="solid"/>
            <w10:wrap type="topAndBottom"/>
          </v:shape>
        </w:pict>
      </w:r>
      <w:r>
        <w:rPr/>
        <w:drawing>
          <wp:anchor distT="0" distB="0" distL="0" distR="0" allowOverlap="1" layoutInCell="1" locked="0" behindDoc="0" simplePos="0" relativeHeight="647">
            <wp:simplePos x="0" y="0"/>
            <wp:positionH relativeFrom="page">
              <wp:posOffset>978414</wp:posOffset>
            </wp:positionH>
            <wp:positionV relativeFrom="paragraph">
              <wp:posOffset>269954</wp:posOffset>
            </wp:positionV>
            <wp:extent cx="165115" cy="133350"/>
            <wp:effectExtent l="0" t="0" r="0" b="0"/>
            <wp:wrapTopAndBottom/>
            <wp:docPr id="1931" name="image1048.png"/>
            <wp:cNvGraphicFramePr>
              <a:graphicFrameLocks noChangeAspect="1"/>
            </wp:cNvGraphicFramePr>
            <a:graphic>
              <a:graphicData uri="http://schemas.openxmlformats.org/drawingml/2006/picture">
                <pic:pic>
                  <pic:nvPicPr>
                    <pic:cNvPr id="1932" name="image1048.png"/>
                    <pic:cNvPicPr/>
                  </pic:nvPicPr>
                  <pic:blipFill>
                    <a:blip r:embed="rId1052" cstate="print"/>
                    <a:stretch>
                      <a:fillRect/>
                    </a:stretch>
                  </pic:blipFill>
                  <pic:spPr>
                    <a:xfrm>
                      <a:off x="0" y="0"/>
                      <a:ext cx="165115" cy="133350"/>
                    </a:xfrm>
                    <a:prstGeom prst="rect">
                      <a:avLst/>
                    </a:prstGeom>
                  </pic:spPr>
                </pic:pic>
              </a:graphicData>
            </a:graphic>
          </wp:anchor>
        </w:drawing>
      </w:r>
      <w:r>
        <w:rPr/>
        <w:pict>
          <v:group style="position:absolute;margin-left:96.081001pt;margin-top:21.250294pt;width:41.05pt;height:8.3pt;mso-position-horizontal-relative:page;mso-position-vertical-relative:paragraph;z-index:-250994688;mso-wrap-distance-left:0;mso-wrap-distance-right:0" coordorigin="1922,425" coordsize="821,166">
            <v:shape style="position:absolute;left:1921;top:428;width:169;height:159" coordorigin="1922,429" coordsize="169,159" path="m2051,583l1961,583,1961,588,2051,588,2051,583xm1998,429l1922,429,1922,433,1927,433,1931,434,1937,439,1942,447,1987,529,1987,569,1986,573,1986,575,1984,578,1983,580,1981,581,1978,583,1974,583,2037,583,2034,583,2029,580,2027,578,2026,574,2025,569,2025,522,2030,513,2020,513,1991,461,1985,449,1982,442,1982,438,1983,436,1987,434,1990,433,1998,433,1998,429xm2090,429l2042,429,2042,433,2049,433,2054,435,2056,437,2058,438,2059,440,2059,446,2056,453,2049,465,2020,513,2030,513,2060,465,2068,450,2074,441,2081,435,2085,434,2090,433,2090,429xe" filled="true" fillcolor="#000000" stroked="false">
              <v:path arrowok="t"/>
              <v:fill type="solid"/>
            </v:shape>
            <v:shape style="position:absolute;left:2102;top:474;width:92;height:117" coordorigin="2102,475" coordsize="92,117" path="m2163,475l2138,475,2127,480,2117,491,2110,500,2106,510,2103,522,2102,535,2102,550,2105,562,2112,572,2119,580,2128,586,2138,590,2149,591,2159,591,2167,588,2181,578,2185,573,2157,573,2151,570,2138,555,2134,543,2134,529,2194,529,2193,521,2133,521,2133,505,2135,495,2140,488,2143,484,2146,482,2175,482,2172,479,2163,475xm2190,555l2185,562,2181,567,2174,572,2169,573,2185,573,2188,570,2194,558,2190,555xm2175,482l2153,482,2155,483,2159,487,2162,491,2164,500,2165,509,2165,521,2193,521,2193,516,2190,505,2186,496,2181,488,2175,482xe" filled="true" fillcolor="#000000" stroked="false">
              <v:path arrowok="t"/>
              <v:fill type="solid"/>
            </v:shape>
            <v:shape style="position:absolute;left:2208;top:474;width:95;height:113" coordorigin="2209,475" coordsize="95,113" path="m2254,478l2209,478,2209,482,2213,483,2215,484,2218,486,2219,487,2221,491,2221,495,2221,571,2220,577,2217,582,2214,583,2209,583,2209,588,2268,588,2268,583,2264,583,2261,583,2257,581,2256,579,2254,576,2254,573,2254,528,2255,519,2257,512,2259,507,2261,503,2254,503,2254,478xm2302,498l2272,498,2273,498,2274,499,2276,500,2282,505,2286,507,2294,507,2297,505,2302,500,2302,498xm2293,475l2283,475,2278,477,2267,484,2261,492,2254,503,2261,503,2267,499,2269,498,2302,498,2303,496,2303,485,2302,482,2296,476,2293,475xe" filled="true" fillcolor="#000000" stroked="false">
              <v:path arrowok="t"/>
              <v:fill type="solid"/>
            </v:shape>
            <v:shape style="position:absolute;left:2310;top:425;width:60;height:163" coordorigin="2311,425" coordsize="60,163" path="m2345,425l2335,425,2331,427,2324,434,2322,438,2322,448,2324,452,2331,459,2335,461,2345,461,2350,459,2357,452,2359,448,2359,438,2357,434,2350,427,2345,425xm2357,478l2311,478,2311,482,2316,483,2319,484,2323,488,2324,493,2324,573,2323,577,2319,582,2316,583,2311,583,2311,588,2370,588,2370,583,2365,583,2361,582,2358,578,2357,573,2357,478xe" filled="true" fillcolor="#000000" stroked="false">
              <v:path arrowok="t"/>
              <v:fill type="solid"/>
            </v:shape>
            <v:shape style="position:absolute;left:2380;top:474;width:119;height:113" coordorigin="2381,475" coordsize="119,113" path="m2425,478l2381,478,2381,482,2386,483,2389,484,2392,488,2392,492,2393,572,2392,577,2392,577,2389,582,2385,583,2381,583,2381,588,2436,588,2436,583,2432,583,2429,582,2429,582,2426,577,2425,572,2425,505,2431,495,2435,492,2425,492,2425,478xm2484,491l2446,491,2448,491,2451,494,2453,496,2454,500,2454,505,2454,572,2454,576,2451,581,2448,583,2444,583,2444,588,2499,588,2499,583,2494,583,2491,582,2488,577,2487,572,2487,506,2487,500,2484,491xm2465,475l2452,475,2447,476,2436,482,2431,486,2425,492,2435,492,2437,491,2484,491,2484,490,2481,485,2471,477,2465,475xe" filled="true" fillcolor="#000000" stroked="false">
              <v:path arrowok="t"/>
              <v:fill type="solid"/>
            </v:shape>
            <v:shape style="position:absolute;left:2516;top:428;width:119;height:163" coordorigin="2516,429" coordsize="119,163" path="m2567,475l2554,475,2546,477,2532,487,2526,494,2518,512,2516,523,2516,550,2520,562,2534,585,2545,591,2565,591,2570,590,2578,585,2583,580,2586,577,2566,577,2564,576,2558,572,2556,567,2552,554,2551,543,2551,517,2552,508,2555,495,2558,491,2562,487,2565,486,2587,486,2584,483,2580,480,2572,476,2567,475xm2624,574l2589,574,2589,591,2635,582,2635,578,2631,578,2628,577,2624,574,2624,574xm2587,486l2576,486,2583,492,2589,503,2589,561,2583,572,2576,577,2586,577,2589,574,2624,574,2623,573,2622,570,2622,568,2622,567,2622,489,2589,489,2587,486xm2622,429l2573,429,2573,434,2578,434,2582,434,2585,436,2587,438,2588,442,2589,447,2589,489,2622,489,2622,429xe" filled="true" fillcolor="#000000" stroked="false">
              <v:path arrowok="t"/>
              <v:fill type="solid"/>
            </v:shape>
            <v:shape style="position:absolute;left:2650;top:474;width:92;height:117" coordorigin="2650,475" coordsize="92,117" path="m2711,475l2687,475,2675,480,2665,491,2659,500,2654,510,2651,522,2650,535,2650,550,2654,562,2660,572,2667,580,2676,586,2686,590,2697,591,2707,591,2715,588,2729,578,2733,573,2705,573,2699,570,2686,555,2682,543,2682,529,2742,529,2741,521,2681,521,2681,505,2683,495,2688,488,2691,484,2694,482,2723,482,2721,479,2711,475xm2738,555l2734,562,2729,567,2722,572,2718,573,2733,573,2736,570,2742,558,2738,555xm2723,482l2701,482,2703,483,2708,487,2710,491,2712,500,2713,509,2713,521,2741,521,2741,516,2738,505,2734,496,2729,488,2723,482xe" filled="true" fillcolor="#000000" stroked="false">
              <v:path arrowok="t"/>
              <v:fill type="solid"/>
            </v:shape>
            <w10:wrap type="topAndBottom"/>
          </v:group>
        </w:pict>
      </w:r>
      <w:r>
        <w:rPr/>
        <w:drawing>
          <wp:anchor distT="0" distB="0" distL="0" distR="0" allowOverlap="1" layoutInCell="1" locked="0" behindDoc="0" simplePos="0" relativeHeight="649">
            <wp:simplePos x="0" y="0"/>
            <wp:positionH relativeFrom="page">
              <wp:posOffset>1817116</wp:posOffset>
            </wp:positionH>
            <wp:positionV relativeFrom="paragraph">
              <wp:posOffset>269878</wp:posOffset>
            </wp:positionV>
            <wp:extent cx="404337" cy="104775"/>
            <wp:effectExtent l="0" t="0" r="0" b="0"/>
            <wp:wrapTopAndBottom/>
            <wp:docPr id="1933" name="image1049.png"/>
            <wp:cNvGraphicFramePr>
              <a:graphicFrameLocks noChangeAspect="1"/>
            </wp:cNvGraphicFramePr>
            <a:graphic>
              <a:graphicData uri="http://schemas.openxmlformats.org/drawingml/2006/picture">
                <pic:pic>
                  <pic:nvPicPr>
                    <pic:cNvPr id="1934" name="image1049.png"/>
                    <pic:cNvPicPr/>
                  </pic:nvPicPr>
                  <pic:blipFill>
                    <a:blip r:embed="rId1053" cstate="print"/>
                    <a:stretch>
                      <a:fillRect/>
                    </a:stretch>
                  </pic:blipFill>
                  <pic:spPr>
                    <a:xfrm>
                      <a:off x="0" y="0"/>
                      <a:ext cx="404337" cy="104775"/>
                    </a:xfrm>
                    <a:prstGeom prst="rect">
                      <a:avLst/>
                    </a:prstGeom>
                  </pic:spPr>
                </pic:pic>
              </a:graphicData>
            </a:graphic>
          </wp:anchor>
        </w:drawing>
      </w:r>
      <w:r>
        <w:rPr/>
        <w:drawing>
          <wp:anchor distT="0" distB="0" distL="0" distR="0" allowOverlap="1" layoutInCell="1" locked="0" behindDoc="0" simplePos="0" relativeHeight="650">
            <wp:simplePos x="0" y="0"/>
            <wp:positionH relativeFrom="page">
              <wp:posOffset>2302700</wp:posOffset>
            </wp:positionH>
            <wp:positionV relativeFrom="paragraph">
              <wp:posOffset>272266</wp:posOffset>
            </wp:positionV>
            <wp:extent cx="628324" cy="128587"/>
            <wp:effectExtent l="0" t="0" r="0" b="0"/>
            <wp:wrapTopAndBottom/>
            <wp:docPr id="1935" name="image1050.png"/>
            <wp:cNvGraphicFramePr>
              <a:graphicFrameLocks noChangeAspect="1"/>
            </wp:cNvGraphicFramePr>
            <a:graphic>
              <a:graphicData uri="http://schemas.openxmlformats.org/drawingml/2006/picture">
                <pic:pic>
                  <pic:nvPicPr>
                    <pic:cNvPr id="1936" name="image1050.png"/>
                    <pic:cNvPicPr/>
                  </pic:nvPicPr>
                  <pic:blipFill>
                    <a:blip r:embed="rId1054" cstate="print"/>
                    <a:stretch>
                      <a:fillRect/>
                    </a:stretch>
                  </pic:blipFill>
                  <pic:spPr>
                    <a:xfrm>
                      <a:off x="0" y="0"/>
                      <a:ext cx="628324" cy="128587"/>
                    </a:xfrm>
                    <a:prstGeom prst="rect">
                      <a:avLst/>
                    </a:prstGeom>
                  </pic:spPr>
                </pic:pic>
              </a:graphicData>
            </a:graphic>
          </wp:anchor>
        </w:drawing>
      </w:r>
      <w:r>
        <w:rPr/>
        <w:drawing>
          <wp:anchor distT="0" distB="0" distL="0" distR="0" allowOverlap="1" layoutInCell="1" locked="0" behindDoc="0" simplePos="0" relativeHeight="651">
            <wp:simplePos x="0" y="0"/>
            <wp:positionH relativeFrom="page">
              <wp:posOffset>3007118</wp:posOffset>
            </wp:positionH>
            <wp:positionV relativeFrom="paragraph">
              <wp:posOffset>269878</wp:posOffset>
            </wp:positionV>
            <wp:extent cx="530586" cy="104775"/>
            <wp:effectExtent l="0" t="0" r="0" b="0"/>
            <wp:wrapTopAndBottom/>
            <wp:docPr id="1937" name="image1051.png"/>
            <wp:cNvGraphicFramePr>
              <a:graphicFrameLocks noChangeAspect="1"/>
            </wp:cNvGraphicFramePr>
            <a:graphic>
              <a:graphicData uri="http://schemas.openxmlformats.org/drawingml/2006/picture">
                <pic:pic>
                  <pic:nvPicPr>
                    <pic:cNvPr id="1938" name="image1051.png"/>
                    <pic:cNvPicPr/>
                  </pic:nvPicPr>
                  <pic:blipFill>
                    <a:blip r:embed="rId1055" cstate="print"/>
                    <a:stretch>
                      <a:fillRect/>
                    </a:stretch>
                  </pic:blipFill>
                  <pic:spPr>
                    <a:xfrm>
                      <a:off x="0" y="0"/>
                      <a:ext cx="530586" cy="104775"/>
                    </a:xfrm>
                    <a:prstGeom prst="rect">
                      <a:avLst/>
                    </a:prstGeom>
                  </pic:spPr>
                </pic:pic>
              </a:graphicData>
            </a:graphic>
          </wp:anchor>
        </w:drawing>
      </w:r>
      <w:r>
        <w:rPr/>
        <w:drawing>
          <wp:anchor distT="0" distB="0" distL="0" distR="0" allowOverlap="1" layoutInCell="1" locked="0" behindDoc="0" simplePos="0" relativeHeight="652">
            <wp:simplePos x="0" y="0"/>
            <wp:positionH relativeFrom="page">
              <wp:posOffset>3619106</wp:posOffset>
            </wp:positionH>
            <wp:positionV relativeFrom="paragraph">
              <wp:posOffset>269878</wp:posOffset>
            </wp:positionV>
            <wp:extent cx="593872" cy="104775"/>
            <wp:effectExtent l="0" t="0" r="0" b="0"/>
            <wp:wrapTopAndBottom/>
            <wp:docPr id="1939" name="image1052.png"/>
            <wp:cNvGraphicFramePr>
              <a:graphicFrameLocks noChangeAspect="1"/>
            </wp:cNvGraphicFramePr>
            <a:graphic>
              <a:graphicData uri="http://schemas.openxmlformats.org/drawingml/2006/picture">
                <pic:pic>
                  <pic:nvPicPr>
                    <pic:cNvPr id="1940" name="image1052.png"/>
                    <pic:cNvPicPr/>
                  </pic:nvPicPr>
                  <pic:blipFill>
                    <a:blip r:embed="rId1056" cstate="print"/>
                    <a:stretch>
                      <a:fillRect/>
                    </a:stretch>
                  </pic:blipFill>
                  <pic:spPr>
                    <a:xfrm>
                      <a:off x="0" y="0"/>
                      <a:ext cx="593872" cy="104775"/>
                    </a:xfrm>
                    <a:prstGeom prst="rect">
                      <a:avLst/>
                    </a:prstGeom>
                  </pic:spPr>
                </pic:pic>
              </a:graphicData>
            </a:graphic>
          </wp:anchor>
        </w:drawing>
      </w:r>
      <w:r>
        <w:rPr/>
        <w:drawing>
          <wp:anchor distT="0" distB="0" distL="0" distR="0" allowOverlap="1" layoutInCell="1" locked="0" behindDoc="0" simplePos="0" relativeHeight="653">
            <wp:simplePos x="0" y="0"/>
            <wp:positionH relativeFrom="page">
              <wp:posOffset>4292485</wp:posOffset>
            </wp:positionH>
            <wp:positionV relativeFrom="paragraph">
              <wp:posOffset>269878</wp:posOffset>
            </wp:positionV>
            <wp:extent cx="424706" cy="104775"/>
            <wp:effectExtent l="0" t="0" r="0" b="0"/>
            <wp:wrapTopAndBottom/>
            <wp:docPr id="1941" name="image1053.png"/>
            <wp:cNvGraphicFramePr>
              <a:graphicFrameLocks noChangeAspect="1"/>
            </wp:cNvGraphicFramePr>
            <a:graphic>
              <a:graphicData uri="http://schemas.openxmlformats.org/drawingml/2006/picture">
                <pic:pic>
                  <pic:nvPicPr>
                    <pic:cNvPr id="1942" name="image1053.png"/>
                    <pic:cNvPicPr/>
                  </pic:nvPicPr>
                  <pic:blipFill>
                    <a:blip r:embed="rId1057" cstate="print"/>
                    <a:stretch>
                      <a:fillRect/>
                    </a:stretch>
                  </pic:blipFill>
                  <pic:spPr>
                    <a:xfrm>
                      <a:off x="0" y="0"/>
                      <a:ext cx="424706" cy="104775"/>
                    </a:xfrm>
                    <a:prstGeom prst="rect">
                      <a:avLst/>
                    </a:prstGeom>
                  </pic:spPr>
                </pic:pic>
              </a:graphicData>
            </a:graphic>
          </wp:anchor>
        </w:drawing>
      </w:r>
      <w:r>
        <w:rPr/>
        <w:drawing>
          <wp:anchor distT="0" distB="0" distL="0" distR="0" allowOverlap="1" layoutInCell="1" locked="0" behindDoc="0" simplePos="0" relativeHeight="654">
            <wp:simplePos x="0" y="0"/>
            <wp:positionH relativeFrom="page">
              <wp:posOffset>4796269</wp:posOffset>
            </wp:positionH>
            <wp:positionV relativeFrom="paragraph">
              <wp:posOffset>269954</wp:posOffset>
            </wp:positionV>
            <wp:extent cx="472769" cy="104775"/>
            <wp:effectExtent l="0" t="0" r="0" b="0"/>
            <wp:wrapTopAndBottom/>
            <wp:docPr id="1943" name="image1054.png"/>
            <wp:cNvGraphicFramePr>
              <a:graphicFrameLocks noChangeAspect="1"/>
            </wp:cNvGraphicFramePr>
            <a:graphic>
              <a:graphicData uri="http://schemas.openxmlformats.org/drawingml/2006/picture">
                <pic:pic>
                  <pic:nvPicPr>
                    <pic:cNvPr id="1944" name="image1054.png"/>
                    <pic:cNvPicPr/>
                  </pic:nvPicPr>
                  <pic:blipFill>
                    <a:blip r:embed="rId1058" cstate="print"/>
                    <a:stretch>
                      <a:fillRect/>
                    </a:stretch>
                  </pic:blipFill>
                  <pic:spPr>
                    <a:xfrm>
                      <a:off x="0" y="0"/>
                      <a:ext cx="472769" cy="104775"/>
                    </a:xfrm>
                    <a:prstGeom prst="rect">
                      <a:avLst/>
                    </a:prstGeom>
                  </pic:spPr>
                </pic:pic>
              </a:graphicData>
            </a:graphic>
          </wp:anchor>
        </w:drawing>
      </w:r>
    </w:p>
    <w:p>
      <w:pPr>
        <w:spacing w:line="240" w:lineRule="auto" w:before="7"/>
        <w:rPr>
          <w:sz w:val="7"/>
        </w:rPr>
      </w:pPr>
    </w:p>
    <w:p>
      <w:pPr>
        <w:spacing w:line="240" w:lineRule="auto" w:before="6"/>
        <w:rPr>
          <w:sz w:val="4"/>
        </w:rPr>
      </w:pPr>
    </w:p>
    <w:p>
      <w:pPr>
        <w:spacing w:line="240" w:lineRule="auto"/>
        <w:ind w:left="256" w:right="0" w:firstLine="0"/>
        <w:rPr>
          <w:sz w:val="20"/>
        </w:rPr>
      </w:pPr>
      <w:r>
        <w:rPr>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4,139,494,143,496,150,499,155,509,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position w:val="2"/>
          <w:sz w:val="20"/>
        </w:rPr>
      </w:r>
      <w:r>
        <w:rPr>
          <w:spacing w:val="84"/>
          <w:position w:val="2"/>
          <w:sz w:val="16"/>
        </w:rPr>
        <w:t> </w:t>
      </w:r>
      <w:r>
        <w:rPr>
          <w:spacing w:val="84"/>
          <w:position w:val="5"/>
          <w:sz w:val="20"/>
        </w:rPr>
        <w:drawing>
          <wp:inline distT="0" distB="0" distL="0" distR="0">
            <wp:extent cx="434011" cy="104775"/>
            <wp:effectExtent l="0" t="0" r="0" b="0"/>
            <wp:docPr id="1945" name="image1055.png"/>
            <wp:cNvGraphicFramePr>
              <a:graphicFrameLocks noChangeAspect="1"/>
            </wp:cNvGraphicFramePr>
            <a:graphic>
              <a:graphicData uri="http://schemas.openxmlformats.org/drawingml/2006/picture">
                <pic:pic>
                  <pic:nvPicPr>
                    <pic:cNvPr id="1946" name="image1055.png"/>
                    <pic:cNvPicPr/>
                  </pic:nvPicPr>
                  <pic:blipFill>
                    <a:blip r:embed="rId1059" cstate="print"/>
                    <a:stretch>
                      <a:fillRect/>
                    </a:stretch>
                  </pic:blipFill>
                  <pic:spPr>
                    <a:xfrm>
                      <a:off x="0" y="0"/>
                      <a:ext cx="434011" cy="104775"/>
                    </a:xfrm>
                    <a:prstGeom prst="rect">
                      <a:avLst/>
                    </a:prstGeom>
                  </pic:spPr>
                </pic:pic>
              </a:graphicData>
            </a:graphic>
          </wp:inline>
        </w:drawing>
      </w:r>
      <w:r>
        <w:rPr>
          <w:spacing w:val="84"/>
          <w:position w:val="5"/>
          <w:sz w:val="20"/>
        </w:rPr>
      </w:r>
      <w:r>
        <w:rPr>
          <w:spacing w:val="60"/>
          <w:position w:val="5"/>
          <w:sz w:val="20"/>
        </w:rPr>
        <w:t> </w:t>
      </w:r>
      <w:r>
        <w:rPr>
          <w:spacing w:val="60"/>
          <w:position w:val="1"/>
          <w:sz w:val="20"/>
        </w:rPr>
        <w:drawing>
          <wp:inline distT="0" distB="0" distL="0" distR="0">
            <wp:extent cx="614787" cy="130683"/>
            <wp:effectExtent l="0" t="0" r="0" b="0"/>
            <wp:docPr id="1947" name="image1056.png"/>
            <wp:cNvGraphicFramePr>
              <a:graphicFrameLocks noChangeAspect="1"/>
            </wp:cNvGraphicFramePr>
            <a:graphic>
              <a:graphicData uri="http://schemas.openxmlformats.org/drawingml/2006/picture">
                <pic:pic>
                  <pic:nvPicPr>
                    <pic:cNvPr id="1948" name="image1056.png"/>
                    <pic:cNvPicPr/>
                  </pic:nvPicPr>
                  <pic:blipFill>
                    <a:blip r:embed="rId1060" cstate="print"/>
                    <a:stretch>
                      <a:fillRect/>
                    </a:stretch>
                  </pic:blipFill>
                  <pic:spPr>
                    <a:xfrm>
                      <a:off x="0" y="0"/>
                      <a:ext cx="614787" cy="130683"/>
                    </a:xfrm>
                    <a:prstGeom prst="rect">
                      <a:avLst/>
                    </a:prstGeom>
                  </pic:spPr>
                </pic:pic>
              </a:graphicData>
            </a:graphic>
          </wp:inline>
        </w:drawing>
      </w:r>
      <w:r>
        <w:rPr>
          <w:spacing w:val="60"/>
          <w:position w:val="1"/>
          <w:sz w:val="20"/>
        </w:rPr>
      </w:r>
      <w:r>
        <w:rPr>
          <w:spacing w:val="81"/>
          <w:position w:val="1"/>
          <w:sz w:val="20"/>
        </w:rPr>
        <w:t> </w:t>
      </w:r>
      <w:r>
        <w:rPr>
          <w:spacing w:val="81"/>
          <w:sz w:val="20"/>
        </w:rPr>
        <w:drawing>
          <wp:inline distT="0" distB="0" distL="0" distR="0">
            <wp:extent cx="980282" cy="135350"/>
            <wp:effectExtent l="0" t="0" r="0" b="0"/>
            <wp:docPr id="1949" name="image1057.png"/>
            <wp:cNvGraphicFramePr>
              <a:graphicFrameLocks noChangeAspect="1"/>
            </wp:cNvGraphicFramePr>
            <a:graphic>
              <a:graphicData uri="http://schemas.openxmlformats.org/drawingml/2006/picture">
                <pic:pic>
                  <pic:nvPicPr>
                    <pic:cNvPr id="1950" name="image1057.png"/>
                    <pic:cNvPicPr/>
                  </pic:nvPicPr>
                  <pic:blipFill>
                    <a:blip r:embed="rId1061" cstate="print"/>
                    <a:stretch>
                      <a:fillRect/>
                    </a:stretch>
                  </pic:blipFill>
                  <pic:spPr>
                    <a:xfrm>
                      <a:off x="0" y="0"/>
                      <a:ext cx="980282" cy="135350"/>
                    </a:xfrm>
                    <a:prstGeom prst="rect">
                      <a:avLst/>
                    </a:prstGeom>
                  </pic:spPr>
                </pic:pic>
              </a:graphicData>
            </a:graphic>
          </wp:inline>
        </w:drawing>
      </w:r>
      <w:r>
        <w:rPr>
          <w:spacing w:val="81"/>
          <w:sz w:val="20"/>
        </w:rPr>
      </w:r>
    </w:p>
    <w:p>
      <w:pPr>
        <w:spacing w:line="240" w:lineRule="auto" w:before="8"/>
        <w:rPr>
          <w:sz w:val="29"/>
        </w:rPr>
      </w:pPr>
      <w:r>
        <w:rPr/>
        <w:pict>
          <v:group style="position:absolute;margin-left:76.829002pt;margin-top:20.364195pt;width:338.35pt;height:10.75pt;mso-position-horizontal-relative:page;mso-position-vertical-relative:paragraph;z-index:-250986496;mso-wrap-distance-left:0;mso-wrap-distance-right:0" coordorigin="1537,407" coordsize="6767,215">
            <v:shape style="position:absolute;left:1536;top:407;width:6697;height:215" type="#_x0000_t75" stroked="false">
              <v:imagedata r:id="rId1062" o:title=""/>
            </v:shape>
            <v:line style="position:absolute" from="8274,411" to="8274,570" stroked="true" strokeweight="2.959pt" strokecolor="#000000">
              <v:stroke dashstyle="solid"/>
            </v:line>
            <w10:wrap type="topAndBottom"/>
          </v:group>
        </w:pict>
      </w:r>
    </w:p>
    <w:p>
      <w:pPr>
        <w:spacing w:line="240" w:lineRule="auto" w:before="1"/>
        <w:rPr>
          <w:sz w:val="4"/>
        </w:rPr>
      </w:pPr>
    </w:p>
    <w:p>
      <w:pPr>
        <w:spacing w:line="234" w:lineRule="exact"/>
        <w:ind w:left="253" w:right="0" w:firstLine="0"/>
        <w:rPr>
          <w:sz w:val="16"/>
        </w:rPr>
      </w:pPr>
      <w:r>
        <w:rPr>
          <w:position w:val="-4"/>
          <w:sz w:val="20"/>
        </w:rPr>
        <w:pict>
          <v:group style="width:158pt;height:10.4pt;mso-position-horizontal-relative:char;mso-position-vertical-relative:line" coordorigin="0,0" coordsize="3160,208">
            <v:shape style="position:absolute;left:0;top:0;width:3087;height:208" type="#_x0000_t75" stroked="false">
              <v:imagedata r:id="rId1063" o:title=""/>
            </v:shape>
            <v:line style="position:absolute" from="3130,4" to="3130,163" stroked="true" strokeweight="2.959pt" strokecolor="#000000">
              <v:stroke dashstyle="solid"/>
            </v:line>
          </v:group>
        </w:pict>
      </w:r>
      <w:r>
        <w:rPr>
          <w:position w:val="-4"/>
          <w:sz w:val="20"/>
        </w:rPr>
      </w:r>
      <w:r>
        <w:rPr>
          <w:spacing w:val="35"/>
          <w:position w:val="-4"/>
          <w:sz w:val="16"/>
        </w:rPr>
        <w:t> </w:t>
      </w:r>
      <w:r>
        <w:rPr>
          <w:spacing w:val="35"/>
          <w:sz w:val="16"/>
        </w:rPr>
        <w:drawing>
          <wp:inline distT="0" distB="0" distL="0" distR="0">
            <wp:extent cx="371024" cy="104775"/>
            <wp:effectExtent l="0" t="0" r="0" b="0"/>
            <wp:docPr id="1951" name="image1060.png"/>
            <wp:cNvGraphicFramePr>
              <a:graphicFrameLocks noChangeAspect="1"/>
            </wp:cNvGraphicFramePr>
            <a:graphic>
              <a:graphicData uri="http://schemas.openxmlformats.org/drawingml/2006/picture">
                <pic:pic>
                  <pic:nvPicPr>
                    <pic:cNvPr id="1952" name="image1060.png"/>
                    <pic:cNvPicPr/>
                  </pic:nvPicPr>
                  <pic:blipFill>
                    <a:blip r:embed="rId1064" cstate="print"/>
                    <a:stretch>
                      <a:fillRect/>
                    </a:stretch>
                  </pic:blipFill>
                  <pic:spPr>
                    <a:xfrm>
                      <a:off x="0" y="0"/>
                      <a:ext cx="371024" cy="104775"/>
                    </a:xfrm>
                    <a:prstGeom prst="rect">
                      <a:avLst/>
                    </a:prstGeom>
                  </pic:spPr>
                </pic:pic>
              </a:graphicData>
            </a:graphic>
          </wp:inline>
        </w:drawing>
      </w:r>
      <w:r>
        <w:rPr>
          <w:spacing w:val="35"/>
          <w:sz w:val="16"/>
        </w:rPr>
      </w:r>
    </w:p>
    <w:p>
      <w:pPr>
        <w:spacing w:line="240" w:lineRule="auto" w:before="0"/>
        <w:rPr>
          <w:sz w:val="20"/>
        </w:rPr>
      </w:pPr>
    </w:p>
    <w:p>
      <w:pPr>
        <w:spacing w:line="240" w:lineRule="auto" w:before="10"/>
        <w:rPr>
          <w:sz w:val="12"/>
        </w:rPr>
      </w:pPr>
      <w:r>
        <w:rPr/>
        <w:drawing>
          <wp:anchor distT="0" distB="0" distL="0" distR="0" allowOverlap="1" layoutInCell="1" locked="0" behindDoc="0" simplePos="0" relativeHeight="658">
            <wp:simplePos x="0" y="0"/>
            <wp:positionH relativeFrom="page">
              <wp:posOffset>1016667</wp:posOffset>
            </wp:positionH>
            <wp:positionV relativeFrom="paragraph">
              <wp:posOffset>118861</wp:posOffset>
            </wp:positionV>
            <wp:extent cx="164825" cy="138112"/>
            <wp:effectExtent l="0" t="0" r="0" b="0"/>
            <wp:wrapTopAndBottom/>
            <wp:docPr id="1953" name="image1061.png"/>
            <wp:cNvGraphicFramePr>
              <a:graphicFrameLocks noChangeAspect="1"/>
            </wp:cNvGraphicFramePr>
            <a:graphic>
              <a:graphicData uri="http://schemas.openxmlformats.org/drawingml/2006/picture">
                <pic:pic>
                  <pic:nvPicPr>
                    <pic:cNvPr id="1954" name="image1061.png"/>
                    <pic:cNvPicPr/>
                  </pic:nvPicPr>
                  <pic:blipFill>
                    <a:blip r:embed="rId1065"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659">
            <wp:simplePos x="0" y="0"/>
            <wp:positionH relativeFrom="page">
              <wp:posOffset>1245971</wp:posOffset>
            </wp:positionH>
            <wp:positionV relativeFrom="paragraph">
              <wp:posOffset>118861</wp:posOffset>
            </wp:positionV>
            <wp:extent cx="612357" cy="107346"/>
            <wp:effectExtent l="0" t="0" r="0" b="0"/>
            <wp:wrapTopAndBottom/>
            <wp:docPr id="1955" name="image1062.png"/>
            <wp:cNvGraphicFramePr>
              <a:graphicFrameLocks noChangeAspect="1"/>
            </wp:cNvGraphicFramePr>
            <a:graphic>
              <a:graphicData uri="http://schemas.openxmlformats.org/drawingml/2006/picture">
                <pic:pic>
                  <pic:nvPicPr>
                    <pic:cNvPr id="1956" name="image1062.png"/>
                    <pic:cNvPicPr/>
                  </pic:nvPicPr>
                  <pic:blipFill>
                    <a:blip r:embed="rId1066" cstate="print"/>
                    <a:stretch>
                      <a:fillRect/>
                    </a:stretch>
                  </pic:blipFill>
                  <pic:spPr>
                    <a:xfrm>
                      <a:off x="0" y="0"/>
                      <a:ext cx="612357" cy="107346"/>
                    </a:xfrm>
                    <a:prstGeom prst="rect">
                      <a:avLst/>
                    </a:prstGeom>
                  </pic:spPr>
                </pic:pic>
              </a:graphicData>
            </a:graphic>
          </wp:anchor>
        </w:drawing>
      </w:r>
      <w:r>
        <w:rPr/>
        <w:drawing>
          <wp:anchor distT="0" distB="0" distL="0" distR="0" allowOverlap="1" layoutInCell="1" locked="0" behindDoc="0" simplePos="0" relativeHeight="660">
            <wp:simplePos x="0" y="0"/>
            <wp:positionH relativeFrom="page">
              <wp:posOffset>1926107</wp:posOffset>
            </wp:positionH>
            <wp:positionV relativeFrom="paragraph">
              <wp:posOffset>118861</wp:posOffset>
            </wp:positionV>
            <wp:extent cx="337151" cy="107346"/>
            <wp:effectExtent l="0" t="0" r="0" b="0"/>
            <wp:wrapTopAndBottom/>
            <wp:docPr id="1957" name="image1063.png"/>
            <wp:cNvGraphicFramePr>
              <a:graphicFrameLocks noChangeAspect="1"/>
            </wp:cNvGraphicFramePr>
            <a:graphic>
              <a:graphicData uri="http://schemas.openxmlformats.org/drawingml/2006/picture">
                <pic:pic>
                  <pic:nvPicPr>
                    <pic:cNvPr id="1958" name="image1063.png"/>
                    <pic:cNvPicPr/>
                  </pic:nvPicPr>
                  <pic:blipFill>
                    <a:blip r:embed="rId1067" cstate="print"/>
                    <a:stretch>
                      <a:fillRect/>
                    </a:stretch>
                  </pic:blipFill>
                  <pic:spPr>
                    <a:xfrm>
                      <a:off x="0" y="0"/>
                      <a:ext cx="337151" cy="107346"/>
                    </a:xfrm>
                    <a:prstGeom prst="rect">
                      <a:avLst/>
                    </a:prstGeom>
                  </pic:spPr>
                </pic:pic>
              </a:graphicData>
            </a:graphic>
          </wp:anchor>
        </w:drawing>
      </w:r>
      <w:r>
        <w:rPr/>
        <w:drawing>
          <wp:anchor distT="0" distB="0" distL="0" distR="0" allowOverlap="1" layoutInCell="1" locked="0" behindDoc="0" simplePos="0" relativeHeight="661">
            <wp:simplePos x="0" y="0"/>
            <wp:positionH relativeFrom="page">
              <wp:posOffset>2331123</wp:posOffset>
            </wp:positionH>
            <wp:positionV relativeFrom="paragraph">
              <wp:posOffset>118861</wp:posOffset>
            </wp:positionV>
            <wp:extent cx="1509232" cy="140017"/>
            <wp:effectExtent l="0" t="0" r="0" b="0"/>
            <wp:wrapTopAndBottom/>
            <wp:docPr id="1959" name="image1064.png"/>
            <wp:cNvGraphicFramePr>
              <a:graphicFrameLocks noChangeAspect="1"/>
            </wp:cNvGraphicFramePr>
            <a:graphic>
              <a:graphicData uri="http://schemas.openxmlformats.org/drawingml/2006/picture">
                <pic:pic>
                  <pic:nvPicPr>
                    <pic:cNvPr id="1960" name="image1064.png"/>
                    <pic:cNvPicPr/>
                  </pic:nvPicPr>
                  <pic:blipFill>
                    <a:blip r:embed="rId1068" cstate="print"/>
                    <a:stretch>
                      <a:fillRect/>
                    </a:stretch>
                  </pic:blipFill>
                  <pic:spPr>
                    <a:xfrm>
                      <a:off x="0" y="0"/>
                      <a:ext cx="1509232" cy="140017"/>
                    </a:xfrm>
                    <a:prstGeom prst="rect">
                      <a:avLst/>
                    </a:prstGeom>
                  </pic:spPr>
                </pic:pic>
              </a:graphicData>
            </a:graphic>
          </wp:anchor>
        </w:drawing>
      </w:r>
      <w:r>
        <w:rPr/>
        <w:drawing>
          <wp:anchor distT="0" distB="0" distL="0" distR="0" allowOverlap="1" layoutInCell="1" locked="0" behindDoc="0" simplePos="0" relativeHeight="662">
            <wp:simplePos x="0" y="0"/>
            <wp:positionH relativeFrom="page">
              <wp:posOffset>3890657</wp:posOffset>
            </wp:positionH>
            <wp:positionV relativeFrom="paragraph">
              <wp:posOffset>118861</wp:posOffset>
            </wp:positionV>
            <wp:extent cx="394847" cy="107346"/>
            <wp:effectExtent l="0" t="0" r="0" b="0"/>
            <wp:wrapTopAndBottom/>
            <wp:docPr id="1961" name="image1065.png"/>
            <wp:cNvGraphicFramePr>
              <a:graphicFrameLocks noChangeAspect="1"/>
            </wp:cNvGraphicFramePr>
            <a:graphic>
              <a:graphicData uri="http://schemas.openxmlformats.org/drawingml/2006/picture">
                <pic:pic>
                  <pic:nvPicPr>
                    <pic:cNvPr id="1962" name="image1065.png"/>
                    <pic:cNvPicPr/>
                  </pic:nvPicPr>
                  <pic:blipFill>
                    <a:blip r:embed="rId1069" cstate="print"/>
                    <a:stretch>
                      <a:fillRect/>
                    </a:stretch>
                  </pic:blipFill>
                  <pic:spPr>
                    <a:xfrm>
                      <a:off x="0" y="0"/>
                      <a:ext cx="394847" cy="107346"/>
                    </a:xfrm>
                    <a:prstGeom prst="rect">
                      <a:avLst/>
                    </a:prstGeom>
                  </pic:spPr>
                </pic:pic>
              </a:graphicData>
            </a:graphic>
          </wp:anchor>
        </w:drawing>
      </w:r>
      <w:r>
        <w:rPr/>
        <w:drawing>
          <wp:anchor distT="0" distB="0" distL="0" distR="0" allowOverlap="1" layoutInCell="1" locked="0" behindDoc="0" simplePos="0" relativeHeight="663">
            <wp:simplePos x="0" y="0"/>
            <wp:positionH relativeFrom="page">
              <wp:posOffset>4353699</wp:posOffset>
            </wp:positionH>
            <wp:positionV relativeFrom="paragraph">
              <wp:posOffset>118861</wp:posOffset>
            </wp:positionV>
            <wp:extent cx="637937" cy="140017"/>
            <wp:effectExtent l="0" t="0" r="0" b="0"/>
            <wp:wrapTopAndBottom/>
            <wp:docPr id="1963" name="image1066.png"/>
            <wp:cNvGraphicFramePr>
              <a:graphicFrameLocks noChangeAspect="1"/>
            </wp:cNvGraphicFramePr>
            <a:graphic>
              <a:graphicData uri="http://schemas.openxmlformats.org/drawingml/2006/picture">
                <pic:pic>
                  <pic:nvPicPr>
                    <pic:cNvPr id="1964" name="image1066.png"/>
                    <pic:cNvPicPr/>
                  </pic:nvPicPr>
                  <pic:blipFill>
                    <a:blip r:embed="rId1070" cstate="print"/>
                    <a:stretch>
                      <a:fillRect/>
                    </a:stretch>
                  </pic:blipFill>
                  <pic:spPr>
                    <a:xfrm>
                      <a:off x="0" y="0"/>
                      <a:ext cx="637937" cy="140017"/>
                    </a:xfrm>
                    <a:prstGeom prst="rect">
                      <a:avLst/>
                    </a:prstGeom>
                  </pic:spPr>
                </pic:pic>
              </a:graphicData>
            </a:graphic>
          </wp:anchor>
        </w:drawing>
      </w:r>
      <w:r>
        <w:rPr/>
        <w:pict>
          <v:group style="position:absolute;margin-left:398.712006pt;margin-top:9.582171pt;width:16.1pt;height:8.3pt;mso-position-horizontal-relative:page;mso-position-vertical-relative:paragraph;z-index:-250978304;mso-wrap-distance-left:0;mso-wrap-distance-right:0" coordorigin="7974,192" coordsize="322,166">
            <v:shape style="position:absolute;left:7974;top:191;width:63;height:163" coordorigin="7974,192" coordsize="63,163" path="m8017,211l7990,211,7992,211,7995,213,7996,215,7997,221,7997,228,7997,335,7997,341,7995,345,7994,346,7989,349,7985,349,7977,349,7977,354,8037,354,8037,349,8030,349,8025,349,8020,346,8019,345,8017,340,8017,335,8017,211xm8017,192l8013,192,7974,211,7976,214,7981,212,7985,211,8017,211,8017,192xe" filled="true" fillcolor="#000000" stroked="false">
              <v:path arrowok="t"/>
              <v:fill type="solid"/>
            </v:shape>
            <v:shape style="position:absolute;left:8077;top:191;width:219;height:166" type="#_x0000_t75" stroked="false">
              <v:imagedata r:id="rId1071" o:title=""/>
            </v:shape>
            <w10:wrap type="topAndBottom"/>
          </v:group>
        </w:pict>
      </w:r>
      <w:r>
        <w:rPr/>
        <w:drawing>
          <wp:anchor distT="0" distB="0" distL="0" distR="0" allowOverlap="1" layoutInCell="1" locked="0" behindDoc="0" simplePos="0" relativeHeight="665">
            <wp:simplePos x="0" y="0"/>
            <wp:positionH relativeFrom="page">
              <wp:posOffset>5421922</wp:posOffset>
            </wp:positionH>
            <wp:positionV relativeFrom="paragraph">
              <wp:posOffset>118861</wp:posOffset>
            </wp:positionV>
            <wp:extent cx="164825" cy="138112"/>
            <wp:effectExtent l="0" t="0" r="0" b="0"/>
            <wp:wrapTopAndBottom/>
            <wp:docPr id="1965" name="image1068.png"/>
            <wp:cNvGraphicFramePr>
              <a:graphicFrameLocks noChangeAspect="1"/>
            </wp:cNvGraphicFramePr>
            <a:graphic>
              <a:graphicData uri="http://schemas.openxmlformats.org/drawingml/2006/picture">
                <pic:pic>
                  <pic:nvPicPr>
                    <pic:cNvPr id="1966" name="image1068.png"/>
                    <pic:cNvPicPr/>
                  </pic:nvPicPr>
                  <pic:blipFill>
                    <a:blip r:embed="rId1072"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666">
            <wp:simplePos x="0" y="0"/>
            <wp:positionH relativeFrom="page">
              <wp:posOffset>5655792</wp:posOffset>
            </wp:positionH>
            <wp:positionV relativeFrom="paragraph">
              <wp:posOffset>118861</wp:posOffset>
            </wp:positionV>
            <wp:extent cx="413669" cy="107346"/>
            <wp:effectExtent l="0" t="0" r="0" b="0"/>
            <wp:wrapTopAndBottom/>
            <wp:docPr id="1967" name="image1069.png"/>
            <wp:cNvGraphicFramePr>
              <a:graphicFrameLocks noChangeAspect="1"/>
            </wp:cNvGraphicFramePr>
            <a:graphic>
              <a:graphicData uri="http://schemas.openxmlformats.org/drawingml/2006/picture">
                <pic:pic>
                  <pic:nvPicPr>
                    <pic:cNvPr id="1968" name="image1069.png"/>
                    <pic:cNvPicPr/>
                  </pic:nvPicPr>
                  <pic:blipFill>
                    <a:blip r:embed="rId1073" cstate="print"/>
                    <a:stretch>
                      <a:fillRect/>
                    </a:stretch>
                  </pic:blipFill>
                  <pic:spPr>
                    <a:xfrm>
                      <a:off x="0" y="0"/>
                      <a:ext cx="413669" cy="107346"/>
                    </a:xfrm>
                    <a:prstGeom prst="rect">
                      <a:avLst/>
                    </a:prstGeom>
                  </pic:spPr>
                </pic:pic>
              </a:graphicData>
            </a:graphic>
          </wp:anchor>
        </w:drawing>
      </w:r>
      <w:r>
        <w:rPr/>
        <w:drawing>
          <wp:anchor distT="0" distB="0" distL="0" distR="0" allowOverlap="1" layoutInCell="1" locked="0" behindDoc="0" simplePos="0" relativeHeight="667">
            <wp:simplePos x="0" y="0"/>
            <wp:positionH relativeFrom="page">
              <wp:posOffset>6136157</wp:posOffset>
            </wp:positionH>
            <wp:positionV relativeFrom="paragraph">
              <wp:posOffset>154434</wp:posOffset>
            </wp:positionV>
            <wp:extent cx="139272" cy="72866"/>
            <wp:effectExtent l="0" t="0" r="0" b="0"/>
            <wp:wrapTopAndBottom/>
            <wp:docPr id="1969" name="image1070.png"/>
            <wp:cNvGraphicFramePr>
              <a:graphicFrameLocks noChangeAspect="1"/>
            </wp:cNvGraphicFramePr>
            <a:graphic>
              <a:graphicData uri="http://schemas.openxmlformats.org/drawingml/2006/picture">
                <pic:pic>
                  <pic:nvPicPr>
                    <pic:cNvPr id="1970" name="image1070.png"/>
                    <pic:cNvPicPr/>
                  </pic:nvPicPr>
                  <pic:blipFill>
                    <a:blip r:embed="rId1074" cstate="print"/>
                    <a:stretch>
                      <a:fillRect/>
                    </a:stretch>
                  </pic:blipFill>
                  <pic:spPr>
                    <a:xfrm>
                      <a:off x="0" y="0"/>
                      <a:ext cx="139272" cy="72866"/>
                    </a:xfrm>
                    <a:prstGeom prst="rect">
                      <a:avLst/>
                    </a:prstGeom>
                  </pic:spPr>
                </pic:pic>
              </a:graphicData>
            </a:graphic>
          </wp:anchor>
        </w:drawing>
      </w:r>
      <w:r>
        <w:rPr/>
        <w:drawing>
          <wp:anchor distT="0" distB="0" distL="0" distR="0" allowOverlap="1" layoutInCell="1" locked="0" behindDoc="0" simplePos="0" relativeHeight="668">
            <wp:simplePos x="0" y="0"/>
            <wp:positionH relativeFrom="page">
              <wp:posOffset>6343243</wp:posOffset>
            </wp:positionH>
            <wp:positionV relativeFrom="paragraph">
              <wp:posOffset>118861</wp:posOffset>
            </wp:positionV>
            <wp:extent cx="337151" cy="107346"/>
            <wp:effectExtent l="0" t="0" r="0" b="0"/>
            <wp:wrapTopAndBottom/>
            <wp:docPr id="1971" name="image1071.png"/>
            <wp:cNvGraphicFramePr>
              <a:graphicFrameLocks noChangeAspect="1"/>
            </wp:cNvGraphicFramePr>
            <a:graphic>
              <a:graphicData uri="http://schemas.openxmlformats.org/drawingml/2006/picture">
                <pic:pic>
                  <pic:nvPicPr>
                    <pic:cNvPr id="1972" name="image1071.png"/>
                    <pic:cNvPicPr/>
                  </pic:nvPicPr>
                  <pic:blipFill>
                    <a:blip r:embed="rId1075" cstate="print"/>
                    <a:stretch>
                      <a:fillRect/>
                    </a:stretch>
                  </pic:blipFill>
                  <pic:spPr>
                    <a:xfrm>
                      <a:off x="0" y="0"/>
                      <a:ext cx="337151" cy="107346"/>
                    </a:xfrm>
                    <a:prstGeom prst="rect">
                      <a:avLst/>
                    </a:prstGeom>
                  </pic:spPr>
                </pic:pic>
              </a:graphicData>
            </a:graphic>
          </wp:anchor>
        </w:drawing>
      </w:r>
      <w:r>
        <w:rPr/>
        <w:drawing>
          <wp:anchor distT="0" distB="0" distL="0" distR="0" allowOverlap="1" layoutInCell="1" locked="0" behindDoc="0" simplePos="0" relativeHeight="669">
            <wp:simplePos x="0" y="0"/>
            <wp:positionH relativeFrom="page">
              <wp:posOffset>6751307</wp:posOffset>
            </wp:positionH>
            <wp:positionV relativeFrom="paragraph">
              <wp:posOffset>118861</wp:posOffset>
            </wp:positionV>
            <wp:extent cx="687229" cy="140017"/>
            <wp:effectExtent l="0" t="0" r="0" b="0"/>
            <wp:wrapTopAndBottom/>
            <wp:docPr id="1973" name="image1072.png"/>
            <wp:cNvGraphicFramePr>
              <a:graphicFrameLocks noChangeAspect="1"/>
            </wp:cNvGraphicFramePr>
            <a:graphic>
              <a:graphicData uri="http://schemas.openxmlformats.org/drawingml/2006/picture">
                <pic:pic>
                  <pic:nvPicPr>
                    <pic:cNvPr id="1974" name="image1072.png"/>
                    <pic:cNvPicPr/>
                  </pic:nvPicPr>
                  <pic:blipFill>
                    <a:blip r:embed="rId1076" cstate="print"/>
                    <a:stretch>
                      <a:fillRect/>
                    </a:stretch>
                  </pic:blipFill>
                  <pic:spPr>
                    <a:xfrm>
                      <a:off x="0" y="0"/>
                      <a:ext cx="687229" cy="140017"/>
                    </a:xfrm>
                    <a:prstGeom prst="rect">
                      <a:avLst/>
                    </a:prstGeom>
                  </pic:spPr>
                </pic:pic>
              </a:graphicData>
            </a:graphic>
          </wp:anchor>
        </w:drawing>
      </w:r>
      <w:r>
        <w:rPr/>
        <w:drawing>
          <wp:anchor distT="0" distB="0" distL="0" distR="0" allowOverlap="1" layoutInCell="1" locked="0" behindDoc="0" simplePos="0" relativeHeight="670">
            <wp:simplePos x="0" y="0"/>
            <wp:positionH relativeFrom="page">
              <wp:posOffset>7496771</wp:posOffset>
            </wp:positionH>
            <wp:positionV relativeFrom="paragraph">
              <wp:posOffset>118861</wp:posOffset>
            </wp:positionV>
            <wp:extent cx="767352" cy="140017"/>
            <wp:effectExtent l="0" t="0" r="0" b="0"/>
            <wp:wrapTopAndBottom/>
            <wp:docPr id="1975" name="image1073.png"/>
            <wp:cNvGraphicFramePr>
              <a:graphicFrameLocks noChangeAspect="1"/>
            </wp:cNvGraphicFramePr>
            <a:graphic>
              <a:graphicData uri="http://schemas.openxmlformats.org/drawingml/2006/picture">
                <pic:pic>
                  <pic:nvPicPr>
                    <pic:cNvPr id="1976" name="image1073.png"/>
                    <pic:cNvPicPr/>
                  </pic:nvPicPr>
                  <pic:blipFill>
                    <a:blip r:embed="rId1077" cstate="print"/>
                    <a:stretch>
                      <a:fillRect/>
                    </a:stretch>
                  </pic:blipFill>
                  <pic:spPr>
                    <a:xfrm>
                      <a:off x="0" y="0"/>
                      <a:ext cx="767352" cy="140017"/>
                    </a:xfrm>
                    <a:prstGeom prst="rect">
                      <a:avLst/>
                    </a:prstGeom>
                  </pic:spPr>
                </pic:pic>
              </a:graphicData>
            </a:graphic>
          </wp:anchor>
        </w:drawing>
      </w:r>
      <w:r>
        <w:rPr/>
        <w:drawing>
          <wp:anchor distT="0" distB="0" distL="0" distR="0" allowOverlap="1" layoutInCell="1" locked="0" behindDoc="0" simplePos="0" relativeHeight="671">
            <wp:simplePos x="0" y="0"/>
            <wp:positionH relativeFrom="page">
              <wp:posOffset>8324405</wp:posOffset>
            </wp:positionH>
            <wp:positionV relativeFrom="paragraph">
              <wp:posOffset>118861</wp:posOffset>
            </wp:positionV>
            <wp:extent cx="396363" cy="107346"/>
            <wp:effectExtent l="0" t="0" r="0" b="0"/>
            <wp:wrapTopAndBottom/>
            <wp:docPr id="1977" name="image1074.png"/>
            <wp:cNvGraphicFramePr>
              <a:graphicFrameLocks noChangeAspect="1"/>
            </wp:cNvGraphicFramePr>
            <a:graphic>
              <a:graphicData uri="http://schemas.openxmlformats.org/drawingml/2006/picture">
                <pic:pic>
                  <pic:nvPicPr>
                    <pic:cNvPr id="1978" name="image1074.png"/>
                    <pic:cNvPicPr/>
                  </pic:nvPicPr>
                  <pic:blipFill>
                    <a:blip r:embed="rId1078" cstate="print"/>
                    <a:stretch>
                      <a:fillRect/>
                    </a:stretch>
                  </pic:blipFill>
                  <pic:spPr>
                    <a:xfrm>
                      <a:off x="0" y="0"/>
                      <a:ext cx="396363" cy="107346"/>
                    </a:xfrm>
                    <a:prstGeom prst="rect">
                      <a:avLst/>
                    </a:prstGeom>
                  </pic:spPr>
                </pic:pic>
              </a:graphicData>
            </a:graphic>
          </wp:anchor>
        </w:drawing>
      </w:r>
      <w:r>
        <w:rPr/>
        <w:drawing>
          <wp:anchor distT="0" distB="0" distL="0" distR="0" allowOverlap="1" layoutInCell="1" locked="0" behindDoc="0" simplePos="0" relativeHeight="672">
            <wp:simplePos x="0" y="0"/>
            <wp:positionH relativeFrom="page">
              <wp:posOffset>8791867</wp:posOffset>
            </wp:positionH>
            <wp:positionV relativeFrom="paragraph">
              <wp:posOffset>118861</wp:posOffset>
            </wp:positionV>
            <wp:extent cx="639167" cy="140017"/>
            <wp:effectExtent l="0" t="0" r="0" b="0"/>
            <wp:wrapTopAndBottom/>
            <wp:docPr id="1979" name="image1075.png"/>
            <wp:cNvGraphicFramePr>
              <a:graphicFrameLocks noChangeAspect="1"/>
            </wp:cNvGraphicFramePr>
            <a:graphic>
              <a:graphicData uri="http://schemas.openxmlformats.org/drawingml/2006/picture">
                <pic:pic>
                  <pic:nvPicPr>
                    <pic:cNvPr id="1980" name="image1075.png"/>
                    <pic:cNvPicPr/>
                  </pic:nvPicPr>
                  <pic:blipFill>
                    <a:blip r:embed="rId1079" cstate="print"/>
                    <a:stretch>
                      <a:fillRect/>
                    </a:stretch>
                  </pic:blipFill>
                  <pic:spPr>
                    <a:xfrm>
                      <a:off x="0" y="0"/>
                      <a:ext cx="639167" cy="140017"/>
                    </a:xfrm>
                    <a:prstGeom prst="rect">
                      <a:avLst/>
                    </a:prstGeom>
                  </pic:spPr>
                </pic:pic>
              </a:graphicData>
            </a:graphic>
          </wp:anchor>
        </w:drawing>
      </w:r>
      <w:r>
        <w:rPr/>
        <w:pict>
          <v:group style="position:absolute;margin-left:748.51001pt;margin-top:9.582171pt;width:16.1pt;height:8.3pt;mso-position-horizontal-relative:page;mso-position-vertical-relative:paragraph;z-index:-250969088;mso-wrap-distance-left:0;mso-wrap-distance-right:0" coordorigin="14970,192" coordsize="322,166">
            <v:shape style="position:absolute;left:14970;top:191;width:63;height:163" coordorigin="14970,192" coordsize="63,163" path="m15013,211l14986,211,14988,211,14991,213,14992,215,14993,221,14993,228,14993,335,14993,341,14991,345,14990,346,14985,349,14981,349,14973,349,14973,354,15033,354,15033,349,15026,349,15021,349,15016,346,15015,345,15013,340,15013,335,15013,211xm15013,192l15009,192,14970,211,14972,214,14977,212,14981,211,15013,211,15013,192xe" filled="true" fillcolor="#000000" stroked="false">
              <v:path arrowok="t"/>
              <v:fill type="solid"/>
            </v:shape>
            <v:shape style="position:absolute;left:15073;top:191;width:219;height:166" type="#_x0000_t75" stroked="false">
              <v:imagedata r:id="rId1071" o:title=""/>
            </v:shape>
            <w10:wrap type="topAndBottom"/>
          </v:group>
        </w:pict>
      </w:r>
    </w:p>
    <w:p>
      <w:pPr>
        <w:spacing w:line="240" w:lineRule="auto" w:before="0"/>
        <w:rPr>
          <w:sz w:val="6"/>
        </w:rPr>
      </w:pPr>
    </w:p>
    <w:p>
      <w:pPr>
        <w:spacing w:line="240" w:lineRule="auto"/>
        <w:ind w:left="251" w:right="0" w:firstLine="0"/>
        <w:rPr>
          <w:sz w:val="20"/>
        </w:rPr>
      </w:pPr>
      <w:r>
        <w:rPr>
          <w:sz w:val="20"/>
        </w:rPr>
        <w:drawing>
          <wp:inline distT="0" distB="0" distL="0" distR="0">
            <wp:extent cx="4329109" cy="338137"/>
            <wp:effectExtent l="0" t="0" r="0" b="0"/>
            <wp:docPr id="1981" name="image1076.png"/>
            <wp:cNvGraphicFramePr>
              <a:graphicFrameLocks noChangeAspect="1"/>
            </wp:cNvGraphicFramePr>
            <a:graphic>
              <a:graphicData uri="http://schemas.openxmlformats.org/drawingml/2006/picture">
                <pic:pic>
                  <pic:nvPicPr>
                    <pic:cNvPr id="1982" name="image1076.png"/>
                    <pic:cNvPicPr/>
                  </pic:nvPicPr>
                  <pic:blipFill>
                    <a:blip r:embed="rId1080" cstate="print"/>
                    <a:stretch>
                      <a:fillRect/>
                    </a:stretch>
                  </pic:blipFill>
                  <pic:spPr>
                    <a:xfrm>
                      <a:off x="0" y="0"/>
                      <a:ext cx="4329109" cy="338137"/>
                    </a:xfrm>
                    <a:prstGeom prst="rect">
                      <a:avLst/>
                    </a:prstGeom>
                  </pic:spPr>
                </pic:pic>
              </a:graphicData>
            </a:graphic>
          </wp:inline>
        </w:drawing>
      </w:r>
      <w:r>
        <w:rPr>
          <w:sz w:val="20"/>
        </w:rPr>
      </w:r>
      <w:r>
        <w:rPr>
          <w:spacing w:val="129"/>
          <w:sz w:val="20"/>
        </w:rPr>
        <w:t> </w:t>
      </w:r>
      <w:r>
        <w:rPr>
          <w:spacing w:val="129"/>
          <w:sz w:val="20"/>
        </w:rPr>
        <w:drawing>
          <wp:inline distT="0" distB="0" distL="0" distR="0">
            <wp:extent cx="4329162" cy="338137"/>
            <wp:effectExtent l="0" t="0" r="0" b="0"/>
            <wp:docPr id="1983" name="image1077.png"/>
            <wp:cNvGraphicFramePr>
              <a:graphicFrameLocks noChangeAspect="1"/>
            </wp:cNvGraphicFramePr>
            <a:graphic>
              <a:graphicData uri="http://schemas.openxmlformats.org/drawingml/2006/picture">
                <pic:pic>
                  <pic:nvPicPr>
                    <pic:cNvPr id="1984" name="image1077.png"/>
                    <pic:cNvPicPr/>
                  </pic:nvPicPr>
                  <pic:blipFill>
                    <a:blip r:embed="rId1081" cstate="print"/>
                    <a:stretch>
                      <a:fillRect/>
                    </a:stretch>
                  </pic:blipFill>
                  <pic:spPr>
                    <a:xfrm>
                      <a:off x="0" y="0"/>
                      <a:ext cx="4329162" cy="338137"/>
                    </a:xfrm>
                    <a:prstGeom prst="rect">
                      <a:avLst/>
                    </a:prstGeom>
                  </pic:spPr>
                </pic:pic>
              </a:graphicData>
            </a:graphic>
          </wp:inline>
        </w:drawing>
      </w:r>
      <w:r>
        <w:rPr>
          <w:spacing w:val="129"/>
          <w:sz w:val="20"/>
        </w:rPr>
      </w:r>
    </w:p>
    <w:p>
      <w:pPr>
        <w:spacing w:line="240" w:lineRule="auto" w:before="0"/>
        <w:rPr>
          <w:sz w:val="20"/>
        </w:rPr>
      </w:pPr>
    </w:p>
    <w:p>
      <w:pPr>
        <w:spacing w:line="240" w:lineRule="auto" w:before="0"/>
        <w:rPr>
          <w:sz w:val="13"/>
        </w:rPr>
      </w:pPr>
      <w:r>
        <w:rPr/>
        <w:drawing>
          <wp:anchor distT="0" distB="0" distL="0" distR="0" allowOverlap="1" layoutInCell="1" locked="0" behindDoc="0" simplePos="0" relativeHeight="674">
            <wp:simplePos x="0" y="0"/>
            <wp:positionH relativeFrom="page">
              <wp:posOffset>978567</wp:posOffset>
            </wp:positionH>
            <wp:positionV relativeFrom="paragraph">
              <wp:posOffset>119713</wp:posOffset>
            </wp:positionV>
            <wp:extent cx="164825" cy="138112"/>
            <wp:effectExtent l="0" t="0" r="0" b="0"/>
            <wp:wrapTopAndBottom/>
            <wp:docPr id="1985" name="image1078.png"/>
            <wp:cNvGraphicFramePr>
              <a:graphicFrameLocks noChangeAspect="1"/>
            </wp:cNvGraphicFramePr>
            <a:graphic>
              <a:graphicData uri="http://schemas.openxmlformats.org/drawingml/2006/picture">
                <pic:pic>
                  <pic:nvPicPr>
                    <pic:cNvPr id="1986" name="image1078.png"/>
                    <pic:cNvPicPr/>
                  </pic:nvPicPr>
                  <pic:blipFill>
                    <a:blip r:embed="rId1082"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675">
            <wp:simplePos x="0" y="0"/>
            <wp:positionH relativeFrom="page">
              <wp:posOffset>1224634</wp:posOffset>
            </wp:positionH>
            <wp:positionV relativeFrom="paragraph">
              <wp:posOffset>119713</wp:posOffset>
            </wp:positionV>
            <wp:extent cx="413042" cy="106870"/>
            <wp:effectExtent l="0" t="0" r="0" b="0"/>
            <wp:wrapTopAndBottom/>
            <wp:docPr id="1987" name="image1079.png"/>
            <wp:cNvGraphicFramePr>
              <a:graphicFrameLocks noChangeAspect="1"/>
            </wp:cNvGraphicFramePr>
            <a:graphic>
              <a:graphicData uri="http://schemas.openxmlformats.org/drawingml/2006/picture">
                <pic:pic>
                  <pic:nvPicPr>
                    <pic:cNvPr id="1988" name="image1079.png"/>
                    <pic:cNvPicPr/>
                  </pic:nvPicPr>
                  <pic:blipFill>
                    <a:blip r:embed="rId1083" cstate="print"/>
                    <a:stretch>
                      <a:fillRect/>
                    </a:stretch>
                  </pic:blipFill>
                  <pic:spPr>
                    <a:xfrm>
                      <a:off x="0" y="0"/>
                      <a:ext cx="413042" cy="106870"/>
                    </a:xfrm>
                    <a:prstGeom prst="rect">
                      <a:avLst/>
                    </a:prstGeom>
                  </pic:spPr>
                </pic:pic>
              </a:graphicData>
            </a:graphic>
          </wp:anchor>
        </w:drawing>
      </w:r>
      <w:r>
        <w:rPr/>
        <w:drawing>
          <wp:anchor distT="0" distB="0" distL="0" distR="0" allowOverlap="1" layoutInCell="1" locked="0" behindDoc="0" simplePos="0" relativeHeight="676">
            <wp:simplePos x="0" y="0"/>
            <wp:positionH relativeFrom="page">
              <wp:posOffset>1719935</wp:posOffset>
            </wp:positionH>
            <wp:positionV relativeFrom="paragraph">
              <wp:posOffset>155286</wp:posOffset>
            </wp:positionV>
            <wp:extent cx="139272" cy="72866"/>
            <wp:effectExtent l="0" t="0" r="0" b="0"/>
            <wp:wrapTopAndBottom/>
            <wp:docPr id="1989" name="image1070.png"/>
            <wp:cNvGraphicFramePr>
              <a:graphicFrameLocks noChangeAspect="1"/>
            </wp:cNvGraphicFramePr>
            <a:graphic>
              <a:graphicData uri="http://schemas.openxmlformats.org/drawingml/2006/picture">
                <pic:pic>
                  <pic:nvPicPr>
                    <pic:cNvPr id="1990" name="image1070.png"/>
                    <pic:cNvPicPr/>
                  </pic:nvPicPr>
                  <pic:blipFill>
                    <a:blip r:embed="rId1074" cstate="print"/>
                    <a:stretch>
                      <a:fillRect/>
                    </a:stretch>
                  </pic:blipFill>
                  <pic:spPr>
                    <a:xfrm>
                      <a:off x="0" y="0"/>
                      <a:ext cx="139272" cy="72866"/>
                    </a:xfrm>
                    <a:prstGeom prst="rect">
                      <a:avLst/>
                    </a:prstGeom>
                  </pic:spPr>
                </pic:pic>
              </a:graphicData>
            </a:graphic>
          </wp:anchor>
        </w:drawing>
      </w:r>
      <w:r>
        <w:rPr/>
        <w:drawing>
          <wp:anchor distT="0" distB="0" distL="0" distR="0" allowOverlap="1" layoutInCell="1" locked="0" behindDoc="0" simplePos="0" relativeHeight="677">
            <wp:simplePos x="0" y="0"/>
            <wp:positionH relativeFrom="page">
              <wp:posOffset>1939518</wp:posOffset>
            </wp:positionH>
            <wp:positionV relativeFrom="paragraph">
              <wp:posOffset>119713</wp:posOffset>
            </wp:positionV>
            <wp:extent cx="335655" cy="106870"/>
            <wp:effectExtent l="0" t="0" r="0" b="0"/>
            <wp:wrapTopAndBottom/>
            <wp:docPr id="1991" name="image1080.png"/>
            <wp:cNvGraphicFramePr>
              <a:graphicFrameLocks noChangeAspect="1"/>
            </wp:cNvGraphicFramePr>
            <a:graphic>
              <a:graphicData uri="http://schemas.openxmlformats.org/drawingml/2006/picture">
                <pic:pic>
                  <pic:nvPicPr>
                    <pic:cNvPr id="1992" name="image1080.png"/>
                    <pic:cNvPicPr/>
                  </pic:nvPicPr>
                  <pic:blipFill>
                    <a:blip r:embed="rId1084" cstate="print"/>
                    <a:stretch>
                      <a:fillRect/>
                    </a:stretch>
                  </pic:blipFill>
                  <pic:spPr>
                    <a:xfrm>
                      <a:off x="0" y="0"/>
                      <a:ext cx="335655" cy="106870"/>
                    </a:xfrm>
                    <a:prstGeom prst="rect">
                      <a:avLst/>
                    </a:prstGeom>
                  </pic:spPr>
                </pic:pic>
              </a:graphicData>
            </a:graphic>
          </wp:anchor>
        </w:drawing>
      </w:r>
      <w:r>
        <w:rPr/>
        <w:drawing>
          <wp:anchor distT="0" distB="0" distL="0" distR="0" allowOverlap="1" layoutInCell="1" locked="0" behindDoc="0" simplePos="0" relativeHeight="678">
            <wp:simplePos x="0" y="0"/>
            <wp:positionH relativeFrom="page">
              <wp:posOffset>2361298</wp:posOffset>
            </wp:positionH>
            <wp:positionV relativeFrom="paragraph">
              <wp:posOffset>119713</wp:posOffset>
            </wp:positionV>
            <wp:extent cx="281617" cy="106870"/>
            <wp:effectExtent l="0" t="0" r="0" b="0"/>
            <wp:wrapTopAndBottom/>
            <wp:docPr id="1993" name="image1081.png"/>
            <wp:cNvGraphicFramePr>
              <a:graphicFrameLocks noChangeAspect="1"/>
            </wp:cNvGraphicFramePr>
            <a:graphic>
              <a:graphicData uri="http://schemas.openxmlformats.org/drawingml/2006/picture">
                <pic:pic>
                  <pic:nvPicPr>
                    <pic:cNvPr id="1994" name="image1081.png"/>
                    <pic:cNvPicPr/>
                  </pic:nvPicPr>
                  <pic:blipFill>
                    <a:blip r:embed="rId1085" cstate="print"/>
                    <a:stretch>
                      <a:fillRect/>
                    </a:stretch>
                  </pic:blipFill>
                  <pic:spPr>
                    <a:xfrm>
                      <a:off x="0" y="0"/>
                      <a:ext cx="281617" cy="106870"/>
                    </a:xfrm>
                    <a:prstGeom prst="rect">
                      <a:avLst/>
                    </a:prstGeom>
                  </pic:spPr>
                </pic:pic>
              </a:graphicData>
            </a:graphic>
          </wp:anchor>
        </w:drawing>
      </w:r>
      <w:r>
        <w:rPr/>
        <w:drawing>
          <wp:anchor distT="0" distB="0" distL="0" distR="0" allowOverlap="1" layoutInCell="1" locked="0" behindDoc="0" simplePos="0" relativeHeight="679">
            <wp:simplePos x="0" y="0"/>
            <wp:positionH relativeFrom="page">
              <wp:posOffset>2716415</wp:posOffset>
            </wp:positionH>
            <wp:positionV relativeFrom="paragraph">
              <wp:posOffset>155362</wp:posOffset>
            </wp:positionV>
            <wp:extent cx="522077" cy="102679"/>
            <wp:effectExtent l="0" t="0" r="0" b="0"/>
            <wp:wrapTopAndBottom/>
            <wp:docPr id="1995" name="image1082.png"/>
            <wp:cNvGraphicFramePr>
              <a:graphicFrameLocks noChangeAspect="1"/>
            </wp:cNvGraphicFramePr>
            <a:graphic>
              <a:graphicData uri="http://schemas.openxmlformats.org/drawingml/2006/picture">
                <pic:pic>
                  <pic:nvPicPr>
                    <pic:cNvPr id="1996" name="image1082.png"/>
                    <pic:cNvPicPr/>
                  </pic:nvPicPr>
                  <pic:blipFill>
                    <a:blip r:embed="rId1086" cstate="print"/>
                    <a:stretch>
                      <a:fillRect/>
                    </a:stretch>
                  </pic:blipFill>
                  <pic:spPr>
                    <a:xfrm>
                      <a:off x="0" y="0"/>
                      <a:ext cx="522077" cy="102679"/>
                    </a:xfrm>
                    <a:prstGeom prst="rect">
                      <a:avLst/>
                    </a:prstGeom>
                  </pic:spPr>
                </pic:pic>
              </a:graphicData>
            </a:graphic>
          </wp:anchor>
        </w:drawing>
      </w:r>
      <w:r>
        <w:rPr/>
        <w:drawing>
          <wp:anchor distT="0" distB="0" distL="0" distR="0" allowOverlap="1" layoutInCell="1" locked="0" behindDoc="0" simplePos="0" relativeHeight="680">
            <wp:simplePos x="0" y="0"/>
            <wp:positionH relativeFrom="page">
              <wp:posOffset>3317062</wp:posOffset>
            </wp:positionH>
            <wp:positionV relativeFrom="paragraph">
              <wp:posOffset>119713</wp:posOffset>
            </wp:positionV>
            <wp:extent cx="578145" cy="138112"/>
            <wp:effectExtent l="0" t="0" r="0" b="0"/>
            <wp:wrapTopAndBottom/>
            <wp:docPr id="1997" name="image1083.png"/>
            <wp:cNvGraphicFramePr>
              <a:graphicFrameLocks noChangeAspect="1"/>
            </wp:cNvGraphicFramePr>
            <a:graphic>
              <a:graphicData uri="http://schemas.openxmlformats.org/drawingml/2006/picture">
                <pic:pic>
                  <pic:nvPicPr>
                    <pic:cNvPr id="1998" name="image1083.png"/>
                    <pic:cNvPicPr/>
                  </pic:nvPicPr>
                  <pic:blipFill>
                    <a:blip r:embed="rId1087" cstate="print"/>
                    <a:stretch>
                      <a:fillRect/>
                    </a:stretch>
                  </pic:blipFill>
                  <pic:spPr>
                    <a:xfrm>
                      <a:off x="0" y="0"/>
                      <a:ext cx="578145" cy="138112"/>
                    </a:xfrm>
                    <a:prstGeom prst="rect">
                      <a:avLst/>
                    </a:prstGeom>
                  </pic:spPr>
                </pic:pic>
              </a:graphicData>
            </a:graphic>
          </wp:anchor>
        </w:drawing>
      </w:r>
      <w:r>
        <w:rPr/>
        <w:drawing>
          <wp:anchor distT="0" distB="0" distL="0" distR="0" allowOverlap="1" layoutInCell="1" locked="0" behindDoc="0" simplePos="0" relativeHeight="681">
            <wp:simplePos x="0" y="0"/>
            <wp:positionH relativeFrom="page">
              <wp:posOffset>3974274</wp:posOffset>
            </wp:positionH>
            <wp:positionV relativeFrom="paragraph">
              <wp:posOffset>119713</wp:posOffset>
            </wp:positionV>
            <wp:extent cx="632329" cy="136016"/>
            <wp:effectExtent l="0" t="0" r="0" b="0"/>
            <wp:wrapTopAndBottom/>
            <wp:docPr id="1999" name="image1084.png"/>
            <wp:cNvGraphicFramePr>
              <a:graphicFrameLocks noChangeAspect="1"/>
            </wp:cNvGraphicFramePr>
            <a:graphic>
              <a:graphicData uri="http://schemas.openxmlformats.org/drawingml/2006/picture">
                <pic:pic>
                  <pic:nvPicPr>
                    <pic:cNvPr id="2000" name="image1084.png"/>
                    <pic:cNvPicPr/>
                  </pic:nvPicPr>
                  <pic:blipFill>
                    <a:blip r:embed="rId1088" cstate="print"/>
                    <a:stretch>
                      <a:fillRect/>
                    </a:stretch>
                  </pic:blipFill>
                  <pic:spPr>
                    <a:xfrm>
                      <a:off x="0" y="0"/>
                      <a:ext cx="632329" cy="136016"/>
                    </a:xfrm>
                    <a:prstGeom prst="rect">
                      <a:avLst/>
                    </a:prstGeom>
                  </pic:spPr>
                </pic:pic>
              </a:graphicData>
            </a:graphic>
          </wp:anchor>
        </w:drawing>
      </w:r>
      <w:r>
        <w:rPr/>
        <w:pict>
          <v:group style="position:absolute;margin-left:369.755005pt;margin-top:9.649269pt;width:15.6pt;height:8.25pt;mso-position-horizontal-relative:page;mso-position-vertical-relative:paragraph;z-index:-250959872;mso-wrap-distance-left:0;mso-wrap-distance-right:0" coordorigin="7395,193" coordsize="312,165">
            <v:shape style="position:absolute;left:7395;top:192;width:63;height:163" coordorigin="7395,193" coordsize="63,163" path="m7438,212l7411,212,7413,212,7416,215,7417,217,7418,222,7418,230,7418,337,7418,342,7416,346,7415,348,7410,350,7405,351,7398,351,7398,355,7458,355,7458,351,7451,351,7446,350,7441,348,7440,346,7438,342,7438,337,7438,212xm7438,193l7434,193,7395,212,7397,215,7402,213,7406,212,7438,212,7438,193xe" filled="true" fillcolor="#000000" stroked="false">
              <v:path arrowok="t"/>
              <v:fill type="solid"/>
            </v:shape>
            <v:shape style="position:absolute;left:7498;top:192;width:209;height:165" type="#_x0000_t75" stroked="false">
              <v:imagedata r:id="rId1089" o:title=""/>
            </v:shape>
            <w10:wrap type="topAndBottom"/>
          </v:group>
        </w:pict>
      </w:r>
      <w:r>
        <w:rPr/>
        <w:drawing>
          <wp:anchor distT="0" distB="0" distL="0" distR="0" allowOverlap="1" layoutInCell="1" locked="0" behindDoc="0" simplePos="0" relativeHeight="683">
            <wp:simplePos x="0" y="0"/>
            <wp:positionH relativeFrom="page">
              <wp:posOffset>4979771</wp:posOffset>
            </wp:positionH>
            <wp:positionV relativeFrom="paragraph">
              <wp:posOffset>126114</wp:posOffset>
            </wp:positionV>
            <wp:extent cx="296911" cy="102012"/>
            <wp:effectExtent l="0" t="0" r="0" b="0"/>
            <wp:wrapTopAndBottom/>
            <wp:docPr id="2001" name="image1086.png"/>
            <wp:cNvGraphicFramePr>
              <a:graphicFrameLocks noChangeAspect="1"/>
            </wp:cNvGraphicFramePr>
            <a:graphic>
              <a:graphicData uri="http://schemas.openxmlformats.org/drawingml/2006/picture">
                <pic:pic>
                  <pic:nvPicPr>
                    <pic:cNvPr id="2002" name="image1086.png"/>
                    <pic:cNvPicPr/>
                  </pic:nvPicPr>
                  <pic:blipFill>
                    <a:blip r:embed="rId1090" cstate="print"/>
                    <a:stretch>
                      <a:fillRect/>
                    </a:stretch>
                  </pic:blipFill>
                  <pic:spPr>
                    <a:xfrm>
                      <a:off x="0" y="0"/>
                      <a:ext cx="296911" cy="102012"/>
                    </a:xfrm>
                    <a:prstGeom prst="rect">
                      <a:avLst/>
                    </a:prstGeom>
                  </pic:spPr>
                </pic:pic>
              </a:graphicData>
            </a:graphic>
          </wp:anchor>
        </w:drawing>
      </w:r>
      <w:r>
        <w:rPr/>
        <w:drawing>
          <wp:anchor distT="0" distB="0" distL="0" distR="0" allowOverlap="1" layoutInCell="1" locked="0" behindDoc="0" simplePos="0" relativeHeight="684">
            <wp:simplePos x="0" y="0"/>
            <wp:positionH relativeFrom="page">
              <wp:posOffset>5421922</wp:posOffset>
            </wp:positionH>
            <wp:positionV relativeFrom="paragraph">
              <wp:posOffset>119713</wp:posOffset>
            </wp:positionV>
            <wp:extent cx="164825" cy="138112"/>
            <wp:effectExtent l="0" t="0" r="0" b="0"/>
            <wp:wrapTopAndBottom/>
            <wp:docPr id="2003" name="image1087.png"/>
            <wp:cNvGraphicFramePr>
              <a:graphicFrameLocks noChangeAspect="1"/>
            </wp:cNvGraphicFramePr>
            <a:graphic>
              <a:graphicData uri="http://schemas.openxmlformats.org/drawingml/2006/picture">
                <pic:pic>
                  <pic:nvPicPr>
                    <pic:cNvPr id="2004" name="image1087.png"/>
                    <pic:cNvPicPr/>
                  </pic:nvPicPr>
                  <pic:blipFill>
                    <a:blip r:embed="rId1091"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685">
            <wp:simplePos x="0" y="0"/>
            <wp:positionH relativeFrom="page">
              <wp:posOffset>5667984</wp:posOffset>
            </wp:positionH>
            <wp:positionV relativeFrom="paragraph">
              <wp:posOffset>119713</wp:posOffset>
            </wp:positionV>
            <wp:extent cx="413041" cy="106870"/>
            <wp:effectExtent l="0" t="0" r="0" b="0"/>
            <wp:wrapTopAndBottom/>
            <wp:docPr id="2005" name="image1088.png"/>
            <wp:cNvGraphicFramePr>
              <a:graphicFrameLocks noChangeAspect="1"/>
            </wp:cNvGraphicFramePr>
            <a:graphic>
              <a:graphicData uri="http://schemas.openxmlformats.org/drawingml/2006/picture">
                <pic:pic>
                  <pic:nvPicPr>
                    <pic:cNvPr id="2006" name="image1088.png"/>
                    <pic:cNvPicPr/>
                  </pic:nvPicPr>
                  <pic:blipFill>
                    <a:blip r:embed="rId1092" cstate="print"/>
                    <a:stretch>
                      <a:fillRect/>
                    </a:stretch>
                  </pic:blipFill>
                  <pic:spPr>
                    <a:xfrm>
                      <a:off x="0" y="0"/>
                      <a:ext cx="413041" cy="106870"/>
                    </a:xfrm>
                    <a:prstGeom prst="rect">
                      <a:avLst/>
                    </a:prstGeom>
                  </pic:spPr>
                </pic:pic>
              </a:graphicData>
            </a:graphic>
          </wp:anchor>
        </w:drawing>
      </w:r>
      <w:r>
        <w:rPr/>
        <w:drawing>
          <wp:anchor distT="0" distB="0" distL="0" distR="0" allowOverlap="1" layoutInCell="1" locked="0" behindDoc="0" simplePos="0" relativeHeight="686">
            <wp:simplePos x="0" y="0"/>
            <wp:positionH relativeFrom="page">
              <wp:posOffset>6163284</wp:posOffset>
            </wp:positionH>
            <wp:positionV relativeFrom="paragraph">
              <wp:posOffset>155286</wp:posOffset>
            </wp:positionV>
            <wp:extent cx="139272" cy="72866"/>
            <wp:effectExtent l="0" t="0" r="0" b="0"/>
            <wp:wrapTopAndBottom/>
            <wp:docPr id="2007" name="image1070.png"/>
            <wp:cNvGraphicFramePr>
              <a:graphicFrameLocks noChangeAspect="1"/>
            </wp:cNvGraphicFramePr>
            <a:graphic>
              <a:graphicData uri="http://schemas.openxmlformats.org/drawingml/2006/picture">
                <pic:pic>
                  <pic:nvPicPr>
                    <pic:cNvPr id="2008" name="image1070.png"/>
                    <pic:cNvPicPr/>
                  </pic:nvPicPr>
                  <pic:blipFill>
                    <a:blip r:embed="rId1074" cstate="print"/>
                    <a:stretch>
                      <a:fillRect/>
                    </a:stretch>
                  </pic:blipFill>
                  <pic:spPr>
                    <a:xfrm>
                      <a:off x="0" y="0"/>
                      <a:ext cx="139272" cy="72866"/>
                    </a:xfrm>
                    <a:prstGeom prst="rect">
                      <a:avLst/>
                    </a:prstGeom>
                  </pic:spPr>
                </pic:pic>
              </a:graphicData>
            </a:graphic>
          </wp:anchor>
        </w:drawing>
      </w:r>
      <w:r>
        <w:rPr/>
        <w:drawing>
          <wp:anchor distT="0" distB="0" distL="0" distR="0" allowOverlap="1" layoutInCell="1" locked="0" behindDoc="0" simplePos="0" relativeHeight="687">
            <wp:simplePos x="0" y="0"/>
            <wp:positionH relativeFrom="page">
              <wp:posOffset>6382867</wp:posOffset>
            </wp:positionH>
            <wp:positionV relativeFrom="paragraph">
              <wp:posOffset>119713</wp:posOffset>
            </wp:positionV>
            <wp:extent cx="335655" cy="106870"/>
            <wp:effectExtent l="0" t="0" r="0" b="0"/>
            <wp:wrapTopAndBottom/>
            <wp:docPr id="2009" name="image1089.png"/>
            <wp:cNvGraphicFramePr>
              <a:graphicFrameLocks noChangeAspect="1"/>
            </wp:cNvGraphicFramePr>
            <a:graphic>
              <a:graphicData uri="http://schemas.openxmlformats.org/drawingml/2006/picture">
                <pic:pic>
                  <pic:nvPicPr>
                    <pic:cNvPr id="2010" name="image1089.png"/>
                    <pic:cNvPicPr/>
                  </pic:nvPicPr>
                  <pic:blipFill>
                    <a:blip r:embed="rId1093" cstate="print"/>
                    <a:stretch>
                      <a:fillRect/>
                    </a:stretch>
                  </pic:blipFill>
                  <pic:spPr>
                    <a:xfrm>
                      <a:off x="0" y="0"/>
                      <a:ext cx="335655" cy="106870"/>
                    </a:xfrm>
                    <a:prstGeom prst="rect">
                      <a:avLst/>
                    </a:prstGeom>
                  </pic:spPr>
                </pic:pic>
              </a:graphicData>
            </a:graphic>
          </wp:anchor>
        </w:drawing>
      </w:r>
      <w:r>
        <w:rPr/>
        <w:drawing>
          <wp:anchor distT="0" distB="0" distL="0" distR="0" allowOverlap="1" layoutInCell="1" locked="0" behindDoc="0" simplePos="0" relativeHeight="688">
            <wp:simplePos x="0" y="0"/>
            <wp:positionH relativeFrom="page">
              <wp:posOffset>6804647</wp:posOffset>
            </wp:positionH>
            <wp:positionV relativeFrom="paragraph">
              <wp:posOffset>119713</wp:posOffset>
            </wp:positionV>
            <wp:extent cx="281617" cy="106870"/>
            <wp:effectExtent l="0" t="0" r="0" b="0"/>
            <wp:wrapTopAndBottom/>
            <wp:docPr id="2011" name="image1090.png"/>
            <wp:cNvGraphicFramePr>
              <a:graphicFrameLocks noChangeAspect="1"/>
            </wp:cNvGraphicFramePr>
            <a:graphic>
              <a:graphicData uri="http://schemas.openxmlformats.org/drawingml/2006/picture">
                <pic:pic>
                  <pic:nvPicPr>
                    <pic:cNvPr id="2012" name="image1090.png"/>
                    <pic:cNvPicPr/>
                  </pic:nvPicPr>
                  <pic:blipFill>
                    <a:blip r:embed="rId1094" cstate="print"/>
                    <a:stretch>
                      <a:fillRect/>
                    </a:stretch>
                  </pic:blipFill>
                  <pic:spPr>
                    <a:xfrm>
                      <a:off x="0" y="0"/>
                      <a:ext cx="281617" cy="106870"/>
                    </a:xfrm>
                    <a:prstGeom prst="rect">
                      <a:avLst/>
                    </a:prstGeom>
                  </pic:spPr>
                </pic:pic>
              </a:graphicData>
            </a:graphic>
          </wp:anchor>
        </w:drawing>
      </w:r>
      <w:r>
        <w:rPr/>
        <w:drawing>
          <wp:anchor distT="0" distB="0" distL="0" distR="0" allowOverlap="1" layoutInCell="1" locked="0" behindDoc="0" simplePos="0" relativeHeight="689">
            <wp:simplePos x="0" y="0"/>
            <wp:positionH relativeFrom="page">
              <wp:posOffset>7160793</wp:posOffset>
            </wp:positionH>
            <wp:positionV relativeFrom="paragraph">
              <wp:posOffset>155362</wp:posOffset>
            </wp:positionV>
            <wp:extent cx="522077" cy="102679"/>
            <wp:effectExtent l="0" t="0" r="0" b="0"/>
            <wp:wrapTopAndBottom/>
            <wp:docPr id="2013" name="image1091.png"/>
            <wp:cNvGraphicFramePr>
              <a:graphicFrameLocks noChangeAspect="1"/>
            </wp:cNvGraphicFramePr>
            <a:graphic>
              <a:graphicData uri="http://schemas.openxmlformats.org/drawingml/2006/picture">
                <pic:pic>
                  <pic:nvPicPr>
                    <pic:cNvPr id="2014" name="image1091.png"/>
                    <pic:cNvPicPr/>
                  </pic:nvPicPr>
                  <pic:blipFill>
                    <a:blip r:embed="rId1095" cstate="print"/>
                    <a:stretch>
                      <a:fillRect/>
                    </a:stretch>
                  </pic:blipFill>
                  <pic:spPr>
                    <a:xfrm>
                      <a:off x="0" y="0"/>
                      <a:ext cx="522077" cy="102679"/>
                    </a:xfrm>
                    <a:prstGeom prst="rect">
                      <a:avLst/>
                    </a:prstGeom>
                  </pic:spPr>
                </pic:pic>
              </a:graphicData>
            </a:graphic>
          </wp:anchor>
        </w:drawing>
      </w:r>
      <w:r>
        <w:rPr/>
        <w:drawing>
          <wp:anchor distT="0" distB="0" distL="0" distR="0" allowOverlap="1" layoutInCell="1" locked="0" behindDoc="0" simplePos="0" relativeHeight="690">
            <wp:simplePos x="0" y="0"/>
            <wp:positionH relativeFrom="page">
              <wp:posOffset>7761440</wp:posOffset>
            </wp:positionH>
            <wp:positionV relativeFrom="paragraph">
              <wp:posOffset>119713</wp:posOffset>
            </wp:positionV>
            <wp:extent cx="578145" cy="138112"/>
            <wp:effectExtent l="0" t="0" r="0" b="0"/>
            <wp:wrapTopAndBottom/>
            <wp:docPr id="2015" name="image1092.png"/>
            <wp:cNvGraphicFramePr>
              <a:graphicFrameLocks noChangeAspect="1"/>
            </wp:cNvGraphicFramePr>
            <a:graphic>
              <a:graphicData uri="http://schemas.openxmlformats.org/drawingml/2006/picture">
                <pic:pic>
                  <pic:nvPicPr>
                    <pic:cNvPr id="2016" name="image1092.png"/>
                    <pic:cNvPicPr/>
                  </pic:nvPicPr>
                  <pic:blipFill>
                    <a:blip r:embed="rId1096" cstate="print"/>
                    <a:stretch>
                      <a:fillRect/>
                    </a:stretch>
                  </pic:blipFill>
                  <pic:spPr>
                    <a:xfrm>
                      <a:off x="0" y="0"/>
                      <a:ext cx="578145" cy="138112"/>
                    </a:xfrm>
                    <a:prstGeom prst="rect">
                      <a:avLst/>
                    </a:prstGeom>
                  </pic:spPr>
                </pic:pic>
              </a:graphicData>
            </a:graphic>
          </wp:anchor>
        </w:drawing>
      </w:r>
      <w:r>
        <w:rPr/>
        <w:drawing>
          <wp:anchor distT="0" distB="0" distL="0" distR="0" allowOverlap="1" layoutInCell="1" locked="0" behindDoc="0" simplePos="0" relativeHeight="691">
            <wp:simplePos x="0" y="0"/>
            <wp:positionH relativeFrom="page">
              <wp:posOffset>8418665</wp:posOffset>
            </wp:positionH>
            <wp:positionV relativeFrom="paragraph">
              <wp:posOffset>119713</wp:posOffset>
            </wp:positionV>
            <wp:extent cx="632316" cy="136016"/>
            <wp:effectExtent l="0" t="0" r="0" b="0"/>
            <wp:wrapTopAndBottom/>
            <wp:docPr id="2017" name="image1093.png"/>
            <wp:cNvGraphicFramePr>
              <a:graphicFrameLocks noChangeAspect="1"/>
            </wp:cNvGraphicFramePr>
            <a:graphic>
              <a:graphicData uri="http://schemas.openxmlformats.org/drawingml/2006/picture">
                <pic:pic>
                  <pic:nvPicPr>
                    <pic:cNvPr id="2018" name="image1093.png"/>
                    <pic:cNvPicPr/>
                  </pic:nvPicPr>
                  <pic:blipFill>
                    <a:blip r:embed="rId1097" cstate="print"/>
                    <a:stretch>
                      <a:fillRect/>
                    </a:stretch>
                  </pic:blipFill>
                  <pic:spPr>
                    <a:xfrm>
                      <a:off x="0" y="0"/>
                      <a:ext cx="632316" cy="136016"/>
                    </a:xfrm>
                    <a:prstGeom prst="rect">
                      <a:avLst/>
                    </a:prstGeom>
                  </pic:spPr>
                </pic:pic>
              </a:graphicData>
            </a:graphic>
          </wp:anchor>
        </w:drawing>
      </w:r>
      <w:r>
        <w:rPr/>
        <w:pict>
          <v:group style="position:absolute;margin-left:719.705994pt;margin-top:9.649269pt;width:15.6pt;height:8.25pt;mso-position-horizontal-relative:page;mso-position-vertical-relative:paragraph;z-index:-250949632;mso-wrap-distance-left:0;mso-wrap-distance-right:0" coordorigin="14394,193" coordsize="312,165">
            <v:shape style="position:absolute;left:14394;top:192;width:63;height:163" coordorigin="14394,193" coordsize="63,163" path="m14437,212l14410,212,14412,212,14415,215,14416,217,14417,222,14417,230,14417,337,14417,342,14415,346,14414,348,14409,350,14404,351,14397,351,14397,355,14457,355,14457,351,14450,351,14445,350,14440,348,14439,346,14437,342,14437,337,14437,212xm14437,193l14433,193,14394,212,14396,215,14401,213,14405,212,14437,212,14437,193xe" filled="true" fillcolor="#000000" stroked="false">
              <v:path arrowok="t"/>
              <v:fill type="solid"/>
            </v:shape>
            <v:shape style="position:absolute;left:14497;top:192;width:209;height:165" type="#_x0000_t75" stroked="false">
              <v:imagedata r:id="rId1098" o:title=""/>
            </v:shape>
            <w10:wrap type="topAndBottom"/>
          </v:group>
        </w:pict>
      </w:r>
      <w:r>
        <w:rPr/>
        <w:drawing>
          <wp:anchor distT="0" distB="0" distL="0" distR="0" allowOverlap="1" layoutInCell="1" locked="0" behindDoc="0" simplePos="0" relativeHeight="693">
            <wp:simplePos x="0" y="0"/>
            <wp:positionH relativeFrom="page">
              <wp:posOffset>9424149</wp:posOffset>
            </wp:positionH>
            <wp:positionV relativeFrom="paragraph">
              <wp:posOffset>126114</wp:posOffset>
            </wp:positionV>
            <wp:extent cx="296911" cy="102012"/>
            <wp:effectExtent l="0" t="0" r="0" b="0"/>
            <wp:wrapTopAndBottom/>
            <wp:docPr id="2019" name="image1095.png"/>
            <wp:cNvGraphicFramePr>
              <a:graphicFrameLocks noChangeAspect="1"/>
            </wp:cNvGraphicFramePr>
            <a:graphic>
              <a:graphicData uri="http://schemas.openxmlformats.org/drawingml/2006/picture">
                <pic:pic>
                  <pic:nvPicPr>
                    <pic:cNvPr id="2020" name="image1095.png"/>
                    <pic:cNvPicPr/>
                  </pic:nvPicPr>
                  <pic:blipFill>
                    <a:blip r:embed="rId1099" cstate="print"/>
                    <a:stretch>
                      <a:fillRect/>
                    </a:stretch>
                  </pic:blipFill>
                  <pic:spPr>
                    <a:xfrm>
                      <a:off x="0" y="0"/>
                      <a:ext cx="296911" cy="102012"/>
                    </a:xfrm>
                    <a:prstGeom prst="rect">
                      <a:avLst/>
                    </a:prstGeom>
                  </pic:spPr>
                </pic:pic>
              </a:graphicData>
            </a:graphic>
          </wp:anchor>
        </w:drawing>
      </w:r>
    </w:p>
    <w:p>
      <w:pPr>
        <w:spacing w:line="240" w:lineRule="auto" w:before="3"/>
        <w:rPr>
          <w:sz w:val="6"/>
        </w:rPr>
      </w:pPr>
    </w:p>
    <w:p>
      <w:pPr>
        <w:tabs>
          <w:tab w:pos="7250" w:val="left" w:leader="none"/>
        </w:tabs>
        <w:spacing w:line="240" w:lineRule="auto"/>
        <w:ind w:left="253" w:right="0" w:firstLine="0"/>
        <w:rPr>
          <w:sz w:val="20"/>
        </w:rPr>
      </w:pPr>
      <w:r>
        <w:rPr>
          <w:sz w:val="20"/>
        </w:rPr>
        <w:pict>
          <v:group style="width:338.75pt;height:42.6pt;mso-position-horizontal-relative:char;mso-position-vertical-relative:line" coordorigin="0,0" coordsize="6775,852">
            <v:shape style="position:absolute;left:9;top:372;width:402;height:114" type="#_x0000_t75" stroked="false">
              <v:imagedata r:id="rId1100" o:title=""/>
            </v:shape>
            <v:shape style="position:absolute;left:0;top:0;width:6775;height:852" type="#_x0000_t75" stroked="false">
              <v:imagedata r:id="rId1101" o:title=""/>
            </v:shape>
          </v:group>
        </w:pict>
      </w:r>
      <w:r>
        <w:rPr>
          <w:sz w:val="20"/>
        </w:rPr>
      </w:r>
      <w:r>
        <w:rPr>
          <w:sz w:val="20"/>
        </w:rPr>
        <w:tab/>
      </w:r>
      <w:r>
        <w:rPr>
          <w:position w:val="36"/>
          <w:sz w:val="20"/>
        </w:rPr>
        <w:drawing>
          <wp:inline distT="0" distB="0" distL="0" distR="0">
            <wp:extent cx="4305675" cy="309562"/>
            <wp:effectExtent l="0" t="0" r="0" b="0"/>
            <wp:docPr id="2021" name="image1098.png"/>
            <wp:cNvGraphicFramePr>
              <a:graphicFrameLocks noChangeAspect="1"/>
            </wp:cNvGraphicFramePr>
            <a:graphic>
              <a:graphicData uri="http://schemas.openxmlformats.org/drawingml/2006/picture">
                <pic:pic>
                  <pic:nvPicPr>
                    <pic:cNvPr id="2022" name="image1098.png"/>
                    <pic:cNvPicPr/>
                  </pic:nvPicPr>
                  <pic:blipFill>
                    <a:blip r:embed="rId1102" cstate="print"/>
                    <a:stretch>
                      <a:fillRect/>
                    </a:stretch>
                  </pic:blipFill>
                  <pic:spPr>
                    <a:xfrm>
                      <a:off x="0" y="0"/>
                      <a:ext cx="4305675" cy="309562"/>
                    </a:xfrm>
                    <a:prstGeom prst="rect">
                      <a:avLst/>
                    </a:prstGeom>
                  </pic:spPr>
                </pic:pic>
              </a:graphicData>
            </a:graphic>
          </wp:inline>
        </w:drawing>
      </w:r>
      <w:r>
        <w:rPr>
          <w:position w:val="36"/>
          <w:sz w:val="20"/>
        </w:rPr>
      </w:r>
    </w:p>
    <w:p>
      <w:pPr>
        <w:spacing w:line="240" w:lineRule="auto" w:before="8"/>
        <w:rPr>
          <w:sz w:val="7"/>
        </w:rPr>
      </w:pPr>
    </w:p>
    <w:p>
      <w:pPr>
        <w:tabs>
          <w:tab w:pos="7780" w:val="left" w:leader="none"/>
          <w:tab w:pos="12113" w:val="left" w:leader="none"/>
          <w:tab w:pos="12946" w:val="left" w:leader="none"/>
        </w:tabs>
        <w:spacing w:line="219" w:lineRule="exact"/>
        <w:ind w:left="7258" w:right="0" w:firstLine="0"/>
        <w:rPr>
          <w:sz w:val="20"/>
        </w:rPr>
      </w:pPr>
      <w:r>
        <w:rPr>
          <w:position w:val="-3"/>
          <w:sz w:val="20"/>
        </w:rPr>
        <w:drawing>
          <wp:inline distT="0" distB="0" distL="0" distR="0">
            <wp:extent cx="164825" cy="138112"/>
            <wp:effectExtent l="0" t="0" r="0" b="0"/>
            <wp:docPr id="2023" name="image1099.png"/>
            <wp:cNvGraphicFramePr>
              <a:graphicFrameLocks noChangeAspect="1"/>
            </wp:cNvGraphicFramePr>
            <a:graphic>
              <a:graphicData uri="http://schemas.openxmlformats.org/drawingml/2006/picture">
                <pic:pic>
                  <pic:nvPicPr>
                    <pic:cNvPr id="2024" name="image1099.png"/>
                    <pic:cNvPicPr/>
                  </pic:nvPicPr>
                  <pic:blipFill>
                    <a:blip r:embed="rId1103" cstate="print"/>
                    <a:stretch>
                      <a:fillRect/>
                    </a:stretch>
                  </pic:blipFill>
                  <pic:spPr>
                    <a:xfrm>
                      <a:off x="0" y="0"/>
                      <a:ext cx="164825" cy="138112"/>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173652" cy="102679"/>
            <wp:effectExtent l="0" t="0" r="0" b="0"/>
            <wp:docPr id="2025" name="image1100.png"/>
            <wp:cNvGraphicFramePr>
              <a:graphicFrameLocks noChangeAspect="1"/>
            </wp:cNvGraphicFramePr>
            <a:graphic>
              <a:graphicData uri="http://schemas.openxmlformats.org/drawingml/2006/picture">
                <pic:pic>
                  <pic:nvPicPr>
                    <pic:cNvPr id="2026" name="image1100.png"/>
                    <pic:cNvPicPr/>
                  </pic:nvPicPr>
                  <pic:blipFill>
                    <a:blip r:embed="rId1104" cstate="print"/>
                    <a:stretch>
                      <a:fillRect/>
                    </a:stretch>
                  </pic:blipFill>
                  <pic:spPr>
                    <a:xfrm>
                      <a:off x="0" y="0"/>
                      <a:ext cx="173652" cy="102679"/>
                    </a:xfrm>
                    <a:prstGeom prst="rect">
                      <a:avLst/>
                    </a:prstGeom>
                  </pic:spPr>
                </pic:pic>
              </a:graphicData>
            </a:graphic>
          </wp:inline>
        </w:drawing>
      </w:r>
      <w:r>
        <w:rPr>
          <w:position w:val="1"/>
          <w:sz w:val="16"/>
        </w:rPr>
      </w:r>
      <w:r>
        <w:rPr>
          <w:spacing w:val="152"/>
          <w:position w:val="1"/>
          <w:sz w:val="16"/>
        </w:rPr>
        <w:t> </w:t>
      </w:r>
      <w:r>
        <w:rPr>
          <w:spacing w:val="152"/>
          <w:position w:val="1"/>
          <w:sz w:val="16"/>
        </w:rPr>
        <w:drawing>
          <wp:inline distT="0" distB="0" distL="0" distR="0">
            <wp:extent cx="398582" cy="107346"/>
            <wp:effectExtent l="0" t="0" r="0" b="0"/>
            <wp:docPr id="2027" name="image1101.png"/>
            <wp:cNvGraphicFramePr>
              <a:graphicFrameLocks noChangeAspect="1"/>
            </wp:cNvGraphicFramePr>
            <a:graphic>
              <a:graphicData uri="http://schemas.openxmlformats.org/drawingml/2006/picture">
                <pic:pic>
                  <pic:nvPicPr>
                    <pic:cNvPr id="2028" name="image1101.png"/>
                    <pic:cNvPicPr/>
                  </pic:nvPicPr>
                  <pic:blipFill>
                    <a:blip r:embed="rId1105" cstate="print"/>
                    <a:stretch>
                      <a:fillRect/>
                    </a:stretch>
                  </pic:blipFill>
                  <pic:spPr>
                    <a:xfrm>
                      <a:off x="0" y="0"/>
                      <a:ext cx="398582" cy="107346"/>
                    </a:xfrm>
                    <a:prstGeom prst="rect">
                      <a:avLst/>
                    </a:prstGeom>
                  </pic:spPr>
                </pic:pic>
              </a:graphicData>
            </a:graphic>
          </wp:inline>
        </w:drawing>
      </w:r>
      <w:r>
        <w:rPr>
          <w:spacing w:val="152"/>
          <w:position w:val="1"/>
          <w:sz w:val="16"/>
        </w:rPr>
      </w:r>
      <w:r>
        <w:rPr>
          <w:spacing w:val="158"/>
          <w:position w:val="1"/>
          <w:sz w:val="16"/>
        </w:rPr>
        <w:t> </w:t>
      </w:r>
      <w:r>
        <w:rPr>
          <w:spacing w:val="158"/>
          <w:position w:val="-3"/>
          <w:sz w:val="16"/>
        </w:rPr>
        <w:drawing>
          <wp:inline distT="0" distB="0" distL="0" distR="0">
            <wp:extent cx="530189" cy="104012"/>
            <wp:effectExtent l="0" t="0" r="0" b="0"/>
            <wp:docPr id="2029" name="image1102.png"/>
            <wp:cNvGraphicFramePr>
              <a:graphicFrameLocks noChangeAspect="1"/>
            </wp:cNvGraphicFramePr>
            <a:graphic>
              <a:graphicData uri="http://schemas.openxmlformats.org/drawingml/2006/picture">
                <pic:pic>
                  <pic:nvPicPr>
                    <pic:cNvPr id="2030" name="image1102.png"/>
                    <pic:cNvPicPr/>
                  </pic:nvPicPr>
                  <pic:blipFill>
                    <a:blip r:embed="rId1106" cstate="print"/>
                    <a:stretch>
                      <a:fillRect/>
                    </a:stretch>
                  </pic:blipFill>
                  <pic:spPr>
                    <a:xfrm>
                      <a:off x="0" y="0"/>
                      <a:ext cx="530189" cy="104012"/>
                    </a:xfrm>
                    <a:prstGeom prst="rect">
                      <a:avLst/>
                    </a:prstGeom>
                  </pic:spPr>
                </pic:pic>
              </a:graphicData>
            </a:graphic>
          </wp:inline>
        </w:drawing>
      </w:r>
      <w:r>
        <w:rPr>
          <w:spacing w:val="158"/>
          <w:position w:val="-3"/>
          <w:sz w:val="16"/>
        </w:rPr>
      </w:r>
      <w:r>
        <w:rPr>
          <w:spacing w:val="137"/>
          <w:position w:val="-3"/>
          <w:sz w:val="20"/>
        </w:rPr>
        <w:t> </w:t>
      </w:r>
      <w:r>
        <w:rPr>
          <w:spacing w:val="137"/>
          <w:position w:val="-3"/>
          <w:sz w:val="20"/>
        </w:rPr>
        <w:drawing>
          <wp:inline distT="0" distB="0" distL="0" distR="0">
            <wp:extent cx="576981" cy="138112"/>
            <wp:effectExtent l="0" t="0" r="0" b="0"/>
            <wp:docPr id="2031" name="image1103.png"/>
            <wp:cNvGraphicFramePr>
              <a:graphicFrameLocks noChangeAspect="1"/>
            </wp:cNvGraphicFramePr>
            <a:graphic>
              <a:graphicData uri="http://schemas.openxmlformats.org/drawingml/2006/picture">
                <pic:pic>
                  <pic:nvPicPr>
                    <pic:cNvPr id="2032" name="image1103.png"/>
                    <pic:cNvPicPr/>
                  </pic:nvPicPr>
                  <pic:blipFill>
                    <a:blip r:embed="rId1107" cstate="print"/>
                    <a:stretch>
                      <a:fillRect/>
                    </a:stretch>
                  </pic:blipFill>
                  <pic:spPr>
                    <a:xfrm>
                      <a:off x="0" y="0"/>
                      <a:ext cx="576981" cy="138112"/>
                    </a:xfrm>
                    <a:prstGeom prst="rect">
                      <a:avLst/>
                    </a:prstGeom>
                  </pic:spPr>
                </pic:pic>
              </a:graphicData>
            </a:graphic>
          </wp:inline>
        </w:drawing>
      </w:r>
      <w:r>
        <w:rPr>
          <w:spacing w:val="137"/>
          <w:position w:val="-3"/>
          <w:sz w:val="20"/>
        </w:rPr>
      </w:r>
      <w:r>
        <w:rPr>
          <w:spacing w:val="149"/>
          <w:position w:val="-3"/>
          <w:sz w:val="20"/>
        </w:rPr>
        <w:t> </w:t>
      </w:r>
      <w:r>
        <w:rPr>
          <w:spacing w:val="149"/>
          <w:position w:val="-3"/>
          <w:sz w:val="20"/>
        </w:rPr>
        <w:drawing>
          <wp:inline distT="0" distB="0" distL="0" distR="0">
            <wp:extent cx="446342" cy="138112"/>
            <wp:effectExtent l="0" t="0" r="0" b="0"/>
            <wp:docPr id="2033" name="image1104.png"/>
            <wp:cNvGraphicFramePr>
              <a:graphicFrameLocks noChangeAspect="1"/>
            </wp:cNvGraphicFramePr>
            <a:graphic>
              <a:graphicData uri="http://schemas.openxmlformats.org/drawingml/2006/picture">
                <pic:pic>
                  <pic:nvPicPr>
                    <pic:cNvPr id="2034" name="image1104.png"/>
                    <pic:cNvPicPr/>
                  </pic:nvPicPr>
                  <pic:blipFill>
                    <a:blip r:embed="rId1108" cstate="print"/>
                    <a:stretch>
                      <a:fillRect/>
                    </a:stretch>
                  </pic:blipFill>
                  <pic:spPr>
                    <a:xfrm>
                      <a:off x="0" y="0"/>
                      <a:ext cx="446342" cy="138112"/>
                    </a:xfrm>
                    <a:prstGeom prst="rect">
                      <a:avLst/>
                    </a:prstGeom>
                  </pic:spPr>
                </pic:pic>
              </a:graphicData>
            </a:graphic>
          </wp:inline>
        </w:drawing>
      </w:r>
      <w:r>
        <w:rPr>
          <w:spacing w:val="149"/>
          <w:position w:val="-3"/>
          <w:sz w:val="20"/>
        </w:rPr>
      </w:r>
      <w:r>
        <w:rPr>
          <w:spacing w:val="149"/>
          <w:position w:val="-3"/>
          <w:sz w:val="20"/>
        </w:rPr>
        <w:tab/>
      </w:r>
      <w:r>
        <w:rPr>
          <w:spacing w:val="149"/>
          <w:position w:val="1"/>
          <w:sz w:val="16"/>
        </w:rPr>
        <w:drawing>
          <wp:inline distT="0" distB="0" distL="0" distR="0">
            <wp:extent cx="396397" cy="107346"/>
            <wp:effectExtent l="0" t="0" r="0" b="0"/>
            <wp:docPr id="2035" name="image1105.png"/>
            <wp:cNvGraphicFramePr>
              <a:graphicFrameLocks noChangeAspect="1"/>
            </wp:cNvGraphicFramePr>
            <a:graphic>
              <a:graphicData uri="http://schemas.openxmlformats.org/drawingml/2006/picture">
                <pic:pic>
                  <pic:nvPicPr>
                    <pic:cNvPr id="2036" name="image1105.png"/>
                    <pic:cNvPicPr/>
                  </pic:nvPicPr>
                  <pic:blipFill>
                    <a:blip r:embed="rId1109" cstate="print"/>
                    <a:stretch>
                      <a:fillRect/>
                    </a:stretch>
                  </pic:blipFill>
                  <pic:spPr>
                    <a:xfrm>
                      <a:off x="0" y="0"/>
                      <a:ext cx="396397" cy="107346"/>
                    </a:xfrm>
                    <a:prstGeom prst="rect">
                      <a:avLst/>
                    </a:prstGeom>
                  </pic:spPr>
                </pic:pic>
              </a:graphicData>
            </a:graphic>
          </wp:inline>
        </w:drawing>
      </w:r>
      <w:r>
        <w:rPr>
          <w:spacing w:val="149"/>
          <w:position w:val="1"/>
          <w:sz w:val="16"/>
        </w:rPr>
      </w:r>
      <w:r>
        <w:rPr>
          <w:spacing w:val="149"/>
          <w:position w:val="1"/>
          <w:sz w:val="16"/>
        </w:rPr>
        <w:tab/>
      </w:r>
      <w:r>
        <w:rPr>
          <w:spacing w:val="149"/>
          <w:position w:val="-3"/>
          <w:sz w:val="20"/>
        </w:rPr>
        <w:drawing>
          <wp:inline distT="0" distB="0" distL="0" distR="0">
            <wp:extent cx="682052" cy="138112"/>
            <wp:effectExtent l="0" t="0" r="0" b="0"/>
            <wp:docPr id="2037" name="image1106.png"/>
            <wp:cNvGraphicFramePr>
              <a:graphicFrameLocks noChangeAspect="1"/>
            </wp:cNvGraphicFramePr>
            <a:graphic>
              <a:graphicData uri="http://schemas.openxmlformats.org/drawingml/2006/picture">
                <pic:pic>
                  <pic:nvPicPr>
                    <pic:cNvPr id="2038" name="image1106.png"/>
                    <pic:cNvPicPr/>
                  </pic:nvPicPr>
                  <pic:blipFill>
                    <a:blip r:embed="rId1110" cstate="print"/>
                    <a:stretch>
                      <a:fillRect/>
                    </a:stretch>
                  </pic:blipFill>
                  <pic:spPr>
                    <a:xfrm>
                      <a:off x="0" y="0"/>
                      <a:ext cx="682052" cy="138112"/>
                    </a:xfrm>
                    <a:prstGeom prst="rect">
                      <a:avLst/>
                    </a:prstGeom>
                  </pic:spPr>
                </pic:pic>
              </a:graphicData>
            </a:graphic>
          </wp:inline>
        </w:drawing>
      </w:r>
      <w:r>
        <w:rPr>
          <w:spacing w:val="149"/>
          <w:position w:val="-3"/>
          <w:sz w:val="20"/>
        </w:rPr>
      </w:r>
    </w:p>
    <w:p>
      <w:pPr>
        <w:spacing w:line="240" w:lineRule="auto" w:before="3"/>
        <w:rPr>
          <w:sz w:val="5"/>
        </w:rPr>
      </w:pPr>
      <w:r>
        <w:rPr/>
        <w:pict>
          <v:group style="position:absolute;margin-left:77.145699pt;margin-top:5.023635pt;width:232.5pt;height:26.5pt;mso-position-horizontal-relative:page;mso-position-vertical-relative:paragraph;z-index:-250946560;mso-wrap-distance-left:0;mso-wrap-distance-right:0" coordorigin="1543,100" coordsize="4650,530">
            <v:shape style="position:absolute;left:2529;top:100;width:631;height:170" type="#_x0000_t75" stroked="false">
              <v:imagedata r:id="rId1111" o:title=""/>
            </v:shape>
            <v:shape style="position:absolute;left:2934;top:100;width:3258;height:530" type="#_x0000_t75" stroked="false">
              <v:imagedata r:id="rId1112" o:title=""/>
            </v:shape>
            <v:shape style="position:absolute;left:1542;top:417;width:1048;height:213" type="#_x0000_t75" stroked="false">
              <v:imagedata r:id="rId1113" o:title=""/>
            </v:shape>
            <w10:wrap type="topAndBottom"/>
          </v:group>
        </w:pict>
      </w:r>
      <w:r>
        <w:rPr/>
        <w:drawing>
          <wp:anchor distT="0" distB="0" distL="0" distR="0" allowOverlap="1" layoutInCell="1" locked="0" behindDoc="0" simplePos="0" relativeHeight="696">
            <wp:simplePos x="0" y="0"/>
            <wp:positionH relativeFrom="page">
              <wp:posOffset>4061904</wp:posOffset>
            </wp:positionH>
            <wp:positionV relativeFrom="paragraph">
              <wp:posOffset>63800</wp:posOffset>
            </wp:positionV>
            <wp:extent cx="394638" cy="106870"/>
            <wp:effectExtent l="0" t="0" r="0" b="0"/>
            <wp:wrapTopAndBottom/>
            <wp:docPr id="2039" name="image1110.png"/>
            <wp:cNvGraphicFramePr>
              <a:graphicFrameLocks noChangeAspect="1"/>
            </wp:cNvGraphicFramePr>
            <a:graphic>
              <a:graphicData uri="http://schemas.openxmlformats.org/drawingml/2006/picture">
                <pic:pic>
                  <pic:nvPicPr>
                    <pic:cNvPr id="2040" name="image1110.png"/>
                    <pic:cNvPicPr/>
                  </pic:nvPicPr>
                  <pic:blipFill>
                    <a:blip r:embed="rId1114" cstate="print"/>
                    <a:stretch>
                      <a:fillRect/>
                    </a:stretch>
                  </pic:blipFill>
                  <pic:spPr>
                    <a:xfrm>
                      <a:off x="0" y="0"/>
                      <a:ext cx="394638" cy="106870"/>
                    </a:xfrm>
                    <a:prstGeom prst="rect">
                      <a:avLst/>
                    </a:prstGeom>
                  </pic:spPr>
                </pic:pic>
              </a:graphicData>
            </a:graphic>
          </wp:anchor>
        </w:drawing>
      </w:r>
      <w:r>
        <w:rPr/>
        <w:drawing>
          <wp:anchor distT="0" distB="0" distL="0" distR="0" allowOverlap="1" layoutInCell="1" locked="0" behindDoc="0" simplePos="0" relativeHeight="697">
            <wp:simplePos x="0" y="0"/>
            <wp:positionH relativeFrom="page">
              <wp:posOffset>5423103</wp:posOffset>
            </wp:positionH>
            <wp:positionV relativeFrom="paragraph">
              <wp:posOffset>63800</wp:posOffset>
            </wp:positionV>
            <wp:extent cx="670758" cy="136017"/>
            <wp:effectExtent l="0" t="0" r="0" b="0"/>
            <wp:wrapTopAndBottom/>
            <wp:docPr id="2041" name="image1111.png"/>
            <wp:cNvGraphicFramePr>
              <a:graphicFrameLocks noChangeAspect="1"/>
            </wp:cNvGraphicFramePr>
            <a:graphic>
              <a:graphicData uri="http://schemas.openxmlformats.org/drawingml/2006/picture">
                <pic:pic>
                  <pic:nvPicPr>
                    <pic:cNvPr id="2042" name="image1111.png"/>
                    <pic:cNvPicPr/>
                  </pic:nvPicPr>
                  <pic:blipFill>
                    <a:blip r:embed="rId1115" cstate="print"/>
                    <a:stretch>
                      <a:fillRect/>
                    </a:stretch>
                  </pic:blipFill>
                  <pic:spPr>
                    <a:xfrm>
                      <a:off x="0" y="0"/>
                      <a:ext cx="670758" cy="136017"/>
                    </a:xfrm>
                    <a:prstGeom prst="rect">
                      <a:avLst/>
                    </a:prstGeom>
                  </pic:spPr>
                </pic:pic>
              </a:graphicData>
            </a:graphic>
          </wp:anchor>
        </w:drawing>
      </w:r>
    </w:p>
    <w:p>
      <w:pPr>
        <w:spacing w:line="240" w:lineRule="auto" w:before="0"/>
        <w:rPr>
          <w:sz w:val="20"/>
        </w:rPr>
      </w:pPr>
    </w:p>
    <w:p>
      <w:pPr>
        <w:spacing w:line="240" w:lineRule="auto" w:before="0"/>
        <w:rPr>
          <w:sz w:val="20"/>
        </w:rPr>
      </w:pPr>
    </w:p>
    <w:p>
      <w:pPr>
        <w:spacing w:line="240" w:lineRule="auto" w:before="6"/>
        <w:rPr>
          <w:sz w:val="18"/>
        </w:rPr>
      </w:pPr>
      <w:r>
        <w:rPr/>
        <w:pict>
          <v:group style="position:absolute;margin-left:76.985466pt;margin-top:12.603953pt;width:119pt;height:10.95pt;mso-position-horizontal-relative:page;mso-position-vertical-relative:paragraph;z-index:-250943488;mso-wrap-distance-left:0;mso-wrap-distance-right:0" coordorigin="1540,252" coordsize="2380,219">
            <v:shape style="position:absolute;left:1539;top:252;width:2339;height:219" type="#_x0000_t75" stroked="false">
              <v:imagedata r:id="rId1116" o:title=""/>
            </v:shape>
            <v:shape style="position:absolute;left:3893;top:396;width:26;height:27" coordorigin="3894,396" coordsize="26,27" path="m3910,396l3903,396,3900,397,3895,402,3894,405,3894,413,3895,416,3900,421,3903,422,3910,422,3913,421,3918,416,3920,413,3920,405,3918,402,3913,397,3910,396xe" filled="true" fillcolor="#000000" stroked="false">
              <v:path arrowok="t"/>
              <v:fill type="solid"/>
            </v:shape>
            <w10:wrap type="topAndBottom"/>
          </v:group>
        </w:pict>
      </w:r>
    </w:p>
    <w:p>
      <w:pPr>
        <w:spacing w:after="0" w:line="240" w:lineRule="auto"/>
        <w:rPr>
          <w:sz w:val="18"/>
        </w:rPr>
        <w:sectPr>
          <w:pgSz w:w="16840" w:h="11910" w:orient="landscape"/>
          <w:pgMar w:top="1100" w:bottom="280" w:left="1280" w:right="1300"/>
        </w:sectPr>
      </w:pPr>
    </w:p>
    <w:p>
      <w:pPr>
        <w:spacing w:line="240" w:lineRule="auto" w:before="0"/>
        <w:rPr>
          <w:sz w:val="20"/>
        </w:rPr>
      </w:pPr>
      <w:r>
        <w:rPr/>
        <w:drawing>
          <wp:anchor distT="0" distB="0" distL="0" distR="0" allowOverlap="1" layoutInCell="1" locked="0" behindDoc="1" simplePos="0" relativeHeight="240191488">
            <wp:simplePos x="0" y="0"/>
            <wp:positionH relativeFrom="page">
              <wp:posOffset>7124141</wp:posOffset>
            </wp:positionH>
            <wp:positionV relativeFrom="page">
              <wp:posOffset>3370541</wp:posOffset>
            </wp:positionV>
            <wp:extent cx="546057" cy="130683"/>
            <wp:effectExtent l="0" t="0" r="0" b="0"/>
            <wp:wrapNone/>
            <wp:docPr id="2043" name="image1113.png"/>
            <wp:cNvGraphicFramePr>
              <a:graphicFrameLocks noChangeAspect="1"/>
            </wp:cNvGraphicFramePr>
            <a:graphic>
              <a:graphicData uri="http://schemas.openxmlformats.org/drawingml/2006/picture">
                <pic:pic>
                  <pic:nvPicPr>
                    <pic:cNvPr id="2044" name="image1113.png"/>
                    <pic:cNvPicPr/>
                  </pic:nvPicPr>
                  <pic:blipFill>
                    <a:blip r:embed="rId1117" cstate="print"/>
                    <a:stretch>
                      <a:fillRect/>
                    </a:stretch>
                  </pic:blipFill>
                  <pic:spPr>
                    <a:xfrm>
                      <a:off x="0" y="0"/>
                      <a:ext cx="546057" cy="130683"/>
                    </a:xfrm>
                    <a:prstGeom prst="rect">
                      <a:avLst/>
                    </a:prstGeom>
                  </pic:spPr>
                </pic:pic>
              </a:graphicData>
            </a:graphic>
          </wp:anchor>
        </w:drawing>
      </w:r>
      <w:r>
        <w:rPr/>
        <w:drawing>
          <wp:anchor distT="0" distB="0" distL="0" distR="0" allowOverlap="1" layoutInCell="1" locked="0" behindDoc="0" simplePos="0" relativeHeight="252449792">
            <wp:simplePos x="0" y="0"/>
            <wp:positionH relativeFrom="page">
              <wp:posOffset>7646809</wp:posOffset>
            </wp:positionH>
            <wp:positionV relativeFrom="page">
              <wp:posOffset>3574097</wp:posOffset>
            </wp:positionV>
            <wp:extent cx="787407" cy="133350"/>
            <wp:effectExtent l="0" t="0" r="0" b="0"/>
            <wp:wrapNone/>
            <wp:docPr id="2045" name="image1114.png"/>
            <wp:cNvGraphicFramePr>
              <a:graphicFrameLocks noChangeAspect="1"/>
            </wp:cNvGraphicFramePr>
            <a:graphic>
              <a:graphicData uri="http://schemas.openxmlformats.org/drawingml/2006/picture">
                <pic:pic>
                  <pic:nvPicPr>
                    <pic:cNvPr id="2046" name="image1114.png"/>
                    <pic:cNvPicPr/>
                  </pic:nvPicPr>
                  <pic:blipFill>
                    <a:blip r:embed="rId1118" cstate="print"/>
                    <a:stretch>
                      <a:fillRect/>
                    </a:stretch>
                  </pic:blipFill>
                  <pic:spPr>
                    <a:xfrm>
                      <a:off x="0" y="0"/>
                      <a:ext cx="787407" cy="133350"/>
                    </a:xfrm>
                    <a:prstGeom prst="rect">
                      <a:avLst/>
                    </a:prstGeom>
                  </pic:spPr>
                </pic:pic>
              </a:graphicData>
            </a:graphic>
          </wp:anchor>
        </w:drawing>
      </w:r>
      <w:r>
        <w:rPr/>
        <w:drawing>
          <wp:anchor distT="0" distB="0" distL="0" distR="0" allowOverlap="1" layoutInCell="1" locked="0" behindDoc="0" simplePos="0" relativeHeight="252450816">
            <wp:simplePos x="0" y="0"/>
            <wp:positionH relativeFrom="page">
              <wp:posOffset>8506638</wp:posOffset>
            </wp:positionH>
            <wp:positionV relativeFrom="page">
              <wp:posOffset>3574097</wp:posOffset>
            </wp:positionV>
            <wp:extent cx="597794" cy="102679"/>
            <wp:effectExtent l="0" t="0" r="0" b="0"/>
            <wp:wrapNone/>
            <wp:docPr id="2047" name="image1115.png"/>
            <wp:cNvGraphicFramePr>
              <a:graphicFrameLocks noChangeAspect="1"/>
            </wp:cNvGraphicFramePr>
            <a:graphic>
              <a:graphicData uri="http://schemas.openxmlformats.org/drawingml/2006/picture">
                <pic:pic>
                  <pic:nvPicPr>
                    <pic:cNvPr id="2048" name="image1115.png"/>
                    <pic:cNvPicPr/>
                  </pic:nvPicPr>
                  <pic:blipFill>
                    <a:blip r:embed="rId1119" cstate="print"/>
                    <a:stretch>
                      <a:fillRect/>
                    </a:stretch>
                  </pic:blipFill>
                  <pic:spPr>
                    <a:xfrm>
                      <a:off x="0" y="0"/>
                      <a:ext cx="597794" cy="102679"/>
                    </a:xfrm>
                    <a:prstGeom prst="rect">
                      <a:avLst/>
                    </a:prstGeom>
                  </pic:spPr>
                </pic:pic>
              </a:graphicData>
            </a:graphic>
          </wp:anchor>
        </w:drawing>
      </w:r>
      <w:r>
        <w:rPr/>
        <w:pict>
          <v:group style="position:absolute;margin-left:722.460022pt;margin-top:281.425018pt;width:42.65pt;height:8.15pt;mso-position-horizontal-relative:page;mso-position-vertical-relative:page;z-index:252451840" coordorigin="14449,5629" coordsize="853,163">
            <v:shape style="position:absolute;left:14449;top:5628;width:677;height:163" coordorigin="14449,5629" coordsize="677,163" path="m14577,5783l14573,5783,14570,5781,14567,5779,14565,5777,14559,5768,14548,5753,14537,5737,14535,5733,14523,5715,14545,5694,14552,5688,14559,5684,14563,5682,14567,5682,14567,5678,14518,5678,14518,5682,14523,5683,14527,5684,14530,5687,14531,5688,14531,5693,14530,5695,14528,5699,14525,5703,14519,5708,14494,5733,14494,5629,14449,5629,14449,5633,14454,5633,14457,5635,14460,5639,14461,5644,14461,5772,14460,5777,14460,5777,14457,5781,14454,5783,14449,5783,14449,5787,14506,5787,14506,5783,14501,5783,14498,5781,14495,5777,14494,5772,14494,5744,14501,5737,14526,5774,14527,5777,14527,5780,14527,5781,14525,5783,14523,5783,14520,5783,14520,5787,14577,5787,14577,5783m14687,5722l14685,5712,14676,5694,14670,5687,14663,5683,14653,5677,14652,5677,14652,5710,14652,5739,14652,5752,14651,5762,14650,5769,14649,5773,14647,5777,14644,5780,14641,5782,14638,5783,14631,5783,14628,5781,14623,5775,14621,5771,14619,5758,14618,5752,14618,5722,14619,5714,14620,5696,14622,5690,14628,5684,14631,5683,14639,5683,14641,5684,14643,5685,14646,5688,14648,5691,14651,5701,14652,5710,14652,5677,14644,5675,14635,5675,14624,5676,14614,5679,14605,5684,14598,5692,14592,5701,14587,5711,14585,5722,14584,5733,14585,5744,14587,5755,14591,5764,14597,5773,14605,5781,14613,5786,14624,5790,14635,5791,14647,5790,14658,5786,14663,5783,14667,5780,14675,5772,14680,5763,14684,5754,14686,5744,14687,5733,14687,5722m14822,5783l14817,5783,14814,5781,14811,5777,14810,5772,14810,5706,14809,5700,14807,5690,14806,5689,14803,5684,14794,5677,14788,5675,14775,5675,14769,5676,14759,5682,14754,5686,14748,5692,14748,5678,14703,5678,14703,5682,14708,5683,14711,5684,14714,5688,14715,5692,14715,5772,14715,5777,14714,5777,14711,5781,14708,5783,14703,5783,14703,5787,14759,5787,14759,5783,14755,5783,14752,5781,14752,5781,14749,5777,14748,5772,14748,5705,14754,5695,14758,5692,14760,5690,14769,5690,14771,5691,14774,5694,14775,5695,14777,5700,14777,5705,14777,5772,14776,5776,14773,5781,14770,5783,14766,5783,14766,5787,14822,5787,14822,5783m14907,5678l14881,5678,14881,5638,14877,5638,14872,5647,14866,5656,14852,5671,14843,5678,14834,5685,14834,5689,14848,5689,14848,5763,14848,5768,14850,5775,14853,5779,14863,5787,14869,5789,14890,5789,14900,5781,14903,5775,14907,5766,14903,5764,14899,5772,14894,5775,14888,5775,14886,5775,14883,5773,14882,5771,14881,5768,14881,5764,14881,5689,14907,5689,14907,5678m15012,5685l15011,5681,15005,5676,15002,5675,14992,5675,14987,5676,14976,5684,14970,5691,14963,5703,14963,5678,14918,5678,14918,5682,14922,5683,14924,5683,14927,5685,14928,5687,14930,5691,14930,5695,14930,5771,14929,5777,14926,5782,14923,5783,14918,5783,14918,5787,14977,5787,14977,5783,14973,5783,14970,5782,14966,5780,14965,5779,14963,5776,14963,5773,14963,5727,14964,5719,14966,5711,14968,5706,14970,5703,14976,5698,14978,5697,14981,5697,14982,5698,14983,5698,14985,5700,14991,5705,14995,5707,15003,5707,15006,5705,15011,5699,15011,5697,15012,5695,15012,5685m15126,5722l15123,5712,15115,5694,15109,5687,15102,5683,15092,5677,15091,5677,15091,5710,15091,5739,15091,5752,15090,5762,15089,5769,15088,5773,15086,5777,15083,5780,15080,5782,15077,5783,15070,5783,15067,5781,15061,5775,15060,5771,15058,5758,15057,5752,15057,5722,15058,5714,15059,5696,15061,5690,15067,5684,15070,5683,15078,5683,15080,5684,15082,5685,15085,5688,15087,5691,15090,5701,15091,5710,15091,5677,15083,5675,15074,5675,15063,5676,15053,5679,15044,5684,15036,5692,15030,5701,15026,5711,15024,5722,15023,5733,15024,5744,15026,5755,15030,5764,15036,5773,15044,5781,15052,5786,15063,5790,15074,5791,15086,5790,15097,5786,15102,5783,15106,5780,15114,5772,15119,5763,15123,5754,15125,5744,15126,5733,15126,5722e" filled="true" fillcolor="#000000" stroked="false">
              <v:path arrowok="t"/>
              <v:fill type="solid"/>
            </v:shape>
            <v:line style="position:absolute" from="15169,5629" to="15169,5787" stroked="true" strokeweight="2.959pt" strokecolor="#000000">
              <v:stroke dashstyle="solid"/>
            </v:line>
            <v:shape style="position:absolute;left:15210;top:5674;width:92;height:117" coordorigin="15210,5675" coordsize="92,117" path="m15271,5675l15246,5675,15235,5680,15225,5691,15218,5700,15214,5710,15211,5721,15210,5734,15210,5749,15213,5762,15220,5772,15227,5780,15236,5786,15246,5790,15257,5791,15267,5791,15275,5788,15289,5778,15293,5773,15265,5773,15259,5770,15246,5755,15242,5743,15242,5729,15302,5729,15301,5721,15241,5721,15241,5705,15243,5695,15248,5688,15251,5684,15254,5682,15283,5682,15280,5679,15271,5675xm15298,5755l15293,5762,15289,5766,15282,5772,15277,5773,15293,5773,15296,5770,15302,5757,15298,5755xm15283,5682l15261,5682,15263,5683,15267,5687,15269,5690,15272,5700,15273,5708,15273,5721,15301,5721,15301,5716,15298,5705,15294,5696,15288,5688,15283,5682xe" filled="true" fillcolor="#000000" stroked="false">
              <v:path arrowok="t"/>
              <v:fill type="solid"/>
            </v:shape>
            <w10:wrap type="none"/>
          </v:group>
        </w:pict>
      </w:r>
    </w:p>
    <w:p>
      <w:pPr>
        <w:spacing w:line="240" w:lineRule="auto" w:before="3" w:after="0"/>
        <w:rPr>
          <w:sz w:val="13"/>
        </w:rPr>
      </w:pPr>
    </w:p>
    <w:p>
      <w:pPr>
        <w:spacing w:line="213" w:lineRule="exact"/>
        <w:ind w:left="260" w:right="0" w:firstLine="0"/>
        <w:rPr>
          <w:sz w:val="20"/>
        </w:rPr>
      </w:pPr>
      <w:r>
        <w:rPr>
          <w:position w:val="-3"/>
          <w:sz w:val="20"/>
        </w:rPr>
        <w:drawing>
          <wp:inline distT="0" distB="0" distL="0" distR="0">
            <wp:extent cx="4269624" cy="135350"/>
            <wp:effectExtent l="0" t="0" r="0" b="0"/>
            <wp:docPr id="2049" name="image1116.png"/>
            <wp:cNvGraphicFramePr>
              <a:graphicFrameLocks noChangeAspect="1"/>
            </wp:cNvGraphicFramePr>
            <a:graphic>
              <a:graphicData uri="http://schemas.openxmlformats.org/drawingml/2006/picture">
                <pic:pic>
                  <pic:nvPicPr>
                    <pic:cNvPr id="2050" name="image1116.png"/>
                    <pic:cNvPicPr/>
                  </pic:nvPicPr>
                  <pic:blipFill>
                    <a:blip r:embed="rId1120" cstate="print"/>
                    <a:stretch>
                      <a:fillRect/>
                    </a:stretch>
                  </pic:blipFill>
                  <pic:spPr>
                    <a:xfrm>
                      <a:off x="0" y="0"/>
                      <a:ext cx="4269624" cy="135350"/>
                    </a:xfrm>
                    <a:prstGeom prst="rect">
                      <a:avLst/>
                    </a:prstGeom>
                  </pic:spPr>
                </pic:pic>
              </a:graphicData>
            </a:graphic>
          </wp:inline>
        </w:drawing>
      </w:r>
      <w:r>
        <w:rPr>
          <w:position w:val="-3"/>
          <w:sz w:val="20"/>
        </w:rPr>
      </w:r>
    </w:p>
    <w:p>
      <w:pPr>
        <w:spacing w:line="240" w:lineRule="auto" w:before="7"/>
        <w:rPr>
          <w:sz w:val="5"/>
        </w:rPr>
      </w:pPr>
      <w:r>
        <w:rPr/>
        <w:drawing>
          <wp:anchor distT="0" distB="0" distL="0" distR="0" allowOverlap="1" layoutInCell="1" locked="0" behindDoc="0" simplePos="0" relativeHeight="724">
            <wp:simplePos x="0" y="0"/>
            <wp:positionH relativeFrom="page">
              <wp:posOffset>975516</wp:posOffset>
            </wp:positionH>
            <wp:positionV relativeFrom="paragraph">
              <wp:posOffset>65913</wp:posOffset>
            </wp:positionV>
            <wp:extent cx="953090" cy="135350"/>
            <wp:effectExtent l="0" t="0" r="0" b="0"/>
            <wp:wrapTopAndBottom/>
            <wp:docPr id="2051" name="image1117.png"/>
            <wp:cNvGraphicFramePr>
              <a:graphicFrameLocks noChangeAspect="1"/>
            </wp:cNvGraphicFramePr>
            <a:graphic>
              <a:graphicData uri="http://schemas.openxmlformats.org/drawingml/2006/picture">
                <pic:pic>
                  <pic:nvPicPr>
                    <pic:cNvPr id="2052" name="image1117.png"/>
                    <pic:cNvPicPr/>
                  </pic:nvPicPr>
                  <pic:blipFill>
                    <a:blip r:embed="rId1121" cstate="print"/>
                    <a:stretch>
                      <a:fillRect/>
                    </a:stretch>
                  </pic:blipFill>
                  <pic:spPr>
                    <a:xfrm>
                      <a:off x="0" y="0"/>
                      <a:ext cx="953090" cy="135350"/>
                    </a:xfrm>
                    <a:prstGeom prst="rect">
                      <a:avLst/>
                    </a:prstGeom>
                  </pic:spPr>
                </pic:pic>
              </a:graphicData>
            </a:graphic>
          </wp:anchor>
        </w:drawing>
      </w:r>
      <w:r>
        <w:rPr/>
        <w:pict>
          <v:group style="position:absolute;margin-left:165.647995pt;margin-top:5.19pt;width:51.55pt;height:10.75pt;mso-position-horizontal-relative:page;mso-position-vertical-relative:paragraph;z-index:-250915840;mso-wrap-distance-left:0;mso-wrap-distance-right:0" coordorigin="3313,104" coordsize="1031,215">
            <v:shape style="position:absolute;left:3312;top:103;width:965;height:215" type="#_x0000_t75" stroked="false">
              <v:imagedata r:id="rId1122" o:title=""/>
            </v:shape>
            <v:shape style="position:absolute;left:4284;top:156;width:60;height:110" coordorigin="4284,157" coordsize="60,110" path="m4330,157l4284,157,4284,161,4289,162,4293,163,4296,167,4297,172,4297,251,4296,256,4293,261,4289,262,4284,262,4284,266,4343,266,4343,262,4338,262,4335,261,4331,256,4330,251,4330,157xe" filled="true" fillcolor="#000000" stroked="false">
              <v:path arrowok="t"/>
              <v:fill type="solid"/>
            </v:shape>
            <w10:wrap type="topAndBottom"/>
          </v:group>
        </w:pict>
      </w:r>
      <w:r>
        <w:rPr/>
        <w:drawing>
          <wp:anchor distT="0" distB="0" distL="0" distR="0" allowOverlap="1" layoutInCell="1" locked="0" behindDoc="0" simplePos="0" relativeHeight="726">
            <wp:simplePos x="0" y="0"/>
            <wp:positionH relativeFrom="page">
              <wp:posOffset>2927235</wp:posOffset>
            </wp:positionH>
            <wp:positionV relativeFrom="paragraph">
              <wp:posOffset>67322</wp:posOffset>
            </wp:positionV>
            <wp:extent cx="723731" cy="136016"/>
            <wp:effectExtent l="0" t="0" r="0" b="0"/>
            <wp:wrapTopAndBottom/>
            <wp:docPr id="2053" name="image1119.png"/>
            <wp:cNvGraphicFramePr>
              <a:graphicFrameLocks noChangeAspect="1"/>
            </wp:cNvGraphicFramePr>
            <a:graphic>
              <a:graphicData uri="http://schemas.openxmlformats.org/drawingml/2006/picture">
                <pic:pic>
                  <pic:nvPicPr>
                    <pic:cNvPr id="2054" name="image1119.png"/>
                    <pic:cNvPicPr/>
                  </pic:nvPicPr>
                  <pic:blipFill>
                    <a:blip r:embed="rId1123" cstate="print"/>
                    <a:stretch>
                      <a:fillRect/>
                    </a:stretch>
                  </pic:blipFill>
                  <pic:spPr>
                    <a:xfrm>
                      <a:off x="0" y="0"/>
                      <a:ext cx="723731" cy="136016"/>
                    </a:xfrm>
                    <a:prstGeom prst="rect">
                      <a:avLst/>
                    </a:prstGeom>
                  </pic:spPr>
                </pic:pic>
              </a:graphicData>
            </a:graphic>
          </wp:anchor>
        </w:drawing>
      </w:r>
      <w:r>
        <w:rPr/>
        <w:drawing>
          <wp:anchor distT="0" distB="0" distL="0" distR="0" allowOverlap="1" layoutInCell="1" locked="0" behindDoc="0" simplePos="0" relativeHeight="727">
            <wp:simplePos x="0" y="0"/>
            <wp:positionH relativeFrom="page">
              <wp:posOffset>3813644</wp:posOffset>
            </wp:positionH>
            <wp:positionV relativeFrom="paragraph">
              <wp:posOffset>67322</wp:posOffset>
            </wp:positionV>
            <wp:extent cx="342734" cy="136016"/>
            <wp:effectExtent l="0" t="0" r="0" b="0"/>
            <wp:wrapTopAndBottom/>
            <wp:docPr id="2055" name="image1120.png"/>
            <wp:cNvGraphicFramePr>
              <a:graphicFrameLocks noChangeAspect="1"/>
            </wp:cNvGraphicFramePr>
            <a:graphic>
              <a:graphicData uri="http://schemas.openxmlformats.org/drawingml/2006/picture">
                <pic:pic>
                  <pic:nvPicPr>
                    <pic:cNvPr id="2056" name="image1120.png"/>
                    <pic:cNvPicPr/>
                  </pic:nvPicPr>
                  <pic:blipFill>
                    <a:blip r:embed="rId1124" cstate="print"/>
                    <a:stretch>
                      <a:fillRect/>
                    </a:stretch>
                  </pic:blipFill>
                  <pic:spPr>
                    <a:xfrm>
                      <a:off x="0" y="0"/>
                      <a:ext cx="342734" cy="136016"/>
                    </a:xfrm>
                    <a:prstGeom prst="rect">
                      <a:avLst/>
                    </a:prstGeom>
                  </pic:spPr>
                </pic:pic>
              </a:graphicData>
            </a:graphic>
          </wp:anchor>
        </w:drawing>
      </w:r>
      <w:r>
        <w:rPr/>
        <w:drawing>
          <wp:anchor distT="0" distB="0" distL="0" distR="0" allowOverlap="1" layoutInCell="1" locked="0" behindDoc="0" simplePos="0" relativeHeight="728">
            <wp:simplePos x="0" y="0"/>
            <wp:positionH relativeFrom="page">
              <wp:posOffset>4324934</wp:posOffset>
            </wp:positionH>
            <wp:positionV relativeFrom="paragraph">
              <wp:posOffset>65989</wp:posOffset>
            </wp:positionV>
            <wp:extent cx="941705" cy="135350"/>
            <wp:effectExtent l="0" t="0" r="0" b="0"/>
            <wp:wrapTopAndBottom/>
            <wp:docPr id="2057" name="image1121.png"/>
            <wp:cNvGraphicFramePr>
              <a:graphicFrameLocks noChangeAspect="1"/>
            </wp:cNvGraphicFramePr>
            <a:graphic>
              <a:graphicData uri="http://schemas.openxmlformats.org/drawingml/2006/picture">
                <pic:pic>
                  <pic:nvPicPr>
                    <pic:cNvPr id="2058" name="image1121.png"/>
                    <pic:cNvPicPr/>
                  </pic:nvPicPr>
                  <pic:blipFill>
                    <a:blip r:embed="rId1125" cstate="print"/>
                    <a:stretch>
                      <a:fillRect/>
                    </a:stretch>
                  </pic:blipFill>
                  <pic:spPr>
                    <a:xfrm>
                      <a:off x="0" y="0"/>
                      <a:ext cx="941705" cy="135350"/>
                    </a:xfrm>
                    <a:prstGeom prst="rect">
                      <a:avLst/>
                    </a:prstGeom>
                  </pic:spPr>
                </pic:pic>
              </a:graphicData>
            </a:graphic>
          </wp:anchor>
        </w:drawing>
      </w:r>
    </w:p>
    <w:p>
      <w:pPr>
        <w:spacing w:line="240" w:lineRule="auto" w:before="2"/>
        <w:rPr>
          <w:sz w:val="6"/>
        </w:rPr>
      </w:pPr>
    </w:p>
    <w:p>
      <w:pPr>
        <w:spacing w:line="207" w:lineRule="exact"/>
        <w:ind w:left="256" w:right="0" w:firstLine="0"/>
        <w:rPr>
          <w:sz w:val="16"/>
        </w:rPr>
      </w:pPr>
      <w:r>
        <w:rPr>
          <w:position w:val="-3"/>
          <w:sz w:val="20"/>
        </w:rPr>
        <w:pict>
          <v:group style="width:320.25pt;height:10.4pt;mso-position-horizontal-relative:char;mso-position-vertical-relative:line" coordorigin="0,0" coordsize="6405,208">
            <v:shape style="position:absolute;left:0;top:3;width:147;height:159" coordorigin="0,4" coordsize="147,159" path="m94,4l0,4,0,8,7,8,12,9,18,11,19,13,22,18,22,22,22,143,22,149,19,153,18,155,12,158,7,158,0,158,0,163,81,163,97,162,110,159,122,155,123,154,68,154,64,153,60,149,60,148,59,145,59,84,123,84,117,82,102,78,114,75,59,75,59,13,123,13,122,12,107,5,94,4xm123,84l71,84,80,85,92,90,97,94,104,106,105,113,105,127,104,132,98,143,94,147,84,153,78,154,123,154,132,148,142,141,147,131,147,107,142,98,127,86,123,84xm123,13l70,13,79,14,89,18,93,22,99,31,100,36,100,51,99,56,93,65,89,69,78,74,70,75,114,75,116,75,125,70,137,58,139,51,139,36,137,30,128,17,123,13xe" filled="true" fillcolor="#000000" stroked="false">
              <v:path arrowok="t"/>
              <v:fill type="solid"/>
            </v:shape>
            <v:shape style="position:absolute;left:166;top:49;width:106;height:115" coordorigin="166,50" coordsize="106,115" path="m246,59l212,59,215,60,220,63,222,65,224,69,224,73,224,93,208,101,194,108,184,115,177,120,170,127,166,134,166,149,168,154,177,162,182,164,188,164,196,163,205,160,214,154,224,146,258,146,257,144,207,144,204,143,200,139,198,135,198,128,200,123,208,113,215,107,224,101,257,101,257,80,256,74,255,71,253,66,249,61,246,59xm258,146l224,146,225,152,227,157,234,163,239,164,250,164,255,163,264,158,268,153,271,149,261,149,260,149,258,148,258,147,258,146xm268,145l266,148,264,149,271,149,271,148,271,148,268,145xm257,101l224,101,224,138,219,142,214,144,257,144,257,143,257,101xm229,50l210,50,202,51,186,57,180,61,171,71,169,76,169,86,170,89,177,95,181,97,190,97,194,95,200,90,201,87,201,80,200,76,197,73,195,71,194,69,194,65,195,64,200,60,204,59,246,59,237,52,229,50xe" filled="true" fillcolor="#000000" stroked="false">
              <v:path arrowok="t"/>
              <v:fill type="solid"/>
            </v:shape>
            <v:shape style="position:absolute;left:283;top:3;width:128;height:159" coordorigin="283,4" coordsize="128,159" path="m328,4l283,4,283,8,288,9,292,10,295,14,295,19,295,147,295,152,295,152,291,156,288,158,283,158,283,163,340,163,340,158,335,158,332,157,329,152,328,147,328,119,335,112,372,112,369,108,328,108,328,4xm372,112l335,112,360,149,362,152,362,155,361,156,359,158,357,158,355,158,355,163,411,163,411,158,407,158,404,157,401,154,399,152,393,144,383,128,372,112xm402,53l353,53,353,57,358,58,361,59,364,62,365,64,365,68,365,70,362,75,359,78,354,83,328,108,369,108,357,90,379,69,386,63,393,59,397,58,402,57,402,53xe" filled="true" fillcolor="#000000" stroked="false">
              <v:path arrowok="t"/>
              <v:fill type="solid"/>
            </v:shape>
            <v:shape style="position:absolute;left:420;top:49;width:106;height:115" coordorigin="420,50" coordsize="106,115" path="m500,59l466,59,469,60,474,63,476,65,478,69,478,73,478,93,462,101,448,108,438,115,431,120,424,127,420,134,420,149,422,154,431,162,436,164,442,164,450,163,459,160,468,154,478,146,512,146,511,144,461,144,458,143,454,139,452,135,452,128,454,123,462,113,469,107,478,101,511,101,511,80,510,74,509,71,507,66,503,61,500,59xm512,146l478,146,479,152,481,157,488,163,493,164,504,164,509,163,518,158,522,153,524,149,515,149,514,149,512,148,512,147,512,146xm522,145l520,148,518,149,524,149,525,148,525,148,522,145xm511,101l478,101,478,138,473,142,468,144,511,144,511,143,511,101xm483,50l464,50,456,51,440,57,434,61,425,71,422,76,422,86,424,89,431,95,435,97,444,97,448,95,454,90,455,87,455,80,454,76,451,73,449,71,448,69,448,65,449,64,454,60,458,59,500,59,491,52,483,50xe" filled="true" fillcolor="#000000" stroked="false">
              <v:path arrowok="t"/>
              <v:fill type="solid"/>
            </v:shape>
            <v:shape style="position:absolute;left:537;top:49;width:119;height:113" coordorigin="538,50" coordsize="119,113" path="m582,53l538,53,538,57,543,58,546,59,549,63,549,67,550,147,549,152,549,152,546,156,542,158,538,158,538,163,593,163,593,158,589,158,586,157,586,156,583,152,582,147,582,80,588,70,592,67,582,67,582,53xm641,66l603,66,605,66,608,69,610,71,611,75,611,80,611,147,611,151,608,156,605,158,600,158,600,163,656,163,656,158,651,158,648,157,645,152,644,147,644,81,643,75,641,66xm622,50l609,50,604,51,593,57,588,61,582,67,592,67,594,66,641,66,641,65,638,60,628,52,622,50xe" filled="true" fillcolor="#000000" stroked="false">
              <v:path arrowok="t"/>
              <v:fill type="solid"/>
            </v:shape>
            <v:shape style="position:absolute;left:668;top:0;width:5684;height:208" type="#_x0000_t75" stroked="false">
              <v:imagedata r:id="rId1126" o:title=""/>
            </v:shape>
            <v:shape style="position:absolute;left:6365;top:126;width:40;height:40" coordorigin="6365,127" coordsize="40,40" path="m6390,127l6379,127,6375,128,6367,136,6365,141,6365,152,6367,156,6375,164,6379,166,6390,166,6395,164,6402,156,6404,152,6404,141,6402,136,6395,128,6390,127xe" filled="true" fillcolor="#000000" stroked="false">
              <v:path arrowok="t"/>
              <v:fill type="solid"/>
            </v:shape>
          </v:group>
        </w:pict>
      </w:r>
      <w:r>
        <w:rPr>
          <w:position w:val="-3"/>
          <w:sz w:val="20"/>
        </w:rPr>
      </w:r>
      <w:r>
        <w:rPr>
          <w:spacing w:val="33"/>
          <w:position w:val="-3"/>
          <w:sz w:val="16"/>
        </w:rPr>
        <w:t> </w:t>
      </w:r>
      <w:r>
        <w:rPr>
          <w:spacing w:val="33"/>
          <w:sz w:val="16"/>
        </w:rPr>
        <w:drawing>
          <wp:inline distT="0" distB="0" distL="0" distR="0">
            <wp:extent cx="176855" cy="102679"/>
            <wp:effectExtent l="0" t="0" r="0" b="0"/>
            <wp:docPr id="2059" name="image1123.png"/>
            <wp:cNvGraphicFramePr>
              <a:graphicFrameLocks noChangeAspect="1"/>
            </wp:cNvGraphicFramePr>
            <a:graphic>
              <a:graphicData uri="http://schemas.openxmlformats.org/drawingml/2006/picture">
                <pic:pic>
                  <pic:nvPicPr>
                    <pic:cNvPr id="2060" name="image1123.png"/>
                    <pic:cNvPicPr/>
                  </pic:nvPicPr>
                  <pic:blipFill>
                    <a:blip r:embed="rId1127" cstate="print"/>
                    <a:stretch>
                      <a:fillRect/>
                    </a:stretch>
                  </pic:blipFill>
                  <pic:spPr>
                    <a:xfrm>
                      <a:off x="0" y="0"/>
                      <a:ext cx="176855" cy="102679"/>
                    </a:xfrm>
                    <a:prstGeom prst="rect">
                      <a:avLst/>
                    </a:prstGeom>
                  </pic:spPr>
                </pic:pic>
              </a:graphicData>
            </a:graphic>
          </wp:inline>
        </w:drawing>
      </w:r>
      <w:r>
        <w:rPr>
          <w:spacing w:val="33"/>
          <w:sz w:val="16"/>
        </w:rPr>
      </w:r>
    </w:p>
    <w:p>
      <w:pPr>
        <w:spacing w:line="240" w:lineRule="auto" w:before="2"/>
        <w:rPr>
          <w:sz w:val="6"/>
        </w:rPr>
      </w:pPr>
      <w:r>
        <w:rPr/>
        <w:drawing>
          <wp:anchor distT="0" distB="0" distL="0" distR="0" allowOverlap="1" layoutInCell="1" locked="0" behindDoc="0" simplePos="0" relativeHeight="730">
            <wp:simplePos x="0" y="0"/>
            <wp:positionH relativeFrom="page">
              <wp:posOffset>975431</wp:posOffset>
            </wp:positionH>
            <wp:positionV relativeFrom="paragraph">
              <wp:posOffset>69980</wp:posOffset>
            </wp:positionV>
            <wp:extent cx="707264" cy="104775"/>
            <wp:effectExtent l="0" t="0" r="0" b="0"/>
            <wp:wrapTopAndBottom/>
            <wp:docPr id="2061" name="image1124.png"/>
            <wp:cNvGraphicFramePr>
              <a:graphicFrameLocks noChangeAspect="1"/>
            </wp:cNvGraphicFramePr>
            <a:graphic>
              <a:graphicData uri="http://schemas.openxmlformats.org/drawingml/2006/picture">
                <pic:pic>
                  <pic:nvPicPr>
                    <pic:cNvPr id="2062" name="image1124.png"/>
                    <pic:cNvPicPr/>
                  </pic:nvPicPr>
                  <pic:blipFill>
                    <a:blip r:embed="rId1128" cstate="print"/>
                    <a:stretch>
                      <a:fillRect/>
                    </a:stretch>
                  </pic:blipFill>
                  <pic:spPr>
                    <a:xfrm>
                      <a:off x="0" y="0"/>
                      <a:ext cx="707264" cy="104775"/>
                    </a:xfrm>
                    <a:prstGeom prst="rect">
                      <a:avLst/>
                    </a:prstGeom>
                  </pic:spPr>
                </pic:pic>
              </a:graphicData>
            </a:graphic>
          </wp:anchor>
        </w:drawing>
      </w:r>
      <w:r>
        <w:rPr/>
        <w:drawing>
          <wp:anchor distT="0" distB="0" distL="0" distR="0" allowOverlap="1" layoutInCell="1" locked="0" behindDoc="0" simplePos="0" relativeHeight="731">
            <wp:simplePos x="0" y="0"/>
            <wp:positionH relativeFrom="page">
              <wp:posOffset>1796440</wp:posOffset>
            </wp:positionH>
            <wp:positionV relativeFrom="paragraph">
              <wp:posOffset>69980</wp:posOffset>
            </wp:positionV>
            <wp:extent cx="557457" cy="104775"/>
            <wp:effectExtent l="0" t="0" r="0" b="0"/>
            <wp:wrapTopAndBottom/>
            <wp:docPr id="2063" name="image1125.png"/>
            <wp:cNvGraphicFramePr>
              <a:graphicFrameLocks noChangeAspect="1"/>
            </wp:cNvGraphicFramePr>
            <a:graphic>
              <a:graphicData uri="http://schemas.openxmlformats.org/drawingml/2006/picture">
                <pic:pic>
                  <pic:nvPicPr>
                    <pic:cNvPr id="2064" name="image1125.png"/>
                    <pic:cNvPicPr/>
                  </pic:nvPicPr>
                  <pic:blipFill>
                    <a:blip r:embed="rId1129" cstate="print"/>
                    <a:stretch>
                      <a:fillRect/>
                    </a:stretch>
                  </pic:blipFill>
                  <pic:spPr>
                    <a:xfrm>
                      <a:off x="0" y="0"/>
                      <a:ext cx="557457" cy="104775"/>
                    </a:xfrm>
                    <a:prstGeom prst="rect">
                      <a:avLst/>
                    </a:prstGeom>
                  </pic:spPr>
                </pic:pic>
              </a:graphicData>
            </a:graphic>
          </wp:anchor>
        </w:drawing>
      </w:r>
      <w:r>
        <w:rPr/>
        <w:drawing>
          <wp:anchor distT="0" distB="0" distL="0" distR="0" allowOverlap="1" layoutInCell="1" locked="0" behindDoc="0" simplePos="0" relativeHeight="732">
            <wp:simplePos x="0" y="0"/>
            <wp:positionH relativeFrom="page">
              <wp:posOffset>2466251</wp:posOffset>
            </wp:positionH>
            <wp:positionV relativeFrom="paragraph">
              <wp:posOffset>72355</wp:posOffset>
            </wp:positionV>
            <wp:extent cx="476237" cy="133350"/>
            <wp:effectExtent l="0" t="0" r="0" b="0"/>
            <wp:wrapTopAndBottom/>
            <wp:docPr id="2065" name="image1126.png"/>
            <wp:cNvGraphicFramePr>
              <a:graphicFrameLocks noChangeAspect="1"/>
            </wp:cNvGraphicFramePr>
            <a:graphic>
              <a:graphicData uri="http://schemas.openxmlformats.org/drawingml/2006/picture">
                <pic:pic>
                  <pic:nvPicPr>
                    <pic:cNvPr id="2066" name="image1126.png"/>
                    <pic:cNvPicPr/>
                  </pic:nvPicPr>
                  <pic:blipFill>
                    <a:blip r:embed="rId1130" cstate="print"/>
                    <a:stretch>
                      <a:fillRect/>
                    </a:stretch>
                  </pic:blipFill>
                  <pic:spPr>
                    <a:xfrm>
                      <a:off x="0" y="0"/>
                      <a:ext cx="476237" cy="133350"/>
                    </a:xfrm>
                    <a:prstGeom prst="rect">
                      <a:avLst/>
                    </a:prstGeom>
                  </pic:spPr>
                </pic:pic>
              </a:graphicData>
            </a:graphic>
          </wp:anchor>
        </w:drawing>
      </w:r>
      <w:r>
        <w:rPr/>
        <w:drawing>
          <wp:anchor distT="0" distB="0" distL="0" distR="0" allowOverlap="1" layoutInCell="1" locked="0" behindDoc="0" simplePos="0" relativeHeight="733">
            <wp:simplePos x="0" y="0"/>
            <wp:positionH relativeFrom="page">
              <wp:posOffset>3056674</wp:posOffset>
            </wp:positionH>
            <wp:positionV relativeFrom="paragraph">
              <wp:posOffset>71390</wp:posOffset>
            </wp:positionV>
            <wp:extent cx="500554" cy="104775"/>
            <wp:effectExtent l="0" t="0" r="0" b="0"/>
            <wp:wrapTopAndBottom/>
            <wp:docPr id="2067" name="image1127.png"/>
            <wp:cNvGraphicFramePr>
              <a:graphicFrameLocks noChangeAspect="1"/>
            </wp:cNvGraphicFramePr>
            <a:graphic>
              <a:graphicData uri="http://schemas.openxmlformats.org/drawingml/2006/picture">
                <pic:pic>
                  <pic:nvPicPr>
                    <pic:cNvPr id="2068" name="image1127.png"/>
                    <pic:cNvPicPr/>
                  </pic:nvPicPr>
                  <pic:blipFill>
                    <a:blip r:embed="rId1131" cstate="print"/>
                    <a:stretch>
                      <a:fillRect/>
                    </a:stretch>
                  </pic:blipFill>
                  <pic:spPr>
                    <a:xfrm>
                      <a:off x="0" y="0"/>
                      <a:ext cx="500554" cy="104775"/>
                    </a:xfrm>
                    <a:prstGeom prst="rect">
                      <a:avLst/>
                    </a:prstGeom>
                  </pic:spPr>
                </pic:pic>
              </a:graphicData>
            </a:graphic>
          </wp:anchor>
        </w:drawing>
      </w:r>
      <w:r>
        <w:rPr/>
        <w:drawing>
          <wp:anchor distT="0" distB="0" distL="0" distR="0" allowOverlap="1" layoutInCell="1" locked="0" behindDoc="0" simplePos="0" relativeHeight="734">
            <wp:simplePos x="0" y="0"/>
            <wp:positionH relativeFrom="page">
              <wp:posOffset>3663060</wp:posOffset>
            </wp:positionH>
            <wp:positionV relativeFrom="paragraph">
              <wp:posOffset>69980</wp:posOffset>
            </wp:positionV>
            <wp:extent cx="389626" cy="131159"/>
            <wp:effectExtent l="0" t="0" r="0" b="0"/>
            <wp:wrapTopAndBottom/>
            <wp:docPr id="2069" name="image1128.png"/>
            <wp:cNvGraphicFramePr>
              <a:graphicFrameLocks noChangeAspect="1"/>
            </wp:cNvGraphicFramePr>
            <a:graphic>
              <a:graphicData uri="http://schemas.openxmlformats.org/drawingml/2006/picture">
                <pic:pic>
                  <pic:nvPicPr>
                    <pic:cNvPr id="2070" name="image1128.png"/>
                    <pic:cNvPicPr/>
                  </pic:nvPicPr>
                  <pic:blipFill>
                    <a:blip r:embed="rId1132" cstate="print"/>
                    <a:stretch>
                      <a:fillRect/>
                    </a:stretch>
                  </pic:blipFill>
                  <pic:spPr>
                    <a:xfrm>
                      <a:off x="0" y="0"/>
                      <a:ext cx="389626" cy="131159"/>
                    </a:xfrm>
                    <a:prstGeom prst="rect">
                      <a:avLst/>
                    </a:prstGeom>
                  </pic:spPr>
                </pic:pic>
              </a:graphicData>
            </a:graphic>
          </wp:anchor>
        </w:drawing>
      </w:r>
      <w:r>
        <w:rPr/>
        <w:drawing>
          <wp:anchor distT="0" distB="0" distL="0" distR="0" allowOverlap="1" layoutInCell="1" locked="0" behindDoc="0" simplePos="0" relativeHeight="735">
            <wp:simplePos x="0" y="0"/>
            <wp:positionH relativeFrom="page">
              <wp:posOffset>4173499</wp:posOffset>
            </wp:positionH>
            <wp:positionV relativeFrom="paragraph">
              <wp:posOffset>70272</wp:posOffset>
            </wp:positionV>
            <wp:extent cx="212602" cy="104775"/>
            <wp:effectExtent l="0" t="0" r="0" b="0"/>
            <wp:wrapTopAndBottom/>
            <wp:docPr id="2071" name="image1129.png"/>
            <wp:cNvGraphicFramePr>
              <a:graphicFrameLocks noChangeAspect="1"/>
            </wp:cNvGraphicFramePr>
            <a:graphic>
              <a:graphicData uri="http://schemas.openxmlformats.org/drawingml/2006/picture">
                <pic:pic>
                  <pic:nvPicPr>
                    <pic:cNvPr id="2072" name="image1129.png"/>
                    <pic:cNvPicPr/>
                  </pic:nvPicPr>
                  <pic:blipFill>
                    <a:blip r:embed="rId1133" cstate="print"/>
                    <a:stretch>
                      <a:fillRect/>
                    </a:stretch>
                  </pic:blipFill>
                  <pic:spPr>
                    <a:xfrm>
                      <a:off x="0" y="0"/>
                      <a:ext cx="212602" cy="104775"/>
                    </a:xfrm>
                    <a:prstGeom prst="rect">
                      <a:avLst/>
                    </a:prstGeom>
                  </pic:spPr>
                </pic:pic>
              </a:graphicData>
            </a:graphic>
          </wp:anchor>
        </w:drawing>
      </w:r>
      <w:r>
        <w:rPr/>
        <w:drawing>
          <wp:anchor distT="0" distB="0" distL="0" distR="0" allowOverlap="1" layoutInCell="1" locked="0" behindDoc="0" simplePos="0" relativeHeight="736">
            <wp:simplePos x="0" y="0"/>
            <wp:positionH relativeFrom="page">
              <wp:posOffset>4498644</wp:posOffset>
            </wp:positionH>
            <wp:positionV relativeFrom="paragraph">
              <wp:posOffset>69980</wp:posOffset>
            </wp:positionV>
            <wp:extent cx="231184" cy="104775"/>
            <wp:effectExtent l="0" t="0" r="0" b="0"/>
            <wp:wrapTopAndBottom/>
            <wp:docPr id="2073" name="image1130.png"/>
            <wp:cNvGraphicFramePr>
              <a:graphicFrameLocks noChangeAspect="1"/>
            </wp:cNvGraphicFramePr>
            <a:graphic>
              <a:graphicData uri="http://schemas.openxmlformats.org/drawingml/2006/picture">
                <pic:pic>
                  <pic:nvPicPr>
                    <pic:cNvPr id="2074" name="image1130.png"/>
                    <pic:cNvPicPr/>
                  </pic:nvPicPr>
                  <pic:blipFill>
                    <a:blip r:embed="rId1134" cstate="print"/>
                    <a:stretch>
                      <a:fillRect/>
                    </a:stretch>
                  </pic:blipFill>
                  <pic:spPr>
                    <a:xfrm>
                      <a:off x="0" y="0"/>
                      <a:ext cx="231184" cy="104775"/>
                    </a:xfrm>
                    <a:prstGeom prst="rect">
                      <a:avLst/>
                    </a:prstGeom>
                  </pic:spPr>
                </pic:pic>
              </a:graphicData>
            </a:graphic>
          </wp:anchor>
        </w:drawing>
      </w:r>
      <w:r>
        <w:rPr/>
        <w:drawing>
          <wp:anchor distT="0" distB="0" distL="0" distR="0" allowOverlap="1" layoutInCell="1" locked="0" behindDoc="0" simplePos="0" relativeHeight="737">
            <wp:simplePos x="0" y="0"/>
            <wp:positionH relativeFrom="page">
              <wp:posOffset>4842052</wp:posOffset>
            </wp:positionH>
            <wp:positionV relativeFrom="paragraph">
              <wp:posOffset>72355</wp:posOffset>
            </wp:positionV>
            <wp:extent cx="428379" cy="102679"/>
            <wp:effectExtent l="0" t="0" r="0" b="0"/>
            <wp:wrapTopAndBottom/>
            <wp:docPr id="2075" name="image1131.png"/>
            <wp:cNvGraphicFramePr>
              <a:graphicFrameLocks noChangeAspect="1"/>
            </wp:cNvGraphicFramePr>
            <a:graphic>
              <a:graphicData uri="http://schemas.openxmlformats.org/drawingml/2006/picture">
                <pic:pic>
                  <pic:nvPicPr>
                    <pic:cNvPr id="2076" name="image1131.png"/>
                    <pic:cNvPicPr/>
                  </pic:nvPicPr>
                  <pic:blipFill>
                    <a:blip r:embed="rId1135" cstate="print"/>
                    <a:stretch>
                      <a:fillRect/>
                    </a:stretch>
                  </pic:blipFill>
                  <pic:spPr>
                    <a:xfrm>
                      <a:off x="0" y="0"/>
                      <a:ext cx="428379" cy="102679"/>
                    </a:xfrm>
                    <a:prstGeom prst="rect">
                      <a:avLst/>
                    </a:prstGeom>
                  </pic:spPr>
                </pic:pic>
              </a:graphicData>
            </a:graphic>
          </wp:anchor>
        </w:drawing>
      </w:r>
    </w:p>
    <w:p>
      <w:pPr>
        <w:spacing w:line="240" w:lineRule="auto" w:before="4"/>
        <w:rPr>
          <w:sz w:val="4"/>
        </w:rPr>
      </w:pPr>
    </w:p>
    <w:p>
      <w:pPr>
        <w:spacing w:line="240" w:lineRule="auto"/>
        <w:ind w:left="258" w:right="0" w:firstLine="0"/>
        <w:rPr>
          <w:sz w:val="20"/>
        </w:rPr>
      </w:pPr>
      <w:r>
        <w:rPr>
          <w:sz w:val="20"/>
        </w:rPr>
        <w:pict>
          <v:group style="width:303pt;height:10.75pt;mso-position-horizontal-relative:char;mso-position-vertical-relative:line" coordorigin="0,0" coordsize="6060,215">
            <v:shape style="position:absolute;left:0;top:3;width:2245;height:211" type="#_x0000_t75" stroked="false">
              <v:imagedata r:id="rId1136" o:title=""/>
            </v:shape>
            <v:shape style="position:absolute;left:2251;top:53;width:60;height:110" coordorigin="2252,53" coordsize="60,110" path="m2298,53l2252,53,2252,57,2257,58,2260,59,2264,63,2265,68,2265,148,2264,152,2260,157,2257,158,2252,158,2252,163,2311,163,2311,158,2306,158,2302,157,2299,153,2298,148,2298,53xe" filled="true" fillcolor="#000000" stroked="false">
              <v:path arrowok="t"/>
              <v:fill type="solid"/>
            </v:shape>
            <v:shape style="position:absolute;left:2318;top:0;width:3246;height:215" type="#_x0000_t75" stroked="false">
              <v:imagedata r:id="rId1137" o:title=""/>
            </v:shape>
            <v:line style="position:absolute" from="5603,4" to="5603,163" stroked="true" strokeweight="2.959pt" strokecolor="#000000">
              <v:stroke dashstyle="solid"/>
            </v:line>
            <v:shape style="position:absolute;left:5640;top:53;width:60;height:110" coordorigin="5640,53" coordsize="60,110" path="m5686,53l5640,53,5640,57,5645,58,5649,59,5652,63,5653,68,5653,148,5652,152,5649,157,5645,158,5640,158,5640,163,5699,163,5699,158,5694,158,5691,157,5687,153,5686,148,5686,53xe" filled="true" fillcolor="#000000" stroked="false">
              <v:path arrowok="t"/>
              <v:fill type="solid"/>
            </v:shape>
            <v:shape style="position:absolute;left:5710;top:49;width:119;height:113" coordorigin="5711,50" coordsize="119,113" path="m5755,53l5711,53,5711,57,5716,58,5719,59,5722,63,5722,67,5723,147,5722,152,5722,152,5719,156,5715,158,5711,158,5711,163,5766,163,5766,158,5762,158,5759,157,5759,156,5756,152,5755,147,5755,80,5761,70,5765,67,5755,67,5755,53xm5814,66l5776,66,5778,66,5781,69,5783,71,5784,75,5784,80,5784,147,5784,151,5781,156,5778,158,5774,158,5774,163,5829,163,5829,158,5824,158,5821,157,5818,152,5817,147,5817,81,5817,75,5814,66xm5795,50l5782,50,5777,51,5766,57,5761,61,5755,67,5765,67,5767,66,5814,66,5814,65,5811,60,5801,52,5795,50xe" filled="true" fillcolor="#000000" stroked="false">
              <v:path arrowok="t"/>
              <v:fill type="solid"/>
            </v:shape>
            <v:shape style="position:absolute;left:5841;top:53;width:60;height:110" coordorigin="5841,53" coordsize="60,110" path="m5887,53l5841,53,5841,57,5847,58,5850,59,5854,63,5855,68,5855,148,5854,152,5850,157,5846,158,5841,158,5841,163,5901,163,5901,158,5895,158,5892,157,5888,153,5887,148,5887,53xe" filled="true" fillcolor="#000000" stroked="false">
              <v:path arrowok="t"/>
              <v:fill type="solid"/>
            </v:shape>
            <v:shape style="position:absolute;left:5912;top:49;width:95;height:113" coordorigin="5912,50" coordsize="95,113" path="m5957,53l5912,53,5912,57,5916,58,5918,59,5921,61,5922,62,5924,66,5924,70,5924,146,5923,152,5920,157,5917,158,5912,158,5912,163,5971,163,5971,158,5967,158,5964,158,5960,156,5959,154,5957,151,5957,148,5957,103,5958,94,5961,87,5962,82,5965,78,5957,78,5957,53xm6005,73l5975,73,5976,73,5977,74,5979,75,5985,80,5989,82,5997,82,6000,80,6005,75,6005,73xm5996,50l5987,50,5981,52,5970,59,5964,67,5957,78,5965,78,5970,74,5972,73,6005,73,6006,71,6006,60,6005,57,6000,51,5996,50xe" filled="true" fillcolor="#000000" stroked="false">
              <v:path arrowok="t"/>
              <v:fill type="solid"/>
            </v:shape>
            <v:shape style="position:absolute;left:6020;top:126;width:40;height:40" coordorigin="6020,127" coordsize="40,40" path="m6045,127l6034,127,6030,128,6022,136,6020,141,6020,152,6022,156,6030,164,6034,166,6045,166,6050,164,6057,156,6059,152,6059,141,6057,136,6050,128,6045,127xe" filled="true" fillcolor="#000000" stroked="false">
              <v:path arrowok="t"/>
              <v:fill type="solid"/>
            </v:shape>
          </v:group>
        </w:pict>
      </w:r>
      <w:r>
        <w:rPr>
          <w:sz w:val="20"/>
        </w:rPr>
      </w:r>
    </w:p>
    <w:p>
      <w:pPr>
        <w:spacing w:line="240" w:lineRule="auto" w:before="8"/>
        <w:rPr>
          <w:sz w:val="29"/>
        </w:rPr>
      </w:pPr>
      <w:r>
        <w:rPr/>
        <w:pict>
          <v:group style="position:absolute;margin-left:76.958pt;margin-top:19.063196pt;width:286.4pt;height:26.8pt;mso-position-horizontal-relative:page;mso-position-vertical-relative:paragraph;z-index:-250901504;mso-wrap-distance-left:0;mso-wrap-distance-right:0" coordorigin="1539,381" coordsize="5728,536">
            <v:shape style="position:absolute;left:1930;top:381;width:560;height:171" type="#_x0000_t75" stroked="false">
              <v:imagedata r:id="rId1138" o:title=""/>
            </v:shape>
            <v:shape style="position:absolute;left:2612;top:381;width:1162;height:213" type="#_x0000_t75" stroked="false">
              <v:imagedata r:id="rId1139" o:title=""/>
            </v:shape>
            <v:shape style="position:absolute;left:5518;top:381;width:766;height:170" type="#_x0000_t75" stroked="false">
              <v:imagedata r:id="rId1140" o:title=""/>
            </v:shape>
            <v:shape style="position:absolute;left:6413;top:387;width:119;height:164" coordorigin="6414,387" coordsize="119,164" path="m6499,387l6491,387,6487,389,6481,395,6479,399,6479,407,6481,411,6487,417,6491,419,6499,419,6503,417,6509,411,6511,407,6511,399,6509,395,6503,389,6499,387xm6456,387l6447,387,6443,389,6437,395,6436,399,6436,407,6437,411,6443,417,6447,419,6456,419,6459,417,6465,411,6467,407,6467,399,6465,395,6459,389,6456,387xm6459,438l6414,438,6414,443,6419,443,6422,445,6425,449,6426,454,6426,518,6427,527,6430,537,6433,542,6443,549,6448,551,6461,551,6467,550,6477,544,6482,540,6486,535,6467,535,6465,535,6462,532,6460,531,6459,526,6459,521,6459,438xm6521,533l6488,533,6488,548,6532,548,6532,544,6528,543,6524,542,6521,538,6521,533xm6520,438l6476,438,6476,443,6481,443,6484,445,6487,449,6488,454,6488,521,6483,527,6480,531,6476,533,6474,535,6472,535,6486,535,6488,533,6521,533,6520,438xe" filled="true" fillcolor="#000000" stroked="false">
              <v:path arrowok="t"/>
              <v:fill type="solid"/>
            </v:shape>
            <v:shape style="position:absolute;left:6549;top:435;width:92;height:159" coordorigin="6550,435" coordsize="92,159" path="m6605,547l6597,547,6583,566,6587,566,6589,567,6593,570,6594,572,6594,578,6592,581,6587,586,6582,587,6574,588,6574,593,6586,593,6595,592,6601,590,6605,589,6608,587,6612,580,6614,576,6614,567,6612,564,6608,558,6604,556,6599,555,6605,547xm6613,435l6602,435,6590,436,6579,440,6570,447,6562,456,6557,464,6553,474,6551,484,6550,495,6551,506,6553,516,6557,526,6563,535,6572,546,6583,551,6594,551,6597,547,6619,547,6630,539,6636,533,6609,533,6604,531,6600,528,6594,523,6590,516,6583,497,6582,487,6582,464,6584,455,6590,445,6594,443,6628,443,6622,438,6613,435xm6619,547l6605,547,6602,551,6607,551,6615,549,6619,547xm6638,520l6634,525,6630,528,6623,532,6619,533,6636,533,6637,532,6642,522,6638,520xm6628,443l6600,443,6602,444,6605,448,6607,452,6608,464,6610,470,6616,476,6619,477,6628,477,6632,476,6637,471,6639,467,6639,456,6635,449,6628,443xe" filled="true" fillcolor="#000000" stroked="false">
              <v:path arrowok="t"/>
              <v:fill type="solid"/>
            </v:shape>
            <v:line style="position:absolute" from="6407,492" to="6647,492" stroked="true" strokeweight=".6pt" strokecolor="#000000">
              <v:stroke dashstyle="solid"/>
            </v:line>
            <v:shape style="position:absolute;left:1539;top:381;width:5728;height:536" type="#_x0000_t75" stroked="false">
              <v:imagedata r:id="rId1141" o:title=""/>
            </v:shape>
            <w10:wrap type="topAndBottom"/>
          </v:group>
        </w:pict>
      </w:r>
      <w:r>
        <w:rPr/>
        <w:drawing>
          <wp:anchor distT="0" distB="0" distL="0" distR="0" allowOverlap="1" layoutInCell="1" locked="0" behindDoc="0" simplePos="0" relativeHeight="740">
            <wp:simplePos x="0" y="0"/>
            <wp:positionH relativeFrom="page">
              <wp:posOffset>4684179</wp:posOffset>
            </wp:positionH>
            <wp:positionV relativeFrom="paragraph">
              <wp:posOffset>242102</wp:posOffset>
            </wp:positionV>
            <wp:extent cx="590575" cy="138112"/>
            <wp:effectExtent l="0" t="0" r="0" b="0"/>
            <wp:wrapTopAndBottom/>
            <wp:docPr id="2077" name="image1138.png"/>
            <wp:cNvGraphicFramePr>
              <a:graphicFrameLocks noChangeAspect="1"/>
            </wp:cNvGraphicFramePr>
            <a:graphic>
              <a:graphicData uri="http://schemas.openxmlformats.org/drawingml/2006/picture">
                <pic:pic>
                  <pic:nvPicPr>
                    <pic:cNvPr id="2078" name="image1138.png"/>
                    <pic:cNvPicPr/>
                  </pic:nvPicPr>
                  <pic:blipFill>
                    <a:blip r:embed="rId1142" cstate="print"/>
                    <a:stretch>
                      <a:fillRect/>
                    </a:stretch>
                  </pic:blipFill>
                  <pic:spPr>
                    <a:xfrm>
                      <a:off x="0" y="0"/>
                      <a:ext cx="590575" cy="138112"/>
                    </a:xfrm>
                    <a:prstGeom prst="rect">
                      <a:avLst/>
                    </a:prstGeom>
                  </pic:spPr>
                </pic:pic>
              </a:graphicData>
            </a:graphic>
          </wp:anchor>
        </w:drawing>
      </w:r>
      <w:r>
        <w:rPr/>
        <w:pict>
          <v:group style="position:absolute;margin-left:426.828003pt;margin-top:19.063196pt;width:338.7pt;height:26.8pt;mso-position-horizontal-relative:page;mso-position-vertical-relative:paragraph;z-index:-250899456;mso-wrap-distance-left:0;mso-wrap-distance-right:0" coordorigin="8537,381" coordsize="6774,536">
            <v:shape style="position:absolute;left:8916;top:381;width:560;height:171" type="#_x0000_t75" stroked="false">
              <v:imagedata r:id="rId1143" o:title=""/>
            </v:shape>
            <v:shape style="position:absolute;left:9585;top:381;width:1164;height:213" type="#_x0000_t75" stroked="false">
              <v:imagedata r:id="rId1144" o:title=""/>
            </v:shape>
            <v:shape style="position:absolute;left:12460;top:381;width:765;height:170" type="#_x0000_t75" stroked="false">
              <v:imagedata r:id="rId1145" o:title=""/>
            </v:shape>
            <v:shape style="position:absolute;left:13341;top:389;width:119;height:163" coordorigin="13341,389" coordsize="119,163" path="m13394,539l13377,539,13381,543,13386,547,13395,550,13400,551,13416,551,13425,549,13434,543,13400,543,13396,542,13394,539xm13387,389l13341,389,13341,393,13345,394,13348,394,13352,396,13353,398,13354,402,13354,405,13354,551,13358,551,13377,539,13394,539,13390,536,13388,532,13387,525,13387,519,13387,460,13393,452,13398,449,13387,449,13387,389xm13447,448l13411,448,13416,451,13423,461,13425,473,13425,507,13424,519,13420,533,13418,537,13412,542,13409,543,13434,543,13441,538,13448,531,13457,511,13460,501,13460,478,13458,469,13450,452,13447,448xm13425,435l13406,435,13396,440,13387,449,13398,449,13400,448,13447,448,13445,446,13432,437,13425,435xe" filled="true" fillcolor="#000000" stroked="false">
              <v:path arrowok="t"/>
              <v:fill type="solid"/>
            </v:shape>
            <v:shape style="position:absolute;left:13479;top:435;width:92;height:117" coordorigin="13480,435" coordsize="92,117" path="m13540,435l13516,435,13504,440,13494,451,13488,460,13483,470,13481,482,13480,495,13480,510,13483,522,13490,532,13497,541,13505,547,13515,550,13527,551,13536,551,13544,549,13559,539,13563,533,13535,533,13528,530,13516,515,13512,504,13511,489,13571,489,13571,481,13511,481,13511,465,13513,456,13517,449,13520,445,13523,443,13553,443,13550,440,13540,435xm13567,515l13563,522,13559,527,13551,532,13547,533,13563,533,13565,530,13571,518,13567,515xm13553,443l13530,443,13532,443,13537,447,13539,451,13542,460,13542,469,13542,481,13571,481,13570,477,13567,466,13563,456,13558,449,13553,443xe" filled="true" fillcolor="#000000" stroked="false">
              <v:path arrowok="t"/>
              <v:fill type="solid"/>
            </v:shape>
            <v:shape style="position:absolute;left:13585;top:435;width:76;height:158" coordorigin="13586,435" coordsize="76,158" path="m13630,546l13622,546,13619,551,13620,551,13619,551,13609,566,13612,566,13615,567,13618,570,13619,572,13619,578,13618,581,13612,586,13607,587,13599,587,13599,593,13611,593,13620,592,13626,590,13630,589,13633,586,13638,580,13639,576,13639,567,13638,564,13633,558,13629,556,13625,555,13627,551,13620,551,13619,551,13627,551,13630,546xm13644,546l13630,546,13627,551,13632,551,13638,550,13644,546xm13646,545l13600,545,13602,545,13613,550,13619,551,13622,546,13644,546,13646,545xm13591,511l13587,511,13589,551,13593,551,13595,547,13597,545,13646,545,13649,543,13650,542,13618,542,13612,540,13600,530,13595,522,13591,511xm13626,435l13609,435,13600,438,13589,452,13586,460,13586,476,13588,483,13597,494,13605,500,13617,508,13625,514,13630,518,13635,524,13636,527,13636,534,13635,537,13630,541,13627,542,13650,542,13653,539,13659,527,13661,522,13661,508,13659,502,13652,491,13644,485,13621,469,13614,464,13612,461,13610,459,13610,457,13610,452,13611,449,13615,445,13618,444,13654,444,13654,441,13641,441,13639,441,13637,439,13631,437,13626,435xm13654,444l13626,444,13631,446,13642,454,13647,462,13651,473,13655,473,13654,444xm13654,435l13650,435,13648,438,13646,440,13645,441,13643,441,13654,441,13654,435xe" filled="true" fillcolor="#000000" stroked="false">
              <v:path arrowok="t"/>
              <v:fill type="solid"/>
            </v:shape>
            <v:line style="position:absolute" from="13336,586" to="13670,586" stroked="true" strokeweight="1.2pt" strokecolor="#000000">
              <v:stroke dashstyle="solid"/>
            </v:line>
            <v:shape style="position:absolute;left:8536;top:381;width:6774;height:536" type="#_x0000_t75" stroked="false">
              <v:imagedata r:id="rId1146" o:title=""/>
            </v:shape>
            <w10:wrap type="topAndBottom"/>
          </v:group>
        </w:pict>
      </w:r>
    </w:p>
    <w:p>
      <w:pPr>
        <w:spacing w:line="240" w:lineRule="auto" w:before="0"/>
        <w:rPr>
          <w:sz w:val="20"/>
        </w:rPr>
      </w:pPr>
    </w:p>
    <w:p>
      <w:pPr>
        <w:spacing w:line="240" w:lineRule="auto" w:before="11"/>
        <w:rPr>
          <w:sz w:val="11"/>
        </w:rPr>
      </w:pPr>
      <w:r>
        <w:rPr/>
        <w:drawing>
          <wp:anchor distT="0" distB="0" distL="0" distR="0" allowOverlap="1" layoutInCell="1" locked="0" behindDoc="0" simplePos="0" relativeHeight="742">
            <wp:simplePos x="0" y="0"/>
            <wp:positionH relativeFrom="page">
              <wp:posOffset>973648</wp:posOffset>
            </wp:positionH>
            <wp:positionV relativeFrom="paragraph">
              <wp:posOffset>112381</wp:posOffset>
            </wp:positionV>
            <wp:extent cx="772771" cy="104775"/>
            <wp:effectExtent l="0" t="0" r="0" b="0"/>
            <wp:wrapTopAndBottom/>
            <wp:docPr id="2079" name="image1143.png"/>
            <wp:cNvGraphicFramePr>
              <a:graphicFrameLocks noChangeAspect="1"/>
            </wp:cNvGraphicFramePr>
            <a:graphic>
              <a:graphicData uri="http://schemas.openxmlformats.org/drawingml/2006/picture">
                <pic:pic>
                  <pic:nvPicPr>
                    <pic:cNvPr id="2080" name="image1143.png"/>
                    <pic:cNvPicPr/>
                  </pic:nvPicPr>
                  <pic:blipFill>
                    <a:blip r:embed="rId1147" cstate="print"/>
                    <a:stretch>
                      <a:fillRect/>
                    </a:stretch>
                  </pic:blipFill>
                  <pic:spPr>
                    <a:xfrm>
                      <a:off x="0" y="0"/>
                      <a:ext cx="772771" cy="104775"/>
                    </a:xfrm>
                    <a:prstGeom prst="rect">
                      <a:avLst/>
                    </a:prstGeom>
                  </pic:spPr>
                </pic:pic>
              </a:graphicData>
            </a:graphic>
          </wp:anchor>
        </w:drawing>
      </w:r>
      <w:r>
        <w:rPr/>
        <w:drawing>
          <wp:anchor distT="0" distB="0" distL="0" distR="0" allowOverlap="1" layoutInCell="1" locked="0" behindDoc="0" simplePos="0" relativeHeight="743">
            <wp:simplePos x="0" y="0"/>
            <wp:positionH relativeFrom="page">
              <wp:posOffset>5416994</wp:posOffset>
            </wp:positionH>
            <wp:positionV relativeFrom="paragraph">
              <wp:posOffset>112381</wp:posOffset>
            </wp:positionV>
            <wp:extent cx="1679002" cy="135350"/>
            <wp:effectExtent l="0" t="0" r="0" b="0"/>
            <wp:wrapTopAndBottom/>
            <wp:docPr id="2081" name="image1144.png"/>
            <wp:cNvGraphicFramePr>
              <a:graphicFrameLocks noChangeAspect="1"/>
            </wp:cNvGraphicFramePr>
            <a:graphic>
              <a:graphicData uri="http://schemas.openxmlformats.org/drawingml/2006/picture">
                <pic:pic>
                  <pic:nvPicPr>
                    <pic:cNvPr id="2082" name="image1144.png"/>
                    <pic:cNvPicPr/>
                  </pic:nvPicPr>
                  <pic:blipFill>
                    <a:blip r:embed="rId1148" cstate="print"/>
                    <a:stretch>
                      <a:fillRect/>
                    </a:stretch>
                  </pic:blipFill>
                  <pic:spPr>
                    <a:xfrm>
                      <a:off x="0" y="0"/>
                      <a:ext cx="1679002" cy="135350"/>
                    </a:xfrm>
                    <a:prstGeom prst="rect">
                      <a:avLst/>
                    </a:prstGeom>
                  </pic:spPr>
                </pic:pic>
              </a:graphicData>
            </a:graphic>
          </wp:anchor>
        </w:drawing>
      </w:r>
      <w:r>
        <w:rPr/>
        <w:pict>
          <v:group style="position:absolute;margin-left:564.877991pt;margin-top:8.848976pt;width:117.15pt;height:10.7pt;mso-position-horizontal-relative:page;mso-position-vertical-relative:paragraph;z-index:-250896384;mso-wrap-distance-left:0;mso-wrap-distance-right:0" coordorigin="11298,177" coordsize="2343,214">
            <v:shape style="position:absolute;left:11297;top:176;width:932;height:166" type="#_x0000_t75" stroked="false">
              <v:imagedata r:id="rId1149" o:title=""/>
            </v:shape>
            <v:shape style="position:absolute;left:12242;top:180;width:1398;height:211" type="#_x0000_t75" stroked="false">
              <v:imagedata r:id="rId1150" o:title=""/>
            </v:shape>
            <w10:wrap type="topAndBottom"/>
          </v:group>
        </w:pict>
      </w:r>
      <w:r>
        <w:rPr/>
        <w:drawing>
          <wp:anchor distT="0" distB="0" distL="0" distR="0" allowOverlap="1" layoutInCell="1" locked="0" behindDoc="0" simplePos="0" relativeHeight="745">
            <wp:simplePos x="0" y="0"/>
            <wp:positionH relativeFrom="page">
              <wp:posOffset>8725890</wp:posOffset>
            </wp:positionH>
            <wp:positionV relativeFrom="paragraph">
              <wp:posOffset>112381</wp:posOffset>
            </wp:positionV>
            <wp:extent cx="980374" cy="135350"/>
            <wp:effectExtent l="0" t="0" r="0" b="0"/>
            <wp:wrapTopAndBottom/>
            <wp:docPr id="2083" name="image1147.png"/>
            <wp:cNvGraphicFramePr>
              <a:graphicFrameLocks noChangeAspect="1"/>
            </wp:cNvGraphicFramePr>
            <a:graphic>
              <a:graphicData uri="http://schemas.openxmlformats.org/drawingml/2006/picture">
                <pic:pic>
                  <pic:nvPicPr>
                    <pic:cNvPr id="2084" name="image1147.png"/>
                    <pic:cNvPicPr/>
                  </pic:nvPicPr>
                  <pic:blipFill>
                    <a:blip r:embed="rId1151" cstate="print"/>
                    <a:stretch>
                      <a:fillRect/>
                    </a:stretch>
                  </pic:blipFill>
                  <pic:spPr>
                    <a:xfrm>
                      <a:off x="0" y="0"/>
                      <a:ext cx="980374" cy="135350"/>
                    </a:xfrm>
                    <a:prstGeom prst="rect">
                      <a:avLst/>
                    </a:prstGeom>
                  </pic:spPr>
                </pic:pic>
              </a:graphicData>
            </a:graphic>
          </wp:anchor>
        </w:drawing>
      </w:r>
    </w:p>
    <w:p>
      <w:pPr>
        <w:spacing w:line="240" w:lineRule="auto" w:before="4"/>
        <w:rPr>
          <w:sz w:val="6"/>
        </w:rPr>
      </w:pPr>
    </w:p>
    <w:p>
      <w:pPr>
        <w:spacing w:line="205" w:lineRule="exact"/>
        <w:ind w:left="7253" w:right="0" w:firstLine="0"/>
        <w:rPr>
          <w:sz w:val="20"/>
        </w:rPr>
      </w:pPr>
      <w:r>
        <w:rPr>
          <w:position w:val="-3"/>
          <w:sz w:val="20"/>
        </w:rPr>
        <w:drawing>
          <wp:inline distT="0" distB="0" distL="0" distR="0">
            <wp:extent cx="1869587" cy="130683"/>
            <wp:effectExtent l="0" t="0" r="0" b="0"/>
            <wp:docPr id="2085" name="image1148.png"/>
            <wp:cNvGraphicFramePr>
              <a:graphicFrameLocks noChangeAspect="1"/>
            </wp:cNvGraphicFramePr>
            <a:graphic>
              <a:graphicData uri="http://schemas.openxmlformats.org/drawingml/2006/picture">
                <pic:pic>
                  <pic:nvPicPr>
                    <pic:cNvPr id="2086" name="image1148.png"/>
                    <pic:cNvPicPr/>
                  </pic:nvPicPr>
                  <pic:blipFill>
                    <a:blip r:embed="rId1152" cstate="print"/>
                    <a:stretch>
                      <a:fillRect/>
                    </a:stretch>
                  </pic:blipFill>
                  <pic:spPr>
                    <a:xfrm>
                      <a:off x="0" y="0"/>
                      <a:ext cx="1869587" cy="130683"/>
                    </a:xfrm>
                    <a:prstGeom prst="rect">
                      <a:avLst/>
                    </a:prstGeom>
                  </pic:spPr>
                </pic:pic>
              </a:graphicData>
            </a:graphic>
          </wp:inline>
        </w:drawing>
      </w:r>
      <w:r>
        <w:rPr>
          <w:position w:val="-3"/>
          <w:sz w:val="20"/>
        </w:rPr>
      </w:r>
    </w:p>
    <w:p>
      <w:pPr>
        <w:spacing w:line="240" w:lineRule="auto" w:before="4"/>
        <w:rPr>
          <w:sz w:val="6"/>
        </w:rPr>
      </w:pPr>
      <w:r>
        <w:rPr/>
        <w:pict>
          <v:group style="position:absolute;margin-left:426.670013pt;margin-top:5.654293pt;width:44.5pt;height:8.15pt;mso-position-horizontal-relative:page;mso-position-vertical-relative:paragraph;z-index:-250894336;mso-wrap-distance-left:0;mso-wrap-distance-right:0" coordorigin="8533,113" coordsize="890,163">
            <v:shape style="position:absolute;left:8533;top:116;width:218;height:159" coordorigin="8533,116" coordsize="218,159" path="m8535,271l8533,271,8533,275,8588,275,8588,271,8539,271,8535,271xm8605,131l8565,131,8626,275,8629,275,8652,221,8643,221,8605,131xm8751,271l8668,271,8668,275,8751,275,8751,271xm8598,116l8533,116,8533,121,8543,121,8546,121,8552,125,8554,126,8555,130,8556,135,8556,255,8555,256,8555,259,8553,262,8550,266,8548,268,8542,270,8539,271,8588,271,8588,271,8581,271,8575,270,8568,265,8566,262,8565,258,8565,256,8565,255,8565,131,8605,131,8598,116xm8729,130l8690,130,8690,258,8690,261,8688,266,8686,267,8684,268,8681,270,8678,271,8741,271,8738,270,8732,267,8731,265,8729,262,8729,261,8729,258,8728,135,8729,131,8729,130xm8751,116l8686,116,8643,221,8652,221,8690,130,8729,130,8731,126,8732,124,8734,123,8737,122,8741,121,8751,121,8751,116xe" filled="true" fillcolor="#000000" stroked="false">
              <v:path arrowok="t"/>
              <v:fill type="solid"/>
            </v:shape>
            <v:shape style="position:absolute;left:8756;top:113;width:169;height:163" coordorigin="8756,113" coordsize="169,163" path="m8843,113l8841,113,8779,252,8774,260,8767,268,8762,270,8756,271,8756,275,8809,275,8809,271,8801,270,8796,269,8790,266,8788,263,8788,255,8789,251,8791,246,8798,230,8894,230,8891,221,8802,221,8827,167,8867,167,8843,113xm8894,230l8854,230,8865,255,8866,258,8866,259,8867,260,8867,262,8867,265,8866,267,8864,268,8862,270,8857,271,8848,271,8848,275,8925,275,8925,271,8920,271,8916,269,8910,264,8906,256,8894,230xm8867,167l8827,167,8850,221,8891,221,8867,167xe" filled="true" fillcolor="#000000" stroked="false">
              <v:path arrowok="t"/>
              <v:fill type="solid"/>
            </v:shape>
            <v:shape style="position:absolute;left:8930;top:116;width:161;height:159" coordorigin="8931,116" coordsize="161,159" path="m9002,116l8931,116,8931,121,8941,121,8944,121,8949,125,8951,126,8953,130,8953,135,8953,257,8953,261,8952,263,8951,265,8949,267,8944,270,8941,271,8931,271,8931,275,9012,275,9020,275,9035,272,9044,269,9049,267,9001,267,8998,266,8994,264,8993,263,8992,260,8992,257,8991,125,9050,125,9048,124,9038,121,9028,118,9016,117,9002,116xm9050,125l9005,125,9014,126,9027,132,9034,139,9039,148,9043,158,9046,170,9048,183,9049,197,9048,215,9045,230,9041,243,9035,253,9028,262,9018,267,9049,267,9059,262,9066,257,9077,244,9082,237,9089,218,9091,207,9091,196,9090,184,9088,173,9085,163,9080,153,9074,144,9066,136,9058,129,9050,125xe" filled="true" fillcolor="#000000" stroked="false">
              <v:path arrowok="t"/>
              <v:fill type="solid"/>
            </v:shape>
            <v:shape style="position:absolute;left:9103;top:116;width:161;height:159" coordorigin="9103,116" coordsize="161,159" path="m9174,116l9103,116,9103,121,9113,121,9117,121,9122,125,9123,126,9125,130,9126,135,9126,257,9125,261,9125,263,9123,265,9122,267,9117,270,9113,271,9103,271,9103,275,9185,275,9192,275,9208,272,9217,269,9222,267,9173,267,9170,266,9166,264,9165,263,9164,260,9164,257,9164,125,9222,125,9220,124,9211,121,9200,118,9188,117,9174,116xm9222,125l9177,125,9186,126,9200,132,9206,139,9211,148,9216,158,9219,170,9220,183,9221,197,9220,215,9218,230,9213,243,9207,253,9200,262,9190,267,9222,267,9232,262,9238,257,9250,244,9254,237,9262,218,9263,207,9263,196,9263,184,9261,173,9257,163,9252,153,9246,144,9239,136,9230,129,9222,125xe" filled="true" fillcolor="#000000" stroked="false">
              <v:path arrowok="t"/>
              <v:fill type="solid"/>
            </v:shape>
            <v:shape style="position:absolute;left:9278;top:116;width:145;height:159" coordorigin="9278,116" coordsize="145,159" path="m9411,116l9278,116,9278,121,9289,121,9293,122,9296,124,9298,126,9299,128,9300,130,9300,132,9300,258,9300,261,9299,263,9298,266,9297,267,9295,268,9292,270,9288,271,9278,271,9278,275,9416,275,9417,266,9349,266,9346,266,9342,263,9341,262,9339,258,9339,253,9339,199,9377,199,9377,190,9339,190,9339,126,9411,126,9411,116xm9423,225l9418,225,9414,239,9408,249,9390,263,9378,266,9417,266,9423,225xm9377,199l9346,199,9352,200,9360,204,9364,208,9370,219,9372,227,9373,236,9377,236,9377,199xm9377,153l9373,153,9371,165,9368,174,9359,187,9352,190,9377,190,9377,153xm9411,126l9367,126,9375,126,9387,130,9393,134,9401,144,9405,152,9407,163,9411,163,9411,126xe" filled="true" fillcolor="#000000" stroked="false">
              <v:path arrowok="t"/>
              <v:fill type="solid"/>
            </v:shape>
            <w10:wrap type="topAndBottom"/>
          </v:group>
        </w:pict>
      </w:r>
      <w:r>
        <w:rPr/>
        <w:drawing>
          <wp:anchor distT="0" distB="0" distL="0" distR="0" allowOverlap="1" layoutInCell="1" locked="0" behindDoc="0" simplePos="0" relativeHeight="747">
            <wp:simplePos x="0" y="0"/>
            <wp:positionH relativeFrom="page">
              <wp:posOffset>6276149</wp:posOffset>
            </wp:positionH>
            <wp:positionV relativeFrom="paragraph">
              <wp:posOffset>71580</wp:posOffset>
            </wp:positionV>
            <wp:extent cx="366617" cy="104775"/>
            <wp:effectExtent l="0" t="0" r="0" b="0"/>
            <wp:wrapTopAndBottom/>
            <wp:docPr id="2087" name="image1149.png"/>
            <wp:cNvGraphicFramePr>
              <a:graphicFrameLocks noChangeAspect="1"/>
            </wp:cNvGraphicFramePr>
            <a:graphic>
              <a:graphicData uri="http://schemas.openxmlformats.org/drawingml/2006/picture">
                <pic:pic>
                  <pic:nvPicPr>
                    <pic:cNvPr id="2088" name="image1149.png"/>
                    <pic:cNvPicPr/>
                  </pic:nvPicPr>
                  <pic:blipFill>
                    <a:blip r:embed="rId1153" cstate="print"/>
                    <a:stretch>
                      <a:fillRect/>
                    </a:stretch>
                  </pic:blipFill>
                  <pic:spPr>
                    <a:xfrm>
                      <a:off x="0" y="0"/>
                      <a:ext cx="366617" cy="104775"/>
                    </a:xfrm>
                    <a:prstGeom prst="rect">
                      <a:avLst/>
                    </a:prstGeom>
                  </pic:spPr>
                </pic:pic>
              </a:graphicData>
            </a:graphic>
          </wp:anchor>
        </w:drawing>
      </w:r>
      <w:r>
        <w:rPr/>
        <w:pict>
          <v:group style="position:absolute;margin-left:545.01001pt;margin-top:5.636293pt;width:22.65pt;height:10.55pt;mso-position-horizontal-relative:page;mso-position-vertical-relative:paragraph;z-index:-250892288;mso-wrap-distance-left:0;mso-wrap-distance-right:0" coordorigin="10900,113" coordsize="453,211">
            <v:rect style="position:absolute;left:10900;top:212;width:124;height:15" filled="true" fillcolor="#000000" stroked="false">
              <v:fill type="solid"/>
            </v:rect>
            <v:shape style="position:absolute;left:11091;top:112;width:261;height:211" type="#_x0000_t75" stroked="false">
              <v:imagedata r:id="rId1154" o:title=""/>
            </v:shape>
            <w10:wrap type="topAndBottom"/>
          </v:group>
        </w:pict>
      </w:r>
      <w:r>
        <w:rPr/>
        <w:drawing>
          <wp:anchor distT="0" distB="0" distL="0" distR="0" allowOverlap="1" layoutInCell="1" locked="0" behindDoc="0" simplePos="0" relativeHeight="749">
            <wp:simplePos x="0" y="0"/>
            <wp:positionH relativeFrom="page">
              <wp:posOffset>7491006</wp:posOffset>
            </wp:positionH>
            <wp:positionV relativeFrom="paragraph">
              <wp:posOffset>71504</wp:posOffset>
            </wp:positionV>
            <wp:extent cx="1045536" cy="131159"/>
            <wp:effectExtent l="0" t="0" r="0" b="0"/>
            <wp:wrapTopAndBottom/>
            <wp:docPr id="2089" name="image1151.png"/>
            <wp:cNvGraphicFramePr>
              <a:graphicFrameLocks noChangeAspect="1"/>
            </wp:cNvGraphicFramePr>
            <a:graphic>
              <a:graphicData uri="http://schemas.openxmlformats.org/drawingml/2006/picture">
                <pic:pic>
                  <pic:nvPicPr>
                    <pic:cNvPr id="2090" name="image1151.png"/>
                    <pic:cNvPicPr/>
                  </pic:nvPicPr>
                  <pic:blipFill>
                    <a:blip r:embed="rId1155" cstate="print"/>
                    <a:stretch>
                      <a:fillRect/>
                    </a:stretch>
                  </pic:blipFill>
                  <pic:spPr>
                    <a:xfrm>
                      <a:off x="0" y="0"/>
                      <a:ext cx="1045536" cy="131159"/>
                    </a:xfrm>
                    <a:prstGeom prst="rect">
                      <a:avLst/>
                    </a:prstGeom>
                  </pic:spPr>
                </pic:pic>
              </a:graphicData>
            </a:graphic>
          </wp:anchor>
        </w:drawing>
      </w:r>
      <w:r>
        <w:rPr/>
        <w:drawing>
          <wp:anchor distT="0" distB="0" distL="0" distR="0" allowOverlap="1" layoutInCell="1" locked="0" behindDoc="0" simplePos="0" relativeHeight="750">
            <wp:simplePos x="0" y="0"/>
            <wp:positionH relativeFrom="page">
              <wp:posOffset>8825255</wp:posOffset>
            </wp:positionH>
            <wp:positionV relativeFrom="paragraph">
              <wp:posOffset>72927</wp:posOffset>
            </wp:positionV>
            <wp:extent cx="897986" cy="136016"/>
            <wp:effectExtent l="0" t="0" r="0" b="0"/>
            <wp:wrapTopAndBottom/>
            <wp:docPr id="2091" name="image1152.png"/>
            <wp:cNvGraphicFramePr>
              <a:graphicFrameLocks noChangeAspect="1"/>
            </wp:cNvGraphicFramePr>
            <a:graphic>
              <a:graphicData uri="http://schemas.openxmlformats.org/drawingml/2006/picture">
                <pic:pic>
                  <pic:nvPicPr>
                    <pic:cNvPr id="2092" name="image1152.png"/>
                    <pic:cNvPicPr/>
                  </pic:nvPicPr>
                  <pic:blipFill>
                    <a:blip r:embed="rId1156" cstate="print"/>
                    <a:stretch>
                      <a:fillRect/>
                    </a:stretch>
                  </pic:blipFill>
                  <pic:spPr>
                    <a:xfrm>
                      <a:off x="0" y="0"/>
                      <a:ext cx="897986" cy="136016"/>
                    </a:xfrm>
                    <a:prstGeom prst="rect">
                      <a:avLst/>
                    </a:prstGeom>
                  </pic:spPr>
                </pic:pic>
              </a:graphicData>
            </a:graphic>
          </wp:anchor>
        </w:drawing>
      </w:r>
    </w:p>
    <w:p>
      <w:pPr>
        <w:spacing w:line="240" w:lineRule="auto" w:before="1"/>
        <w:rPr>
          <w:sz w:val="4"/>
        </w:rPr>
      </w:pPr>
    </w:p>
    <w:p>
      <w:pPr>
        <w:tabs>
          <w:tab w:pos="10966" w:val="left" w:leader="none"/>
        </w:tabs>
        <w:spacing w:line="240" w:lineRule="auto"/>
        <w:ind w:left="7253" w:right="0" w:firstLine="0"/>
        <w:rPr>
          <w:sz w:val="20"/>
        </w:rPr>
      </w:pPr>
      <w:r>
        <w:rPr>
          <w:sz w:val="20"/>
        </w:rPr>
        <w:pict>
          <v:group style="width:170.25pt;height:26.6pt;mso-position-horizontal-relative:char;mso-position-vertical-relative:line" coordorigin="0,0" coordsize="3405,532">
            <v:shape style="position:absolute;left:1719;top:2;width:820;height:213" type="#_x0000_t75" stroked="false">
              <v:imagedata r:id="rId1157" o:title=""/>
            </v:shape>
            <v:shape style="position:absolute;left:0;top:0;width:2066;height:525" type="#_x0000_t75" stroked="false">
              <v:imagedata r:id="rId1158" o:title=""/>
            </v:shape>
            <v:shape style="position:absolute;left:2170;top:316;width:1235;height:215" type="#_x0000_t75" stroked="false">
              <v:imagedata r:id="rId1159" o:title=""/>
            </v:shape>
          </v:group>
        </w:pict>
      </w:r>
      <w:r>
        <w:rPr>
          <w:sz w:val="20"/>
        </w:rPr>
      </w:r>
      <w:r>
        <w:rPr>
          <w:sz w:val="20"/>
        </w:rPr>
        <w:tab/>
      </w:r>
      <w:r>
        <w:rPr>
          <w:position w:val="37"/>
          <w:sz w:val="20"/>
        </w:rPr>
        <w:drawing>
          <wp:inline distT="0" distB="0" distL="0" distR="0">
            <wp:extent cx="618580" cy="104775"/>
            <wp:effectExtent l="0" t="0" r="0" b="0"/>
            <wp:docPr id="2093" name="image1156.png"/>
            <wp:cNvGraphicFramePr>
              <a:graphicFrameLocks noChangeAspect="1"/>
            </wp:cNvGraphicFramePr>
            <a:graphic>
              <a:graphicData uri="http://schemas.openxmlformats.org/drawingml/2006/picture">
                <pic:pic>
                  <pic:nvPicPr>
                    <pic:cNvPr id="2094" name="image1156.png"/>
                    <pic:cNvPicPr/>
                  </pic:nvPicPr>
                  <pic:blipFill>
                    <a:blip r:embed="rId1160" cstate="print"/>
                    <a:stretch>
                      <a:fillRect/>
                    </a:stretch>
                  </pic:blipFill>
                  <pic:spPr>
                    <a:xfrm>
                      <a:off x="0" y="0"/>
                      <a:ext cx="618580" cy="104775"/>
                    </a:xfrm>
                    <a:prstGeom prst="rect">
                      <a:avLst/>
                    </a:prstGeom>
                  </pic:spPr>
                </pic:pic>
              </a:graphicData>
            </a:graphic>
          </wp:inline>
        </w:drawing>
      </w:r>
      <w:r>
        <w:rPr>
          <w:position w:val="37"/>
          <w:sz w:val="20"/>
        </w:rPr>
      </w:r>
      <w:r>
        <w:rPr>
          <w:spacing w:val="111"/>
          <w:position w:val="37"/>
          <w:sz w:val="20"/>
        </w:rPr>
        <w:t> </w:t>
      </w:r>
      <w:r>
        <w:rPr>
          <w:spacing w:val="111"/>
          <w:position w:val="34"/>
          <w:sz w:val="20"/>
        </w:rPr>
        <w:pict>
          <v:group style="width:40.15pt;height:8.15pt;mso-position-horizontal-relative:char;mso-position-vertical-relative:line" coordorigin="0,0" coordsize="803,163">
            <v:shape style="position:absolute;left:0;top:0;width:184;height:159" coordorigin="0,0" coordsize="184,159" path="m80,155l0,155,0,159,80,159,80,155xm113,83l66,83,110,138,114,144,114,149,113,151,113,151,110,153,107,154,101,155,101,159,184,159,184,155,179,155,175,153,165,147,158,141,113,83xm74,4l10,4,13,5,19,8,20,10,22,14,22,17,22,141,22,145,21,146,20,149,18,151,16,152,14,154,10,155,74,155,70,154,65,151,63,149,61,145,61,141,61,88,66,83,113,83,107,77,61,77,61,17,61,14,61,14,63,10,65,8,70,5,74,4xm176,0l114,0,114,4,121,5,125,5,130,8,132,10,132,17,128,22,61,77,107,77,95,61,147,19,153,14,160,9,166,6,170,5,176,4,176,0xm79,0l0,0,0,4,79,4,79,0xe" filled="true" fillcolor="#000000" stroked="false">
              <v:path arrowok="t"/>
              <v:fill type="solid"/>
            </v:shape>
            <v:shape style="position:absolute;left:188;top:46;width:103;height:117" coordorigin="188,46" coordsize="103,117" path="m249,46l239,46,228,47,218,50,209,56,202,64,196,73,192,83,189,93,188,105,189,116,192,126,196,136,202,145,209,152,218,158,228,161,240,162,252,161,262,157,267,154,236,154,233,153,227,147,225,143,223,130,223,123,223,93,223,86,225,68,227,62,232,56,236,54,268,54,258,49,249,46xm268,54l243,54,246,55,248,57,251,59,253,63,256,73,257,82,256,111,256,123,255,133,254,140,253,145,251,149,248,151,246,153,243,154,267,154,271,152,279,143,284,135,288,126,290,115,291,105,291,93,289,83,280,65,274,58,268,54xe" filled="true" fillcolor="#000000" stroked="false">
              <v:path arrowok="t"/>
              <v:fill type="solid"/>
            </v:shape>
            <v:shape style="position:absolute;left:307;top:46;width:119;height:113" coordorigin="308,46" coordsize="119,113" path="m352,49l308,49,308,54,313,54,316,56,319,60,319,64,320,143,319,148,319,149,316,153,312,154,308,155,308,159,363,159,363,155,359,154,356,153,356,153,353,148,352,143,352,76,358,67,362,64,352,64,352,49xm411,62l373,62,375,63,378,65,380,67,381,72,381,76,381,143,381,148,378,152,375,154,371,155,371,159,426,159,426,155,421,154,418,153,415,149,414,143,414,77,414,71,411,62xm392,46l379,46,374,47,363,53,358,57,352,64,362,64,364,62,411,62,411,61,408,56,398,48,392,46xe" filled="true" fillcolor="#000000" stroked="false">
              <v:path arrowok="t"/>
              <v:fill type="solid"/>
            </v:shape>
            <v:shape style="position:absolute;left:438;top:9;width:74;height:152" coordorigin="438,9" coordsize="74,152" path="m485,61l452,61,452,135,453,139,455,146,458,151,467,158,473,160,495,160,505,153,507,147,492,147,491,146,488,144,487,143,485,139,485,135,485,61xm508,135l503,143,498,147,507,147,511,138,508,135xm485,9l481,9,476,19,470,27,456,43,448,50,438,57,438,61,511,61,511,49,485,49,485,9xe" filled="true" fillcolor="#000000" stroked="false">
              <v:path arrowok="t"/>
              <v:fill type="solid"/>
            </v:shape>
            <v:shape style="position:absolute;left:522;top:46;width:95;height:113" coordorigin="522,46" coordsize="95,113" path="m567,49l522,49,522,54,526,54,529,55,532,57,533,58,534,62,534,66,534,143,534,149,530,153,527,154,522,155,522,159,581,159,581,155,577,154,574,154,570,152,569,150,567,147,567,144,567,99,568,90,571,83,572,78,575,74,567,74,567,49xm616,69l586,69,586,69,588,70,590,71,596,77,599,78,607,78,610,77,615,71,616,69xm606,46l597,46,592,48,581,55,574,63,567,74,575,74,580,70,582,69,616,69,616,67,616,57,615,53,610,47,606,46xe" filled="true" fillcolor="#000000" stroked="false">
              <v:path arrowok="t"/>
              <v:fill type="solid"/>
            </v:shape>
            <v:shape style="position:absolute;left:627;top:46;width:103;height:117" coordorigin="627,46" coordsize="103,117" path="m688,46l678,46,667,47,657,50,648,56,641,64,635,73,631,83,628,93,627,105,628,116,631,126,635,136,641,145,648,152,657,158,667,161,679,162,691,161,701,157,706,154,675,154,672,153,666,147,664,143,662,130,662,123,662,93,662,86,664,68,666,62,671,56,675,54,706,54,697,49,688,46xm706,54l682,54,685,55,687,57,690,59,692,63,695,73,696,82,695,111,695,123,694,133,693,140,692,145,690,149,687,151,685,153,682,154,706,154,710,152,718,143,723,135,727,126,729,115,730,105,730,93,728,83,719,65,713,58,706,54xe" filled="true" fillcolor="#000000" stroked="false">
              <v:path arrowok="t"/>
              <v:fill type="solid"/>
            </v:shape>
            <v:line style="position:absolute" from="773,0" to="773,159" stroked="true" strokeweight="2.959pt" strokecolor="#000000">
              <v:stroke dashstyle="solid"/>
            </v:line>
          </v:group>
        </w:pict>
      </w:r>
      <w:r>
        <w:rPr>
          <w:spacing w:val="111"/>
          <w:position w:val="34"/>
          <w:sz w:val="20"/>
        </w:rPr>
      </w:r>
      <w:r>
        <w:rPr>
          <w:spacing w:val="123"/>
          <w:position w:val="34"/>
          <w:sz w:val="11"/>
        </w:rPr>
        <w:t> </w:t>
      </w:r>
      <w:r>
        <w:rPr>
          <w:spacing w:val="123"/>
          <w:position w:val="36"/>
          <w:sz w:val="20"/>
        </w:rPr>
        <w:drawing>
          <wp:inline distT="0" distB="0" distL="0" distR="0">
            <wp:extent cx="139901" cy="74295"/>
            <wp:effectExtent l="0" t="0" r="0" b="0"/>
            <wp:docPr id="2095" name="image1157.png"/>
            <wp:cNvGraphicFramePr>
              <a:graphicFrameLocks noChangeAspect="1"/>
            </wp:cNvGraphicFramePr>
            <a:graphic>
              <a:graphicData uri="http://schemas.openxmlformats.org/drawingml/2006/picture">
                <pic:pic>
                  <pic:nvPicPr>
                    <pic:cNvPr id="2096" name="image1157.png"/>
                    <pic:cNvPicPr/>
                  </pic:nvPicPr>
                  <pic:blipFill>
                    <a:blip r:embed="rId1161" cstate="print"/>
                    <a:stretch>
                      <a:fillRect/>
                    </a:stretch>
                  </pic:blipFill>
                  <pic:spPr>
                    <a:xfrm>
                      <a:off x="0" y="0"/>
                      <a:ext cx="139901" cy="74295"/>
                    </a:xfrm>
                    <a:prstGeom prst="rect">
                      <a:avLst/>
                    </a:prstGeom>
                  </pic:spPr>
                </pic:pic>
              </a:graphicData>
            </a:graphic>
          </wp:inline>
        </w:drawing>
      </w:r>
      <w:r>
        <w:rPr>
          <w:spacing w:val="123"/>
          <w:position w:val="36"/>
          <w:sz w:val="20"/>
        </w:rPr>
      </w:r>
      <w:r>
        <w:rPr>
          <w:spacing w:val="111"/>
          <w:position w:val="36"/>
          <w:sz w:val="16"/>
        </w:rPr>
        <w:t> </w:t>
      </w:r>
      <w:r>
        <w:rPr>
          <w:spacing w:val="111"/>
          <w:position w:val="37"/>
          <w:sz w:val="20"/>
        </w:rPr>
        <w:drawing>
          <wp:inline distT="0" distB="0" distL="0" distR="0">
            <wp:extent cx="375002" cy="104775"/>
            <wp:effectExtent l="0" t="0" r="0" b="0"/>
            <wp:docPr id="2097" name="image1158.png"/>
            <wp:cNvGraphicFramePr>
              <a:graphicFrameLocks noChangeAspect="1"/>
            </wp:cNvGraphicFramePr>
            <a:graphic>
              <a:graphicData uri="http://schemas.openxmlformats.org/drawingml/2006/picture">
                <pic:pic>
                  <pic:nvPicPr>
                    <pic:cNvPr id="2098" name="image1158.png"/>
                    <pic:cNvPicPr/>
                  </pic:nvPicPr>
                  <pic:blipFill>
                    <a:blip r:embed="rId1162" cstate="print"/>
                    <a:stretch>
                      <a:fillRect/>
                    </a:stretch>
                  </pic:blipFill>
                  <pic:spPr>
                    <a:xfrm>
                      <a:off x="0" y="0"/>
                      <a:ext cx="375002" cy="104775"/>
                    </a:xfrm>
                    <a:prstGeom prst="rect">
                      <a:avLst/>
                    </a:prstGeom>
                  </pic:spPr>
                </pic:pic>
              </a:graphicData>
            </a:graphic>
          </wp:inline>
        </w:drawing>
      </w:r>
      <w:r>
        <w:rPr>
          <w:spacing w:val="111"/>
          <w:position w:val="37"/>
          <w:sz w:val="20"/>
        </w:rPr>
      </w:r>
    </w:p>
    <w:p>
      <w:pPr>
        <w:spacing w:line="240" w:lineRule="auto" w:before="7"/>
        <w:rPr>
          <w:sz w:val="5"/>
        </w:rPr>
      </w:pPr>
    </w:p>
    <w:p>
      <w:pPr>
        <w:spacing w:line="165" w:lineRule="exact"/>
        <w:ind w:left="7253" w:right="0" w:firstLine="0"/>
        <w:rPr>
          <w:sz w:val="16"/>
        </w:rPr>
      </w:pPr>
      <w:r>
        <w:rPr>
          <w:position w:val="-2"/>
          <w:sz w:val="16"/>
        </w:rPr>
        <w:pict>
          <v:group style="width:62pt;height:8.3pt;mso-position-horizontal-relative:char;mso-position-vertical-relative:line" coordorigin="0,0" coordsize="1240,166">
            <v:shape style="position:absolute;left:0;top:0;width:1188;height:166" type="#_x0000_t75" stroked="false">
              <v:imagedata r:id="rId1163" o:title=""/>
            </v:shape>
            <v:shape style="position:absolute;left:1200;top:126;width:40;height:40" coordorigin="1201,127" coordsize="40,40" path="m1226,127l1215,127,1210,128,1202,136,1201,141,1201,152,1202,156,1210,164,1215,166,1225,166,1230,164,1238,156,1240,152,1240,141,1238,136,1230,128,1226,127xe" filled="true" fillcolor="#000000" stroked="false">
              <v:path arrowok="t"/>
              <v:fill type="solid"/>
            </v:shape>
          </v:group>
        </w:pict>
      </w:r>
      <w:r>
        <w:rPr>
          <w:position w:val="-2"/>
          <w:sz w:val="16"/>
        </w:rPr>
      </w:r>
    </w:p>
    <w:p>
      <w:pPr>
        <w:spacing w:line="240" w:lineRule="auto" w:before="8"/>
        <w:rPr>
          <w:sz w:val="10"/>
        </w:rPr>
      </w:pPr>
      <w:r>
        <w:rPr/>
        <w:drawing>
          <wp:anchor distT="0" distB="0" distL="0" distR="0" allowOverlap="1" layoutInCell="1" locked="0" behindDoc="0" simplePos="0" relativeHeight="754">
            <wp:simplePos x="0" y="0"/>
            <wp:positionH relativeFrom="page">
              <wp:posOffset>975512</wp:posOffset>
            </wp:positionH>
            <wp:positionV relativeFrom="paragraph">
              <wp:posOffset>103294</wp:posOffset>
            </wp:positionV>
            <wp:extent cx="3380057" cy="135350"/>
            <wp:effectExtent l="0" t="0" r="0" b="0"/>
            <wp:wrapTopAndBottom/>
            <wp:docPr id="2099" name="image1160.png"/>
            <wp:cNvGraphicFramePr>
              <a:graphicFrameLocks noChangeAspect="1"/>
            </wp:cNvGraphicFramePr>
            <a:graphic>
              <a:graphicData uri="http://schemas.openxmlformats.org/drawingml/2006/picture">
                <pic:pic>
                  <pic:nvPicPr>
                    <pic:cNvPr id="2100" name="image1160.png"/>
                    <pic:cNvPicPr/>
                  </pic:nvPicPr>
                  <pic:blipFill>
                    <a:blip r:embed="rId1164" cstate="print"/>
                    <a:stretch>
                      <a:fillRect/>
                    </a:stretch>
                  </pic:blipFill>
                  <pic:spPr>
                    <a:xfrm>
                      <a:off x="0" y="0"/>
                      <a:ext cx="3380057" cy="135350"/>
                    </a:xfrm>
                    <a:prstGeom prst="rect">
                      <a:avLst/>
                    </a:prstGeom>
                  </pic:spPr>
                </pic:pic>
              </a:graphicData>
            </a:graphic>
          </wp:anchor>
        </w:drawing>
      </w:r>
      <w:r>
        <w:rPr/>
        <w:drawing>
          <wp:anchor distT="0" distB="0" distL="0" distR="0" allowOverlap="1" layoutInCell="1" locked="0" behindDoc="0" simplePos="0" relativeHeight="755">
            <wp:simplePos x="0" y="0"/>
            <wp:positionH relativeFrom="page">
              <wp:posOffset>5418861</wp:posOffset>
            </wp:positionH>
            <wp:positionV relativeFrom="paragraph">
              <wp:posOffset>103294</wp:posOffset>
            </wp:positionV>
            <wp:extent cx="3380057" cy="135350"/>
            <wp:effectExtent l="0" t="0" r="0" b="0"/>
            <wp:wrapTopAndBottom/>
            <wp:docPr id="2101" name="image1161.png"/>
            <wp:cNvGraphicFramePr>
              <a:graphicFrameLocks noChangeAspect="1"/>
            </wp:cNvGraphicFramePr>
            <a:graphic>
              <a:graphicData uri="http://schemas.openxmlformats.org/drawingml/2006/picture">
                <pic:pic>
                  <pic:nvPicPr>
                    <pic:cNvPr id="2102" name="image1161.png"/>
                    <pic:cNvPicPr/>
                  </pic:nvPicPr>
                  <pic:blipFill>
                    <a:blip r:embed="rId1165" cstate="print"/>
                    <a:stretch>
                      <a:fillRect/>
                    </a:stretch>
                  </pic:blipFill>
                  <pic:spPr>
                    <a:xfrm>
                      <a:off x="0" y="0"/>
                      <a:ext cx="3380057" cy="135350"/>
                    </a:xfrm>
                    <a:prstGeom prst="rect">
                      <a:avLst/>
                    </a:prstGeom>
                  </pic:spPr>
                </pic:pic>
              </a:graphicData>
            </a:graphic>
          </wp:anchor>
        </w:drawing>
      </w:r>
    </w:p>
    <w:p>
      <w:pPr>
        <w:spacing w:line="240" w:lineRule="auto" w:before="3"/>
        <w:rPr>
          <w:sz w:val="6"/>
        </w:rPr>
      </w:pPr>
    </w:p>
    <w:p>
      <w:pPr>
        <w:tabs>
          <w:tab w:pos="7253" w:val="left" w:leader="none"/>
        </w:tabs>
        <w:spacing w:line="165" w:lineRule="exact"/>
        <w:ind w:left="256" w:right="0" w:firstLine="0"/>
        <w:rPr>
          <w:sz w:val="2"/>
        </w:rPr>
      </w:pPr>
      <w:r>
        <w:rPr>
          <w:position w:val="-2"/>
          <w:sz w:val="16"/>
        </w:rPr>
        <w:drawing>
          <wp:inline distT="0" distB="0" distL="0" distR="0">
            <wp:extent cx="824272" cy="104775"/>
            <wp:effectExtent l="0" t="0" r="0" b="0"/>
            <wp:docPr id="2103" name="image1162.png"/>
            <wp:cNvGraphicFramePr>
              <a:graphicFrameLocks noChangeAspect="1"/>
            </wp:cNvGraphicFramePr>
            <a:graphic>
              <a:graphicData uri="http://schemas.openxmlformats.org/drawingml/2006/picture">
                <pic:pic>
                  <pic:nvPicPr>
                    <pic:cNvPr id="2104" name="image1162.png"/>
                    <pic:cNvPicPr/>
                  </pic:nvPicPr>
                  <pic:blipFill>
                    <a:blip r:embed="rId1166" cstate="print"/>
                    <a:stretch>
                      <a:fillRect/>
                    </a:stretch>
                  </pic:blipFill>
                  <pic:spPr>
                    <a:xfrm>
                      <a:off x="0" y="0"/>
                      <a:ext cx="824272" cy="104775"/>
                    </a:xfrm>
                    <a:prstGeom prst="rect">
                      <a:avLst/>
                    </a:prstGeom>
                  </pic:spPr>
                </pic:pic>
              </a:graphicData>
            </a:graphic>
          </wp:inline>
        </w:drawing>
      </w:r>
      <w:r>
        <w:rPr>
          <w:position w:val="-2"/>
          <w:sz w:val="16"/>
        </w:rPr>
      </w:r>
      <w:r>
        <w:rPr>
          <w:spacing w:val="80"/>
          <w:position w:val="-2"/>
          <w:sz w:val="2"/>
        </w:rPr>
        <w:t> </w:t>
      </w:r>
      <w:r>
        <w:rPr>
          <w:spacing w:val="80"/>
          <w:position w:val="2"/>
          <w:sz w:val="2"/>
        </w:rPr>
        <w:pict>
          <v:group style="width:6.25pt;height:.45pt;mso-position-horizontal-relative:char;mso-position-vertical-relative:line" coordorigin="0,0" coordsize="125,9">
            <v:rect style="position:absolute;left:0;top:0;width:125;height:9" filled="true" fillcolor="#000000" stroked="false">
              <v:fill type="solid"/>
            </v:rect>
          </v:group>
        </w:pict>
      </w:r>
      <w:r>
        <w:rPr>
          <w:spacing w:val="80"/>
          <w:position w:val="2"/>
          <w:sz w:val="2"/>
        </w:rPr>
      </w:r>
      <w:r>
        <w:rPr>
          <w:spacing w:val="59"/>
          <w:position w:val="2"/>
          <w:sz w:val="2"/>
        </w:rPr>
        <w:t> </w:t>
      </w:r>
      <w:r>
        <w:rPr>
          <w:spacing w:val="59"/>
          <w:position w:val="-2"/>
          <w:sz w:val="2"/>
        </w:rPr>
        <w:pict>
          <v:group style="width:9.35pt;height:1.35pt;mso-position-horizontal-relative:char;mso-position-vertical-relative:line" coordorigin="0,0" coordsize="187,27">
            <v:shape style="position:absolute;left:0;top:0;width:187;height:27" coordorigin="0,0" coordsize="187,27" path="m177,0l169,0,166,1,161,6,160,9,160,17,161,20,166,25,169,26,177,26,180,25,185,20,186,17,186,9,185,6,180,1,177,0xm97,0l89,0,86,1,81,6,80,9,80,17,81,20,86,25,89,26,97,26,100,25,105,20,106,17,106,9,105,6,100,1,97,0xm17,0l9,0,6,1,1,6,0,9,0,17,1,20,6,25,9,26,17,26,20,25,25,20,26,17,26,9,25,6,20,1,17,0xe" filled="true" fillcolor="#000000" stroked="false">
              <v:path arrowok="t"/>
              <v:fill type="solid"/>
            </v:shape>
          </v:group>
        </w:pict>
      </w:r>
      <w:r>
        <w:rPr>
          <w:spacing w:val="59"/>
          <w:position w:val="-2"/>
          <w:sz w:val="2"/>
        </w:rPr>
      </w:r>
      <w:r>
        <w:rPr>
          <w:spacing w:val="59"/>
          <w:position w:val="-2"/>
          <w:sz w:val="2"/>
        </w:rPr>
        <w:tab/>
      </w:r>
      <w:r>
        <w:rPr>
          <w:spacing w:val="59"/>
          <w:position w:val="-2"/>
          <w:sz w:val="16"/>
        </w:rPr>
        <w:drawing>
          <wp:inline distT="0" distB="0" distL="0" distR="0">
            <wp:extent cx="824268" cy="104775"/>
            <wp:effectExtent l="0" t="0" r="0" b="0"/>
            <wp:docPr id="2105" name="image1163.png"/>
            <wp:cNvGraphicFramePr>
              <a:graphicFrameLocks noChangeAspect="1"/>
            </wp:cNvGraphicFramePr>
            <a:graphic>
              <a:graphicData uri="http://schemas.openxmlformats.org/drawingml/2006/picture">
                <pic:pic>
                  <pic:nvPicPr>
                    <pic:cNvPr id="2106" name="image1163.png"/>
                    <pic:cNvPicPr/>
                  </pic:nvPicPr>
                  <pic:blipFill>
                    <a:blip r:embed="rId1167" cstate="print"/>
                    <a:stretch>
                      <a:fillRect/>
                    </a:stretch>
                  </pic:blipFill>
                  <pic:spPr>
                    <a:xfrm>
                      <a:off x="0" y="0"/>
                      <a:ext cx="824268" cy="104775"/>
                    </a:xfrm>
                    <a:prstGeom prst="rect">
                      <a:avLst/>
                    </a:prstGeom>
                  </pic:spPr>
                </pic:pic>
              </a:graphicData>
            </a:graphic>
          </wp:inline>
        </w:drawing>
      </w:r>
      <w:r>
        <w:rPr>
          <w:spacing w:val="59"/>
          <w:position w:val="-2"/>
          <w:sz w:val="16"/>
        </w:rPr>
      </w:r>
      <w:r>
        <w:rPr>
          <w:spacing w:val="79"/>
          <w:position w:val="-2"/>
          <w:sz w:val="2"/>
        </w:rPr>
        <w:t> </w:t>
      </w:r>
      <w:r>
        <w:rPr>
          <w:spacing w:val="79"/>
          <w:position w:val="2"/>
          <w:sz w:val="2"/>
        </w:rPr>
        <w:pict>
          <v:group style="width:6.25pt;height:.45pt;mso-position-horizontal-relative:char;mso-position-vertical-relative:line" coordorigin="0,0" coordsize="125,9">
            <v:rect style="position:absolute;left:0;top:0;width:125;height:9" filled="true" fillcolor="#000000" stroked="false">
              <v:fill type="solid"/>
            </v:rect>
          </v:group>
        </w:pict>
      </w:r>
      <w:r>
        <w:rPr>
          <w:spacing w:val="79"/>
          <w:position w:val="2"/>
          <w:sz w:val="2"/>
        </w:rPr>
      </w:r>
      <w:r>
        <w:rPr>
          <w:spacing w:val="59"/>
          <w:position w:val="2"/>
          <w:sz w:val="2"/>
        </w:rPr>
        <w:t> </w:t>
      </w:r>
      <w:r>
        <w:rPr>
          <w:spacing w:val="59"/>
          <w:position w:val="-2"/>
          <w:sz w:val="2"/>
        </w:rPr>
        <w:pict>
          <v:group style="width:9.35pt;height:1.35pt;mso-position-horizontal-relative:char;mso-position-vertical-relative:line" coordorigin="0,0" coordsize="187,27">
            <v:shape style="position:absolute;left:0;top:0;width:187;height:27" coordorigin="0,0" coordsize="187,27" path="m177,0l169,0,166,1,161,6,160,9,160,17,161,20,166,25,169,26,177,26,180,25,185,20,186,17,186,9,185,6,180,1,177,0xm97,0l89,0,86,1,81,6,80,9,80,17,81,20,86,25,89,26,97,26,100,25,105,20,106,17,106,9,105,6,100,1,97,0xm17,0l9,0,6,1,1,6,0,9,0,17,1,20,6,25,9,26,17,26,20,25,25,20,26,17,26,9,25,6,20,1,17,0xe" filled="true" fillcolor="#000000" stroked="false">
              <v:path arrowok="t"/>
              <v:fill type="solid"/>
            </v:shape>
          </v:group>
        </w:pict>
      </w:r>
      <w:r>
        <w:rPr>
          <w:spacing w:val="59"/>
          <w:position w:val="-2"/>
          <w:sz w:val="2"/>
        </w:rPr>
      </w:r>
    </w:p>
    <w:p>
      <w:pPr>
        <w:spacing w:line="240" w:lineRule="auto" w:before="2"/>
        <w:rPr>
          <w:sz w:val="10"/>
        </w:rPr>
      </w:pPr>
      <w:r>
        <w:rPr/>
        <w:drawing>
          <wp:anchor distT="0" distB="0" distL="0" distR="0" allowOverlap="1" layoutInCell="1" locked="0" behindDoc="0" simplePos="0" relativeHeight="760">
            <wp:simplePos x="0" y="0"/>
            <wp:positionH relativeFrom="page">
              <wp:posOffset>973648</wp:posOffset>
            </wp:positionH>
            <wp:positionV relativeFrom="paragraph">
              <wp:posOffset>99616</wp:posOffset>
            </wp:positionV>
            <wp:extent cx="658194" cy="104775"/>
            <wp:effectExtent l="0" t="0" r="0" b="0"/>
            <wp:wrapTopAndBottom/>
            <wp:docPr id="2107" name="image1164.png"/>
            <wp:cNvGraphicFramePr>
              <a:graphicFrameLocks noChangeAspect="1"/>
            </wp:cNvGraphicFramePr>
            <a:graphic>
              <a:graphicData uri="http://schemas.openxmlformats.org/drawingml/2006/picture">
                <pic:pic>
                  <pic:nvPicPr>
                    <pic:cNvPr id="2108" name="image1164.png"/>
                    <pic:cNvPicPr/>
                  </pic:nvPicPr>
                  <pic:blipFill>
                    <a:blip r:embed="rId1168" cstate="print"/>
                    <a:stretch>
                      <a:fillRect/>
                    </a:stretch>
                  </pic:blipFill>
                  <pic:spPr>
                    <a:xfrm>
                      <a:off x="0" y="0"/>
                      <a:ext cx="658194" cy="104775"/>
                    </a:xfrm>
                    <a:prstGeom prst="rect">
                      <a:avLst/>
                    </a:prstGeom>
                  </pic:spPr>
                </pic:pic>
              </a:graphicData>
            </a:graphic>
          </wp:anchor>
        </w:drawing>
      </w:r>
      <w:r>
        <w:rPr/>
        <w:drawing>
          <wp:anchor distT="0" distB="0" distL="0" distR="0" allowOverlap="1" layoutInCell="1" locked="0" behindDoc="0" simplePos="0" relativeHeight="761">
            <wp:simplePos x="0" y="0"/>
            <wp:positionH relativeFrom="page">
              <wp:posOffset>5421757</wp:posOffset>
            </wp:positionH>
            <wp:positionV relativeFrom="paragraph">
              <wp:posOffset>99616</wp:posOffset>
            </wp:positionV>
            <wp:extent cx="4276566" cy="133350"/>
            <wp:effectExtent l="0" t="0" r="0" b="0"/>
            <wp:wrapTopAndBottom/>
            <wp:docPr id="2109" name="image1165.png"/>
            <wp:cNvGraphicFramePr>
              <a:graphicFrameLocks noChangeAspect="1"/>
            </wp:cNvGraphicFramePr>
            <a:graphic>
              <a:graphicData uri="http://schemas.openxmlformats.org/drawingml/2006/picture">
                <pic:pic>
                  <pic:nvPicPr>
                    <pic:cNvPr id="2110" name="image1165.png"/>
                    <pic:cNvPicPr/>
                  </pic:nvPicPr>
                  <pic:blipFill>
                    <a:blip r:embed="rId1169" cstate="print"/>
                    <a:stretch>
                      <a:fillRect/>
                    </a:stretch>
                  </pic:blipFill>
                  <pic:spPr>
                    <a:xfrm>
                      <a:off x="0" y="0"/>
                      <a:ext cx="4276566" cy="133350"/>
                    </a:xfrm>
                    <a:prstGeom prst="rect">
                      <a:avLst/>
                    </a:prstGeom>
                  </pic:spPr>
                </pic:pic>
              </a:graphicData>
            </a:graphic>
          </wp:anchor>
        </w:drawing>
      </w:r>
    </w:p>
    <w:p>
      <w:pPr>
        <w:spacing w:line="240" w:lineRule="auto" w:before="8"/>
        <w:rPr>
          <w:sz w:val="6"/>
        </w:rPr>
      </w:pPr>
    </w:p>
    <w:p>
      <w:pPr>
        <w:tabs>
          <w:tab w:pos="8528" w:val="left" w:leader="none"/>
          <w:tab w:pos="9619" w:val="left" w:leader="none"/>
          <w:tab w:pos="11318" w:val="left" w:leader="none"/>
          <w:tab w:pos="12166" w:val="left" w:leader="none"/>
          <w:tab w:pos="12808" w:val="left" w:leader="none"/>
          <w:tab w:pos="13258" w:val="left" w:leader="none"/>
        </w:tabs>
        <w:spacing w:line="213" w:lineRule="exact"/>
        <w:ind w:left="7257" w:right="0" w:firstLine="0"/>
        <w:rPr>
          <w:sz w:val="16"/>
        </w:rPr>
      </w:pPr>
      <w:r>
        <w:rPr>
          <w:position w:val="1"/>
          <w:sz w:val="16"/>
        </w:rPr>
        <w:drawing>
          <wp:inline distT="0" distB="0" distL="0" distR="0">
            <wp:extent cx="659841" cy="104775"/>
            <wp:effectExtent l="0" t="0" r="0" b="0"/>
            <wp:docPr id="2111" name="image1166.png"/>
            <wp:cNvGraphicFramePr>
              <a:graphicFrameLocks noChangeAspect="1"/>
            </wp:cNvGraphicFramePr>
            <a:graphic>
              <a:graphicData uri="http://schemas.openxmlformats.org/drawingml/2006/picture">
                <pic:pic>
                  <pic:nvPicPr>
                    <pic:cNvPr id="2112" name="image1166.png"/>
                    <pic:cNvPicPr/>
                  </pic:nvPicPr>
                  <pic:blipFill>
                    <a:blip r:embed="rId1170" cstate="print"/>
                    <a:stretch>
                      <a:fillRect/>
                    </a:stretch>
                  </pic:blipFill>
                  <pic:spPr>
                    <a:xfrm>
                      <a:off x="0" y="0"/>
                      <a:ext cx="659841" cy="104775"/>
                    </a:xfrm>
                    <a:prstGeom prst="rect">
                      <a:avLst/>
                    </a:prstGeom>
                  </pic:spPr>
                </pic:pic>
              </a:graphicData>
            </a:graphic>
          </wp:inline>
        </w:drawing>
      </w:r>
      <w:r>
        <w:rPr>
          <w:position w:val="1"/>
          <w:sz w:val="16"/>
        </w:rPr>
      </w:r>
      <w:r>
        <w:rPr>
          <w:position w:val="1"/>
          <w:sz w:val="16"/>
        </w:rPr>
        <w:tab/>
      </w:r>
      <w:r>
        <w:rPr>
          <w:position w:val="1"/>
          <w:sz w:val="16"/>
        </w:rPr>
        <w:drawing>
          <wp:inline distT="0" distB="0" distL="0" distR="0">
            <wp:extent cx="544007" cy="102012"/>
            <wp:effectExtent l="0" t="0" r="0" b="0"/>
            <wp:docPr id="2113" name="image1167.png"/>
            <wp:cNvGraphicFramePr>
              <a:graphicFrameLocks noChangeAspect="1"/>
            </wp:cNvGraphicFramePr>
            <a:graphic>
              <a:graphicData uri="http://schemas.openxmlformats.org/drawingml/2006/picture">
                <pic:pic>
                  <pic:nvPicPr>
                    <pic:cNvPr id="2114" name="image1167.png"/>
                    <pic:cNvPicPr/>
                  </pic:nvPicPr>
                  <pic:blipFill>
                    <a:blip r:embed="rId1171" cstate="print"/>
                    <a:stretch>
                      <a:fillRect/>
                    </a:stretch>
                  </pic:blipFill>
                  <pic:spPr>
                    <a:xfrm>
                      <a:off x="0" y="0"/>
                      <a:ext cx="544007" cy="102012"/>
                    </a:xfrm>
                    <a:prstGeom prst="rect">
                      <a:avLst/>
                    </a:prstGeom>
                  </pic:spPr>
                </pic:pic>
              </a:graphicData>
            </a:graphic>
          </wp:inline>
        </w:drawing>
      </w:r>
      <w:r>
        <w:rPr>
          <w:position w:val="1"/>
          <w:sz w:val="16"/>
        </w:rPr>
      </w:r>
      <w:r>
        <w:rPr>
          <w:position w:val="1"/>
          <w:sz w:val="16"/>
        </w:rPr>
        <w:tab/>
      </w:r>
      <w:r>
        <w:rPr>
          <w:position w:val="-3"/>
          <w:sz w:val="20"/>
        </w:rPr>
        <w:drawing>
          <wp:inline distT="0" distB="0" distL="0" distR="0">
            <wp:extent cx="928314" cy="135350"/>
            <wp:effectExtent l="0" t="0" r="0" b="0"/>
            <wp:docPr id="2115" name="image1168.png"/>
            <wp:cNvGraphicFramePr>
              <a:graphicFrameLocks noChangeAspect="1"/>
            </wp:cNvGraphicFramePr>
            <a:graphic>
              <a:graphicData uri="http://schemas.openxmlformats.org/drawingml/2006/picture">
                <pic:pic>
                  <pic:nvPicPr>
                    <pic:cNvPr id="2116" name="image1168.png"/>
                    <pic:cNvPicPr/>
                  </pic:nvPicPr>
                  <pic:blipFill>
                    <a:blip r:embed="rId1172" cstate="print"/>
                    <a:stretch>
                      <a:fillRect/>
                    </a:stretch>
                  </pic:blipFill>
                  <pic:spPr>
                    <a:xfrm>
                      <a:off x="0" y="0"/>
                      <a:ext cx="928314" cy="135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388211" cy="130682"/>
            <wp:effectExtent l="0" t="0" r="0" b="0"/>
            <wp:docPr id="2117" name="image1169.png"/>
            <wp:cNvGraphicFramePr>
              <a:graphicFrameLocks noChangeAspect="1"/>
            </wp:cNvGraphicFramePr>
            <a:graphic>
              <a:graphicData uri="http://schemas.openxmlformats.org/drawingml/2006/picture">
                <pic:pic>
                  <pic:nvPicPr>
                    <pic:cNvPr id="2118" name="image1169.png"/>
                    <pic:cNvPicPr/>
                  </pic:nvPicPr>
                  <pic:blipFill>
                    <a:blip r:embed="rId1173" cstate="print"/>
                    <a:stretch>
                      <a:fillRect/>
                    </a:stretch>
                  </pic:blipFill>
                  <pic:spPr>
                    <a:xfrm>
                      <a:off x="0" y="0"/>
                      <a:ext cx="388211" cy="130682"/>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263132" cy="102012"/>
            <wp:effectExtent l="0" t="0" r="0" b="0"/>
            <wp:docPr id="2119" name="image1170.png"/>
            <wp:cNvGraphicFramePr>
              <a:graphicFrameLocks noChangeAspect="1"/>
            </wp:cNvGraphicFramePr>
            <a:graphic>
              <a:graphicData uri="http://schemas.openxmlformats.org/drawingml/2006/picture">
                <pic:pic>
                  <pic:nvPicPr>
                    <pic:cNvPr id="2120" name="image1170.png"/>
                    <pic:cNvPicPr/>
                  </pic:nvPicPr>
                  <pic:blipFill>
                    <a:blip r:embed="rId1174" cstate="print"/>
                    <a:stretch>
                      <a:fillRect/>
                    </a:stretch>
                  </pic:blipFill>
                  <pic:spPr>
                    <a:xfrm>
                      <a:off x="0" y="0"/>
                      <a:ext cx="263132" cy="102012"/>
                    </a:xfrm>
                    <a:prstGeom prst="rect">
                      <a:avLst/>
                    </a:prstGeom>
                  </pic:spPr>
                </pic:pic>
              </a:graphicData>
            </a:graphic>
          </wp:inline>
        </w:drawing>
      </w:r>
      <w:r>
        <w:rPr>
          <w:position w:val="1"/>
          <w:sz w:val="16"/>
        </w:rPr>
      </w:r>
      <w:r>
        <w:rPr>
          <w:position w:val="1"/>
          <w:sz w:val="16"/>
        </w:rPr>
        <w:tab/>
      </w:r>
      <w:r>
        <w:rPr>
          <w:sz w:val="11"/>
        </w:rPr>
        <w:drawing>
          <wp:inline distT="0" distB="0" distL="0" distR="0">
            <wp:extent cx="139914" cy="74294"/>
            <wp:effectExtent l="0" t="0" r="0" b="0"/>
            <wp:docPr id="2121" name="image532.png"/>
            <wp:cNvGraphicFramePr>
              <a:graphicFrameLocks noChangeAspect="1"/>
            </wp:cNvGraphicFramePr>
            <a:graphic>
              <a:graphicData uri="http://schemas.openxmlformats.org/drawingml/2006/picture">
                <pic:pic>
                  <pic:nvPicPr>
                    <pic:cNvPr id="2122" name="image532.png"/>
                    <pic:cNvPicPr/>
                  </pic:nvPicPr>
                  <pic:blipFill>
                    <a:blip r:embed="rId536" cstate="print"/>
                    <a:stretch>
                      <a:fillRect/>
                    </a:stretch>
                  </pic:blipFill>
                  <pic:spPr>
                    <a:xfrm>
                      <a:off x="0" y="0"/>
                      <a:ext cx="139914" cy="74294"/>
                    </a:xfrm>
                    <a:prstGeom prst="rect">
                      <a:avLst/>
                    </a:prstGeom>
                  </pic:spPr>
                </pic:pic>
              </a:graphicData>
            </a:graphic>
          </wp:inline>
        </w:drawing>
      </w:r>
      <w:r>
        <w:rPr>
          <w:sz w:val="11"/>
        </w:rPr>
      </w:r>
      <w:r>
        <w:rPr>
          <w:sz w:val="11"/>
        </w:rPr>
        <w:tab/>
      </w:r>
      <w:r>
        <w:rPr>
          <w:sz w:val="16"/>
        </w:rPr>
        <w:pict>
          <v:group style="width:38.050pt;height:8.15pt;mso-position-horizontal-relative:char;mso-position-vertical-relative:line" coordorigin="0,0" coordsize="761,163">
            <v:shape style="position:absolute;left:0;top:0;width:694;height:163" type="#_x0000_t75" stroked="false">
              <v:imagedata r:id="rId1175" o:title=""/>
            </v:shape>
            <v:shape style="position:absolute;left:701;top:49;width:60;height:110" coordorigin="701,49" coordsize="60,110" path="m747,49l701,49,701,54,707,54,710,55,714,60,715,64,715,144,714,149,710,153,706,155,701,155,701,159,761,159,761,155,755,154,752,153,748,149,747,144,747,49xe" filled="true" fillcolor="#000000" stroked="false">
              <v:path arrowok="t"/>
              <v:fill type="solid"/>
            </v:shape>
          </v:group>
        </w:pict>
      </w:r>
      <w:r>
        <w:rPr>
          <w:sz w:val="16"/>
        </w:rPr>
      </w:r>
    </w:p>
    <w:p>
      <w:pPr>
        <w:spacing w:line="240" w:lineRule="auto" w:before="8"/>
        <w:rPr>
          <w:sz w:val="5"/>
        </w:rPr>
      </w:pPr>
      <w:r>
        <w:rPr/>
        <w:pict>
          <v:group style="position:absolute;margin-left:426.682007pt;margin-top:5.229293pt;width:161.5pt;height:10.75pt;mso-position-horizontal-relative:page;mso-position-vertical-relative:paragraph;z-index:-250876928;mso-wrap-distance-left:0;mso-wrap-distance-right:0" coordorigin="8534,105" coordsize="3230,215">
            <v:shape style="position:absolute;left:8533;top:104;width:3177;height:215" type="#_x0000_t75" stroked="false">
              <v:imagedata r:id="rId1176" o:title=""/>
            </v:shape>
            <v:shape style="position:absolute;left:11724;top:231;width:40;height:40" coordorigin="11725,231" coordsize="40,40" path="m11749,231l11739,231,11734,233,11726,241,11725,245,11725,256,11726,261,11734,268,11739,270,11749,270,11754,268,11762,261,11764,256,11764,245,11762,241,11754,233,11749,231xe" filled="true" fillcolor="#000000" stroked="false">
              <v:path arrowok="t"/>
              <v:fill type="solid"/>
            </v:shape>
            <w10:wrap type="topAndBottom"/>
          </v:group>
        </w:pict>
      </w:r>
    </w:p>
    <w:p>
      <w:pPr>
        <w:spacing w:line="240" w:lineRule="auto" w:before="0"/>
        <w:rPr>
          <w:sz w:val="20"/>
        </w:rPr>
      </w:pPr>
    </w:p>
    <w:p>
      <w:pPr>
        <w:spacing w:line="240" w:lineRule="auto" w:before="6"/>
        <w:rPr>
          <w:sz w:val="11"/>
        </w:rPr>
      </w:pPr>
      <w:r>
        <w:rPr/>
        <w:drawing>
          <wp:anchor distT="0" distB="0" distL="0" distR="0" allowOverlap="1" layoutInCell="1" locked="0" behindDoc="0" simplePos="0" relativeHeight="764">
            <wp:simplePos x="0" y="0"/>
            <wp:positionH relativeFrom="page">
              <wp:posOffset>978336</wp:posOffset>
            </wp:positionH>
            <wp:positionV relativeFrom="paragraph">
              <wp:posOffset>109333</wp:posOffset>
            </wp:positionV>
            <wp:extent cx="1576783" cy="131159"/>
            <wp:effectExtent l="0" t="0" r="0" b="0"/>
            <wp:wrapTopAndBottom/>
            <wp:docPr id="2123" name="image1173.png"/>
            <wp:cNvGraphicFramePr>
              <a:graphicFrameLocks noChangeAspect="1"/>
            </wp:cNvGraphicFramePr>
            <a:graphic>
              <a:graphicData uri="http://schemas.openxmlformats.org/drawingml/2006/picture">
                <pic:pic>
                  <pic:nvPicPr>
                    <pic:cNvPr id="2124" name="image1173.png"/>
                    <pic:cNvPicPr/>
                  </pic:nvPicPr>
                  <pic:blipFill>
                    <a:blip r:embed="rId1177" cstate="print"/>
                    <a:stretch>
                      <a:fillRect/>
                    </a:stretch>
                  </pic:blipFill>
                  <pic:spPr>
                    <a:xfrm>
                      <a:off x="0" y="0"/>
                      <a:ext cx="1576783" cy="131159"/>
                    </a:xfrm>
                    <a:prstGeom prst="rect">
                      <a:avLst/>
                    </a:prstGeom>
                  </pic:spPr>
                </pic:pic>
              </a:graphicData>
            </a:graphic>
          </wp:anchor>
        </w:drawing>
      </w:r>
      <w:r>
        <w:rPr/>
        <w:drawing>
          <wp:anchor distT="0" distB="0" distL="0" distR="0" allowOverlap="1" layoutInCell="1" locked="0" behindDoc="0" simplePos="0" relativeHeight="765">
            <wp:simplePos x="0" y="0"/>
            <wp:positionH relativeFrom="page">
              <wp:posOffset>5421693</wp:posOffset>
            </wp:positionH>
            <wp:positionV relativeFrom="paragraph">
              <wp:posOffset>109333</wp:posOffset>
            </wp:positionV>
            <wp:extent cx="1576776" cy="131159"/>
            <wp:effectExtent l="0" t="0" r="0" b="0"/>
            <wp:wrapTopAndBottom/>
            <wp:docPr id="2125" name="image1174.png"/>
            <wp:cNvGraphicFramePr>
              <a:graphicFrameLocks noChangeAspect="1"/>
            </wp:cNvGraphicFramePr>
            <a:graphic>
              <a:graphicData uri="http://schemas.openxmlformats.org/drawingml/2006/picture">
                <pic:pic>
                  <pic:nvPicPr>
                    <pic:cNvPr id="2126" name="image1174.png"/>
                    <pic:cNvPicPr/>
                  </pic:nvPicPr>
                  <pic:blipFill>
                    <a:blip r:embed="rId1178" cstate="print"/>
                    <a:stretch>
                      <a:fillRect/>
                    </a:stretch>
                  </pic:blipFill>
                  <pic:spPr>
                    <a:xfrm>
                      <a:off x="0" y="0"/>
                      <a:ext cx="1576776" cy="131159"/>
                    </a:xfrm>
                    <a:prstGeom prst="rect">
                      <a:avLst/>
                    </a:prstGeom>
                  </pic:spPr>
                </pic:pic>
              </a:graphicData>
            </a:graphic>
          </wp:anchor>
        </w:drawing>
      </w:r>
    </w:p>
    <w:p>
      <w:pPr>
        <w:spacing w:line="240" w:lineRule="auto" w:before="9"/>
        <w:rPr>
          <w:sz w:val="4"/>
        </w:rPr>
      </w:pPr>
    </w:p>
    <w:p>
      <w:pPr>
        <w:tabs>
          <w:tab w:pos="7253" w:val="left" w:leader="none"/>
        </w:tabs>
        <w:spacing w:line="240" w:lineRule="auto"/>
        <w:ind w:left="256" w:right="0" w:firstLine="0"/>
        <w:rPr>
          <w:sz w:val="20"/>
        </w:rPr>
      </w:pPr>
      <w:r>
        <w:rPr>
          <w:sz w:val="20"/>
        </w:rPr>
        <w:pict>
          <v:group style="width:84.95pt;height:10.55pt;mso-position-horizontal-relative:char;mso-position-vertical-relative:line" coordorigin="0,0" coordsize="1699,211">
            <v:shape style="position:absolute;left:0;top:0;width:1359;height:211" type="#_x0000_t75" stroked="false">
              <v:imagedata r:id="rId1179" o:title=""/>
            </v:shape>
            <v:shape style="position:absolute;left:1367;top:49;width:60;height:110" coordorigin="1367,49" coordsize="60,110" path="m1413,49l1367,49,1367,54,1373,54,1376,55,1380,60,1380,64,1380,144,1380,149,1376,153,1372,155,1367,155,1367,159,1427,159,1427,155,1421,154,1418,153,1414,149,1413,144,1413,49xe" filled="true" fillcolor="#000000" stroked="false">
              <v:path arrowok="t"/>
              <v:fill type="solid"/>
            </v:shape>
            <v:line style="position:absolute" from="1464,0" to="1464,159" stroked="true" strokeweight="2.959pt" strokecolor="#000000">
              <v:stroke dashstyle="solid"/>
            </v:line>
            <v:shape style="position:absolute;left:1500;top:49;width:60;height:110" coordorigin="1501,49" coordsize="60,110" path="m1547,49l1501,49,1501,54,1506,54,1509,55,1513,60,1514,64,1514,144,1513,149,1509,153,1506,155,1501,155,1501,159,1560,159,1560,155,1555,154,1551,153,1548,149,1547,144,1547,49xe" filled="true" fillcolor="#000000" stroked="false">
              <v:path arrowok="t"/>
              <v:fill type="solid"/>
            </v:shape>
            <v:shape style="position:absolute;left:1571;top:0;width:128;height:159" coordorigin="1571,0" coordsize="128,159" path="m1616,0l1571,0,1571,4,1576,5,1579,6,1582,10,1583,16,1583,143,1582,148,1582,149,1579,153,1576,154,1571,155,1571,159,1628,159,1628,155,1623,154,1620,153,1617,149,1616,143,1616,115,1623,109,1659,109,1657,105,1616,105,1616,0xm1659,109l1623,109,1648,145,1649,148,1649,151,1649,152,1647,154,1645,155,1642,155,1642,159,1699,159,1699,155,1695,154,1691,153,1689,150,1687,148,1681,140,1670,124,1659,109xm1689,49l1640,49,1640,54,1645,54,1649,55,1652,58,1653,60,1653,64,1652,66,1650,71,1646,75,1641,80,1616,105,1657,105,1645,87,1667,65,1674,59,1681,55,1685,54,1689,54,1689,49xe" filled="true" fillcolor="#000000" stroked="false">
              <v:path arrowok="t"/>
              <v:fill type="solid"/>
            </v:shape>
          </v:group>
        </w:pict>
      </w:r>
      <w:r>
        <w:rPr>
          <w:sz w:val="20"/>
        </w:rPr>
      </w:r>
      <w:r>
        <w:rPr>
          <w:sz w:val="20"/>
        </w:rPr>
        <w:tab/>
      </w:r>
      <w:r>
        <w:rPr>
          <w:sz w:val="20"/>
        </w:rPr>
        <w:pict>
          <v:group style="width:84.95pt;height:10.55pt;mso-position-horizontal-relative:char;mso-position-vertical-relative:line" coordorigin="0,0" coordsize="1699,211">
            <v:shape style="position:absolute;left:0;top:0;width:1359;height:211" type="#_x0000_t75" stroked="false">
              <v:imagedata r:id="rId1180" o:title=""/>
            </v:shape>
            <v:shape style="position:absolute;left:1367;top:49;width:60;height:110" coordorigin="1367,49" coordsize="60,110" path="m1413,49l1367,49,1367,54,1373,54,1376,55,1380,60,1380,64,1380,144,1380,149,1376,153,1372,155,1367,155,1367,159,1427,159,1427,155,1421,154,1418,153,1414,149,1413,144,1413,49xe" filled="true" fillcolor="#000000" stroked="false">
              <v:path arrowok="t"/>
              <v:fill type="solid"/>
            </v:shape>
            <v:line style="position:absolute" from="1464,0" to="1464,159" stroked="true" strokeweight="2.959pt" strokecolor="#000000">
              <v:stroke dashstyle="solid"/>
            </v:line>
            <v:shape style="position:absolute;left:1500;top:49;width:60;height:110" coordorigin="1501,49" coordsize="60,110" path="m1547,49l1501,49,1501,54,1506,54,1509,55,1513,60,1514,64,1514,144,1513,149,1509,153,1506,155,1501,155,1501,159,1560,159,1560,155,1555,154,1551,153,1548,149,1547,144,1547,49xe" filled="true" fillcolor="#000000" stroked="false">
              <v:path arrowok="t"/>
              <v:fill type="solid"/>
            </v:shape>
            <v:shape style="position:absolute;left:1571;top:0;width:128;height:159" coordorigin="1571,0" coordsize="128,159" path="m1616,0l1571,0,1571,4,1576,5,1579,6,1582,10,1583,16,1583,143,1582,148,1582,149,1579,153,1576,154,1571,155,1571,159,1628,159,1628,155,1623,154,1620,153,1617,149,1616,143,1616,115,1623,109,1659,109,1657,105,1616,105,1616,0xm1659,109l1623,109,1648,145,1649,148,1649,151,1649,152,1647,154,1645,155,1642,155,1642,159,1699,159,1699,155,1695,154,1691,153,1689,150,1687,148,1681,140,1670,124,1659,109xm1689,49l1640,49,1640,54,1645,54,1649,55,1652,58,1653,60,1653,64,1652,66,1650,71,1646,75,1641,80,1616,105,1657,105,1645,87,1667,65,1674,59,1681,55,1685,54,1689,54,1689,49xe" filled="true" fillcolor="#000000" stroked="false">
              <v:path arrowok="t"/>
              <v:fill type="solid"/>
            </v:shape>
          </v:group>
        </w:pict>
      </w:r>
      <w:r>
        <w:rPr>
          <w:sz w:val="20"/>
        </w:rPr>
      </w:r>
    </w:p>
    <w:p>
      <w:pPr>
        <w:spacing w:line="240" w:lineRule="auto" w:before="9"/>
        <w:rPr>
          <w:sz w:val="5"/>
        </w:rPr>
      </w:pPr>
    </w:p>
    <w:p>
      <w:pPr>
        <w:tabs>
          <w:tab w:pos="7248" w:val="left" w:leader="none"/>
        </w:tabs>
        <w:spacing w:line="240" w:lineRule="auto"/>
        <w:ind w:left="250" w:right="0" w:firstLine="0"/>
        <w:rPr>
          <w:sz w:val="20"/>
        </w:rPr>
      </w:pPr>
      <w:r>
        <w:rPr>
          <w:sz w:val="20"/>
        </w:rPr>
        <w:pict>
          <v:group style="width:338.7pt;height:42.65pt;mso-position-horizontal-relative:char;mso-position-vertical-relative:line" coordorigin="0,0" coordsize="6774,853">
            <v:shape style="position:absolute;left:5;top:7;width:218;height:159" coordorigin="5,8" coordsize="218,159" path="m7,162l5,162,5,167,60,167,60,162,11,162,7,162xm77,23l37,23,98,167,101,167,124,112,115,112,77,23xm223,162l140,162,140,167,223,167,223,162xm70,8l5,8,5,12,15,12,18,13,24,16,26,18,27,22,28,27,28,146,27,148,27,151,25,154,22,158,20,159,14,162,11,162,60,162,60,162,53,162,47,161,40,156,38,153,37,149,37,148,37,146,37,23,77,23,70,8xm201,22l162,22,162,149,162,152,160,157,158,159,156,160,153,161,150,162,213,162,210,162,204,158,203,157,201,153,201,152,201,149,200,27,201,23,201,22xm223,8l158,8,115,112,124,112,162,22,201,22,203,17,204,16,206,15,209,13,213,12,223,12,223,8xe" filled="true" fillcolor="#000000" stroked="false">
              <v:path arrowok="t"/>
              <v:fill type="solid"/>
            </v:shape>
            <v:shape style="position:absolute;left:228;top:4;width:169;height:163" coordorigin="228,4" coordsize="169,163" path="m315,4l313,4,251,143,246,151,239,159,234,161,228,162,228,167,281,167,281,162,273,162,268,161,262,157,260,154,260,146,261,142,263,137,270,121,366,121,363,113,274,113,299,58,339,58,315,4xm366,121l326,121,337,146,338,149,338,150,339,151,339,153,339,157,338,158,336,160,334,161,329,162,320,162,320,167,397,167,397,162,392,162,388,161,382,155,378,147,366,121xm339,58l299,58,322,113,363,113,339,58xe" filled="true" fillcolor="#000000" stroked="false">
              <v:path arrowok="t"/>
              <v:fill type="solid"/>
            </v:shape>
            <v:shape style="position:absolute;left:402;top:7;width:161;height:159" coordorigin="403,8" coordsize="161,159" path="m474,8l403,8,403,12,413,12,416,13,421,16,423,18,425,22,425,27,425,148,425,153,424,154,423,157,421,159,416,162,413,162,403,162,403,167,484,167,492,166,507,163,516,160,521,158,473,158,470,157,466,155,465,154,464,151,464,148,463,17,522,17,520,15,510,12,500,10,488,8,474,8xm522,17l476,17,486,18,499,24,506,30,511,40,515,50,518,61,520,74,521,89,520,106,517,122,513,134,507,145,500,154,490,158,521,158,531,153,538,148,549,136,554,128,561,109,563,99,563,88,562,76,560,65,557,54,552,44,546,35,538,27,530,21,522,17xe" filled="true" fillcolor="#000000" stroked="false">
              <v:path arrowok="t"/>
              <v:fill type="solid"/>
            </v:shape>
            <v:shape style="position:absolute;left:575;top:7;width:161;height:159" coordorigin="575,8" coordsize="161,159" path="m646,8l575,8,575,12,585,12,589,13,594,16,595,18,597,22,598,27,598,148,597,153,597,154,595,157,594,159,589,162,585,162,575,162,575,167,657,167,664,166,680,163,689,160,694,158,645,158,642,157,638,155,637,154,636,151,636,148,636,17,694,17,692,15,683,12,672,10,660,8,646,8xm694,17l649,17,658,18,672,24,678,30,683,40,688,50,691,61,692,74,693,89,692,106,689,122,685,134,679,145,672,154,662,158,694,158,704,153,710,148,722,136,726,128,734,109,735,99,735,88,735,76,733,65,729,54,724,44,718,35,711,27,702,21,694,17xe" filled="true" fillcolor="#000000" stroked="false">
              <v:path arrowok="t"/>
              <v:fill type="solid"/>
            </v:shape>
            <v:shape style="position:absolute;left:750;top:7;width:145;height:159" coordorigin="750,8" coordsize="145,159" path="m883,8l750,8,750,12,761,12,765,13,768,15,770,17,771,19,772,22,772,23,772,149,772,152,771,155,770,157,769,159,767,160,764,161,760,162,750,162,750,167,888,167,889,158,821,158,818,157,814,155,813,153,811,149,811,144,811,90,849,90,849,82,811,82,811,17,883,17,883,8xm895,116l890,116,886,130,880,141,862,154,850,158,889,158,895,116xm849,90l818,90,824,91,832,95,836,99,842,111,844,118,845,127,849,127,849,90xm849,44l845,44,843,56,840,66,831,78,824,82,849,82,849,44xm883,17l839,17,847,18,859,21,865,25,873,35,876,43,879,55,883,55,883,17xe" filled="true" fillcolor="#000000" stroked="false">
              <v:path arrowok="t"/>
              <v:fill type="solid"/>
            </v:shape>
            <v:shape style="position:absolute;left:1002;top:4;width:582;height:167" type="#_x0000_t75" stroked="false">
              <v:imagedata r:id="rId1181" o:title=""/>
            </v:shape>
            <v:shape style="position:absolute;left:28;top:321;width:63;height:163" coordorigin="29,321" coordsize="63,163" path="m71,340l45,340,46,341,49,343,50,345,52,351,52,358,52,465,51,471,50,475,48,476,44,478,39,479,32,479,32,483,91,483,91,479,84,479,79,478,75,476,73,474,72,470,71,465,71,340xm71,321l67,321,29,340,30,344,36,341,40,340,71,340,71,321xe" filled="true" fillcolor="#000000" stroked="false">
              <v:path arrowok="t"/>
              <v:fill type="solid"/>
            </v:shape>
            <v:shape style="position:absolute;left:124;top:321;width:108;height:163" type="#_x0000_t75" stroked="false">
              <v:imagedata r:id="rId1182" o:title=""/>
            </v:shape>
            <v:shape style="position:absolute;left:268;top:321;width:63;height:163" coordorigin="269,321" coordsize="63,163" path="m311,340l285,340,286,341,289,343,290,345,292,351,292,358,292,465,291,471,290,475,288,476,284,478,279,479,272,479,272,483,331,483,331,479,324,479,319,478,315,476,313,474,312,470,311,465,311,340xm311,321l307,321,269,340,270,344,276,341,280,340,311,340,311,321xe" filled="true" fillcolor="#000000" stroked="false">
              <v:path arrowok="t"/>
              <v:fill type="solid"/>
            </v:shape>
            <v:shape style="position:absolute;left:0;top:0;width:6774;height:853" type="#_x0000_t75" stroked="false">
              <v:imagedata r:id="rId1183" o:title=""/>
            </v:shape>
          </v:group>
        </w:pict>
      </w:r>
      <w:r>
        <w:rPr>
          <w:sz w:val="20"/>
        </w:rPr>
      </w:r>
      <w:r>
        <w:rPr>
          <w:sz w:val="20"/>
        </w:rPr>
        <w:tab/>
      </w:r>
      <w:r>
        <w:rPr>
          <w:sz w:val="20"/>
        </w:rPr>
        <w:pict>
          <v:group style="width:338.7pt;height:42.65pt;mso-position-horizontal-relative:char;mso-position-vertical-relative:line" coordorigin="0,0" coordsize="6774,853">
            <v:shape style="position:absolute;left:5;top:7;width:218;height:159" coordorigin="5,8" coordsize="218,159" path="m7,162l5,162,5,167,60,167,60,162,11,162,7,162xm77,23l37,23,98,167,101,167,124,112,115,112,77,23xm223,162l140,162,140,167,223,167,223,162xm70,8l5,8,5,12,15,12,18,13,24,16,25,18,27,22,28,27,28,146,27,148,27,151,25,154,22,158,20,159,14,162,11,162,60,162,60,162,52,162,47,161,40,156,38,153,37,149,37,148,37,146,37,23,77,23,70,8xm201,22l162,22,162,149,162,152,160,157,158,159,156,160,153,161,150,162,213,162,210,162,204,158,203,157,201,153,201,152,201,149,200,27,201,23,201,22xm223,8l158,8,115,112,124,112,162,22,201,22,203,17,204,16,206,15,209,13,213,12,223,12,223,8xe" filled="true" fillcolor="#000000" stroked="false">
              <v:path arrowok="t"/>
              <v:fill type="solid"/>
            </v:shape>
            <v:shape style="position:absolute;left:228;top:4;width:169;height:163" coordorigin="228,4" coordsize="169,163" path="m315,4l313,4,251,143,246,151,239,159,234,161,228,162,228,167,281,167,281,162,273,162,268,161,262,157,260,154,260,146,261,142,263,137,270,121,366,121,363,113,274,113,299,58,339,58,315,4xm366,121l326,121,337,146,338,149,338,150,339,151,339,153,339,157,338,158,336,160,334,161,329,162,320,162,320,167,397,167,397,162,392,162,388,161,382,155,378,147,366,121xm339,58l299,58,322,113,363,113,339,58xe" filled="true" fillcolor="#000000" stroked="false">
              <v:path arrowok="t"/>
              <v:fill type="solid"/>
            </v:shape>
            <v:shape style="position:absolute;left:402;top:7;width:161;height:159" coordorigin="403,8" coordsize="161,159" path="m474,8l403,8,403,12,413,12,416,13,421,16,423,18,425,22,425,27,425,148,425,153,424,154,423,157,421,159,416,162,413,162,403,162,403,167,484,167,492,166,507,163,516,160,521,158,473,158,470,157,466,155,465,154,464,151,464,148,463,17,522,17,520,15,510,12,500,10,488,8,474,8xm522,17l476,17,486,18,499,24,506,30,511,40,515,50,518,61,520,74,521,89,520,106,517,122,513,134,507,145,500,154,490,158,521,158,531,153,538,148,549,136,554,128,561,109,563,99,563,88,562,76,560,65,557,54,552,44,546,35,538,27,530,21,522,17xe" filled="true" fillcolor="#000000" stroked="false">
              <v:path arrowok="t"/>
              <v:fill type="solid"/>
            </v:shape>
            <v:shape style="position:absolute;left:575;top:7;width:161;height:159" coordorigin="575,8" coordsize="161,159" path="m646,8l575,8,575,12,585,12,588,13,594,16,595,18,597,22,598,27,598,148,597,153,597,154,595,157,594,159,589,162,585,162,575,162,575,167,657,167,664,166,680,163,689,160,694,158,645,158,642,157,638,155,637,154,636,151,636,148,636,17,694,17,692,15,683,12,672,10,660,8,646,8xm694,17l649,17,658,18,672,24,678,30,683,40,688,50,691,61,692,74,693,89,692,106,689,122,685,134,679,145,672,154,662,158,694,158,704,153,710,148,722,136,726,128,734,109,735,99,735,88,735,76,733,65,729,54,724,44,718,35,711,27,702,21,694,17xe" filled="true" fillcolor="#000000" stroked="false">
              <v:path arrowok="t"/>
              <v:fill type="solid"/>
            </v:shape>
            <v:shape style="position:absolute;left:750;top:7;width:145;height:159" coordorigin="750,8" coordsize="145,159" path="m883,8l750,8,750,12,761,12,765,13,768,15,770,17,771,19,772,22,772,23,772,149,772,152,771,155,770,157,769,159,767,160,764,161,760,162,750,162,750,167,888,167,889,158,821,158,818,157,814,155,813,153,811,149,811,144,811,90,849,90,849,82,811,82,811,17,883,17,883,8xm895,116l890,116,886,130,880,141,862,154,850,158,889,158,895,116xm849,90l818,90,824,91,832,95,836,99,842,111,844,118,845,127,849,127,849,90xm849,44l845,44,843,56,840,66,831,78,824,82,849,82,849,44xm883,17l839,17,847,18,859,21,865,25,873,35,876,43,879,55,883,55,883,17xe" filled="true" fillcolor="#000000" stroked="false">
              <v:path arrowok="t"/>
              <v:fill type="solid"/>
            </v:shape>
            <v:shape style="position:absolute;left:1002;top:4;width:582;height:167" type="#_x0000_t75" stroked="false">
              <v:imagedata r:id="rId1184" o:title=""/>
            </v:shape>
            <v:shape style="position:absolute;left:28;top:321;width:63;height:163" coordorigin="29,321" coordsize="63,163" path="m71,340l45,340,46,341,49,343,50,345,52,351,52,358,52,465,51,471,50,475,48,476,44,478,39,479,32,479,32,483,91,483,91,479,84,479,79,478,75,476,73,474,72,470,71,465,71,340xm71,321l67,321,29,340,30,344,36,341,40,340,71,340,71,321xe" filled="true" fillcolor="#000000" stroked="false">
              <v:path arrowok="t"/>
              <v:fill type="solid"/>
            </v:shape>
            <v:shape style="position:absolute;left:124;top:321;width:108;height:163" type="#_x0000_t75" stroked="false">
              <v:imagedata r:id="rId1182" o:title=""/>
            </v:shape>
            <v:shape style="position:absolute;left:268;top:321;width:63;height:163" coordorigin="269,321" coordsize="63,163" path="m311,340l285,340,286,341,289,343,290,345,292,351,292,358,292,465,291,471,290,475,288,476,284,478,279,479,272,479,272,483,331,483,331,479,324,479,319,478,315,476,313,474,312,470,311,465,311,340xm311,321l307,321,269,340,270,344,276,341,280,340,311,340,311,321xe" filled="true" fillcolor="#000000" stroked="false">
              <v:path arrowok="t"/>
              <v:fill type="solid"/>
            </v:shape>
            <v:shape style="position:absolute;left:0;top:0;width:6774;height:853" type="#_x0000_t75" stroked="false">
              <v:imagedata r:id="rId1185" o:title=""/>
            </v:shape>
          </v:group>
        </w:pict>
      </w:r>
      <w:r>
        <w:rPr>
          <w:sz w:val="20"/>
        </w:rPr>
      </w:r>
    </w:p>
    <w:p>
      <w:pPr>
        <w:spacing w:line="240" w:lineRule="auto" w:before="3"/>
        <w:rPr>
          <w:sz w:val="15"/>
        </w:rPr>
      </w:pPr>
      <w:r>
        <w:rPr/>
        <w:pict>
          <v:shape style="position:absolute;margin-left:77.907898pt;margin-top:10.74894pt;width:9.35pt;height:1.35pt;mso-position-horizontal-relative:page;mso-position-vertical-relative:paragraph;z-index:-250869760;mso-wrap-distance-left:0;mso-wrap-distance-right:0" coordorigin="1558,215" coordsize="187,27" path="m1735,215l1728,215,1724,216,1719,221,1718,224,1718,232,1719,235,1725,240,1728,241,1735,241,1738,240,1743,235,1744,232,1744,224,1743,221,1738,216,1735,215xm1655,215l1648,215,1645,216,1639,221,1638,224,1638,232,1639,235,1645,240,1648,241,1655,241,1658,240,1663,235,1664,232,1664,224,1663,221,1658,216,1655,215xm1575,215l1568,215,1564,216,1559,221,1558,224,1558,232,1559,235,1564,240,1568,241,1575,241,1578,240,1583,235,1584,232,1584,224,1583,221,1578,216,1575,215xe" filled="true" fillcolor="#000000" stroked="false">
            <v:path arrowok="t"/>
            <v:fill type="solid"/>
            <w10:wrap type="topAndBottom"/>
          </v:shape>
        </w:pict>
      </w:r>
      <w:r>
        <w:rPr/>
        <w:pict>
          <v:shape style="position:absolute;margin-left:427.778015pt;margin-top:10.74894pt;width:9.35pt;height:1.35pt;mso-position-horizontal-relative:page;mso-position-vertical-relative:paragraph;z-index:-250868736;mso-wrap-distance-left:0;mso-wrap-distance-right:0" coordorigin="8556,215" coordsize="187,27" path="m8732,215l8725,215,8722,216,8717,221,8716,224,8716,232,8717,235,8722,240,8725,241,8732,241,8735,240,8740,235,8742,232,8742,224,8740,221,8735,216,8732,215xm8652,215l8645,215,8642,216,8637,221,8636,224,8636,232,8637,235,8642,240,8645,241,8652,241,8655,240,8660,235,8662,232,8662,224,8660,221,8655,216,8652,215xm8572,215l8565,215,8562,216,8557,221,8556,224,8556,232,8557,235,8562,240,8565,241,8572,241,8575,240,8580,235,8582,232,8582,224,8580,221,8575,216,8572,215xe" filled="true" fillcolor="#000000" stroked="false">
            <v:path arrowok="t"/>
            <v:fill type="solid"/>
            <w10:wrap type="topAndBottom"/>
          </v:shape>
        </w:pict>
      </w:r>
    </w:p>
    <w:p>
      <w:pPr>
        <w:spacing w:after="0" w:line="240" w:lineRule="auto"/>
        <w:rPr>
          <w:sz w:val="15"/>
        </w:rPr>
        <w:sectPr>
          <w:pgSz w:w="16840" w:h="11910" w:orient="landscape"/>
          <w:pgMar w:top="1100" w:bottom="280" w:left="1280" w:right="1300"/>
        </w:sectPr>
      </w:pPr>
    </w:p>
    <w:p>
      <w:pPr>
        <w:spacing w:line="240" w:lineRule="auto" w:before="0"/>
        <w:rPr>
          <w:sz w:val="20"/>
        </w:rPr>
      </w:pPr>
      <w:r>
        <w:rPr/>
        <w:pict>
          <v:group style="position:absolute;margin-left:76.799599pt;margin-top:471.768005pt;width:338.65pt;height:42.6pt;mso-position-horizontal-relative:page;mso-position-vertical-relative:page;z-index:252477440" coordorigin="1536,9435" coordsize="6773,852">
            <v:shape style="position:absolute;left:1536;top:9439;width:1300;height:166" type="#_x0000_t75" stroked="false">
              <v:imagedata r:id="rId1186" o:title=""/>
            </v:shape>
            <v:shape style="position:absolute;left:6368;top:9439;width:1935;height:211" type="#_x0000_t75" stroked="false">
              <v:imagedata r:id="rId1187" o:title=""/>
            </v:shape>
            <v:shape style="position:absolute;left:1536;top:9759;width:731;height:163" coordorigin="1537,9760" coordsize="731,163" path="m1721,9914l1716,9914,1712,9913,1702,9907,1695,9900,1649,9843,1644,9836,1631,9821,1683,9779,1689,9774,1696,9769,1703,9766,1707,9765,1713,9764,1713,9760,1651,9760,1651,9764,1657,9764,1662,9765,1667,9768,1668,9770,1668,9777,1664,9782,1597,9836,1597,9777,1598,9774,1598,9774,1600,9769,1601,9768,1606,9765,1610,9764,1616,9764,1616,9760,1537,9760,1537,9764,1546,9764,1550,9765,1555,9768,1557,9770,1559,9774,1559,9777,1559,9900,1559,9904,1558,9906,1557,9909,1555,9911,1553,9912,1550,9914,1546,9914,1537,9914,1537,9919,1617,9919,1617,9914,1611,9914,1607,9914,1601,9911,1600,9909,1598,9905,1597,9900,1597,9848,1603,9843,1647,9898,1650,9904,1650,9909,1650,9911,1649,9911,1646,9913,1643,9914,1638,9914,1638,9919,1721,9919,1721,9914m1828,9853l1826,9843,1817,9825,1811,9818,1804,9814,1794,9808,1793,9808,1793,9842,1793,9870,1793,9883,1792,9893,1791,9900,1790,9905,1788,9908,1785,9911,1782,9913,1779,9914,1772,9914,1769,9912,1764,9907,1762,9902,1760,9890,1759,9883,1759,9853,1760,9845,1761,9828,1763,9822,1769,9816,1772,9814,1780,9814,1782,9815,1784,9817,1787,9819,1789,9823,1792,9833,1793,9842,1793,9808,1785,9806,1776,9806,1765,9807,1755,9810,1746,9816,1739,9823,1733,9833,1728,9842,1726,9853,1725,9864,1726,9876,1728,9886,1732,9896,1738,9905,1746,9912,1754,9918,1765,9921,1776,9922,1788,9921,1799,9917,1804,9914,1808,9911,1816,9903,1821,9895,1825,9885,1827,9875,1828,9864,1828,9853m1963,9915l1958,9914,1955,9913,1952,9909,1951,9903,1951,9837,1950,9831,1948,9822,1947,9821,1944,9816,1935,9808,1929,9806,1916,9806,1910,9807,1900,9813,1895,9817,1889,9823,1889,9809,1844,9809,1844,9814,1849,9814,1852,9815,1855,9820,1856,9823,1856,9903,1856,9908,1855,9909,1852,9913,1849,9914,1844,9915,1844,9919,1900,9919,1900,9915,1896,9914,1893,9913,1893,9913,1890,9908,1889,9903,1889,9836,1895,9827,1899,9823,1901,9822,1910,9822,1912,9822,1915,9825,1916,9827,1918,9831,1918,9836,1918,9903,1917,9907,1914,9912,1911,9914,1907,9915,1907,9919,1963,9919,1963,9915m2048,9809l2022,9809,2022,9769,2018,9769,2013,9779,2007,9787,1993,9802,1984,9810,1975,9817,1975,9821,1989,9821,1989,9895,1989,9899,1991,9906,1994,9911,2004,9918,2010,9920,2031,9920,2041,9913,2044,9907,2048,9898,2044,9895,2040,9903,2035,9907,2029,9907,2027,9906,2024,9904,2023,9902,2022,9899,2022,9895,2022,9821,2048,9821,2048,9809m2153,9816l2152,9813,2146,9807,2143,9806,2133,9806,2128,9808,2117,9815,2111,9823,2104,9834,2104,9809,2059,9809,2059,9814,2063,9814,2065,9815,2068,9817,2069,9818,2071,9822,2071,9826,2071,9902,2070,9908,2067,9913,2064,9914,2059,9915,2059,9919,2118,9919,2118,9915,2114,9914,2111,9914,2107,9912,2106,9910,2104,9907,2104,9904,2104,9859,2105,9850,2107,9843,2109,9838,2111,9834,2117,9830,2119,9829,2122,9829,2123,9829,2124,9830,2126,9831,2132,9837,2136,9838,2144,9838,2147,9836,2152,9831,2152,9829,2153,9827,2153,9816m2267,9853l2264,9843,2256,9825,2250,9818,2243,9814,2233,9808,2232,9808,2232,9842,2232,9870,2232,9883,2231,9893,2230,9900,2229,9905,2227,9908,2224,9911,2221,9913,2218,9914,2211,9914,2208,9912,2203,9907,2201,9902,2199,9890,2198,9883,2198,9853,2199,9845,2200,9828,2202,9822,2208,9816,2211,9814,2219,9814,2221,9815,2223,9817,2226,9819,2228,9823,2231,9833,2232,9842,2232,9808,2224,9806,2215,9806,2204,9807,2194,9810,2185,9816,2177,9823,2172,9833,2167,9842,2165,9853,2164,9864,2165,9876,2167,9886,2171,9896,2177,9905,2185,9912,2193,9918,2204,9921,2215,9922,2227,9921,2238,9917,2243,9914,2247,9911,2255,9903,2260,9895,2264,9885,2266,9875,2267,9864,2267,9853e" filled="true" fillcolor="#000000" stroked="false">
              <v:path arrowok="t"/>
              <v:fill type="solid"/>
            </v:shape>
            <v:line style="position:absolute" from="2310,9760" to="2310,9919" stroked="true" strokeweight="2.959pt" strokecolor="#000000">
              <v:stroke dashstyle="solid"/>
            </v:line>
            <v:shape style="position:absolute;left:2440;top:9756;width:516;height:167" coordorigin="2441,9756" coordsize="516,167" path="m2615,9852l2538,9852,2538,9856,2546,9856,2549,9857,2554,9860,2556,9862,2558,9865,2558,9869,2558,9909,2554,9910,2550,9912,2542,9913,2538,9914,2523,9914,2514,9911,2498,9900,2492,9892,2488,9880,2486,9871,2484,9862,2483,9851,2483,9841,2483,9827,2485,9815,2491,9791,2497,9782,2512,9769,2522,9765,2547,9765,2558,9769,2569,9777,2576,9784,2582,9792,2588,9801,2592,9812,2596,9812,2596,9768,2596,9756,2592,9756,2591,9761,2589,9764,2585,9767,2583,9768,2579,9768,2575,9766,2573,9765,2560,9760,2554,9759,2551,9758,2544,9757,2537,9756,2529,9756,2511,9758,2494,9762,2479,9770,2466,9781,2455,9794,2447,9808,2442,9824,2441,9840,2441,9855,2443,9867,2449,9878,2453,9886,2459,9893,2474,9907,2483,9912,2503,9920,2516,9922,2542,9922,2554,9921,2576,9917,2585,9914,2586,9913,2596,9909,2597,9869,2597,9866,2598,9865,2599,9862,2601,9860,2605,9858,2609,9857,2615,9856,2615,9852m2717,9860l2716,9852,2716,9847,2713,9836,2709,9827,2704,9819,2698,9813,2695,9810,2688,9807,2688,9840,2688,9852,2656,9852,2656,9836,2658,9826,2663,9819,2666,9815,2669,9813,2676,9813,2678,9814,2682,9818,2685,9822,2687,9831,2688,9840,2688,9807,2686,9806,2661,9806,2650,9811,2640,9822,2633,9831,2629,9841,2626,9853,2625,9866,2625,9881,2629,9893,2635,9903,2642,9911,2651,9917,2661,9921,2672,9922,2682,9922,2690,9919,2704,9909,2708,9904,2711,9901,2717,9889,2713,9886,2708,9893,2704,9898,2697,9903,2692,9904,2680,9904,2674,9901,2661,9886,2657,9875,2657,9860,2717,9860m2848,9915l2843,9914,2840,9913,2837,9909,2836,9903,2836,9837,2836,9831,2833,9822,2833,9821,2830,9816,2820,9808,2814,9806,2801,9806,2796,9807,2786,9813,2780,9817,2775,9823,2775,9809,2730,9809,2730,9813,2735,9814,2738,9815,2741,9820,2742,9823,2742,9903,2741,9908,2741,9909,2738,9913,2735,9914,2730,9915,2730,9919,2785,9919,2785,9915,2781,9914,2778,9913,2778,9913,2775,9908,2775,9903,2775,9836,2780,9826,2784,9823,2787,9822,2795,9822,2797,9822,2801,9825,2802,9827,2803,9831,2803,9836,2803,9903,2803,9907,2800,9912,2797,9914,2793,9915,2793,9919,2848,9919,2848,9915m2957,9860l2956,9852,2955,9847,2953,9836,2949,9827,2943,9819,2938,9813,2935,9810,2928,9807,2928,9840,2928,9852,2896,9852,2896,9836,2898,9826,2903,9819,2905,9815,2909,9813,2915,9813,2918,9814,2922,9818,2924,9822,2927,9831,2928,9840,2928,9807,2926,9806,2901,9806,2890,9811,2880,9822,2873,9831,2869,9841,2866,9853,2865,9866,2865,9881,2868,9893,2875,9903,2882,9911,2890,9917,2900,9921,2912,9922,2921,9922,2930,9919,2944,9909,2948,9904,2951,9901,2957,9889,2953,9886,2948,9893,2944,9898,2936,9903,2932,9904,2920,9904,2913,9901,2901,9886,2897,9875,2896,9860,2957,9860e" filled="true" fillcolor="#000000" stroked="false">
              <v:path arrowok="t"/>
              <v:fill type="solid"/>
            </v:shape>
            <v:shape style="position:absolute;left:2244;top:9435;width:6064;height:852" type="#_x0000_t75" stroked="false">
              <v:imagedata r:id="rId1188" o:title=""/>
            </v:shape>
            <v:shape style="position:absolute;left:1540;top:10068;width:579;height:170" type="#_x0000_t75" stroked="false">
              <v:imagedata r:id="rId1189" o:title=""/>
            </v:shape>
            <w10:wrap type="none"/>
          </v:group>
        </w:pict>
      </w:r>
      <w:r>
        <w:rPr/>
        <w:pict>
          <v:shape style="position:absolute;margin-left:426.670013pt;margin-top:471.990997pt;width:44.5pt;height:8.15pt;mso-position-horizontal-relative:page;mso-position-vertical-relative:page;z-index:252478464" coordorigin="8533,9440" coordsize="890,163" path="m8751,9443l8686,9443,8643,9548,8605,9458,8598,9443,8533,9443,8533,9447,8543,9447,8546,9448,8552,9451,8554,9453,8555,9457,8556,9462,8556,9582,8555,9583,8555,9586,8553,9589,8550,9593,8548,9595,8542,9597,8539,9598,8535,9598,8533,9598,8533,9602,8588,9602,8588,9598,8588,9598,8581,9598,8575,9596,8568,9592,8566,9588,8565,9584,8565,9583,8565,9582,8565,9458,8626,9602,8629,9602,8652,9548,8690,9457,8690,9584,8690,9588,8688,9592,8686,9594,8684,9595,8681,9597,8678,9598,8668,9598,8668,9602,8751,9602,8751,9598,8741,9598,8738,9597,8732,9594,8731,9592,8729,9588,8729,9588,8729,9584,8728,9462,8729,9458,8729,9457,8731,9453,8732,9451,8734,9450,8737,9448,8741,9447,8751,9447,8751,9443m8925,9598l8920,9597,8916,9596,8910,9590,8906,9582,8894,9557,8891,9548,8867,9493,8850,9456,8850,9548,8802,9548,8827,9493,8850,9548,8850,9456,8843,9440,8841,9440,8779,9579,8774,9587,8767,9594,8762,9597,8756,9598,8756,9602,8809,9602,8809,9598,8801,9597,8796,9596,8790,9593,8788,9589,8788,9582,8789,9577,8791,9572,8798,9557,8854,9557,8865,9582,8866,9585,8866,9585,8867,9587,8867,9588,8867,9592,8866,9594,8864,9595,8862,9597,8857,9598,8848,9598,8848,9602,8925,9602,8925,9598m9091,9523l9090,9511,9088,9500,9085,9489,9080,9480,9074,9471,9066,9463,9058,9456,9050,9452,9049,9451,9049,9524,9048,9542,9045,9557,9041,9570,9035,9580,9028,9589,9018,9593,9001,9593,8998,9593,8994,9591,8993,9590,8992,9587,8992,9583,8991,9452,9005,9452,9014,9453,9027,9459,9034,9466,9039,9475,9043,9485,9046,9496,9048,9509,9049,9524,9049,9451,9048,9451,9038,9447,9028,9445,9016,9444,9002,9443,8931,9443,8931,9447,8941,9447,8944,9448,8949,9451,8951,9453,8953,9457,8953,9462,8953,9583,8953,9588,8952,9590,8951,9592,8949,9594,8944,9597,8941,9598,8931,9598,8931,9602,9012,9602,9020,9602,9035,9599,9044,9596,9049,9593,9059,9588,9066,9583,9077,9571,9082,9563,9089,9544,9091,9534,9091,9523m9263,9523l9263,9511,9261,9500,9257,9489,9252,9480,9246,9471,9239,9463,9230,9456,9222,9452,9221,9451,9221,9524,9220,9542,9218,9557,9213,9570,9207,9580,9200,9589,9190,9593,9173,9593,9170,9593,9166,9591,9165,9590,9164,9587,9164,9583,9164,9452,9177,9452,9186,9453,9200,9459,9206,9466,9211,9475,9216,9485,9219,9496,9220,9509,9221,9524,9221,9451,9220,9451,9211,9447,9200,9445,9188,9444,9174,9443,9103,9443,9103,9447,9113,9447,9117,9448,9122,9451,9123,9453,9125,9457,9126,9462,9126,9583,9125,9588,9125,9590,9123,9592,9122,9594,9117,9597,9113,9598,9103,9598,9103,9602,9185,9602,9192,9602,9208,9599,9217,9596,9222,9593,9232,9588,9238,9583,9250,9571,9254,9563,9262,9544,9263,9534,9263,9523m9423,9551l9418,9551,9414,9566,9408,9576,9390,9590,9378,9593,9349,9593,9346,9593,9342,9590,9341,9588,9339,9585,9339,9579,9339,9526,9346,9526,9352,9527,9360,9531,9364,9535,9370,9546,9372,9554,9373,9563,9377,9563,9377,9526,9377,9517,9377,9479,9373,9479,9371,9492,9368,9501,9359,9514,9352,9517,9339,9517,9339,9452,9367,9452,9375,9453,9387,9457,9393,9460,9401,9470,9405,9479,9407,9490,9411,9490,9411,9452,9411,9443,9278,9443,9278,9447,9289,9447,9293,9449,9296,9451,9298,9452,9299,9454,9300,9457,9300,9459,9300,9585,9300,9588,9299,9590,9298,9592,9297,9594,9295,9595,9292,9597,9288,9598,9278,9598,9278,9602,9416,9602,9417,9593,9423,9551e" filled="true" fillcolor="#000000" stroked="false">
            <v:path arrowok="t"/>
            <v:fill type="solid"/>
            <w10:wrap type="none"/>
          </v:shape>
        </w:pict>
      </w:r>
      <w:r>
        <w:rPr/>
        <w:drawing>
          <wp:anchor distT="0" distB="0" distL="0" distR="0" allowOverlap="1" layoutInCell="1" locked="0" behindDoc="0" simplePos="0" relativeHeight="252479488">
            <wp:simplePos x="0" y="0"/>
            <wp:positionH relativeFrom="page">
              <wp:posOffset>6155753</wp:posOffset>
            </wp:positionH>
            <wp:positionV relativeFrom="page">
              <wp:posOffset>5994285</wp:posOffset>
            </wp:positionV>
            <wp:extent cx="209031" cy="104775"/>
            <wp:effectExtent l="0" t="0" r="0" b="0"/>
            <wp:wrapNone/>
            <wp:docPr id="2127" name="image1186.png"/>
            <wp:cNvGraphicFramePr>
              <a:graphicFrameLocks noChangeAspect="1"/>
            </wp:cNvGraphicFramePr>
            <a:graphic>
              <a:graphicData uri="http://schemas.openxmlformats.org/drawingml/2006/picture">
                <pic:pic>
                  <pic:nvPicPr>
                    <pic:cNvPr id="2128" name="image1186.png"/>
                    <pic:cNvPicPr/>
                  </pic:nvPicPr>
                  <pic:blipFill>
                    <a:blip r:embed="rId1190" cstate="print"/>
                    <a:stretch>
                      <a:fillRect/>
                    </a:stretch>
                  </pic:blipFill>
                  <pic:spPr>
                    <a:xfrm>
                      <a:off x="0" y="0"/>
                      <a:ext cx="209031" cy="104775"/>
                    </a:xfrm>
                    <a:prstGeom prst="rect">
                      <a:avLst/>
                    </a:prstGeom>
                  </pic:spPr>
                </pic:pic>
              </a:graphicData>
            </a:graphic>
          </wp:anchor>
        </w:drawing>
      </w:r>
      <w:r>
        <w:rPr/>
        <w:pict>
          <v:shape style="position:absolute;margin-left:514.044006pt;margin-top:471.768005pt;width:22.65pt;height:10.9pt;mso-position-horizontal-relative:page;mso-position-vertical-relative:page;z-index:252480512" coordorigin="10281,9435" coordsize="453,218" path="m10405,9540l10281,9540,10281,9549,10405,9549,10405,9540m10538,9435l10524,9443,10511,9453,10500,9464,10491,9478,10483,9494,10477,9510,10474,9527,10473,9544,10473,9557,10475,9569,10478,9581,10482,9592,10487,9604,10493,9614,10500,9624,10508,9632,10516,9640,10526,9647,10538,9653,10538,9649,10530,9644,10523,9638,10513,9626,10510,9619,10504,9606,10501,9598,10499,9587,10498,9576,10496,9565,10496,9554,10495,9541,10496,9530,10497,9519,10498,9508,10500,9497,10503,9483,10508,9471,10520,9453,10528,9446,10538,9440,10538,9435m10634,9598l10626,9598,10622,9597,10617,9595,10615,9593,10614,9588,10614,9584,10614,9459,10614,9440,10610,9440,10571,9459,10573,9462,10578,9460,10582,9459,10587,9459,10589,9459,10592,9462,10593,9463,10594,9469,10594,9477,10594,9584,10594,9589,10592,9593,10591,9595,10586,9597,10581,9598,10574,9598,10574,9602,10634,9602,10634,9598m10733,9544l10732,9532,10731,9520,10728,9508,10724,9496,10719,9485,10713,9475,10706,9465,10698,9456,10690,9448,10680,9441,10668,9435,10668,9440,10676,9446,10683,9452,10692,9464,10696,9470,10702,9483,10705,9491,10707,9502,10708,9513,10709,9524,10710,9536,10710,9548,10710,9559,10709,9570,10708,9581,10706,9592,10703,9606,10698,9618,10686,9636,10678,9644,10668,9649,10668,9653,10682,9646,10694,9636,10706,9624,10715,9611,10723,9595,10729,9579,10732,9562,10733,9544e" filled="true" fillcolor="#000000" stroked="false">
            <v:path arrowok="t"/>
            <v:fill type="solid"/>
            <w10:wrap type="none"/>
          </v:shape>
        </w:pict>
      </w:r>
      <w:r>
        <w:rPr/>
        <w:drawing>
          <wp:anchor distT="0" distB="0" distL="0" distR="0" allowOverlap="1" layoutInCell="1" locked="0" behindDoc="0" simplePos="0" relativeHeight="252481536">
            <wp:simplePos x="0" y="0"/>
            <wp:positionH relativeFrom="page">
              <wp:posOffset>6983259</wp:posOffset>
            </wp:positionH>
            <wp:positionV relativeFrom="page">
              <wp:posOffset>5993993</wp:posOffset>
            </wp:positionV>
            <wp:extent cx="463379" cy="104775"/>
            <wp:effectExtent l="0" t="0" r="0" b="0"/>
            <wp:wrapNone/>
            <wp:docPr id="2129" name="image1187.png"/>
            <wp:cNvGraphicFramePr>
              <a:graphicFrameLocks noChangeAspect="1"/>
            </wp:cNvGraphicFramePr>
            <a:graphic>
              <a:graphicData uri="http://schemas.openxmlformats.org/drawingml/2006/picture">
                <pic:pic>
                  <pic:nvPicPr>
                    <pic:cNvPr id="2130" name="image1187.png"/>
                    <pic:cNvPicPr/>
                  </pic:nvPicPr>
                  <pic:blipFill>
                    <a:blip r:embed="rId1191" cstate="print"/>
                    <a:stretch>
                      <a:fillRect/>
                    </a:stretch>
                  </pic:blipFill>
                  <pic:spPr>
                    <a:xfrm>
                      <a:off x="0" y="0"/>
                      <a:ext cx="463379" cy="104775"/>
                    </a:xfrm>
                    <a:prstGeom prst="rect">
                      <a:avLst/>
                    </a:prstGeom>
                  </pic:spPr>
                </pic:pic>
              </a:graphicData>
            </a:graphic>
          </wp:anchor>
        </w:drawing>
      </w:r>
      <w:r>
        <w:rPr/>
        <w:pict>
          <v:group style="position:absolute;margin-left:599.11499pt;margin-top:471.973022pt;width:49.1pt;height:10.75pt;mso-position-horizontal-relative:page;mso-position-vertical-relative:page;z-index:252482560" coordorigin="11982,9439" coordsize="982,215">
            <v:shape style="position:absolute;left:11982;top:9443;width:656;height:161" coordorigin="11982,9443" coordsize="656,161" path="m12129,9547l12125,9538,12110,9526,12105,9524,12099,9521,12088,9519,12088,9552,12088,9566,12086,9572,12081,9582,12077,9586,12066,9592,12060,9593,12050,9593,12047,9592,12042,9588,12042,9588,12041,9585,12041,9524,12054,9524,12062,9525,12074,9529,12079,9534,12086,9545,12088,9552,12088,9519,12084,9518,12097,9515,12098,9514,12108,9509,12119,9498,12122,9491,12122,9476,12119,9469,12111,9456,12106,9452,12105,9451,12090,9445,12082,9444,12082,9476,12082,9491,12081,9496,12075,9505,12071,9508,12061,9513,12052,9515,12041,9515,12041,9452,12053,9452,12061,9453,12071,9458,12075,9461,12081,9470,12082,9476,12082,9444,12077,9443,11982,9443,11982,9447,11990,9447,11995,9448,12000,9451,12002,9453,12004,9457,12004,9461,12004,9583,12004,9588,12002,9592,12000,9594,11995,9597,11990,9598,11982,9598,11982,9602,12063,9602,12079,9601,12093,9598,12105,9594,12106,9593,12114,9588,12124,9580,12129,9570,12129,9547m12254,9587l12250,9584,12248,9587,12246,9589,12243,9589,12242,9588,12241,9587,12240,9586,12240,9586,12239,9584,12239,9583,12239,9541,12239,9519,12239,9513,12237,9510,12236,9505,12232,9500,12229,9498,12220,9491,12211,9489,12192,9489,12184,9491,12168,9496,12162,9500,12153,9510,12151,9516,12151,9525,12152,9529,12159,9535,12163,9536,12173,9536,12177,9535,12182,9529,12184,9526,12184,9519,12182,9516,12179,9512,12177,9510,12176,9508,12176,9505,12177,9503,12182,9499,12186,9498,12195,9498,12197,9499,12202,9502,12204,9504,12206,9508,12206,9512,12206,9533,12206,9541,12206,9577,12201,9582,12197,9584,12189,9584,12187,9583,12182,9578,12181,9575,12181,9567,12182,9563,12190,9552,12197,9546,12206,9541,12206,9533,12190,9541,12177,9548,12166,9554,12159,9559,12152,9566,12149,9574,12149,9589,12151,9593,12159,9601,12164,9604,12170,9604,12179,9602,12187,9599,12197,9594,12206,9586,12207,9592,12209,9596,12216,9602,12221,9604,12233,9604,12238,9602,12246,9597,12250,9593,12253,9589,12254,9587,12254,9587m12394,9598l12389,9597,12386,9596,12383,9593,12381,9591,12375,9583,12365,9568,12354,9552,12351,9548,12339,9530,12361,9508,12368,9502,12375,9498,12379,9497,12384,9497,12384,9492,12335,9492,12335,9497,12340,9497,12343,9498,12347,9501,12348,9503,12348,9507,12347,9509,12344,9514,12341,9518,12336,9523,12310,9548,12310,9443,12266,9443,12266,9447,12271,9448,12274,9449,12277,9453,12278,9459,12278,9587,12277,9591,12277,9592,12274,9596,12270,9597,12266,9598,12266,9602,12322,9602,12322,9598,12318,9597,12314,9596,12311,9592,12310,9587,12310,9559,12317,9552,12342,9588,12344,9591,12344,9594,12343,9595,12341,9597,12339,9598,12337,9598,12337,9602,12394,9602,12394,9598m12508,9587l12504,9584,12502,9587,12500,9589,12497,9589,12496,9588,12495,9587,12494,9586,12494,9586,12493,9584,12493,9583,12493,9541,12493,9519,12492,9513,12491,9510,12490,9505,12486,9500,12483,9498,12474,9491,12465,9489,12446,9489,12438,9491,12422,9496,12416,9500,12407,9510,12405,9516,12405,9525,12406,9529,12413,9535,12417,9536,12427,9536,12430,9535,12436,9529,12438,9526,12438,9519,12436,9516,12433,9512,12431,9510,12430,9508,12430,9505,12431,9503,12436,9499,12440,9498,12449,9498,12451,9499,12456,9502,12458,9504,12460,9508,12460,9512,12460,9533,12460,9541,12460,9577,12455,9582,12451,9584,12443,9584,12440,9583,12436,9578,12435,9575,12435,9567,12436,9563,12444,9552,12451,9546,12460,9541,12460,9533,12444,9541,12430,9548,12420,9554,12413,9559,12406,9566,12403,9574,12403,9589,12405,9593,12413,9601,12418,9604,12424,9604,12433,9602,12441,9599,12451,9594,12460,9586,12461,9592,12463,9596,12470,9602,12475,9604,12487,9604,12491,9602,12500,9597,12504,9593,12507,9589,12508,9587,12508,9587m12638,9598l12633,9597,12630,9596,12627,9592,12626,9587,12626,9520,12626,9514,12623,9505,12623,9504,12620,9499,12610,9491,12605,9489,12592,9489,12586,9491,12576,9496,12570,9501,12565,9507,12565,9492,12520,9492,12520,9497,12525,9497,12528,9499,12531,9503,12532,9507,12532,9587,12531,9592,12531,9592,12528,9596,12525,9597,12520,9598,12520,9602,12575,9602,12575,9598,12571,9597,12569,9596,12568,9596,12565,9592,12565,9587,12565,9519,12570,9510,12575,9507,12577,9505,12585,9505,12587,9506,12591,9508,12592,9510,12593,9515,12594,9519,12593,9587,12593,9591,12590,9596,12587,9597,12583,9598,12583,9602,12638,9602,12638,9598e" filled="true" fillcolor="#000000" stroked="false">
              <v:path arrowok="t"/>
              <v:fill type="solid"/>
            </v:shape>
            <v:line style="position:absolute" from="12680,9443" to="12680,9602" stroked="true" strokeweight="2.959pt" strokecolor="#000000">
              <v:stroke dashstyle="solid"/>
            </v:line>
            <v:shape style="position:absolute;left:12717;top:9439;width:247;height:215" coordorigin="12717,9439" coordsize="247,215" path="m12777,9598l12771,9597,12768,9596,12764,9592,12763,9587,12763,9492,12717,9492,12717,9497,12722,9497,12726,9498,12730,9503,12730,9508,12730,9587,12730,9592,12726,9596,12722,9598,12717,9598,12717,9602,12777,9602,12777,9598m12878,9439l12870,9439,12868,9445,12865,9448,12856,9453,12850,9454,12834,9454,12828,9453,12819,9448,12816,9444,12814,9439,12807,9439,12807,9451,12811,9460,12825,9474,12833,9477,12851,9477,12859,9474,12873,9460,12875,9454,12877,9451,12878,9439m12895,9608l12891,9600,12882,9595,12876,9591,12876,9627,12876,9634,12873,9639,12861,9644,12852,9646,12829,9646,12820,9644,12811,9638,12809,9634,12809,9626,12811,9623,12815,9620,12818,9619,12823,9618,12849,9618,12861,9619,12869,9620,12873,9622,12876,9626,12876,9627,12876,9591,12876,9591,12866,9590,12865,9589,12848,9589,12828,9590,12823,9590,12820,9589,12815,9585,12814,9583,12814,9577,12816,9574,12820,9570,12823,9568,12827,9568,12840,9569,12847,9569,12849,9568,12853,9567,12865,9562,12868,9561,12874,9556,12883,9545,12885,9538,12885,9526,12884,9521,12882,9517,12881,9514,12878,9510,12874,9507,12895,9507,12895,9496,12895,9494,12858,9494,12854,9492,12854,9517,12854,9543,12852,9551,12846,9560,12842,9562,12833,9562,12829,9560,12823,9551,12822,9544,12822,9517,12823,9508,12830,9499,12833,9496,12842,9496,12846,9498,12848,9502,12852,9507,12854,9517,12854,9492,12850,9491,12843,9489,12822,9489,12811,9493,12793,9509,12789,9518,12789,9537,12791,9544,12801,9557,12808,9562,12819,9566,12810,9569,12803,9574,12795,9584,12793,9589,12793,9603,12798,9610,12808,9615,12801,9617,12796,9620,12790,9625,12789,9629,12789,9636,12791,9640,12798,9646,12803,9649,12820,9653,12829,9654,12852,9654,12863,9652,12879,9646,12880,9645,12885,9641,12893,9631,12895,9625,12895,9618,12895,9608m12964,9598l12959,9597,12955,9596,12952,9592,12951,9587,12951,9492,12905,9492,12905,9497,12910,9497,12913,9498,12917,9503,12918,9508,12918,9587,12917,9592,12913,9596,12910,9598,12905,9598,12905,9602,12964,9602,12964,9598e" filled="true" fillcolor="#000000" stroked="false">
              <v:path arrowok="t"/>
              <v:fill type="solid"/>
            </v:shape>
            <w10:wrap type="none"/>
          </v:group>
        </w:pict>
      </w:r>
      <w:r>
        <w:rPr/>
        <w:drawing>
          <wp:anchor distT="0" distB="0" distL="0" distR="0" allowOverlap="1" layoutInCell="1" locked="0" behindDoc="0" simplePos="0" relativeHeight="252483584">
            <wp:simplePos x="0" y="0"/>
            <wp:positionH relativeFrom="page">
              <wp:posOffset>8393900</wp:posOffset>
            </wp:positionH>
            <wp:positionV relativeFrom="page">
              <wp:posOffset>5993981</wp:posOffset>
            </wp:positionV>
            <wp:extent cx="783239" cy="133350"/>
            <wp:effectExtent l="0" t="0" r="0" b="0"/>
            <wp:wrapNone/>
            <wp:docPr id="2131" name="image1188.png"/>
            <wp:cNvGraphicFramePr>
              <a:graphicFrameLocks noChangeAspect="1"/>
            </wp:cNvGraphicFramePr>
            <a:graphic>
              <a:graphicData uri="http://schemas.openxmlformats.org/drawingml/2006/picture">
                <pic:pic>
                  <pic:nvPicPr>
                    <pic:cNvPr id="2132" name="image1188.png"/>
                    <pic:cNvPicPr/>
                  </pic:nvPicPr>
                  <pic:blipFill>
                    <a:blip r:embed="rId1192" cstate="print"/>
                    <a:stretch>
                      <a:fillRect/>
                    </a:stretch>
                  </pic:blipFill>
                  <pic:spPr>
                    <a:xfrm>
                      <a:off x="0" y="0"/>
                      <a:ext cx="783239" cy="133350"/>
                    </a:xfrm>
                    <a:prstGeom prst="rect">
                      <a:avLst/>
                    </a:prstGeom>
                  </pic:spPr>
                </pic:pic>
              </a:graphicData>
            </a:graphic>
          </wp:anchor>
        </w:drawing>
      </w:r>
      <w:r>
        <w:rPr/>
        <w:drawing>
          <wp:anchor distT="0" distB="0" distL="0" distR="0" allowOverlap="1" layoutInCell="1" locked="0" behindDoc="0" simplePos="0" relativeHeight="252484608">
            <wp:simplePos x="0" y="0"/>
            <wp:positionH relativeFrom="page">
              <wp:posOffset>9344279</wp:posOffset>
            </wp:positionH>
            <wp:positionV relativeFrom="page">
              <wp:posOffset>5993981</wp:posOffset>
            </wp:positionV>
            <wp:extent cx="370754" cy="104775"/>
            <wp:effectExtent l="0" t="0" r="0" b="0"/>
            <wp:wrapNone/>
            <wp:docPr id="2133" name="image1189.png"/>
            <wp:cNvGraphicFramePr>
              <a:graphicFrameLocks noChangeAspect="1"/>
            </wp:cNvGraphicFramePr>
            <a:graphic>
              <a:graphicData uri="http://schemas.openxmlformats.org/drawingml/2006/picture">
                <pic:pic>
                  <pic:nvPicPr>
                    <pic:cNvPr id="2134" name="image1189.png"/>
                    <pic:cNvPicPr/>
                  </pic:nvPicPr>
                  <pic:blipFill>
                    <a:blip r:embed="rId1193" cstate="print"/>
                    <a:stretch>
                      <a:fillRect/>
                    </a:stretch>
                  </pic:blipFill>
                  <pic:spPr>
                    <a:xfrm>
                      <a:off x="0" y="0"/>
                      <a:ext cx="370754" cy="104775"/>
                    </a:xfrm>
                    <a:prstGeom prst="rect">
                      <a:avLst/>
                    </a:prstGeom>
                  </pic:spPr>
                </pic:pic>
              </a:graphicData>
            </a:graphic>
          </wp:anchor>
        </w:drawing>
      </w:r>
      <w:r>
        <w:rPr/>
        <w:drawing>
          <wp:anchor distT="0" distB="0" distL="0" distR="0" allowOverlap="1" layoutInCell="1" locked="0" behindDoc="0" simplePos="0" relativeHeight="252485632">
            <wp:simplePos x="0" y="0"/>
            <wp:positionH relativeFrom="page">
              <wp:posOffset>5418709</wp:posOffset>
            </wp:positionH>
            <wp:positionV relativeFrom="page">
              <wp:posOffset>6192570</wp:posOffset>
            </wp:positionV>
            <wp:extent cx="4276699" cy="338137"/>
            <wp:effectExtent l="0" t="0" r="0" b="0"/>
            <wp:wrapNone/>
            <wp:docPr id="2135" name="image1190.png"/>
            <wp:cNvGraphicFramePr>
              <a:graphicFrameLocks noChangeAspect="1"/>
            </wp:cNvGraphicFramePr>
            <a:graphic>
              <a:graphicData uri="http://schemas.openxmlformats.org/drawingml/2006/picture">
                <pic:pic>
                  <pic:nvPicPr>
                    <pic:cNvPr id="2136" name="image1190.png"/>
                    <pic:cNvPicPr/>
                  </pic:nvPicPr>
                  <pic:blipFill>
                    <a:blip r:embed="rId1194" cstate="print"/>
                    <a:stretch>
                      <a:fillRect/>
                    </a:stretch>
                  </pic:blipFill>
                  <pic:spPr>
                    <a:xfrm>
                      <a:off x="0" y="0"/>
                      <a:ext cx="4276699" cy="338137"/>
                    </a:xfrm>
                    <a:prstGeom prst="rect">
                      <a:avLst/>
                    </a:prstGeom>
                  </pic:spPr>
                </pic:pic>
              </a:graphicData>
            </a:graphic>
          </wp:anchor>
        </w:drawing>
      </w:r>
    </w:p>
    <w:p>
      <w:pPr>
        <w:spacing w:line="240" w:lineRule="auto" w:before="5" w:after="1"/>
        <w:rPr>
          <w:sz w:val="12"/>
        </w:rPr>
      </w:pPr>
    </w:p>
    <w:p>
      <w:pPr>
        <w:tabs>
          <w:tab w:pos="7248" w:val="left" w:leader="none"/>
        </w:tabs>
        <w:spacing w:line="240" w:lineRule="auto"/>
        <w:ind w:left="250" w:right="0" w:firstLine="0"/>
        <w:rPr>
          <w:sz w:val="20"/>
        </w:rPr>
      </w:pPr>
      <w:r>
        <w:rPr>
          <w:sz w:val="20"/>
        </w:rPr>
        <w:pict>
          <v:group style="width:338.95pt;height:58.45pt;mso-position-horizontal-relative:char;mso-position-vertical-relative:line" coordorigin="0,0" coordsize="6779,1169">
            <v:shape style="position:absolute;left:1197;top:0;width:945;height:170" type="#_x0000_t75" stroked="false">
              <v:imagedata r:id="rId1195" o:title=""/>
            </v:shape>
            <v:shape style="position:absolute;left:4213;top:0;width:352;height:170" type="#_x0000_t75" stroked="false">
              <v:imagedata r:id="rId1196" o:title=""/>
            </v:shape>
            <v:shape style="position:absolute;left:4685;top:56;width:722;height:163" type="#_x0000_t75" stroked="false">
              <v:imagedata r:id="rId1197" o:title=""/>
            </v:shape>
            <v:shape style="position:absolute;left:6202;top:0;width:576;height:170" type="#_x0000_t75" stroked="false">
              <v:imagedata r:id="rId1198" o:title=""/>
            </v:shape>
            <v:shape style="position:absolute;left:5512;top:0;width:669;height:487" type="#_x0000_t75" stroked="false">
              <v:imagedata r:id="rId1199" o:title=""/>
            </v:shape>
            <v:shape style="position:absolute;left:1313;top:321;width:341;height:165" type="#_x0000_t75" stroked="false">
              <v:imagedata r:id="rId1200" o:title=""/>
            </v:shape>
            <v:shape style="position:absolute;left:1684;top:321;width:92;height:165" coordorigin="1684,321" coordsize="92,165" path="m1743,321l1717,321,1706,325,1690,340,1686,349,1686,366,1688,372,1695,385,1703,393,1716,403,1704,412,1696,419,1687,433,1684,440,1684,456,1688,465,1703,482,1715,486,1744,486,1755,482,1757,480,1723,480,1716,477,1705,465,1702,457,1702,439,1704,432,1710,419,1715,413,1721,408,1755,408,1754,406,1740,395,1747,391,1734,391,1715,375,1711,371,1708,367,1704,359,1703,355,1703,345,1706,340,1716,330,1722,328,1757,328,1753,325,1743,321xm1755,408l1721,408,1733,417,1742,426,1750,434,1755,440,1758,445,1759,450,1759,462,1757,468,1747,478,1740,480,1757,480,1772,466,1776,457,1776,437,1773,428,1763,414,1755,408xm1757,328l1738,328,1744,330,1753,340,1754,340,1756,346,1756,360,1755,366,1750,376,1744,382,1734,391,1747,391,1753,387,1762,380,1770,367,1772,361,1772,347,1769,339,1757,328xe" filled="true" fillcolor="#000000" stroked="false">
              <v:path arrowok="t"/>
              <v:fill type="solid"/>
            </v:shape>
            <v:shape style="position:absolute;left:5073;top:321;width:215;height:165" type="#_x0000_t75" stroked="false">
              <v:imagedata r:id="rId1201" o:title=""/>
            </v:shape>
            <v:shape style="position:absolute;left:0;top:0;width:6771;height:1169" type="#_x0000_t75" stroked="false">
              <v:imagedata r:id="rId1202" o:title=""/>
            </v:shape>
            <v:shape style="position:absolute;left:6425;top:316;width:347;height:170" type="#_x0000_t75" stroked="false">
              <v:imagedata r:id="rId1203" o:title=""/>
            </v:shape>
          </v:group>
        </w:pict>
      </w:r>
      <w:r>
        <w:rPr>
          <w:sz w:val="20"/>
        </w:rPr>
      </w:r>
      <w:r>
        <w:rPr>
          <w:sz w:val="20"/>
        </w:rPr>
        <w:tab/>
      </w:r>
      <w:r>
        <w:rPr>
          <w:sz w:val="20"/>
        </w:rPr>
        <w:pict>
          <v:group style="width:338.95pt;height:58.45pt;mso-position-horizontal-relative:char;mso-position-vertical-relative:line" coordorigin="0,0" coordsize="6779,1169">
            <v:shape style="position:absolute;left:1189;top:0;width:945;height:170" type="#_x0000_t75" stroked="false">
              <v:imagedata r:id="rId1204" o:title=""/>
            </v:shape>
            <v:shape style="position:absolute;left:2244;top:4;width:662;height:165" type="#_x0000_t75" stroked="false">
              <v:imagedata r:id="rId1205" o:title=""/>
            </v:shape>
            <v:shape style="position:absolute;left:4222;top:0;width:352;height:170" type="#_x0000_t75" stroked="false">
              <v:imagedata r:id="rId1206" o:title=""/>
            </v:shape>
            <v:shape style="position:absolute;left:4692;top:56;width:722;height:163" type="#_x0000_t75" stroked="false">
              <v:imagedata r:id="rId1207" o:title=""/>
            </v:shape>
            <v:shape style="position:absolute;left:2737;top:4;width:2120;height:484" type="#_x0000_t75" stroked="false">
              <v:imagedata r:id="rId1208" o:title=""/>
            </v:shape>
            <v:shape style="position:absolute;left:5073;top:321;width:215;height:165" type="#_x0000_t75" stroked="false">
              <v:imagedata r:id="rId1201" o:title=""/>
            </v:shape>
            <v:shape style="position:absolute;left:6202;top:0;width:576;height:170" type="#_x0000_t75" stroked="false">
              <v:imagedata r:id="rId1209" o:title=""/>
            </v:shape>
            <v:shape style="position:absolute;left:5516;top:0;width:664;height:487" type="#_x0000_t75" stroked="false">
              <v:imagedata r:id="rId1210" o:title=""/>
            </v:shape>
            <v:shape style="position:absolute;left:6425;top:316;width:347;height:170" type="#_x0000_t75" stroked="false">
              <v:imagedata r:id="rId1203" o:title=""/>
            </v:shape>
            <v:shape style="position:absolute;left:1313;top:321;width:341;height:165" type="#_x0000_t75" stroked="false">
              <v:imagedata r:id="rId1200" o:title=""/>
            </v:shape>
            <v:shape style="position:absolute;left:1684;top:321;width:92;height:165" coordorigin="1684,321" coordsize="92,165" path="m1743,321l1717,321,1706,325,1690,340,1686,349,1686,366,1688,372,1695,385,1703,393,1716,403,1704,412,1696,419,1687,433,1684,440,1684,456,1688,465,1703,482,1715,486,1744,486,1755,482,1757,480,1723,480,1716,477,1705,465,1702,457,1702,439,1704,432,1710,419,1715,413,1721,408,1755,408,1754,406,1740,395,1747,391,1734,391,1715,375,1711,371,1708,367,1704,359,1703,355,1703,345,1706,340,1716,330,1722,328,1757,328,1753,325,1743,321xm1755,408l1721,408,1733,417,1742,426,1750,434,1755,440,1758,445,1759,450,1759,462,1757,468,1747,478,1740,480,1757,480,1772,466,1776,457,1776,437,1773,428,1763,414,1755,408xm1757,328l1738,328,1744,330,1753,340,1754,340,1756,346,1756,360,1755,366,1750,376,1744,382,1734,391,1747,391,1753,387,1762,380,1770,367,1772,361,1772,347,1769,339,1757,328xe" filled="true" fillcolor="#000000" stroked="false">
              <v:path arrowok="t"/>
              <v:fill type="solid"/>
            </v:shape>
            <v:shape style="position:absolute;left:0;top:0;width:6771;height:1169" type="#_x0000_t75" stroked="false">
              <v:imagedata r:id="rId1211" o:title=""/>
            </v:shape>
          </v:group>
        </w:pict>
      </w:r>
      <w:r>
        <w:rPr>
          <w:sz w:val="20"/>
        </w:rPr>
      </w:r>
    </w:p>
    <w:p>
      <w:pPr>
        <w:spacing w:line="240" w:lineRule="auto" w:before="7"/>
        <w:rPr>
          <w:sz w:val="15"/>
        </w:rPr>
      </w:pPr>
      <w:r>
        <w:rPr/>
        <w:pict>
          <v:shape style="position:absolute;margin-left:427.778015pt;margin-top:10.927pt;width:9.35pt;height:1.35pt;mso-position-horizontal-relative:page;mso-position-vertical-relative:paragraph;z-index:-250861568;mso-wrap-distance-left:0;mso-wrap-distance-right:0" coordorigin="8556,219" coordsize="187,27" path="m8732,219l8725,219,8722,220,8717,225,8716,228,8716,235,8717,238,8722,243,8725,245,8732,245,8735,243,8740,238,8742,235,8742,228,8740,225,8735,220,8732,219xm8652,219l8645,219,8642,220,8637,225,8636,228,8636,235,8637,238,8642,243,8645,245,8652,245,8655,243,8660,238,8662,235,8662,228,8660,225,8655,220,8652,219xm8572,219l8565,219,8562,220,8557,225,8556,228,8556,235,8557,238,8562,243,8565,245,8572,245,8575,243,8580,238,8582,235,8582,228,8580,225,8575,220,8572,219xe" filled="true" fillcolor="#000000" stroked="false">
            <v:path arrowok="t"/>
            <v:fill type="solid"/>
            <w10:wrap type="topAndBottom"/>
          </v:shape>
        </w:pict>
      </w:r>
      <w:r>
        <w:rPr/>
        <w:drawing>
          <wp:anchor distT="0" distB="0" distL="0" distR="0" allowOverlap="1" layoutInCell="1" locked="0" behindDoc="0" simplePos="0" relativeHeight="779">
            <wp:simplePos x="0" y="0"/>
            <wp:positionH relativeFrom="page">
              <wp:posOffset>973804</wp:posOffset>
            </wp:positionH>
            <wp:positionV relativeFrom="paragraph">
              <wp:posOffset>248551</wp:posOffset>
            </wp:positionV>
            <wp:extent cx="4340064" cy="342900"/>
            <wp:effectExtent l="0" t="0" r="0" b="0"/>
            <wp:wrapTopAndBottom/>
            <wp:docPr id="2137" name="image1208.png"/>
            <wp:cNvGraphicFramePr>
              <a:graphicFrameLocks noChangeAspect="1"/>
            </wp:cNvGraphicFramePr>
            <a:graphic>
              <a:graphicData uri="http://schemas.openxmlformats.org/drawingml/2006/picture">
                <pic:pic>
                  <pic:nvPicPr>
                    <pic:cNvPr id="2138" name="image1208.png"/>
                    <pic:cNvPicPr/>
                  </pic:nvPicPr>
                  <pic:blipFill>
                    <a:blip r:embed="rId1212" cstate="print"/>
                    <a:stretch>
                      <a:fillRect/>
                    </a:stretch>
                  </pic:blipFill>
                  <pic:spPr>
                    <a:xfrm>
                      <a:off x="0" y="0"/>
                      <a:ext cx="4340064" cy="342900"/>
                    </a:xfrm>
                    <a:prstGeom prst="rect">
                      <a:avLst/>
                    </a:prstGeom>
                  </pic:spPr>
                </pic:pic>
              </a:graphicData>
            </a:graphic>
          </wp:anchor>
        </w:drawing>
      </w:r>
      <w:r>
        <w:rPr/>
        <w:drawing>
          <wp:anchor distT="0" distB="0" distL="0" distR="0" allowOverlap="1" layoutInCell="1" locked="0" behindDoc="0" simplePos="0" relativeHeight="780">
            <wp:simplePos x="0" y="0"/>
            <wp:positionH relativeFrom="page">
              <wp:posOffset>5417159</wp:posOffset>
            </wp:positionH>
            <wp:positionV relativeFrom="paragraph">
              <wp:posOffset>248551</wp:posOffset>
            </wp:positionV>
            <wp:extent cx="4341396" cy="342900"/>
            <wp:effectExtent l="0" t="0" r="0" b="0"/>
            <wp:wrapTopAndBottom/>
            <wp:docPr id="2139" name="image1209.png"/>
            <wp:cNvGraphicFramePr>
              <a:graphicFrameLocks noChangeAspect="1"/>
            </wp:cNvGraphicFramePr>
            <a:graphic>
              <a:graphicData uri="http://schemas.openxmlformats.org/drawingml/2006/picture">
                <pic:pic>
                  <pic:nvPicPr>
                    <pic:cNvPr id="2140" name="image1209.png"/>
                    <pic:cNvPicPr/>
                  </pic:nvPicPr>
                  <pic:blipFill>
                    <a:blip r:embed="rId1213" cstate="print"/>
                    <a:stretch>
                      <a:fillRect/>
                    </a:stretch>
                  </pic:blipFill>
                  <pic:spPr>
                    <a:xfrm>
                      <a:off x="0" y="0"/>
                      <a:ext cx="4341396" cy="342900"/>
                    </a:xfrm>
                    <a:prstGeom prst="rect">
                      <a:avLst/>
                    </a:prstGeom>
                  </pic:spPr>
                </pic:pic>
              </a:graphicData>
            </a:graphic>
          </wp:anchor>
        </w:drawing>
      </w:r>
    </w:p>
    <w:p>
      <w:pPr>
        <w:spacing w:line="240" w:lineRule="auto" w:before="9"/>
        <w:rPr>
          <w:sz w:val="6"/>
        </w:rPr>
      </w:pPr>
    </w:p>
    <w:p>
      <w:pPr>
        <w:spacing w:line="240" w:lineRule="auto" w:before="1"/>
        <w:rPr>
          <w:sz w:val="4"/>
        </w:rPr>
      </w:pPr>
    </w:p>
    <w:p>
      <w:pPr>
        <w:tabs>
          <w:tab w:pos="7264" w:val="left" w:leader="none"/>
          <w:tab w:pos="7830" w:val="left" w:leader="none"/>
          <w:tab w:pos="8353" w:val="left" w:leader="none"/>
          <w:tab w:pos="9773" w:val="left" w:leader="none"/>
          <w:tab w:pos="10922" w:val="left" w:leader="none"/>
          <w:tab w:pos="11677" w:val="left" w:leader="none"/>
          <w:tab w:pos="12660" w:val="left" w:leader="none"/>
          <w:tab w:pos="13528" w:val="left" w:leader="none"/>
        </w:tabs>
        <w:spacing w:line="240" w:lineRule="auto"/>
        <w:ind w:left="256" w:right="0" w:firstLine="0"/>
        <w:rPr>
          <w:sz w:val="20"/>
        </w:rPr>
      </w:pPr>
      <w:r>
        <w:rPr>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4,139,494,143,496,150,499,155,509,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position w:val="2"/>
          <w:sz w:val="20"/>
        </w:rPr>
      </w:r>
      <w:r>
        <w:rPr>
          <w:spacing w:val="74"/>
          <w:position w:val="2"/>
          <w:sz w:val="15"/>
        </w:rPr>
        <w:t> </w:t>
      </w:r>
      <w:r>
        <w:rPr>
          <w:spacing w:val="74"/>
          <w:position w:val="5"/>
          <w:sz w:val="20"/>
        </w:rPr>
        <w:pict>
          <v:group style="width:42.7pt;height:7.65pt;mso-position-horizontal-relative:char;mso-position-vertical-relative:line" coordorigin="0,0" coordsize="854,153">
            <v:shape style="position:absolute;left:0;top:36;width:185;height:113" coordorigin="0,37" coordsize="185,113" path="m45,40l0,40,0,44,5,45,8,46,11,50,12,55,12,134,11,139,8,143,5,145,0,145,0,150,56,150,56,145,52,145,48,144,48,143,45,139,45,134,45,67,49,61,53,57,56,55,45,55,45,40xm105,52l67,52,69,53,73,56,74,58,75,62,76,63,76,67,76,133,76,136,74,140,73,142,70,145,67,145,64,145,64,150,121,150,121,145,116,145,113,144,109,139,109,134,109,67,112,62,116,58,118,57,107,57,105,52xm169,52l132,52,134,53,137,55,138,57,140,63,140,67,140,134,139,138,138,140,136,143,133,145,128,145,128,150,185,150,185,145,180,145,177,143,174,139,173,134,173,69,172,61,169,52xm150,37l137,37,131,38,119,45,113,50,107,57,118,57,123,53,126,52,169,52,169,50,165,46,156,39,150,37xm85,37l72,37,66,38,56,43,51,48,45,55,56,55,59,53,62,52,105,52,104,50,101,45,91,38,85,37xe" filled="true" fillcolor="#000000" stroked="false">
              <v:path arrowok="t"/>
              <v:fill type="solid"/>
            </v:shape>
            <v:shape style="position:absolute;left:197;top:36;width:92;height:117" coordorigin="197,37" coordsize="92,117" path="m258,37l233,37,222,42,212,53,205,62,201,72,198,84,197,97,197,112,201,124,207,134,214,142,223,148,233,152,244,153,254,153,262,150,276,140,280,135,252,135,246,132,233,117,229,105,229,91,289,91,288,83,228,83,228,67,230,57,235,50,238,46,241,44,270,44,267,41,258,37xm285,117l280,124,276,129,269,134,264,135,280,135,283,132,289,120,285,117xm270,44l248,44,250,45,254,49,257,53,259,62,260,71,260,83,288,83,288,78,285,67,281,58,276,50,270,44xe" filled="true" fillcolor="#000000" stroked="false">
              <v:path arrowok="t"/>
              <v:fill type="solid"/>
            </v:shape>
            <v:shape style="position:absolute;left:295;top:40;width:116;height:113" coordorigin="296,40" coordsize="116,113" path="m354,40l296,40,296,44,299,45,302,46,306,51,310,58,351,153,357,153,375,110,367,110,349,69,346,61,344,55,344,50,345,48,347,46,348,45,350,44,354,44,354,40xm412,40l376,40,376,44,380,45,383,45,387,48,388,50,387,58,386,64,367,110,375,110,398,57,401,50,405,46,408,45,412,44,412,40xe" filled="true" fillcolor="#000000" stroked="false">
              <v:path arrowok="t"/>
              <v:fill type="solid"/>
            </v:shape>
            <v:shape style="position:absolute;left:418;top:40;width:101;height:110" coordorigin="418,40" coordsize="101,110" path="m516,47l479,47,418,147,418,150,514,150,514,142,459,142,516,47xm517,112l514,112,510,124,505,131,492,140,481,142,514,142,517,112xm519,40l426,40,426,72,430,72,433,64,435,59,439,53,441,51,448,48,453,47,516,47,519,43,519,40xe" filled="true" fillcolor="#000000" stroked="false">
              <v:path arrowok="t"/>
              <v:fill type="solid"/>
            </v:shape>
            <v:shape style="position:absolute;left:529;top:40;width:119;height:113" coordorigin="529,40" coordsize="119,113" path="m574,40l529,40,529,44,534,45,537,46,540,50,541,56,541,120,542,129,545,139,548,143,558,151,563,153,576,153,582,151,592,146,598,141,601,137,582,137,580,136,577,134,576,132,574,128,574,123,574,40xm636,135l603,135,603,150,647,150,647,145,643,145,639,144,636,139,636,135xm636,40l591,40,591,44,596,45,599,46,602,50,603,56,603,122,598,129,595,133,589,136,587,137,601,137,603,135,636,135,636,40xe" filled="true" fillcolor="#000000" stroked="false">
              <v:path arrowok="t"/>
              <v:fill type="solid"/>
            </v:shape>
            <v:shape style="position:absolute;left:666;top:36;width:106;height:115" coordorigin="666,37" coordsize="106,115" path="m747,46l712,46,715,47,720,50,722,52,724,56,724,60,724,80,708,88,694,95,684,102,677,107,670,114,666,121,667,136,668,141,677,149,682,151,688,151,696,150,705,147,714,141,724,133,758,133,757,131,707,131,704,130,700,126,699,122,699,115,700,110,708,100,715,94,724,88,757,88,757,67,756,61,755,58,753,53,750,48,747,46xm758,133l724,133,725,139,727,144,734,150,739,151,751,151,755,150,764,145,768,140,771,136,761,136,760,136,758,135,758,134,758,133xm768,132l766,135,764,136,771,136,772,135,772,135,768,132xm757,88l724,88,724,125,719,129,714,131,757,131,757,130,757,88xm729,37l710,37,702,38,686,44,680,48,671,58,669,63,669,73,670,76,677,82,681,84,691,84,694,82,700,77,701,74,701,67,700,63,697,60,695,58,694,56,694,52,695,51,700,47,704,46,747,46,737,39,729,37xe" filled="true" fillcolor="#000000" stroked="false">
              <v:path arrowok="t"/>
              <v:fill type="solid"/>
            </v:shape>
            <v:shape style="position:absolute;left:780;top:0;width:74;height:152" coordorigin="780,0" coordsize="74,152" path="m827,52l794,52,795,126,795,130,797,137,800,142,810,149,815,151,837,151,847,144,849,138,834,138,833,137,830,135,829,133,827,130,827,126,827,52xm850,126l845,134,840,138,849,138,853,129,850,126xm827,0l823,0,818,9,812,18,798,33,790,41,780,48,780,52,853,52,853,40,827,40,827,0xe" filled="true" fillcolor="#000000" stroked="false">
              <v:path arrowok="t"/>
              <v:fill type="solid"/>
            </v:shape>
          </v:group>
        </w:pict>
      </w:r>
      <w:r>
        <w:rPr>
          <w:spacing w:val="74"/>
          <w:position w:val="5"/>
          <w:sz w:val="20"/>
        </w:rPr>
      </w:r>
      <w:r>
        <w:rPr>
          <w:spacing w:val="53"/>
          <w:position w:val="5"/>
          <w:sz w:val="16"/>
        </w:rPr>
        <w:t> </w:t>
      </w:r>
      <w:r>
        <w:rPr>
          <w:spacing w:val="53"/>
          <w:position w:val="5"/>
          <w:sz w:val="20"/>
        </w:rPr>
        <w:drawing>
          <wp:inline distT="0" distB="0" distL="0" distR="0">
            <wp:extent cx="673650" cy="104775"/>
            <wp:effectExtent l="0" t="0" r="0" b="0"/>
            <wp:docPr id="2141" name="image1210.png"/>
            <wp:cNvGraphicFramePr>
              <a:graphicFrameLocks noChangeAspect="1"/>
            </wp:cNvGraphicFramePr>
            <a:graphic>
              <a:graphicData uri="http://schemas.openxmlformats.org/drawingml/2006/picture">
                <pic:pic>
                  <pic:nvPicPr>
                    <pic:cNvPr id="2142" name="image1210.png"/>
                    <pic:cNvPicPr/>
                  </pic:nvPicPr>
                  <pic:blipFill>
                    <a:blip r:embed="rId1214" cstate="print"/>
                    <a:stretch>
                      <a:fillRect/>
                    </a:stretch>
                  </pic:blipFill>
                  <pic:spPr>
                    <a:xfrm>
                      <a:off x="0" y="0"/>
                      <a:ext cx="673650" cy="104775"/>
                    </a:xfrm>
                    <a:prstGeom prst="rect">
                      <a:avLst/>
                    </a:prstGeom>
                  </pic:spPr>
                </pic:pic>
              </a:graphicData>
            </a:graphic>
          </wp:inline>
        </w:drawing>
      </w:r>
      <w:r>
        <w:rPr>
          <w:spacing w:val="53"/>
          <w:position w:val="5"/>
          <w:sz w:val="20"/>
        </w:rPr>
      </w:r>
      <w:r>
        <w:rPr>
          <w:spacing w:val="62"/>
          <w:position w:val="5"/>
          <w:sz w:val="20"/>
        </w:rPr>
        <w:t> </w:t>
      </w:r>
      <w:r>
        <w:rPr>
          <w:spacing w:val="62"/>
          <w:sz w:val="20"/>
        </w:rPr>
        <w:drawing>
          <wp:inline distT="0" distB="0" distL="0" distR="0">
            <wp:extent cx="786847" cy="133350"/>
            <wp:effectExtent l="0" t="0" r="0" b="0"/>
            <wp:docPr id="2143" name="image1211.png"/>
            <wp:cNvGraphicFramePr>
              <a:graphicFrameLocks noChangeAspect="1"/>
            </wp:cNvGraphicFramePr>
            <a:graphic>
              <a:graphicData uri="http://schemas.openxmlformats.org/drawingml/2006/picture">
                <pic:pic>
                  <pic:nvPicPr>
                    <pic:cNvPr id="2144" name="image1211.png"/>
                    <pic:cNvPicPr/>
                  </pic:nvPicPr>
                  <pic:blipFill>
                    <a:blip r:embed="rId1215" cstate="print"/>
                    <a:stretch>
                      <a:fillRect/>
                    </a:stretch>
                  </pic:blipFill>
                  <pic:spPr>
                    <a:xfrm>
                      <a:off x="0" y="0"/>
                      <a:ext cx="786847" cy="133350"/>
                    </a:xfrm>
                    <a:prstGeom prst="rect">
                      <a:avLst/>
                    </a:prstGeom>
                  </pic:spPr>
                </pic:pic>
              </a:graphicData>
            </a:graphic>
          </wp:inline>
        </w:drawing>
      </w:r>
      <w:r>
        <w:rPr>
          <w:spacing w:val="62"/>
          <w:sz w:val="20"/>
        </w:rPr>
      </w:r>
      <w:r>
        <w:rPr>
          <w:spacing w:val="63"/>
          <w:sz w:val="20"/>
        </w:rPr>
        <w:t> </w:t>
      </w:r>
      <w:r>
        <w:rPr>
          <w:spacing w:val="63"/>
          <w:position w:val="1"/>
          <w:sz w:val="20"/>
        </w:rPr>
        <w:drawing>
          <wp:inline distT="0" distB="0" distL="0" distR="0">
            <wp:extent cx="419742" cy="128777"/>
            <wp:effectExtent l="0" t="0" r="0" b="0"/>
            <wp:docPr id="2145" name="image1212.png"/>
            <wp:cNvGraphicFramePr>
              <a:graphicFrameLocks noChangeAspect="1"/>
            </wp:cNvGraphicFramePr>
            <a:graphic>
              <a:graphicData uri="http://schemas.openxmlformats.org/drawingml/2006/picture">
                <pic:pic>
                  <pic:nvPicPr>
                    <pic:cNvPr id="2146" name="image1212.png"/>
                    <pic:cNvPicPr/>
                  </pic:nvPicPr>
                  <pic:blipFill>
                    <a:blip r:embed="rId1216" cstate="print"/>
                    <a:stretch>
                      <a:fillRect/>
                    </a:stretch>
                  </pic:blipFill>
                  <pic:spPr>
                    <a:xfrm>
                      <a:off x="0" y="0"/>
                      <a:ext cx="419742" cy="128777"/>
                    </a:xfrm>
                    <a:prstGeom prst="rect">
                      <a:avLst/>
                    </a:prstGeom>
                  </pic:spPr>
                </pic:pic>
              </a:graphicData>
            </a:graphic>
          </wp:inline>
        </w:drawing>
      </w:r>
      <w:r>
        <w:rPr>
          <w:spacing w:val="63"/>
          <w:position w:val="1"/>
          <w:sz w:val="20"/>
        </w:rPr>
      </w:r>
      <w:r>
        <w:rPr>
          <w:spacing w:val="56"/>
          <w:position w:val="1"/>
          <w:sz w:val="20"/>
        </w:rPr>
        <w:t> </w:t>
      </w:r>
      <w:r>
        <w:rPr>
          <w:spacing w:val="56"/>
          <w:sz w:val="20"/>
        </w:rPr>
        <w:drawing>
          <wp:inline distT="0" distB="0" distL="0" distR="0">
            <wp:extent cx="328700" cy="135350"/>
            <wp:effectExtent l="0" t="0" r="0" b="0"/>
            <wp:docPr id="2147" name="image1213.png"/>
            <wp:cNvGraphicFramePr>
              <a:graphicFrameLocks noChangeAspect="1"/>
            </wp:cNvGraphicFramePr>
            <a:graphic>
              <a:graphicData uri="http://schemas.openxmlformats.org/drawingml/2006/picture">
                <pic:pic>
                  <pic:nvPicPr>
                    <pic:cNvPr id="2148" name="image1213.png"/>
                    <pic:cNvPicPr/>
                  </pic:nvPicPr>
                  <pic:blipFill>
                    <a:blip r:embed="rId1217" cstate="print"/>
                    <a:stretch>
                      <a:fillRect/>
                    </a:stretch>
                  </pic:blipFill>
                  <pic:spPr>
                    <a:xfrm>
                      <a:off x="0" y="0"/>
                      <a:ext cx="328700" cy="135350"/>
                    </a:xfrm>
                    <a:prstGeom prst="rect">
                      <a:avLst/>
                    </a:prstGeom>
                  </pic:spPr>
                </pic:pic>
              </a:graphicData>
            </a:graphic>
          </wp:inline>
        </w:drawing>
      </w:r>
      <w:r>
        <w:rPr>
          <w:spacing w:val="56"/>
          <w:sz w:val="20"/>
        </w:rPr>
      </w:r>
      <w:r>
        <w:rPr>
          <w:spacing w:val="72"/>
          <w:sz w:val="15"/>
        </w:rPr>
        <w:t> </w:t>
      </w:r>
      <w:r>
        <w:rPr>
          <w:spacing w:val="72"/>
          <w:position w:val="5"/>
          <w:sz w:val="20"/>
        </w:rPr>
        <w:pict>
          <v:group style="width:42.7pt;height:7.65pt;mso-position-horizontal-relative:char;mso-position-vertical-relative:line" coordorigin="0,0" coordsize="854,153">
            <v:shape style="position:absolute;left:0;top:36;width:185;height:113" coordorigin="0,37" coordsize="185,113" path="m45,40l0,40,0,44,5,45,8,46,11,50,12,55,12,134,11,139,8,143,5,145,0,145,0,150,56,150,56,145,52,145,48,144,48,143,45,139,45,134,45,67,49,61,53,57,56,55,45,55,45,40xm105,52l67,52,69,53,73,56,74,58,75,62,76,63,76,67,76,133,76,136,74,140,73,142,70,145,67,145,64,145,64,150,121,150,121,145,116,145,113,144,109,139,109,134,109,67,112,62,116,58,118,57,107,57,105,52xm169,52l132,52,134,53,137,55,138,57,140,63,140,67,140,134,139,138,138,140,136,143,133,145,128,145,128,150,185,150,185,145,180,145,177,143,174,139,173,134,173,69,172,61,169,52xm150,37l137,37,131,38,119,45,113,50,107,57,118,57,123,53,126,52,169,52,169,50,165,46,156,39,150,37xm85,37l72,37,66,38,56,43,51,48,45,55,56,55,59,53,62,52,105,52,104,50,101,45,91,38,85,37xe" filled="true" fillcolor="#000000" stroked="false">
              <v:path arrowok="t"/>
              <v:fill type="solid"/>
            </v:shape>
            <v:shape style="position:absolute;left:199;top:36;width:92;height:117" coordorigin="200,37" coordsize="92,117" path="m260,37l236,37,224,42,214,53,208,62,203,72,200,84,200,97,200,112,203,124,210,134,217,142,225,148,235,152,247,153,256,153,264,150,279,140,283,135,255,135,248,132,236,117,232,105,231,91,291,91,290,83,230,83,230,67,233,57,237,50,240,46,243,44,273,44,270,41,260,37xm287,117l283,124,279,129,271,134,267,135,283,135,285,132,291,120,287,117xm273,44l250,44,252,45,257,49,259,53,262,62,262,71,262,83,290,83,290,78,287,67,283,58,278,50,273,44xe" filled="true" fillcolor="#000000" stroked="false">
              <v:path arrowok="t"/>
              <v:fill type="solid"/>
            </v:shape>
            <v:shape style="position:absolute;left:298;top:40;width:116;height:113" coordorigin="298,40" coordsize="116,113" path="m357,40l298,40,298,44,302,45,305,46,309,51,312,58,354,153,359,153,377,110,369,110,351,69,348,61,346,55,346,50,347,48,349,46,350,45,353,44,357,44,357,40xm414,40l378,40,378,44,383,45,386,45,389,48,390,50,390,58,388,64,369,110,377,110,400,57,403,50,408,46,411,45,414,44,414,40xe" filled="true" fillcolor="#000000" stroked="false">
              <v:path arrowok="t"/>
              <v:fill type="solid"/>
            </v:shape>
            <v:shape style="position:absolute;left:418;top:40;width:101;height:110" coordorigin="419,40" coordsize="101,110" path="m516,47l479,47,419,147,419,150,514,150,515,142,459,142,516,47xm517,112l514,112,511,124,506,131,492,140,481,142,515,142,517,112xm519,40l427,40,427,72,431,72,433,64,435,59,439,53,442,51,448,48,454,47,516,47,519,43,519,40xe" filled="true" fillcolor="#000000" stroked="false">
              <v:path arrowok="t"/>
              <v:fill type="solid"/>
            </v:shape>
            <v:shape style="position:absolute;left:529;top:40;width:119;height:113" coordorigin="529,40" coordsize="119,113" path="m574,40l529,40,529,44,534,45,537,46,540,50,541,56,541,120,542,129,545,139,548,143,558,151,564,153,576,153,582,151,593,146,598,141,601,137,582,137,580,136,577,134,576,132,574,128,574,123,574,40xm636,135l603,135,603,150,648,150,648,145,643,145,640,144,637,139,636,135xm636,40l591,40,591,44,596,45,599,46,602,50,603,56,603,122,599,129,595,133,590,136,587,137,601,137,603,135,636,135,636,40xe" filled="true" fillcolor="#000000" stroked="false">
              <v:path arrowok="t"/>
              <v:fill type="solid"/>
            </v:shape>
            <v:shape style="position:absolute;left:666;top:36;width:106;height:115" coordorigin="667,37" coordsize="106,115" path="m747,46l713,46,715,47,720,50,722,52,724,56,724,60,724,80,708,88,695,95,684,102,677,107,670,114,667,121,667,136,669,141,677,149,682,151,688,151,697,150,705,147,715,141,724,133,758,133,757,131,707,131,705,130,700,126,699,122,699,115,700,110,708,100,715,94,724,88,757,88,757,67,757,61,755,58,754,53,750,48,747,46xm758,133l724,133,725,139,727,144,734,150,739,151,751,151,756,150,764,145,768,140,771,136,761,136,760,136,759,135,758,134,758,133xm768,132l766,135,764,136,771,136,772,135,772,135,768,132xm757,88l724,88,724,125,719,129,715,131,757,131,757,130,757,88xm729,37l710,37,702,38,686,44,680,48,671,58,669,63,669,73,671,76,677,82,681,84,691,84,695,82,700,77,702,74,702,67,700,63,697,60,695,58,694,56,694,52,695,51,700,47,704,46,747,46,738,39,729,37xe" filled="true" fillcolor="#000000" stroked="false">
              <v:path arrowok="t"/>
              <v:fill type="solid"/>
            </v:shape>
            <v:shape style="position:absolute;left:780;top:0;width:74;height:152" coordorigin="780,0" coordsize="74,152" path="m827,52l795,52,795,126,795,130,797,137,800,142,810,149,816,151,837,151,847,144,850,138,834,138,833,137,830,135,829,133,828,130,827,126,827,52xm850,126l845,134,841,138,850,138,853,129,850,126xm827,0l824,0,818,9,812,18,799,33,790,41,780,48,780,52,853,52,853,40,827,40,827,0xe" filled="true" fillcolor="#000000" stroked="false">
              <v:path arrowok="t"/>
              <v:fill type="solid"/>
            </v:shape>
          </v:group>
        </w:pict>
      </w:r>
      <w:r>
        <w:rPr>
          <w:spacing w:val="72"/>
          <w:position w:val="5"/>
          <w:sz w:val="20"/>
        </w:rPr>
      </w:r>
      <w:r>
        <w:rPr>
          <w:spacing w:val="72"/>
          <w:position w:val="5"/>
          <w:sz w:val="20"/>
        </w:rPr>
        <w:tab/>
      </w:r>
      <w:r>
        <w:rPr>
          <w:spacing w:val="72"/>
          <w:position w:val="5"/>
          <w:sz w:val="20"/>
        </w:rPr>
        <w:drawing>
          <wp:inline distT="0" distB="0" distL="0" distR="0">
            <wp:extent cx="214311" cy="104775"/>
            <wp:effectExtent l="0" t="0" r="0" b="0"/>
            <wp:docPr id="2149" name="image1214.png"/>
            <wp:cNvGraphicFramePr>
              <a:graphicFrameLocks noChangeAspect="1"/>
            </wp:cNvGraphicFramePr>
            <a:graphic>
              <a:graphicData uri="http://schemas.openxmlformats.org/drawingml/2006/picture">
                <pic:pic>
                  <pic:nvPicPr>
                    <pic:cNvPr id="2150" name="image1214.png"/>
                    <pic:cNvPicPr/>
                  </pic:nvPicPr>
                  <pic:blipFill>
                    <a:blip r:embed="rId1218" cstate="print"/>
                    <a:stretch>
                      <a:fillRect/>
                    </a:stretch>
                  </pic:blipFill>
                  <pic:spPr>
                    <a:xfrm>
                      <a:off x="0" y="0"/>
                      <a:ext cx="214311" cy="104775"/>
                    </a:xfrm>
                    <a:prstGeom prst="rect">
                      <a:avLst/>
                    </a:prstGeom>
                  </pic:spPr>
                </pic:pic>
              </a:graphicData>
            </a:graphic>
          </wp:inline>
        </w:drawing>
      </w:r>
      <w:r>
        <w:rPr>
          <w:spacing w:val="72"/>
          <w:position w:val="5"/>
          <w:sz w:val="20"/>
        </w:rPr>
      </w:r>
      <w:r>
        <w:rPr>
          <w:spacing w:val="72"/>
          <w:position w:val="5"/>
          <w:sz w:val="20"/>
        </w:rPr>
        <w:tab/>
      </w:r>
      <w:r>
        <w:rPr>
          <w:spacing w:val="72"/>
          <w:position w:val="5"/>
          <w:sz w:val="20"/>
        </w:rPr>
        <w:drawing>
          <wp:inline distT="0" distB="0" distL="0" distR="0">
            <wp:extent cx="186680" cy="104775"/>
            <wp:effectExtent l="0" t="0" r="0" b="0"/>
            <wp:docPr id="2151" name="image1215.png"/>
            <wp:cNvGraphicFramePr>
              <a:graphicFrameLocks noChangeAspect="1"/>
            </wp:cNvGraphicFramePr>
            <a:graphic>
              <a:graphicData uri="http://schemas.openxmlformats.org/drawingml/2006/picture">
                <pic:pic>
                  <pic:nvPicPr>
                    <pic:cNvPr id="2152" name="image1215.png"/>
                    <pic:cNvPicPr/>
                  </pic:nvPicPr>
                  <pic:blipFill>
                    <a:blip r:embed="rId1219" cstate="print"/>
                    <a:stretch>
                      <a:fillRect/>
                    </a:stretch>
                  </pic:blipFill>
                  <pic:spPr>
                    <a:xfrm>
                      <a:off x="0" y="0"/>
                      <a:ext cx="186680" cy="104775"/>
                    </a:xfrm>
                    <a:prstGeom prst="rect">
                      <a:avLst/>
                    </a:prstGeom>
                  </pic:spPr>
                </pic:pic>
              </a:graphicData>
            </a:graphic>
          </wp:inline>
        </w:drawing>
      </w:r>
      <w:r>
        <w:rPr>
          <w:spacing w:val="72"/>
          <w:position w:val="5"/>
          <w:sz w:val="20"/>
        </w:rPr>
      </w:r>
      <w:r>
        <w:rPr>
          <w:spacing w:val="72"/>
          <w:position w:val="5"/>
          <w:sz w:val="20"/>
        </w:rPr>
        <w:tab/>
      </w:r>
      <w:r>
        <w:rPr>
          <w:spacing w:val="72"/>
          <w:position w:val="5"/>
          <w:sz w:val="20"/>
        </w:rPr>
        <w:drawing>
          <wp:inline distT="0" distB="0" distL="0" distR="0">
            <wp:extent cx="751561" cy="102012"/>
            <wp:effectExtent l="0" t="0" r="0" b="0"/>
            <wp:docPr id="2153" name="image1216.png"/>
            <wp:cNvGraphicFramePr>
              <a:graphicFrameLocks noChangeAspect="1"/>
            </wp:cNvGraphicFramePr>
            <a:graphic>
              <a:graphicData uri="http://schemas.openxmlformats.org/drawingml/2006/picture">
                <pic:pic>
                  <pic:nvPicPr>
                    <pic:cNvPr id="2154" name="image1216.png"/>
                    <pic:cNvPicPr/>
                  </pic:nvPicPr>
                  <pic:blipFill>
                    <a:blip r:embed="rId1220" cstate="print"/>
                    <a:stretch>
                      <a:fillRect/>
                    </a:stretch>
                  </pic:blipFill>
                  <pic:spPr>
                    <a:xfrm>
                      <a:off x="0" y="0"/>
                      <a:ext cx="751561" cy="102012"/>
                    </a:xfrm>
                    <a:prstGeom prst="rect">
                      <a:avLst/>
                    </a:prstGeom>
                  </pic:spPr>
                </pic:pic>
              </a:graphicData>
            </a:graphic>
          </wp:inline>
        </w:drawing>
      </w:r>
      <w:r>
        <w:rPr>
          <w:spacing w:val="72"/>
          <w:position w:val="5"/>
          <w:sz w:val="20"/>
        </w:rPr>
      </w:r>
      <w:r>
        <w:rPr>
          <w:spacing w:val="72"/>
          <w:position w:val="5"/>
          <w:sz w:val="20"/>
        </w:rPr>
        <w:tab/>
      </w:r>
      <w:r>
        <w:rPr>
          <w:spacing w:val="72"/>
          <w:position w:val="2"/>
          <w:sz w:val="20"/>
        </w:rPr>
        <w:pict>
          <v:group style="width:46.05pt;height:8.3pt;mso-position-horizontal-relative:char;mso-position-vertical-relative:line" coordorigin="0,0" coordsize="921,166">
            <v:shape style="position:absolute;left:0;top:3;width:119;height:163" coordorigin="0,4" coordsize="119,163" path="m52,154l35,154,40,158,44,161,53,165,59,166,75,166,84,163,93,158,59,158,55,156,52,154xm45,4l0,4,0,8,4,8,7,9,10,11,11,13,13,16,13,20,13,166,17,166,35,154,52,154,49,151,47,147,46,140,45,134,45,75,52,67,56,64,45,64,45,4xm105,63l70,63,74,65,81,76,83,88,83,122,82,134,79,148,76,152,71,157,67,158,93,158,100,153,106,146,116,126,118,115,118,93,116,83,109,67,105,63xm83,50l65,50,55,55,45,64,56,64,58,63,105,63,104,61,90,52,83,50xe" filled="true" fillcolor="#000000" stroked="false">
              <v:path arrowok="t"/>
              <v:fill type="solid"/>
            </v:shape>
            <v:shape style="position:absolute;left:138;top:49;width:92;height:117" coordorigin="138,50" coordsize="92,117" path="m199,50l174,50,163,55,153,66,146,75,142,85,139,97,138,110,138,125,142,137,148,147,155,155,164,161,174,165,185,166,195,166,203,163,217,153,221,148,193,148,187,145,174,130,170,118,170,104,230,104,229,96,169,96,169,80,171,70,176,63,179,59,182,57,211,57,208,54,199,50xm226,130l221,137,217,142,210,147,205,148,221,148,224,145,230,133,226,130xm211,57l189,57,191,58,195,62,198,66,200,75,201,84,201,96,229,96,229,91,226,80,222,71,217,63,211,57xe" filled="true" fillcolor="#000000" stroked="false">
              <v:path arrowok="t"/>
              <v:fill type="solid"/>
            </v:shape>
            <v:line style="position:absolute" from="269,4" to="269,163" stroked="true" strokeweight="2.959pt" strokecolor="#000000">
              <v:stroke dashstyle="solid"/>
            </v:line>
            <v:shape style="position:absolute;left:306;top:0;width:60;height:163" coordorigin="306,0" coordsize="60,163" path="m341,0l331,0,327,2,320,9,318,13,318,23,320,27,327,34,331,36,341,36,345,34,352,27,354,23,354,13,352,9,345,2,341,0xm352,53l306,53,306,57,311,58,315,59,319,63,319,68,319,148,319,152,315,157,311,158,306,158,306,163,365,163,365,158,360,158,357,157,353,153,352,148,352,53xe" filled="true" fillcolor="#000000" stroked="false">
              <v:path arrowok="t"/>
              <v:fill type="solid"/>
            </v:shape>
            <v:shape style="position:absolute;left:377;top:49;width:95;height:113" coordorigin="378,50" coordsize="95,113" path="m422,53l378,53,378,57,381,58,384,59,387,61,388,62,389,66,390,70,390,146,389,152,386,157,382,158,378,158,378,163,437,163,437,158,432,158,429,158,426,156,424,154,423,151,422,148,422,103,424,94,426,87,428,82,430,78,422,78,422,53xm471,73l441,73,442,73,443,74,445,75,451,80,455,82,462,82,465,80,470,75,471,73xm462,50l452,50,447,52,436,59,430,67,422,78,430,78,435,74,438,73,471,73,472,71,472,60,470,57,465,51,462,50xe" filled="true" fillcolor="#000000" stroked="false">
              <v:path arrowok="t"/>
              <v:fill type="solid"/>
            </v:shape>
            <v:shape style="position:absolute;left:479;top:13;width:74;height:152" coordorigin="479,13" coordsize="74,152" path="m526,65l493,65,493,139,494,143,496,150,499,155,508,162,514,164,536,164,546,157,548,151,533,151,532,150,529,148,528,146,526,143,526,139,526,65xm549,139l544,147,539,151,548,151,552,142,549,139xm526,13l522,13,517,22,511,31,497,46,489,54,479,61,479,65,552,65,552,53,526,53,526,13xe" filled="true" fillcolor="#000000" stroked="false">
              <v:path arrowok="t"/>
              <v:fill type="solid"/>
            </v:shape>
            <v:shape style="position:absolute;left:559;top:0;width:60;height:163" coordorigin="559,0" coordsize="60,163" path="m594,0l584,0,580,2,573,9,571,13,571,23,573,27,580,34,584,36,594,36,598,34,605,27,607,23,607,13,605,9,598,2,594,0xm605,53l559,53,559,57,565,58,568,59,572,63,573,68,573,148,572,152,568,157,564,158,559,158,559,163,619,163,619,158,613,158,610,157,606,153,605,148,605,53xe" filled="true" fillcolor="#000000" stroked="false">
              <v:path arrowok="t"/>
              <v:fill type="solid"/>
            </v:shape>
            <v:line style="position:absolute" from="656,4" to="656,163" stroked="true" strokeweight="2.959pt" strokecolor="#000000">
              <v:stroke dashstyle="solid"/>
            </v:line>
            <v:shape style="position:absolute;left:697;top:49;width:92;height:117" coordorigin="697,50" coordsize="92,117" path="m758,50l733,50,722,55,712,66,705,75,701,85,698,97,697,110,697,125,700,137,707,147,714,155,723,161,733,165,744,166,754,166,762,163,776,153,780,148,752,148,746,145,733,130,729,118,729,104,789,104,788,96,728,96,728,80,730,70,735,63,738,59,741,57,770,57,767,54,758,50xm785,130l780,137,776,142,769,147,764,148,780,148,783,145,789,133,785,130xm770,57l748,57,750,58,754,62,757,66,759,75,760,84,760,96,788,96,788,91,785,80,781,71,776,63,770,57xe" filled="true" fillcolor="#000000" stroked="false">
              <v:path arrowok="t"/>
              <v:fill type="solid"/>
            </v:shape>
            <v:shape style="position:absolute;left:802;top:49;width:119;height:113" coordorigin="802,50" coordsize="119,113" path="m847,53l802,53,802,57,807,58,810,59,813,63,814,67,814,147,813,152,813,152,810,156,807,158,802,158,802,163,858,163,858,158,853,158,851,157,851,156,848,152,847,147,847,80,853,70,857,67,847,67,847,53xm905,66l868,66,869,66,873,69,874,71,875,75,876,80,876,147,875,151,872,156,869,158,865,158,865,163,920,163,920,158,916,158,912,157,909,152,909,147,908,81,908,75,905,66xm887,50l874,50,868,51,858,57,852,61,847,67,857,67,859,66,905,66,905,65,902,60,893,52,887,50xe" filled="true" fillcolor="#000000" stroked="false">
              <v:path arrowok="t"/>
              <v:fill type="solid"/>
            </v:shape>
          </v:group>
        </w:pict>
      </w:r>
      <w:r>
        <w:rPr>
          <w:spacing w:val="72"/>
          <w:position w:val="2"/>
          <w:sz w:val="20"/>
        </w:rPr>
      </w:r>
      <w:r>
        <w:rPr>
          <w:spacing w:val="72"/>
          <w:position w:val="2"/>
          <w:sz w:val="20"/>
        </w:rPr>
        <w:tab/>
      </w:r>
      <w:r>
        <w:rPr>
          <w:spacing w:val="72"/>
          <w:sz w:val="20"/>
        </w:rPr>
        <w:drawing>
          <wp:inline distT="0" distB="0" distL="0" distR="0">
            <wp:extent cx="341396" cy="104775"/>
            <wp:effectExtent l="0" t="0" r="0" b="0"/>
            <wp:docPr id="2155" name="image1217.png"/>
            <wp:cNvGraphicFramePr>
              <a:graphicFrameLocks noChangeAspect="1"/>
            </wp:cNvGraphicFramePr>
            <a:graphic>
              <a:graphicData uri="http://schemas.openxmlformats.org/drawingml/2006/picture">
                <pic:pic>
                  <pic:nvPicPr>
                    <pic:cNvPr id="2156" name="image1217.png"/>
                    <pic:cNvPicPr/>
                  </pic:nvPicPr>
                  <pic:blipFill>
                    <a:blip r:embed="rId1221" cstate="print"/>
                    <a:stretch>
                      <a:fillRect/>
                    </a:stretch>
                  </pic:blipFill>
                  <pic:spPr>
                    <a:xfrm>
                      <a:off x="0" y="0"/>
                      <a:ext cx="341396" cy="104775"/>
                    </a:xfrm>
                    <a:prstGeom prst="rect">
                      <a:avLst/>
                    </a:prstGeom>
                  </pic:spPr>
                </pic:pic>
              </a:graphicData>
            </a:graphic>
          </wp:inline>
        </w:drawing>
      </w:r>
      <w:r>
        <w:rPr>
          <w:spacing w:val="72"/>
          <w:sz w:val="20"/>
        </w:rPr>
      </w:r>
      <w:r>
        <w:rPr>
          <w:spacing w:val="72"/>
          <w:sz w:val="20"/>
        </w:rPr>
        <w:tab/>
      </w:r>
      <w:r>
        <w:rPr>
          <w:spacing w:val="72"/>
          <w:sz w:val="20"/>
        </w:rPr>
        <w:drawing>
          <wp:inline distT="0" distB="0" distL="0" distR="0">
            <wp:extent cx="476567" cy="135350"/>
            <wp:effectExtent l="0" t="0" r="0" b="0"/>
            <wp:docPr id="2157" name="image1218.png"/>
            <wp:cNvGraphicFramePr>
              <a:graphicFrameLocks noChangeAspect="1"/>
            </wp:cNvGraphicFramePr>
            <a:graphic>
              <a:graphicData uri="http://schemas.openxmlformats.org/drawingml/2006/picture">
                <pic:pic>
                  <pic:nvPicPr>
                    <pic:cNvPr id="2158" name="image1218.png"/>
                    <pic:cNvPicPr/>
                  </pic:nvPicPr>
                  <pic:blipFill>
                    <a:blip r:embed="rId1222" cstate="print"/>
                    <a:stretch>
                      <a:fillRect/>
                    </a:stretch>
                  </pic:blipFill>
                  <pic:spPr>
                    <a:xfrm>
                      <a:off x="0" y="0"/>
                      <a:ext cx="476567" cy="135350"/>
                    </a:xfrm>
                    <a:prstGeom prst="rect">
                      <a:avLst/>
                    </a:prstGeom>
                  </pic:spPr>
                </pic:pic>
              </a:graphicData>
            </a:graphic>
          </wp:inline>
        </w:drawing>
      </w:r>
      <w:r>
        <w:rPr>
          <w:spacing w:val="72"/>
          <w:sz w:val="20"/>
        </w:rPr>
      </w:r>
      <w:r>
        <w:rPr>
          <w:spacing w:val="72"/>
          <w:sz w:val="20"/>
        </w:rPr>
        <w:tab/>
      </w:r>
      <w:r>
        <w:rPr>
          <w:spacing w:val="72"/>
          <w:sz w:val="20"/>
        </w:rPr>
        <w:drawing>
          <wp:inline distT="0" distB="0" distL="0" distR="0">
            <wp:extent cx="404701" cy="133350"/>
            <wp:effectExtent l="0" t="0" r="0" b="0"/>
            <wp:docPr id="2159" name="image1219.png"/>
            <wp:cNvGraphicFramePr>
              <a:graphicFrameLocks noChangeAspect="1"/>
            </wp:cNvGraphicFramePr>
            <a:graphic>
              <a:graphicData uri="http://schemas.openxmlformats.org/drawingml/2006/picture">
                <pic:pic>
                  <pic:nvPicPr>
                    <pic:cNvPr id="2160" name="image1219.png"/>
                    <pic:cNvPicPr/>
                  </pic:nvPicPr>
                  <pic:blipFill>
                    <a:blip r:embed="rId1223" cstate="print"/>
                    <a:stretch>
                      <a:fillRect/>
                    </a:stretch>
                  </pic:blipFill>
                  <pic:spPr>
                    <a:xfrm>
                      <a:off x="0" y="0"/>
                      <a:ext cx="404701" cy="133350"/>
                    </a:xfrm>
                    <a:prstGeom prst="rect">
                      <a:avLst/>
                    </a:prstGeom>
                  </pic:spPr>
                </pic:pic>
              </a:graphicData>
            </a:graphic>
          </wp:inline>
        </w:drawing>
      </w:r>
      <w:r>
        <w:rPr>
          <w:spacing w:val="72"/>
          <w:sz w:val="20"/>
        </w:rPr>
      </w:r>
      <w:r>
        <w:rPr>
          <w:spacing w:val="72"/>
          <w:sz w:val="20"/>
        </w:rPr>
        <w:tab/>
      </w:r>
      <w:r>
        <w:rPr>
          <w:spacing w:val="72"/>
          <w:position w:val="5"/>
          <w:sz w:val="20"/>
        </w:rPr>
        <w:drawing>
          <wp:inline distT="0" distB="0" distL="0" distR="0">
            <wp:extent cx="312428" cy="102012"/>
            <wp:effectExtent l="0" t="0" r="0" b="0"/>
            <wp:docPr id="2161" name="image1220.png"/>
            <wp:cNvGraphicFramePr>
              <a:graphicFrameLocks noChangeAspect="1"/>
            </wp:cNvGraphicFramePr>
            <a:graphic>
              <a:graphicData uri="http://schemas.openxmlformats.org/drawingml/2006/picture">
                <pic:pic>
                  <pic:nvPicPr>
                    <pic:cNvPr id="2162" name="image1220.png"/>
                    <pic:cNvPicPr/>
                  </pic:nvPicPr>
                  <pic:blipFill>
                    <a:blip r:embed="rId1224" cstate="print"/>
                    <a:stretch>
                      <a:fillRect/>
                    </a:stretch>
                  </pic:blipFill>
                  <pic:spPr>
                    <a:xfrm>
                      <a:off x="0" y="0"/>
                      <a:ext cx="312428" cy="102012"/>
                    </a:xfrm>
                    <a:prstGeom prst="rect">
                      <a:avLst/>
                    </a:prstGeom>
                  </pic:spPr>
                </pic:pic>
              </a:graphicData>
            </a:graphic>
          </wp:inline>
        </w:drawing>
      </w:r>
      <w:r>
        <w:rPr>
          <w:spacing w:val="72"/>
          <w:position w:val="5"/>
          <w:sz w:val="20"/>
        </w:rPr>
      </w:r>
    </w:p>
    <w:p>
      <w:pPr>
        <w:spacing w:line="240" w:lineRule="auto" w:before="3"/>
        <w:rPr>
          <w:sz w:val="3"/>
        </w:rPr>
      </w:pPr>
    </w:p>
    <w:p>
      <w:pPr>
        <w:tabs>
          <w:tab w:pos="7258" w:val="left" w:leader="none"/>
        </w:tabs>
        <w:spacing w:line="240" w:lineRule="auto"/>
        <w:ind w:left="259" w:right="0" w:firstLine="0"/>
        <w:rPr>
          <w:sz w:val="20"/>
        </w:rPr>
      </w:pPr>
      <w:r>
        <w:rPr>
          <w:sz w:val="20"/>
        </w:rPr>
        <w:pict>
          <v:group style="width:338.1pt;height:10.75pt;mso-position-horizontal-relative:char;mso-position-vertical-relative:line" coordorigin="0,0" coordsize="6762,215">
            <v:shape style="position:absolute;left:0;top:0;width:1552;height:166" type="#_x0000_t75" stroked="false">
              <v:imagedata r:id="rId1225" o:title=""/>
            </v:shape>
            <v:shape style="position:absolute;left:1558;top:0;width:3269;height:215" type="#_x0000_t75" stroked="false">
              <v:imagedata r:id="rId1226" o:title=""/>
            </v:shape>
            <v:shape style="position:absolute;left:4835;top:53;width:60;height:110" coordorigin="4835,53" coordsize="60,110" path="m4881,53l4835,53,4835,57,4840,58,4844,59,4847,63,4848,68,4848,148,4847,152,4843,157,4840,158,4835,158,4835,163,4894,163,4894,158,4889,158,4885,157,4882,153,4881,148,4881,53xe" filled="true" fillcolor="#000000" stroked="false">
              <v:path arrowok="t"/>
              <v:fill type="solid"/>
            </v:shape>
            <v:shape style="position:absolute;left:4901;top:0;width:1664;height:215" type="#_x0000_t75" stroked="false">
              <v:imagedata r:id="rId1227" o:title=""/>
            </v:shape>
            <v:shape style="position:absolute;left:6569;top:53;width:60;height:110" coordorigin="6570,53" coordsize="60,110" path="m6616,53l6570,53,6570,57,6575,58,6578,59,6582,63,6583,68,6583,148,6582,152,6578,157,6575,158,6570,158,6570,163,6629,163,6629,158,6624,158,6620,157,6617,153,6616,148,6616,53xe" filled="true" fillcolor="#000000" stroked="false">
              <v:path arrowok="t"/>
              <v:fill type="solid"/>
            </v:shape>
            <v:line style="position:absolute" from="6666,4" to="6666,163" stroked="true" strokeweight="2.959pt" strokecolor="#000000">
              <v:stroke dashstyle="solid"/>
            </v:line>
            <v:shape style="position:absolute;left:6701;top:53;width:60;height:110" coordorigin="6702,53" coordsize="60,110" path="m6748,53l6702,53,6702,57,6707,58,6711,59,6714,63,6715,68,6715,148,6714,152,6710,157,6707,158,6702,158,6702,163,6761,163,6761,158,6756,158,6752,157,6749,153,6748,148,6748,53xe" filled="true" fillcolor="#000000" stroked="false">
              <v:path arrowok="t"/>
              <v:fill type="solid"/>
            </v:shape>
          </v:group>
        </w:pict>
      </w:r>
      <w:r>
        <w:rPr>
          <w:sz w:val="20"/>
        </w:rPr>
      </w:r>
      <w:r>
        <w:rPr>
          <w:sz w:val="20"/>
        </w:rPr>
        <w:tab/>
      </w:r>
      <w:r>
        <w:rPr>
          <w:position w:val="1"/>
          <w:sz w:val="20"/>
        </w:rPr>
        <w:pict>
          <v:group style="width:150.5pt;height:10.4pt;mso-position-horizontal-relative:char;mso-position-vertical-relative:line" coordorigin="0,0" coordsize="3010,208">
            <v:shape style="position:absolute;left:0;top:0;width:2265;height:208" type="#_x0000_t75" stroked="false">
              <v:imagedata r:id="rId1228" o:title=""/>
            </v:shape>
            <v:line style="position:absolute" from="2304,4" to="2304,163" stroked="true" strokeweight="2.959pt" strokecolor="#000000">
              <v:stroke dashstyle="solid"/>
            </v:line>
            <v:shape style="position:absolute;left:2340;top:53;width:60;height:110" coordorigin="2341,53" coordsize="60,110" path="m2386,53l2341,53,2341,57,2346,58,2349,59,2353,63,2354,68,2354,148,2353,152,2349,157,2345,158,2341,158,2341,163,2400,163,2400,158,2394,158,2391,157,2387,153,2386,148,2386,53xe" filled="true" fillcolor="#000000" stroked="false">
              <v:path arrowok="t"/>
              <v:fill type="solid"/>
            </v:shape>
            <v:shape style="position:absolute;left:2411;top:49;width:119;height:113" coordorigin="2411,50" coordsize="119,113" path="m2456,53l2411,53,2411,57,2416,58,2419,59,2422,63,2423,67,2423,147,2422,152,2422,152,2419,156,2416,158,2411,158,2411,163,2467,163,2467,158,2463,158,2460,157,2460,156,2457,152,2456,147,2456,80,2462,70,2466,67,2456,67,2456,53xm2515,66l2477,66,2479,66,2482,69,2483,71,2485,75,2485,80,2485,147,2484,151,2481,156,2478,158,2474,158,2474,163,2530,163,2530,158,2525,158,2521,157,2518,152,2518,147,2517,81,2517,75,2515,66xm2496,50l2483,50,2477,51,2467,57,2462,61,2456,67,2466,67,2468,66,2515,66,2514,65,2511,60,2502,52,2496,50xe" filled="true" fillcolor="#000000" stroked="false">
              <v:path arrowok="t"/>
              <v:fill type="solid"/>
            </v:shape>
            <v:shape style="position:absolute;left:2545;top:49;width:185;height:113" coordorigin="2546,50" coordsize="185,113" path="m2591,53l2546,53,2546,57,2551,58,2554,59,2557,63,2558,68,2558,147,2557,152,2554,156,2551,158,2546,158,2546,163,2602,163,2602,158,2598,158,2594,157,2594,156,2591,152,2591,147,2591,80,2595,74,2599,70,2602,68,2591,68,2591,53xm2651,65l2613,65,2615,66,2619,69,2620,71,2621,75,2621,76,2622,80,2622,146,2622,149,2620,153,2619,155,2616,158,2613,158,2610,158,2610,163,2667,163,2667,158,2662,158,2658,157,2655,152,2655,147,2655,80,2658,75,2662,71,2664,70,2653,70,2651,65xm2715,65l2678,65,2680,66,2683,68,2684,70,2686,76,2686,80,2686,147,2685,151,2684,153,2682,156,2679,158,2674,158,2674,163,2731,163,2731,158,2726,158,2723,156,2720,152,2719,147,2719,82,2718,74,2715,65xm2696,50l2683,50,2677,51,2665,58,2659,63,2653,70,2664,70,2669,66,2672,65,2715,65,2714,63,2711,59,2702,52,2696,50xm2631,50l2618,50,2612,51,2602,56,2597,61,2591,68,2602,68,2605,66,2608,65,2651,65,2650,63,2647,58,2637,51,2631,50xe" filled="true" fillcolor="#000000" stroked="false">
              <v:path arrowok="t"/>
              <v:fill type="solid"/>
            </v:shape>
            <v:shape style="position:absolute;left:2744;top:49;width:106;height:115" coordorigin="2745,50" coordsize="106,115" path="m2825,59l2791,59,2793,60,2798,63,2800,65,2802,69,2802,73,2802,93,2786,101,2773,108,2762,115,2755,120,2748,127,2745,134,2745,149,2747,154,2755,162,2760,164,2766,164,2775,163,2783,160,2793,154,2802,146,2836,146,2835,144,2785,144,2783,143,2778,139,2777,135,2777,128,2778,123,2786,113,2793,107,2802,101,2835,101,2835,80,2835,74,2833,71,2832,66,2828,61,2825,59xm2836,146l2802,146,2803,152,2805,157,2812,163,2817,164,2829,164,2834,163,2842,158,2846,153,2849,149,2839,149,2838,149,2837,148,2836,147,2836,146xm2846,145l2844,148,2842,149,2849,149,2850,148,2850,148,2846,145xm2835,101l2802,101,2802,138,2797,142,2793,144,2835,144,2835,143,2835,101xm2807,50l2788,50,2780,51,2764,57,2758,61,2749,71,2747,76,2747,86,2748,89,2755,95,2759,97,2769,97,2773,95,2778,90,2780,87,2780,80,2778,76,2775,73,2773,71,2772,69,2772,65,2773,64,2778,60,2782,59,2825,59,2816,52,2807,50xe" filled="true" fillcolor="#000000" stroked="false">
              <v:path arrowok="t"/>
              <v:fill type="solid"/>
            </v:shape>
            <v:shape style="position:absolute;left:2856;top:53;width:101;height:110" coordorigin="2856,53" coordsize="101,110" path="m2954,60l2917,60,2856,160,2856,163,2952,163,2952,155,2897,155,2954,60xm2955,125l2952,125,2948,137,2943,144,2930,153,2919,155,2952,155,2955,125xm2956,53l2864,53,2864,85,2868,85,2871,77,2873,72,2877,66,2879,64,2886,61,2891,60,2954,60,2956,56,2956,53xe" filled="true" fillcolor="#000000" stroked="false">
              <v:path arrowok="t"/>
              <v:fill type="solid"/>
            </v:shape>
            <v:shape style="position:absolute;left:2970;top:126;width:40;height:40" coordorigin="2970,127" coordsize="40,40" path="m2995,127l2984,127,2980,128,2972,136,2970,141,2970,152,2972,156,2980,164,2984,166,2995,166,3000,164,3007,156,3009,152,3009,141,3007,136,3000,128,2995,127xe" filled="true" fillcolor="#000000" stroked="false">
              <v:path arrowok="t"/>
              <v:fill type="solid"/>
            </v:shape>
          </v:group>
        </w:pict>
      </w:r>
      <w:r>
        <w:rPr>
          <w:position w:val="1"/>
          <w:sz w:val="20"/>
        </w:rPr>
      </w:r>
    </w:p>
    <w:p>
      <w:pPr>
        <w:spacing w:line="240" w:lineRule="auto" w:before="6"/>
        <w:rPr>
          <w:sz w:val="6"/>
        </w:rPr>
      </w:pPr>
    </w:p>
    <w:p>
      <w:pPr>
        <w:spacing w:line="214" w:lineRule="exact"/>
        <w:ind w:left="260" w:right="0" w:firstLine="0"/>
        <w:rPr>
          <w:sz w:val="20"/>
        </w:rPr>
      </w:pPr>
      <w:r>
        <w:rPr>
          <w:position w:val="-3"/>
          <w:sz w:val="20"/>
        </w:rPr>
        <w:pict>
          <v:group style="width:338.45pt;height:10.75pt;mso-position-horizontal-relative:char;mso-position-vertical-relative:line" coordorigin="0,0" coordsize="6769,215">
            <v:shape style="position:absolute;left:0;top:0;width:5725;height:167" type="#_x0000_t75" stroked="false">
              <v:imagedata r:id="rId1229" o:title=""/>
            </v:shape>
            <v:shape style="position:absolute;left:5738;top:49;width:1030;height:165" type="#_x0000_t75" stroked="false">
              <v:imagedata r:id="rId1230" o:title=""/>
            </v:shape>
          </v:group>
        </w:pict>
      </w:r>
      <w:r>
        <w:rPr>
          <w:position w:val="-3"/>
          <w:sz w:val="20"/>
        </w:rPr>
      </w:r>
    </w:p>
    <w:p>
      <w:pPr>
        <w:spacing w:line="240" w:lineRule="auto" w:before="8"/>
        <w:rPr>
          <w:sz w:val="6"/>
        </w:rPr>
      </w:pPr>
    </w:p>
    <w:p>
      <w:pPr>
        <w:spacing w:line="240" w:lineRule="auto"/>
        <w:ind w:left="256" w:right="0" w:firstLine="0"/>
        <w:rPr>
          <w:sz w:val="20"/>
        </w:rPr>
      </w:pPr>
      <w:r>
        <w:rPr>
          <w:sz w:val="20"/>
        </w:rPr>
        <w:pict>
          <v:group style="width:65.850pt;height:10.75pt;mso-position-horizontal-relative:char;mso-position-vertical-relative:line" coordorigin="0,0" coordsize="1317,215">
            <v:shape style="position:absolute;left:0;top:0;width:949;height:215" type="#_x0000_t75" stroked="false">
              <v:imagedata r:id="rId1231" o:title=""/>
            </v:shape>
            <v:shape style="position:absolute;left:964;top:53;width:60;height:110" coordorigin="964,53" coordsize="60,110" path="m1010,53l964,53,964,57,969,58,973,59,977,63,977,68,977,148,977,152,973,157,969,158,964,158,964,163,1023,163,1023,158,1018,158,1015,157,1011,153,1010,148,1010,53xe" filled="true" fillcolor="#000000" stroked="false">
              <v:path arrowok="t"/>
              <v:fill type="solid"/>
            </v:shape>
            <v:line style="position:absolute" from="1061,4" to="1061,163" stroked="true" strokeweight="2.959pt" strokecolor="#000000">
              <v:stroke dashstyle="solid"/>
            </v:line>
            <v:shape style="position:absolute;left:1098;top:53;width:60;height:110" coordorigin="1098,53" coordsize="60,110" path="m1144,53l1098,53,1098,57,1104,58,1107,59,1111,63,1111,68,1111,148,1111,152,1107,157,1103,158,1098,158,1098,163,1158,163,1158,158,1152,158,1149,157,1145,153,1144,148,1144,53xe" filled="true" fillcolor="#000000" stroked="false">
              <v:path arrowok="t"/>
              <v:fill type="solid"/>
            </v:shape>
            <v:shape style="position:absolute;left:1168;top:49;width:95;height:113" coordorigin="1169,50" coordsize="95,113" path="m1214,53l1169,53,1169,57,1173,58,1175,59,1178,61,1179,62,1181,66,1181,70,1181,146,1180,152,1177,157,1174,158,1169,158,1169,163,1228,163,1228,158,1224,158,1221,158,1217,156,1216,154,1214,151,1214,148,1214,103,1215,94,1217,87,1219,82,1221,78,1214,78,1214,53xm1262,73l1232,73,1233,73,1234,74,1236,75,1242,80,1246,82,1254,82,1257,80,1262,75,1262,73xm1253,50l1244,50,1238,52,1227,59,1221,67,1214,78,1221,78,1227,74,1229,73,1262,73,1263,71,1263,60,1262,57,1256,51,1253,50xe" filled="true" fillcolor="#000000" stroked="false">
              <v:path arrowok="t"/>
              <v:fill type="solid"/>
            </v:shape>
            <v:shape style="position:absolute;left:1277;top:126;width:40;height:40" coordorigin="1277,127" coordsize="40,40" path="m1302,127l1291,127,1287,128,1279,136,1277,141,1277,152,1279,156,1287,164,1291,166,1302,166,1307,164,1314,156,1316,152,1316,141,1314,136,1307,128,1302,127xe" filled="true" fillcolor="#000000" stroked="false">
              <v:path arrowok="t"/>
              <v:fill type="solid"/>
            </v:shape>
          </v:group>
        </w:pict>
      </w:r>
      <w:r>
        <w:rPr>
          <w:sz w:val="20"/>
        </w:rPr>
      </w:r>
    </w:p>
    <w:p>
      <w:pPr>
        <w:spacing w:line="240" w:lineRule="auto" w:before="9"/>
        <w:rPr>
          <w:sz w:val="27"/>
        </w:rPr>
      </w:pPr>
      <w:r>
        <w:rPr/>
        <w:drawing>
          <wp:anchor distT="0" distB="0" distL="0" distR="0" allowOverlap="1" layoutInCell="1" locked="0" behindDoc="0" simplePos="0" relativeHeight="789">
            <wp:simplePos x="0" y="0"/>
            <wp:positionH relativeFrom="page">
              <wp:posOffset>975354</wp:posOffset>
            </wp:positionH>
            <wp:positionV relativeFrom="paragraph">
              <wp:posOffset>227900</wp:posOffset>
            </wp:positionV>
            <wp:extent cx="1934622" cy="333375"/>
            <wp:effectExtent l="0" t="0" r="0" b="0"/>
            <wp:wrapTopAndBottom/>
            <wp:docPr id="2163" name="image1228.png"/>
            <wp:cNvGraphicFramePr>
              <a:graphicFrameLocks noChangeAspect="1"/>
            </wp:cNvGraphicFramePr>
            <a:graphic>
              <a:graphicData uri="http://schemas.openxmlformats.org/drawingml/2006/picture">
                <pic:pic>
                  <pic:nvPicPr>
                    <pic:cNvPr id="2164" name="image1228.png"/>
                    <pic:cNvPicPr/>
                  </pic:nvPicPr>
                  <pic:blipFill>
                    <a:blip r:embed="rId1232" cstate="print"/>
                    <a:stretch>
                      <a:fillRect/>
                    </a:stretch>
                  </pic:blipFill>
                  <pic:spPr>
                    <a:xfrm>
                      <a:off x="0" y="0"/>
                      <a:ext cx="1934622" cy="333375"/>
                    </a:xfrm>
                    <a:prstGeom prst="rect">
                      <a:avLst/>
                    </a:prstGeom>
                  </pic:spPr>
                </pic:pic>
              </a:graphicData>
            </a:graphic>
          </wp:anchor>
        </w:drawing>
      </w:r>
      <w:r>
        <w:rPr/>
        <w:drawing>
          <wp:anchor distT="0" distB="0" distL="0" distR="0" allowOverlap="1" layoutInCell="1" locked="0" behindDoc="0" simplePos="0" relativeHeight="790">
            <wp:simplePos x="0" y="0"/>
            <wp:positionH relativeFrom="page">
              <wp:posOffset>5418709</wp:posOffset>
            </wp:positionH>
            <wp:positionV relativeFrom="paragraph">
              <wp:posOffset>227900</wp:posOffset>
            </wp:positionV>
            <wp:extent cx="1933299" cy="333375"/>
            <wp:effectExtent l="0" t="0" r="0" b="0"/>
            <wp:wrapTopAndBottom/>
            <wp:docPr id="2165" name="image1229.png"/>
            <wp:cNvGraphicFramePr>
              <a:graphicFrameLocks noChangeAspect="1"/>
            </wp:cNvGraphicFramePr>
            <a:graphic>
              <a:graphicData uri="http://schemas.openxmlformats.org/drawingml/2006/picture">
                <pic:pic>
                  <pic:nvPicPr>
                    <pic:cNvPr id="2166" name="image1229.png"/>
                    <pic:cNvPicPr/>
                  </pic:nvPicPr>
                  <pic:blipFill>
                    <a:blip r:embed="rId1233" cstate="print"/>
                    <a:stretch>
                      <a:fillRect/>
                    </a:stretch>
                  </pic:blipFill>
                  <pic:spPr>
                    <a:xfrm>
                      <a:off x="0" y="0"/>
                      <a:ext cx="1933299" cy="333375"/>
                    </a:xfrm>
                    <a:prstGeom prst="rect">
                      <a:avLst/>
                    </a:prstGeom>
                  </pic:spPr>
                </pic:pic>
              </a:graphicData>
            </a:graphic>
          </wp:anchor>
        </w:drawing>
      </w:r>
    </w:p>
    <w:p>
      <w:pPr>
        <w:spacing w:line="240" w:lineRule="auto" w:before="4"/>
        <w:rPr>
          <w:sz w:val="8"/>
        </w:rPr>
      </w:pPr>
    </w:p>
    <w:p>
      <w:pPr>
        <w:tabs>
          <w:tab w:pos="7258" w:val="left" w:leader="none"/>
        </w:tabs>
        <w:spacing w:line="240" w:lineRule="auto"/>
        <w:ind w:left="253" w:right="0" w:firstLine="0"/>
        <w:rPr>
          <w:sz w:val="20"/>
        </w:rPr>
      </w:pPr>
      <w:r>
        <w:rPr>
          <w:position w:val="5"/>
          <w:sz w:val="20"/>
        </w:rPr>
        <w:drawing>
          <wp:inline distT="0" distB="0" distL="0" distR="0">
            <wp:extent cx="658116" cy="104775"/>
            <wp:effectExtent l="0" t="0" r="0" b="0"/>
            <wp:docPr id="2167" name="image1230.png"/>
            <wp:cNvGraphicFramePr>
              <a:graphicFrameLocks noChangeAspect="1"/>
            </wp:cNvGraphicFramePr>
            <a:graphic>
              <a:graphicData uri="http://schemas.openxmlformats.org/drawingml/2006/picture">
                <pic:pic>
                  <pic:nvPicPr>
                    <pic:cNvPr id="2168" name="image1230.png"/>
                    <pic:cNvPicPr/>
                  </pic:nvPicPr>
                  <pic:blipFill>
                    <a:blip r:embed="rId1234" cstate="print"/>
                    <a:stretch>
                      <a:fillRect/>
                    </a:stretch>
                  </pic:blipFill>
                  <pic:spPr>
                    <a:xfrm>
                      <a:off x="0" y="0"/>
                      <a:ext cx="658116" cy="104775"/>
                    </a:xfrm>
                    <a:prstGeom prst="rect">
                      <a:avLst/>
                    </a:prstGeom>
                  </pic:spPr>
                </pic:pic>
              </a:graphicData>
            </a:graphic>
          </wp:inline>
        </w:drawing>
      </w:r>
      <w:r>
        <w:rPr>
          <w:position w:val="5"/>
          <w:sz w:val="20"/>
        </w:rPr>
      </w:r>
      <w:r>
        <w:rPr>
          <w:position w:val="5"/>
          <w:sz w:val="20"/>
        </w:rPr>
        <w:tab/>
      </w:r>
      <w:r>
        <w:rPr>
          <w:sz w:val="20"/>
        </w:rPr>
        <w:drawing>
          <wp:inline distT="0" distB="0" distL="0" distR="0">
            <wp:extent cx="165126" cy="133350"/>
            <wp:effectExtent l="0" t="0" r="0" b="0"/>
            <wp:docPr id="2169" name="image1231.png"/>
            <wp:cNvGraphicFramePr>
              <a:graphicFrameLocks noChangeAspect="1"/>
            </wp:cNvGraphicFramePr>
            <a:graphic>
              <a:graphicData uri="http://schemas.openxmlformats.org/drawingml/2006/picture">
                <pic:pic>
                  <pic:nvPicPr>
                    <pic:cNvPr id="2170" name="image1231.png"/>
                    <pic:cNvPicPr/>
                  </pic:nvPicPr>
                  <pic:blipFill>
                    <a:blip r:embed="rId1235" cstate="print"/>
                    <a:stretch>
                      <a:fillRect/>
                    </a:stretch>
                  </pic:blipFill>
                  <pic:spPr>
                    <a:xfrm>
                      <a:off x="0" y="0"/>
                      <a:ext cx="165126" cy="133350"/>
                    </a:xfrm>
                    <a:prstGeom prst="rect">
                      <a:avLst/>
                    </a:prstGeom>
                  </pic:spPr>
                </pic:pic>
              </a:graphicData>
            </a:graphic>
          </wp:inline>
        </w:drawing>
      </w:r>
      <w:r>
        <w:rPr>
          <w:sz w:val="20"/>
        </w:rPr>
      </w:r>
      <w:r>
        <w:rPr>
          <w:spacing w:val="95"/>
          <w:sz w:val="20"/>
        </w:rPr>
        <w:t> </w:t>
      </w:r>
      <w:r>
        <w:rPr>
          <w:spacing w:val="95"/>
          <w:sz w:val="20"/>
        </w:rPr>
        <w:drawing>
          <wp:inline distT="0" distB="0" distL="0" distR="0">
            <wp:extent cx="343252" cy="136016"/>
            <wp:effectExtent l="0" t="0" r="0" b="0"/>
            <wp:docPr id="2171" name="image1232.png"/>
            <wp:cNvGraphicFramePr>
              <a:graphicFrameLocks noChangeAspect="1"/>
            </wp:cNvGraphicFramePr>
            <a:graphic>
              <a:graphicData uri="http://schemas.openxmlformats.org/drawingml/2006/picture">
                <pic:pic>
                  <pic:nvPicPr>
                    <pic:cNvPr id="2172" name="image1232.png"/>
                    <pic:cNvPicPr/>
                  </pic:nvPicPr>
                  <pic:blipFill>
                    <a:blip r:embed="rId1236" cstate="print"/>
                    <a:stretch>
                      <a:fillRect/>
                    </a:stretch>
                  </pic:blipFill>
                  <pic:spPr>
                    <a:xfrm>
                      <a:off x="0" y="0"/>
                      <a:ext cx="343252" cy="136016"/>
                    </a:xfrm>
                    <a:prstGeom prst="rect">
                      <a:avLst/>
                    </a:prstGeom>
                  </pic:spPr>
                </pic:pic>
              </a:graphicData>
            </a:graphic>
          </wp:inline>
        </w:drawing>
      </w:r>
      <w:r>
        <w:rPr>
          <w:spacing w:val="95"/>
          <w:sz w:val="20"/>
        </w:rPr>
      </w:r>
      <w:r>
        <w:rPr>
          <w:spacing w:val="92"/>
          <w:sz w:val="20"/>
        </w:rPr>
        <w:t> </w:t>
      </w:r>
      <w:r>
        <w:rPr>
          <w:spacing w:val="92"/>
          <w:position w:val="1"/>
          <w:sz w:val="20"/>
        </w:rPr>
        <w:pict>
          <v:group style="width:59.6pt;height:10.4pt;mso-position-horizontal-relative:char;mso-position-vertical-relative:line" coordorigin="0,0" coordsize="1192,208">
            <v:shape style="position:absolute;left:0;top:0;width:764;height:208" type="#_x0000_t75" stroked="false">
              <v:imagedata r:id="rId1237" o:title=""/>
            </v:shape>
            <v:shape style="position:absolute;left:772;top:53;width:60;height:110" coordorigin="772,53" coordsize="60,110" path="m818,53l772,53,772,57,778,58,781,59,785,63,786,68,786,148,785,152,781,157,777,158,772,158,772,163,832,163,832,158,826,158,823,157,819,153,818,148,818,53xe" filled="true" fillcolor="#000000" stroked="false">
              <v:path arrowok="t"/>
              <v:fill type="solid"/>
            </v:shape>
            <v:line style="position:absolute" from="869,4" to="869,163" stroked="true" strokeweight="2.959pt" strokecolor="#000000">
              <v:stroke dashstyle="solid"/>
            </v:line>
            <v:shape style="position:absolute;left:912;top:49;width:106;height:115" coordorigin="912,50" coordsize="106,115" path="m993,59l958,59,961,60,966,63,968,65,970,69,970,73,970,93,954,101,940,108,930,115,923,120,916,127,912,134,913,149,914,154,923,162,928,164,934,164,942,163,951,160,960,154,970,146,1004,146,1003,144,953,144,950,143,946,139,945,135,945,128,946,123,954,113,961,107,970,101,1003,101,1003,80,1002,74,1001,71,999,66,996,61,993,59xm1004,146l970,146,971,152,973,157,980,163,985,164,997,164,1001,163,1010,158,1014,153,1017,149,1007,149,1006,149,1004,148,1004,147,1004,146xm1014,145l1012,148,1010,149,1017,149,1018,148,1018,148,1014,145xm1003,101l970,101,970,138,965,142,961,144,1003,144,1003,143,1003,101xm975,50l956,50,948,51,932,57,926,61,917,71,915,76,915,86,916,89,923,95,927,97,937,97,940,95,946,90,947,87,947,80,946,76,943,73,941,71,940,69,940,65,941,64,946,60,950,59,993,59,983,52,975,50xe" filled="true" fillcolor="#000000" stroked="false">
              <v:path arrowok="t"/>
              <v:fill type="solid"/>
            </v:shape>
            <v:shape style="position:absolute;left:1030;top:49;width:95;height:113" coordorigin="1030,50" coordsize="95,113" path="m1075,53l1030,53,1030,57,1034,58,1037,59,1040,61,1041,62,1042,66,1043,70,1043,146,1042,152,1038,157,1035,158,1030,158,1030,163,1090,163,1090,158,1085,158,1082,158,1078,156,1077,154,1076,151,1075,148,1075,103,1076,94,1079,87,1081,82,1083,78,1075,78,1075,53xm1124,73l1094,73,1095,73,1096,74,1098,75,1104,80,1107,82,1115,82,1118,80,1123,75,1124,73xm1114,50l1105,50,1100,52,1089,59,1082,67,1075,78,1083,78,1088,74,1090,73,1124,73,1125,71,1125,60,1123,57,1118,51,1114,50xe" filled="true" fillcolor="#000000" stroked="false">
              <v:path arrowok="t"/>
              <v:fill type="solid"/>
            </v:shape>
            <v:shape style="position:absolute;left:1132;top:53;width:60;height:110" coordorigin="1132,53" coordsize="60,110" path="m1178,53l1132,53,1132,57,1138,58,1141,59,1145,63,1145,68,1145,148,1145,152,1141,157,1137,158,1132,158,1132,163,1192,163,1192,158,1186,158,1183,157,1179,153,1178,148,1178,53xe" filled="true" fillcolor="#000000" stroked="false">
              <v:path arrowok="t"/>
              <v:fill type="solid"/>
            </v:shape>
          </v:group>
        </w:pict>
      </w:r>
      <w:r>
        <w:rPr>
          <w:spacing w:val="92"/>
          <w:position w:val="1"/>
          <w:sz w:val="20"/>
        </w:rPr>
      </w:r>
      <w:r>
        <w:rPr>
          <w:spacing w:val="95"/>
          <w:position w:val="1"/>
          <w:sz w:val="16"/>
        </w:rPr>
        <w:t> </w:t>
      </w:r>
      <w:r>
        <w:rPr>
          <w:spacing w:val="95"/>
          <w:position w:val="5"/>
          <w:sz w:val="20"/>
        </w:rPr>
        <w:drawing>
          <wp:inline distT="0" distB="0" distL="0" distR="0">
            <wp:extent cx="145260" cy="104775"/>
            <wp:effectExtent l="0" t="0" r="0" b="0"/>
            <wp:docPr id="2173" name="image355.png"/>
            <wp:cNvGraphicFramePr>
              <a:graphicFrameLocks noChangeAspect="1"/>
            </wp:cNvGraphicFramePr>
            <a:graphic>
              <a:graphicData uri="http://schemas.openxmlformats.org/drawingml/2006/picture">
                <pic:pic>
                  <pic:nvPicPr>
                    <pic:cNvPr id="2174" name="image355.png"/>
                    <pic:cNvPicPr/>
                  </pic:nvPicPr>
                  <pic:blipFill>
                    <a:blip r:embed="rId359" cstate="print"/>
                    <a:stretch>
                      <a:fillRect/>
                    </a:stretch>
                  </pic:blipFill>
                  <pic:spPr>
                    <a:xfrm>
                      <a:off x="0" y="0"/>
                      <a:ext cx="145260" cy="104775"/>
                    </a:xfrm>
                    <a:prstGeom prst="rect">
                      <a:avLst/>
                    </a:prstGeom>
                  </pic:spPr>
                </pic:pic>
              </a:graphicData>
            </a:graphic>
          </wp:inline>
        </w:drawing>
      </w:r>
      <w:r>
        <w:rPr>
          <w:spacing w:val="95"/>
          <w:position w:val="5"/>
          <w:sz w:val="20"/>
        </w:rPr>
      </w:r>
      <w:r>
        <w:rPr>
          <w:spacing w:val="102"/>
          <w:position w:val="5"/>
          <w:sz w:val="16"/>
        </w:rPr>
        <w:t> </w:t>
      </w:r>
      <w:r>
        <w:rPr>
          <w:spacing w:val="102"/>
          <w:sz w:val="20"/>
        </w:rPr>
        <w:drawing>
          <wp:inline distT="0" distB="0" distL="0" distR="0">
            <wp:extent cx="301471" cy="104775"/>
            <wp:effectExtent l="0" t="0" r="0" b="0"/>
            <wp:docPr id="2175" name="image1234.png"/>
            <wp:cNvGraphicFramePr>
              <a:graphicFrameLocks noChangeAspect="1"/>
            </wp:cNvGraphicFramePr>
            <a:graphic>
              <a:graphicData uri="http://schemas.openxmlformats.org/drawingml/2006/picture">
                <pic:pic>
                  <pic:nvPicPr>
                    <pic:cNvPr id="2176" name="image1234.png"/>
                    <pic:cNvPicPr/>
                  </pic:nvPicPr>
                  <pic:blipFill>
                    <a:blip r:embed="rId1238" cstate="print"/>
                    <a:stretch>
                      <a:fillRect/>
                    </a:stretch>
                  </pic:blipFill>
                  <pic:spPr>
                    <a:xfrm>
                      <a:off x="0" y="0"/>
                      <a:ext cx="301471" cy="104775"/>
                    </a:xfrm>
                    <a:prstGeom prst="rect">
                      <a:avLst/>
                    </a:prstGeom>
                  </pic:spPr>
                </pic:pic>
              </a:graphicData>
            </a:graphic>
          </wp:inline>
        </w:drawing>
      </w:r>
      <w:r>
        <w:rPr>
          <w:spacing w:val="102"/>
          <w:sz w:val="20"/>
        </w:rPr>
      </w:r>
      <w:r>
        <w:rPr>
          <w:spacing w:val="91"/>
          <w:sz w:val="20"/>
        </w:rPr>
        <w:t> </w:t>
      </w:r>
      <w:r>
        <w:rPr>
          <w:spacing w:val="91"/>
          <w:position w:val="1"/>
          <w:sz w:val="20"/>
        </w:rPr>
        <w:pict>
          <v:group style="width:62.85pt;height:10.4pt;mso-position-horizontal-relative:char;mso-position-vertical-relative:line" coordorigin="0,0" coordsize="1257,208">
            <v:shape style="position:absolute;left:0;top:0;width:829;height:208" type="#_x0000_t75" stroked="false">
              <v:imagedata r:id="rId1239" o:title=""/>
            </v:shape>
            <v:shape style="position:absolute;left:837;top:53;width:60;height:110" coordorigin="838,53" coordsize="60,110" path="m884,53l838,53,838,57,843,58,846,59,850,63,851,68,851,148,850,152,846,157,843,158,838,158,838,163,897,163,897,158,892,158,888,157,885,153,884,148,884,53xe" filled="true" fillcolor="#000000" stroked="false">
              <v:path arrowok="t"/>
              <v:fill type="solid"/>
            </v:shape>
            <v:line style="position:absolute" from="934,4" to="934,163" stroked="true" strokeweight="2.959pt" strokecolor="#000000">
              <v:stroke dashstyle="solid"/>
            </v:line>
            <v:shape style="position:absolute;left:977;top:49;width:106;height:115" coordorigin="978,50" coordsize="106,115" path="m1058,59l1024,59,1026,60,1031,63,1033,65,1035,69,1035,73,1035,93,1019,101,1006,108,995,115,988,120,981,127,978,134,978,149,980,154,988,162,993,164,999,164,1008,163,1016,160,1026,154,1035,146,1069,146,1068,144,1018,144,1016,143,1011,139,1010,135,1010,128,1011,123,1019,113,1026,107,1035,101,1068,101,1068,80,1068,74,1066,71,1065,66,1061,61,1058,59xm1069,146l1035,146,1036,152,1038,157,1045,163,1050,164,1062,164,1067,163,1075,158,1079,153,1082,149,1072,149,1071,149,1070,148,1069,147,1069,146xm1079,145l1077,148,1075,149,1082,149,1083,148,1083,148,1079,145xm1068,101l1035,101,1035,138,1030,142,1026,144,1068,144,1068,143,1068,101xm1040,50l1021,50,1013,51,997,57,991,61,982,71,980,76,980,86,982,89,988,95,992,97,1002,97,1006,95,1011,90,1013,87,1013,80,1011,76,1008,73,1006,71,1005,69,1005,65,1006,64,1011,60,1015,59,1058,59,1049,52,1040,50xe" filled="true" fillcolor="#000000" stroked="false">
              <v:path arrowok="t"/>
              <v:fill type="solid"/>
            </v:shape>
            <v:shape style="position:absolute;left:1095;top:49;width:95;height:113" coordorigin="1096,50" coordsize="95,113" path="m1140,53l1096,53,1096,57,1099,58,1102,59,1105,61,1106,62,1108,66,1108,70,1108,146,1107,152,1104,157,1100,158,1096,158,1096,163,1155,163,1155,158,1150,158,1147,158,1144,156,1142,154,1141,151,1141,148,1140,103,1142,94,1144,87,1146,82,1148,78,1140,78,1140,53xm1189,73l1159,73,1160,73,1161,74,1163,75,1169,80,1173,82,1180,82,1183,80,1189,75,1189,73xm1180,50l1170,50,1165,52,1154,59,1148,67,1140,78,1148,78,1153,74,1156,73,1189,73,1190,71,1190,60,1188,57,1183,51,1180,50xe" filled="true" fillcolor="#000000" stroked="false">
              <v:path arrowok="t"/>
              <v:fill type="solid"/>
            </v:shape>
            <v:shape style="position:absolute;left:1197;top:53;width:60;height:110" coordorigin="1198,53" coordsize="60,110" path="m1244,53l1198,53,1198,57,1203,58,1206,59,1210,63,1211,68,1211,148,1210,152,1206,157,1202,158,1198,158,1198,163,1257,163,1257,158,1252,158,1248,157,1244,153,1244,148,1244,53xe" filled="true" fillcolor="#000000" stroked="false">
              <v:path arrowok="t"/>
              <v:fill type="solid"/>
            </v:shape>
          </v:group>
        </w:pict>
      </w:r>
      <w:r>
        <w:rPr>
          <w:spacing w:val="91"/>
          <w:position w:val="1"/>
          <w:sz w:val="20"/>
        </w:rPr>
      </w:r>
      <w:r>
        <w:rPr>
          <w:spacing w:val="100"/>
          <w:position w:val="1"/>
          <w:sz w:val="16"/>
        </w:rPr>
        <w:t> </w:t>
      </w:r>
      <w:r>
        <w:rPr>
          <w:spacing w:val="100"/>
          <w:position w:val="5"/>
          <w:sz w:val="20"/>
        </w:rPr>
        <w:drawing>
          <wp:inline distT="0" distB="0" distL="0" distR="0">
            <wp:extent cx="684417" cy="104775"/>
            <wp:effectExtent l="0" t="0" r="0" b="0"/>
            <wp:docPr id="2177" name="image1236.png"/>
            <wp:cNvGraphicFramePr>
              <a:graphicFrameLocks noChangeAspect="1"/>
            </wp:cNvGraphicFramePr>
            <a:graphic>
              <a:graphicData uri="http://schemas.openxmlformats.org/drawingml/2006/picture">
                <pic:pic>
                  <pic:nvPicPr>
                    <pic:cNvPr id="2178" name="image1236.png"/>
                    <pic:cNvPicPr/>
                  </pic:nvPicPr>
                  <pic:blipFill>
                    <a:blip r:embed="rId1240" cstate="print"/>
                    <a:stretch>
                      <a:fillRect/>
                    </a:stretch>
                  </pic:blipFill>
                  <pic:spPr>
                    <a:xfrm>
                      <a:off x="0" y="0"/>
                      <a:ext cx="684417" cy="104775"/>
                    </a:xfrm>
                    <a:prstGeom prst="rect">
                      <a:avLst/>
                    </a:prstGeom>
                  </pic:spPr>
                </pic:pic>
              </a:graphicData>
            </a:graphic>
          </wp:inline>
        </w:drawing>
      </w:r>
      <w:r>
        <w:rPr>
          <w:spacing w:val="100"/>
          <w:position w:val="5"/>
          <w:sz w:val="20"/>
        </w:rPr>
      </w:r>
      <w:r>
        <w:rPr>
          <w:spacing w:val="91"/>
          <w:position w:val="5"/>
          <w:sz w:val="20"/>
        </w:rPr>
        <w:t> </w:t>
      </w:r>
      <w:r>
        <w:rPr>
          <w:spacing w:val="91"/>
          <w:sz w:val="20"/>
        </w:rPr>
        <w:drawing>
          <wp:inline distT="0" distB="0" distL="0" distR="0">
            <wp:extent cx="471832" cy="133350"/>
            <wp:effectExtent l="0" t="0" r="0" b="0"/>
            <wp:docPr id="2179" name="image1237.png"/>
            <wp:cNvGraphicFramePr>
              <a:graphicFrameLocks noChangeAspect="1"/>
            </wp:cNvGraphicFramePr>
            <a:graphic>
              <a:graphicData uri="http://schemas.openxmlformats.org/drawingml/2006/picture">
                <pic:pic>
                  <pic:nvPicPr>
                    <pic:cNvPr id="2180" name="image1237.png"/>
                    <pic:cNvPicPr/>
                  </pic:nvPicPr>
                  <pic:blipFill>
                    <a:blip r:embed="rId1241" cstate="print"/>
                    <a:stretch>
                      <a:fillRect/>
                    </a:stretch>
                  </pic:blipFill>
                  <pic:spPr>
                    <a:xfrm>
                      <a:off x="0" y="0"/>
                      <a:ext cx="471832" cy="133350"/>
                    </a:xfrm>
                    <a:prstGeom prst="rect">
                      <a:avLst/>
                    </a:prstGeom>
                  </pic:spPr>
                </pic:pic>
              </a:graphicData>
            </a:graphic>
          </wp:inline>
        </w:drawing>
      </w:r>
      <w:r>
        <w:rPr>
          <w:spacing w:val="91"/>
          <w:sz w:val="20"/>
        </w:rPr>
      </w:r>
    </w:p>
    <w:p>
      <w:pPr>
        <w:spacing w:line="240" w:lineRule="auto" w:before="4"/>
        <w:rPr>
          <w:sz w:val="6"/>
        </w:rPr>
      </w:pPr>
    </w:p>
    <w:p>
      <w:pPr>
        <w:spacing w:line="213" w:lineRule="exact"/>
        <w:ind w:left="7253" w:right="0" w:firstLine="0"/>
        <w:rPr>
          <w:sz w:val="20"/>
        </w:rPr>
      </w:pPr>
      <w:r>
        <w:rPr>
          <w:position w:val="-3"/>
          <w:sz w:val="20"/>
        </w:rPr>
        <w:drawing>
          <wp:inline distT="0" distB="0" distL="0" distR="0">
            <wp:extent cx="1582460" cy="135350"/>
            <wp:effectExtent l="0" t="0" r="0" b="0"/>
            <wp:docPr id="2181" name="image1238.png"/>
            <wp:cNvGraphicFramePr>
              <a:graphicFrameLocks noChangeAspect="1"/>
            </wp:cNvGraphicFramePr>
            <a:graphic>
              <a:graphicData uri="http://schemas.openxmlformats.org/drawingml/2006/picture">
                <pic:pic>
                  <pic:nvPicPr>
                    <pic:cNvPr id="2182" name="image1238.png"/>
                    <pic:cNvPicPr/>
                  </pic:nvPicPr>
                  <pic:blipFill>
                    <a:blip r:embed="rId1242" cstate="print"/>
                    <a:stretch>
                      <a:fillRect/>
                    </a:stretch>
                  </pic:blipFill>
                  <pic:spPr>
                    <a:xfrm>
                      <a:off x="0" y="0"/>
                      <a:ext cx="1582460" cy="135350"/>
                    </a:xfrm>
                    <a:prstGeom prst="rect">
                      <a:avLst/>
                    </a:prstGeom>
                  </pic:spPr>
                </pic:pic>
              </a:graphicData>
            </a:graphic>
          </wp:inline>
        </w:drawing>
      </w:r>
      <w:r>
        <w:rPr>
          <w:position w:val="-3"/>
          <w:sz w:val="20"/>
        </w:rPr>
      </w:r>
      <w:r>
        <w:rPr>
          <w:spacing w:val="77"/>
          <w:position w:val="-3"/>
          <w:sz w:val="16"/>
        </w:rPr>
        <w:t> </w:t>
      </w:r>
      <w:r>
        <w:rPr>
          <w:spacing w:val="77"/>
          <w:position w:val="1"/>
          <w:sz w:val="16"/>
        </w:rPr>
        <w:drawing>
          <wp:inline distT="0" distB="0" distL="0" distR="0">
            <wp:extent cx="206258" cy="102679"/>
            <wp:effectExtent l="0" t="0" r="0" b="0"/>
            <wp:docPr id="2183" name="image1239.png"/>
            <wp:cNvGraphicFramePr>
              <a:graphicFrameLocks noChangeAspect="1"/>
            </wp:cNvGraphicFramePr>
            <a:graphic>
              <a:graphicData uri="http://schemas.openxmlformats.org/drawingml/2006/picture">
                <pic:pic>
                  <pic:nvPicPr>
                    <pic:cNvPr id="2184" name="image1239.png"/>
                    <pic:cNvPicPr/>
                  </pic:nvPicPr>
                  <pic:blipFill>
                    <a:blip r:embed="rId1243" cstate="print"/>
                    <a:stretch>
                      <a:fillRect/>
                    </a:stretch>
                  </pic:blipFill>
                  <pic:spPr>
                    <a:xfrm>
                      <a:off x="0" y="0"/>
                      <a:ext cx="206258" cy="102679"/>
                    </a:xfrm>
                    <a:prstGeom prst="rect">
                      <a:avLst/>
                    </a:prstGeom>
                  </pic:spPr>
                </pic:pic>
              </a:graphicData>
            </a:graphic>
          </wp:inline>
        </w:drawing>
      </w:r>
      <w:r>
        <w:rPr>
          <w:spacing w:val="77"/>
          <w:position w:val="1"/>
          <w:sz w:val="16"/>
        </w:rPr>
      </w:r>
      <w:r>
        <w:rPr>
          <w:spacing w:val="72"/>
          <w:position w:val="1"/>
          <w:sz w:val="16"/>
        </w:rPr>
        <w:t> </w:t>
      </w:r>
      <w:r>
        <w:rPr>
          <w:spacing w:val="72"/>
          <w:position w:val="1"/>
          <w:sz w:val="16"/>
        </w:rPr>
        <w:drawing>
          <wp:inline distT="0" distB="0" distL="0" distR="0">
            <wp:extent cx="231156" cy="104775"/>
            <wp:effectExtent l="0" t="0" r="0" b="0"/>
            <wp:docPr id="2185" name="image1240.png"/>
            <wp:cNvGraphicFramePr>
              <a:graphicFrameLocks noChangeAspect="1"/>
            </wp:cNvGraphicFramePr>
            <a:graphic>
              <a:graphicData uri="http://schemas.openxmlformats.org/drawingml/2006/picture">
                <pic:pic>
                  <pic:nvPicPr>
                    <pic:cNvPr id="2186" name="image1240.png"/>
                    <pic:cNvPicPr/>
                  </pic:nvPicPr>
                  <pic:blipFill>
                    <a:blip r:embed="rId1244" cstate="print"/>
                    <a:stretch>
                      <a:fillRect/>
                    </a:stretch>
                  </pic:blipFill>
                  <pic:spPr>
                    <a:xfrm>
                      <a:off x="0" y="0"/>
                      <a:ext cx="231156" cy="104775"/>
                    </a:xfrm>
                    <a:prstGeom prst="rect">
                      <a:avLst/>
                    </a:prstGeom>
                  </pic:spPr>
                </pic:pic>
              </a:graphicData>
            </a:graphic>
          </wp:inline>
        </w:drawing>
      </w:r>
      <w:r>
        <w:rPr>
          <w:spacing w:val="72"/>
          <w:position w:val="1"/>
          <w:sz w:val="16"/>
        </w:rPr>
      </w:r>
      <w:r>
        <w:rPr>
          <w:spacing w:val="62"/>
          <w:position w:val="1"/>
          <w:sz w:val="16"/>
        </w:rPr>
        <w:t> </w:t>
      </w:r>
      <w:r>
        <w:rPr>
          <w:spacing w:val="62"/>
          <w:position w:val="1"/>
          <w:sz w:val="16"/>
        </w:rPr>
        <w:drawing>
          <wp:inline distT="0" distB="0" distL="0" distR="0">
            <wp:extent cx="636819" cy="104775"/>
            <wp:effectExtent l="0" t="0" r="0" b="0"/>
            <wp:docPr id="2187" name="image1241.png"/>
            <wp:cNvGraphicFramePr>
              <a:graphicFrameLocks noChangeAspect="1"/>
            </wp:cNvGraphicFramePr>
            <a:graphic>
              <a:graphicData uri="http://schemas.openxmlformats.org/drawingml/2006/picture">
                <pic:pic>
                  <pic:nvPicPr>
                    <pic:cNvPr id="2188" name="image1241.png"/>
                    <pic:cNvPicPr/>
                  </pic:nvPicPr>
                  <pic:blipFill>
                    <a:blip r:embed="rId1245" cstate="print"/>
                    <a:stretch>
                      <a:fillRect/>
                    </a:stretch>
                  </pic:blipFill>
                  <pic:spPr>
                    <a:xfrm>
                      <a:off x="0" y="0"/>
                      <a:ext cx="636819" cy="104775"/>
                    </a:xfrm>
                    <a:prstGeom prst="rect">
                      <a:avLst/>
                    </a:prstGeom>
                  </pic:spPr>
                </pic:pic>
              </a:graphicData>
            </a:graphic>
          </wp:inline>
        </w:drawing>
      </w:r>
      <w:r>
        <w:rPr>
          <w:spacing w:val="62"/>
          <w:position w:val="1"/>
          <w:sz w:val="16"/>
        </w:rPr>
      </w:r>
      <w:r>
        <w:rPr>
          <w:spacing w:val="57"/>
          <w:position w:val="1"/>
          <w:sz w:val="20"/>
        </w:rPr>
        <w:t> </w:t>
      </w:r>
      <w:r>
        <w:rPr>
          <w:spacing w:val="57"/>
          <w:position w:val="-3"/>
          <w:sz w:val="20"/>
        </w:rPr>
        <w:drawing>
          <wp:inline distT="0" distB="0" distL="0" distR="0">
            <wp:extent cx="1122889" cy="130683"/>
            <wp:effectExtent l="0" t="0" r="0" b="0"/>
            <wp:docPr id="2189" name="image1242.png"/>
            <wp:cNvGraphicFramePr>
              <a:graphicFrameLocks noChangeAspect="1"/>
            </wp:cNvGraphicFramePr>
            <a:graphic>
              <a:graphicData uri="http://schemas.openxmlformats.org/drawingml/2006/picture">
                <pic:pic>
                  <pic:nvPicPr>
                    <pic:cNvPr id="2190" name="image1242.png"/>
                    <pic:cNvPicPr/>
                  </pic:nvPicPr>
                  <pic:blipFill>
                    <a:blip r:embed="rId1246" cstate="print"/>
                    <a:stretch>
                      <a:fillRect/>
                    </a:stretch>
                  </pic:blipFill>
                  <pic:spPr>
                    <a:xfrm>
                      <a:off x="0" y="0"/>
                      <a:ext cx="1122889" cy="130683"/>
                    </a:xfrm>
                    <a:prstGeom prst="rect">
                      <a:avLst/>
                    </a:prstGeom>
                  </pic:spPr>
                </pic:pic>
              </a:graphicData>
            </a:graphic>
          </wp:inline>
        </w:drawing>
      </w:r>
      <w:r>
        <w:rPr>
          <w:spacing w:val="57"/>
          <w:position w:val="-3"/>
          <w:sz w:val="20"/>
        </w:rPr>
      </w:r>
      <w:r>
        <w:rPr>
          <w:spacing w:val="72"/>
          <w:position w:val="-3"/>
          <w:sz w:val="20"/>
        </w:rPr>
        <w:t> </w:t>
      </w:r>
      <w:r>
        <w:rPr>
          <w:spacing w:val="72"/>
          <w:position w:val="-3"/>
          <w:sz w:val="20"/>
        </w:rPr>
        <w:drawing>
          <wp:inline distT="0" distB="0" distL="0" distR="0">
            <wp:extent cx="155665" cy="133350"/>
            <wp:effectExtent l="0" t="0" r="0" b="0"/>
            <wp:docPr id="2191" name="image1243.png"/>
            <wp:cNvGraphicFramePr>
              <a:graphicFrameLocks noChangeAspect="1"/>
            </wp:cNvGraphicFramePr>
            <a:graphic>
              <a:graphicData uri="http://schemas.openxmlformats.org/drawingml/2006/picture">
                <pic:pic>
                  <pic:nvPicPr>
                    <pic:cNvPr id="2192" name="image1243.png"/>
                    <pic:cNvPicPr/>
                  </pic:nvPicPr>
                  <pic:blipFill>
                    <a:blip r:embed="rId1247" cstate="print"/>
                    <a:stretch>
                      <a:fillRect/>
                    </a:stretch>
                  </pic:blipFill>
                  <pic:spPr>
                    <a:xfrm>
                      <a:off x="0" y="0"/>
                      <a:ext cx="155665" cy="133350"/>
                    </a:xfrm>
                    <a:prstGeom prst="rect">
                      <a:avLst/>
                    </a:prstGeom>
                  </pic:spPr>
                </pic:pic>
              </a:graphicData>
            </a:graphic>
          </wp:inline>
        </w:drawing>
      </w:r>
      <w:r>
        <w:rPr>
          <w:spacing w:val="72"/>
          <w:position w:val="-3"/>
          <w:sz w:val="20"/>
        </w:rPr>
      </w:r>
    </w:p>
    <w:p>
      <w:pPr>
        <w:spacing w:line="240" w:lineRule="auto" w:before="10"/>
        <w:rPr>
          <w:sz w:val="5"/>
        </w:rPr>
      </w:pPr>
      <w:r>
        <w:rPr/>
        <w:drawing>
          <wp:anchor distT="0" distB="0" distL="0" distR="0" allowOverlap="1" layoutInCell="1" locked="0" behindDoc="0" simplePos="0" relativeHeight="793">
            <wp:simplePos x="0" y="0"/>
            <wp:positionH relativeFrom="page">
              <wp:posOffset>5418861</wp:posOffset>
            </wp:positionH>
            <wp:positionV relativeFrom="paragraph">
              <wp:posOffset>67953</wp:posOffset>
            </wp:positionV>
            <wp:extent cx="4284526" cy="133350"/>
            <wp:effectExtent l="0" t="0" r="0" b="0"/>
            <wp:wrapTopAndBottom/>
            <wp:docPr id="2193" name="image1244.png"/>
            <wp:cNvGraphicFramePr>
              <a:graphicFrameLocks noChangeAspect="1"/>
            </wp:cNvGraphicFramePr>
            <a:graphic>
              <a:graphicData uri="http://schemas.openxmlformats.org/drawingml/2006/picture">
                <pic:pic>
                  <pic:nvPicPr>
                    <pic:cNvPr id="2194" name="image1244.png"/>
                    <pic:cNvPicPr/>
                  </pic:nvPicPr>
                  <pic:blipFill>
                    <a:blip r:embed="rId1248" cstate="print"/>
                    <a:stretch>
                      <a:fillRect/>
                    </a:stretch>
                  </pic:blipFill>
                  <pic:spPr>
                    <a:xfrm>
                      <a:off x="0" y="0"/>
                      <a:ext cx="4284526" cy="133350"/>
                    </a:xfrm>
                    <a:prstGeom prst="rect">
                      <a:avLst/>
                    </a:prstGeom>
                  </pic:spPr>
                </pic:pic>
              </a:graphicData>
            </a:graphic>
          </wp:anchor>
        </w:drawing>
      </w:r>
    </w:p>
    <w:p>
      <w:pPr>
        <w:spacing w:line="240" w:lineRule="auto" w:before="8"/>
        <w:rPr>
          <w:sz w:val="6"/>
        </w:rPr>
      </w:pPr>
    </w:p>
    <w:p>
      <w:pPr>
        <w:spacing w:line="210" w:lineRule="exact"/>
        <w:ind w:left="7257" w:right="0" w:firstLine="0"/>
        <w:rPr>
          <w:sz w:val="16"/>
        </w:rPr>
      </w:pPr>
      <w:r>
        <w:rPr>
          <w:sz w:val="16"/>
        </w:rPr>
        <w:drawing>
          <wp:inline distT="0" distB="0" distL="0" distR="0">
            <wp:extent cx="636806" cy="104775"/>
            <wp:effectExtent l="0" t="0" r="0" b="0"/>
            <wp:docPr id="2195" name="image1245.png"/>
            <wp:cNvGraphicFramePr>
              <a:graphicFrameLocks noChangeAspect="1"/>
            </wp:cNvGraphicFramePr>
            <a:graphic>
              <a:graphicData uri="http://schemas.openxmlformats.org/drawingml/2006/picture">
                <pic:pic>
                  <pic:nvPicPr>
                    <pic:cNvPr id="2196" name="image1245.png"/>
                    <pic:cNvPicPr/>
                  </pic:nvPicPr>
                  <pic:blipFill>
                    <a:blip r:embed="rId1249" cstate="print"/>
                    <a:stretch>
                      <a:fillRect/>
                    </a:stretch>
                  </pic:blipFill>
                  <pic:spPr>
                    <a:xfrm>
                      <a:off x="0" y="0"/>
                      <a:ext cx="636806" cy="104775"/>
                    </a:xfrm>
                    <a:prstGeom prst="rect">
                      <a:avLst/>
                    </a:prstGeom>
                  </pic:spPr>
                </pic:pic>
              </a:graphicData>
            </a:graphic>
          </wp:inline>
        </w:drawing>
      </w:r>
      <w:r>
        <w:rPr>
          <w:sz w:val="16"/>
        </w:rPr>
      </w:r>
      <w:r>
        <w:rPr>
          <w:spacing w:val="103"/>
          <w:sz w:val="16"/>
        </w:rPr>
        <w:t> </w:t>
      </w:r>
      <w:r>
        <w:rPr>
          <w:spacing w:val="103"/>
          <w:sz w:val="16"/>
        </w:rPr>
        <w:drawing>
          <wp:inline distT="0" distB="0" distL="0" distR="0">
            <wp:extent cx="424706" cy="104775"/>
            <wp:effectExtent l="0" t="0" r="0" b="0"/>
            <wp:docPr id="2197" name="image1246.png"/>
            <wp:cNvGraphicFramePr>
              <a:graphicFrameLocks noChangeAspect="1"/>
            </wp:cNvGraphicFramePr>
            <a:graphic>
              <a:graphicData uri="http://schemas.openxmlformats.org/drawingml/2006/picture">
                <pic:pic>
                  <pic:nvPicPr>
                    <pic:cNvPr id="2198" name="image1246.png"/>
                    <pic:cNvPicPr/>
                  </pic:nvPicPr>
                  <pic:blipFill>
                    <a:blip r:embed="rId1250" cstate="print"/>
                    <a:stretch>
                      <a:fillRect/>
                    </a:stretch>
                  </pic:blipFill>
                  <pic:spPr>
                    <a:xfrm>
                      <a:off x="0" y="0"/>
                      <a:ext cx="424706" cy="104775"/>
                    </a:xfrm>
                    <a:prstGeom prst="rect">
                      <a:avLst/>
                    </a:prstGeom>
                  </pic:spPr>
                </pic:pic>
              </a:graphicData>
            </a:graphic>
          </wp:inline>
        </w:drawing>
      </w:r>
      <w:r>
        <w:rPr>
          <w:spacing w:val="103"/>
          <w:sz w:val="16"/>
        </w:rPr>
      </w:r>
      <w:r>
        <w:rPr>
          <w:spacing w:val="98"/>
          <w:sz w:val="16"/>
        </w:rPr>
        <w:t> </w:t>
      </w:r>
      <w:r>
        <w:rPr>
          <w:spacing w:val="98"/>
          <w:sz w:val="16"/>
        </w:rPr>
        <w:drawing>
          <wp:inline distT="0" distB="0" distL="0" distR="0">
            <wp:extent cx="622887" cy="104775"/>
            <wp:effectExtent l="0" t="0" r="0" b="0"/>
            <wp:docPr id="2199" name="image1247.png"/>
            <wp:cNvGraphicFramePr>
              <a:graphicFrameLocks noChangeAspect="1"/>
            </wp:cNvGraphicFramePr>
            <a:graphic>
              <a:graphicData uri="http://schemas.openxmlformats.org/drawingml/2006/picture">
                <pic:pic>
                  <pic:nvPicPr>
                    <pic:cNvPr id="2200" name="image1247.png"/>
                    <pic:cNvPicPr/>
                  </pic:nvPicPr>
                  <pic:blipFill>
                    <a:blip r:embed="rId1251" cstate="print"/>
                    <a:stretch>
                      <a:fillRect/>
                    </a:stretch>
                  </pic:blipFill>
                  <pic:spPr>
                    <a:xfrm>
                      <a:off x="0" y="0"/>
                      <a:ext cx="622887" cy="104775"/>
                    </a:xfrm>
                    <a:prstGeom prst="rect">
                      <a:avLst/>
                    </a:prstGeom>
                  </pic:spPr>
                </pic:pic>
              </a:graphicData>
            </a:graphic>
          </wp:inline>
        </w:drawing>
      </w:r>
      <w:r>
        <w:rPr>
          <w:spacing w:val="98"/>
          <w:sz w:val="16"/>
        </w:rPr>
      </w:r>
      <w:r>
        <w:rPr>
          <w:spacing w:val="96"/>
          <w:sz w:val="20"/>
        </w:rPr>
        <w:t> </w:t>
      </w:r>
      <w:r>
        <w:rPr>
          <w:spacing w:val="96"/>
          <w:position w:val="-3"/>
          <w:sz w:val="20"/>
        </w:rPr>
        <w:drawing>
          <wp:inline distT="0" distB="0" distL="0" distR="0">
            <wp:extent cx="140049" cy="133350"/>
            <wp:effectExtent l="0" t="0" r="0" b="0"/>
            <wp:docPr id="2201" name="image1248.png"/>
            <wp:cNvGraphicFramePr>
              <a:graphicFrameLocks noChangeAspect="1"/>
            </wp:cNvGraphicFramePr>
            <a:graphic>
              <a:graphicData uri="http://schemas.openxmlformats.org/drawingml/2006/picture">
                <pic:pic>
                  <pic:nvPicPr>
                    <pic:cNvPr id="2202" name="image1248.png"/>
                    <pic:cNvPicPr/>
                  </pic:nvPicPr>
                  <pic:blipFill>
                    <a:blip r:embed="rId1252" cstate="print"/>
                    <a:stretch>
                      <a:fillRect/>
                    </a:stretch>
                  </pic:blipFill>
                  <pic:spPr>
                    <a:xfrm>
                      <a:off x="0" y="0"/>
                      <a:ext cx="140049" cy="133350"/>
                    </a:xfrm>
                    <a:prstGeom prst="rect">
                      <a:avLst/>
                    </a:prstGeom>
                  </pic:spPr>
                </pic:pic>
              </a:graphicData>
            </a:graphic>
          </wp:inline>
        </w:drawing>
      </w:r>
      <w:r>
        <w:rPr>
          <w:spacing w:val="96"/>
          <w:position w:val="-3"/>
          <w:sz w:val="20"/>
        </w:rPr>
      </w:r>
      <w:r>
        <w:rPr>
          <w:spacing w:val="98"/>
          <w:position w:val="-3"/>
          <w:sz w:val="16"/>
        </w:rPr>
        <w:t> </w:t>
      </w:r>
      <w:r>
        <w:rPr>
          <w:spacing w:val="98"/>
          <w:sz w:val="16"/>
        </w:rPr>
        <w:drawing>
          <wp:inline distT="0" distB="0" distL="0" distR="0">
            <wp:extent cx="564860" cy="104775"/>
            <wp:effectExtent l="0" t="0" r="0" b="0"/>
            <wp:docPr id="2203" name="image1249.png"/>
            <wp:cNvGraphicFramePr>
              <a:graphicFrameLocks noChangeAspect="1"/>
            </wp:cNvGraphicFramePr>
            <a:graphic>
              <a:graphicData uri="http://schemas.openxmlformats.org/drawingml/2006/picture">
                <pic:pic>
                  <pic:nvPicPr>
                    <pic:cNvPr id="2204" name="image1249.png"/>
                    <pic:cNvPicPr/>
                  </pic:nvPicPr>
                  <pic:blipFill>
                    <a:blip r:embed="rId1253" cstate="print"/>
                    <a:stretch>
                      <a:fillRect/>
                    </a:stretch>
                  </pic:blipFill>
                  <pic:spPr>
                    <a:xfrm>
                      <a:off x="0" y="0"/>
                      <a:ext cx="564860" cy="104775"/>
                    </a:xfrm>
                    <a:prstGeom prst="rect">
                      <a:avLst/>
                    </a:prstGeom>
                  </pic:spPr>
                </pic:pic>
              </a:graphicData>
            </a:graphic>
          </wp:inline>
        </w:drawing>
      </w:r>
      <w:r>
        <w:rPr>
          <w:spacing w:val="98"/>
          <w:sz w:val="16"/>
        </w:rPr>
      </w:r>
      <w:r>
        <w:rPr>
          <w:spacing w:val="112"/>
          <w:sz w:val="11"/>
        </w:rPr>
        <w:t> </w:t>
      </w:r>
      <w:r>
        <w:rPr>
          <w:spacing w:val="112"/>
          <w:sz w:val="11"/>
        </w:rPr>
        <w:drawing>
          <wp:inline distT="0" distB="0" distL="0" distR="0">
            <wp:extent cx="137749" cy="73151"/>
            <wp:effectExtent l="0" t="0" r="0" b="0"/>
            <wp:docPr id="2205" name="image926.png"/>
            <wp:cNvGraphicFramePr>
              <a:graphicFrameLocks noChangeAspect="1"/>
            </wp:cNvGraphicFramePr>
            <a:graphic>
              <a:graphicData uri="http://schemas.openxmlformats.org/drawingml/2006/picture">
                <pic:pic>
                  <pic:nvPicPr>
                    <pic:cNvPr id="2206" name="image926.png"/>
                    <pic:cNvPicPr/>
                  </pic:nvPicPr>
                  <pic:blipFill>
                    <a:blip r:embed="rId930" cstate="print"/>
                    <a:stretch>
                      <a:fillRect/>
                    </a:stretch>
                  </pic:blipFill>
                  <pic:spPr>
                    <a:xfrm>
                      <a:off x="0" y="0"/>
                      <a:ext cx="137749" cy="73151"/>
                    </a:xfrm>
                    <a:prstGeom prst="rect">
                      <a:avLst/>
                    </a:prstGeom>
                  </pic:spPr>
                </pic:pic>
              </a:graphicData>
            </a:graphic>
          </wp:inline>
        </w:drawing>
      </w:r>
      <w:r>
        <w:rPr>
          <w:spacing w:val="112"/>
          <w:sz w:val="11"/>
        </w:rPr>
      </w:r>
      <w:r>
        <w:rPr>
          <w:spacing w:val="104"/>
          <w:sz w:val="16"/>
        </w:rPr>
        <w:t> </w:t>
      </w:r>
      <w:r>
        <w:rPr>
          <w:spacing w:val="104"/>
          <w:sz w:val="16"/>
        </w:rPr>
        <w:drawing>
          <wp:inline distT="0" distB="0" distL="0" distR="0">
            <wp:extent cx="214311" cy="104775"/>
            <wp:effectExtent l="0" t="0" r="0" b="0"/>
            <wp:docPr id="2207" name="image1250.png"/>
            <wp:cNvGraphicFramePr>
              <a:graphicFrameLocks noChangeAspect="1"/>
            </wp:cNvGraphicFramePr>
            <a:graphic>
              <a:graphicData uri="http://schemas.openxmlformats.org/drawingml/2006/picture">
                <pic:pic>
                  <pic:nvPicPr>
                    <pic:cNvPr id="2208" name="image1250.png"/>
                    <pic:cNvPicPr/>
                  </pic:nvPicPr>
                  <pic:blipFill>
                    <a:blip r:embed="rId1254" cstate="print"/>
                    <a:stretch>
                      <a:fillRect/>
                    </a:stretch>
                  </pic:blipFill>
                  <pic:spPr>
                    <a:xfrm>
                      <a:off x="0" y="0"/>
                      <a:ext cx="214311" cy="104775"/>
                    </a:xfrm>
                    <a:prstGeom prst="rect">
                      <a:avLst/>
                    </a:prstGeom>
                  </pic:spPr>
                </pic:pic>
              </a:graphicData>
            </a:graphic>
          </wp:inline>
        </w:drawing>
      </w:r>
      <w:r>
        <w:rPr>
          <w:spacing w:val="104"/>
          <w:sz w:val="16"/>
        </w:rPr>
      </w:r>
      <w:r>
        <w:rPr>
          <w:spacing w:val="99"/>
          <w:sz w:val="16"/>
        </w:rPr>
        <w:t> </w:t>
      </w:r>
      <w:r>
        <w:rPr>
          <w:spacing w:val="99"/>
          <w:sz w:val="16"/>
        </w:rPr>
        <w:drawing>
          <wp:inline distT="0" distB="0" distL="0" distR="0">
            <wp:extent cx="186667" cy="104775"/>
            <wp:effectExtent l="0" t="0" r="0" b="0"/>
            <wp:docPr id="2209" name="image1251.png"/>
            <wp:cNvGraphicFramePr>
              <a:graphicFrameLocks noChangeAspect="1"/>
            </wp:cNvGraphicFramePr>
            <a:graphic>
              <a:graphicData uri="http://schemas.openxmlformats.org/drawingml/2006/picture">
                <pic:pic>
                  <pic:nvPicPr>
                    <pic:cNvPr id="2210" name="image1251.png"/>
                    <pic:cNvPicPr/>
                  </pic:nvPicPr>
                  <pic:blipFill>
                    <a:blip r:embed="rId1255" cstate="print"/>
                    <a:stretch>
                      <a:fillRect/>
                    </a:stretch>
                  </pic:blipFill>
                  <pic:spPr>
                    <a:xfrm>
                      <a:off x="0" y="0"/>
                      <a:ext cx="186667" cy="104775"/>
                    </a:xfrm>
                    <a:prstGeom prst="rect">
                      <a:avLst/>
                    </a:prstGeom>
                  </pic:spPr>
                </pic:pic>
              </a:graphicData>
            </a:graphic>
          </wp:inline>
        </w:drawing>
      </w:r>
      <w:r>
        <w:rPr>
          <w:spacing w:val="99"/>
          <w:sz w:val="16"/>
        </w:rPr>
      </w:r>
      <w:r>
        <w:rPr>
          <w:spacing w:val="100"/>
          <w:sz w:val="16"/>
        </w:rPr>
        <w:t> </w:t>
      </w:r>
      <w:r>
        <w:rPr>
          <w:spacing w:val="100"/>
          <w:sz w:val="16"/>
        </w:rPr>
        <w:drawing>
          <wp:inline distT="0" distB="0" distL="0" distR="0">
            <wp:extent cx="636819" cy="104775"/>
            <wp:effectExtent l="0" t="0" r="0" b="0"/>
            <wp:docPr id="2211" name="image1252.png"/>
            <wp:cNvGraphicFramePr>
              <a:graphicFrameLocks noChangeAspect="1"/>
            </wp:cNvGraphicFramePr>
            <a:graphic>
              <a:graphicData uri="http://schemas.openxmlformats.org/drawingml/2006/picture">
                <pic:pic>
                  <pic:nvPicPr>
                    <pic:cNvPr id="2212" name="image1252.png"/>
                    <pic:cNvPicPr/>
                  </pic:nvPicPr>
                  <pic:blipFill>
                    <a:blip r:embed="rId1256" cstate="print"/>
                    <a:stretch>
                      <a:fillRect/>
                    </a:stretch>
                  </pic:blipFill>
                  <pic:spPr>
                    <a:xfrm>
                      <a:off x="0" y="0"/>
                      <a:ext cx="636819" cy="104775"/>
                    </a:xfrm>
                    <a:prstGeom prst="rect">
                      <a:avLst/>
                    </a:prstGeom>
                  </pic:spPr>
                </pic:pic>
              </a:graphicData>
            </a:graphic>
          </wp:inline>
        </w:drawing>
      </w:r>
      <w:r>
        <w:rPr>
          <w:spacing w:val="100"/>
          <w:sz w:val="16"/>
        </w:rPr>
      </w:r>
    </w:p>
    <w:p>
      <w:pPr>
        <w:spacing w:line="240" w:lineRule="auto" w:before="11"/>
        <w:rPr>
          <w:sz w:val="5"/>
        </w:rPr>
      </w:pPr>
      <w:r>
        <w:rPr/>
        <w:drawing>
          <wp:anchor distT="0" distB="0" distL="0" distR="0" allowOverlap="1" layoutInCell="1" locked="0" behindDoc="0" simplePos="0" relativeHeight="794">
            <wp:simplePos x="0" y="0"/>
            <wp:positionH relativeFrom="page">
              <wp:posOffset>5418861</wp:posOffset>
            </wp:positionH>
            <wp:positionV relativeFrom="paragraph">
              <wp:posOffset>68329</wp:posOffset>
            </wp:positionV>
            <wp:extent cx="4266492" cy="135350"/>
            <wp:effectExtent l="0" t="0" r="0" b="0"/>
            <wp:wrapTopAndBottom/>
            <wp:docPr id="2213" name="image1253.png"/>
            <wp:cNvGraphicFramePr>
              <a:graphicFrameLocks noChangeAspect="1"/>
            </wp:cNvGraphicFramePr>
            <a:graphic>
              <a:graphicData uri="http://schemas.openxmlformats.org/drawingml/2006/picture">
                <pic:pic>
                  <pic:nvPicPr>
                    <pic:cNvPr id="2214" name="image1253.png"/>
                    <pic:cNvPicPr/>
                  </pic:nvPicPr>
                  <pic:blipFill>
                    <a:blip r:embed="rId1257" cstate="print"/>
                    <a:stretch>
                      <a:fillRect/>
                    </a:stretch>
                  </pic:blipFill>
                  <pic:spPr>
                    <a:xfrm>
                      <a:off x="0" y="0"/>
                      <a:ext cx="4266492" cy="135350"/>
                    </a:xfrm>
                    <a:prstGeom prst="rect">
                      <a:avLst/>
                    </a:prstGeom>
                  </pic:spPr>
                </pic:pic>
              </a:graphicData>
            </a:graphic>
          </wp:anchor>
        </w:drawing>
      </w:r>
    </w:p>
    <w:p>
      <w:pPr>
        <w:spacing w:line="240" w:lineRule="auto" w:before="2"/>
        <w:rPr>
          <w:sz w:val="4"/>
        </w:rPr>
      </w:pPr>
    </w:p>
    <w:p>
      <w:pPr>
        <w:spacing w:line="240" w:lineRule="auto"/>
        <w:ind w:left="7253" w:right="0" w:firstLine="0"/>
        <w:rPr>
          <w:sz w:val="20"/>
        </w:rPr>
      </w:pPr>
      <w:r>
        <w:rPr>
          <w:position w:val="1"/>
          <w:sz w:val="20"/>
        </w:rPr>
        <w:pict>
          <v:group style="width:58.9pt;height:10.4pt;mso-position-horizontal-relative:char;mso-position-vertical-relative:line" coordorigin="0,0" coordsize="1178,208">
            <v:shape style="position:absolute;left:0;top:0;width:749;height:208" type="#_x0000_t75" stroked="false">
              <v:imagedata r:id="rId1258" o:title=""/>
            </v:shape>
            <v:shape style="position:absolute;left:758;top:53;width:60;height:110" coordorigin="758,53" coordsize="60,110" path="m804,53l758,53,758,57,763,58,767,59,770,63,771,68,771,148,770,152,766,157,763,158,758,158,758,163,817,163,817,158,812,158,808,157,805,153,804,148,804,53xe" filled="true" fillcolor="#000000" stroked="false">
              <v:path arrowok="t"/>
              <v:fill type="solid"/>
            </v:shape>
            <v:line style="position:absolute" from="854,4" to="854,163" stroked="true" strokeweight="2.959pt" strokecolor="#000000">
              <v:stroke dashstyle="solid"/>
            </v:line>
            <v:shape style="position:absolute;left:897;top:49;width:106;height:115" coordorigin="898,50" coordsize="106,115" path="m978,59l944,59,947,60,952,63,954,65,955,69,956,73,956,93,939,101,926,108,916,115,909,120,902,127,898,134,898,149,900,154,908,162,914,164,920,164,928,163,937,160,946,154,956,146,989,146,989,144,939,144,936,143,931,139,930,135,930,128,932,123,939,113,946,107,956,101,988,101,988,80,988,74,987,71,985,66,981,61,978,59xm989,146l956,146,957,152,959,157,966,163,971,164,982,164,987,163,995,158,999,153,1002,149,992,149,992,149,990,148,989,147,989,146xm1000,145l998,148,996,149,1002,149,1003,148,1003,148,1000,145xm988,101l956,101,956,138,951,142,946,144,989,144,989,143,988,101xm961,50l942,50,933,51,918,57,911,61,902,71,900,76,900,86,902,89,909,95,913,97,922,97,926,95,932,90,933,87,933,80,932,76,929,73,926,71,925,69,925,65,926,64,932,60,936,59,978,59,969,52,961,50xe" filled="true" fillcolor="#000000" stroked="false">
              <v:path arrowok="t"/>
              <v:fill type="solid"/>
            </v:shape>
            <v:shape style="position:absolute;left:1016;top:49;width:95;height:113" coordorigin="1016,50" coordsize="95,113" path="m1061,53l1016,53,1016,57,1020,58,1022,59,1025,61,1026,62,1028,66,1028,70,1028,146,1027,152,1024,157,1021,158,1016,158,1016,163,1075,163,1075,158,1071,158,1068,158,1064,156,1063,154,1061,151,1061,148,1061,103,1062,94,1064,87,1066,82,1069,78,1061,78,1061,53xm1109,73l1079,73,1080,73,1081,74,1083,75,1089,80,1093,82,1101,82,1104,80,1109,75,1109,73xm1100,50l1091,50,1085,52,1074,59,1068,67,1061,78,1069,78,1074,74,1076,73,1109,73,1110,71,1110,60,1109,57,1104,51,1100,50xe" filled="true" fillcolor="#000000" stroked="false">
              <v:path arrowok="t"/>
              <v:fill type="solid"/>
            </v:shape>
            <v:shape style="position:absolute;left:1117;top:53;width:60;height:110" coordorigin="1118,53" coordsize="60,110" path="m1164,53l1118,53,1118,57,1123,58,1127,59,1130,63,1131,68,1131,148,1130,152,1126,157,1123,158,1118,158,1118,163,1177,163,1177,158,1172,158,1168,157,1165,153,1164,148,1164,53xe" filled="true" fillcolor="#000000" stroked="false">
              <v:path arrowok="t"/>
              <v:fill type="solid"/>
            </v:shape>
          </v:group>
        </w:pict>
      </w:r>
      <w:r>
        <w:rPr>
          <w:position w:val="1"/>
          <w:sz w:val="20"/>
        </w:rPr>
      </w:r>
      <w:r>
        <w:rPr>
          <w:spacing w:val="77"/>
          <w:position w:val="1"/>
          <w:sz w:val="16"/>
        </w:rPr>
        <w:t> </w:t>
      </w:r>
      <w:r>
        <w:rPr>
          <w:spacing w:val="77"/>
          <w:position w:val="5"/>
          <w:sz w:val="20"/>
        </w:rPr>
        <w:drawing>
          <wp:inline distT="0" distB="0" distL="0" distR="0">
            <wp:extent cx="352371" cy="102012"/>
            <wp:effectExtent l="0" t="0" r="0" b="0"/>
            <wp:docPr id="2215" name="image1255.png"/>
            <wp:cNvGraphicFramePr>
              <a:graphicFrameLocks noChangeAspect="1"/>
            </wp:cNvGraphicFramePr>
            <a:graphic>
              <a:graphicData uri="http://schemas.openxmlformats.org/drawingml/2006/picture">
                <pic:pic>
                  <pic:nvPicPr>
                    <pic:cNvPr id="2216" name="image1255.png"/>
                    <pic:cNvPicPr/>
                  </pic:nvPicPr>
                  <pic:blipFill>
                    <a:blip r:embed="rId1259" cstate="print"/>
                    <a:stretch>
                      <a:fillRect/>
                    </a:stretch>
                  </pic:blipFill>
                  <pic:spPr>
                    <a:xfrm>
                      <a:off x="0" y="0"/>
                      <a:ext cx="352371" cy="102012"/>
                    </a:xfrm>
                    <a:prstGeom prst="rect">
                      <a:avLst/>
                    </a:prstGeom>
                  </pic:spPr>
                </pic:pic>
              </a:graphicData>
            </a:graphic>
          </wp:inline>
        </w:drawing>
      </w:r>
      <w:r>
        <w:rPr>
          <w:spacing w:val="77"/>
          <w:position w:val="5"/>
          <w:sz w:val="20"/>
        </w:rPr>
      </w:r>
      <w:r>
        <w:rPr>
          <w:spacing w:val="71"/>
          <w:position w:val="5"/>
          <w:sz w:val="20"/>
        </w:rPr>
        <w:t> </w:t>
      </w:r>
      <w:r>
        <w:rPr>
          <w:spacing w:val="71"/>
          <w:sz w:val="20"/>
        </w:rPr>
        <w:drawing>
          <wp:inline distT="0" distB="0" distL="0" distR="0">
            <wp:extent cx="1092307" cy="135350"/>
            <wp:effectExtent l="0" t="0" r="0" b="0"/>
            <wp:docPr id="2217" name="image1256.png"/>
            <wp:cNvGraphicFramePr>
              <a:graphicFrameLocks noChangeAspect="1"/>
            </wp:cNvGraphicFramePr>
            <a:graphic>
              <a:graphicData uri="http://schemas.openxmlformats.org/drawingml/2006/picture">
                <pic:pic>
                  <pic:nvPicPr>
                    <pic:cNvPr id="2218" name="image1256.png"/>
                    <pic:cNvPicPr/>
                  </pic:nvPicPr>
                  <pic:blipFill>
                    <a:blip r:embed="rId1260" cstate="print"/>
                    <a:stretch>
                      <a:fillRect/>
                    </a:stretch>
                  </pic:blipFill>
                  <pic:spPr>
                    <a:xfrm>
                      <a:off x="0" y="0"/>
                      <a:ext cx="1092307" cy="135350"/>
                    </a:xfrm>
                    <a:prstGeom prst="rect">
                      <a:avLst/>
                    </a:prstGeom>
                  </pic:spPr>
                </pic:pic>
              </a:graphicData>
            </a:graphic>
          </wp:inline>
        </w:drawing>
      </w:r>
      <w:r>
        <w:rPr>
          <w:spacing w:val="71"/>
          <w:sz w:val="20"/>
        </w:rPr>
      </w:r>
      <w:r>
        <w:rPr>
          <w:spacing w:val="84"/>
          <w:sz w:val="16"/>
        </w:rPr>
        <w:t> </w:t>
      </w:r>
      <w:r>
        <w:rPr>
          <w:spacing w:val="84"/>
          <w:position w:val="5"/>
          <w:sz w:val="20"/>
        </w:rPr>
        <w:drawing>
          <wp:inline distT="0" distB="0" distL="0" distR="0">
            <wp:extent cx="410554" cy="102012"/>
            <wp:effectExtent l="0" t="0" r="0" b="0"/>
            <wp:docPr id="2219" name="image1257.png"/>
            <wp:cNvGraphicFramePr>
              <a:graphicFrameLocks noChangeAspect="1"/>
            </wp:cNvGraphicFramePr>
            <a:graphic>
              <a:graphicData uri="http://schemas.openxmlformats.org/drawingml/2006/picture">
                <pic:pic>
                  <pic:nvPicPr>
                    <pic:cNvPr id="2220" name="image1257.png"/>
                    <pic:cNvPicPr/>
                  </pic:nvPicPr>
                  <pic:blipFill>
                    <a:blip r:embed="rId1261" cstate="print"/>
                    <a:stretch>
                      <a:fillRect/>
                    </a:stretch>
                  </pic:blipFill>
                  <pic:spPr>
                    <a:xfrm>
                      <a:off x="0" y="0"/>
                      <a:ext cx="410554" cy="102012"/>
                    </a:xfrm>
                    <a:prstGeom prst="rect">
                      <a:avLst/>
                    </a:prstGeom>
                  </pic:spPr>
                </pic:pic>
              </a:graphicData>
            </a:graphic>
          </wp:inline>
        </w:drawing>
      </w:r>
      <w:r>
        <w:rPr>
          <w:spacing w:val="84"/>
          <w:position w:val="5"/>
          <w:sz w:val="20"/>
        </w:rPr>
      </w:r>
      <w:r>
        <w:rPr>
          <w:spacing w:val="72"/>
          <w:position w:val="5"/>
          <w:sz w:val="20"/>
        </w:rPr>
        <w:t> </w:t>
      </w:r>
      <w:r>
        <w:rPr>
          <w:spacing w:val="72"/>
          <w:sz w:val="20"/>
        </w:rPr>
        <w:drawing>
          <wp:inline distT="0" distB="0" distL="0" distR="0">
            <wp:extent cx="517261" cy="133350"/>
            <wp:effectExtent l="0" t="0" r="0" b="0"/>
            <wp:docPr id="2221" name="image1258.png"/>
            <wp:cNvGraphicFramePr>
              <a:graphicFrameLocks noChangeAspect="1"/>
            </wp:cNvGraphicFramePr>
            <a:graphic>
              <a:graphicData uri="http://schemas.openxmlformats.org/drawingml/2006/picture">
                <pic:pic>
                  <pic:nvPicPr>
                    <pic:cNvPr id="2222" name="image1258.png"/>
                    <pic:cNvPicPr/>
                  </pic:nvPicPr>
                  <pic:blipFill>
                    <a:blip r:embed="rId1262" cstate="print"/>
                    <a:stretch>
                      <a:fillRect/>
                    </a:stretch>
                  </pic:blipFill>
                  <pic:spPr>
                    <a:xfrm>
                      <a:off x="0" y="0"/>
                      <a:ext cx="517261" cy="133350"/>
                    </a:xfrm>
                    <a:prstGeom prst="rect">
                      <a:avLst/>
                    </a:prstGeom>
                  </pic:spPr>
                </pic:pic>
              </a:graphicData>
            </a:graphic>
          </wp:inline>
        </w:drawing>
      </w:r>
      <w:r>
        <w:rPr>
          <w:spacing w:val="72"/>
          <w:sz w:val="20"/>
        </w:rPr>
      </w:r>
      <w:r>
        <w:rPr>
          <w:spacing w:val="68"/>
          <w:sz w:val="20"/>
        </w:rPr>
        <w:t> </w:t>
      </w:r>
      <w:r>
        <w:rPr>
          <w:spacing w:val="68"/>
          <w:position w:val="1"/>
          <w:sz w:val="20"/>
        </w:rPr>
        <w:drawing>
          <wp:inline distT="0" distB="0" distL="0" distR="0">
            <wp:extent cx="395496" cy="130682"/>
            <wp:effectExtent l="0" t="0" r="0" b="0"/>
            <wp:docPr id="2223" name="image1259.png"/>
            <wp:cNvGraphicFramePr>
              <a:graphicFrameLocks noChangeAspect="1"/>
            </wp:cNvGraphicFramePr>
            <a:graphic>
              <a:graphicData uri="http://schemas.openxmlformats.org/drawingml/2006/picture">
                <pic:pic>
                  <pic:nvPicPr>
                    <pic:cNvPr id="2224" name="image1259.png"/>
                    <pic:cNvPicPr/>
                  </pic:nvPicPr>
                  <pic:blipFill>
                    <a:blip r:embed="rId1263" cstate="print"/>
                    <a:stretch>
                      <a:fillRect/>
                    </a:stretch>
                  </pic:blipFill>
                  <pic:spPr>
                    <a:xfrm>
                      <a:off x="0" y="0"/>
                      <a:ext cx="395496" cy="130682"/>
                    </a:xfrm>
                    <a:prstGeom prst="rect">
                      <a:avLst/>
                    </a:prstGeom>
                  </pic:spPr>
                </pic:pic>
              </a:graphicData>
            </a:graphic>
          </wp:inline>
        </w:drawing>
      </w:r>
      <w:r>
        <w:rPr>
          <w:spacing w:val="68"/>
          <w:position w:val="1"/>
          <w:sz w:val="20"/>
        </w:rPr>
      </w:r>
      <w:r>
        <w:rPr>
          <w:spacing w:val="81"/>
          <w:position w:val="1"/>
          <w:sz w:val="16"/>
        </w:rPr>
        <w:t> </w:t>
      </w:r>
      <w:r>
        <w:rPr>
          <w:spacing w:val="81"/>
          <w:position w:val="5"/>
          <w:sz w:val="20"/>
        </w:rPr>
        <w:drawing>
          <wp:inline distT="0" distB="0" distL="0" distR="0">
            <wp:extent cx="316830" cy="102012"/>
            <wp:effectExtent l="0" t="0" r="0" b="0"/>
            <wp:docPr id="2225" name="image1260.png"/>
            <wp:cNvGraphicFramePr>
              <a:graphicFrameLocks noChangeAspect="1"/>
            </wp:cNvGraphicFramePr>
            <a:graphic>
              <a:graphicData uri="http://schemas.openxmlformats.org/drawingml/2006/picture">
                <pic:pic>
                  <pic:nvPicPr>
                    <pic:cNvPr id="2226" name="image1260.png"/>
                    <pic:cNvPicPr/>
                  </pic:nvPicPr>
                  <pic:blipFill>
                    <a:blip r:embed="rId1264" cstate="print"/>
                    <a:stretch>
                      <a:fillRect/>
                    </a:stretch>
                  </pic:blipFill>
                  <pic:spPr>
                    <a:xfrm>
                      <a:off x="0" y="0"/>
                      <a:ext cx="316830" cy="102012"/>
                    </a:xfrm>
                    <a:prstGeom prst="rect">
                      <a:avLst/>
                    </a:prstGeom>
                  </pic:spPr>
                </pic:pic>
              </a:graphicData>
            </a:graphic>
          </wp:inline>
        </w:drawing>
      </w:r>
      <w:r>
        <w:rPr>
          <w:spacing w:val="81"/>
          <w:position w:val="5"/>
          <w:sz w:val="20"/>
        </w:rPr>
      </w:r>
    </w:p>
    <w:p>
      <w:pPr>
        <w:spacing w:line="240" w:lineRule="auto" w:before="7"/>
        <w:rPr>
          <w:sz w:val="5"/>
        </w:rPr>
      </w:pPr>
    </w:p>
    <w:p>
      <w:pPr>
        <w:spacing w:line="240" w:lineRule="auto"/>
        <w:ind w:left="7257" w:right="0" w:firstLine="0"/>
        <w:rPr>
          <w:sz w:val="20"/>
        </w:rPr>
      </w:pPr>
      <w:r>
        <w:rPr>
          <w:sz w:val="20"/>
        </w:rPr>
        <w:drawing>
          <wp:inline distT="0" distB="0" distL="0" distR="0">
            <wp:extent cx="481924" cy="104775"/>
            <wp:effectExtent l="0" t="0" r="0" b="0"/>
            <wp:docPr id="2227" name="image1261.png"/>
            <wp:cNvGraphicFramePr>
              <a:graphicFrameLocks noChangeAspect="1"/>
            </wp:cNvGraphicFramePr>
            <a:graphic>
              <a:graphicData uri="http://schemas.openxmlformats.org/drawingml/2006/picture">
                <pic:pic>
                  <pic:nvPicPr>
                    <pic:cNvPr id="2228" name="image1261.png"/>
                    <pic:cNvPicPr/>
                  </pic:nvPicPr>
                  <pic:blipFill>
                    <a:blip r:embed="rId1265" cstate="print"/>
                    <a:stretch>
                      <a:fillRect/>
                    </a:stretch>
                  </pic:blipFill>
                  <pic:spPr>
                    <a:xfrm>
                      <a:off x="0" y="0"/>
                      <a:ext cx="481924" cy="104775"/>
                    </a:xfrm>
                    <a:prstGeom prst="rect">
                      <a:avLst/>
                    </a:prstGeom>
                  </pic:spPr>
                </pic:pic>
              </a:graphicData>
            </a:graphic>
          </wp:inline>
        </w:drawing>
      </w:r>
      <w:r>
        <w:rPr>
          <w:sz w:val="20"/>
        </w:rPr>
      </w:r>
      <w:r>
        <w:rPr>
          <w:spacing w:val="94"/>
          <w:sz w:val="16"/>
        </w:rPr>
        <w:t> </w:t>
      </w:r>
      <w:r>
        <w:rPr>
          <w:spacing w:val="94"/>
          <w:position w:val="5"/>
          <w:sz w:val="20"/>
        </w:rPr>
        <w:drawing>
          <wp:inline distT="0" distB="0" distL="0" distR="0">
            <wp:extent cx="354054" cy="102679"/>
            <wp:effectExtent l="0" t="0" r="0" b="0"/>
            <wp:docPr id="2229" name="image1262.png"/>
            <wp:cNvGraphicFramePr>
              <a:graphicFrameLocks noChangeAspect="1"/>
            </wp:cNvGraphicFramePr>
            <a:graphic>
              <a:graphicData uri="http://schemas.openxmlformats.org/drawingml/2006/picture">
                <pic:pic>
                  <pic:nvPicPr>
                    <pic:cNvPr id="2230" name="image1262.png"/>
                    <pic:cNvPicPr/>
                  </pic:nvPicPr>
                  <pic:blipFill>
                    <a:blip r:embed="rId1266" cstate="print"/>
                    <a:stretch>
                      <a:fillRect/>
                    </a:stretch>
                  </pic:blipFill>
                  <pic:spPr>
                    <a:xfrm>
                      <a:off x="0" y="0"/>
                      <a:ext cx="354054" cy="102679"/>
                    </a:xfrm>
                    <a:prstGeom prst="rect">
                      <a:avLst/>
                    </a:prstGeom>
                  </pic:spPr>
                </pic:pic>
              </a:graphicData>
            </a:graphic>
          </wp:inline>
        </w:drawing>
      </w:r>
      <w:r>
        <w:rPr>
          <w:spacing w:val="94"/>
          <w:position w:val="5"/>
          <w:sz w:val="20"/>
        </w:rPr>
      </w:r>
      <w:r>
        <w:rPr>
          <w:spacing w:val="77"/>
          <w:position w:val="5"/>
          <w:sz w:val="20"/>
        </w:rPr>
        <w:t> </w:t>
      </w:r>
      <w:r>
        <w:rPr>
          <w:spacing w:val="77"/>
          <w:position w:val="1"/>
          <w:sz w:val="20"/>
        </w:rPr>
        <w:drawing>
          <wp:inline distT="0" distB="0" distL="0" distR="0">
            <wp:extent cx="327412" cy="130682"/>
            <wp:effectExtent l="0" t="0" r="0" b="0"/>
            <wp:docPr id="2231" name="image1263.png"/>
            <wp:cNvGraphicFramePr>
              <a:graphicFrameLocks noChangeAspect="1"/>
            </wp:cNvGraphicFramePr>
            <a:graphic>
              <a:graphicData uri="http://schemas.openxmlformats.org/drawingml/2006/picture">
                <pic:pic>
                  <pic:nvPicPr>
                    <pic:cNvPr id="2232" name="image1263.png"/>
                    <pic:cNvPicPr/>
                  </pic:nvPicPr>
                  <pic:blipFill>
                    <a:blip r:embed="rId1267" cstate="print"/>
                    <a:stretch>
                      <a:fillRect/>
                    </a:stretch>
                  </pic:blipFill>
                  <pic:spPr>
                    <a:xfrm>
                      <a:off x="0" y="0"/>
                      <a:ext cx="327412" cy="130682"/>
                    </a:xfrm>
                    <a:prstGeom prst="rect">
                      <a:avLst/>
                    </a:prstGeom>
                  </pic:spPr>
                </pic:pic>
              </a:graphicData>
            </a:graphic>
          </wp:inline>
        </w:drawing>
      </w:r>
      <w:r>
        <w:rPr>
          <w:spacing w:val="77"/>
          <w:position w:val="1"/>
          <w:sz w:val="20"/>
        </w:rPr>
      </w:r>
      <w:r>
        <w:rPr>
          <w:spacing w:val="76"/>
          <w:position w:val="1"/>
          <w:sz w:val="20"/>
        </w:rPr>
        <w:t> </w:t>
      </w:r>
      <w:r>
        <w:rPr>
          <w:spacing w:val="76"/>
          <w:sz w:val="20"/>
        </w:rPr>
        <w:drawing>
          <wp:inline distT="0" distB="0" distL="0" distR="0">
            <wp:extent cx="477604" cy="133350"/>
            <wp:effectExtent l="0" t="0" r="0" b="0"/>
            <wp:docPr id="2233" name="image1264.png"/>
            <wp:cNvGraphicFramePr>
              <a:graphicFrameLocks noChangeAspect="1"/>
            </wp:cNvGraphicFramePr>
            <a:graphic>
              <a:graphicData uri="http://schemas.openxmlformats.org/drawingml/2006/picture">
                <pic:pic>
                  <pic:nvPicPr>
                    <pic:cNvPr id="2234" name="image1264.png"/>
                    <pic:cNvPicPr/>
                  </pic:nvPicPr>
                  <pic:blipFill>
                    <a:blip r:embed="rId1268" cstate="print"/>
                    <a:stretch>
                      <a:fillRect/>
                    </a:stretch>
                  </pic:blipFill>
                  <pic:spPr>
                    <a:xfrm>
                      <a:off x="0" y="0"/>
                      <a:ext cx="477604" cy="133350"/>
                    </a:xfrm>
                    <a:prstGeom prst="rect">
                      <a:avLst/>
                    </a:prstGeom>
                  </pic:spPr>
                </pic:pic>
              </a:graphicData>
            </a:graphic>
          </wp:inline>
        </w:drawing>
      </w:r>
      <w:r>
        <w:rPr>
          <w:spacing w:val="76"/>
          <w:sz w:val="20"/>
        </w:rPr>
      </w:r>
      <w:r>
        <w:rPr>
          <w:spacing w:val="96"/>
          <w:sz w:val="16"/>
        </w:rPr>
        <w:t> </w:t>
      </w:r>
      <w:r>
        <w:rPr>
          <w:spacing w:val="96"/>
          <w:sz w:val="20"/>
        </w:rPr>
        <w:drawing>
          <wp:inline distT="0" distB="0" distL="0" distR="0">
            <wp:extent cx="300286" cy="104775"/>
            <wp:effectExtent l="0" t="0" r="0" b="0"/>
            <wp:docPr id="2235" name="image1265.png"/>
            <wp:cNvGraphicFramePr>
              <a:graphicFrameLocks noChangeAspect="1"/>
            </wp:cNvGraphicFramePr>
            <a:graphic>
              <a:graphicData uri="http://schemas.openxmlformats.org/drawingml/2006/picture">
                <pic:pic>
                  <pic:nvPicPr>
                    <pic:cNvPr id="2236" name="image1265.png"/>
                    <pic:cNvPicPr/>
                  </pic:nvPicPr>
                  <pic:blipFill>
                    <a:blip r:embed="rId1269" cstate="print"/>
                    <a:stretch>
                      <a:fillRect/>
                    </a:stretch>
                  </pic:blipFill>
                  <pic:spPr>
                    <a:xfrm>
                      <a:off x="0" y="0"/>
                      <a:ext cx="300286" cy="104775"/>
                    </a:xfrm>
                    <a:prstGeom prst="rect">
                      <a:avLst/>
                    </a:prstGeom>
                  </pic:spPr>
                </pic:pic>
              </a:graphicData>
            </a:graphic>
          </wp:inline>
        </w:drawing>
      </w:r>
      <w:r>
        <w:rPr>
          <w:spacing w:val="96"/>
          <w:sz w:val="20"/>
        </w:rPr>
      </w:r>
      <w:r>
        <w:rPr>
          <w:spacing w:val="81"/>
          <w:sz w:val="20"/>
        </w:rPr>
        <w:t> </w:t>
      </w:r>
      <w:r>
        <w:rPr>
          <w:spacing w:val="81"/>
          <w:position w:val="1"/>
          <w:sz w:val="20"/>
        </w:rPr>
        <w:drawing>
          <wp:inline distT="0" distB="0" distL="0" distR="0">
            <wp:extent cx="821182" cy="130682"/>
            <wp:effectExtent l="0" t="0" r="0" b="0"/>
            <wp:docPr id="2237" name="image1266.png"/>
            <wp:cNvGraphicFramePr>
              <a:graphicFrameLocks noChangeAspect="1"/>
            </wp:cNvGraphicFramePr>
            <a:graphic>
              <a:graphicData uri="http://schemas.openxmlformats.org/drawingml/2006/picture">
                <pic:pic>
                  <pic:nvPicPr>
                    <pic:cNvPr id="2238" name="image1266.png"/>
                    <pic:cNvPicPr/>
                  </pic:nvPicPr>
                  <pic:blipFill>
                    <a:blip r:embed="rId1270" cstate="print"/>
                    <a:stretch>
                      <a:fillRect/>
                    </a:stretch>
                  </pic:blipFill>
                  <pic:spPr>
                    <a:xfrm>
                      <a:off x="0" y="0"/>
                      <a:ext cx="821182" cy="130682"/>
                    </a:xfrm>
                    <a:prstGeom prst="rect">
                      <a:avLst/>
                    </a:prstGeom>
                  </pic:spPr>
                </pic:pic>
              </a:graphicData>
            </a:graphic>
          </wp:inline>
        </w:drawing>
      </w:r>
      <w:r>
        <w:rPr>
          <w:spacing w:val="81"/>
          <w:position w:val="1"/>
          <w:sz w:val="20"/>
        </w:rPr>
      </w:r>
      <w:r>
        <w:rPr>
          <w:spacing w:val="92"/>
          <w:position w:val="1"/>
          <w:sz w:val="20"/>
        </w:rPr>
        <w:t> </w:t>
      </w:r>
      <w:r>
        <w:rPr>
          <w:spacing w:val="92"/>
          <w:sz w:val="20"/>
        </w:rPr>
        <w:pict>
          <v:group style="width:30.25pt;height:10.75pt;mso-position-horizontal-relative:char;mso-position-vertical-relative:line" coordorigin="0,0" coordsize="605,215">
            <v:shape style="position:absolute;left:0;top:0;width:538;height:215" type="#_x0000_t75" stroked="false">
              <v:imagedata r:id="rId1271" o:title=""/>
            </v:shape>
            <v:line style="position:absolute" from="575,4" to="575,163" stroked="true" strokeweight="2.959pt" strokecolor="#000000">
              <v:stroke dashstyle="solid"/>
            </v:line>
          </v:group>
        </w:pict>
      </w:r>
      <w:r>
        <w:rPr>
          <w:spacing w:val="92"/>
          <w:sz w:val="20"/>
        </w:rPr>
      </w:r>
      <w:r>
        <w:rPr>
          <w:spacing w:val="89"/>
          <w:sz w:val="16"/>
        </w:rPr>
        <w:t> </w:t>
      </w:r>
      <w:r>
        <w:rPr>
          <w:spacing w:val="89"/>
          <w:position w:val="5"/>
          <w:sz w:val="20"/>
        </w:rPr>
        <w:drawing>
          <wp:inline distT="0" distB="0" distL="0" distR="0">
            <wp:extent cx="555513" cy="102679"/>
            <wp:effectExtent l="0" t="0" r="0" b="0"/>
            <wp:docPr id="2239" name="image1268.png"/>
            <wp:cNvGraphicFramePr>
              <a:graphicFrameLocks noChangeAspect="1"/>
            </wp:cNvGraphicFramePr>
            <a:graphic>
              <a:graphicData uri="http://schemas.openxmlformats.org/drawingml/2006/picture">
                <pic:pic>
                  <pic:nvPicPr>
                    <pic:cNvPr id="2240" name="image1268.png"/>
                    <pic:cNvPicPr/>
                  </pic:nvPicPr>
                  <pic:blipFill>
                    <a:blip r:embed="rId1272" cstate="print"/>
                    <a:stretch>
                      <a:fillRect/>
                    </a:stretch>
                  </pic:blipFill>
                  <pic:spPr>
                    <a:xfrm>
                      <a:off x="0" y="0"/>
                      <a:ext cx="555513" cy="102679"/>
                    </a:xfrm>
                    <a:prstGeom prst="rect">
                      <a:avLst/>
                    </a:prstGeom>
                  </pic:spPr>
                </pic:pic>
              </a:graphicData>
            </a:graphic>
          </wp:inline>
        </w:drawing>
      </w:r>
      <w:r>
        <w:rPr>
          <w:spacing w:val="89"/>
          <w:position w:val="5"/>
          <w:sz w:val="20"/>
        </w:rPr>
      </w:r>
    </w:p>
    <w:p>
      <w:pPr>
        <w:spacing w:line="240" w:lineRule="auto" w:before="0"/>
        <w:rPr>
          <w:sz w:val="4"/>
        </w:rPr>
      </w:pPr>
    </w:p>
    <w:p>
      <w:pPr>
        <w:spacing w:line="240" w:lineRule="auto"/>
        <w:ind w:left="7253" w:right="0" w:firstLine="0"/>
        <w:rPr>
          <w:sz w:val="20"/>
        </w:rPr>
      </w:pPr>
      <w:r>
        <w:rPr>
          <w:sz w:val="20"/>
        </w:rPr>
        <w:pict>
          <v:group style="width:202.15pt;height:10.75pt;mso-position-horizontal-relative:char;mso-position-vertical-relative:line" coordorigin="0,0" coordsize="4043,215">
            <v:shape style="position:absolute;left:0;top:0;width:2156;height:215" type="#_x0000_t75" stroked="false">
              <v:imagedata r:id="rId1273" o:title=""/>
            </v:shape>
            <v:shape style="position:absolute;left:2164;top:0;width:1385;height:166" type="#_x0000_t75" stroked="false">
              <v:imagedata r:id="rId1274" o:title=""/>
            </v:shape>
            <v:line style="position:absolute" from="3588,4" to="3588,163" stroked="true" strokeweight="2.959pt" strokecolor="#000000">
              <v:stroke dashstyle="solid"/>
            </v:line>
            <v:shape style="position:absolute;left:3625;top:53;width:60;height:110" coordorigin="3625,53" coordsize="60,110" path="m3671,53l3625,53,3625,57,3630,58,3634,59,3637,63,3638,68,3638,148,3637,152,3634,157,3630,158,3625,158,3625,163,3684,163,3684,158,3679,158,3676,157,3672,153,3671,148,3671,53xe" filled="true" fillcolor="#000000" stroked="false">
              <v:path arrowok="t"/>
              <v:fill type="solid"/>
            </v:shape>
            <v:shape style="position:absolute;left:3695;top:49;width:119;height:113" coordorigin="3696,50" coordsize="119,113" path="m3740,53l3696,53,3696,57,3701,58,3704,59,3707,63,3707,67,3708,147,3707,152,3707,152,3704,156,3700,158,3696,158,3696,163,3751,163,3751,158,3747,158,3744,157,3744,156,3741,152,3740,147,3740,80,3746,70,3750,67,3740,67,3740,53xm3799,66l3761,66,3763,66,3766,69,3768,71,3769,75,3769,80,3769,147,3769,151,3766,156,3763,158,3759,158,3759,163,3814,163,3814,158,3809,158,3806,157,3803,152,3802,147,3802,81,3802,75,3799,66xm3780,50l3767,50,3762,51,3751,57,3746,61,3740,67,3750,67,3752,66,3799,66,3799,65,3796,60,3786,52,3780,50xe" filled="true" fillcolor="#000000" stroked="false">
              <v:path arrowok="t"/>
              <v:fill type="solid"/>
            </v:shape>
            <v:shape style="position:absolute;left:3824;top:53;width:60;height:110" coordorigin="3825,53" coordsize="60,110" path="m3870,53l3825,53,3825,57,3830,58,3833,59,3837,63,3838,68,3838,148,3837,152,3833,157,3829,158,3825,158,3825,163,3884,163,3884,158,3878,158,3875,157,3871,153,3870,148,3870,53xe" filled="true" fillcolor="#000000" stroked="false">
              <v:path arrowok="t"/>
              <v:fill type="solid"/>
            </v:shape>
            <v:shape style="position:absolute;left:3895;top:49;width:95;height:113" coordorigin="3895,50" coordsize="95,113" path="m3940,53l3895,53,3895,57,3899,58,3901,59,3904,61,3906,62,3907,66,3907,70,3907,146,3906,152,3903,157,3900,158,3895,158,3895,163,3954,163,3954,158,3950,158,3947,158,3943,156,3942,154,3940,151,3940,148,3940,103,3941,94,3944,87,3945,82,3948,78,3940,78,3940,53xm3989,73l3958,73,3959,73,3961,74,3962,75,3968,80,3972,82,3980,82,3983,80,3988,75,3989,73xm3979,50l3970,50,3964,52,3954,59,3947,67,3940,78,3948,78,3953,74,3955,73,3989,73,3989,71,3989,60,3988,57,3983,51,3979,50xe" filled="true" fillcolor="#000000" stroked="false">
              <v:path arrowok="t"/>
              <v:fill type="solid"/>
            </v:shape>
            <v:shape style="position:absolute;left:4003;top:126;width:40;height:40" coordorigin="4003,127" coordsize="40,40" path="m4028,127l4017,127,4013,128,4005,136,4003,141,4003,152,4005,156,4013,164,4017,166,4028,166,4033,164,4040,156,4042,152,4042,141,4040,136,4033,128,4028,127xe" filled="true" fillcolor="#000000" stroked="false">
              <v:path arrowok="t"/>
              <v:fill type="solid"/>
            </v:shape>
          </v:group>
        </w:pict>
      </w:r>
      <w:r>
        <w:rPr>
          <w:sz w:val="20"/>
        </w:rPr>
      </w:r>
    </w:p>
    <w:p>
      <w:pPr>
        <w:spacing w:line="240" w:lineRule="auto" w:before="0"/>
        <w:rPr>
          <w:sz w:val="20"/>
        </w:rPr>
      </w:pPr>
    </w:p>
    <w:p>
      <w:pPr>
        <w:spacing w:line="240" w:lineRule="auto" w:before="0"/>
        <w:rPr>
          <w:sz w:val="20"/>
        </w:rPr>
      </w:pPr>
    </w:p>
    <w:p>
      <w:pPr>
        <w:spacing w:line="240" w:lineRule="auto" w:before="2"/>
        <w:rPr>
          <w:sz w:val="19"/>
        </w:rPr>
      </w:pPr>
      <w:r>
        <w:rPr/>
        <w:drawing>
          <wp:anchor distT="0" distB="0" distL="0" distR="0" allowOverlap="1" layoutInCell="1" locked="0" behindDoc="0" simplePos="0" relativeHeight="798">
            <wp:simplePos x="0" y="0"/>
            <wp:positionH relativeFrom="page">
              <wp:posOffset>973646</wp:posOffset>
            </wp:positionH>
            <wp:positionV relativeFrom="paragraph">
              <wp:posOffset>165228</wp:posOffset>
            </wp:positionV>
            <wp:extent cx="351093" cy="105156"/>
            <wp:effectExtent l="0" t="0" r="0" b="0"/>
            <wp:wrapTopAndBottom/>
            <wp:docPr id="2241" name="image1271.png"/>
            <wp:cNvGraphicFramePr>
              <a:graphicFrameLocks noChangeAspect="1"/>
            </wp:cNvGraphicFramePr>
            <a:graphic>
              <a:graphicData uri="http://schemas.openxmlformats.org/drawingml/2006/picture">
                <pic:pic>
                  <pic:nvPicPr>
                    <pic:cNvPr id="2242" name="image1271.png"/>
                    <pic:cNvPicPr/>
                  </pic:nvPicPr>
                  <pic:blipFill>
                    <a:blip r:embed="rId1275" cstate="print"/>
                    <a:stretch>
                      <a:fillRect/>
                    </a:stretch>
                  </pic:blipFill>
                  <pic:spPr>
                    <a:xfrm>
                      <a:off x="0" y="0"/>
                      <a:ext cx="351093" cy="105156"/>
                    </a:xfrm>
                    <a:prstGeom prst="rect">
                      <a:avLst/>
                    </a:prstGeom>
                  </pic:spPr>
                </pic:pic>
              </a:graphicData>
            </a:graphic>
          </wp:anchor>
        </w:drawing>
      </w:r>
      <w:r>
        <w:rPr/>
        <w:drawing>
          <wp:anchor distT="0" distB="0" distL="0" distR="0" allowOverlap="1" layoutInCell="1" locked="0" behindDoc="0" simplePos="0" relativeHeight="799">
            <wp:simplePos x="0" y="0"/>
            <wp:positionH relativeFrom="page">
              <wp:posOffset>5416994</wp:posOffset>
            </wp:positionH>
            <wp:positionV relativeFrom="paragraph">
              <wp:posOffset>165228</wp:posOffset>
            </wp:positionV>
            <wp:extent cx="351094" cy="105156"/>
            <wp:effectExtent l="0" t="0" r="0" b="0"/>
            <wp:wrapTopAndBottom/>
            <wp:docPr id="2243" name="image1272.png"/>
            <wp:cNvGraphicFramePr>
              <a:graphicFrameLocks noChangeAspect="1"/>
            </wp:cNvGraphicFramePr>
            <a:graphic>
              <a:graphicData uri="http://schemas.openxmlformats.org/drawingml/2006/picture">
                <pic:pic>
                  <pic:nvPicPr>
                    <pic:cNvPr id="2244" name="image1272.png"/>
                    <pic:cNvPicPr/>
                  </pic:nvPicPr>
                  <pic:blipFill>
                    <a:blip r:embed="rId1276" cstate="print"/>
                    <a:stretch>
                      <a:fillRect/>
                    </a:stretch>
                  </pic:blipFill>
                  <pic:spPr>
                    <a:xfrm>
                      <a:off x="0" y="0"/>
                      <a:ext cx="351094" cy="105156"/>
                    </a:xfrm>
                    <a:prstGeom prst="rect">
                      <a:avLst/>
                    </a:prstGeom>
                  </pic:spPr>
                </pic:pic>
              </a:graphicData>
            </a:graphic>
          </wp:anchor>
        </w:drawing>
      </w:r>
    </w:p>
    <w:p>
      <w:pPr>
        <w:spacing w:after="0" w:line="240" w:lineRule="auto"/>
        <w:rPr>
          <w:sz w:val="19"/>
        </w:rPr>
        <w:sectPr>
          <w:pgSz w:w="16840" w:h="11910" w:orient="landscape"/>
          <w:pgMar w:top="1100" w:bottom="280" w:left="1280" w:right="1300"/>
        </w:sectPr>
      </w:pPr>
    </w:p>
    <w:p>
      <w:pPr>
        <w:spacing w:line="240" w:lineRule="auto" w:before="0"/>
        <w:rPr>
          <w:sz w:val="20"/>
        </w:rPr>
      </w:pPr>
      <w:r>
        <w:rPr/>
        <w:pict>
          <v:group style="position:absolute;margin-left:426.5pt;margin-top:89.848007pt;width:46pt;height:10.95pt;mso-position-horizontal-relative:page;mso-position-vertical-relative:page;z-index:252535808" coordorigin="8530,1797" coordsize="920,219">
            <v:shape style="position:absolute;left:8530;top:1796;width:879;height:219" type="#_x0000_t75" stroked="false">
              <v:imagedata r:id="rId1277" o:title=""/>
            </v:shape>
            <v:shape style="position:absolute;left:9423;top:1940;width:26;height:27" coordorigin="9424,1941" coordsize="26,27" path="m9440,1941l9433,1941,9430,1942,9425,1947,9424,1950,9424,1957,9425,1961,9430,1966,9433,1967,9440,1967,9443,1966,9448,1961,9450,1957,9449,1950,9448,1947,9443,1942,9440,1941xe" filled="true" fillcolor="#000000" stroked="false">
              <v:path arrowok="t"/>
              <v:fill type="solid"/>
            </v:shape>
            <w10:wrap type="none"/>
          </v:group>
        </w:pict>
      </w:r>
      <w:r>
        <w:rPr/>
        <w:pict>
          <v:group style="position:absolute;margin-left:77.098801pt;margin-top:233.598007pt;width:258.8500pt;height:10.75pt;mso-position-horizontal-relative:page;mso-position-vertical-relative:page;z-index:252536832" coordorigin="1542,4672" coordsize="5177,215">
            <v:shape style="position:absolute;left:1541;top:4671;width:5124;height:215" type="#_x0000_t75" stroked="false">
              <v:imagedata r:id="rId1278" o:title=""/>
            </v:shape>
            <v:shape style="position:absolute;left:6679;top:4798;width:40;height:40" coordorigin="6680,4799" coordsize="40,40" path="m6705,4799l6694,4799,6689,4800,6682,4808,6680,4813,6680,4823,6682,4828,6689,4836,6694,4838,6705,4838,6709,4836,6717,4828,6719,4823,6719,4813,6717,4808,6709,4800,6705,4799xe" filled="true" fillcolor="#000000" stroked="false">
              <v:path arrowok="t"/>
              <v:fill type="solid"/>
            </v:shape>
            <w10:wrap type="none"/>
          </v:group>
        </w:pict>
      </w:r>
      <w:r>
        <w:rPr/>
        <w:pict>
          <v:group style="position:absolute;margin-left:426.540985pt;margin-top:217.758011pt;width:338.95pt;height:26.6pt;mso-position-horizontal-relative:page;mso-position-vertical-relative:page;z-index:252537856" coordorigin="8531,4355" coordsize="6779,532">
            <v:shape style="position:absolute;left:8536;top:4355;width:6773;height:532" type="#_x0000_t75" stroked="false">
              <v:imagedata r:id="rId1279" o:title=""/>
            </v:shape>
            <v:shape style="position:absolute;left:8530;top:4721;width:219;height:117" type="#_x0000_t75" stroked="false">
              <v:imagedata r:id="rId1280" o:title=""/>
            </v:shape>
            <v:shape style="position:absolute;left:8905;top:4675;width:484;height:163" type="#_x0000_t75" stroked="false">
              <v:imagedata r:id="rId1281" o:title=""/>
            </v:shape>
            <v:shape style="position:absolute;left:9543;top:4671;width:819;height:166" coordorigin="9543,4672" coordsize="819,166" path="m9712,4676l9663,4676,9663,4680,9670,4680,9675,4682,9678,4684,9680,4685,9681,4687,9681,4693,9677,4700,9670,4712,9641,4760,9613,4707,9607,4696,9603,4689,9603,4685,9604,4683,9608,4681,9611,4680,9619,4680,9619,4676,9543,4676,9543,4680,9548,4680,9552,4681,9558,4686,9564,4694,9608,4776,9608,4816,9608,4820,9607,4822,9606,4825,9604,4827,9602,4828,9599,4829,9596,4830,9583,4830,9583,4835,9672,4835,9672,4830,9659,4830,9655,4829,9650,4826,9649,4825,9647,4821,9647,4816,9647,4769,9652,4760,9681,4711,9689,4697,9696,4688,9702,4682,9706,4681,9712,4680,9712,4676m9815,4776l9814,4768,9814,4763,9811,4752,9807,4743,9802,4735,9797,4729,9794,4726,9786,4723,9786,4755,9786,4768,9754,4768,9754,4752,9757,4742,9761,4735,9764,4731,9767,4729,9774,4729,9776,4730,9781,4734,9783,4737,9786,4747,9786,4755,9786,4723,9784,4722,9760,4722,9748,4727,9738,4738,9732,4747,9727,4757,9724,4769,9723,4782,9723,4797,9727,4809,9734,4819,9741,4827,9749,4833,9759,4837,9770,4838,9780,4838,9788,4835,9803,4825,9807,4820,9809,4817,9815,4805,9811,4802,9807,4809,9803,4814,9795,4819,9791,4820,9778,4820,9772,4817,9760,4802,9756,4790,9755,4776,9815,4776m9922,4732l9921,4728,9916,4723,9912,4722,9903,4722,9898,4724,9887,4731,9880,4739,9873,4750,9873,4725,9828,4725,9828,4729,9832,4730,9835,4730,9838,4732,9839,4734,9840,4738,9841,4742,9841,4818,9840,4824,9836,4829,9833,4830,9828,4830,9828,4835,9888,4835,9888,4830,9883,4830,9880,4830,9876,4828,9875,4826,9874,4823,9873,4820,9873,4774,9874,4766,9877,4759,9879,4754,9881,4750,9886,4745,9888,4745,9892,4745,9893,4745,9894,4746,9896,4747,9902,4752,9905,4754,9913,4754,9916,4752,9921,4747,9922,4745,9922,4742,9922,4732m9978,4685l9976,4681,9969,4674,9965,4672,9955,4672,9951,4674,9944,4681,9942,4685,9942,4695,9944,4699,9951,4706,9955,4708,9965,4708,9969,4706,9976,4699,9978,4695,9978,4685m9989,4830l9984,4830,9981,4829,9977,4825,9976,4820,9976,4725,9930,4725,9930,4729,9935,4730,9939,4731,9943,4735,9943,4740,9943,4820,9943,4824,9939,4829,9935,4830,9930,4830,9930,4835,9989,4835,9989,4830m10119,4830l10114,4830,10110,4829,10107,4824,10107,4819,10106,4753,10106,4747,10104,4738,10103,4737,10100,4732,10091,4724,10085,4722,10072,4722,10066,4723,10056,4729,10051,4733,10045,4739,10045,4725,10000,4725,10000,4729,10005,4730,10008,4731,10011,4735,10012,4739,10012,4819,10011,4824,10011,4824,10008,4828,10005,4830,10000,4830,10000,4835,10056,4835,10056,4830,10052,4830,10049,4829,10049,4828,10046,4824,10045,4819,10045,4752,10051,4742,10055,4739,10057,4738,10066,4738,10068,4738,10071,4741,10072,4743,10074,4747,10074,4752,10074,4819,10073,4823,10070,4828,10067,4830,10063,4830,10063,4835,10119,4835,10119,4830m10255,4825l10250,4825,10247,4824,10244,4821,10243,4821,10242,4819,10242,4817,10241,4815,10241,4814,10241,4735,10241,4676,10192,4676,10192,4681,10198,4681,10201,4681,10205,4683,10206,4685,10208,4689,10208,4694,10208,4735,10208,4750,10208,4808,10202,4818,10196,4824,10186,4824,10183,4823,10178,4819,10175,4814,10171,4801,10170,4790,10170,4764,10171,4755,10175,4742,10177,4738,10182,4734,10184,4733,10195,4733,10203,4739,10208,4750,10208,4735,10206,4733,10204,4730,10199,4727,10191,4723,10187,4722,10173,4722,10166,4724,10151,4734,10146,4741,10138,4759,10136,4770,10136,4797,10139,4809,10154,4832,10165,4838,10184,4838,10189,4837,10198,4832,10203,4827,10206,4824,10208,4821,10208,4838,10255,4829,10255,4825m10361,4776l10361,4768,10360,4763,10358,4752,10354,4743,10348,4735,10343,4729,10340,4726,10333,4723,10333,4755,10333,4768,10301,4768,10301,4752,10303,4742,10308,4735,10310,4731,10313,4729,10320,4729,10322,4730,10327,4734,10329,4737,10332,4747,10333,4755,10333,4723,10330,4722,10306,4722,10294,4727,10285,4738,10278,4747,10273,4757,10271,4769,10270,4782,10270,4797,10273,4809,10280,4819,10287,4827,10295,4833,10305,4837,10317,4838,10326,4838,10334,4835,10349,4825,10353,4820,10355,4817,10361,4805,10357,4802,10353,4809,10349,4814,10341,4819,10337,4820,10325,4820,10318,4817,10306,4802,10302,4790,10301,4776,10361,4776e" filled="true" fillcolor="#000000" stroked="false">
              <v:path arrowok="t"/>
              <v:fill type="solid"/>
            </v:shape>
            <w10:wrap type="none"/>
          </v:group>
        </w:pict>
      </w:r>
    </w:p>
    <w:p>
      <w:pPr>
        <w:spacing w:line="240" w:lineRule="auto" w:before="5" w:after="1"/>
        <w:rPr>
          <w:sz w:val="12"/>
        </w:rPr>
      </w:pPr>
    </w:p>
    <w:p>
      <w:pPr>
        <w:tabs>
          <w:tab w:pos="7248" w:val="left" w:leader="none"/>
        </w:tabs>
        <w:spacing w:line="240" w:lineRule="auto"/>
        <w:ind w:left="256" w:right="0" w:firstLine="0"/>
        <w:rPr>
          <w:sz w:val="20"/>
        </w:rPr>
      </w:pPr>
      <w:r>
        <w:rPr>
          <w:sz w:val="20"/>
        </w:rPr>
        <w:drawing>
          <wp:inline distT="0" distB="0" distL="0" distR="0">
            <wp:extent cx="4271647" cy="338137"/>
            <wp:effectExtent l="0" t="0" r="0" b="0"/>
            <wp:docPr id="2245" name="image1278.png"/>
            <wp:cNvGraphicFramePr>
              <a:graphicFrameLocks noChangeAspect="1"/>
            </wp:cNvGraphicFramePr>
            <a:graphic>
              <a:graphicData uri="http://schemas.openxmlformats.org/drawingml/2006/picture">
                <pic:pic>
                  <pic:nvPicPr>
                    <pic:cNvPr id="2246" name="image1278.png"/>
                    <pic:cNvPicPr/>
                  </pic:nvPicPr>
                  <pic:blipFill>
                    <a:blip r:embed="rId1282" cstate="print"/>
                    <a:stretch>
                      <a:fillRect/>
                    </a:stretch>
                  </pic:blipFill>
                  <pic:spPr>
                    <a:xfrm>
                      <a:off x="0" y="0"/>
                      <a:ext cx="4271647" cy="338137"/>
                    </a:xfrm>
                    <a:prstGeom prst="rect">
                      <a:avLst/>
                    </a:prstGeom>
                  </pic:spPr>
                </pic:pic>
              </a:graphicData>
            </a:graphic>
          </wp:inline>
        </w:drawing>
      </w:r>
      <w:r>
        <w:rPr>
          <w:sz w:val="20"/>
        </w:rPr>
      </w:r>
      <w:r>
        <w:rPr>
          <w:sz w:val="20"/>
        </w:rPr>
        <w:tab/>
      </w:r>
      <w:r>
        <w:rPr>
          <w:position w:val="36"/>
          <w:sz w:val="20"/>
        </w:rPr>
        <w:drawing>
          <wp:inline distT="0" distB="0" distL="0" distR="0">
            <wp:extent cx="151067" cy="106870"/>
            <wp:effectExtent l="0" t="0" r="0" b="0"/>
            <wp:docPr id="2247" name="image1279.png"/>
            <wp:cNvGraphicFramePr>
              <a:graphicFrameLocks noChangeAspect="1"/>
            </wp:cNvGraphicFramePr>
            <a:graphic>
              <a:graphicData uri="http://schemas.openxmlformats.org/drawingml/2006/picture">
                <pic:pic>
                  <pic:nvPicPr>
                    <pic:cNvPr id="2248" name="image1279.png"/>
                    <pic:cNvPicPr/>
                  </pic:nvPicPr>
                  <pic:blipFill>
                    <a:blip r:embed="rId1283" cstate="print"/>
                    <a:stretch>
                      <a:fillRect/>
                    </a:stretch>
                  </pic:blipFill>
                  <pic:spPr>
                    <a:xfrm>
                      <a:off x="0" y="0"/>
                      <a:ext cx="151067" cy="106870"/>
                    </a:xfrm>
                    <a:prstGeom prst="rect">
                      <a:avLst/>
                    </a:prstGeom>
                  </pic:spPr>
                </pic:pic>
              </a:graphicData>
            </a:graphic>
          </wp:inline>
        </w:drawing>
      </w:r>
      <w:r>
        <w:rPr>
          <w:position w:val="36"/>
          <w:sz w:val="20"/>
        </w:rPr>
      </w:r>
      <w:r>
        <w:rPr>
          <w:spacing w:val="87"/>
          <w:position w:val="36"/>
          <w:sz w:val="16"/>
        </w:rPr>
        <w:t> </w:t>
      </w:r>
      <w:r>
        <w:rPr>
          <w:spacing w:val="87"/>
          <w:position w:val="36"/>
          <w:sz w:val="20"/>
        </w:rPr>
        <w:drawing>
          <wp:inline distT="0" distB="0" distL="0" distR="0">
            <wp:extent cx="815591" cy="106870"/>
            <wp:effectExtent l="0" t="0" r="0" b="0"/>
            <wp:docPr id="2249" name="image1280.png"/>
            <wp:cNvGraphicFramePr>
              <a:graphicFrameLocks noChangeAspect="1"/>
            </wp:cNvGraphicFramePr>
            <a:graphic>
              <a:graphicData uri="http://schemas.openxmlformats.org/drawingml/2006/picture">
                <pic:pic>
                  <pic:nvPicPr>
                    <pic:cNvPr id="2250" name="image1280.png"/>
                    <pic:cNvPicPr/>
                  </pic:nvPicPr>
                  <pic:blipFill>
                    <a:blip r:embed="rId1284" cstate="print"/>
                    <a:stretch>
                      <a:fillRect/>
                    </a:stretch>
                  </pic:blipFill>
                  <pic:spPr>
                    <a:xfrm>
                      <a:off x="0" y="0"/>
                      <a:ext cx="815591" cy="106870"/>
                    </a:xfrm>
                    <a:prstGeom prst="rect">
                      <a:avLst/>
                    </a:prstGeom>
                  </pic:spPr>
                </pic:pic>
              </a:graphicData>
            </a:graphic>
          </wp:inline>
        </w:drawing>
      </w:r>
      <w:r>
        <w:rPr>
          <w:spacing w:val="87"/>
          <w:position w:val="36"/>
          <w:sz w:val="20"/>
        </w:rPr>
      </w:r>
      <w:r>
        <w:rPr>
          <w:spacing w:val="104"/>
          <w:position w:val="36"/>
          <w:sz w:val="16"/>
        </w:rPr>
        <w:t> </w:t>
      </w:r>
      <w:r>
        <w:rPr>
          <w:spacing w:val="104"/>
          <w:position w:val="31"/>
          <w:sz w:val="20"/>
        </w:rPr>
        <w:drawing>
          <wp:inline distT="0" distB="0" distL="0" distR="0">
            <wp:extent cx="190289" cy="102679"/>
            <wp:effectExtent l="0" t="0" r="0" b="0"/>
            <wp:docPr id="2251" name="image1281.png"/>
            <wp:cNvGraphicFramePr>
              <a:graphicFrameLocks noChangeAspect="1"/>
            </wp:cNvGraphicFramePr>
            <a:graphic>
              <a:graphicData uri="http://schemas.openxmlformats.org/drawingml/2006/picture">
                <pic:pic>
                  <pic:nvPicPr>
                    <pic:cNvPr id="2252" name="image1281.png"/>
                    <pic:cNvPicPr/>
                  </pic:nvPicPr>
                  <pic:blipFill>
                    <a:blip r:embed="rId1285" cstate="print"/>
                    <a:stretch>
                      <a:fillRect/>
                    </a:stretch>
                  </pic:blipFill>
                  <pic:spPr>
                    <a:xfrm>
                      <a:off x="0" y="0"/>
                      <a:ext cx="190289" cy="102679"/>
                    </a:xfrm>
                    <a:prstGeom prst="rect">
                      <a:avLst/>
                    </a:prstGeom>
                  </pic:spPr>
                </pic:pic>
              </a:graphicData>
            </a:graphic>
          </wp:inline>
        </w:drawing>
      </w:r>
      <w:r>
        <w:rPr>
          <w:spacing w:val="104"/>
          <w:position w:val="31"/>
          <w:sz w:val="20"/>
        </w:rPr>
      </w:r>
      <w:r>
        <w:rPr>
          <w:spacing w:val="79"/>
          <w:position w:val="31"/>
          <w:sz w:val="20"/>
        </w:rPr>
        <w:t> </w:t>
      </w:r>
      <w:r>
        <w:rPr>
          <w:spacing w:val="79"/>
          <w:position w:val="31"/>
          <w:sz w:val="20"/>
        </w:rPr>
        <w:drawing>
          <wp:inline distT="0" distB="0" distL="0" distR="0">
            <wp:extent cx="507913" cy="138112"/>
            <wp:effectExtent l="0" t="0" r="0" b="0"/>
            <wp:docPr id="2253" name="image1282.png"/>
            <wp:cNvGraphicFramePr>
              <a:graphicFrameLocks noChangeAspect="1"/>
            </wp:cNvGraphicFramePr>
            <a:graphic>
              <a:graphicData uri="http://schemas.openxmlformats.org/drawingml/2006/picture">
                <pic:pic>
                  <pic:nvPicPr>
                    <pic:cNvPr id="2254" name="image1282.png"/>
                    <pic:cNvPicPr/>
                  </pic:nvPicPr>
                  <pic:blipFill>
                    <a:blip r:embed="rId1286" cstate="print"/>
                    <a:stretch>
                      <a:fillRect/>
                    </a:stretch>
                  </pic:blipFill>
                  <pic:spPr>
                    <a:xfrm>
                      <a:off x="0" y="0"/>
                      <a:ext cx="507913" cy="138112"/>
                    </a:xfrm>
                    <a:prstGeom prst="rect">
                      <a:avLst/>
                    </a:prstGeom>
                  </pic:spPr>
                </pic:pic>
              </a:graphicData>
            </a:graphic>
          </wp:inline>
        </w:drawing>
      </w:r>
      <w:r>
        <w:rPr>
          <w:spacing w:val="79"/>
          <w:position w:val="31"/>
          <w:sz w:val="20"/>
        </w:rPr>
      </w:r>
      <w:r>
        <w:rPr>
          <w:spacing w:val="88"/>
          <w:position w:val="31"/>
          <w:sz w:val="16"/>
        </w:rPr>
        <w:t> </w:t>
      </w:r>
      <w:r>
        <w:rPr>
          <w:spacing w:val="88"/>
          <w:position w:val="36"/>
          <w:sz w:val="20"/>
        </w:rPr>
        <w:drawing>
          <wp:inline distT="0" distB="0" distL="0" distR="0">
            <wp:extent cx="540402" cy="106870"/>
            <wp:effectExtent l="0" t="0" r="0" b="0"/>
            <wp:docPr id="2255" name="image1283.png"/>
            <wp:cNvGraphicFramePr>
              <a:graphicFrameLocks noChangeAspect="1"/>
            </wp:cNvGraphicFramePr>
            <a:graphic>
              <a:graphicData uri="http://schemas.openxmlformats.org/drawingml/2006/picture">
                <pic:pic>
                  <pic:nvPicPr>
                    <pic:cNvPr id="2256" name="image1283.png"/>
                    <pic:cNvPicPr/>
                  </pic:nvPicPr>
                  <pic:blipFill>
                    <a:blip r:embed="rId1287" cstate="print"/>
                    <a:stretch>
                      <a:fillRect/>
                    </a:stretch>
                  </pic:blipFill>
                  <pic:spPr>
                    <a:xfrm>
                      <a:off x="0" y="0"/>
                      <a:ext cx="540402" cy="106870"/>
                    </a:xfrm>
                    <a:prstGeom prst="rect">
                      <a:avLst/>
                    </a:prstGeom>
                  </pic:spPr>
                </pic:pic>
              </a:graphicData>
            </a:graphic>
          </wp:inline>
        </w:drawing>
      </w:r>
      <w:r>
        <w:rPr>
          <w:spacing w:val="88"/>
          <w:position w:val="36"/>
          <w:sz w:val="20"/>
        </w:rPr>
      </w:r>
      <w:r>
        <w:rPr>
          <w:spacing w:val="92"/>
          <w:position w:val="36"/>
          <w:sz w:val="20"/>
        </w:rPr>
        <w:t> </w:t>
      </w:r>
      <w:r>
        <w:rPr>
          <w:spacing w:val="92"/>
          <w:position w:val="31"/>
          <w:sz w:val="20"/>
        </w:rPr>
        <w:drawing>
          <wp:inline distT="0" distB="0" distL="0" distR="0">
            <wp:extent cx="546987" cy="138112"/>
            <wp:effectExtent l="0" t="0" r="0" b="0"/>
            <wp:docPr id="2257" name="image1284.png"/>
            <wp:cNvGraphicFramePr>
              <a:graphicFrameLocks noChangeAspect="1"/>
            </wp:cNvGraphicFramePr>
            <a:graphic>
              <a:graphicData uri="http://schemas.openxmlformats.org/drawingml/2006/picture">
                <pic:pic>
                  <pic:nvPicPr>
                    <pic:cNvPr id="2258" name="image1284.png"/>
                    <pic:cNvPicPr/>
                  </pic:nvPicPr>
                  <pic:blipFill>
                    <a:blip r:embed="rId1288" cstate="print"/>
                    <a:stretch>
                      <a:fillRect/>
                    </a:stretch>
                  </pic:blipFill>
                  <pic:spPr>
                    <a:xfrm>
                      <a:off x="0" y="0"/>
                      <a:ext cx="546987" cy="138112"/>
                    </a:xfrm>
                    <a:prstGeom prst="rect">
                      <a:avLst/>
                    </a:prstGeom>
                  </pic:spPr>
                </pic:pic>
              </a:graphicData>
            </a:graphic>
          </wp:inline>
        </w:drawing>
      </w:r>
      <w:r>
        <w:rPr>
          <w:spacing w:val="92"/>
          <w:position w:val="31"/>
          <w:sz w:val="20"/>
        </w:rPr>
      </w:r>
      <w:r>
        <w:rPr>
          <w:spacing w:val="96"/>
          <w:position w:val="31"/>
          <w:sz w:val="20"/>
        </w:rPr>
        <w:t> </w:t>
      </w:r>
      <w:r>
        <w:rPr>
          <w:spacing w:val="96"/>
          <w:position w:val="31"/>
          <w:sz w:val="20"/>
        </w:rPr>
        <w:drawing>
          <wp:inline distT="0" distB="0" distL="0" distR="0">
            <wp:extent cx="1026144" cy="138112"/>
            <wp:effectExtent l="0" t="0" r="0" b="0"/>
            <wp:docPr id="2259" name="image1285.png"/>
            <wp:cNvGraphicFramePr>
              <a:graphicFrameLocks noChangeAspect="1"/>
            </wp:cNvGraphicFramePr>
            <a:graphic>
              <a:graphicData uri="http://schemas.openxmlformats.org/drawingml/2006/picture">
                <pic:pic>
                  <pic:nvPicPr>
                    <pic:cNvPr id="2260" name="image1285.png"/>
                    <pic:cNvPicPr/>
                  </pic:nvPicPr>
                  <pic:blipFill>
                    <a:blip r:embed="rId1289" cstate="print"/>
                    <a:stretch>
                      <a:fillRect/>
                    </a:stretch>
                  </pic:blipFill>
                  <pic:spPr>
                    <a:xfrm>
                      <a:off x="0" y="0"/>
                      <a:ext cx="1026144" cy="138112"/>
                    </a:xfrm>
                    <a:prstGeom prst="rect">
                      <a:avLst/>
                    </a:prstGeom>
                  </pic:spPr>
                </pic:pic>
              </a:graphicData>
            </a:graphic>
          </wp:inline>
        </w:drawing>
      </w:r>
      <w:r>
        <w:rPr>
          <w:spacing w:val="96"/>
          <w:position w:val="31"/>
          <w:sz w:val="20"/>
        </w:rPr>
      </w:r>
    </w:p>
    <w:p>
      <w:pPr>
        <w:spacing w:line="240" w:lineRule="auto" w:before="0"/>
        <w:rPr>
          <w:sz w:val="20"/>
        </w:rPr>
      </w:pPr>
    </w:p>
    <w:p>
      <w:pPr>
        <w:spacing w:line="240" w:lineRule="auto" w:before="5"/>
        <w:rPr>
          <w:sz w:val="14"/>
        </w:rPr>
      </w:pPr>
      <w:r>
        <w:rPr/>
        <w:drawing>
          <wp:anchor distT="0" distB="0" distL="0" distR="0" allowOverlap="1" layoutInCell="1" locked="0" behindDoc="0" simplePos="0" relativeHeight="809">
            <wp:simplePos x="0" y="0"/>
            <wp:positionH relativeFrom="page">
              <wp:posOffset>978489</wp:posOffset>
            </wp:positionH>
            <wp:positionV relativeFrom="paragraph">
              <wp:posOffset>130695</wp:posOffset>
            </wp:positionV>
            <wp:extent cx="1279183" cy="333375"/>
            <wp:effectExtent l="0" t="0" r="0" b="0"/>
            <wp:wrapTopAndBottom/>
            <wp:docPr id="2261" name="image1286.png"/>
            <wp:cNvGraphicFramePr>
              <a:graphicFrameLocks noChangeAspect="1"/>
            </wp:cNvGraphicFramePr>
            <a:graphic>
              <a:graphicData uri="http://schemas.openxmlformats.org/drawingml/2006/picture">
                <pic:pic>
                  <pic:nvPicPr>
                    <pic:cNvPr id="2262" name="image1286.png"/>
                    <pic:cNvPicPr/>
                  </pic:nvPicPr>
                  <pic:blipFill>
                    <a:blip r:embed="rId1290" cstate="print"/>
                    <a:stretch>
                      <a:fillRect/>
                    </a:stretch>
                  </pic:blipFill>
                  <pic:spPr>
                    <a:xfrm>
                      <a:off x="0" y="0"/>
                      <a:ext cx="1279183" cy="333375"/>
                    </a:xfrm>
                    <a:prstGeom prst="rect">
                      <a:avLst/>
                    </a:prstGeom>
                  </pic:spPr>
                </pic:pic>
              </a:graphicData>
            </a:graphic>
          </wp:anchor>
        </w:drawing>
      </w:r>
      <w:r>
        <w:rPr/>
        <w:drawing>
          <wp:anchor distT="0" distB="0" distL="0" distR="0" allowOverlap="1" layoutInCell="1" locked="0" behindDoc="0" simplePos="0" relativeHeight="810">
            <wp:simplePos x="0" y="0"/>
            <wp:positionH relativeFrom="page">
              <wp:posOffset>2295575</wp:posOffset>
            </wp:positionH>
            <wp:positionV relativeFrom="paragraph">
              <wp:posOffset>329882</wp:posOffset>
            </wp:positionV>
            <wp:extent cx="2332998" cy="135350"/>
            <wp:effectExtent l="0" t="0" r="0" b="0"/>
            <wp:wrapTopAndBottom/>
            <wp:docPr id="2263" name="image1287.png"/>
            <wp:cNvGraphicFramePr>
              <a:graphicFrameLocks noChangeAspect="1"/>
            </wp:cNvGraphicFramePr>
            <a:graphic>
              <a:graphicData uri="http://schemas.openxmlformats.org/drawingml/2006/picture">
                <pic:pic>
                  <pic:nvPicPr>
                    <pic:cNvPr id="2264" name="image1287.png"/>
                    <pic:cNvPicPr/>
                  </pic:nvPicPr>
                  <pic:blipFill>
                    <a:blip r:embed="rId1291" cstate="print"/>
                    <a:stretch>
                      <a:fillRect/>
                    </a:stretch>
                  </pic:blipFill>
                  <pic:spPr>
                    <a:xfrm>
                      <a:off x="0" y="0"/>
                      <a:ext cx="2332998" cy="135350"/>
                    </a:xfrm>
                    <a:prstGeom prst="rect">
                      <a:avLst/>
                    </a:prstGeom>
                  </pic:spPr>
                </pic:pic>
              </a:graphicData>
            </a:graphic>
          </wp:anchor>
        </w:drawing>
      </w:r>
      <w:r>
        <w:rPr/>
        <w:drawing>
          <wp:anchor distT="0" distB="0" distL="0" distR="0" allowOverlap="1" layoutInCell="1" locked="0" behindDoc="0" simplePos="0" relativeHeight="811">
            <wp:simplePos x="0" y="0"/>
            <wp:positionH relativeFrom="page">
              <wp:posOffset>5421833</wp:posOffset>
            </wp:positionH>
            <wp:positionV relativeFrom="paragraph">
              <wp:posOffset>130695</wp:posOffset>
            </wp:positionV>
            <wp:extent cx="1197198" cy="333375"/>
            <wp:effectExtent l="0" t="0" r="0" b="0"/>
            <wp:wrapTopAndBottom/>
            <wp:docPr id="2265" name="image1288.png"/>
            <wp:cNvGraphicFramePr>
              <a:graphicFrameLocks noChangeAspect="1"/>
            </wp:cNvGraphicFramePr>
            <a:graphic>
              <a:graphicData uri="http://schemas.openxmlformats.org/drawingml/2006/picture">
                <pic:pic>
                  <pic:nvPicPr>
                    <pic:cNvPr id="2266" name="image1288.png"/>
                    <pic:cNvPicPr/>
                  </pic:nvPicPr>
                  <pic:blipFill>
                    <a:blip r:embed="rId1292" cstate="print"/>
                    <a:stretch>
                      <a:fillRect/>
                    </a:stretch>
                  </pic:blipFill>
                  <pic:spPr>
                    <a:xfrm>
                      <a:off x="0" y="0"/>
                      <a:ext cx="1197198" cy="333375"/>
                    </a:xfrm>
                    <a:prstGeom prst="rect">
                      <a:avLst/>
                    </a:prstGeom>
                  </pic:spPr>
                </pic:pic>
              </a:graphicData>
            </a:graphic>
          </wp:anchor>
        </w:drawing>
      </w:r>
      <w:r>
        <w:rPr/>
        <w:drawing>
          <wp:anchor distT="0" distB="0" distL="0" distR="0" allowOverlap="1" layoutInCell="1" locked="0" behindDoc="0" simplePos="0" relativeHeight="812">
            <wp:simplePos x="0" y="0"/>
            <wp:positionH relativeFrom="page">
              <wp:posOffset>6693420</wp:posOffset>
            </wp:positionH>
            <wp:positionV relativeFrom="paragraph">
              <wp:posOffset>330644</wp:posOffset>
            </wp:positionV>
            <wp:extent cx="64844" cy="102679"/>
            <wp:effectExtent l="0" t="0" r="0" b="0"/>
            <wp:wrapTopAndBottom/>
            <wp:docPr id="2267" name="image1289.png"/>
            <wp:cNvGraphicFramePr>
              <a:graphicFrameLocks noChangeAspect="1"/>
            </wp:cNvGraphicFramePr>
            <a:graphic>
              <a:graphicData uri="http://schemas.openxmlformats.org/drawingml/2006/picture">
                <pic:pic>
                  <pic:nvPicPr>
                    <pic:cNvPr id="2268" name="image1289.png"/>
                    <pic:cNvPicPr/>
                  </pic:nvPicPr>
                  <pic:blipFill>
                    <a:blip r:embed="rId1293" cstate="print"/>
                    <a:stretch>
                      <a:fillRect/>
                    </a:stretch>
                  </pic:blipFill>
                  <pic:spPr>
                    <a:xfrm>
                      <a:off x="0" y="0"/>
                      <a:ext cx="64844" cy="102679"/>
                    </a:xfrm>
                    <a:prstGeom prst="rect">
                      <a:avLst/>
                    </a:prstGeom>
                  </pic:spPr>
                </pic:pic>
              </a:graphicData>
            </a:graphic>
          </wp:anchor>
        </w:drawing>
      </w:r>
      <w:r>
        <w:rPr/>
        <w:pict>
          <v:group style="position:absolute;margin-left:538.284973pt;margin-top:26.016977pt;width:22.75pt;height:10.55pt;mso-position-horizontal-relative:page;mso-position-vertical-relative:paragraph;z-index:-250825728;mso-wrap-distance-left:0;mso-wrap-distance-right:0" coordorigin="10766,520" coordsize="455,211">
            <v:rect style="position:absolute;left:10765;top:621;width:125;height:9" filled="true" fillcolor="#000000" stroked="false">
              <v:fill type="solid"/>
            </v:rect>
            <v:shape style="position:absolute;left:10959;top:520;width:261;height:211" type="#_x0000_t75" stroked="false">
              <v:imagedata r:id="rId1294" o:title=""/>
            </v:shape>
            <w10:wrap type="topAndBottom"/>
          </v:group>
        </w:pict>
      </w:r>
      <w:r>
        <w:rPr/>
        <w:drawing>
          <wp:anchor distT="0" distB="0" distL="0" distR="0" allowOverlap="1" layoutInCell="1" locked="0" behindDoc="0" simplePos="0" relativeHeight="814">
            <wp:simplePos x="0" y="0"/>
            <wp:positionH relativeFrom="page">
              <wp:posOffset>7171461</wp:posOffset>
            </wp:positionH>
            <wp:positionV relativeFrom="paragraph">
              <wp:posOffset>332727</wp:posOffset>
            </wp:positionV>
            <wp:extent cx="178071" cy="102679"/>
            <wp:effectExtent l="0" t="0" r="0" b="0"/>
            <wp:wrapTopAndBottom/>
            <wp:docPr id="2269" name="image963.png"/>
            <wp:cNvGraphicFramePr>
              <a:graphicFrameLocks noChangeAspect="1"/>
            </wp:cNvGraphicFramePr>
            <a:graphic>
              <a:graphicData uri="http://schemas.openxmlformats.org/drawingml/2006/picture">
                <pic:pic>
                  <pic:nvPicPr>
                    <pic:cNvPr id="2270" name="image963.png"/>
                    <pic:cNvPicPr/>
                  </pic:nvPicPr>
                  <pic:blipFill>
                    <a:blip r:embed="rId967" cstate="print"/>
                    <a:stretch>
                      <a:fillRect/>
                    </a:stretch>
                  </pic:blipFill>
                  <pic:spPr>
                    <a:xfrm>
                      <a:off x="0" y="0"/>
                      <a:ext cx="178071" cy="102679"/>
                    </a:xfrm>
                    <a:prstGeom prst="rect">
                      <a:avLst/>
                    </a:prstGeom>
                  </pic:spPr>
                </pic:pic>
              </a:graphicData>
            </a:graphic>
          </wp:anchor>
        </w:drawing>
      </w:r>
      <w:r>
        <w:rPr/>
        <w:drawing>
          <wp:anchor distT="0" distB="0" distL="0" distR="0" allowOverlap="1" layoutInCell="1" locked="0" behindDoc="0" simplePos="0" relativeHeight="815">
            <wp:simplePos x="0" y="0"/>
            <wp:positionH relativeFrom="page">
              <wp:posOffset>7432255</wp:posOffset>
            </wp:positionH>
            <wp:positionV relativeFrom="paragraph">
              <wp:posOffset>330339</wp:posOffset>
            </wp:positionV>
            <wp:extent cx="546412" cy="135350"/>
            <wp:effectExtent l="0" t="0" r="0" b="0"/>
            <wp:wrapTopAndBottom/>
            <wp:docPr id="2271" name="image1291.png"/>
            <wp:cNvGraphicFramePr>
              <a:graphicFrameLocks noChangeAspect="1"/>
            </wp:cNvGraphicFramePr>
            <a:graphic>
              <a:graphicData uri="http://schemas.openxmlformats.org/drawingml/2006/picture">
                <pic:pic>
                  <pic:nvPicPr>
                    <pic:cNvPr id="2272" name="image1291.png"/>
                    <pic:cNvPicPr/>
                  </pic:nvPicPr>
                  <pic:blipFill>
                    <a:blip r:embed="rId1295" cstate="print"/>
                    <a:stretch>
                      <a:fillRect/>
                    </a:stretch>
                  </pic:blipFill>
                  <pic:spPr>
                    <a:xfrm>
                      <a:off x="0" y="0"/>
                      <a:ext cx="546412" cy="135350"/>
                    </a:xfrm>
                    <a:prstGeom prst="rect">
                      <a:avLst/>
                    </a:prstGeom>
                  </pic:spPr>
                </pic:pic>
              </a:graphicData>
            </a:graphic>
          </wp:anchor>
        </w:drawing>
      </w:r>
      <w:r>
        <w:rPr/>
        <w:drawing>
          <wp:anchor distT="0" distB="0" distL="0" distR="0" allowOverlap="1" layoutInCell="1" locked="0" behindDoc="0" simplePos="0" relativeHeight="816">
            <wp:simplePos x="0" y="0"/>
            <wp:positionH relativeFrom="page">
              <wp:posOffset>8056841</wp:posOffset>
            </wp:positionH>
            <wp:positionV relativeFrom="paragraph">
              <wp:posOffset>330339</wp:posOffset>
            </wp:positionV>
            <wp:extent cx="337800" cy="104775"/>
            <wp:effectExtent l="0" t="0" r="0" b="0"/>
            <wp:wrapTopAndBottom/>
            <wp:docPr id="2273" name="image1292.png"/>
            <wp:cNvGraphicFramePr>
              <a:graphicFrameLocks noChangeAspect="1"/>
            </wp:cNvGraphicFramePr>
            <a:graphic>
              <a:graphicData uri="http://schemas.openxmlformats.org/drawingml/2006/picture">
                <pic:pic>
                  <pic:nvPicPr>
                    <pic:cNvPr id="2274" name="image1292.png"/>
                    <pic:cNvPicPr/>
                  </pic:nvPicPr>
                  <pic:blipFill>
                    <a:blip r:embed="rId1296" cstate="print"/>
                    <a:stretch>
                      <a:fillRect/>
                    </a:stretch>
                  </pic:blipFill>
                  <pic:spPr>
                    <a:xfrm>
                      <a:off x="0" y="0"/>
                      <a:ext cx="337800" cy="104775"/>
                    </a:xfrm>
                    <a:prstGeom prst="rect">
                      <a:avLst/>
                    </a:prstGeom>
                  </pic:spPr>
                </pic:pic>
              </a:graphicData>
            </a:graphic>
          </wp:anchor>
        </w:drawing>
      </w:r>
      <w:r>
        <w:rPr/>
        <w:drawing>
          <wp:anchor distT="0" distB="0" distL="0" distR="0" allowOverlap="1" layoutInCell="1" locked="0" behindDoc="0" simplePos="0" relativeHeight="817">
            <wp:simplePos x="0" y="0"/>
            <wp:positionH relativeFrom="page">
              <wp:posOffset>8477986</wp:posOffset>
            </wp:positionH>
            <wp:positionV relativeFrom="paragraph">
              <wp:posOffset>332714</wp:posOffset>
            </wp:positionV>
            <wp:extent cx="292946" cy="102679"/>
            <wp:effectExtent l="0" t="0" r="0" b="0"/>
            <wp:wrapTopAndBottom/>
            <wp:docPr id="2275" name="image1293.png"/>
            <wp:cNvGraphicFramePr>
              <a:graphicFrameLocks noChangeAspect="1"/>
            </wp:cNvGraphicFramePr>
            <a:graphic>
              <a:graphicData uri="http://schemas.openxmlformats.org/drawingml/2006/picture">
                <pic:pic>
                  <pic:nvPicPr>
                    <pic:cNvPr id="2276" name="image1293.png"/>
                    <pic:cNvPicPr/>
                  </pic:nvPicPr>
                  <pic:blipFill>
                    <a:blip r:embed="rId1297" cstate="print"/>
                    <a:stretch>
                      <a:fillRect/>
                    </a:stretch>
                  </pic:blipFill>
                  <pic:spPr>
                    <a:xfrm>
                      <a:off x="0" y="0"/>
                      <a:ext cx="292946" cy="102679"/>
                    </a:xfrm>
                    <a:prstGeom prst="rect">
                      <a:avLst/>
                    </a:prstGeom>
                  </pic:spPr>
                </pic:pic>
              </a:graphicData>
            </a:graphic>
          </wp:anchor>
        </w:drawing>
      </w:r>
      <w:r>
        <w:rPr/>
        <w:drawing>
          <wp:anchor distT="0" distB="0" distL="0" distR="0" allowOverlap="1" layoutInCell="1" locked="0" behindDoc="0" simplePos="0" relativeHeight="818">
            <wp:simplePos x="0" y="0"/>
            <wp:positionH relativeFrom="page">
              <wp:posOffset>8847734</wp:posOffset>
            </wp:positionH>
            <wp:positionV relativeFrom="paragraph">
              <wp:posOffset>330339</wp:posOffset>
            </wp:positionV>
            <wp:extent cx="860980" cy="135350"/>
            <wp:effectExtent l="0" t="0" r="0" b="0"/>
            <wp:wrapTopAndBottom/>
            <wp:docPr id="2277" name="image1294.png"/>
            <wp:cNvGraphicFramePr>
              <a:graphicFrameLocks noChangeAspect="1"/>
            </wp:cNvGraphicFramePr>
            <a:graphic>
              <a:graphicData uri="http://schemas.openxmlformats.org/drawingml/2006/picture">
                <pic:pic>
                  <pic:nvPicPr>
                    <pic:cNvPr id="2278" name="image1294.png"/>
                    <pic:cNvPicPr/>
                  </pic:nvPicPr>
                  <pic:blipFill>
                    <a:blip r:embed="rId1298" cstate="print"/>
                    <a:stretch>
                      <a:fillRect/>
                    </a:stretch>
                  </pic:blipFill>
                  <pic:spPr>
                    <a:xfrm>
                      <a:off x="0" y="0"/>
                      <a:ext cx="860980" cy="135350"/>
                    </a:xfrm>
                    <a:prstGeom prst="rect">
                      <a:avLst/>
                    </a:prstGeom>
                  </pic:spPr>
                </pic:pic>
              </a:graphicData>
            </a:graphic>
          </wp:anchor>
        </w:drawing>
      </w:r>
    </w:p>
    <w:p>
      <w:pPr>
        <w:spacing w:line="240" w:lineRule="auto" w:before="7"/>
        <w:rPr>
          <w:sz w:val="4"/>
        </w:rPr>
      </w:pPr>
    </w:p>
    <w:p>
      <w:pPr>
        <w:tabs>
          <w:tab w:pos="7250" w:val="left" w:leader="none"/>
          <w:tab w:pos="8593" w:val="left" w:leader="none"/>
          <w:tab w:pos="9579" w:val="left" w:leader="none"/>
          <w:tab w:pos="10399" w:val="left" w:leader="none"/>
          <w:tab w:pos="11701" w:val="left" w:leader="none"/>
          <w:tab w:pos="12877" w:val="left" w:leader="none"/>
          <w:tab w:pos="13418" w:val="left" w:leader="none"/>
        </w:tabs>
        <w:spacing w:line="240" w:lineRule="auto"/>
        <w:ind w:left="260" w:right="0" w:firstLine="0"/>
        <w:rPr>
          <w:sz w:val="20"/>
        </w:rPr>
      </w:pPr>
      <w:r>
        <w:rPr>
          <w:sz w:val="20"/>
        </w:rPr>
        <w:drawing>
          <wp:inline distT="0" distB="0" distL="0" distR="0">
            <wp:extent cx="2221642" cy="136016"/>
            <wp:effectExtent l="0" t="0" r="0" b="0"/>
            <wp:docPr id="2279" name="image1295.png"/>
            <wp:cNvGraphicFramePr>
              <a:graphicFrameLocks noChangeAspect="1"/>
            </wp:cNvGraphicFramePr>
            <a:graphic>
              <a:graphicData uri="http://schemas.openxmlformats.org/drawingml/2006/picture">
                <pic:pic>
                  <pic:nvPicPr>
                    <pic:cNvPr id="2280" name="image1295.png"/>
                    <pic:cNvPicPr/>
                  </pic:nvPicPr>
                  <pic:blipFill>
                    <a:blip r:embed="rId1299" cstate="print"/>
                    <a:stretch>
                      <a:fillRect/>
                    </a:stretch>
                  </pic:blipFill>
                  <pic:spPr>
                    <a:xfrm>
                      <a:off x="0" y="0"/>
                      <a:ext cx="2221642" cy="136016"/>
                    </a:xfrm>
                    <a:prstGeom prst="rect">
                      <a:avLst/>
                    </a:prstGeom>
                  </pic:spPr>
                </pic:pic>
              </a:graphicData>
            </a:graphic>
          </wp:inline>
        </w:drawing>
      </w:r>
      <w:r>
        <w:rPr>
          <w:sz w:val="20"/>
        </w:rPr>
      </w:r>
      <w:r>
        <w:rPr>
          <w:sz w:val="20"/>
        </w:rPr>
        <w:tab/>
      </w:r>
      <w:r>
        <w:rPr>
          <w:sz w:val="20"/>
        </w:rPr>
        <w:drawing>
          <wp:inline distT="0" distB="0" distL="0" distR="0">
            <wp:extent cx="646972" cy="136016"/>
            <wp:effectExtent l="0" t="0" r="0" b="0"/>
            <wp:docPr id="2281" name="image1296.png"/>
            <wp:cNvGraphicFramePr>
              <a:graphicFrameLocks noChangeAspect="1"/>
            </wp:cNvGraphicFramePr>
            <a:graphic>
              <a:graphicData uri="http://schemas.openxmlformats.org/drawingml/2006/picture">
                <pic:pic>
                  <pic:nvPicPr>
                    <pic:cNvPr id="2282" name="image1296.png"/>
                    <pic:cNvPicPr/>
                  </pic:nvPicPr>
                  <pic:blipFill>
                    <a:blip r:embed="rId1300" cstate="print"/>
                    <a:stretch>
                      <a:fillRect/>
                    </a:stretch>
                  </pic:blipFill>
                  <pic:spPr>
                    <a:xfrm>
                      <a:off x="0" y="0"/>
                      <a:ext cx="646972" cy="136016"/>
                    </a:xfrm>
                    <a:prstGeom prst="rect">
                      <a:avLst/>
                    </a:prstGeom>
                  </pic:spPr>
                </pic:pic>
              </a:graphicData>
            </a:graphic>
          </wp:inline>
        </w:drawing>
      </w:r>
      <w:r>
        <w:rPr>
          <w:sz w:val="20"/>
        </w:rPr>
      </w:r>
      <w:r>
        <w:rPr>
          <w:sz w:val="20"/>
        </w:rPr>
        <w:tab/>
      </w:r>
      <w:r>
        <w:rPr>
          <w:sz w:val="20"/>
        </w:rPr>
        <w:drawing>
          <wp:inline distT="0" distB="0" distL="0" distR="0">
            <wp:extent cx="424388" cy="136016"/>
            <wp:effectExtent l="0" t="0" r="0" b="0"/>
            <wp:docPr id="2283" name="image1297.png"/>
            <wp:cNvGraphicFramePr>
              <a:graphicFrameLocks noChangeAspect="1"/>
            </wp:cNvGraphicFramePr>
            <a:graphic>
              <a:graphicData uri="http://schemas.openxmlformats.org/drawingml/2006/picture">
                <pic:pic>
                  <pic:nvPicPr>
                    <pic:cNvPr id="2284" name="image1297.png"/>
                    <pic:cNvPicPr/>
                  </pic:nvPicPr>
                  <pic:blipFill>
                    <a:blip r:embed="rId1301" cstate="print"/>
                    <a:stretch>
                      <a:fillRect/>
                    </a:stretch>
                  </pic:blipFill>
                  <pic:spPr>
                    <a:xfrm>
                      <a:off x="0" y="0"/>
                      <a:ext cx="424388" cy="136016"/>
                    </a:xfrm>
                    <a:prstGeom prst="rect">
                      <a:avLst/>
                    </a:prstGeom>
                  </pic:spPr>
                </pic:pic>
              </a:graphicData>
            </a:graphic>
          </wp:inline>
        </w:drawing>
      </w:r>
      <w:r>
        <w:rPr>
          <w:sz w:val="20"/>
        </w:rPr>
      </w:r>
      <w:r>
        <w:rPr>
          <w:sz w:val="20"/>
        </w:rPr>
        <w:tab/>
      </w:r>
      <w:r>
        <w:rPr>
          <w:position w:val="5"/>
          <w:sz w:val="20"/>
        </w:rPr>
        <w:drawing>
          <wp:inline distT="0" distB="0" distL="0" distR="0">
            <wp:extent cx="315129" cy="104775"/>
            <wp:effectExtent l="0" t="0" r="0" b="0"/>
            <wp:docPr id="2285" name="image1298.png"/>
            <wp:cNvGraphicFramePr>
              <a:graphicFrameLocks noChangeAspect="1"/>
            </wp:cNvGraphicFramePr>
            <a:graphic>
              <a:graphicData uri="http://schemas.openxmlformats.org/drawingml/2006/picture">
                <pic:pic>
                  <pic:nvPicPr>
                    <pic:cNvPr id="2286" name="image1298.png"/>
                    <pic:cNvPicPr/>
                  </pic:nvPicPr>
                  <pic:blipFill>
                    <a:blip r:embed="rId1302" cstate="print"/>
                    <a:stretch>
                      <a:fillRect/>
                    </a:stretch>
                  </pic:blipFill>
                  <pic:spPr>
                    <a:xfrm>
                      <a:off x="0" y="0"/>
                      <a:ext cx="315129"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622891" cy="104775"/>
            <wp:effectExtent l="0" t="0" r="0" b="0"/>
            <wp:docPr id="2287" name="image1299.png"/>
            <wp:cNvGraphicFramePr>
              <a:graphicFrameLocks noChangeAspect="1"/>
            </wp:cNvGraphicFramePr>
            <a:graphic>
              <a:graphicData uri="http://schemas.openxmlformats.org/drawingml/2006/picture">
                <pic:pic>
                  <pic:nvPicPr>
                    <pic:cNvPr id="2288" name="image1299.png"/>
                    <pic:cNvPicPr/>
                  </pic:nvPicPr>
                  <pic:blipFill>
                    <a:blip r:embed="rId1303" cstate="print"/>
                    <a:stretch>
                      <a:fillRect/>
                    </a:stretch>
                  </pic:blipFill>
                  <pic:spPr>
                    <a:xfrm>
                      <a:off x="0" y="0"/>
                      <a:ext cx="622891" cy="104775"/>
                    </a:xfrm>
                    <a:prstGeom prst="rect">
                      <a:avLst/>
                    </a:prstGeom>
                  </pic:spPr>
                </pic:pic>
              </a:graphicData>
            </a:graphic>
          </wp:inline>
        </w:drawing>
      </w:r>
      <w:r>
        <w:rPr>
          <w:position w:val="5"/>
          <w:sz w:val="20"/>
        </w:rPr>
      </w:r>
      <w:r>
        <w:rPr>
          <w:position w:val="5"/>
          <w:sz w:val="20"/>
        </w:rPr>
        <w:tab/>
      </w:r>
      <w:r>
        <w:rPr>
          <w:sz w:val="20"/>
        </w:rPr>
        <w:pict>
          <v:group style="width:42.75pt;height:10.55pt;mso-position-horizontal-relative:char;mso-position-vertical-relative:line" coordorigin="0,0" coordsize="855,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1,141l228,144,226,145,233,145,234,144,234,144,231,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4;top:46;width:185;height:113" coordorigin="515,46" coordsize="185,113" path="m560,49l515,49,515,54,520,54,523,56,526,60,527,64,527,143,526,149,523,153,520,154,515,155,515,159,571,159,571,155,567,154,563,153,563,153,560,148,560,143,560,76,564,70,568,66,571,64,560,64,560,49xm620,61l582,61,584,62,588,65,589,67,590,71,590,72,591,76,591,143,591,146,589,149,588,151,585,154,582,155,579,155,579,159,636,159,636,155,631,154,627,153,624,148,624,143,624,76,627,71,631,68,633,66,622,66,620,61xm684,61l647,61,649,62,652,65,653,67,655,72,655,76,655,143,654,147,653,150,651,153,648,154,643,155,643,159,700,159,700,155,695,154,692,153,689,149,688,143,688,78,687,70,684,61xm665,46l652,46,646,48,634,54,628,59,622,66,633,66,638,63,641,61,684,61,683,59,680,55,671,48,665,46xm600,46l587,46,581,47,571,53,566,57,560,64,571,64,574,62,577,61,620,61,619,59,616,54,606,48,600,46xe" filled="true" fillcolor="#000000" stroked="false">
              <v:path arrowok="t"/>
              <v:fill type="solid"/>
            </v:shape>
            <v:shape style="position:absolute;left:707;top:49;width:60;height:110" coordorigin="708,49" coordsize="60,110" path="m754,49l708,49,708,54,713,54,716,55,720,60,721,64,721,144,720,149,716,153,713,155,708,155,708,159,767,159,767,155,762,154,758,153,755,149,754,144,754,49xe" filled="true" fillcolor="#000000" stroked="false">
              <v:path arrowok="t"/>
              <v:fill type="solid"/>
            </v:shape>
            <v:shape style="position:absolute;left:779;top:46;width:76;height:158" coordorigin="779,46" coordsize="76,158" path="m823,157l816,157,812,162,813,162,812,162,802,177,805,177,808,178,812,181,813,183,813,189,811,192,806,197,800,198,792,198,792,204,805,204,814,203,819,201,823,200,826,197,831,191,832,187,832,178,831,175,826,169,823,167,818,166,820,162,813,162,812,162,820,162,823,157xm837,157l823,157,820,162,825,162,831,161,837,157xm840,156l794,156,795,156,806,161,812,162,816,157,837,157,840,156xm785,122l781,122,782,162,786,162,788,158,790,156,840,156,842,154,843,153,811,153,805,151,793,141,788,133,785,122xm819,46l802,46,794,49,782,63,779,71,779,87,782,94,790,105,798,111,810,119,818,125,823,129,828,135,829,138,829,145,828,148,823,152,820,153,843,153,847,150,853,138,854,133,854,119,853,113,845,102,838,96,815,80,808,75,805,72,804,70,803,68,803,63,804,60,809,56,811,55,847,55,847,52,834,52,832,52,830,50,825,48,819,46xm847,55l820,55,825,57,835,65,840,73,845,84,849,84,847,55xm847,46l843,46,841,49,840,51,838,52,837,52,847,52,847,46xe" filled="true" fillcolor="#000000" stroked="false">
              <v:path arrowok="t"/>
              <v:fill type="solid"/>
            </v:shape>
          </v:group>
        </w:pict>
      </w:r>
      <w:r>
        <w:rPr>
          <w:sz w:val="20"/>
        </w:rPr>
      </w:r>
      <w:r>
        <w:rPr>
          <w:sz w:val="20"/>
        </w:rPr>
        <w:tab/>
      </w:r>
      <w:r>
        <w:rPr>
          <w:position w:val="5"/>
          <w:sz w:val="20"/>
        </w:rPr>
        <w:drawing>
          <wp:inline distT="0" distB="0" distL="0" distR="0">
            <wp:extent cx="137749" cy="73151"/>
            <wp:effectExtent l="0" t="0" r="0" b="0"/>
            <wp:docPr id="2289" name="image1003.png"/>
            <wp:cNvGraphicFramePr>
              <a:graphicFrameLocks noChangeAspect="1"/>
            </wp:cNvGraphicFramePr>
            <a:graphic>
              <a:graphicData uri="http://schemas.openxmlformats.org/drawingml/2006/picture">
                <pic:pic>
                  <pic:nvPicPr>
                    <pic:cNvPr id="2290" name="image1003.png"/>
                    <pic:cNvPicPr/>
                  </pic:nvPicPr>
                  <pic:blipFill>
                    <a:blip r:embed="rId1007" cstate="print"/>
                    <a:stretch>
                      <a:fillRect/>
                    </a:stretch>
                  </pic:blipFill>
                  <pic:spPr>
                    <a:xfrm>
                      <a:off x="0" y="0"/>
                      <a:ext cx="137749" cy="73151"/>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385335" cy="104775"/>
            <wp:effectExtent l="0" t="0" r="0" b="0"/>
            <wp:docPr id="2291" name="image1300.png"/>
            <wp:cNvGraphicFramePr>
              <a:graphicFrameLocks noChangeAspect="1"/>
            </wp:cNvGraphicFramePr>
            <a:graphic>
              <a:graphicData uri="http://schemas.openxmlformats.org/drawingml/2006/picture">
                <pic:pic>
                  <pic:nvPicPr>
                    <pic:cNvPr id="2292" name="image1300.png"/>
                    <pic:cNvPicPr/>
                  </pic:nvPicPr>
                  <pic:blipFill>
                    <a:blip r:embed="rId1304" cstate="print"/>
                    <a:stretch>
                      <a:fillRect/>
                    </a:stretch>
                  </pic:blipFill>
                  <pic:spPr>
                    <a:xfrm>
                      <a:off x="0" y="0"/>
                      <a:ext cx="385335" cy="104775"/>
                    </a:xfrm>
                    <a:prstGeom prst="rect">
                      <a:avLst/>
                    </a:prstGeom>
                  </pic:spPr>
                </pic:pic>
              </a:graphicData>
            </a:graphic>
          </wp:inline>
        </w:drawing>
      </w:r>
      <w:r>
        <w:rPr>
          <w:position w:val="5"/>
          <w:sz w:val="20"/>
        </w:rPr>
      </w:r>
    </w:p>
    <w:p>
      <w:pPr>
        <w:spacing w:line="240" w:lineRule="auto" w:before="4"/>
        <w:rPr>
          <w:sz w:val="6"/>
        </w:rPr>
      </w:pPr>
    </w:p>
    <w:p>
      <w:pPr>
        <w:spacing w:line="213" w:lineRule="exact"/>
        <w:ind w:left="7258" w:right="0" w:firstLine="0"/>
        <w:rPr>
          <w:sz w:val="20"/>
        </w:rPr>
      </w:pPr>
      <w:r>
        <w:rPr>
          <w:position w:val="-3"/>
          <w:sz w:val="20"/>
        </w:rPr>
        <w:drawing>
          <wp:inline distT="0" distB="0" distL="0" distR="0">
            <wp:extent cx="4265098" cy="135350"/>
            <wp:effectExtent l="0" t="0" r="0" b="0"/>
            <wp:docPr id="2293" name="image1301.png"/>
            <wp:cNvGraphicFramePr>
              <a:graphicFrameLocks noChangeAspect="1"/>
            </wp:cNvGraphicFramePr>
            <a:graphic>
              <a:graphicData uri="http://schemas.openxmlformats.org/drawingml/2006/picture">
                <pic:pic>
                  <pic:nvPicPr>
                    <pic:cNvPr id="2294" name="image1301.png"/>
                    <pic:cNvPicPr/>
                  </pic:nvPicPr>
                  <pic:blipFill>
                    <a:blip r:embed="rId1305" cstate="print"/>
                    <a:stretch>
                      <a:fillRect/>
                    </a:stretch>
                  </pic:blipFill>
                  <pic:spPr>
                    <a:xfrm>
                      <a:off x="0" y="0"/>
                      <a:ext cx="4265098" cy="135350"/>
                    </a:xfrm>
                    <a:prstGeom prst="rect">
                      <a:avLst/>
                    </a:prstGeom>
                  </pic:spPr>
                </pic:pic>
              </a:graphicData>
            </a:graphic>
          </wp:inline>
        </w:drawing>
      </w:r>
      <w:r>
        <w:rPr>
          <w:position w:val="-3"/>
          <w:sz w:val="20"/>
        </w:rPr>
      </w:r>
    </w:p>
    <w:p>
      <w:pPr>
        <w:spacing w:line="240" w:lineRule="auto" w:before="9"/>
        <w:rPr>
          <w:sz w:val="6"/>
        </w:rPr>
      </w:pPr>
    </w:p>
    <w:p>
      <w:pPr>
        <w:tabs>
          <w:tab w:pos="7253" w:val="left" w:leader="none"/>
        </w:tabs>
        <w:spacing w:line="240" w:lineRule="auto"/>
        <w:ind w:left="260" w:right="0" w:firstLine="0"/>
        <w:rPr>
          <w:sz w:val="20"/>
        </w:rPr>
      </w:pPr>
      <w:r>
        <w:rPr>
          <w:sz w:val="20"/>
        </w:rPr>
        <w:drawing>
          <wp:inline distT="0" distB="0" distL="0" distR="0">
            <wp:extent cx="165115" cy="133350"/>
            <wp:effectExtent l="0" t="0" r="0" b="0"/>
            <wp:docPr id="2295" name="image854.png"/>
            <wp:cNvGraphicFramePr>
              <a:graphicFrameLocks noChangeAspect="1"/>
            </wp:cNvGraphicFramePr>
            <a:graphic>
              <a:graphicData uri="http://schemas.openxmlformats.org/drawingml/2006/picture">
                <pic:pic>
                  <pic:nvPicPr>
                    <pic:cNvPr id="2296" name="image854.png"/>
                    <pic:cNvPicPr/>
                  </pic:nvPicPr>
                  <pic:blipFill>
                    <a:blip r:embed="rId858" cstate="print"/>
                    <a:stretch>
                      <a:fillRect/>
                    </a:stretch>
                  </pic:blipFill>
                  <pic:spPr>
                    <a:xfrm>
                      <a:off x="0" y="0"/>
                      <a:ext cx="165115" cy="133350"/>
                    </a:xfrm>
                    <a:prstGeom prst="rect">
                      <a:avLst/>
                    </a:prstGeom>
                  </pic:spPr>
                </pic:pic>
              </a:graphicData>
            </a:graphic>
          </wp:inline>
        </w:drawing>
      </w:r>
      <w:r>
        <w:rPr>
          <w:sz w:val="20"/>
        </w:rPr>
      </w:r>
      <w:r>
        <w:rPr>
          <w:spacing w:val="98"/>
          <w:sz w:val="16"/>
        </w:rPr>
        <w:t> </w:t>
      </w:r>
      <w:r>
        <w:rPr>
          <w:spacing w:val="98"/>
          <w:position w:val="5"/>
          <w:sz w:val="20"/>
        </w:rPr>
        <w:drawing>
          <wp:inline distT="0" distB="0" distL="0" distR="0">
            <wp:extent cx="176910" cy="102012"/>
            <wp:effectExtent l="0" t="0" r="0" b="0"/>
            <wp:docPr id="2297" name="image1302.png"/>
            <wp:cNvGraphicFramePr>
              <a:graphicFrameLocks noChangeAspect="1"/>
            </wp:cNvGraphicFramePr>
            <a:graphic>
              <a:graphicData uri="http://schemas.openxmlformats.org/drawingml/2006/picture">
                <pic:pic>
                  <pic:nvPicPr>
                    <pic:cNvPr id="2298" name="image1302.png"/>
                    <pic:cNvPicPr/>
                  </pic:nvPicPr>
                  <pic:blipFill>
                    <a:blip r:embed="rId1306" cstate="print"/>
                    <a:stretch>
                      <a:fillRect/>
                    </a:stretch>
                  </pic:blipFill>
                  <pic:spPr>
                    <a:xfrm>
                      <a:off x="0" y="0"/>
                      <a:ext cx="176910" cy="102012"/>
                    </a:xfrm>
                    <a:prstGeom prst="rect">
                      <a:avLst/>
                    </a:prstGeom>
                  </pic:spPr>
                </pic:pic>
              </a:graphicData>
            </a:graphic>
          </wp:inline>
        </w:drawing>
      </w:r>
      <w:r>
        <w:rPr>
          <w:spacing w:val="98"/>
          <w:position w:val="5"/>
          <w:sz w:val="20"/>
        </w:rPr>
      </w:r>
      <w:r>
        <w:rPr>
          <w:spacing w:val="97"/>
          <w:position w:val="5"/>
          <w:sz w:val="16"/>
        </w:rPr>
        <w:t> </w:t>
      </w:r>
      <w:r>
        <w:rPr>
          <w:spacing w:val="97"/>
          <w:position w:val="5"/>
          <w:sz w:val="20"/>
        </w:rPr>
        <w:drawing>
          <wp:inline distT="0" distB="0" distL="0" distR="0">
            <wp:extent cx="861107" cy="104775"/>
            <wp:effectExtent l="0" t="0" r="0" b="0"/>
            <wp:docPr id="2299" name="image1303.png"/>
            <wp:cNvGraphicFramePr>
              <a:graphicFrameLocks noChangeAspect="1"/>
            </wp:cNvGraphicFramePr>
            <a:graphic>
              <a:graphicData uri="http://schemas.openxmlformats.org/drawingml/2006/picture">
                <pic:pic>
                  <pic:nvPicPr>
                    <pic:cNvPr id="2300" name="image1303.png"/>
                    <pic:cNvPicPr/>
                  </pic:nvPicPr>
                  <pic:blipFill>
                    <a:blip r:embed="rId1307" cstate="print"/>
                    <a:stretch>
                      <a:fillRect/>
                    </a:stretch>
                  </pic:blipFill>
                  <pic:spPr>
                    <a:xfrm>
                      <a:off x="0" y="0"/>
                      <a:ext cx="861107" cy="104775"/>
                    </a:xfrm>
                    <a:prstGeom prst="rect">
                      <a:avLst/>
                    </a:prstGeom>
                  </pic:spPr>
                </pic:pic>
              </a:graphicData>
            </a:graphic>
          </wp:inline>
        </w:drawing>
      </w:r>
      <w:r>
        <w:rPr>
          <w:spacing w:val="97"/>
          <w:position w:val="5"/>
          <w:sz w:val="20"/>
        </w:rPr>
      </w:r>
      <w:r>
        <w:rPr>
          <w:spacing w:val="98"/>
          <w:position w:val="5"/>
          <w:sz w:val="16"/>
        </w:rPr>
        <w:t> </w:t>
      </w:r>
      <w:r>
        <w:rPr>
          <w:spacing w:val="98"/>
          <w:sz w:val="20"/>
        </w:rPr>
        <w:drawing>
          <wp:inline distT="0" distB="0" distL="0" distR="0">
            <wp:extent cx="207908" cy="104775"/>
            <wp:effectExtent l="0" t="0" r="0" b="0"/>
            <wp:docPr id="2301" name="image1304.png"/>
            <wp:cNvGraphicFramePr>
              <a:graphicFrameLocks noChangeAspect="1"/>
            </wp:cNvGraphicFramePr>
            <a:graphic>
              <a:graphicData uri="http://schemas.openxmlformats.org/drawingml/2006/picture">
                <pic:pic>
                  <pic:nvPicPr>
                    <pic:cNvPr id="2302" name="image1304.png"/>
                    <pic:cNvPicPr/>
                  </pic:nvPicPr>
                  <pic:blipFill>
                    <a:blip r:embed="rId1308" cstate="print"/>
                    <a:stretch>
                      <a:fillRect/>
                    </a:stretch>
                  </pic:blipFill>
                  <pic:spPr>
                    <a:xfrm>
                      <a:off x="0" y="0"/>
                      <a:ext cx="207908" cy="104775"/>
                    </a:xfrm>
                    <a:prstGeom prst="rect">
                      <a:avLst/>
                    </a:prstGeom>
                  </pic:spPr>
                </pic:pic>
              </a:graphicData>
            </a:graphic>
          </wp:inline>
        </w:drawing>
      </w:r>
      <w:r>
        <w:rPr>
          <w:spacing w:val="98"/>
          <w:sz w:val="20"/>
        </w:rPr>
      </w:r>
      <w:r>
        <w:rPr>
          <w:spacing w:val="97"/>
          <w:sz w:val="16"/>
        </w:rPr>
        <w:t> </w:t>
      </w:r>
      <w:r>
        <w:rPr>
          <w:spacing w:val="97"/>
          <w:position w:val="5"/>
          <w:sz w:val="20"/>
        </w:rPr>
        <w:drawing>
          <wp:inline distT="0" distB="0" distL="0" distR="0">
            <wp:extent cx="268583" cy="102012"/>
            <wp:effectExtent l="0" t="0" r="0" b="0"/>
            <wp:docPr id="2303" name="image245.png"/>
            <wp:cNvGraphicFramePr>
              <a:graphicFrameLocks noChangeAspect="1"/>
            </wp:cNvGraphicFramePr>
            <a:graphic>
              <a:graphicData uri="http://schemas.openxmlformats.org/drawingml/2006/picture">
                <pic:pic>
                  <pic:nvPicPr>
                    <pic:cNvPr id="2304" name="image245.png"/>
                    <pic:cNvPicPr/>
                  </pic:nvPicPr>
                  <pic:blipFill>
                    <a:blip r:embed="rId249" cstate="print"/>
                    <a:stretch>
                      <a:fillRect/>
                    </a:stretch>
                  </pic:blipFill>
                  <pic:spPr>
                    <a:xfrm>
                      <a:off x="0" y="0"/>
                      <a:ext cx="268583" cy="102012"/>
                    </a:xfrm>
                    <a:prstGeom prst="rect">
                      <a:avLst/>
                    </a:prstGeom>
                  </pic:spPr>
                </pic:pic>
              </a:graphicData>
            </a:graphic>
          </wp:inline>
        </w:drawing>
      </w:r>
      <w:r>
        <w:rPr>
          <w:spacing w:val="97"/>
          <w:position w:val="5"/>
          <w:sz w:val="20"/>
        </w:rPr>
      </w:r>
      <w:r>
        <w:rPr>
          <w:spacing w:val="92"/>
          <w:position w:val="5"/>
          <w:sz w:val="20"/>
        </w:rPr>
        <w:t> </w:t>
      </w:r>
      <w:r>
        <w:rPr>
          <w:spacing w:val="92"/>
          <w:sz w:val="20"/>
        </w:rPr>
        <w:drawing>
          <wp:inline distT="0" distB="0" distL="0" distR="0">
            <wp:extent cx="404714" cy="133350"/>
            <wp:effectExtent l="0" t="0" r="0" b="0"/>
            <wp:docPr id="2305" name="image1305.png"/>
            <wp:cNvGraphicFramePr>
              <a:graphicFrameLocks noChangeAspect="1"/>
            </wp:cNvGraphicFramePr>
            <a:graphic>
              <a:graphicData uri="http://schemas.openxmlformats.org/drawingml/2006/picture">
                <pic:pic>
                  <pic:nvPicPr>
                    <pic:cNvPr id="2306" name="image1305.png"/>
                    <pic:cNvPicPr/>
                  </pic:nvPicPr>
                  <pic:blipFill>
                    <a:blip r:embed="rId1309" cstate="print"/>
                    <a:stretch>
                      <a:fillRect/>
                    </a:stretch>
                  </pic:blipFill>
                  <pic:spPr>
                    <a:xfrm>
                      <a:off x="0" y="0"/>
                      <a:ext cx="404714" cy="133350"/>
                    </a:xfrm>
                    <a:prstGeom prst="rect">
                      <a:avLst/>
                    </a:prstGeom>
                  </pic:spPr>
                </pic:pic>
              </a:graphicData>
            </a:graphic>
          </wp:inline>
        </w:drawing>
      </w:r>
      <w:r>
        <w:rPr>
          <w:spacing w:val="92"/>
          <w:sz w:val="20"/>
        </w:rPr>
      </w:r>
      <w:r>
        <w:rPr>
          <w:spacing w:val="91"/>
          <w:sz w:val="20"/>
        </w:rPr>
        <w:t> </w:t>
      </w:r>
      <w:r>
        <w:rPr>
          <w:spacing w:val="91"/>
          <w:position w:val="1"/>
          <w:sz w:val="20"/>
        </w:rPr>
        <w:drawing>
          <wp:inline distT="0" distB="0" distL="0" distR="0">
            <wp:extent cx="348909" cy="128587"/>
            <wp:effectExtent l="0" t="0" r="0" b="0"/>
            <wp:docPr id="2307" name="image1306.png"/>
            <wp:cNvGraphicFramePr>
              <a:graphicFrameLocks noChangeAspect="1"/>
            </wp:cNvGraphicFramePr>
            <a:graphic>
              <a:graphicData uri="http://schemas.openxmlformats.org/drawingml/2006/picture">
                <pic:pic>
                  <pic:nvPicPr>
                    <pic:cNvPr id="2308" name="image1306.png"/>
                    <pic:cNvPicPr/>
                  </pic:nvPicPr>
                  <pic:blipFill>
                    <a:blip r:embed="rId1310" cstate="print"/>
                    <a:stretch>
                      <a:fillRect/>
                    </a:stretch>
                  </pic:blipFill>
                  <pic:spPr>
                    <a:xfrm>
                      <a:off x="0" y="0"/>
                      <a:ext cx="348909" cy="128587"/>
                    </a:xfrm>
                    <a:prstGeom prst="rect">
                      <a:avLst/>
                    </a:prstGeom>
                  </pic:spPr>
                </pic:pic>
              </a:graphicData>
            </a:graphic>
          </wp:inline>
        </w:drawing>
      </w:r>
      <w:r>
        <w:rPr>
          <w:spacing w:val="91"/>
          <w:position w:val="1"/>
          <w:sz w:val="20"/>
        </w:rPr>
      </w:r>
      <w:r>
        <w:rPr>
          <w:spacing w:val="87"/>
          <w:position w:val="1"/>
          <w:sz w:val="20"/>
        </w:rPr>
        <w:t> </w:t>
      </w:r>
      <w:r>
        <w:rPr>
          <w:spacing w:val="87"/>
          <w:sz w:val="20"/>
        </w:rPr>
        <w:drawing>
          <wp:inline distT="0" distB="0" distL="0" distR="0">
            <wp:extent cx="244052" cy="135350"/>
            <wp:effectExtent l="0" t="0" r="0" b="0"/>
            <wp:docPr id="2309" name="image1307.png"/>
            <wp:cNvGraphicFramePr>
              <a:graphicFrameLocks noChangeAspect="1"/>
            </wp:cNvGraphicFramePr>
            <a:graphic>
              <a:graphicData uri="http://schemas.openxmlformats.org/drawingml/2006/picture">
                <pic:pic>
                  <pic:nvPicPr>
                    <pic:cNvPr id="2310" name="image1307.png"/>
                    <pic:cNvPicPr/>
                  </pic:nvPicPr>
                  <pic:blipFill>
                    <a:blip r:embed="rId1311" cstate="print"/>
                    <a:stretch>
                      <a:fillRect/>
                    </a:stretch>
                  </pic:blipFill>
                  <pic:spPr>
                    <a:xfrm>
                      <a:off x="0" y="0"/>
                      <a:ext cx="244052" cy="135350"/>
                    </a:xfrm>
                    <a:prstGeom prst="rect">
                      <a:avLst/>
                    </a:prstGeom>
                  </pic:spPr>
                </pic:pic>
              </a:graphicData>
            </a:graphic>
          </wp:inline>
        </w:drawing>
      </w:r>
      <w:r>
        <w:rPr>
          <w:spacing w:val="87"/>
          <w:sz w:val="20"/>
        </w:rPr>
      </w:r>
      <w:r>
        <w:rPr>
          <w:spacing w:val="100"/>
          <w:sz w:val="16"/>
        </w:rPr>
        <w:t> </w:t>
      </w:r>
      <w:r>
        <w:rPr>
          <w:spacing w:val="100"/>
          <w:position w:val="5"/>
          <w:sz w:val="20"/>
        </w:rPr>
        <w:drawing>
          <wp:inline distT="0" distB="0" distL="0" distR="0">
            <wp:extent cx="311055" cy="102012"/>
            <wp:effectExtent l="0" t="0" r="0" b="0"/>
            <wp:docPr id="2311" name="image1308.png"/>
            <wp:cNvGraphicFramePr>
              <a:graphicFrameLocks noChangeAspect="1"/>
            </wp:cNvGraphicFramePr>
            <a:graphic>
              <a:graphicData uri="http://schemas.openxmlformats.org/drawingml/2006/picture">
                <pic:pic>
                  <pic:nvPicPr>
                    <pic:cNvPr id="2312" name="image1308.png"/>
                    <pic:cNvPicPr/>
                  </pic:nvPicPr>
                  <pic:blipFill>
                    <a:blip r:embed="rId1312" cstate="print"/>
                    <a:stretch>
                      <a:fillRect/>
                    </a:stretch>
                  </pic:blipFill>
                  <pic:spPr>
                    <a:xfrm>
                      <a:off x="0" y="0"/>
                      <a:ext cx="311055" cy="102012"/>
                    </a:xfrm>
                    <a:prstGeom prst="rect">
                      <a:avLst/>
                    </a:prstGeom>
                  </pic:spPr>
                </pic:pic>
              </a:graphicData>
            </a:graphic>
          </wp:inline>
        </w:drawing>
      </w:r>
      <w:r>
        <w:rPr>
          <w:spacing w:val="100"/>
          <w:position w:val="5"/>
          <w:sz w:val="20"/>
        </w:rPr>
      </w:r>
      <w:r>
        <w:rPr>
          <w:spacing w:val="102"/>
          <w:position w:val="5"/>
          <w:sz w:val="11"/>
        </w:rPr>
        <w:t> </w:t>
      </w:r>
      <w:r>
        <w:rPr>
          <w:spacing w:val="102"/>
          <w:position w:val="5"/>
          <w:sz w:val="20"/>
        </w:rPr>
        <w:drawing>
          <wp:inline distT="0" distB="0" distL="0" distR="0">
            <wp:extent cx="141283" cy="74295"/>
            <wp:effectExtent l="0" t="0" r="0" b="0"/>
            <wp:docPr id="2313" name="image1309.png"/>
            <wp:cNvGraphicFramePr>
              <a:graphicFrameLocks noChangeAspect="1"/>
            </wp:cNvGraphicFramePr>
            <a:graphic>
              <a:graphicData uri="http://schemas.openxmlformats.org/drawingml/2006/picture">
                <pic:pic>
                  <pic:nvPicPr>
                    <pic:cNvPr id="2314" name="image1309.png"/>
                    <pic:cNvPicPr/>
                  </pic:nvPicPr>
                  <pic:blipFill>
                    <a:blip r:embed="rId1313" cstate="print"/>
                    <a:stretch>
                      <a:fillRect/>
                    </a:stretch>
                  </pic:blipFill>
                  <pic:spPr>
                    <a:xfrm>
                      <a:off x="0" y="0"/>
                      <a:ext cx="141283" cy="74295"/>
                    </a:xfrm>
                    <a:prstGeom prst="rect">
                      <a:avLst/>
                    </a:prstGeom>
                  </pic:spPr>
                </pic:pic>
              </a:graphicData>
            </a:graphic>
          </wp:inline>
        </w:drawing>
      </w:r>
      <w:r>
        <w:rPr>
          <w:spacing w:val="102"/>
          <w:position w:val="5"/>
          <w:sz w:val="20"/>
        </w:rPr>
      </w:r>
      <w:r>
        <w:rPr>
          <w:spacing w:val="82"/>
          <w:position w:val="5"/>
          <w:sz w:val="20"/>
        </w:rPr>
        <w:t> </w:t>
      </w:r>
      <w:r>
        <w:rPr>
          <w:spacing w:val="82"/>
          <w:sz w:val="20"/>
        </w:rPr>
        <w:drawing>
          <wp:inline distT="0" distB="0" distL="0" distR="0">
            <wp:extent cx="291182" cy="135350"/>
            <wp:effectExtent l="0" t="0" r="0" b="0"/>
            <wp:docPr id="2315" name="image1310.png"/>
            <wp:cNvGraphicFramePr>
              <a:graphicFrameLocks noChangeAspect="1"/>
            </wp:cNvGraphicFramePr>
            <a:graphic>
              <a:graphicData uri="http://schemas.openxmlformats.org/drawingml/2006/picture">
                <pic:pic>
                  <pic:nvPicPr>
                    <pic:cNvPr id="2316" name="image1310.png"/>
                    <pic:cNvPicPr/>
                  </pic:nvPicPr>
                  <pic:blipFill>
                    <a:blip r:embed="rId1314" cstate="print"/>
                    <a:stretch>
                      <a:fillRect/>
                    </a:stretch>
                  </pic:blipFill>
                  <pic:spPr>
                    <a:xfrm>
                      <a:off x="0" y="0"/>
                      <a:ext cx="291182" cy="135350"/>
                    </a:xfrm>
                    <a:prstGeom prst="rect">
                      <a:avLst/>
                    </a:prstGeom>
                  </pic:spPr>
                </pic:pic>
              </a:graphicData>
            </a:graphic>
          </wp:inline>
        </w:drawing>
      </w:r>
      <w:r>
        <w:rPr>
          <w:spacing w:val="82"/>
          <w:sz w:val="20"/>
        </w:rPr>
      </w:r>
      <w:r>
        <w:rPr>
          <w:spacing w:val="82"/>
          <w:sz w:val="20"/>
        </w:rPr>
        <w:tab/>
      </w:r>
      <w:r>
        <w:rPr>
          <w:spacing w:val="82"/>
          <w:position w:val="1"/>
          <w:sz w:val="20"/>
        </w:rPr>
        <w:drawing>
          <wp:inline distT="0" distB="0" distL="0" distR="0">
            <wp:extent cx="709651" cy="128587"/>
            <wp:effectExtent l="0" t="0" r="0" b="0"/>
            <wp:docPr id="2317" name="image1311.png"/>
            <wp:cNvGraphicFramePr>
              <a:graphicFrameLocks noChangeAspect="1"/>
            </wp:cNvGraphicFramePr>
            <a:graphic>
              <a:graphicData uri="http://schemas.openxmlformats.org/drawingml/2006/picture">
                <pic:pic>
                  <pic:nvPicPr>
                    <pic:cNvPr id="2318" name="image1311.png"/>
                    <pic:cNvPicPr/>
                  </pic:nvPicPr>
                  <pic:blipFill>
                    <a:blip r:embed="rId1315" cstate="print"/>
                    <a:stretch>
                      <a:fillRect/>
                    </a:stretch>
                  </pic:blipFill>
                  <pic:spPr>
                    <a:xfrm>
                      <a:off x="0" y="0"/>
                      <a:ext cx="709651" cy="128587"/>
                    </a:xfrm>
                    <a:prstGeom prst="rect">
                      <a:avLst/>
                    </a:prstGeom>
                  </pic:spPr>
                </pic:pic>
              </a:graphicData>
            </a:graphic>
          </wp:inline>
        </w:drawing>
      </w:r>
      <w:r>
        <w:rPr>
          <w:spacing w:val="82"/>
          <w:position w:val="1"/>
          <w:sz w:val="20"/>
        </w:rPr>
      </w:r>
      <w:r>
        <w:rPr>
          <w:spacing w:val="69"/>
          <w:position w:val="1"/>
          <w:sz w:val="16"/>
        </w:rPr>
        <w:t> </w:t>
      </w:r>
      <w:r>
        <w:rPr>
          <w:spacing w:val="69"/>
          <w:position w:val="5"/>
          <w:sz w:val="20"/>
        </w:rPr>
        <w:drawing>
          <wp:inline distT="0" distB="0" distL="0" distR="0">
            <wp:extent cx="145260" cy="104775"/>
            <wp:effectExtent l="0" t="0" r="0" b="0"/>
            <wp:docPr id="2319" name="image1312.png"/>
            <wp:cNvGraphicFramePr>
              <a:graphicFrameLocks noChangeAspect="1"/>
            </wp:cNvGraphicFramePr>
            <a:graphic>
              <a:graphicData uri="http://schemas.openxmlformats.org/drawingml/2006/picture">
                <pic:pic>
                  <pic:nvPicPr>
                    <pic:cNvPr id="2320" name="image1312.png"/>
                    <pic:cNvPicPr/>
                  </pic:nvPicPr>
                  <pic:blipFill>
                    <a:blip r:embed="rId1316" cstate="print"/>
                    <a:stretch>
                      <a:fillRect/>
                    </a:stretch>
                  </pic:blipFill>
                  <pic:spPr>
                    <a:xfrm>
                      <a:off x="0" y="0"/>
                      <a:ext cx="145260" cy="104775"/>
                    </a:xfrm>
                    <a:prstGeom prst="rect">
                      <a:avLst/>
                    </a:prstGeom>
                  </pic:spPr>
                </pic:pic>
              </a:graphicData>
            </a:graphic>
          </wp:inline>
        </w:drawing>
      </w:r>
      <w:r>
        <w:rPr>
          <w:spacing w:val="69"/>
          <w:position w:val="5"/>
          <w:sz w:val="20"/>
        </w:rPr>
      </w:r>
      <w:r>
        <w:rPr>
          <w:spacing w:val="75"/>
          <w:position w:val="5"/>
          <w:sz w:val="16"/>
        </w:rPr>
        <w:t> </w:t>
      </w:r>
      <w:r>
        <w:rPr>
          <w:spacing w:val="75"/>
          <w:position w:val="5"/>
          <w:sz w:val="20"/>
        </w:rPr>
        <w:drawing>
          <wp:inline distT="0" distB="0" distL="0" distR="0">
            <wp:extent cx="292017" cy="105155"/>
            <wp:effectExtent l="0" t="0" r="0" b="0"/>
            <wp:docPr id="2321" name="image1313.png"/>
            <wp:cNvGraphicFramePr>
              <a:graphicFrameLocks noChangeAspect="1"/>
            </wp:cNvGraphicFramePr>
            <a:graphic>
              <a:graphicData uri="http://schemas.openxmlformats.org/drawingml/2006/picture">
                <pic:pic>
                  <pic:nvPicPr>
                    <pic:cNvPr id="2322" name="image1313.png"/>
                    <pic:cNvPicPr/>
                  </pic:nvPicPr>
                  <pic:blipFill>
                    <a:blip r:embed="rId1317" cstate="print"/>
                    <a:stretch>
                      <a:fillRect/>
                    </a:stretch>
                  </pic:blipFill>
                  <pic:spPr>
                    <a:xfrm>
                      <a:off x="0" y="0"/>
                      <a:ext cx="292017" cy="105155"/>
                    </a:xfrm>
                    <a:prstGeom prst="rect">
                      <a:avLst/>
                    </a:prstGeom>
                  </pic:spPr>
                </pic:pic>
              </a:graphicData>
            </a:graphic>
          </wp:inline>
        </w:drawing>
      </w:r>
      <w:r>
        <w:rPr>
          <w:spacing w:val="75"/>
          <w:position w:val="5"/>
          <w:sz w:val="20"/>
        </w:rPr>
      </w:r>
      <w:r>
        <w:rPr>
          <w:spacing w:val="66"/>
          <w:position w:val="5"/>
          <w:sz w:val="16"/>
        </w:rPr>
        <w:t> </w:t>
      </w:r>
      <w:r>
        <w:rPr>
          <w:spacing w:val="66"/>
          <w:position w:val="5"/>
          <w:sz w:val="20"/>
        </w:rPr>
        <w:drawing>
          <wp:inline distT="0" distB="0" distL="0" distR="0">
            <wp:extent cx="531161" cy="104775"/>
            <wp:effectExtent l="0" t="0" r="0" b="0"/>
            <wp:docPr id="2323" name="image1314.png"/>
            <wp:cNvGraphicFramePr>
              <a:graphicFrameLocks noChangeAspect="1"/>
            </wp:cNvGraphicFramePr>
            <a:graphic>
              <a:graphicData uri="http://schemas.openxmlformats.org/drawingml/2006/picture">
                <pic:pic>
                  <pic:nvPicPr>
                    <pic:cNvPr id="2324" name="image1314.png"/>
                    <pic:cNvPicPr/>
                  </pic:nvPicPr>
                  <pic:blipFill>
                    <a:blip r:embed="rId1318" cstate="print"/>
                    <a:stretch>
                      <a:fillRect/>
                    </a:stretch>
                  </pic:blipFill>
                  <pic:spPr>
                    <a:xfrm>
                      <a:off x="0" y="0"/>
                      <a:ext cx="531161" cy="104775"/>
                    </a:xfrm>
                    <a:prstGeom prst="rect">
                      <a:avLst/>
                    </a:prstGeom>
                  </pic:spPr>
                </pic:pic>
              </a:graphicData>
            </a:graphic>
          </wp:inline>
        </w:drawing>
      </w:r>
      <w:r>
        <w:rPr>
          <w:spacing w:val="66"/>
          <w:position w:val="5"/>
          <w:sz w:val="20"/>
        </w:rPr>
      </w:r>
      <w:r>
        <w:rPr>
          <w:spacing w:val="59"/>
          <w:position w:val="5"/>
          <w:sz w:val="20"/>
        </w:rPr>
        <w:t> </w:t>
      </w:r>
      <w:r>
        <w:rPr>
          <w:spacing w:val="59"/>
          <w:sz w:val="20"/>
        </w:rPr>
        <w:pict>
          <v:group style="width:104.55pt;height:10.55pt;mso-position-horizontal-relative:char;mso-position-vertical-relative:line" coordorigin="0,0" coordsize="2091,211">
            <v:shape style="position:absolute;left:0;top:0;width:1702;height:211" type="#_x0000_t75" stroked="false">
              <v:imagedata r:id="rId1319" o:title=""/>
            </v:shape>
            <v:shape style="position:absolute;left:1717;top:49;width:60;height:110" coordorigin="1718,49" coordsize="60,110" path="m1764,49l1718,49,1718,54,1723,54,1726,55,1730,60,1731,64,1731,144,1730,149,1726,153,1723,155,1718,155,1718,159,1777,159,1777,155,1772,154,1768,153,1765,149,1764,144,1764,49xe" filled="true" fillcolor="#000000" stroked="false">
              <v:path arrowok="t"/>
              <v:fill type="solid"/>
            </v:shape>
            <v:line style="position:absolute" from="1812,0" to="1812,159" stroked="true" strokeweight="2.959pt" strokecolor="#000000">
              <v:stroke dashstyle="solid"/>
            </v:line>
            <v:shape style="position:absolute;left:1855;top:46;width:106;height:115" coordorigin="1855,46" coordsize="106,115" path="m1935,55l1901,55,1904,56,1909,59,1911,61,1913,65,1913,69,1913,90,1896,98,1883,105,1873,111,1866,116,1859,123,1855,130,1855,145,1857,150,1866,158,1871,160,1877,160,1885,159,1894,156,1903,150,1913,143,1947,143,1946,141,1896,141,1893,140,1889,135,1887,132,1887,124,1889,120,1897,109,1904,103,1913,97,1946,97,1946,76,1945,70,1944,67,1942,62,1938,57,1935,55xm1947,143l1913,143,1914,149,1916,153,1923,159,1928,160,1939,160,1944,159,1953,154,1957,150,1959,145,1950,145,1949,145,1947,144,1947,143,1947,143xm1957,141l1955,144,1953,145,1959,145,1960,144,1960,144,1957,141xm1946,97l1913,97,1913,134,1908,139,1903,141,1946,141,1946,140,1946,97xm1918,46l1899,46,1891,47,1875,53,1869,57,1860,67,1857,72,1857,82,1859,85,1866,91,1870,93,1879,93,1883,92,1889,86,1890,83,1890,76,1889,73,1886,69,1884,67,1883,65,1883,61,1884,60,1889,56,1893,55,1935,55,1926,48,1918,46xe" filled="true" fillcolor="#000000" stroked="false">
              <v:path arrowok="t"/>
              <v:fill type="solid"/>
            </v:shape>
            <v:shape style="position:absolute;left:1972;top:46;width:119;height:113" coordorigin="1973,46" coordsize="119,113" path="m2017,49l1973,49,1973,54,1978,54,1981,56,1984,60,1984,64,1984,143,1984,148,1984,149,1981,153,1977,154,1973,155,1973,159,2028,159,2028,155,2024,154,2021,153,2021,153,2018,148,2017,143,2017,76,2023,67,2027,64,2017,64,2017,49xm2076,62l2038,62,2040,63,2043,65,2044,67,2046,72,2046,76,2046,143,2046,148,2043,152,2040,154,2035,155,2035,159,2091,159,2091,155,2086,154,2083,153,2080,149,2079,143,2079,77,2078,71,2076,62xm2057,46l2044,46,2039,47,2028,53,2023,57,2017,64,2027,64,2029,62,2076,62,2076,61,2073,56,2063,48,2057,46xe" filled="true" fillcolor="#000000" stroked="false">
              <v:path arrowok="t"/>
              <v:fill type="solid"/>
            </v:shape>
          </v:group>
        </w:pict>
      </w:r>
      <w:r>
        <w:rPr>
          <w:spacing w:val="59"/>
          <w:sz w:val="20"/>
        </w:rPr>
      </w:r>
      <w:r>
        <w:rPr>
          <w:spacing w:val="56"/>
          <w:sz w:val="20"/>
        </w:rPr>
        <w:t> </w:t>
      </w:r>
      <w:r>
        <w:rPr>
          <w:spacing w:val="56"/>
          <w:position w:val="1"/>
          <w:sz w:val="20"/>
        </w:rPr>
        <w:drawing>
          <wp:inline distT="0" distB="0" distL="0" distR="0">
            <wp:extent cx="709651" cy="128587"/>
            <wp:effectExtent l="0" t="0" r="0" b="0"/>
            <wp:docPr id="2325" name="image1316.png"/>
            <wp:cNvGraphicFramePr>
              <a:graphicFrameLocks noChangeAspect="1"/>
            </wp:cNvGraphicFramePr>
            <a:graphic>
              <a:graphicData uri="http://schemas.openxmlformats.org/drawingml/2006/picture">
                <pic:pic>
                  <pic:nvPicPr>
                    <pic:cNvPr id="2326" name="image1316.png"/>
                    <pic:cNvPicPr/>
                  </pic:nvPicPr>
                  <pic:blipFill>
                    <a:blip r:embed="rId1320" cstate="print"/>
                    <a:stretch>
                      <a:fillRect/>
                    </a:stretch>
                  </pic:blipFill>
                  <pic:spPr>
                    <a:xfrm>
                      <a:off x="0" y="0"/>
                      <a:ext cx="709651" cy="128587"/>
                    </a:xfrm>
                    <a:prstGeom prst="rect">
                      <a:avLst/>
                    </a:prstGeom>
                  </pic:spPr>
                </pic:pic>
              </a:graphicData>
            </a:graphic>
          </wp:inline>
        </w:drawing>
      </w:r>
      <w:r>
        <w:rPr>
          <w:spacing w:val="56"/>
          <w:position w:val="1"/>
          <w:sz w:val="20"/>
        </w:rPr>
      </w:r>
      <w:r>
        <w:rPr>
          <w:spacing w:val="69"/>
          <w:position w:val="1"/>
          <w:sz w:val="16"/>
        </w:rPr>
        <w:t> </w:t>
      </w:r>
      <w:r>
        <w:rPr>
          <w:spacing w:val="69"/>
          <w:position w:val="5"/>
          <w:sz w:val="20"/>
        </w:rPr>
        <w:drawing>
          <wp:inline distT="0" distB="0" distL="0" distR="0">
            <wp:extent cx="158975" cy="102012"/>
            <wp:effectExtent l="0" t="0" r="0" b="0"/>
            <wp:docPr id="2327" name="image1317.png"/>
            <wp:cNvGraphicFramePr>
              <a:graphicFrameLocks noChangeAspect="1"/>
            </wp:cNvGraphicFramePr>
            <a:graphic>
              <a:graphicData uri="http://schemas.openxmlformats.org/drawingml/2006/picture">
                <pic:pic>
                  <pic:nvPicPr>
                    <pic:cNvPr id="2328" name="image1317.png"/>
                    <pic:cNvPicPr/>
                  </pic:nvPicPr>
                  <pic:blipFill>
                    <a:blip r:embed="rId1321" cstate="print"/>
                    <a:stretch>
                      <a:fillRect/>
                    </a:stretch>
                  </pic:blipFill>
                  <pic:spPr>
                    <a:xfrm>
                      <a:off x="0" y="0"/>
                      <a:ext cx="158975" cy="102012"/>
                    </a:xfrm>
                    <a:prstGeom prst="rect">
                      <a:avLst/>
                    </a:prstGeom>
                  </pic:spPr>
                </pic:pic>
              </a:graphicData>
            </a:graphic>
          </wp:inline>
        </w:drawing>
      </w:r>
      <w:r>
        <w:rPr>
          <w:spacing w:val="69"/>
          <w:position w:val="5"/>
          <w:sz w:val="20"/>
        </w:rPr>
      </w:r>
    </w:p>
    <w:p>
      <w:pPr>
        <w:spacing w:line="240" w:lineRule="auto" w:before="6"/>
        <w:rPr>
          <w:sz w:val="6"/>
        </w:rPr>
      </w:pPr>
    </w:p>
    <w:p>
      <w:pPr>
        <w:tabs>
          <w:tab w:pos="7257" w:val="left" w:leader="none"/>
        </w:tabs>
        <w:spacing w:line="214" w:lineRule="exact"/>
        <w:ind w:left="259" w:right="0" w:firstLine="0"/>
        <w:rPr>
          <w:sz w:val="16"/>
        </w:rPr>
      </w:pPr>
      <w:r>
        <w:rPr>
          <w:position w:val="-3"/>
          <w:sz w:val="20"/>
        </w:rPr>
        <w:drawing>
          <wp:inline distT="0" distB="0" distL="0" distR="0">
            <wp:extent cx="4269161" cy="135350"/>
            <wp:effectExtent l="0" t="0" r="0" b="0"/>
            <wp:docPr id="2329" name="image1318.png"/>
            <wp:cNvGraphicFramePr>
              <a:graphicFrameLocks noChangeAspect="1"/>
            </wp:cNvGraphicFramePr>
            <a:graphic>
              <a:graphicData uri="http://schemas.openxmlformats.org/drawingml/2006/picture">
                <pic:pic>
                  <pic:nvPicPr>
                    <pic:cNvPr id="2330" name="image1318.png"/>
                    <pic:cNvPicPr/>
                  </pic:nvPicPr>
                  <pic:blipFill>
                    <a:blip r:embed="rId1322" cstate="print"/>
                    <a:stretch>
                      <a:fillRect/>
                    </a:stretch>
                  </pic:blipFill>
                  <pic:spPr>
                    <a:xfrm>
                      <a:off x="0" y="0"/>
                      <a:ext cx="4269161" cy="135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944876" cy="135350"/>
            <wp:effectExtent l="0" t="0" r="0" b="0"/>
            <wp:docPr id="2331" name="image1319.png"/>
            <wp:cNvGraphicFramePr>
              <a:graphicFrameLocks noChangeAspect="1"/>
            </wp:cNvGraphicFramePr>
            <a:graphic>
              <a:graphicData uri="http://schemas.openxmlformats.org/drawingml/2006/picture">
                <pic:pic>
                  <pic:nvPicPr>
                    <pic:cNvPr id="2332" name="image1319.png"/>
                    <pic:cNvPicPr/>
                  </pic:nvPicPr>
                  <pic:blipFill>
                    <a:blip r:embed="rId1323" cstate="print"/>
                    <a:stretch>
                      <a:fillRect/>
                    </a:stretch>
                  </pic:blipFill>
                  <pic:spPr>
                    <a:xfrm>
                      <a:off x="0" y="0"/>
                      <a:ext cx="944876" cy="135350"/>
                    </a:xfrm>
                    <a:prstGeom prst="rect">
                      <a:avLst/>
                    </a:prstGeom>
                  </pic:spPr>
                </pic:pic>
              </a:graphicData>
            </a:graphic>
          </wp:inline>
        </w:drawing>
      </w:r>
      <w:r>
        <w:rPr>
          <w:position w:val="-3"/>
          <w:sz w:val="20"/>
        </w:rPr>
      </w:r>
      <w:r>
        <w:rPr>
          <w:spacing w:val="67"/>
          <w:position w:val="-3"/>
          <w:sz w:val="20"/>
        </w:rPr>
        <w:t> </w:t>
      </w:r>
      <w:r>
        <w:rPr>
          <w:spacing w:val="67"/>
          <w:position w:val="-3"/>
          <w:sz w:val="20"/>
        </w:rPr>
        <w:pict>
          <v:group style="width:135.4pt;height:10.75pt;mso-position-horizontal-relative:char;mso-position-vertical-relative:line" coordorigin="0,0" coordsize="2708,215">
            <v:shape style="position:absolute;left:0;top:0;width:2640;height:215" type="#_x0000_t75" stroked="false">
              <v:imagedata r:id="rId1324" o:title=""/>
            </v:shape>
            <v:shape style="position:absolute;left:2648;top:53;width:60;height:110" coordorigin="2648,53" coordsize="60,110" path="m2694,53l2648,53,2648,57,2653,58,2657,59,2660,63,2661,68,2661,148,2660,152,2656,157,2653,158,2648,158,2648,163,2707,163,2707,158,2702,158,2698,157,2695,153,2694,148,2694,53xe" filled="true" fillcolor="#000000" stroked="false">
              <v:path arrowok="t"/>
              <v:fill type="solid"/>
            </v:shape>
          </v:group>
        </w:pict>
      </w:r>
      <w:r>
        <w:rPr>
          <w:spacing w:val="67"/>
          <w:position w:val="-3"/>
          <w:sz w:val="20"/>
        </w:rPr>
      </w:r>
      <w:r>
        <w:rPr>
          <w:spacing w:val="32"/>
          <w:position w:val="-3"/>
          <w:sz w:val="20"/>
        </w:rPr>
        <w:t> </w:t>
      </w:r>
      <w:r>
        <w:rPr>
          <w:spacing w:val="32"/>
          <w:position w:val="-3"/>
          <w:sz w:val="20"/>
        </w:rPr>
        <w:drawing>
          <wp:inline distT="0" distB="0" distL="0" distR="0">
            <wp:extent cx="1152686" cy="135350"/>
            <wp:effectExtent l="0" t="0" r="0" b="0"/>
            <wp:docPr id="2333" name="image1321.png"/>
            <wp:cNvGraphicFramePr>
              <a:graphicFrameLocks noChangeAspect="1"/>
            </wp:cNvGraphicFramePr>
            <a:graphic>
              <a:graphicData uri="http://schemas.openxmlformats.org/drawingml/2006/picture">
                <pic:pic>
                  <pic:nvPicPr>
                    <pic:cNvPr id="2334" name="image1321.png"/>
                    <pic:cNvPicPr/>
                  </pic:nvPicPr>
                  <pic:blipFill>
                    <a:blip r:embed="rId1325" cstate="print"/>
                    <a:stretch>
                      <a:fillRect/>
                    </a:stretch>
                  </pic:blipFill>
                  <pic:spPr>
                    <a:xfrm>
                      <a:off x="0" y="0"/>
                      <a:ext cx="1152686" cy="135350"/>
                    </a:xfrm>
                    <a:prstGeom prst="rect">
                      <a:avLst/>
                    </a:prstGeom>
                  </pic:spPr>
                </pic:pic>
              </a:graphicData>
            </a:graphic>
          </wp:inline>
        </w:drawing>
      </w:r>
      <w:r>
        <w:rPr>
          <w:spacing w:val="32"/>
          <w:position w:val="-3"/>
          <w:sz w:val="20"/>
        </w:rPr>
      </w:r>
      <w:r>
        <w:rPr>
          <w:spacing w:val="72"/>
          <w:position w:val="-3"/>
          <w:sz w:val="16"/>
        </w:rPr>
        <w:t> </w:t>
      </w:r>
      <w:r>
        <w:rPr>
          <w:spacing w:val="72"/>
          <w:position w:val="1"/>
          <w:sz w:val="16"/>
        </w:rPr>
        <w:drawing>
          <wp:inline distT="0" distB="0" distL="0" distR="0">
            <wp:extent cx="267637" cy="102679"/>
            <wp:effectExtent l="0" t="0" r="0" b="0"/>
            <wp:docPr id="2335" name="image1322.png"/>
            <wp:cNvGraphicFramePr>
              <a:graphicFrameLocks noChangeAspect="1"/>
            </wp:cNvGraphicFramePr>
            <a:graphic>
              <a:graphicData uri="http://schemas.openxmlformats.org/drawingml/2006/picture">
                <pic:pic>
                  <pic:nvPicPr>
                    <pic:cNvPr id="2336" name="image1322.png"/>
                    <pic:cNvPicPr/>
                  </pic:nvPicPr>
                  <pic:blipFill>
                    <a:blip r:embed="rId1326" cstate="print"/>
                    <a:stretch>
                      <a:fillRect/>
                    </a:stretch>
                  </pic:blipFill>
                  <pic:spPr>
                    <a:xfrm>
                      <a:off x="0" y="0"/>
                      <a:ext cx="267637" cy="102679"/>
                    </a:xfrm>
                    <a:prstGeom prst="rect">
                      <a:avLst/>
                    </a:prstGeom>
                  </pic:spPr>
                </pic:pic>
              </a:graphicData>
            </a:graphic>
          </wp:inline>
        </w:drawing>
      </w:r>
      <w:r>
        <w:rPr>
          <w:spacing w:val="72"/>
          <w:position w:val="1"/>
          <w:sz w:val="16"/>
        </w:rPr>
      </w:r>
    </w:p>
    <w:p>
      <w:pPr>
        <w:spacing w:line="240" w:lineRule="auto" w:before="7"/>
        <w:rPr>
          <w:sz w:val="5"/>
        </w:rPr>
      </w:pPr>
      <w:r>
        <w:rPr/>
        <w:drawing>
          <wp:anchor distT="0" distB="0" distL="0" distR="0" allowOverlap="1" layoutInCell="1" locked="0" behindDoc="0" simplePos="0" relativeHeight="822">
            <wp:simplePos x="0" y="0"/>
            <wp:positionH relativeFrom="page">
              <wp:posOffset>975432</wp:posOffset>
            </wp:positionH>
            <wp:positionV relativeFrom="paragraph">
              <wp:posOffset>65844</wp:posOffset>
            </wp:positionV>
            <wp:extent cx="145274" cy="104775"/>
            <wp:effectExtent l="0" t="0" r="0" b="0"/>
            <wp:wrapTopAndBottom/>
            <wp:docPr id="2337" name="image1323.png"/>
            <wp:cNvGraphicFramePr>
              <a:graphicFrameLocks noChangeAspect="1"/>
            </wp:cNvGraphicFramePr>
            <a:graphic>
              <a:graphicData uri="http://schemas.openxmlformats.org/drawingml/2006/picture">
                <pic:pic>
                  <pic:nvPicPr>
                    <pic:cNvPr id="2338" name="image1323.png"/>
                    <pic:cNvPicPr/>
                  </pic:nvPicPr>
                  <pic:blipFill>
                    <a:blip r:embed="rId1327" cstate="print"/>
                    <a:stretch>
                      <a:fillRect/>
                    </a:stretch>
                  </pic:blipFill>
                  <pic:spPr>
                    <a:xfrm>
                      <a:off x="0" y="0"/>
                      <a:ext cx="145274" cy="104775"/>
                    </a:xfrm>
                    <a:prstGeom prst="rect">
                      <a:avLst/>
                    </a:prstGeom>
                  </pic:spPr>
                </pic:pic>
              </a:graphicData>
            </a:graphic>
          </wp:anchor>
        </w:drawing>
      </w:r>
      <w:r>
        <w:rPr/>
        <w:drawing>
          <wp:anchor distT="0" distB="0" distL="0" distR="0" allowOverlap="1" layoutInCell="1" locked="0" behindDoc="0" simplePos="0" relativeHeight="823">
            <wp:simplePos x="0" y="0"/>
            <wp:positionH relativeFrom="page">
              <wp:posOffset>1193222</wp:posOffset>
            </wp:positionH>
            <wp:positionV relativeFrom="paragraph">
              <wp:posOffset>68218</wp:posOffset>
            </wp:positionV>
            <wp:extent cx="160170" cy="102012"/>
            <wp:effectExtent l="0" t="0" r="0" b="0"/>
            <wp:wrapTopAndBottom/>
            <wp:docPr id="2339" name="image1324.png"/>
            <wp:cNvGraphicFramePr>
              <a:graphicFrameLocks noChangeAspect="1"/>
            </wp:cNvGraphicFramePr>
            <a:graphic>
              <a:graphicData uri="http://schemas.openxmlformats.org/drawingml/2006/picture">
                <pic:pic>
                  <pic:nvPicPr>
                    <pic:cNvPr id="2340" name="image1324.png"/>
                    <pic:cNvPicPr/>
                  </pic:nvPicPr>
                  <pic:blipFill>
                    <a:blip r:embed="rId1328" cstate="print"/>
                    <a:stretch>
                      <a:fillRect/>
                    </a:stretch>
                  </pic:blipFill>
                  <pic:spPr>
                    <a:xfrm>
                      <a:off x="0" y="0"/>
                      <a:ext cx="160170" cy="102012"/>
                    </a:xfrm>
                    <a:prstGeom prst="rect">
                      <a:avLst/>
                    </a:prstGeom>
                  </pic:spPr>
                </pic:pic>
              </a:graphicData>
            </a:graphic>
          </wp:anchor>
        </w:drawing>
      </w:r>
      <w:r>
        <w:rPr/>
        <w:drawing>
          <wp:anchor distT="0" distB="0" distL="0" distR="0" allowOverlap="1" layoutInCell="1" locked="0" behindDoc="0" simplePos="0" relativeHeight="824">
            <wp:simplePos x="0" y="0"/>
            <wp:positionH relativeFrom="page">
              <wp:posOffset>1431544</wp:posOffset>
            </wp:positionH>
            <wp:positionV relativeFrom="paragraph">
              <wp:posOffset>65844</wp:posOffset>
            </wp:positionV>
            <wp:extent cx="530586" cy="104775"/>
            <wp:effectExtent l="0" t="0" r="0" b="0"/>
            <wp:wrapTopAndBottom/>
            <wp:docPr id="2341" name="image1325.png"/>
            <wp:cNvGraphicFramePr>
              <a:graphicFrameLocks noChangeAspect="1"/>
            </wp:cNvGraphicFramePr>
            <a:graphic>
              <a:graphicData uri="http://schemas.openxmlformats.org/drawingml/2006/picture">
                <pic:pic>
                  <pic:nvPicPr>
                    <pic:cNvPr id="2342" name="image1325.png"/>
                    <pic:cNvPicPr/>
                  </pic:nvPicPr>
                  <pic:blipFill>
                    <a:blip r:embed="rId1329" cstate="print"/>
                    <a:stretch>
                      <a:fillRect/>
                    </a:stretch>
                  </pic:blipFill>
                  <pic:spPr>
                    <a:xfrm>
                      <a:off x="0" y="0"/>
                      <a:ext cx="530586" cy="104775"/>
                    </a:xfrm>
                    <a:prstGeom prst="rect">
                      <a:avLst/>
                    </a:prstGeom>
                  </pic:spPr>
                </pic:pic>
              </a:graphicData>
            </a:graphic>
          </wp:anchor>
        </w:drawing>
      </w:r>
      <w:r>
        <w:rPr/>
        <w:pict>
          <v:group style="position:absolute;margin-left:160.485001pt;margin-top:5.371574pt;width:42.5pt;height:10.55pt;mso-position-horizontal-relative:page;mso-position-vertical-relative:paragraph;z-index:-250813440;mso-wrap-distance-left:0;mso-wrap-distance-right:0" coordorigin="3210,107" coordsize="850,211">
            <v:shape style="position:absolute;left:3209;top:107;width:783;height:211" type="#_x0000_t75" stroked="false">
              <v:imagedata r:id="rId1330" o:title=""/>
            </v:shape>
            <v:shape style="position:absolute;left:4000;top:156;width:60;height:110" coordorigin="4000,157" coordsize="60,110" path="m4046,157l4000,157,4000,161,4006,161,4009,163,4013,167,4014,172,4014,251,4013,256,4009,261,4005,262,4000,262,4000,266,4060,266,4060,262,4054,262,4051,261,4047,256,4046,251,4046,157xe" filled="true" fillcolor="#000000" stroked="false">
              <v:path arrowok="t"/>
              <v:fill type="solid"/>
            </v:shape>
            <w10:wrap type="topAndBottom"/>
          </v:group>
        </w:pict>
      </w:r>
      <w:r>
        <w:rPr/>
        <w:drawing>
          <wp:anchor distT="0" distB="0" distL="0" distR="0" allowOverlap="1" layoutInCell="1" locked="0" behindDoc="0" simplePos="0" relativeHeight="826">
            <wp:simplePos x="0" y="0"/>
            <wp:positionH relativeFrom="page">
              <wp:posOffset>2646298</wp:posOffset>
            </wp:positionH>
            <wp:positionV relativeFrom="paragraph">
              <wp:posOffset>65844</wp:posOffset>
            </wp:positionV>
            <wp:extent cx="352312" cy="135350"/>
            <wp:effectExtent l="0" t="0" r="0" b="0"/>
            <wp:wrapTopAndBottom/>
            <wp:docPr id="2343" name="image1327.png"/>
            <wp:cNvGraphicFramePr>
              <a:graphicFrameLocks noChangeAspect="1"/>
            </wp:cNvGraphicFramePr>
            <a:graphic>
              <a:graphicData uri="http://schemas.openxmlformats.org/drawingml/2006/picture">
                <pic:pic>
                  <pic:nvPicPr>
                    <pic:cNvPr id="2344" name="image1327.png"/>
                    <pic:cNvPicPr/>
                  </pic:nvPicPr>
                  <pic:blipFill>
                    <a:blip r:embed="rId1331" cstate="print"/>
                    <a:stretch>
                      <a:fillRect/>
                    </a:stretch>
                  </pic:blipFill>
                  <pic:spPr>
                    <a:xfrm>
                      <a:off x="0" y="0"/>
                      <a:ext cx="352312" cy="135350"/>
                    </a:xfrm>
                    <a:prstGeom prst="rect">
                      <a:avLst/>
                    </a:prstGeom>
                  </pic:spPr>
                </pic:pic>
              </a:graphicData>
            </a:graphic>
          </wp:anchor>
        </w:drawing>
      </w:r>
      <w:r>
        <w:rPr/>
        <w:drawing>
          <wp:anchor distT="0" distB="0" distL="0" distR="0" allowOverlap="1" layoutInCell="1" locked="0" behindDoc="0" simplePos="0" relativeHeight="827">
            <wp:simplePos x="0" y="0"/>
            <wp:positionH relativeFrom="page">
              <wp:posOffset>3074682</wp:posOffset>
            </wp:positionH>
            <wp:positionV relativeFrom="paragraph">
              <wp:posOffset>65844</wp:posOffset>
            </wp:positionV>
            <wp:extent cx="228147" cy="102679"/>
            <wp:effectExtent l="0" t="0" r="0" b="0"/>
            <wp:wrapTopAndBottom/>
            <wp:docPr id="2345" name="image1328.png"/>
            <wp:cNvGraphicFramePr>
              <a:graphicFrameLocks noChangeAspect="1"/>
            </wp:cNvGraphicFramePr>
            <a:graphic>
              <a:graphicData uri="http://schemas.openxmlformats.org/drawingml/2006/picture">
                <pic:pic>
                  <pic:nvPicPr>
                    <pic:cNvPr id="2346" name="image1328.png"/>
                    <pic:cNvPicPr/>
                  </pic:nvPicPr>
                  <pic:blipFill>
                    <a:blip r:embed="rId1332" cstate="print"/>
                    <a:stretch>
                      <a:fillRect/>
                    </a:stretch>
                  </pic:blipFill>
                  <pic:spPr>
                    <a:xfrm>
                      <a:off x="0" y="0"/>
                      <a:ext cx="228147" cy="102679"/>
                    </a:xfrm>
                    <a:prstGeom prst="rect">
                      <a:avLst/>
                    </a:prstGeom>
                  </pic:spPr>
                </pic:pic>
              </a:graphicData>
            </a:graphic>
          </wp:anchor>
        </w:drawing>
      </w:r>
      <w:r>
        <w:rPr/>
        <w:drawing>
          <wp:anchor distT="0" distB="0" distL="0" distR="0" allowOverlap="1" layoutInCell="1" locked="0" behindDoc="0" simplePos="0" relativeHeight="828">
            <wp:simplePos x="0" y="0"/>
            <wp:positionH relativeFrom="page">
              <wp:posOffset>3375748</wp:posOffset>
            </wp:positionH>
            <wp:positionV relativeFrom="paragraph">
              <wp:posOffset>97467</wp:posOffset>
            </wp:positionV>
            <wp:extent cx="139877" cy="74295"/>
            <wp:effectExtent l="0" t="0" r="0" b="0"/>
            <wp:wrapTopAndBottom/>
            <wp:docPr id="2347" name="image1329.png"/>
            <wp:cNvGraphicFramePr>
              <a:graphicFrameLocks noChangeAspect="1"/>
            </wp:cNvGraphicFramePr>
            <a:graphic>
              <a:graphicData uri="http://schemas.openxmlformats.org/drawingml/2006/picture">
                <pic:pic>
                  <pic:nvPicPr>
                    <pic:cNvPr id="2348" name="image1329.png"/>
                    <pic:cNvPicPr/>
                  </pic:nvPicPr>
                  <pic:blipFill>
                    <a:blip r:embed="rId1333" cstate="print"/>
                    <a:stretch>
                      <a:fillRect/>
                    </a:stretch>
                  </pic:blipFill>
                  <pic:spPr>
                    <a:xfrm>
                      <a:off x="0" y="0"/>
                      <a:ext cx="139877" cy="74295"/>
                    </a:xfrm>
                    <a:prstGeom prst="rect">
                      <a:avLst/>
                    </a:prstGeom>
                  </pic:spPr>
                </pic:pic>
              </a:graphicData>
            </a:graphic>
          </wp:anchor>
        </w:drawing>
      </w:r>
      <w:r>
        <w:rPr/>
        <w:drawing>
          <wp:anchor distT="0" distB="0" distL="0" distR="0" allowOverlap="1" layoutInCell="1" locked="0" behindDoc="0" simplePos="0" relativeHeight="829">
            <wp:simplePos x="0" y="0"/>
            <wp:positionH relativeFrom="page">
              <wp:posOffset>3588168</wp:posOffset>
            </wp:positionH>
            <wp:positionV relativeFrom="paragraph">
              <wp:posOffset>68218</wp:posOffset>
            </wp:positionV>
            <wp:extent cx="1196745" cy="133350"/>
            <wp:effectExtent l="0" t="0" r="0" b="0"/>
            <wp:wrapTopAndBottom/>
            <wp:docPr id="2349" name="image1330.png"/>
            <wp:cNvGraphicFramePr>
              <a:graphicFrameLocks noChangeAspect="1"/>
            </wp:cNvGraphicFramePr>
            <a:graphic>
              <a:graphicData uri="http://schemas.openxmlformats.org/drawingml/2006/picture">
                <pic:pic>
                  <pic:nvPicPr>
                    <pic:cNvPr id="2350" name="image1330.png"/>
                    <pic:cNvPicPr/>
                  </pic:nvPicPr>
                  <pic:blipFill>
                    <a:blip r:embed="rId1334" cstate="print"/>
                    <a:stretch>
                      <a:fillRect/>
                    </a:stretch>
                  </pic:blipFill>
                  <pic:spPr>
                    <a:xfrm>
                      <a:off x="0" y="0"/>
                      <a:ext cx="1196745" cy="133350"/>
                    </a:xfrm>
                    <a:prstGeom prst="rect">
                      <a:avLst/>
                    </a:prstGeom>
                  </pic:spPr>
                </pic:pic>
              </a:graphicData>
            </a:graphic>
          </wp:anchor>
        </w:drawing>
      </w:r>
      <w:r>
        <w:rPr/>
        <w:drawing>
          <wp:anchor distT="0" distB="0" distL="0" distR="0" allowOverlap="1" layoutInCell="1" locked="0" behindDoc="0" simplePos="0" relativeHeight="830">
            <wp:simplePos x="0" y="0"/>
            <wp:positionH relativeFrom="page">
              <wp:posOffset>4866195</wp:posOffset>
            </wp:positionH>
            <wp:positionV relativeFrom="paragraph">
              <wp:posOffset>68218</wp:posOffset>
            </wp:positionV>
            <wp:extent cx="409903" cy="133350"/>
            <wp:effectExtent l="0" t="0" r="0" b="0"/>
            <wp:wrapTopAndBottom/>
            <wp:docPr id="2351" name="image1331.png"/>
            <wp:cNvGraphicFramePr>
              <a:graphicFrameLocks noChangeAspect="1"/>
            </wp:cNvGraphicFramePr>
            <a:graphic>
              <a:graphicData uri="http://schemas.openxmlformats.org/drawingml/2006/picture">
                <pic:pic>
                  <pic:nvPicPr>
                    <pic:cNvPr id="2352" name="image1331.png"/>
                    <pic:cNvPicPr/>
                  </pic:nvPicPr>
                  <pic:blipFill>
                    <a:blip r:embed="rId1335" cstate="print"/>
                    <a:stretch>
                      <a:fillRect/>
                    </a:stretch>
                  </pic:blipFill>
                  <pic:spPr>
                    <a:xfrm>
                      <a:off x="0" y="0"/>
                      <a:ext cx="409903" cy="133350"/>
                    </a:xfrm>
                    <a:prstGeom prst="rect">
                      <a:avLst/>
                    </a:prstGeom>
                  </pic:spPr>
                </pic:pic>
              </a:graphicData>
            </a:graphic>
          </wp:anchor>
        </w:drawing>
      </w:r>
      <w:r>
        <w:rPr/>
        <w:drawing>
          <wp:anchor distT="0" distB="0" distL="0" distR="0" allowOverlap="1" layoutInCell="1" locked="0" behindDoc="0" simplePos="0" relativeHeight="831">
            <wp:simplePos x="0" y="0"/>
            <wp:positionH relativeFrom="page">
              <wp:posOffset>979981</wp:posOffset>
            </wp:positionH>
            <wp:positionV relativeFrom="paragraph">
              <wp:posOffset>467722</wp:posOffset>
            </wp:positionV>
            <wp:extent cx="2220082" cy="136016"/>
            <wp:effectExtent l="0" t="0" r="0" b="0"/>
            <wp:wrapTopAndBottom/>
            <wp:docPr id="2353" name="image1332.png"/>
            <wp:cNvGraphicFramePr>
              <a:graphicFrameLocks noChangeAspect="1"/>
            </wp:cNvGraphicFramePr>
            <a:graphic>
              <a:graphicData uri="http://schemas.openxmlformats.org/drawingml/2006/picture">
                <pic:pic>
                  <pic:nvPicPr>
                    <pic:cNvPr id="2354" name="image1332.png"/>
                    <pic:cNvPicPr/>
                  </pic:nvPicPr>
                  <pic:blipFill>
                    <a:blip r:embed="rId1336" cstate="print"/>
                    <a:stretch>
                      <a:fillRect/>
                    </a:stretch>
                  </pic:blipFill>
                  <pic:spPr>
                    <a:xfrm>
                      <a:off x="0" y="0"/>
                      <a:ext cx="2220082" cy="136016"/>
                    </a:xfrm>
                    <a:prstGeom prst="rect">
                      <a:avLst/>
                    </a:prstGeom>
                  </pic:spPr>
                </pic:pic>
              </a:graphicData>
            </a:graphic>
          </wp:anchor>
        </w:drawing>
      </w:r>
      <w:r>
        <w:rPr/>
        <w:pict>
          <v:group style="position:absolute;margin-left:426.903992pt;margin-top:37.051575pt;width:78.05pt;height:10.25pt;mso-position-horizontal-relative:page;mso-position-vertical-relative:paragraph;z-index:-250806272;mso-wrap-distance-left:0;mso-wrap-distance-right:0" coordorigin="8538,741" coordsize="1561,205">
            <v:shape style="position:absolute;left:8538;top:741;width:1201;height:205" type="#_x0000_t75" stroked="false">
              <v:imagedata r:id="rId1337" o:title=""/>
            </v:shape>
            <v:shape style="position:absolute;left:9747;top:790;width:60;height:110" coordorigin="9747,790" coordsize="60,110" path="m9793,790l9747,790,9747,795,9752,795,9756,796,9759,801,9760,805,9760,885,9760,890,9756,894,9752,896,9747,896,9747,900,9806,900,9806,896,9801,895,9798,894,9794,890,9793,885,9793,790xe" filled="true" fillcolor="#000000" stroked="false">
              <v:path arrowok="t"/>
              <v:fill type="solid"/>
            </v:shape>
            <v:line style="position:absolute" from="9844,741" to="9844,900" stroked="true" strokeweight="2.959pt" strokecolor="#000000">
              <v:stroke dashstyle="solid"/>
            </v:line>
            <v:shape style="position:absolute;left:9880;top:790;width:60;height:110" coordorigin="9881,790" coordsize="60,110" path="m9927,790l9881,790,9881,795,9886,795,9889,796,9893,801,9894,805,9894,885,9893,890,9889,894,9885,896,9881,896,9881,900,9940,900,9940,896,9935,895,9931,894,9927,890,9927,885,9927,790xe" filled="true" fillcolor="#000000" stroked="false">
              <v:path arrowok="t"/>
              <v:fill type="solid"/>
            </v:shape>
            <v:shape style="position:absolute;left:9951;top:787;width:95;height:113" coordorigin="9952,787" coordsize="95,113" path="m9997,790l9952,790,9952,795,9956,795,9958,796,9961,798,9962,799,9964,803,9964,807,9964,884,9963,890,9960,894,9957,895,9952,896,9952,900,10011,900,10011,896,10007,895,10004,895,10000,893,9998,891,9997,888,9997,885,9997,840,9998,831,10000,824,10002,819,10004,815,9997,815,9997,790xm10045,810l10015,810,10016,810,10017,811,10019,812,10025,818,10029,819,10037,819,10040,818,10045,812,10045,810xm10036,787l10026,787,10021,789,10010,796,10004,804,9997,815,10004,815,10010,811,10012,810,10045,810,10046,808,10046,798,10045,794,10039,788,10036,787xe" filled="true" fillcolor="#000000" stroked="false">
              <v:path arrowok="t"/>
              <v:fill type="solid"/>
            </v:shape>
            <v:shape style="position:absolute;left:10059;top:863;width:40;height:40" coordorigin="10059,864" coordsize="40,40" path="m10084,864l10073,864,10069,866,10061,873,10059,878,10059,889,10061,893,10069,901,10073,903,10084,903,10089,901,10097,893,10098,889,10098,878,10097,873,10089,866,10084,864xe" filled="true" fillcolor="#000000" stroked="false">
              <v:path arrowok="t"/>
              <v:fill type="solid"/>
            </v:shape>
            <w10:wrap type="topAndBottom"/>
          </v:group>
        </w:pict>
      </w:r>
    </w:p>
    <w:p>
      <w:pPr>
        <w:spacing w:line="240" w:lineRule="auto" w:before="3"/>
        <w:rPr>
          <w:sz w:val="28"/>
        </w:rPr>
      </w:pPr>
    </w:p>
    <w:p>
      <w:pPr>
        <w:spacing w:line="240" w:lineRule="auto" w:before="4"/>
        <w:rPr>
          <w:sz w:val="4"/>
        </w:rPr>
      </w:pPr>
    </w:p>
    <w:p>
      <w:pPr>
        <w:spacing w:line="240" w:lineRule="auto"/>
        <w:ind w:left="260" w:right="0" w:firstLine="0"/>
        <w:rPr>
          <w:sz w:val="20"/>
        </w:rPr>
      </w:pPr>
      <w:r>
        <w:rPr>
          <w:sz w:val="20"/>
        </w:rPr>
        <w:drawing>
          <wp:inline distT="0" distB="0" distL="0" distR="0">
            <wp:extent cx="165099" cy="133350"/>
            <wp:effectExtent l="0" t="0" r="0" b="0"/>
            <wp:docPr id="2355" name="image1334.png"/>
            <wp:cNvGraphicFramePr>
              <a:graphicFrameLocks noChangeAspect="1"/>
            </wp:cNvGraphicFramePr>
            <a:graphic>
              <a:graphicData uri="http://schemas.openxmlformats.org/drawingml/2006/picture">
                <pic:pic>
                  <pic:nvPicPr>
                    <pic:cNvPr id="2356" name="image1334.png"/>
                    <pic:cNvPicPr/>
                  </pic:nvPicPr>
                  <pic:blipFill>
                    <a:blip r:embed="rId1338" cstate="print"/>
                    <a:stretch>
                      <a:fillRect/>
                    </a:stretch>
                  </pic:blipFill>
                  <pic:spPr>
                    <a:xfrm>
                      <a:off x="0" y="0"/>
                      <a:ext cx="165099" cy="133350"/>
                    </a:xfrm>
                    <a:prstGeom prst="rect">
                      <a:avLst/>
                    </a:prstGeom>
                  </pic:spPr>
                </pic:pic>
              </a:graphicData>
            </a:graphic>
          </wp:inline>
        </w:drawing>
      </w:r>
      <w:r>
        <w:rPr>
          <w:sz w:val="20"/>
        </w:rPr>
      </w:r>
      <w:r>
        <w:rPr>
          <w:spacing w:val="84"/>
          <w:sz w:val="16"/>
        </w:rPr>
        <w:t> </w:t>
      </w:r>
      <w:r>
        <w:rPr>
          <w:spacing w:val="84"/>
          <w:position w:val="5"/>
          <w:sz w:val="20"/>
        </w:rPr>
        <w:drawing>
          <wp:inline distT="0" distB="0" distL="0" distR="0">
            <wp:extent cx="552656" cy="104775"/>
            <wp:effectExtent l="0" t="0" r="0" b="0"/>
            <wp:docPr id="2357" name="image1335.png"/>
            <wp:cNvGraphicFramePr>
              <a:graphicFrameLocks noChangeAspect="1"/>
            </wp:cNvGraphicFramePr>
            <a:graphic>
              <a:graphicData uri="http://schemas.openxmlformats.org/drawingml/2006/picture">
                <pic:pic>
                  <pic:nvPicPr>
                    <pic:cNvPr id="2358" name="image1335.png"/>
                    <pic:cNvPicPr/>
                  </pic:nvPicPr>
                  <pic:blipFill>
                    <a:blip r:embed="rId1339" cstate="print"/>
                    <a:stretch>
                      <a:fillRect/>
                    </a:stretch>
                  </pic:blipFill>
                  <pic:spPr>
                    <a:xfrm>
                      <a:off x="0" y="0"/>
                      <a:ext cx="552656" cy="104775"/>
                    </a:xfrm>
                    <a:prstGeom prst="rect">
                      <a:avLst/>
                    </a:prstGeom>
                  </pic:spPr>
                </pic:pic>
              </a:graphicData>
            </a:graphic>
          </wp:inline>
        </w:drawing>
      </w:r>
      <w:r>
        <w:rPr>
          <w:spacing w:val="84"/>
          <w:position w:val="5"/>
          <w:sz w:val="20"/>
        </w:rPr>
      </w:r>
      <w:r>
        <w:rPr>
          <w:spacing w:val="89"/>
          <w:position w:val="5"/>
          <w:sz w:val="11"/>
        </w:rPr>
        <w:t> </w:t>
      </w:r>
      <w:r>
        <w:rPr>
          <w:spacing w:val="89"/>
          <w:position w:val="5"/>
          <w:sz w:val="20"/>
        </w:rPr>
        <w:drawing>
          <wp:inline distT="0" distB="0" distL="0" distR="0">
            <wp:extent cx="139914" cy="74295"/>
            <wp:effectExtent l="0" t="0" r="0" b="0"/>
            <wp:docPr id="2359" name="image1336.png"/>
            <wp:cNvGraphicFramePr>
              <a:graphicFrameLocks noChangeAspect="1"/>
            </wp:cNvGraphicFramePr>
            <a:graphic>
              <a:graphicData uri="http://schemas.openxmlformats.org/drawingml/2006/picture">
                <pic:pic>
                  <pic:nvPicPr>
                    <pic:cNvPr id="2360" name="image1336.png"/>
                    <pic:cNvPicPr/>
                  </pic:nvPicPr>
                  <pic:blipFill>
                    <a:blip r:embed="rId1340" cstate="print"/>
                    <a:stretch>
                      <a:fillRect/>
                    </a:stretch>
                  </pic:blipFill>
                  <pic:spPr>
                    <a:xfrm>
                      <a:off x="0" y="0"/>
                      <a:ext cx="139914" cy="74295"/>
                    </a:xfrm>
                    <a:prstGeom prst="rect">
                      <a:avLst/>
                    </a:prstGeom>
                  </pic:spPr>
                </pic:pic>
              </a:graphicData>
            </a:graphic>
          </wp:inline>
        </w:drawing>
      </w:r>
      <w:r>
        <w:rPr>
          <w:spacing w:val="89"/>
          <w:position w:val="5"/>
          <w:sz w:val="20"/>
        </w:rPr>
      </w:r>
      <w:r>
        <w:rPr>
          <w:spacing w:val="75"/>
          <w:position w:val="5"/>
          <w:sz w:val="16"/>
        </w:rPr>
        <w:t> </w:t>
      </w:r>
      <w:r>
        <w:rPr>
          <w:spacing w:val="75"/>
          <w:position w:val="5"/>
          <w:sz w:val="20"/>
        </w:rPr>
        <w:drawing>
          <wp:inline distT="0" distB="0" distL="0" distR="0">
            <wp:extent cx="530574" cy="104775"/>
            <wp:effectExtent l="0" t="0" r="0" b="0"/>
            <wp:docPr id="2361" name="image1337.png"/>
            <wp:cNvGraphicFramePr>
              <a:graphicFrameLocks noChangeAspect="1"/>
            </wp:cNvGraphicFramePr>
            <a:graphic>
              <a:graphicData uri="http://schemas.openxmlformats.org/drawingml/2006/picture">
                <pic:pic>
                  <pic:nvPicPr>
                    <pic:cNvPr id="2362" name="image1337.png"/>
                    <pic:cNvPicPr/>
                  </pic:nvPicPr>
                  <pic:blipFill>
                    <a:blip r:embed="rId1341" cstate="print"/>
                    <a:stretch>
                      <a:fillRect/>
                    </a:stretch>
                  </pic:blipFill>
                  <pic:spPr>
                    <a:xfrm>
                      <a:off x="0" y="0"/>
                      <a:ext cx="530574" cy="104775"/>
                    </a:xfrm>
                    <a:prstGeom prst="rect">
                      <a:avLst/>
                    </a:prstGeom>
                  </pic:spPr>
                </pic:pic>
              </a:graphicData>
            </a:graphic>
          </wp:inline>
        </w:drawing>
      </w:r>
      <w:r>
        <w:rPr>
          <w:spacing w:val="75"/>
          <w:position w:val="5"/>
          <w:sz w:val="20"/>
        </w:rPr>
      </w:r>
      <w:r>
        <w:rPr>
          <w:spacing w:val="69"/>
          <w:position w:val="5"/>
          <w:sz w:val="20"/>
        </w:rPr>
        <w:t> </w:t>
      </w:r>
      <w:r>
        <w:rPr>
          <w:spacing w:val="69"/>
          <w:sz w:val="20"/>
        </w:rPr>
        <w:drawing>
          <wp:inline distT="0" distB="0" distL="0" distR="0">
            <wp:extent cx="787395" cy="133350"/>
            <wp:effectExtent l="0" t="0" r="0" b="0"/>
            <wp:docPr id="2363" name="image1338.png"/>
            <wp:cNvGraphicFramePr>
              <a:graphicFrameLocks noChangeAspect="1"/>
            </wp:cNvGraphicFramePr>
            <a:graphic>
              <a:graphicData uri="http://schemas.openxmlformats.org/drawingml/2006/picture">
                <pic:pic>
                  <pic:nvPicPr>
                    <pic:cNvPr id="2364" name="image1338.png"/>
                    <pic:cNvPicPr/>
                  </pic:nvPicPr>
                  <pic:blipFill>
                    <a:blip r:embed="rId1342" cstate="print"/>
                    <a:stretch>
                      <a:fillRect/>
                    </a:stretch>
                  </pic:blipFill>
                  <pic:spPr>
                    <a:xfrm>
                      <a:off x="0" y="0"/>
                      <a:ext cx="787395" cy="133350"/>
                    </a:xfrm>
                    <a:prstGeom prst="rect">
                      <a:avLst/>
                    </a:prstGeom>
                  </pic:spPr>
                </pic:pic>
              </a:graphicData>
            </a:graphic>
          </wp:inline>
        </w:drawing>
      </w:r>
      <w:r>
        <w:rPr>
          <w:spacing w:val="69"/>
          <w:sz w:val="20"/>
        </w:rPr>
      </w:r>
      <w:r>
        <w:rPr>
          <w:spacing w:val="66"/>
          <w:sz w:val="20"/>
        </w:rPr>
        <w:t> </w:t>
      </w:r>
      <w:r>
        <w:rPr>
          <w:spacing w:val="66"/>
          <w:sz w:val="20"/>
        </w:rPr>
        <w:pict>
          <v:group style="width:63.25pt;height:10.75pt;mso-position-horizontal-relative:char;mso-position-vertical-relative:line" coordorigin="0,0" coordsize="1265,215">
            <v:shape style="position:absolute;left:0;top:0;width:877;height:215" type="#_x0000_t75" stroked="false">
              <v:imagedata r:id="rId1343" o:title=""/>
            </v:shape>
            <v:shape style="position:absolute;left:889;top:52;width:60;height:110" coordorigin="889,53" coordsize="60,110" path="m935,53l889,53,889,57,894,58,898,59,901,63,902,68,902,148,901,152,897,157,894,158,889,158,889,163,948,163,948,158,943,158,939,157,936,152,935,148,935,53xe" filled="true" fillcolor="#000000" stroked="false">
              <v:path arrowok="t"/>
              <v:fill type="solid"/>
            </v:shape>
            <v:line style="position:absolute" from="985,4" to="985,163" stroked="true" strokeweight="2.959pt" strokecolor="#000000">
              <v:stroke dashstyle="solid"/>
            </v:line>
            <v:shape style="position:absolute;left:1029;top:49;width:106;height:115" coordorigin="1029,50" coordsize="106,115" path="m1109,59l1075,59,1078,59,1083,63,1085,64,1086,69,1087,73,1087,93,1070,101,1057,108,1047,115,1040,120,1033,127,1029,134,1029,149,1031,154,1039,162,1045,164,1051,164,1059,163,1068,160,1077,154,1087,146,1120,146,1120,144,1070,144,1067,143,1062,138,1061,135,1061,127,1063,123,1070,113,1077,107,1087,101,1119,101,1119,80,1119,74,1118,71,1116,66,1112,61,1109,59xm1120,146l1087,146,1088,152,1090,157,1097,163,1102,164,1113,164,1118,163,1126,158,1130,153,1133,149,1124,149,1123,149,1121,147,1120,147,1120,146xm1131,145l1129,148,1127,149,1133,149,1134,148,1134,147,1131,145xm1119,101l1087,101,1087,138,1082,142,1077,144,1120,144,1120,143,1119,101xm1092,50l1073,50,1065,51,1049,57,1042,60,1033,71,1031,76,1031,86,1033,89,1040,95,1044,97,1053,97,1057,95,1063,90,1064,87,1064,80,1063,76,1060,73,1057,71,1056,69,1056,65,1057,63,1063,60,1067,59,1109,59,1100,52,1092,50xe" filled="true" fillcolor="#000000" stroked="false">
              <v:path arrowok="t"/>
              <v:fill type="solid"/>
            </v:shape>
            <v:shape style="position:absolute;left:1146;top:49;width:119;height:113" coordorigin="1146,50" coordsize="119,113" path="m1191,53l1146,53,1146,57,1151,58,1154,59,1157,63,1158,67,1158,147,1158,152,1157,152,1154,156,1151,158,1146,158,1146,163,1202,163,1202,158,1198,158,1195,156,1195,156,1192,152,1191,147,1191,80,1197,70,1201,67,1191,67,1191,53xm1250,66l1212,66,1214,66,1217,69,1218,71,1220,75,1220,80,1220,147,1219,151,1216,156,1213,158,1209,158,1209,163,1265,163,1265,158,1260,158,1257,156,1254,152,1253,147,1253,81,1252,75,1250,66xm1231,50l1218,50,1212,51,1202,57,1197,61,1191,67,1201,67,1203,66,1250,66,1249,64,1246,60,1237,52,1231,50xe" filled="true" fillcolor="#000000" stroked="false">
              <v:path arrowok="t"/>
              <v:fill type="solid"/>
            </v:shape>
          </v:group>
        </w:pict>
      </w:r>
      <w:r>
        <w:rPr>
          <w:spacing w:val="66"/>
          <w:sz w:val="20"/>
        </w:rPr>
      </w:r>
      <w:r>
        <w:rPr>
          <w:spacing w:val="61"/>
          <w:sz w:val="20"/>
        </w:rPr>
        <w:t> </w:t>
      </w:r>
      <w:r>
        <w:rPr>
          <w:spacing w:val="61"/>
          <w:sz w:val="20"/>
        </w:rPr>
        <w:drawing>
          <wp:inline distT="0" distB="0" distL="0" distR="0">
            <wp:extent cx="350916" cy="135350"/>
            <wp:effectExtent l="0" t="0" r="0" b="0"/>
            <wp:docPr id="2365" name="image1340.png"/>
            <wp:cNvGraphicFramePr>
              <a:graphicFrameLocks noChangeAspect="1"/>
            </wp:cNvGraphicFramePr>
            <a:graphic>
              <a:graphicData uri="http://schemas.openxmlformats.org/drawingml/2006/picture">
                <pic:pic>
                  <pic:nvPicPr>
                    <pic:cNvPr id="2366" name="image1340.png"/>
                    <pic:cNvPicPr/>
                  </pic:nvPicPr>
                  <pic:blipFill>
                    <a:blip r:embed="rId1344" cstate="print"/>
                    <a:stretch>
                      <a:fillRect/>
                    </a:stretch>
                  </pic:blipFill>
                  <pic:spPr>
                    <a:xfrm>
                      <a:off x="0" y="0"/>
                      <a:ext cx="350916" cy="135350"/>
                    </a:xfrm>
                    <a:prstGeom prst="rect">
                      <a:avLst/>
                    </a:prstGeom>
                  </pic:spPr>
                </pic:pic>
              </a:graphicData>
            </a:graphic>
          </wp:inline>
        </w:drawing>
      </w:r>
      <w:r>
        <w:rPr>
          <w:spacing w:val="61"/>
          <w:sz w:val="20"/>
        </w:rPr>
      </w:r>
      <w:r>
        <w:rPr>
          <w:spacing w:val="79"/>
          <w:sz w:val="16"/>
        </w:rPr>
        <w:t> </w:t>
      </w:r>
      <w:r>
        <w:rPr>
          <w:spacing w:val="79"/>
          <w:position w:val="5"/>
          <w:sz w:val="20"/>
        </w:rPr>
        <w:drawing>
          <wp:inline distT="0" distB="0" distL="0" distR="0">
            <wp:extent cx="228131" cy="102679"/>
            <wp:effectExtent l="0" t="0" r="0" b="0"/>
            <wp:docPr id="2367" name="image1341.png"/>
            <wp:cNvGraphicFramePr>
              <a:graphicFrameLocks noChangeAspect="1"/>
            </wp:cNvGraphicFramePr>
            <a:graphic>
              <a:graphicData uri="http://schemas.openxmlformats.org/drawingml/2006/picture">
                <pic:pic>
                  <pic:nvPicPr>
                    <pic:cNvPr id="2368" name="image1341.png"/>
                    <pic:cNvPicPr/>
                  </pic:nvPicPr>
                  <pic:blipFill>
                    <a:blip r:embed="rId1345" cstate="print"/>
                    <a:stretch>
                      <a:fillRect/>
                    </a:stretch>
                  </pic:blipFill>
                  <pic:spPr>
                    <a:xfrm>
                      <a:off x="0" y="0"/>
                      <a:ext cx="228131" cy="102679"/>
                    </a:xfrm>
                    <a:prstGeom prst="rect">
                      <a:avLst/>
                    </a:prstGeom>
                  </pic:spPr>
                </pic:pic>
              </a:graphicData>
            </a:graphic>
          </wp:inline>
        </w:drawing>
      </w:r>
      <w:r>
        <w:rPr>
          <w:spacing w:val="79"/>
          <w:position w:val="5"/>
          <w:sz w:val="20"/>
        </w:rPr>
      </w:r>
      <w:r>
        <w:rPr>
          <w:spacing w:val="87"/>
          <w:position w:val="5"/>
          <w:sz w:val="11"/>
        </w:rPr>
        <w:t> </w:t>
      </w:r>
      <w:r>
        <w:rPr>
          <w:spacing w:val="87"/>
          <w:position w:val="5"/>
          <w:sz w:val="20"/>
        </w:rPr>
        <w:drawing>
          <wp:inline distT="0" distB="0" distL="0" distR="0">
            <wp:extent cx="139901" cy="74295"/>
            <wp:effectExtent l="0" t="0" r="0" b="0"/>
            <wp:docPr id="2369" name="image1157.png"/>
            <wp:cNvGraphicFramePr>
              <a:graphicFrameLocks noChangeAspect="1"/>
            </wp:cNvGraphicFramePr>
            <a:graphic>
              <a:graphicData uri="http://schemas.openxmlformats.org/drawingml/2006/picture">
                <pic:pic>
                  <pic:nvPicPr>
                    <pic:cNvPr id="2370" name="image1157.png"/>
                    <pic:cNvPicPr/>
                  </pic:nvPicPr>
                  <pic:blipFill>
                    <a:blip r:embed="rId1161" cstate="print"/>
                    <a:stretch>
                      <a:fillRect/>
                    </a:stretch>
                  </pic:blipFill>
                  <pic:spPr>
                    <a:xfrm>
                      <a:off x="0" y="0"/>
                      <a:ext cx="139901" cy="74295"/>
                    </a:xfrm>
                    <a:prstGeom prst="rect">
                      <a:avLst/>
                    </a:prstGeom>
                  </pic:spPr>
                </pic:pic>
              </a:graphicData>
            </a:graphic>
          </wp:inline>
        </w:drawing>
      </w:r>
      <w:r>
        <w:rPr>
          <w:spacing w:val="87"/>
          <w:position w:val="5"/>
          <w:sz w:val="20"/>
        </w:rPr>
      </w:r>
    </w:p>
    <w:p>
      <w:pPr>
        <w:spacing w:line="240" w:lineRule="auto" w:before="4"/>
        <w:rPr>
          <w:sz w:val="6"/>
        </w:rPr>
      </w:pPr>
    </w:p>
    <w:p>
      <w:pPr>
        <w:tabs>
          <w:tab w:pos="7258" w:val="left" w:leader="none"/>
        </w:tabs>
        <w:spacing w:line="214" w:lineRule="exact"/>
        <w:ind w:left="259" w:right="0" w:firstLine="0"/>
        <w:rPr>
          <w:sz w:val="20"/>
        </w:rPr>
      </w:pPr>
      <w:r>
        <w:rPr>
          <w:position w:val="-3"/>
          <w:sz w:val="20"/>
        </w:rPr>
        <w:drawing>
          <wp:inline distT="0" distB="0" distL="0" distR="0">
            <wp:extent cx="4269624" cy="135350"/>
            <wp:effectExtent l="0" t="0" r="0" b="0"/>
            <wp:docPr id="2371" name="image1342.png"/>
            <wp:cNvGraphicFramePr>
              <a:graphicFrameLocks noChangeAspect="1"/>
            </wp:cNvGraphicFramePr>
            <a:graphic>
              <a:graphicData uri="http://schemas.openxmlformats.org/drawingml/2006/picture">
                <pic:pic>
                  <pic:nvPicPr>
                    <pic:cNvPr id="2372" name="image1342.png"/>
                    <pic:cNvPicPr/>
                  </pic:nvPicPr>
                  <pic:blipFill>
                    <a:blip r:embed="rId1346" cstate="print"/>
                    <a:stretch>
                      <a:fillRect/>
                    </a:stretch>
                  </pic:blipFill>
                  <pic:spPr>
                    <a:xfrm>
                      <a:off x="0" y="0"/>
                      <a:ext cx="4269624" cy="135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164182" cy="132587"/>
            <wp:effectExtent l="0" t="0" r="0" b="0"/>
            <wp:docPr id="2373" name="image1343.png"/>
            <wp:cNvGraphicFramePr>
              <a:graphicFrameLocks noChangeAspect="1"/>
            </wp:cNvGraphicFramePr>
            <a:graphic>
              <a:graphicData uri="http://schemas.openxmlformats.org/drawingml/2006/picture">
                <pic:pic>
                  <pic:nvPicPr>
                    <pic:cNvPr id="2374" name="image1343.png"/>
                    <pic:cNvPicPr/>
                  </pic:nvPicPr>
                  <pic:blipFill>
                    <a:blip r:embed="rId1347" cstate="print"/>
                    <a:stretch>
                      <a:fillRect/>
                    </a:stretch>
                  </pic:blipFill>
                  <pic:spPr>
                    <a:xfrm>
                      <a:off x="0" y="0"/>
                      <a:ext cx="164182" cy="132587"/>
                    </a:xfrm>
                    <a:prstGeom prst="rect">
                      <a:avLst/>
                    </a:prstGeom>
                  </pic:spPr>
                </pic:pic>
              </a:graphicData>
            </a:graphic>
          </wp:inline>
        </w:drawing>
      </w:r>
      <w:r>
        <w:rPr>
          <w:position w:val="-3"/>
          <w:sz w:val="20"/>
        </w:rPr>
      </w:r>
      <w:r>
        <w:rPr>
          <w:spacing w:val="99"/>
          <w:position w:val="-3"/>
          <w:sz w:val="16"/>
        </w:rPr>
        <w:t> </w:t>
      </w:r>
      <w:r>
        <w:rPr>
          <w:spacing w:val="99"/>
          <w:position w:val="1"/>
          <w:sz w:val="16"/>
        </w:rPr>
        <w:drawing>
          <wp:inline distT="0" distB="0" distL="0" distR="0">
            <wp:extent cx="178049" cy="102679"/>
            <wp:effectExtent l="0" t="0" r="0" b="0"/>
            <wp:docPr id="2375" name="image1344.png"/>
            <wp:cNvGraphicFramePr>
              <a:graphicFrameLocks noChangeAspect="1"/>
            </wp:cNvGraphicFramePr>
            <a:graphic>
              <a:graphicData uri="http://schemas.openxmlformats.org/drawingml/2006/picture">
                <pic:pic>
                  <pic:nvPicPr>
                    <pic:cNvPr id="2376" name="image1344.png"/>
                    <pic:cNvPicPr/>
                  </pic:nvPicPr>
                  <pic:blipFill>
                    <a:blip r:embed="rId1348" cstate="print"/>
                    <a:stretch>
                      <a:fillRect/>
                    </a:stretch>
                  </pic:blipFill>
                  <pic:spPr>
                    <a:xfrm>
                      <a:off x="0" y="0"/>
                      <a:ext cx="178049" cy="102679"/>
                    </a:xfrm>
                    <a:prstGeom prst="rect">
                      <a:avLst/>
                    </a:prstGeom>
                  </pic:spPr>
                </pic:pic>
              </a:graphicData>
            </a:graphic>
          </wp:inline>
        </w:drawing>
      </w:r>
      <w:r>
        <w:rPr>
          <w:spacing w:val="99"/>
          <w:position w:val="1"/>
          <w:sz w:val="16"/>
        </w:rPr>
      </w:r>
      <w:r>
        <w:rPr>
          <w:spacing w:val="95"/>
          <w:position w:val="1"/>
          <w:sz w:val="16"/>
        </w:rPr>
        <w:t> </w:t>
      </w:r>
      <w:r>
        <w:rPr>
          <w:spacing w:val="95"/>
          <w:position w:val="1"/>
          <w:sz w:val="16"/>
        </w:rPr>
        <w:drawing>
          <wp:inline distT="0" distB="0" distL="0" distR="0">
            <wp:extent cx="864134" cy="105155"/>
            <wp:effectExtent l="0" t="0" r="0" b="0"/>
            <wp:docPr id="2377" name="image1345.png"/>
            <wp:cNvGraphicFramePr>
              <a:graphicFrameLocks noChangeAspect="1"/>
            </wp:cNvGraphicFramePr>
            <a:graphic>
              <a:graphicData uri="http://schemas.openxmlformats.org/drawingml/2006/picture">
                <pic:pic>
                  <pic:nvPicPr>
                    <pic:cNvPr id="2378" name="image1345.png"/>
                    <pic:cNvPicPr/>
                  </pic:nvPicPr>
                  <pic:blipFill>
                    <a:blip r:embed="rId1349" cstate="print"/>
                    <a:stretch>
                      <a:fillRect/>
                    </a:stretch>
                  </pic:blipFill>
                  <pic:spPr>
                    <a:xfrm>
                      <a:off x="0" y="0"/>
                      <a:ext cx="864134" cy="105155"/>
                    </a:xfrm>
                    <a:prstGeom prst="rect">
                      <a:avLst/>
                    </a:prstGeom>
                  </pic:spPr>
                </pic:pic>
              </a:graphicData>
            </a:graphic>
          </wp:inline>
        </w:drawing>
      </w:r>
      <w:r>
        <w:rPr>
          <w:spacing w:val="95"/>
          <w:position w:val="1"/>
          <w:sz w:val="16"/>
        </w:rPr>
      </w:r>
      <w:r>
        <w:rPr>
          <w:spacing w:val="93"/>
          <w:position w:val="1"/>
          <w:sz w:val="16"/>
        </w:rPr>
        <w:t> </w:t>
      </w:r>
      <w:r>
        <w:rPr>
          <w:spacing w:val="93"/>
          <w:position w:val="-3"/>
          <w:sz w:val="16"/>
        </w:rPr>
        <w:drawing>
          <wp:inline distT="0" distB="0" distL="0" distR="0">
            <wp:extent cx="207908" cy="104775"/>
            <wp:effectExtent l="0" t="0" r="0" b="0"/>
            <wp:docPr id="2379" name="image1346.png"/>
            <wp:cNvGraphicFramePr>
              <a:graphicFrameLocks noChangeAspect="1"/>
            </wp:cNvGraphicFramePr>
            <a:graphic>
              <a:graphicData uri="http://schemas.openxmlformats.org/drawingml/2006/picture">
                <pic:pic>
                  <pic:nvPicPr>
                    <pic:cNvPr id="2380" name="image1346.png"/>
                    <pic:cNvPicPr/>
                  </pic:nvPicPr>
                  <pic:blipFill>
                    <a:blip r:embed="rId1350" cstate="print"/>
                    <a:stretch>
                      <a:fillRect/>
                    </a:stretch>
                  </pic:blipFill>
                  <pic:spPr>
                    <a:xfrm>
                      <a:off x="0" y="0"/>
                      <a:ext cx="207908" cy="104775"/>
                    </a:xfrm>
                    <a:prstGeom prst="rect">
                      <a:avLst/>
                    </a:prstGeom>
                  </pic:spPr>
                </pic:pic>
              </a:graphicData>
            </a:graphic>
          </wp:inline>
        </w:drawing>
      </w:r>
      <w:r>
        <w:rPr>
          <w:spacing w:val="93"/>
          <w:position w:val="-3"/>
          <w:sz w:val="16"/>
        </w:rPr>
      </w:r>
      <w:r>
        <w:rPr>
          <w:spacing w:val="97"/>
          <w:position w:val="-3"/>
          <w:sz w:val="16"/>
        </w:rPr>
        <w:t> </w:t>
      </w:r>
      <w:r>
        <w:rPr>
          <w:spacing w:val="97"/>
          <w:position w:val="1"/>
          <w:sz w:val="16"/>
        </w:rPr>
        <w:drawing>
          <wp:inline distT="0" distB="0" distL="0" distR="0">
            <wp:extent cx="268583" cy="102012"/>
            <wp:effectExtent l="0" t="0" r="0" b="0"/>
            <wp:docPr id="2381" name="image1347.png"/>
            <wp:cNvGraphicFramePr>
              <a:graphicFrameLocks noChangeAspect="1"/>
            </wp:cNvGraphicFramePr>
            <a:graphic>
              <a:graphicData uri="http://schemas.openxmlformats.org/drawingml/2006/picture">
                <pic:pic>
                  <pic:nvPicPr>
                    <pic:cNvPr id="2382" name="image1347.png"/>
                    <pic:cNvPicPr/>
                  </pic:nvPicPr>
                  <pic:blipFill>
                    <a:blip r:embed="rId1351" cstate="print"/>
                    <a:stretch>
                      <a:fillRect/>
                    </a:stretch>
                  </pic:blipFill>
                  <pic:spPr>
                    <a:xfrm>
                      <a:off x="0" y="0"/>
                      <a:ext cx="268583" cy="102012"/>
                    </a:xfrm>
                    <a:prstGeom prst="rect">
                      <a:avLst/>
                    </a:prstGeom>
                  </pic:spPr>
                </pic:pic>
              </a:graphicData>
            </a:graphic>
          </wp:inline>
        </w:drawing>
      </w:r>
      <w:r>
        <w:rPr>
          <w:spacing w:val="97"/>
          <w:position w:val="1"/>
          <w:sz w:val="16"/>
        </w:rPr>
      </w:r>
      <w:r>
        <w:rPr>
          <w:spacing w:val="92"/>
          <w:position w:val="1"/>
          <w:sz w:val="20"/>
        </w:rPr>
        <w:t> </w:t>
      </w:r>
      <w:r>
        <w:rPr>
          <w:spacing w:val="92"/>
          <w:position w:val="-3"/>
          <w:sz w:val="20"/>
        </w:rPr>
        <w:drawing>
          <wp:inline distT="0" distB="0" distL="0" distR="0">
            <wp:extent cx="404714" cy="133350"/>
            <wp:effectExtent l="0" t="0" r="0" b="0"/>
            <wp:docPr id="2383" name="image1348.png"/>
            <wp:cNvGraphicFramePr>
              <a:graphicFrameLocks noChangeAspect="1"/>
            </wp:cNvGraphicFramePr>
            <a:graphic>
              <a:graphicData uri="http://schemas.openxmlformats.org/drawingml/2006/picture">
                <pic:pic>
                  <pic:nvPicPr>
                    <pic:cNvPr id="2384" name="image1348.png"/>
                    <pic:cNvPicPr/>
                  </pic:nvPicPr>
                  <pic:blipFill>
                    <a:blip r:embed="rId1352" cstate="print"/>
                    <a:stretch>
                      <a:fillRect/>
                    </a:stretch>
                  </pic:blipFill>
                  <pic:spPr>
                    <a:xfrm>
                      <a:off x="0" y="0"/>
                      <a:ext cx="404714" cy="133350"/>
                    </a:xfrm>
                    <a:prstGeom prst="rect">
                      <a:avLst/>
                    </a:prstGeom>
                  </pic:spPr>
                </pic:pic>
              </a:graphicData>
            </a:graphic>
          </wp:inline>
        </w:drawing>
      </w:r>
      <w:r>
        <w:rPr>
          <w:spacing w:val="92"/>
          <w:position w:val="-3"/>
          <w:sz w:val="20"/>
        </w:rPr>
      </w:r>
      <w:r>
        <w:rPr>
          <w:spacing w:val="91"/>
          <w:position w:val="-3"/>
          <w:sz w:val="20"/>
        </w:rPr>
        <w:t> </w:t>
      </w:r>
      <w:r>
        <w:rPr>
          <w:spacing w:val="91"/>
          <w:position w:val="-2"/>
          <w:sz w:val="20"/>
        </w:rPr>
        <w:drawing>
          <wp:inline distT="0" distB="0" distL="0" distR="0">
            <wp:extent cx="348909" cy="128587"/>
            <wp:effectExtent l="0" t="0" r="0" b="0"/>
            <wp:docPr id="2385" name="image1349.png"/>
            <wp:cNvGraphicFramePr>
              <a:graphicFrameLocks noChangeAspect="1"/>
            </wp:cNvGraphicFramePr>
            <a:graphic>
              <a:graphicData uri="http://schemas.openxmlformats.org/drawingml/2006/picture">
                <pic:pic>
                  <pic:nvPicPr>
                    <pic:cNvPr id="2386" name="image1349.png"/>
                    <pic:cNvPicPr/>
                  </pic:nvPicPr>
                  <pic:blipFill>
                    <a:blip r:embed="rId1353" cstate="print"/>
                    <a:stretch>
                      <a:fillRect/>
                    </a:stretch>
                  </pic:blipFill>
                  <pic:spPr>
                    <a:xfrm>
                      <a:off x="0" y="0"/>
                      <a:ext cx="348909" cy="128587"/>
                    </a:xfrm>
                    <a:prstGeom prst="rect">
                      <a:avLst/>
                    </a:prstGeom>
                  </pic:spPr>
                </pic:pic>
              </a:graphicData>
            </a:graphic>
          </wp:inline>
        </w:drawing>
      </w:r>
      <w:r>
        <w:rPr>
          <w:spacing w:val="91"/>
          <w:position w:val="-2"/>
          <w:sz w:val="20"/>
        </w:rPr>
      </w:r>
      <w:r>
        <w:rPr>
          <w:spacing w:val="87"/>
          <w:position w:val="-2"/>
          <w:sz w:val="20"/>
        </w:rPr>
        <w:t> </w:t>
      </w:r>
      <w:r>
        <w:rPr>
          <w:spacing w:val="87"/>
          <w:position w:val="-3"/>
          <w:sz w:val="20"/>
        </w:rPr>
        <w:drawing>
          <wp:inline distT="0" distB="0" distL="0" distR="0">
            <wp:extent cx="244029" cy="135350"/>
            <wp:effectExtent l="0" t="0" r="0" b="0"/>
            <wp:docPr id="2387" name="image1350.png"/>
            <wp:cNvGraphicFramePr>
              <a:graphicFrameLocks noChangeAspect="1"/>
            </wp:cNvGraphicFramePr>
            <a:graphic>
              <a:graphicData uri="http://schemas.openxmlformats.org/drawingml/2006/picture">
                <pic:pic>
                  <pic:nvPicPr>
                    <pic:cNvPr id="2388" name="image1350.png"/>
                    <pic:cNvPicPr/>
                  </pic:nvPicPr>
                  <pic:blipFill>
                    <a:blip r:embed="rId1354" cstate="print"/>
                    <a:stretch>
                      <a:fillRect/>
                    </a:stretch>
                  </pic:blipFill>
                  <pic:spPr>
                    <a:xfrm>
                      <a:off x="0" y="0"/>
                      <a:ext cx="244029" cy="135350"/>
                    </a:xfrm>
                    <a:prstGeom prst="rect">
                      <a:avLst/>
                    </a:prstGeom>
                  </pic:spPr>
                </pic:pic>
              </a:graphicData>
            </a:graphic>
          </wp:inline>
        </w:drawing>
      </w:r>
      <w:r>
        <w:rPr>
          <w:spacing w:val="87"/>
          <w:position w:val="-3"/>
          <w:sz w:val="20"/>
        </w:rPr>
      </w:r>
      <w:r>
        <w:rPr>
          <w:spacing w:val="100"/>
          <w:position w:val="-3"/>
          <w:sz w:val="16"/>
        </w:rPr>
        <w:t> </w:t>
      </w:r>
      <w:r>
        <w:rPr>
          <w:spacing w:val="100"/>
          <w:position w:val="1"/>
          <w:sz w:val="16"/>
        </w:rPr>
        <w:drawing>
          <wp:inline distT="0" distB="0" distL="0" distR="0">
            <wp:extent cx="311068" cy="102012"/>
            <wp:effectExtent l="0" t="0" r="0" b="0"/>
            <wp:docPr id="2389" name="image1351.png"/>
            <wp:cNvGraphicFramePr>
              <a:graphicFrameLocks noChangeAspect="1"/>
            </wp:cNvGraphicFramePr>
            <a:graphic>
              <a:graphicData uri="http://schemas.openxmlformats.org/drawingml/2006/picture">
                <pic:pic>
                  <pic:nvPicPr>
                    <pic:cNvPr id="2390" name="image1351.png"/>
                    <pic:cNvPicPr/>
                  </pic:nvPicPr>
                  <pic:blipFill>
                    <a:blip r:embed="rId1355" cstate="print"/>
                    <a:stretch>
                      <a:fillRect/>
                    </a:stretch>
                  </pic:blipFill>
                  <pic:spPr>
                    <a:xfrm>
                      <a:off x="0" y="0"/>
                      <a:ext cx="311068" cy="102012"/>
                    </a:xfrm>
                    <a:prstGeom prst="rect">
                      <a:avLst/>
                    </a:prstGeom>
                  </pic:spPr>
                </pic:pic>
              </a:graphicData>
            </a:graphic>
          </wp:inline>
        </w:drawing>
      </w:r>
      <w:r>
        <w:rPr>
          <w:spacing w:val="100"/>
          <w:position w:val="1"/>
          <w:sz w:val="16"/>
        </w:rPr>
      </w:r>
      <w:r>
        <w:rPr>
          <w:spacing w:val="102"/>
          <w:position w:val="1"/>
          <w:sz w:val="11"/>
        </w:rPr>
        <w:t> </w:t>
      </w:r>
      <w:r>
        <w:rPr>
          <w:spacing w:val="102"/>
          <w:position w:val="1"/>
          <w:sz w:val="11"/>
        </w:rPr>
        <w:drawing>
          <wp:inline distT="0" distB="0" distL="0" distR="0">
            <wp:extent cx="139109" cy="73151"/>
            <wp:effectExtent l="0" t="0" r="0" b="0"/>
            <wp:docPr id="2391" name="image1352.png"/>
            <wp:cNvGraphicFramePr>
              <a:graphicFrameLocks noChangeAspect="1"/>
            </wp:cNvGraphicFramePr>
            <a:graphic>
              <a:graphicData uri="http://schemas.openxmlformats.org/drawingml/2006/picture">
                <pic:pic>
                  <pic:nvPicPr>
                    <pic:cNvPr id="2392" name="image1352.png"/>
                    <pic:cNvPicPr/>
                  </pic:nvPicPr>
                  <pic:blipFill>
                    <a:blip r:embed="rId1356" cstate="print"/>
                    <a:stretch>
                      <a:fillRect/>
                    </a:stretch>
                  </pic:blipFill>
                  <pic:spPr>
                    <a:xfrm>
                      <a:off x="0" y="0"/>
                      <a:ext cx="139109" cy="73151"/>
                    </a:xfrm>
                    <a:prstGeom prst="rect">
                      <a:avLst/>
                    </a:prstGeom>
                  </pic:spPr>
                </pic:pic>
              </a:graphicData>
            </a:graphic>
          </wp:inline>
        </w:drawing>
      </w:r>
      <w:r>
        <w:rPr>
          <w:spacing w:val="102"/>
          <w:position w:val="1"/>
          <w:sz w:val="11"/>
        </w:rPr>
      </w:r>
      <w:r>
        <w:rPr>
          <w:spacing w:val="85"/>
          <w:position w:val="1"/>
          <w:sz w:val="20"/>
        </w:rPr>
        <w:t> </w:t>
      </w:r>
      <w:r>
        <w:rPr>
          <w:spacing w:val="85"/>
          <w:position w:val="-3"/>
          <w:sz w:val="20"/>
        </w:rPr>
        <w:drawing>
          <wp:inline distT="0" distB="0" distL="0" distR="0">
            <wp:extent cx="291142" cy="135350"/>
            <wp:effectExtent l="0" t="0" r="0" b="0"/>
            <wp:docPr id="2393" name="image1353.png"/>
            <wp:cNvGraphicFramePr>
              <a:graphicFrameLocks noChangeAspect="1"/>
            </wp:cNvGraphicFramePr>
            <a:graphic>
              <a:graphicData uri="http://schemas.openxmlformats.org/drawingml/2006/picture">
                <pic:pic>
                  <pic:nvPicPr>
                    <pic:cNvPr id="2394" name="image1353.png"/>
                    <pic:cNvPicPr/>
                  </pic:nvPicPr>
                  <pic:blipFill>
                    <a:blip r:embed="rId1357" cstate="print"/>
                    <a:stretch>
                      <a:fillRect/>
                    </a:stretch>
                  </pic:blipFill>
                  <pic:spPr>
                    <a:xfrm>
                      <a:off x="0" y="0"/>
                      <a:ext cx="291142" cy="135350"/>
                    </a:xfrm>
                    <a:prstGeom prst="rect">
                      <a:avLst/>
                    </a:prstGeom>
                  </pic:spPr>
                </pic:pic>
              </a:graphicData>
            </a:graphic>
          </wp:inline>
        </w:drawing>
      </w:r>
      <w:r>
        <w:rPr>
          <w:spacing w:val="85"/>
          <w:position w:val="-3"/>
          <w:sz w:val="20"/>
        </w:rPr>
      </w:r>
    </w:p>
    <w:p>
      <w:pPr>
        <w:spacing w:line="240" w:lineRule="auto" w:before="6"/>
        <w:rPr>
          <w:sz w:val="5"/>
        </w:rPr>
      </w:pPr>
      <w:r>
        <w:rPr/>
        <w:drawing>
          <wp:anchor distT="0" distB="0" distL="0" distR="0" allowOverlap="1" layoutInCell="1" locked="0" behindDoc="0" simplePos="0" relativeHeight="834">
            <wp:simplePos x="0" y="0"/>
            <wp:positionH relativeFrom="page">
              <wp:posOffset>975517</wp:posOffset>
            </wp:positionH>
            <wp:positionV relativeFrom="paragraph">
              <wp:posOffset>67989</wp:posOffset>
            </wp:positionV>
            <wp:extent cx="161226" cy="102679"/>
            <wp:effectExtent l="0" t="0" r="0" b="0"/>
            <wp:wrapTopAndBottom/>
            <wp:docPr id="2395" name="image1354.png"/>
            <wp:cNvGraphicFramePr>
              <a:graphicFrameLocks noChangeAspect="1"/>
            </wp:cNvGraphicFramePr>
            <a:graphic>
              <a:graphicData uri="http://schemas.openxmlformats.org/drawingml/2006/picture">
                <pic:pic>
                  <pic:nvPicPr>
                    <pic:cNvPr id="2396" name="image1354.png"/>
                    <pic:cNvPicPr/>
                  </pic:nvPicPr>
                  <pic:blipFill>
                    <a:blip r:embed="rId1358" cstate="print"/>
                    <a:stretch>
                      <a:fillRect/>
                    </a:stretch>
                  </pic:blipFill>
                  <pic:spPr>
                    <a:xfrm>
                      <a:off x="0" y="0"/>
                      <a:ext cx="161226" cy="102679"/>
                    </a:xfrm>
                    <a:prstGeom prst="rect">
                      <a:avLst/>
                    </a:prstGeom>
                  </pic:spPr>
                </pic:pic>
              </a:graphicData>
            </a:graphic>
          </wp:anchor>
        </w:drawing>
      </w:r>
      <w:r>
        <w:rPr/>
        <w:drawing>
          <wp:anchor distT="0" distB="0" distL="0" distR="0" allowOverlap="1" layoutInCell="1" locked="0" behindDoc="0" simplePos="0" relativeHeight="835">
            <wp:simplePos x="0" y="0"/>
            <wp:positionH relativeFrom="page">
              <wp:posOffset>1213573</wp:posOffset>
            </wp:positionH>
            <wp:positionV relativeFrom="paragraph">
              <wp:posOffset>65601</wp:posOffset>
            </wp:positionV>
            <wp:extent cx="863618" cy="136016"/>
            <wp:effectExtent l="0" t="0" r="0" b="0"/>
            <wp:wrapTopAndBottom/>
            <wp:docPr id="2397" name="image1355.png"/>
            <wp:cNvGraphicFramePr>
              <a:graphicFrameLocks noChangeAspect="1"/>
            </wp:cNvGraphicFramePr>
            <a:graphic>
              <a:graphicData uri="http://schemas.openxmlformats.org/drawingml/2006/picture">
                <pic:pic>
                  <pic:nvPicPr>
                    <pic:cNvPr id="2398" name="image1355.png"/>
                    <pic:cNvPicPr/>
                  </pic:nvPicPr>
                  <pic:blipFill>
                    <a:blip r:embed="rId1359" cstate="print"/>
                    <a:stretch>
                      <a:fillRect/>
                    </a:stretch>
                  </pic:blipFill>
                  <pic:spPr>
                    <a:xfrm>
                      <a:off x="0" y="0"/>
                      <a:ext cx="863618" cy="136016"/>
                    </a:xfrm>
                    <a:prstGeom prst="rect">
                      <a:avLst/>
                    </a:prstGeom>
                  </pic:spPr>
                </pic:pic>
              </a:graphicData>
            </a:graphic>
          </wp:anchor>
        </w:drawing>
      </w:r>
      <w:r>
        <w:rPr/>
        <w:drawing>
          <wp:anchor distT="0" distB="0" distL="0" distR="0" allowOverlap="1" layoutInCell="1" locked="0" behindDoc="0" simplePos="0" relativeHeight="836">
            <wp:simplePos x="0" y="0"/>
            <wp:positionH relativeFrom="page">
              <wp:posOffset>2154377</wp:posOffset>
            </wp:positionH>
            <wp:positionV relativeFrom="paragraph">
              <wp:posOffset>67976</wp:posOffset>
            </wp:positionV>
            <wp:extent cx="761598" cy="133350"/>
            <wp:effectExtent l="0" t="0" r="0" b="0"/>
            <wp:wrapTopAndBottom/>
            <wp:docPr id="2399" name="image1356.png"/>
            <wp:cNvGraphicFramePr>
              <a:graphicFrameLocks noChangeAspect="1"/>
            </wp:cNvGraphicFramePr>
            <a:graphic>
              <a:graphicData uri="http://schemas.openxmlformats.org/drawingml/2006/picture">
                <pic:pic>
                  <pic:nvPicPr>
                    <pic:cNvPr id="2400" name="image1356.png"/>
                    <pic:cNvPicPr/>
                  </pic:nvPicPr>
                  <pic:blipFill>
                    <a:blip r:embed="rId1360" cstate="print"/>
                    <a:stretch>
                      <a:fillRect/>
                    </a:stretch>
                  </pic:blipFill>
                  <pic:spPr>
                    <a:xfrm>
                      <a:off x="0" y="0"/>
                      <a:ext cx="761598" cy="133350"/>
                    </a:xfrm>
                    <a:prstGeom prst="rect">
                      <a:avLst/>
                    </a:prstGeom>
                  </pic:spPr>
                </pic:pic>
              </a:graphicData>
            </a:graphic>
          </wp:anchor>
        </w:drawing>
      </w:r>
      <w:r>
        <w:rPr/>
        <w:drawing>
          <wp:anchor distT="0" distB="0" distL="0" distR="0" allowOverlap="1" layoutInCell="1" locked="0" behindDoc="0" simplePos="0" relativeHeight="837">
            <wp:simplePos x="0" y="0"/>
            <wp:positionH relativeFrom="page">
              <wp:posOffset>2998660</wp:posOffset>
            </wp:positionH>
            <wp:positionV relativeFrom="paragraph">
              <wp:posOffset>67011</wp:posOffset>
            </wp:positionV>
            <wp:extent cx="289251" cy="104775"/>
            <wp:effectExtent l="0" t="0" r="0" b="0"/>
            <wp:wrapTopAndBottom/>
            <wp:docPr id="2401" name="image1357.png"/>
            <wp:cNvGraphicFramePr>
              <a:graphicFrameLocks noChangeAspect="1"/>
            </wp:cNvGraphicFramePr>
            <a:graphic>
              <a:graphicData uri="http://schemas.openxmlformats.org/drawingml/2006/picture">
                <pic:pic>
                  <pic:nvPicPr>
                    <pic:cNvPr id="2402" name="image1357.png"/>
                    <pic:cNvPicPr/>
                  </pic:nvPicPr>
                  <pic:blipFill>
                    <a:blip r:embed="rId1361" cstate="print"/>
                    <a:stretch>
                      <a:fillRect/>
                    </a:stretch>
                  </pic:blipFill>
                  <pic:spPr>
                    <a:xfrm>
                      <a:off x="0" y="0"/>
                      <a:ext cx="289251" cy="104775"/>
                    </a:xfrm>
                    <a:prstGeom prst="rect">
                      <a:avLst/>
                    </a:prstGeom>
                  </pic:spPr>
                </pic:pic>
              </a:graphicData>
            </a:graphic>
          </wp:anchor>
        </w:drawing>
      </w:r>
      <w:r>
        <w:rPr/>
        <w:drawing>
          <wp:anchor distT="0" distB="0" distL="0" distR="0" allowOverlap="1" layoutInCell="1" locked="0" behindDoc="0" simplePos="0" relativeHeight="838">
            <wp:simplePos x="0" y="0"/>
            <wp:positionH relativeFrom="page">
              <wp:posOffset>3369424</wp:posOffset>
            </wp:positionH>
            <wp:positionV relativeFrom="paragraph">
              <wp:posOffset>67989</wp:posOffset>
            </wp:positionV>
            <wp:extent cx="458913" cy="128587"/>
            <wp:effectExtent l="0" t="0" r="0" b="0"/>
            <wp:wrapTopAndBottom/>
            <wp:docPr id="2403" name="image1358.png"/>
            <wp:cNvGraphicFramePr>
              <a:graphicFrameLocks noChangeAspect="1"/>
            </wp:cNvGraphicFramePr>
            <a:graphic>
              <a:graphicData uri="http://schemas.openxmlformats.org/drawingml/2006/picture">
                <pic:pic>
                  <pic:nvPicPr>
                    <pic:cNvPr id="2404" name="image1358.png"/>
                    <pic:cNvPicPr/>
                  </pic:nvPicPr>
                  <pic:blipFill>
                    <a:blip r:embed="rId1362" cstate="print"/>
                    <a:stretch>
                      <a:fillRect/>
                    </a:stretch>
                  </pic:blipFill>
                  <pic:spPr>
                    <a:xfrm>
                      <a:off x="0" y="0"/>
                      <a:ext cx="458913" cy="128587"/>
                    </a:xfrm>
                    <a:prstGeom prst="rect">
                      <a:avLst/>
                    </a:prstGeom>
                  </pic:spPr>
                </pic:pic>
              </a:graphicData>
            </a:graphic>
          </wp:anchor>
        </w:drawing>
      </w:r>
      <w:r>
        <w:rPr/>
        <w:drawing>
          <wp:anchor distT="0" distB="0" distL="0" distR="0" allowOverlap="1" layoutInCell="1" locked="0" behindDoc="0" simplePos="0" relativeHeight="839">
            <wp:simplePos x="0" y="0"/>
            <wp:positionH relativeFrom="page">
              <wp:posOffset>3913555</wp:posOffset>
            </wp:positionH>
            <wp:positionV relativeFrom="paragraph">
              <wp:posOffset>65601</wp:posOffset>
            </wp:positionV>
            <wp:extent cx="531798" cy="104775"/>
            <wp:effectExtent l="0" t="0" r="0" b="0"/>
            <wp:wrapTopAndBottom/>
            <wp:docPr id="2405" name="image1359.png"/>
            <wp:cNvGraphicFramePr>
              <a:graphicFrameLocks noChangeAspect="1"/>
            </wp:cNvGraphicFramePr>
            <a:graphic>
              <a:graphicData uri="http://schemas.openxmlformats.org/drawingml/2006/picture">
                <pic:pic>
                  <pic:nvPicPr>
                    <pic:cNvPr id="2406" name="image1359.png"/>
                    <pic:cNvPicPr/>
                  </pic:nvPicPr>
                  <pic:blipFill>
                    <a:blip r:embed="rId1363" cstate="print"/>
                    <a:stretch>
                      <a:fillRect/>
                    </a:stretch>
                  </pic:blipFill>
                  <pic:spPr>
                    <a:xfrm>
                      <a:off x="0" y="0"/>
                      <a:ext cx="531798" cy="104775"/>
                    </a:xfrm>
                    <a:prstGeom prst="rect">
                      <a:avLst/>
                    </a:prstGeom>
                  </pic:spPr>
                </pic:pic>
              </a:graphicData>
            </a:graphic>
          </wp:anchor>
        </w:drawing>
      </w:r>
      <w:r>
        <w:rPr/>
        <w:drawing>
          <wp:anchor distT="0" distB="0" distL="0" distR="0" allowOverlap="1" layoutInCell="1" locked="0" behindDoc="0" simplePos="0" relativeHeight="840">
            <wp:simplePos x="0" y="0"/>
            <wp:positionH relativeFrom="page">
              <wp:posOffset>4522152</wp:posOffset>
            </wp:positionH>
            <wp:positionV relativeFrom="paragraph">
              <wp:posOffset>97237</wp:posOffset>
            </wp:positionV>
            <wp:extent cx="137761" cy="73151"/>
            <wp:effectExtent l="0" t="0" r="0" b="0"/>
            <wp:wrapTopAndBottom/>
            <wp:docPr id="2407" name="image1360.png"/>
            <wp:cNvGraphicFramePr>
              <a:graphicFrameLocks noChangeAspect="1"/>
            </wp:cNvGraphicFramePr>
            <a:graphic>
              <a:graphicData uri="http://schemas.openxmlformats.org/drawingml/2006/picture">
                <pic:pic>
                  <pic:nvPicPr>
                    <pic:cNvPr id="2408" name="image1360.png"/>
                    <pic:cNvPicPr/>
                  </pic:nvPicPr>
                  <pic:blipFill>
                    <a:blip r:embed="rId1364" cstate="print"/>
                    <a:stretch>
                      <a:fillRect/>
                    </a:stretch>
                  </pic:blipFill>
                  <pic:spPr>
                    <a:xfrm>
                      <a:off x="0" y="0"/>
                      <a:ext cx="137761" cy="73151"/>
                    </a:xfrm>
                    <a:prstGeom prst="rect">
                      <a:avLst/>
                    </a:prstGeom>
                  </pic:spPr>
                </pic:pic>
              </a:graphicData>
            </a:graphic>
          </wp:anchor>
        </w:drawing>
      </w:r>
      <w:r>
        <w:rPr/>
        <w:drawing>
          <wp:anchor distT="0" distB="0" distL="0" distR="0" allowOverlap="1" layoutInCell="1" locked="0" behindDoc="0" simplePos="0" relativeHeight="841">
            <wp:simplePos x="0" y="0"/>
            <wp:positionH relativeFrom="page">
              <wp:posOffset>4739944</wp:posOffset>
            </wp:positionH>
            <wp:positionV relativeFrom="paragraph">
              <wp:posOffset>65601</wp:posOffset>
            </wp:positionV>
            <wp:extent cx="531798" cy="104775"/>
            <wp:effectExtent l="0" t="0" r="0" b="0"/>
            <wp:wrapTopAndBottom/>
            <wp:docPr id="2409" name="image1361.png"/>
            <wp:cNvGraphicFramePr>
              <a:graphicFrameLocks noChangeAspect="1"/>
            </wp:cNvGraphicFramePr>
            <a:graphic>
              <a:graphicData uri="http://schemas.openxmlformats.org/drawingml/2006/picture">
                <pic:pic>
                  <pic:nvPicPr>
                    <pic:cNvPr id="2410" name="image1361.png"/>
                    <pic:cNvPicPr/>
                  </pic:nvPicPr>
                  <pic:blipFill>
                    <a:blip r:embed="rId1365" cstate="print"/>
                    <a:stretch>
                      <a:fillRect/>
                    </a:stretch>
                  </pic:blipFill>
                  <pic:spPr>
                    <a:xfrm>
                      <a:off x="0" y="0"/>
                      <a:ext cx="531798" cy="104775"/>
                    </a:xfrm>
                    <a:prstGeom prst="rect">
                      <a:avLst/>
                    </a:prstGeom>
                  </pic:spPr>
                </pic:pic>
              </a:graphicData>
            </a:graphic>
          </wp:anchor>
        </w:drawing>
      </w:r>
      <w:r>
        <w:rPr/>
        <w:drawing>
          <wp:anchor distT="0" distB="0" distL="0" distR="0" allowOverlap="1" layoutInCell="1" locked="0" behindDoc="0" simplePos="0" relativeHeight="842">
            <wp:simplePos x="0" y="0"/>
            <wp:positionH relativeFrom="page">
              <wp:posOffset>5420867</wp:posOffset>
            </wp:positionH>
            <wp:positionV relativeFrom="paragraph">
              <wp:posOffset>65601</wp:posOffset>
            </wp:positionV>
            <wp:extent cx="4291930" cy="136016"/>
            <wp:effectExtent l="0" t="0" r="0" b="0"/>
            <wp:wrapTopAndBottom/>
            <wp:docPr id="2411" name="image1362.png"/>
            <wp:cNvGraphicFramePr>
              <a:graphicFrameLocks noChangeAspect="1"/>
            </wp:cNvGraphicFramePr>
            <a:graphic>
              <a:graphicData uri="http://schemas.openxmlformats.org/drawingml/2006/picture">
                <pic:pic>
                  <pic:nvPicPr>
                    <pic:cNvPr id="2412" name="image1362.png"/>
                    <pic:cNvPicPr/>
                  </pic:nvPicPr>
                  <pic:blipFill>
                    <a:blip r:embed="rId1366" cstate="print"/>
                    <a:stretch>
                      <a:fillRect/>
                    </a:stretch>
                  </pic:blipFill>
                  <pic:spPr>
                    <a:xfrm>
                      <a:off x="0" y="0"/>
                      <a:ext cx="4291930" cy="136016"/>
                    </a:xfrm>
                    <a:prstGeom prst="rect">
                      <a:avLst/>
                    </a:prstGeom>
                  </pic:spPr>
                </pic:pic>
              </a:graphicData>
            </a:graphic>
          </wp:anchor>
        </w:drawing>
      </w:r>
    </w:p>
    <w:p>
      <w:pPr>
        <w:spacing w:line="240" w:lineRule="auto" w:before="1"/>
        <w:rPr>
          <w:sz w:val="4"/>
        </w:rPr>
      </w:pPr>
    </w:p>
    <w:p>
      <w:pPr>
        <w:tabs>
          <w:tab w:pos="7253" w:val="left" w:leader="none"/>
        </w:tabs>
        <w:spacing w:line="240" w:lineRule="auto"/>
        <w:ind w:left="259" w:right="0" w:firstLine="0"/>
        <w:rPr>
          <w:sz w:val="20"/>
        </w:rPr>
      </w:pPr>
      <w:r>
        <w:rPr>
          <w:sz w:val="20"/>
        </w:rPr>
        <w:pict>
          <v:group style="width:42.75pt;height:10.55pt;mso-position-horizontal-relative:char;mso-position-vertical-relative:line" coordorigin="0,0" coordsize="855,211">
            <v:shape style="position:absolute;left:0;top:0;width:788;height:211" type="#_x0000_t75" stroked="false">
              <v:imagedata r:id="rId1367" o:title=""/>
            </v:shape>
            <v:shape style="position:absolute;left:795;top:49;width:60;height:110" coordorigin="795,49" coordsize="60,110" path="m841,49l795,49,795,54,800,54,804,55,808,60,808,64,808,144,808,149,804,153,800,155,795,155,795,159,854,159,854,155,849,154,846,153,842,149,841,144,841,49xe" filled="true" fillcolor="#000000" stroked="false">
              <v:path arrowok="t"/>
              <v:fill type="solid"/>
            </v:shape>
          </v:group>
        </w:pict>
      </w:r>
      <w:r>
        <w:rPr>
          <w:sz w:val="20"/>
        </w:rPr>
      </w:r>
      <w:r>
        <w:rPr>
          <w:spacing w:val="59"/>
          <w:sz w:val="20"/>
        </w:rPr>
        <w:t> </w:t>
      </w:r>
      <w:r>
        <w:rPr>
          <w:spacing w:val="59"/>
          <w:sz w:val="20"/>
        </w:rPr>
        <w:drawing>
          <wp:inline distT="0" distB="0" distL="0" distR="0">
            <wp:extent cx="350916" cy="135350"/>
            <wp:effectExtent l="0" t="0" r="0" b="0"/>
            <wp:docPr id="2413" name="image1364.png"/>
            <wp:cNvGraphicFramePr>
              <a:graphicFrameLocks noChangeAspect="1"/>
            </wp:cNvGraphicFramePr>
            <a:graphic>
              <a:graphicData uri="http://schemas.openxmlformats.org/drawingml/2006/picture">
                <pic:pic>
                  <pic:nvPicPr>
                    <pic:cNvPr id="2414" name="image1364.png"/>
                    <pic:cNvPicPr/>
                  </pic:nvPicPr>
                  <pic:blipFill>
                    <a:blip r:embed="rId1368" cstate="print"/>
                    <a:stretch>
                      <a:fillRect/>
                    </a:stretch>
                  </pic:blipFill>
                  <pic:spPr>
                    <a:xfrm>
                      <a:off x="0" y="0"/>
                      <a:ext cx="350916" cy="135350"/>
                    </a:xfrm>
                    <a:prstGeom prst="rect">
                      <a:avLst/>
                    </a:prstGeom>
                  </pic:spPr>
                </pic:pic>
              </a:graphicData>
            </a:graphic>
          </wp:inline>
        </w:drawing>
      </w:r>
      <w:r>
        <w:rPr>
          <w:spacing w:val="59"/>
          <w:sz w:val="20"/>
        </w:rPr>
      </w:r>
      <w:r>
        <w:rPr>
          <w:spacing w:val="91"/>
          <w:sz w:val="16"/>
        </w:rPr>
        <w:t> </w:t>
      </w:r>
      <w:r>
        <w:rPr>
          <w:spacing w:val="91"/>
          <w:position w:val="5"/>
          <w:sz w:val="20"/>
        </w:rPr>
        <w:drawing>
          <wp:inline distT="0" distB="0" distL="0" distR="0">
            <wp:extent cx="228119" cy="102679"/>
            <wp:effectExtent l="0" t="0" r="0" b="0"/>
            <wp:docPr id="2415" name="image1365.png"/>
            <wp:cNvGraphicFramePr>
              <a:graphicFrameLocks noChangeAspect="1"/>
            </wp:cNvGraphicFramePr>
            <a:graphic>
              <a:graphicData uri="http://schemas.openxmlformats.org/drawingml/2006/picture">
                <pic:pic>
                  <pic:nvPicPr>
                    <pic:cNvPr id="2416" name="image1365.png"/>
                    <pic:cNvPicPr/>
                  </pic:nvPicPr>
                  <pic:blipFill>
                    <a:blip r:embed="rId1369" cstate="print"/>
                    <a:stretch>
                      <a:fillRect/>
                    </a:stretch>
                  </pic:blipFill>
                  <pic:spPr>
                    <a:xfrm>
                      <a:off x="0" y="0"/>
                      <a:ext cx="228119" cy="102679"/>
                    </a:xfrm>
                    <a:prstGeom prst="rect">
                      <a:avLst/>
                    </a:prstGeom>
                  </pic:spPr>
                </pic:pic>
              </a:graphicData>
            </a:graphic>
          </wp:inline>
        </w:drawing>
      </w:r>
      <w:r>
        <w:rPr>
          <w:spacing w:val="91"/>
          <w:position w:val="5"/>
          <w:sz w:val="20"/>
        </w:rPr>
      </w:r>
      <w:r>
        <w:rPr>
          <w:spacing w:val="99"/>
          <w:position w:val="5"/>
          <w:sz w:val="11"/>
        </w:rPr>
        <w:t> </w:t>
      </w:r>
      <w:r>
        <w:rPr>
          <w:spacing w:val="99"/>
          <w:position w:val="5"/>
          <w:sz w:val="20"/>
        </w:rPr>
        <w:drawing>
          <wp:inline distT="0" distB="0" distL="0" distR="0">
            <wp:extent cx="139901" cy="74295"/>
            <wp:effectExtent l="0" t="0" r="0" b="0"/>
            <wp:docPr id="2417" name="image1157.png"/>
            <wp:cNvGraphicFramePr>
              <a:graphicFrameLocks noChangeAspect="1"/>
            </wp:cNvGraphicFramePr>
            <a:graphic>
              <a:graphicData uri="http://schemas.openxmlformats.org/drawingml/2006/picture">
                <pic:pic>
                  <pic:nvPicPr>
                    <pic:cNvPr id="2418" name="image1157.png"/>
                    <pic:cNvPicPr/>
                  </pic:nvPicPr>
                  <pic:blipFill>
                    <a:blip r:embed="rId1161" cstate="print"/>
                    <a:stretch>
                      <a:fillRect/>
                    </a:stretch>
                  </pic:blipFill>
                  <pic:spPr>
                    <a:xfrm>
                      <a:off x="0" y="0"/>
                      <a:ext cx="139901" cy="74295"/>
                    </a:xfrm>
                    <a:prstGeom prst="rect">
                      <a:avLst/>
                    </a:prstGeom>
                  </pic:spPr>
                </pic:pic>
              </a:graphicData>
            </a:graphic>
          </wp:inline>
        </w:drawing>
      </w:r>
      <w:r>
        <w:rPr>
          <w:spacing w:val="99"/>
          <w:position w:val="5"/>
          <w:sz w:val="20"/>
        </w:rPr>
      </w:r>
      <w:r>
        <w:rPr>
          <w:spacing w:val="76"/>
          <w:position w:val="5"/>
          <w:sz w:val="20"/>
        </w:rPr>
        <w:t> </w:t>
      </w:r>
      <w:r>
        <w:rPr>
          <w:spacing w:val="76"/>
          <w:sz w:val="20"/>
        </w:rPr>
        <w:pict>
          <v:group style="width:55.45pt;height:10.55pt;mso-position-horizontal-relative:char;mso-position-vertical-relative:line" coordorigin="0,0" coordsize="1109,211">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4,50,156,56,148,64,142,73,138,83,135,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line style="position:absolute" from="281,0" to="281,159" stroked="true" strokeweight="2.959pt" strokecolor="#000000">
              <v:stroke dashstyle="solid"/>
            </v:line>
            <v:shape style="position:absolute;left:323;top:46;width:106;height:115" coordorigin="323,46" coordsize="106,115" path="m404,55l369,55,372,56,377,59,379,61,381,65,381,69,381,90,365,98,351,105,341,111,334,116,327,123,323,130,324,145,325,150,334,158,339,160,345,160,353,159,362,156,371,150,381,143,415,143,414,141,364,141,361,140,357,135,356,132,356,124,357,120,365,109,372,103,381,97,414,97,414,76,413,70,412,67,410,62,407,57,404,55xm415,143l381,143,382,149,384,153,391,159,396,160,408,160,412,159,421,154,425,150,428,145,418,145,417,145,415,144,415,143,415,143xm425,141l423,144,421,145,428,145,429,144,429,144,425,141xm414,97l381,97,381,134,376,139,372,141,414,141,414,140,414,97xm386,46l367,46,359,47,343,53,337,57,328,67,326,72,326,82,327,85,334,91,338,93,348,93,351,92,357,86,358,83,358,76,357,73,354,69,352,67,351,65,351,61,352,60,357,56,361,55,404,55,394,48,386,46xe" filled="true" fillcolor="#000000" stroked="false">
              <v:path arrowok="t"/>
              <v:fill type="solid"/>
            </v:shape>
            <v:shape style="position:absolute;left:434;top:49;width:116;height:162" coordorigin="435,49" coordsize="116,162" path="m458,176l450,176,446,178,441,183,439,187,439,197,441,201,449,209,455,211,469,211,476,207,481,201,483,198,469,198,469,198,467,196,467,195,467,191,467,186,466,182,461,177,458,176xm493,49l435,49,435,54,438,55,441,57,446,62,450,70,456,82,491,163,488,173,483,184,480,192,477,195,474,197,472,198,483,198,485,196,489,188,493,177,499,163,515,121,507,121,488,78,484,70,482,64,482,59,483,57,486,55,489,54,493,54,493,49xm550,49l514,49,514,54,519,54,522,55,526,58,527,60,527,68,524,76,520,88,507,121,515,121,536,68,539,60,544,55,547,54,550,54,550,49xe" filled="true" fillcolor="#000000" stroked="false">
              <v:path arrowok="t"/>
              <v:fill type="solid"/>
            </v:shape>
            <v:line style="position:absolute" from="587,0" to="587,159" stroked="true" strokeweight="2.959pt" strokecolor="#000000">
              <v:stroke dashstyle="solid"/>
            </v:line>
            <v:shape style="position:absolute;left:624;top:49;width:60;height:110" coordorigin="625,49" coordsize="60,110" path="m671,49l625,49,625,54,630,54,634,55,637,60,638,64,638,144,637,149,633,153,630,155,625,155,625,159,684,159,684,155,679,154,675,153,672,149,671,144,671,49xe" filled="true" fillcolor="#000000" stroked="false">
              <v:path arrowok="t"/>
              <v:fill type="solid"/>
            </v:shape>
            <v:shape style="position:absolute;left:694;top:0;width:128;height:159" coordorigin="695,0" coordsize="128,159" path="m739,0l695,0,695,4,700,5,703,6,706,10,707,16,707,143,706,148,706,149,703,153,699,154,695,155,695,159,751,159,751,155,746,154,743,153,740,149,739,143,739,115,746,109,783,109,780,105,739,105,739,0xm783,109l746,109,771,145,773,148,773,151,772,152,770,154,768,155,766,155,766,159,822,159,822,155,818,154,815,153,812,150,810,148,804,140,794,124,783,109xm813,49l764,49,764,54,769,54,772,55,776,58,777,60,777,64,776,66,773,71,770,75,765,80,739,105,780,105,768,87,790,65,797,59,804,55,808,54,813,54,813,49xe" filled="true" fillcolor="#000000" stroked="false">
              <v:path arrowok="t"/>
              <v:fill type="solid"/>
            </v:shape>
            <v:line style="position:absolute" from="854,0" to="854,159" stroked="true" strokeweight="2.959pt" strokecolor="#000000">
              <v:stroke dashstyle="solid"/>
            </v:line>
            <v:shape style="position:absolute;left:896;top:46;width:106;height:115" coordorigin="897,46" coordsize="106,115" path="m977,55l943,55,946,56,951,59,952,61,954,65,954,69,954,90,938,98,925,105,914,111,907,116,900,123,897,130,897,145,899,150,907,158,912,160,918,160,927,159,935,156,945,150,954,143,988,143,988,141,937,141,935,140,930,135,929,132,929,124,930,120,938,109,945,103,954,97,987,97,987,76,987,70,986,67,984,62,980,57,977,55xm988,143l954,143,955,149,957,153,964,159,969,160,981,160,986,159,994,154,998,150,1001,145,991,145,990,145,989,144,988,143,988,143xm998,141l996,144,994,145,1001,145,1002,144,1002,144,998,141xm987,97l954,97,954,134,949,139,945,141,988,141,987,140,987,97xm959,46l940,46,932,47,916,53,910,57,901,67,899,72,899,82,901,85,907,91,911,93,921,93,925,92,930,86,932,83,932,76,930,73,927,69,925,67,924,65,924,61,925,60,930,56,935,55,977,55,968,48,959,46xe" filled="true" fillcolor="#000000" stroked="false">
              <v:path arrowok="t"/>
              <v:fill type="solid"/>
            </v:shape>
            <v:shape style="position:absolute;left:1014;top:46;width:95;height:113" coordorigin="1015,46" coordsize="95,113" path="m1059,49l1015,49,1015,54,1018,54,1021,55,1024,57,1025,58,1027,62,1027,66,1027,143,1026,149,1023,153,1019,154,1015,155,1015,159,1074,159,1074,155,1070,154,1066,154,1063,152,1061,150,1060,147,1060,144,1059,99,1061,90,1063,83,1065,78,1067,74,1059,74,1059,49xm1108,69l1078,69,1079,69,1080,70,1082,71,1088,77,1092,78,1099,78,1102,77,1108,71,1108,69xm1099,46l1089,46,1084,48,1073,55,1067,63,1059,74,1067,74,1073,70,1075,69,1108,69,1109,67,1109,57,1108,53,1102,47,1099,46xe" filled="true" fillcolor="#000000" stroked="false">
              <v:path arrowok="t"/>
              <v:fill type="solid"/>
            </v:shape>
          </v:group>
        </w:pict>
      </w:r>
      <w:r>
        <w:rPr>
          <w:spacing w:val="76"/>
          <w:sz w:val="20"/>
        </w:rPr>
      </w:r>
      <w:r>
        <w:rPr>
          <w:spacing w:val="81"/>
          <w:sz w:val="20"/>
        </w:rPr>
        <w:t> </w:t>
      </w:r>
      <w:r>
        <w:rPr>
          <w:spacing w:val="81"/>
          <w:position w:val="1"/>
          <w:sz w:val="20"/>
        </w:rPr>
        <w:drawing>
          <wp:inline distT="0" distB="0" distL="0" distR="0">
            <wp:extent cx="227227" cy="130683"/>
            <wp:effectExtent l="0" t="0" r="0" b="0"/>
            <wp:docPr id="2419" name="image1366.png"/>
            <wp:cNvGraphicFramePr>
              <a:graphicFrameLocks noChangeAspect="1"/>
            </wp:cNvGraphicFramePr>
            <a:graphic>
              <a:graphicData uri="http://schemas.openxmlformats.org/drawingml/2006/picture">
                <pic:pic>
                  <pic:nvPicPr>
                    <pic:cNvPr id="2420" name="image1366.png"/>
                    <pic:cNvPicPr/>
                  </pic:nvPicPr>
                  <pic:blipFill>
                    <a:blip r:embed="rId1370" cstate="print"/>
                    <a:stretch>
                      <a:fillRect/>
                    </a:stretch>
                  </pic:blipFill>
                  <pic:spPr>
                    <a:xfrm>
                      <a:off x="0" y="0"/>
                      <a:ext cx="227227" cy="130683"/>
                    </a:xfrm>
                    <a:prstGeom prst="rect">
                      <a:avLst/>
                    </a:prstGeom>
                  </pic:spPr>
                </pic:pic>
              </a:graphicData>
            </a:graphic>
          </wp:inline>
        </w:drawing>
      </w:r>
      <w:r>
        <w:rPr>
          <w:spacing w:val="81"/>
          <w:position w:val="1"/>
          <w:sz w:val="20"/>
        </w:rPr>
      </w:r>
      <w:r>
        <w:rPr>
          <w:spacing w:val="95"/>
          <w:position w:val="1"/>
          <w:sz w:val="16"/>
        </w:rPr>
        <w:t> </w:t>
      </w:r>
      <w:r>
        <w:rPr>
          <w:spacing w:val="95"/>
          <w:position w:val="5"/>
          <w:sz w:val="20"/>
        </w:rPr>
        <w:drawing>
          <wp:inline distT="0" distB="0" distL="0" distR="0">
            <wp:extent cx="142801" cy="102679"/>
            <wp:effectExtent l="0" t="0" r="0" b="0"/>
            <wp:docPr id="2421" name="image1367.png"/>
            <wp:cNvGraphicFramePr>
              <a:graphicFrameLocks noChangeAspect="1"/>
            </wp:cNvGraphicFramePr>
            <a:graphic>
              <a:graphicData uri="http://schemas.openxmlformats.org/drawingml/2006/picture">
                <pic:pic>
                  <pic:nvPicPr>
                    <pic:cNvPr id="2422" name="image1367.png"/>
                    <pic:cNvPicPr/>
                  </pic:nvPicPr>
                  <pic:blipFill>
                    <a:blip r:embed="rId1371" cstate="print"/>
                    <a:stretch>
                      <a:fillRect/>
                    </a:stretch>
                  </pic:blipFill>
                  <pic:spPr>
                    <a:xfrm>
                      <a:off x="0" y="0"/>
                      <a:ext cx="142801" cy="102679"/>
                    </a:xfrm>
                    <a:prstGeom prst="rect">
                      <a:avLst/>
                    </a:prstGeom>
                  </pic:spPr>
                </pic:pic>
              </a:graphicData>
            </a:graphic>
          </wp:inline>
        </w:drawing>
      </w:r>
      <w:r>
        <w:rPr>
          <w:spacing w:val="95"/>
          <w:position w:val="5"/>
          <w:sz w:val="20"/>
        </w:rPr>
      </w:r>
      <w:r>
        <w:rPr>
          <w:spacing w:val="90"/>
          <w:position w:val="5"/>
          <w:sz w:val="16"/>
        </w:rPr>
        <w:t> </w:t>
      </w:r>
      <w:r>
        <w:rPr>
          <w:spacing w:val="90"/>
          <w:position w:val="5"/>
          <w:sz w:val="20"/>
        </w:rPr>
        <w:drawing>
          <wp:inline distT="0" distB="0" distL="0" distR="0">
            <wp:extent cx="530586" cy="104775"/>
            <wp:effectExtent l="0" t="0" r="0" b="0"/>
            <wp:docPr id="2423" name="image1368.png"/>
            <wp:cNvGraphicFramePr>
              <a:graphicFrameLocks noChangeAspect="1"/>
            </wp:cNvGraphicFramePr>
            <a:graphic>
              <a:graphicData uri="http://schemas.openxmlformats.org/drawingml/2006/picture">
                <pic:pic>
                  <pic:nvPicPr>
                    <pic:cNvPr id="2424" name="image1368.png"/>
                    <pic:cNvPicPr/>
                  </pic:nvPicPr>
                  <pic:blipFill>
                    <a:blip r:embed="rId1372" cstate="print"/>
                    <a:stretch>
                      <a:fillRect/>
                    </a:stretch>
                  </pic:blipFill>
                  <pic:spPr>
                    <a:xfrm>
                      <a:off x="0" y="0"/>
                      <a:ext cx="530586" cy="104775"/>
                    </a:xfrm>
                    <a:prstGeom prst="rect">
                      <a:avLst/>
                    </a:prstGeom>
                  </pic:spPr>
                </pic:pic>
              </a:graphicData>
            </a:graphic>
          </wp:inline>
        </w:drawing>
      </w:r>
      <w:r>
        <w:rPr>
          <w:spacing w:val="90"/>
          <w:position w:val="5"/>
          <w:sz w:val="20"/>
        </w:rPr>
      </w:r>
      <w:r>
        <w:rPr>
          <w:spacing w:val="83"/>
          <w:position w:val="5"/>
          <w:sz w:val="20"/>
        </w:rPr>
        <w:t> </w:t>
      </w:r>
      <w:r>
        <w:rPr>
          <w:spacing w:val="83"/>
          <w:sz w:val="20"/>
        </w:rPr>
        <w:drawing>
          <wp:inline distT="0" distB="0" distL="0" distR="0">
            <wp:extent cx="773925" cy="135350"/>
            <wp:effectExtent l="0" t="0" r="0" b="0"/>
            <wp:docPr id="2425" name="image1369.png"/>
            <wp:cNvGraphicFramePr>
              <a:graphicFrameLocks noChangeAspect="1"/>
            </wp:cNvGraphicFramePr>
            <a:graphic>
              <a:graphicData uri="http://schemas.openxmlformats.org/drawingml/2006/picture">
                <pic:pic>
                  <pic:nvPicPr>
                    <pic:cNvPr id="2426" name="image1369.png"/>
                    <pic:cNvPicPr/>
                  </pic:nvPicPr>
                  <pic:blipFill>
                    <a:blip r:embed="rId1373" cstate="print"/>
                    <a:stretch>
                      <a:fillRect/>
                    </a:stretch>
                  </pic:blipFill>
                  <pic:spPr>
                    <a:xfrm>
                      <a:off x="0" y="0"/>
                      <a:ext cx="773925" cy="135350"/>
                    </a:xfrm>
                    <a:prstGeom prst="rect">
                      <a:avLst/>
                    </a:prstGeom>
                  </pic:spPr>
                </pic:pic>
              </a:graphicData>
            </a:graphic>
          </wp:inline>
        </w:drawing>
      </w:r>
      <w:r>
        <w:rPr>
          <w:spacing w:val="83"/>
          <w:sz w:val="20"/>
        </w:rPr>
      </w:r>
      <w:r>
        <w:rPr>
          <w:spacing w:val="83"/>
          <w:sz w:val="20"/>
        </w:rPr>
        <w:tab/>
      </w:r>
      <w:r>
        <w:rPr>
          <w:spacing w:val="83"/>
          <w:position w:val="5"/>
          <w:sz w:val="20"/>
        </w:rPr>
        <w:drawing>
          <wp:inline distT="0" distB="0" distL="0" distR="0">
            <wp:extent cx="145247" cy="104775"/>
            <wp:effectExtent l="0" t="0" r="0" b="0"/>
            <wp:docPr id="2427" name="image1370.png"/>
            <wp:cNvGraphicFramePr>
              <a:graphicFrameLocks noChangeAspect="1"/>
            </wp:cNvGraphicFramePr>
            <a:graphic>
              <a:graphicData uri="http://schemas.openxmlformats.org/drawingml/2006/picture">
                <pic:pic>
                  <pic:nvPicPr>
                    <pic:cNvPr id="2428" name="image1370.png"/>
                    <pic:cNvPicPr/>
                  </pic:nvPicPr>
                  <pic:blipFill>
                    <a:blip r:embed="rId1374" cstate="print"/>
                    <a:stretch>
                      <a:fillRect/>
                    </a:stretch>
                  </pic:blipFill>
                  <pic:spPr>
                    <a:xfrm>
                      <a:off x="0" y="0"/>
                      <a:ext cx="145247" cy="104775"/>
                    </a:xfrm>
                    <a:prstGeom prst="rect">
                      <a:avLst/>
                    </a:prstGeom>
                  </pic:spPr>
                </pic:pic>
              </a:graphicData>
            </a:graphic>
          </wp:inline>
        </w:drawing>
      </w:r>
      <w:r>
        <w:rPr>
          <w:spacing w:val="83"/>
          <w:position w:val="5"/>
          <w:sz w:val="20"/>
        </w:rPr>
      </w:r>
      <w:r>
        <w:rPr>
          <w:spacing w:val="74"/>
          <w:position w:val="5"/>
          <w:sz w:val="16"/>
        </w:rPr>
        <w:t> </w:t>
      </w:r>
      <w:r>
        <w:rPr>
          <w:spacing w:val="74"/>
          <w:position w:val="5"/>
          <w:sz w:val="20"/>
        </w:rPr>
        <w:drawing>
          <wp:inline distT="0" distB="0" distL="0" distR="0">
            <wp:extent cx="161210" cy="102679"/>
            <wp:effectExtent l="0" t="0" r="0" b="0"/>
            <wp:docPr id="2429" name="image1371.png"/>
            <wp:cNvGraphicFramePr>
              <a:graphicFrameLocks noChangeAspect="1"/>
            </wp:cNvGraphicFramePr>
            <a:graphic>
              <a:graphicData uri="http://schemas.openxmlformats.org/drawingml/2006/picture">
                <pic:pic>
                  <pic:nvPicPr>
                    <pic:cNvPr id="2430" name="image1371.png"/>
                    <pic:cNvPicPr/>
                  </pic:nvPicPr>
                  <pic:blipFill>
                    <a:blip r:embed="rId1375" cstate="print"/>
                    <a:stretch>
                      <a:fillRect/>
                    </a:stretch>
                  </pic:blipFill>
                  <pic:spPr>
                    <a:xfrm>
                      <a:off x="0" y="0"/>
                      <a:ext cx="161210" cy="102679"/>
                    </a:xfrm>
                    <a:prstGeom prst="rect">
                      <a:avLst/>
                    </a:prstGeom>
                  </pic:spPr>
                </pic:pic>
              </a:graphicData>
            </a:graphic>
          </wp:inline>
        </w:drawing>
      </w:r>
      <w:r>
        <w:rPr>
          <w:spacing w:val="74"/>
          <w:position w:val="5"/>
          <w:sz w:val="20"/>
        </w:rPr>
      </w:r>
      <w:r>
        <w:rPr>
          <w:spacing w:val="81"/>
          <w:position w:val="5"/>
          <w:sz w:val="16"/>
        </w:rPr>
        <w:t> </w:t>
      </w:r>
      <w:r>
        <w:rPr>
          <w:spacing w:val="81"/>
          <w:position w:val="5"/>
          <w:sz w:val="20"/>
        </w:rPr>
        <w:drawing>
          <wp:inline distT="0" distB="0" distL="0" distR="0">
            <wp:extent cx="530586" cy="104775"/>
            <wp:effectExtent l="0" t="0" r="0" b="0"/>
            <wp:docPr id="2431" name="image1372.png"/>
            <wp:cNvGraphicFramePr>
              <a:graphicFrameLocks noChangeAspect="1"/>
            </wp:cNvGraphicFramePr>
            <a:graphic>
              <a:graphicData uri="http://schemas.openxmlformats.org/drawingml/2006/picture">
                <pic:pic>
                  <pic:nvPicPr>
                    <pic:cNvPr id="2432" name="image1372.png"/>
                    <pic:cNvPicPr/>
                  </pic:nvPicPr>
                  <pic:blipFill>
                    <a:blip r:embed="rId1376" cstate="print"/>
                    <a:stretch>
                      <a:fillRect/>
                    </a:stretch>
                  </pic:blipFill>
                  <pic:spPr>
                    <a:xfrm>
                      <a:off x="0" y="0"/>
                      <a:ext cx="530586" cy="104775"/>
                    </a:xfrm>
                    <a:prstGeom prst="rect">
                      <a:avLst/>
                    </a:prstGeom>
                  </pic:spPr>
                </pic:pic>
              </a:graphicData>
            </a:graphic>
          </wp:inline>
        </w:drawing>
      </w:r>
      <w:r>
        <w:rPr>
          <w:spacing w:val="81"/>
          <w:position w:val="5"/>
          <w:sz w:val="20"/>
        </w:rPr>
      </w:r>
      <w:r>
        <w:rPr>
          <w:spacing w:val="69"/>
          <w:position w:val="5"/>
          <w:sz w:val="20"/>
        </w:rPr>
        <w:t> </w:t>
      </w:r>
      <w:r>
        <w:rPr>
          <w:spacing w:val="69"/>
          <w:sz w:val="20"/>
        </w:rPr>
        <w:pict>
          <v:group style="width:42.5pt;height:10.55pt;mso-position-horizontal-relative:char;mso-position-vertical-relative:line" coordorigin="0,0" coordsize="850,211">
            <v:shape style="position:absolute;left:0;top:0;width:783;height:211" type="#_x0000_t75" stroked="false">
              <v:imagedata r:id="rId1377" o:title=""/>
            </v:shape>
            <v:shape style="position:absolute;left:790;top:49;width:60;height:110" coordorigin="791,49" coordsize="60,110" path="m837,49l791,49,791,54,796,54,799,55,803,60,804,64,804,144,803,149,799,153,796,155,791,155,791,159,850,159,850,155,845,154,841,153,838,149,837,144,837,49xe" filled="true" fillcolor="#000000" stroked="false">
              <v:path arrowok="t"/>
              <v:fill type="solid"/>
            </v:shape>
          </v:group>
        </w:pict>
      </w:r>
      <w:r>
        <w:rPr>
          <w:spacing w:val="69"/>
          <w:sz w:val="20"/>
        </w:rPr>
      </w:r>
      <w:r>
        <w:rPr>
          <w:spacing w:val="42"/>
          <w:sz w:val="20"/>
        </w:rPr>
        <w:t> </w:t>
      </w:r>
      <w:r>
        <w:rPr>
          <w:spacing w:val="42"/>
          <w:sz w:val="20"/>
        </w:rPr>
        <w:drawing>
          <wp:inline distT="0" distB="0" distL="0" distR="0">
            <wp:extent cx="352279" cy="135350"/>
            <wp:effectExtent l="0" t="0" r="0" b="0"/>
            <wp:docPr id="2433" name="image1374.png"/>
            <wp:cNvGraphicFramePr>
              <a:graphicFrameLocks noChangeAspect="1"/>
            </wp:cNvGraphicFramePr>
            <a:graphic>
              <a:graphicData uri="http://schemas.openxmlformats.org/drawingml/2006/picture">
                <pic:pic>
                  <pic:nvPicPr>
                    <pic:cNvPr id="2434" name="image1374.png"/>
                    <pic:cNvPicPr/>
                  </pic:nvPicPr>
                  <pic:blipFill>
                    <a:blip r:embed="rId1378" cstate="print"/>
                    <a:stretch>
                      <a:fillRect/>
                    </a:stretch>
                  </pic:blipFill>
                  <pic:spPr>
                    <a:xfrm>
                      <a:off x="0" y="0"/>
                      <a:ext cx="352279" cy="135350"/>
                    </a:xfrm>
                    <a:prstGeom prst="rect">
                      <a:avLst/>
                    </a:prstGeom>
                  </pic:spPr>
                </pic:pic>
              </a:graphicData>
            </a:graphic>
          </wp:inline>
        </w:drawing>
      </w:r>
      <w:r>
        <w:rPr>
          <w:spacing w:val="42"/>
          <w:sz w:val="20"/>
        </w:rPr>
      </w:r>
      <w:r>
        <w:rPr>
          <w:spacing w:val="79"/>
          <w:sz w:val="16"/>
        </w:rPr>
        <w:t> </w:t>
      </w:r>
      <w:r>
        <w:rPr>
          <w:spacing w:val="79"/>
          <w:position w:val="5"/>
          <w:sz w:val="20"/>
        </w:rPr>
        <w:drawing>
          <wp:inline distT="0" distB="0" distL="0" distR="0">
            <wp:extent cx="228119" cy="102679"/>
            <wp:effectExtent l="0" t="0" r="0" b="0"/>
            <wp:docPr id="2435" name="image1375.png"/>
            <wp:cNvGraphicFramePr>
              <a:graphicFrameLocks noChangeAspect="1"/>
            </wp:cNvGraphicFramePr>
            <a:graphic>
              <a:graphicData uri="http://schemas.openxmlformats.org/drawingml/2006/picture">
                <pic:pic>
                  <pic:nvPicPr>
                    <pic:cNvPr id="2436" name="image1375.png"/>
                    <pic:cNvPicPr/>
                  </pic:nvPicPr>
                  <pic:blipFill>
                    <a:blip r:embed="rId1379" cstate="print"/>
                    <a:stretch>
                      <a:fillRect/>
                    </a:stretch>
                  </pic:blipFill>
                  <pic:spPr>
                    <a:xfrm>
                      <a:off x="0" y="0"/>
                      <a:ext cx="228119" cy="102679"/>
                    </a:xfrm>
                    <a:prstGeom prst="rect">
                      <a:avLst/>
                    </a:prstGeom>
                  </pic:spPr>
                </pic:pic>
              </a:graphicData>
            </a:graphic>
          </wp:inline>
        </w:drawing>
      </w:r>
      <w:r>
        <w:rPr>
          <w:spacing w:val="79"/>
          <w:position w:val="5"/>
          <w:sz w:val="20"/>
        </w:rPr>
      </w:r>
      <w:r>
        <w:rPr>
          <w:spacing w:val="87"/>
          <w:position w:val="5"/>
          <w:sz w:val="11"/>
        </w:rPr>
        <w:t> </w:t>
      </w:r>
      <w:r>
        <w:rPr>
          <w:spacing w:val="87"/>
          <w:position w:val="5"/>
          <w:sz w:val="20"/>
        </w:rPr>
        <w:drawing>
          <wp:inline distT="0" distB="0" distL="0" distR="0">
            <wp:extent cx="139901" cy="74295"/>
            <wp:effectExtent l="0" t="0" r="0" b="0"/>
            <wp:docPr id="2437" name="image1376.png"/>
            <wp:cNvGraphicFramePr>
              <a:graphicFrameLocks noChangeAspect="1"/>
            </wp:cNvGraphicFramePr>
            <a:graphic>
              <a:graphicData uri="http://schemas.openxmlformats.org/drawingml/2006/picture">
                <pic:pic>
                  <pic:nvPicPr>
                    <pic:cNvPr id="2438" name="image1376.png"/>
                    <pic:cNvPicPr/>
                  </pic:nvPicPr>
                  <pic:blipFill>
                    <a:blip r:embed="rId1380" cstate="print"/>
                    <a:stretch>
                      <a:fillRect/>
                    </a:stretch>
                  </pic:blipFill>
                  <pic:spPr>
                    <a:xfrm>
                      <a:off x="0" y="0"/>
                      <a:ext cx="139901" cy="74295"/>
                    </a:xfrm>
                    <a:prstGeom prst="rect">
                      <a:avLst/>
                    </a:prstGeom>
                  </pic:spPr>
                </pic:pic>
              </a:graphicData>
            </a:graphic>
          </wp:inline>
        </w:drawing>
      </w:r>
      <w:r>
        <w:rPr>
          <w:spacing w:val="87"/>
          <w:position w:val="5"/>
          <w:sz w:val="20"/>
        </w:rPr>
      </w:r>
      <w:r>
        <w:rPr>
          <w:spacing w:val="64"/>
          <w:position w:val="5"/>
          <w:sz w:val="20"/>
        </w:rPr>
        <w:t> </w:t>
      </w:r>
      <w:r>
        <w:rPr>
          <w:spacing w:val="64"/>
          <w:sz w:val="20"/>
        </w:rPr>
        <w:drawing>
          <wp:inline distT="0" distB="0" distL="0" distR="0">
            <wp:extent cx="1189906" cy="132587"/>
            <wp:effectExtent l="0" t="0" r="0" b="0"/>
            <wp:docPr id="2439" name="image1377.png"/>
            <wp:cNvGraphicFramePr>
              <a:graphicFrameLocks noChangeAspect="1"/>
            </wp:cNvGraphicFramePr>
            <a:graphic>
              <a:graphicData uri="http://schemas.openxmlformats.org/drawingml/2006/picture">
                <pic:pic>
                  <pic:nvPicPr>
                    <pic:cNvPr id="2440" name="image1377.png"/>
                    <pic:cNvPicPr/>
                  </pic:nvPicPr>
                  <pic:blipFill>
                    <a:blip r:embed="rId1381" cstate="print"/>
                    <a:stretch>
                      <a:fillRect/>
                    </a:stretch>
                  </pic:blipFill>
                  <pic:spPr>
                    <a:xfrm>
                      <a:off x="0" y="0"/>
                      <a:ext cx="1189906" cy="132587"/>
                    </a:xfrm>
                    <a:prstGeom prst="rect">
                      <a:avLst/>
                    </a:prstGeom>
                  </pic:spPr>
                </pic:pic>
              </a:graphicData>
            </a:graphic>
          </wp:inline>
        </w:drawing>
      </w:r>
      <w:r>
        <w:rPr>
          <w:spacing w:val="64"/>
          <w:sz w:val="20"/>
        </w:rPr>
      </w:r>
      <w:r>
        <w:rPr>
          <w:spacing w:val="88"/>
          <w:sz w:val="20"/>
        </w:rPr>
        <w:t> </w:t>
      </w:r>
      <w:r>
        <w:rPr>
          <w:spacing w:val="88"/>
          <w:sz w:val="20"/>
        </w:rPr>
        <w:drawing>
          <wp:inline distT="0" distB="0" distL="0" distR="0">
            <wp:extent cx="402388" cy="132587"/>
            <wp:effectExtent l="0" t="0" r="0" b="0"/>
            <wp:docPr id="2441" name="image1378.png"/>
            <wp:cNvGraphicFramePr>
              <a:graphicFrameLocks noChangeAspect="1"/>
            </wp:cNvGraphicFramePr>
            <a:graphic>
              <a:graphicData uri="http://schemas.openxmlformats.org/drawingml/2006/picture">
                <pic:pic>
                  <pic:nvPicPr>
                    <pic:cNvPr id="2442" name="image1378.png"/>
                    <pic:cNvPicPr/>
                  </pic:nvPicPr>
                  <pic:blipFill>
                    <a:blip r:embed="rId1382" cstate="print"/>
                    <a:stretch>
                      <a:fillRect/>
                    </a:stretch>
                  </pic:blipFill>
                  <pic:spPr>
                    <a:xfrm>
                      <a:off x="0" y="0"/>
                      <a:ext cx="402388" cy="132587"/>
                    </a:xfrm>
                    <a:prstGeom prst="rect">
                      <a:avLst/>
                    </a:prstGeom>
                  </pic:spPr>
                </pic:pic>
              </a:graphicData>
            </a:graphic>
          </wp:inline>
        </w:drawing>
      </w:r>
      <w:r>
        <w:rPr>
          <w:spacing w:val="88"/>
          <w:sz w:val="20"/>
        </w:rPr>
      </w:r>
    </w:p>
    <w:p>
      <w:pPr>
        <w:spacing w:line="240" w:lineRule="auto" w:before="8"/>
        <w:rPr>
          <w:sz w:val="5"/>
        </w:rPr>
      </w:pPr>
    </w:p>
    <w:p>
      <w:pPr>
        <w:tabs>
          <w:tab w:pos="7259" w:val="left" w:leader="none"/>
        </w:tabs>
        <w:spacing w:line="214" w:lineRule="exact"/>
        <w:ind w:left="258" w:right="0" w:firstLine="0"/>
        <w:rPr>
          <w:sz w:val="20"/>
        </w:rPr>
      </w:pPr>
      <w:r>
        <w:rPr>
          <w:position w:val="-3"/>
          <w:sz w:val="20"/>
        </w:rPr>
        <w:drawing>
          <wp:inline distT="0" distB="0" distL="0" distR="0">
            <wp:extent cx="466460" cy="133350"/>
            <wp:effectExtent l="0" t="0" r="0" b="0"/>
            <wp:docPr id="2443" name="image1379.png"/>
            <wp:cNvGraphicFramePr>
              <a:graphicFrameLocks noChangeAspect="1"/>
            </wp:cNvGraphicFramePr>
            <a:graphic>
              <a:graphicData uri="http://schemas.openxmlformats.org/drawingml/2006/picture">
                <pic:pic>
                  <pic:nvPicPr>
                    <pic:cNvPr id="2444" name="image1379.png"/>
                    <pic:cNvPicPr/>
                  </pic:nvPicPr>
                  <pic:blipFill>
                    <a:blip r:embed="rId1383" cstate="print"/>
                    <a:stretch>
                      <a:fillRect/>
                    </a:stretch>
                  </pic:blipFill>
                  <pic:spPr>
                    <a:xfrm>
                      <a:off x="0" y="0"/>
                      <a:ext cx="466460" cy="133350"/>
                    </a:xfrm>
                    <a:prstGeom prst="rect">
                      <a:avLst/>
                    </a:prstGeom>
                  </pic:spPr>
                </pic:pic>
              </a:graphicData>
            </a:graphic>
          </wp:inline>
        </w:drawing>
      </w:r>
      <w:r>
        <w:rPr>
          <w:position w:val="-3"/>
          <w:sz w:val="20"/>
        </w:rPr>
      </w:r>
      <w:r>
        <w:rPr>
          <w:position w:val="-3"/>
          <w:sz w:val="20"/>
        </w:rPr>
        <w:tab/>
      </w:r>
      <w:r>
        <w:rPr>
          <w:position w:val="-3"/>
          <w:sz w:val="20"/>
        </w:rPr>
        <w:pict>
          <v:group style="width:258.8500pt;height:10.75pt;mso-position-horizontal-relative:char;mso-position-vertical-relative:line" coordorigin="0,0" coordsize="5177,215">
            <v:shape style="position:absolute;left:0;top:0;width:5124;height:215" type="#_x0000_t75" stroked="false">
              <v:imagedata r:id="rId1384" o:title=""/>
            </v:shape>
            <v:shape style="position:absolute;left:5137;top:126;width:40;height:40" coordorigin="5138,127" coordsize="40,40" path="m5163,127l5152,127,5147,128,5140,136,5138,141,5138,152,5140,156,5147,164,5152,166,5163,166,5167,164,5175,156,5177,152,5177,141,5175,136,5167,128,5163,127xe" filled="true" fillcolor="#000000" stroked="false">
              <v:path arrowok="t"/>
              <v:fill type="solid"/>
            </v:shape>
          </v:group>
        </w:pict>
      </w:r>
      <w:r>
        <w:rPr>
          <w:position w:val="-3"/>
          <w:sz w:val="20"/>
        </w:rPr>
      </w:r>
    </w:p>
    <w:p>
      <w:pPr>
        <w:spacing w:line="240" w:lineRule="auto" w:before="0"/>
        <w:rPr>
          <w:sz w:val="20"/>
        </w:rPr>
      </w:pPr>
    </w:p>
    <w:p>
      <w:pPr>
        <w:spacing w:line="240" w:lineRule="auto" w:before="1"/>
        <w:rPr>
          <w:sz w:val="13"/>
        </w:rPr>
      </w:pPr>
      <w:r>
        <w:rPr/>
        <w:drawing>
          <wp:anchor distT="0" distB="0" distL="0" distR="0" allowOverlap="1" layoutInCell="1" locked="0" behindDoc="0" simplePos="0" relativeHeight="847">
            <wp:simplePos x="0" y="0"/>
            <wp:positionH relativeFrom="page">
              <wp:posOffset>979981</wp:posOffset>
            </wp:positionH>
            <wp:positionV relativeFrom="paragraph">
              <wp:posOffset>120337</wp:posOffset>
            </wp:positionV>
            <wp:extent cx="2208173" cy="135350"/>
            <wp:effectExtent l="0" t="0" r="0" b="0"/>
            <wp:wrapTopAndBottom/>
            <wp:docPr id="2445" name="image1381.png"/>
            <wp:cNvGraphicFramePr>
              <a:graphicFrameLocks noChangeAspect="1"/>
            </wp:cNvGraphicFramePr>
            <a:graphic>
              <a:graphicData uri="http://schemas.openxmlformats.org/drawingml/2006/picture">
                <pic:pic>
                  <pic:nvPicPr>
                    <pic:cNvPr id="2446" name="image1381.png"/>
                    <pic:cNvPicPr/>
                  </pic:nvPicPr>
                  <pic:blipFill>
                    <a:blip r:embed="rId1385" cstate="print"/>
                    <a:stretch>
                      <a:fillRect/>
                    </a:stretch>
                  </pic:blipFill>
                  <pic:spPr>
                    <a:xfrm>
                      <a:off x="0" y="0"/>
                      <a:ext cx="2208173" cy="135350"/>
                    </a:xfrm>
                    <a:prstGeom prst="rect">
                      <a:avLst/>
                    </a:prstGeom>
                  </pic:spPr>
                </pic:pic>
              </a:graphicData>
            </a:graphic>
          </wp:anchor>
        </w:drawing>
      </w:r>
      <w:r>
        <w:rPr/>
        <w:drawing>
          <wp:anchor distT="0" distB="0" distL="0" distR="0" allowOverlap="1" layoutInCell="1" locked="0" behindDoc="0" simplePos="0" relativeHeight="848">
            <wp:simplePos x="0" y="0"/>
            <wp:positionH relativeFrom="page">
              <wp:posOffset>5421757</wp:posOffset>
            </wp:positionH>
            <wp:positionV relativeFrom="paragraph">
              <wp:posOffset>120858</wp:posOffset>
            </wp:positionV>
            <wp:extent cx="4266732" cy="135350"/>
            <wp:effectExtent l="0" t="0" r="0" b="0"/>
            <wp:wrapTopAndBottom/>
            <wp:docPr id="2447" name="image1382.png"/>
            <wp:cNvGraphicFramePr>
              <a:graphicFrameLocks noChangeAspect="1"/>
            </wp:cNvGraphicFramePr>
            <a:graphic>
              <a:graphicData uri="http://schemas.openxmlformats.org/drawingml/2006/picture">
                <pic:pic>
                  <pic:nvPicPr>
                    <pic:cNvPr id="2448" name="image1382.png"/>
                    <pic:cNvPicPr/>
                  </pic:nvPicPr>
                  <pic:blipFill>
                    <a:blip r:embed="rId1386" cstate="print"/>
                    <a:stretch>
                      <a:fillRect/>
                    </a:stretch>
                  </pic:blipFill>
                  <pic:spPr>
                    <a:xfrm>
                      <a:off x="0" y="0"/>
                      <a:ext cx="4266732" cy="135350"/>
                    </a:xfrm>
                    <a:prstGeom prst="rect">
                      <a:avLst/>
                    </a:prstGeom>
                  </pic:spPr>
                </pic:pic>
              </a:graphicData>
            </a:graphic>
          </wp:anchor>
        </w:drawing>
      </w:r>
    </w:p>
    <w:p>
      <w:pPr>
        <w:spacing w:line="240" w:lineRule="auto" w:before="5"/>
        <w:rPr>
          <w:sz w:val="6"/>
        </w:rPr>
      </w:pPr>
    </w:p>
    <w:p>
      <w:pPr>
        <w:spacing w:line="213" w:lineRule="exact"/>
        <w:ind w:left="7257" w:right="0" w:firstLine="0"/>
        <w:rPr>
          <w:sz w:val="16"/>
        </w:rPr>
      </w:pPr>
      <w:r>
        <w:rPr>
          <w:sz w:val="16"/>
        </w:rPr>
        <w:drawing>
          <wp:inline distT="0" distB="0" distL="0" distR="0">
            <wp:extent cx="287147" cy="104012"/>
            <wp:effectExtent l="0" t="0" r="0" b="0"/>
            <wp:docPr id="2449" name="image1383.png"/>
            <wp:cNvGraphicFramePr>
              <a:graphicFrameLocks noChangeAspect="1"/>
            </wp:cNvGraphicFramePr>
            <a:graphic>
              <a:graphicData uri="http://schemas.openxmlformats.org/drawingml/2006/picture">
                <pic:pic>
                  <pic:nvPicPr>
                    <pic:cNvPr id="2450" name="image1383.png"/>
                    <pic:cNvPicPr/>
                  </pic:nvPicPr>
                  <pic:blipFill>
                    <a:blip r:embed="rId1387" cstate="print"/>
                    <a:stretch>
                      <a:fillRect/>
                    </a:stretch>
                  </pic:blipFill>
                  <pic:spPr>
                    <a:xfrm>
                      <a:off x="0" y="0"/>
                      <a:ext cx="287147" cy="104012"/>
                    </a:xfrm>
                    <a:prstGeom prst="rect">
                      <a:avLst/>
                    </a:prstGeom>
                  </pic:spPr>
                </pic:pic>
              </a:graphicData>
            </a:graphic>
          </wp:inline>
        </w:drawing>
      </w:r>
      <w:r>
        <w:rPr>
          <w:sz w:val="16"/>
        </w:rPr>
      </w:r>
      <w:r>
        <w:rPr>
          <w:spacing w:val="131"/>
          <w:sz w:val="20"/>
        </w:rPr>
        <w:t> </w:t>
      </w:r>
      <w:r>
        <w:rPr>
          <w:spacing w:val="131"/>
          <w:position w:val="-3"/>
          <w:sz w:val="20"/>
        </w:rPr>
        <w:drawing>
          <wp:inline distT="0" distB="0" distL="0" distR="0">
            <wp:extent cx="793659" cy="130682"/>
            <wp:effectExtent l="0" t="0" r="0" b="0"/>
            <wp:docPr id="2451" name="image1384.png"/>
            <wp:cNvGraphicFramePr>
              <a:graphicFrameLocks noChangeAspect="1"/>
            </wp:cNvGraphicFramePr>
            <a:graphic>
              <a:graphicData uri="http://schemas.openxmlformats.org/drawingml/2006/picture">
                <pic:pic>
                  <pic:nvPicPr>
                    <pic:cNvPr id="2452" name="image1384.png"/>
                    <pic:cNvPicPr/>
                  </pic:nvPicPr>
                  <pic:blipFill>
                    <a:blip r:embed="rId1388" cstate="print"/>
                    <a:stretch>
                      <a:fillRect/>
                    </a:stretch>
                  </pic:blipFill>
                  <pic:spPr>
                    <a:xfrm>
                      <a:off x="0" y="0"/>
                      <a:ext cx="793659" cy="130682"/>
                    </a:xfrm>
                    <a:prstGeom prst="rect">
                      <a:avLst/>
                    </a:prstGeom>
                  </pic:spPr>
                </pic:pic>
              </a:graphicData>
            </a:graphic>
          </wp:inline>
        </w:drawing>
      </w:r>
      <w:r>
        <w:rPr>
          <w:spacing w:val="131"/>
          <w:position w:val="-3"/>
          <w:sz w:val="20"/>
        </w:rPr>
      </w:r>
      <w:r>
        <w:rPr>
          <w:spacing w:val="158"/>
          <w:position w:val="-3"/>
          <w:sz w:val="16"/>
        </w:rPr>
        <w:t> </w:t>
      </w:r>
      <w:r>
        <w:rPr>
          <w:spacing w:val="158"/>
          <w:position w:val="1"/>
          <w:sz w:val="16"/>
        </w:rPr>
        <w:drawing>
          <wp:inline distT="0" distB="0" distL="0" distR="0">
            <wp:extent cx="717185" cy="104775"/>
            <wp:effectExtent l="0" t="0" r="0" b="0"/>
            <wp:docPr id="2453" name="image1385.png"/>
            <wp:cNvGraphicFramePr>
              <a:graphicFrameLocks noChangeAspect="1"/>
            </wp:cNvGraphicFramePr>
            <a:graphic>
              <a:graphicData uri="http://schemas.openxmlformats.org/drawingml/2006/picture">
                <pic:pic>
                  <pic:nvPicPr>
                    <pic:cNvPr id="2454" name="image1385.png"/>
                    <pic:cNvPicPr/>
                  </pic:nvPicPr>
                  <pic:blipFill>
                    <a:blip r:embed="rId1389" cstate="print"/>
                    <a:stretch>
                      <a:fillRect/>
                    </a:stretch>
                  </pic:blipFill>
                  <pic:spPr>
                    <a:xfrm>
                      <a:off x="0" y="0"/>
                      <a:ext cx="717185" cy="104775"/>
                    </a:xfrm>
                    <a:prstGeom prst="rect">
                      <a:avLst/>
                    </a:prstGeom>
                  </pic:spPr>
                </pic:pic>
              </a:graphicData>
            </a:graphic>
          </wp:inline>
        </w:drawing>
      </w:r>
      <w:r>
        <w:rPr>
          <w:spacing w:val="158"/>
          <w:position w:val="1"/>
          <w:sz w:val="16"/>
        </w:rPr>
      </w:r>
      <w:r>
        <w:rPr>
          <w:spacing w:val="136"/>
          <w:position w:val="1"/>
          <w:sz w:val="20"/>
        </w:rPr>
        <w:t> </w:t>
      </w:r>
      <w:r>
        <w:rPr>
          <w:spacing w:val="136"/>
          <w:position w:val="-3"/>
          <w:sz w:val="20"/>
        </w:rPr>
        <w:drawing>
          <wp:inline distT="0" distB="0" distL="0" distR="0">
            <wp:extent cx="264761" cy="130682"/>
            <wp:effectExtent l="0" t="0" r="0" b="0"/>
            <wp:docPr id="2455" name="image1386.png"/>
            <wp:cNvGraphicFramePr>
              <a:graphicFrameLocks noChangeAspect="1"/>
            </wp:cNvGraphicFramePr>
            <a:graphic>
              <a:graphicData uri="http://schemas.openxmlformats.org/drawingml/2006/picture">
                <pic:pic>
                  <pic:nvPicPr>
                    <pic:cNvPr id="2456" name="image1386.png"/>
                    <pic:cNvPicPr/>
                  </pic:nvPicPr>
                  <pic:blipFill>
                    <a:blip r:embed="rId1390" cstate="print"/>
                    <a:stretch>
                      <a:fillRect/>
                    </a:stretch>
                  </pic:blipFill>
                  <pic:spPr>
                    <a:xfrm>
                      <a:off x="0" y="0"/>
                      <a:ext cx="264761" cy="130682"/>
                    </a:xfrm>
                    <a:prstGeom prst="rect">
                      <a:avLst/>
                    </a:prstGeom>
                  </pic:spPr>
                </pic:pic>
              </a:graphicData>
            </a:graphic>
          </wp:inline>
        </w:drawing>
      </w:r>
      <w:r>
        <w:rPr>
          <w:spacing w:val="136"/>
          <w:position w:val="-3"/>
          <w:sz w:val="20"/>
        </w:rPr>
      </w:r>
      <w:r>
        <w:rPr>
          <w:spacing w:val="147"/>
          <w:position w:val="-3"/>
          <w:sz w:val="16"/>
        </w:rPr>
        <w:t> </w:t>
      </w:r>
      <w:r>
        <w:rPr>
          <w:spacing w:val="147"/>
          <w:position w:val="1"/>
          <w:sz w:val="16"/>
        </w:rPr>
        <w:drawing>
          <wp:inline distT="0" distB="0" distL="0" distR="0">
            <wp:extent cx="568054" cy="104775"/>
            <wp:effectExtent l="0" t="0" r="0" b="0"/>
            <wp:docPr id="2457" name="image1387.png"/>
            <wp:cNvGraphicFramePr>
              <a:graphicFrameLocks noChangeAspect="1"/>
            </wp:cNvGraphicFramePr>
            <a:graphic>
              <a:graphicData uri="http://schemas.openxmlformats.org/drawingml/2006/picture">
                <pic:pic>
                  <pic:nvPicPr>
                    <pic:cNvPr id="2458" name="image1387.png"/>
                    <pic:cNvPicPr/>
                  </pic:nvPicPr>
                  <pic:blipFill>
                    <a:blip r:embed="rId1391" cstate="print"/>
                    <a:stretch>
                      <a:fillRect/>
                    </a:stretch>
                  </pic:blipFill>
                  <pic:spPr>
                    <a:xfrm>
                      <a:off x="0" y="0"/>
                      <a:ext cx="568054" cy="104775"/>
                    </a:xfrm>
                    <a:prstGeom prst="rect">
                      <a:avLst/>
                    </a:prstGeom>
                  </pic:spPr>
                </pic:pic>
              </a:graphicData>
            </a:graphic>
          </wp:inline>
        </w:drawing>
      </w:r>
      <w:r>
        <w:rPr>
          <w:spacing w:val="147"/>
          <w:position w:val="1"/>
          <w:sz w:val="16"/>
        </w:rPr>
      </w:r>
      <w:r>
        <w:rPr>
          <w:spacing w:val="123"/>
          <w:position w:val="1"/>
          <w:sz w:val="20"/>
        </w:rPr>
        <w:t> </w:t>
      </w:r>
      <w:r>
        <w:rPr>
          <w:spacing w:val="123"/>
          <w:position w:val="-3"/>
          <w:sz w:val="20"/>
        </w:rPr>
        <w:drawing>
          <wp:inline distT="0" distB="0" distL="0" distR="0">
            <wp:extent cx="516355" cy="135350"/>
            <wp:effectExtent l="0" t="0" r="0" b="0"/>
            <wp:docPr id="2459" name="image1388.png"/>
            <wp:cNvGraphicFramePr>
              <a:graphicFrameLocks noChangeAspect="1"/>
            </wp:cNvGraphicFramePr>
            <a:graphic>
              <a:graphicData uri="http://schemas.openxmlformats.org/drawingml/2006/picture">
                <pic:pic>
                  <pic:nvPicPr>
                    <pic:cNvPr id="2460" name="image1388.png"/>
                    <pic:cNvPicPr/>
                  </pic:nvPicPr>
                  <pic:blipFill>
                    <a:blip r:embed="rId1392" cstate="print"/>
                    <a:stretch>
                      <a:fillRect/>
                    </a:stretch>
                  </pic:blipFill>
                  <pic:spPr>
                    <a:xfrm>
                      <a:off x="0" y="0"/>
                      <a:ext cx="516355" cy="135350"/>
                    </a:xfrm>
                    <a:prstGeom prst="rect">
                      <a:avLst/>
                    </a:prstGeom>
                  </pic:spPr>
                </pic:pic>
              </a:graphicData>
            </a:graphic>
          </wp:inline>
        </w:drawing>
      </w:r>
      <w:r>
        <w:rPr>
          <w:spacing w:val="123"/>
          <w:position w:val="-3"/>
          <w:sz w:val="20"/>
        </w:rPr>
      </w:r>
      <w:r>
        <w:rPr>
          <w:spacing w:val="145"/>
          <w:position w:val="-3"/>
          <w:sz w:val="16"/>
        </w:rPr>
        <w:t> </w:t>
      </w:r>
      <w:r>
        <w:rPr>
          <w:spacing w:val="145"/>
          <w:position w:val="1"/>
          <w:sz w:val="16"/>
        </w:rPr>
        <w:drawing>
          <wp:inline distT="0" distB="0" distL="0" distR="0">
            <wp:extent cx="435296" cy="102012"/>
            <wp:effectExtent l="0" t="0" r="0" b="0"/>
            <wp:docPr id="2461" name="image1389.png"/>
            <wp:cNvGraphicFramePr>
              <a:graphicFrameLocks noChangeAspect="1"/>
            </wp:cNvGraphicFramePr>
            <a:graphic>
              <a:graphicData uri="http://schemas.openxmlformats.org/drawingml/2006/picture">
                <pic:pic>
                  <pic:nvPicPr>
                    <pic:cNvPr id="2462" name="image1389.png"/>
                    <pic:cNvPicPr/>
                  </pic:nvPicPr>
                  <pic:blipFill>
                    <a:blip r:embed="rId1393" cstate="print"/>
                    <a:stretch>
                      <a:fillRect/>
                    </a:stretch>
                  </pic:blipFill>
                  <pic:spPr>
                    <a:xfrm>
                      <a:off x="0" y="0"/>
                      <a:ext cx="435296" cy="102012"/>
                    </a:xfrm>
                    <a:prstGeom prst="rect">
                      <a:avLst/>
                    </a:prstGeom>
                  </pic:spPr>
                </pic:pic>
              </a:graphicData>
            </a:graphic>
          </wp:inline>
        </w:drawing>
      </w:r>
      <w:r>
        <w:rPr>
          <w:spacing w:val="145"/>
          <w:position w:val="1"/>
          <w:sz w:val="16"/>
        </w:rPr>
      </w:r>
    </w:p>
    <w:p>
      <w:pPr>
        <w:spacing w:line="240" w:lineRule="auto" w:before="10"/>
        <w:rPr>
          <w:sz w:val="5"/>
        </w:rPr>
      </w:pPr>
      <w:r>
        <w:rPr/>
        <w:drawing>
          <wp:anchor distT="0" distB="0" distL="0" distR="0" allowOverlap="1" layoutInCell="1" locked="0" behindDoc="0" simplePos="0" relativeHeight="849">
            <wp:simplePos x="0" y="0"/>
            <wp:positionH relativeFrom="page">
              <wp:posOffset>5420347</wp:posOffset>
            </wp:positionH>
            <wp:positionV relativeFrom="paragraph">
              <wp:posOffset>67853</wp:posOffset>
            </wp:positionV>
            <wp:extent cx="4289622" cy="136017"/>
            <wp:effectExtent l="0" t="0" r="0" b="0"/>
            <wp:wrapTopAndBottom/>
            <wp:docPr id="2463" name="image1390.png"/>
            <wp:cNvGraphicFramePr>
              <a:graphicFrameLocks noChangeAspect="1"/>
            </wp:cNvGraphicFramePr>
            <a:graphic>
              <a:graphicData uri="http://schemas.openxmlformats.org/drawingml/2006/picture">
                <pic:pic>
                  <pic:nvPicPr>
                    <pic:cNvPr id="2464" name="image1390.png"/>
                    <pic:cNvPicPr/>
                  </pic:nvPicPr>
                  <pic:blipFill>
                    <a:blip r:embed="rId1394" cstate="print"/>
                    <a:stretch>
                      <a:fillRect/>
                    </a:stretch>
                  </pic:blipFill>
                  <pic:spPr>
                    <a:xfrm>
                      <a:off x="0" y="0"/>
                      <a:ext cx="4289622" cy="136017"/>
                    </a:xfrm>
                    <a:prstGeom prst="rect">
                      <a:avLst/>
                    </a:prstGeom>
                  </pic:spPr>
                </pic:pic>
              </a:graphicData>
            </a:graphic>
          </wp:anchor>
        </w:drawing>
      </w:r>
    </w:p>
    <w:p>
      <w:pPr>
        <w:spacing w:line="240" w:lineRule="auto" w:before="4"/>
        <w:rPr>
          <w:sz w:val="6"/>
        </w:rPr>
      </w:pPr>
    </w:p>
    <w:p>
      <w:pPr>
        <w:spacing w:line="214" w:lineRule="exact"/>
        <w:ind w:left="7257" w:right="0" w:firstLine="0"/>
        <w:rPr>
          <w:sz w:val="20"/>
        </w:rPr>
      </w:pPr>
      <w:r>
        <w:rPr>
          <w:position w:val="-3"/>
          <w:sz w:val="20"/>
        </w:rPr>
        <w:pict>
          <v:group style="width:338.25pt;height:10.75pt;mso-position-horizontal-relative:char;mso-position-vertical-relative:line" coordorigin="0,0" coordsize="6765,215">
            <v:shape style="position:absolute;left:0;top:0;width:5992;height:215" type="#_x0000_t75" stroked="false">
              <v:imagedata r:id="rId1395" o:title=""/>
            </v:shape>
            <v:shape style="position:absolute;left:6000;top:3;width:765;height:204" type="#_x0000_t75" stroked="false">
              <v:imagedata r:id="rId1396" o:title=""/>
            </v:shape>
          </v:group>
        </w:pict>
      </w:r>
      <w:r>
        <w:rPr>
          <w:position w:val="-3"/>
          <w:sz w:val="20"/>
        </w:rPr>
      </w:r>
    </w:p>
    <w:p>
      <w:pPr>
        <w:spacing w:line="240" w:lineRule="auto" w:before="6"/>
        <w:rPr>
          <w:sz w:val="5"/>
        </w:rPr>
      </w:pPr>
      <w:r>
        <w:rPr/>
        <w:drawing>
          <wp:anchor distT="0" distB="0" distL="0" distR="0" allowOverlap="1" layoutInCell="1" locked="0" behindDoc="0" simplePos="0" relativeHeight="851">
            <wp:simplePos x="0" y="0"/>
            <wp:positionH relativeFrom="page">
              <wp:posOffset>5420867</wp:posOffset>
            </wp:positionH>
            <wp:positionV relativeFrom="paragraph">
              <wp:posOffset>68050</wp:posOffset>
            </wp:positionV>
            <wp:extent cx="658228" cy="128587"/>
            <wp:effectExtent l="0" t="0" r="0" b="0"/>
            <wp:wrapTopAndBottom/>
            <wp:docPr id="2465" name="image1393.png"/>
            <wp:cNvGraphicFramePr>
              <a:graphicFrameLocks noChangeAspect="1"/>
            </wp:cNvGraphicFramePr>
            <a:graphic>
              <a:graphicData uri="http://schemas.openxmlformats.org/drawingml/2006/picture">
                <pic:pic>
                  <pic:nvPicPr>
                    <pic:cNvPr id="2466" name="image1393.png"/>
                    <pic:cNvPicPr/>
                  </pic:nvPicPr>
                  <pic:blipFill>
                    <a:blip r:embed="rId1397" cstate="print"/>
                    <a:stretch>
                      <a:fillRect/>
                    </a:stretch>
                  </pic:blipFill>
                  <pic:spPr>
                    <a:xfrm>
                      <a:off x="0" y="0"/>
                      <a:ext cx="658228" cy="128587"/>
                    </a:xfrm>
                    <a:prstGeom prst="rect">
                      <a:avLst/>
                    </a:prstGeom>
                  </pic:spPr>
                </pic:pic>
              </a:graphicData>
            </a:graphic>
          </wp:anchor>
        </w:drawing>
      </w:r>
      <w:r>
        <w:rPr/>
        <w:drawing>
          <wp:anchor distT="0" distB="0" distL="0" distR="0" allowOverlap="1" layoutInCell="1" locked="0" behindDoc="0" simplePos="0" relativeHeight="852">
            <wp:simplePos x="0" y="0"/>
            <wp:positionH relativeFrom="page">
              <wp:posOffset>6140919</wp:posOffset>
            </wp:positionH>
            <wp:positionV relativeFrom="paragraph">
              <wp:posOffset>68050</wp:posOffset>
            </wp:positionV>
            <wp:extent cx="474731" cy="133350"/>
            <wp:effectExtent l="0" t="0" r="0" b="0"/>
            <wp:wrapTopAndBottom/>
            <wp:docPr id="2467" name="image1394.png"/>
            <wp:cNvGraphicFramePr>
              <a:graphicFrameLocks noChangeAspect="1"/>
            </wp:cNvGraphicFramePr>
            <a:graphic>
              <a:graphicData uri="http://schemas.openxmlformats.org/drawingml/2006/picture">
                <pic:pic>
                  <pic:nvPicPr>
                    <pic:cNvPr id="2468" name="image1394.png"/>
                    <pic:cNvPicPr/>
                  </pic:nvPicPr>
                  <pic:blipFill>
                    <a:blip r:embed="rId1398" cstate="print"/>
                    <a:stretch>
                      <a:fillRect/>
                    </a:stretch>
                  </pic:blipFill>
                  <pic:spPr>
                    <a:xfrm>
                      <a:off x="0" y="0"/>
                      <a:ext cx="474731" cy="133350"/>
                    </a:xfrm>
                    <a:prstGeom prst="rect">
                      <a:avLst/>
                    </a:prstGeom>
                  </pic:spPr>
                </pic:pic>
              </a:graphicData>
            </a:graphic>
          </wp:anchor>
        </w:drawing>
      </w:r>
      <w:r>
        <w:rPr/>
        <w:drawing>
          <wp:anchor distT="0" distB="0" distL="0" distR="0" allowOverlap="1" layoutInCell="1" locked="0" behindDoc="0" simplePos="0" relativeHeight="853">
            <wp:simplePos x="0" y="0"/>
            <wp:positionH relativeFrom="page">
              <wp:posOffset>6682740</wp:posOffset>
            </wp:positionH>
            <wp:positionV relativeFrom="paragraph">
              <wp:posOffset>65675</wp:posOffset>
            </wp:positionV>
            <wp:extent cx="3010122" cy="135350"/>
            <wp:effectExtent l="0" t="0" r="0" b="0"/>
            <wp:wrapTopAndBottom/>
            <wp:docPr id="2469" name="image1395.png"/>
            <wp:cNvGraphicFramePr>
              <a:graphicFrameLocks noChangeAspect="1"/>
            </wp:cNvGraphicFramePr>
            <a:graphic>
              <a:graphicData uri="http://schemas.openxmlformats.org/drawingml/2006/picture">
                <pic:pic>
                  <pic:nvPicPr>
                    <pic:cNvPr id="2470" name="image1395.png"/>
                    <pic:cNvPicPr/>
                  </pic:nvPicPr>
                  <pic:blipFill>
                    <a:blip r:embed="rId1399" cstate="print"/>
                    <a:stretch>
                      <a:fillRect/>
                    </a:stretch>
                  </pic:blipFill>
                  <pic:spPr>
                    <a:xfrm>
                      <a:off x="0" y="0"/>
                      <a:ext cx="3010122" cy="135350"/>
                    </a:xfrm>
                    <a:prstGeom prst="rect">
                      <a:avLst/>
                    </a:prstGeom>
                  </pic:spPr>
                </pic:pic>
              </a:graphicData>
            </a:graphic>
          </wp:anchor>
        </w:drawing>
      </w:r>
    </w:p>
    <w:p>
      <w:pPr>
        <w:spacing w:line="240" w:lineRule="auto" w:before="5"/>
        <w:rPr>
          <w:sz w:val="6"/>
        </w:rPr>
      </w:pPr>
    </w:p>
    <w:p>
      <w:pPr>
        <w:spacing w:line="214" w:lineRule="exact"/>
        <w:ind w:left="7258" w:right="0" w:firstLine="0"/>
        <w:rPr>
          <w:sz w:val="20"/>
        </w:rPr>
      </w:pPr>
      <w:r>
        <w:rPr>
          <w:position w:val="-3"/>
          <w:sz w:val="20"/>
        </w:rPr>
        <w:pict>
          <v:group style="width:338.05pt;height:10.75pt;mso-position-horizontal-relative:char;mso-position-vertical-relative:line" coordorigin="0,0" coordsize="6761,215">
            <v:shape style="position:absolute;left:0;top:0;width:3805;height:215" type="#_x0000_t75" stroked="false">
              <v:imagedata r:id="rId1400" o:title=""/>
            </v:shape>
            <v:shape style="position:absolute;left:3816;top:0;width:2944;height:166" type="#_x0000_t75" stroked="false">
              <v:imagedata r:id="rId1401" o:title=""/>
            </v:shape>
          </v:group>
        </w:pict>
      </w:r>
      <w:r>
        <w:rPr>
          <w:position w:val="-3"/>
          <w:sz w:val="20"/>
        </w:rPr>
      </w:r>
    </w:p>
    <w:p>
      <w:pPr>
        <w:spacing w:line="240" w:lineRule="auto" w:before="6"/>
        <w:rPr>
          <w:sz w:val="5"/>
        </w:rPr>
      </w:pPr>
      <w:r>
        <w:rPr/>
        <w:pict>
          <v:group style="position:absolute;margin-left:426.876007pt;margin-top:5.172293pt;width:338pt;height:10.75pt;mso-position-horizontal-relative:page;mso-position-vertical-relative:paragraph;z-index:-250782720;mso-wrap-distance-left:0;mso-wrap-distance-right:0" coordorigin="8538,103" coordsize="6760,215">
            <v:shape style="position:absolute;left:8537;top:103;width:4355;height:215" type="#_x0000_t75" stroked="false">
              <v:imagedata r:id="rId1402" o:title=""/>
            </v:shape>
            <v:shape style="position:absolute;left:12898;top:107;width:1125;height:163" type="#_x0000_t75" stroked="false">
              <v:imagedata r:id="rId1403" o:title=""/>
            </v:shape>
            <v:shape style="position:absolute;left:14037;top:103;width:1261;height:205" type="#_x0000_t75" stroked="false">
              <v:imagedata r:id="rId1404" o:title=""/>
            </v:shape>
            <w10:wrap type="topAndBottom"/>
          </v:group>
        </w:pict>
      </w:r>
    </w:p>
    <w:p>
      <w:pPr>
        <w:spacing w:line="240" w:lineRule="auto" w:before="6"/>
        <w:rPr>
          <w:sz w:val="6"/>
        </w:rPr>
      </w:pPr>
    </w:p>
    <w:p>
      <w:pPr>
        <w:spacing w:line="213" w:lineRule="exact"/>
        <w:ind w:left="7256" w:right="0" w:firstLine="0"/>
        <w:rPr>
          <w:sz w:val="16"/>
        </w:rPr>
      </w:pPr>
      <w:r>
        <w:rPr>
          <w:position w:val="1"/>
          <w:sz w:val="16"/>
        </w:rPr>
        <w:drawing>
          <wp:inline distT="0" distB="0" distL="0" distR="0">
            <wp:extent cx="551436" cy="102012"/>
            <wp:effectExtent l="0" t="0" r="0" b="0"/>
            <wp:docPr id="2471" name="image1401.png"/>
            <wp:cNvGraphicFramePr>
              <a:graphicFrameLocks noChangeAspect="1"/>
            </wp:cNvGraphicFramePr>
            <a:graphic>
              <a:graphicData uri="http://schemas.openxmlformats.org/drawingml/2006/picture">
                <pic:pic>
                  <pic:nvPicPr>
                    <pic:cNvPr id="2472" name="image1401.png"/>
                    <pic:cNvPicPr/>
                  </pic:nvPicPr>
                  <pic:blipFill>
                    <a:blip r:embed="rId1405" cstate="print"/>
                    <a:stretch>
                      <a:fillRect/>
                    </a:stretch>
                  </pic:blipFill>
                  <pic:spPr>
                    <a:xfrm>
                      <a:off x="0" y="0"/>
                      <a:ext cx="551436" cy="102012"/>
                    </a:xfrm>
                    <a:prstGeom prst="rect">
                      <a:avLst/>
                    </a:prstGeom>
                  </pic:spPr>
                </pic:pic>
              </a:graphicData>
            </a:graphic>
          </wp:inline>
        </w:drawing>
      </w:r>
      <w:r>
        <w:rPr>
          <w:position w:val="1"/>
          <w:sz w:val="16"/>
        </w:rPr>
      </w:r>
      <w:r>
        <w:rPr>
          <w:spacing w:val="85"/>
          <w:position w:val="1"/>
          <w:sz w:val="16"/>
        </w:rPr>
        <w:t> </w:t>
      </w:r>
      <w:r>
        <w:rPr>
          <w:spacing w:val="85"/>
          <w:sz w:val="16"/>
        </w:rPr>
        <w:drawing>
          <wp:inline distT="0" distB="0" distL="0" distR="0">
            <wp:extent cx="213311" cy="105156"/>
            <wp:effectExtent l="0" t="0" r="0" b="0"/>
            <wp:docPr id="2473" name="image1402.png"/>
            <wp:cNvGraphicFramePr>
              <a:graphicFrameLocks noChangeAspect="1"/>
            </wp:cNvGraphicFramePr>
            <a:graphic>
              <a:graphicData uri="http://schemas.openxmlformats.org/drawingml/2006/picture">
                <pic:pic>
                  <pic:nvPicPr>
                    <pic:cNvPr id="2474" name="image1402.png"/>
                    <pic:cNvPicPr/>
                  </pic:nvPicPr>
                  <pic:blipFill>
                    <a:blip r:embed="rId1406" cstate="print"/>
                    <a:stretch>
                      <a:fillRect/>
                    </a:stretch>
                  </pic:blipFill>
                  <pic:spPr>
                    <a:xfrm>
                      <a:off x="0" y="0"/>
                      <a:ext cx="213311" cy="105156"/>
                    </a:xfrm>
                    <a:prstGeom prst="rect">
                      <a:avLst/>
                    </a:prstGeom>
                  </pic:spPr>
                </pic:pic>
              </a:graphicData>
            </a:graphic>
          </wp:inline>
        </w:drawing>
      </w:r>
      <w:r>
        <w:rPr>
          <w:spacing w:val="85"/>
          <w:sz w:val="16"/>
        </w:rPr>
      </w:r>
      <w:r>
        <w:rPr>
          <w:spacing w:val="95"/>
          <w:sz w:val="11"/>
        </w:rPr>
        <w:t> </w:t>
      </w:r>
      <w:r>
        <w:rPr>
          <w:spacing w:val="95"/>
          <w:position w:val="1"/>
          <w:sz w:val="11"/>
        </w:rPr>
        <w:drawing>
          <wp:inline distT="0" distB="0" distL="0" distR="0">
            <wp:extent cx="309929" cy="73152"/>
            <wp:effectExtent l="0" t="0" r="0" b="0"/>
            <wp:docPr id="2475" name="image1403.png"/>
            <wp:cNvGraphicFramePr>
              <a:graphicFrameLocks noChangeAspect="1"/>
            </wp:cNvGraphicFramePr>
            <a:graphic>
              <a:graphicData uri="http://schemas.openxmlformats.org/drawingml/2006/picture">
                <pic:pic>
                  <pic:nvPicPr>
                    <pic:cNvPr id="2476" name="image1403.png"/>
                    <pic:cNvPicPr/>
                  </pic:nvPicPr>
                  <pic:blipFill>
                    <a:blip r:embed="rId1407" cstate="print"/>
                    <a:stretch>
                      <a:fillRect/>
                    </a:stretch>
                  </pic:blipFill>
                  <pic:spPr>
                    <a:xfrm>
                      <a:off x="0" y="0"/>
                      <a:ext cx="309929" cy="73152"/>
                    </a:xfrm>
                    <a:prstGeom prst="rect">
                      <a:avLst/>
                    </a:prstGeom>
                  </pic:spPr>
                </pic:pic>
              </a:graphicData>
            </a:graphic>
          </wp:inline>
        </w:drawing>
      </w:r>
      <w:r>
        <w:rPr>
          <w:spacing w:val="95"/>
          <w:position w:val="1"/>
          <w:sz w:val="11"/>
        </w:rPr>
      </w:r>
      <w:r>
        <w:rPr>
          <w:spacing w:val="88"/>
          <w:position w:val="1"/>
          <w:sz w:val="16"/>
        </w:rPr>
        <w:t> </w:t>
      </w:r>
      <w:r>
        <w:rPr>
          <w:spacing w:val="88"/>
          <w:position w:val="1"/>
          <w:sz w:val="16"/>
        </w:rPr>
        <w:drawing>
          <wp:inline distT="0" distB="0" distL="0" distR="0">
            <wp:extent cx="429734" cy="102679"/>
            <wp:effectExtent l="0" t="0" r="0" b="0"/>
            <wp:docPr id="2477" name="image1404.png"/>
            <wp:cNvGraphicFramePr>
              <a:graphicFrameLocks noChangeAspect="1"/>
            </wp:cNvGraphicFramePr>
            <a:graphic>
              <a:graphicData uri="http://schemas.openxmlformats.org/drawingml/2006/picture">
                <pic:pic>
                  <pic:nvPicPr>
                    <pic:cNvPr id="2478" name="image1404.png"/>
                    <pic:cNvPicPr/>
                  </pic:nvPicPr>
                  <pic:blipFill>
                    <a:blip r:embed="rId1408" cstate="print"/>
                    <a:stretch>
                      <a:fillRect/>
                    </a:stretch>
                  </pic:blipFill>
                  <pic:spPr>
                    <a:xfrm>
                      <a:off x="0" y="0"/>
                      <a:ext cx="429734" cy="102679"/>
                    </a:xfrm>
                    <a:prstGeom prst="rect">
                      <a:avLst/>
                    </a:prstGeom>
                  </pic:spPr>
                </pic:pic>
              </a:graphicData>
            </a:graphic>
          </wp:inline>
        </w:drawing>
      </w:r>
      <w:r>
        <w:rPr>
          <w:spacing w:val="88"/>
          <w:position w:val="1"/>
          <w:sz w:val="16"/>
        </w:rPr>
      </w:r>
      <w:r>
        <w:rPr>
          <w:spacing w:val="72"/>
          <w:position w:val="1"/>
          <w:sz w:val="20"/>
        </w:rPr>
        <w:t> </w:t>
      </w:r>
      <w:r>
        <w:rPr>
          <w:spacing w:val="72"/>
          <w:position w:val="-3"/>
          <w:sz w:val="20"/>
        </w:rPr>
        <w:drawing>
          <wp:inline distT="0" distB="0" distL="0" distR="0">
            <wp:extent cx="787395" cy="133350"/>
            <wp:effectExtent l="0" t="0" r="0" b="0"/>
            <wp:docPr id="2479" name="image1405.png"/>
            <wp:cNvGraphicFramePr>
              <a:graphicFrameLocks noChangeAspect="1"/>
            </wp:cNvGraphicFramePr>
            <a:graphic>
              <a:graphicData uri="http://schemas.openxmlformats.org/drawingml/2006/picture">
                <pic:pic>
                  <pic:nvPicPr>
                    <pic:cNvPr id="2480" name="image1405.png"/>
                    <pic:cNvPicPr/>
                  </pic:nvPicPr>
                  <pic:blipFill>
                    <a:blip r:embed="rId1409" cstate="print"/>
                    <a:stretch>
                      <a:fillRect/>
                    </a:stretch>
                  </pic:blipFill>
                  <pic:spPr>
                    <a:xfrm>
                      <a:off x="0" y="0"/>
                      <a:ext cx="787395" cy="133350"/>
                    </a:xfrm>
                    <a:prstGeom prst="rect">
                      <a:avLst/>
                    </a:prstGeom>
                  </pic:spPr>
                </pic:pic>
              </a:graphicData>
            </a:graphic>
          </wp:inline>
        </w:drawing>
      </w:r>
      <w:r>
        <w:rPr>
          <w:spacing w:val="72"/>
          <w:position w:val="-3"/>
          <w:sz w:val="20"/>
        </w:rPr>
      </w:r>
      <w:r>
        <w:rPr>
          <w:spacing w:val="72"/>
          <w:position w:val="-3"/>
          <w:sz w:val="20"/>
        </w:rPr>
        <w:t> </w:t>
      </w:r>
      <w:r>
        <w:rPr>
          <w:spacing w:val="72"/>
          <w:position w:val="-3"/>
          <w:sz w:val="20"/>
        </w:rPr>
        <w:drawing>
          <wp:inline distT="0" distB="0" distL="0" distR="0">
            <wp:extent cx="1120568" cy="135350"/>
            <wp:effectExtent l="0" t="0" r="0" b="0"/>
            <wp:docPr id="2481" name="image1406.png"/>
            <wp:cNvGraphicFramePr>
              <a:graphicFrameLocks noChangeAspect="1"/>
            </wp:cNvGraphicFramePr>
            <a:graphic>
              <a:graphicData uri="http://schemas.openxmlformats.org/drawingml/2006/picture">
                <pic:pic>
                  <pic:nvPicPr>
                    <pic:cNvPr id="2482" name="image1406.png"/>
                    <pic:cNvPicPr/>
                  </pic:nvPicPr>
                  <pic:blipFill>
                    <a:blip r:embed="rId1410" cstate="print"/>
                    <a:stretch>
                      <a:fillRect/>
                    </a:stretch>
                  </pic:blipFill>
                  <pic:spPr>
                    <a:xfrm>
                      <a:off x="0" y="0"/>
                      <a:ext cx="1120568" cy="135350"/>
                    </a:xfrm>
                    <a:prstGeom prst="rect">
                      <a:avLst/>
                    </a:prstGeom>
                  </pic:spPr>
                </pic:pic>
              </a:graphicData>
            </a:graphic>
          </wp:inline>
        </w:drawing>
      </w:r>
      <w:r>
        <w:rPr>
          <w:spacing w:val="72"/>
          <w:position w:val="-3"/>
          <w:sz w:val="20"/>
        </w:rPr>
      </w:r>
      <w:r>
        <w:rPr>
          <w:spacing w:val="81"/>
          <w:position w:val="-3"/>
          <w:sz w:val="16"/>
        </w:rPr>
        <w:t> </w:t>
      </w:r>
      <w:r>
        <w:rPr>
          <w:spacing w:val="81"/>
          <w:position w:val="1"/>
          <w:sz w:val="16"/>
        </w:rPr>
        <w:drawing>
          <wp:inline distT="0" distB="0" distL="0" distR="0">
            <wp:extent cx="407328" cy="105156"/>
            <wp:effectExtent l="0" t="0" r="0" b="0"/>
            <wp:docPr id="2483" name="image1407.png"/>
            <wp:cNvGraphicFramePr>
              <a:graphicFrameLocks noChangeAspect="1"/>
            </wp:cNvGraphicFramePr>
            <a:graphic>
              <a:graphicData uri="http://schemas.openxmlformats.org/drawingml/2006/picture">
                <pic:pic>
                  <pic:nvPicPr>
                    <pic:cNvPr id="2484" name="image1407.png"/>
                    <pic:cNvPicPr/>
                  </pic:nvPicPr>
                  <pic:blipFill>
                    <a:blip r:embed="rId1411" cstate="print"/>
                    <a:stretch>
                      <a:fillRect/>
                    </a:stretch>
                  </pic:blipFill>
                  <pic:spPr>
                    <a:xfrm>
                      <a:off x="0" y="0"/>
                      <a:ext cx="407328" cy="105156"/>
                    </a:xfrm>
                    <a:prstGeom prst="rect">
                      <a:avLst/>
                    </a:prstGeom>
                  </pic:spPr>
                </pic:pic>
              </a:graphicData>
            </a:graphic>
          </wp:inline>
        </w:drawing>
      </w:r>
      <w:r>
        <w:rPr>
          <w:spacing w:val="81"/>
          <w:position w:val="1"/>
          <w:sz w:val="16"/>
        </w:rPr>
      </w:r>
    </w:p>
    <w:p>
      <w:pPr>
        <w:spacing w:line="240" w:lineRule="auto" w:before="9"/>
        <w:rPr>
          <w:sz w:val="6"/>
        </w:rPr>
      </w:pPr>
    </w:p>
    <w:p>
      <w:pPr>
        <w:tabs>
          <w:tab w:pos="10045" w:val="left" w:leader="none"/>
          <w:tab w:pos="11279" w:val="left" w:leader="none"/>
          <w:tab w:pos="11762" w:val="left" w:leader="none"/>
          <w:tab w:pos="13554" w:val="left" w:leader="none"/>
        </w:tabs>
        <w:spacing w:line="240" w:lineRule="auto"/>
        <w:ind w:left="7258" w:right="0" w:firstLine="0"/>
        <w:rPr>
          <w:sz w:val="20"/>
        </w:rPr>
      </w:pPr>
      <w:r>
        <w:rPr>
          <w:position w:val="5"/>
          <w:sz w:val="20"/>
        </w:rPr>
        <w:drawing>
          <wp:inline distT="0" distB="0" distL="0" distR="0">
            <wp:extent cx="528761" cy="104775"/>
            <wp:effectExtent l="0" t="0" r="0" b="0"/>
            <wp:docPr id="2485" name="image1408.png"/>
            <wp:cNvGraphicFramePr>
              <a:graphicFrameLocks noChangeAspect="1"/>
            </wp:cNvGraphicFramePr>
            <a:graphic>
              <a:graphicData uri="http://schemas.openxmlformats.org/drawingml/2006/picture">
                <pic:pic>
                  <pic:nvPicPr>
                    <pic:cNvPr id="2486" name="image1408.png"/>
                    <pic:cNvPicPr/>
                  </pic:nvPicPr>
                  <pic:blipFill>
                    <a:blip r:embed="rId1412" cstate="print"/>
                    <a:stretch>
                      <a:fillRect/>
                    </a:stretch>
                  </pic:blipFill>
                  <pic:spPr>
                    <a:xfrm>
                      <a:off x="0" y="0"/>
                      <a:ext cx="528761" cy="104775"/>
                    </a:xfrm>
                    <a:prstGeom prst="rect">
                      <a:avLst/>
                    </a:prstGeom>
                  </pic:spPr>
                </pic:pic>
              </a:graphicData>
            </a:graphic>
          </wp:inline>
        </w:drawing>
      </w:r>
      <w:r>
        <w:rPr>
          <w:position w:val="5"/>
          <w:sz w:val="20"/>
        </w:rPr>
      </w:r>
      <w:r>
        <w:rPr>
          <w:spacing w:val="159"/>
          <w:position w:val="5"/>
          <w:sz w:val="16"/>
        </w:rPr>
        <w:t> </w:t>
      </w:r>
      <w:r>
        <w:rPr>
          <w:spacing w:val="159"/>
          <w:position w:val="5"/>
          <w:sz w:val="20"/>
        </w:rPr>
        <w:drawing>
          <wp:inline distT="0" distB="0" distL="0" distR="0">
            <wp:extent cx="381610" cy="102679"/>
            <wp:effectExtent l="0" t="0" r="0" b="0"/>
            <wp:docPr id="2487" name="image1409.png"/>
            <wp:cNvGraphicFramePr>
              <a:graphicFrameLocks noChangeAspect="1"/>
            </wp:cNvGraphicFramePr>
            <a:graphic>
              <a:graphicData uri="http://schemas.openxmlformats.org/drawingml/2006/picture">
                <pic:pic>
                  <pic:nvPicPr>
                    <pic:cNvPr id="2488" name="image1409.png"/>
                    <pic:cNvPicPr/>
                  </pic:nvPicPr>
                  <pic:blipFill>
                    <a:blip r:embed="rId1413" cstate="print"/>
                    <a:stretch>
                      <a:fillRect/>
                    </a:stretch>
                  </pic:blipFill>
                  <pic:spPr>
                    <a:xfrm>
                      <a:off x="0" y="0"/>
                      <a:ext cx="381610" cy="102679"/>
                    </a:xfrm>
                    <a:prstGeom prst="rect">
                      <a:avLst/>
                    </a:prstGeom>
                  </pic:spPr>
                </pic:pic>
              </a:graphicData>
            </a:graphic>
          </wp:inline>
        </w:drawing>
      </w:r>
      <w:r>
        <w:rPr>
          <w:spacing w:val="159"/>
          <w:position w:val="5"/>
          <w:sz w:val="20"/>
        </w:rPr>
      </w:r>
      <w:r>
        <w:rPr>
          <w:spacing w:val="156"/>
          <w:position w:val="5"/>
          <w:sz w:val="16"/>
        </w:rPr>
        <w:t> </w:t>
      </w:r>
      <w:r>
        <w:rPr>
          <w:spacing w:val="156"/>
          <w:position w:val="5"/>
          <w:sz w:val="20"/>
        </w:rPr>
        <w:drawing>
          <wp:inline distT="0" distB="0" distL="0" distR="0">
            <wp:extent cx="480174" cy="104775"/>
            <wp:effectExtent l="0" t="0" r="0" b="0"/>
            <wp:docPr id="2489" name="image1410.png"/>
            <wp:cNvGraphicFramePr>
              <a:graphicFrameLocks noChangeAspect="1"/>
            </wp:cNvGraphicFramePr>
            <a:graphic>
              <a:graphicData uri="http://schemas.openxmlformats.org/drawingml/2006/picture">
                <pic:pic>
                  <pic:nvPicPr>
                    <pic:cNvPr id="2490" name="image1410.png"/>
                    <pic:cNvPicPr/>
                  </pic:nvPicPr>
                  <pic:blipFill>
                    <a:blip r:embed="rId1414" cstate="print"/>
                    <a:stretch>
                      <a:fillRect/>
                    </a:stretch>
                  </pic:blipFill>
                  <pic:spPr>
                    <a:xfrm>
                      <a:off x="0" y="0"/>
                      <a:ext cx="480174" cy="104775"/>
                    </a:xfrm>
                    <a:prstGeom prst="rect">
                      <a:avLst/>
                    </a:prstGeom>
                  </pic:spPr>
                </pic:pic>
              </a:graphicData>
            </a:graphic>
          </wp:inline>
        </w:drawing>
      </w:r>
      <w:r>
        <w:rPr>
          <w:spacing w:val="156"/>
          <w:position w:val="5"/>
          <w:sz w:val="20"/>
        </w:rPr>
      </w:r>
      <w:r>
        <w:rPr>
          <w:spacing w:val="156"/>
          <w:position w:val="5"/>
          <w:sz w:val="20"/>
        </w:rPr>
        <w:tab/>
      </w:r>
      <w:r>
        <w:rPr>
          <w:spacing w:val="156"/>
          <w:position w:val="2"/>
          <w:sz w:val="20"/>
        </w:rPr>
        <w:pict>
          <v:group style="width:42.6pt;height:8.1pt;mso-position-horizontal-relative:char;mso-position-vertical-relative:line" coordorigin="0,0" coordsize="852,162">
            <v:shape style="position:absolute;left:0;top:46;width:106;height:115" coordorigin="0,46" coordsize="106,115" path="m80,55l46,55,49,56,54,59,56,61,57,65,58,69,58,90,41,98,28,105,18,111,11,116,4,123,0,130,0,145,2,150,10,158,16,160,22,160,30,159,39,156,48,150,58,143,91,143,91,141,41,141,38,140,33,135,32,132,32,124,34,120,41,109,48,103,58,97,90,97,90,76,90,70,89,67,87,62,83,57,80,55xm91,143l58,143,59,149,61,153,68,159,73,160,84,160,89,159,97,154,101,150,104,145,95,145,94,145,92,144,91,143,91,143xm102,141l100,144,98,145,104,145,105,144,105,144,102,141xm90,97l58,97,58,134,53,139,48,141,91,141,91,140,90,97xm63,46l44,46,36,47,20,53,13,57,4,67,2,72,2,82,4,85,11,91,15,93,24,93,28,92,34,86,35,83,35,76,34,73,31,69,28,67,27,65,27,61,28,60,34,56,38,55,80,55,71,48,63,46xe" filled="true" fillcolor="#000000" stroked="false">
              <v:path arrowok="t"/>
              <v:fill type="solid"/>
            </v:shape>
            <v:line style="position:absolute" from="144,0" to="144,159" stroked="true" strokeweight="2.959pt" strokecolor="#000000">
              <v:stroke dashstyle="solid"/>
            </v:line>
            <v:shape style="position:absolute;left:180;top:49;width:60;height:110" coordorigin="181,49" coordsize="60,110" path="m227,49l181,49,181,54,186,54,189,55,193,60,194,64,194,144,193,149,189,153,186,155,181,155,181,159,240,159,240,155,235,154,231,153,228,149,227,144,227,49xe" filled="true" fillcolor="#000000" stroked="false">
              <v:path arrowok="t"/>
              <v:fill type="solid"/>
            </v:shape>
            <v:shape style="position:absolute;left:251;top:46;width:119;height:113" coordorigin="252,46" coordsize="119,113" path="m296,49l252,49,252,54,256,54,260,56,263,60,263,64,263,143,263,148,263,149,259,153,256,154,252,155,252,159,307,159,307,155,303,154,300,153,300,153,297,148,296,143,296,76,302,67,306,64,296,64,296,49xm355,62l317,62,319,63,322,65,323,67,325,72,325,76,325,143,324,148,321,152,318,154,314,155,314,159,370,159,370,155,365,154,362,153,359,149,358,143,358,77,357,71,355,62xm336,46l323,46,317,47,307,53,302,57,296,64,306,64,308,62,355,62,354,61,351,56,342,48,336,46xe" filled="true" fillcolor="#000000" stroked="false">
              <v:path arrowok="t"/>
              <v:fill type="solid"/>
            </v:shape>
            <v:shape style="position:absolute;left:388;top:46;width:185;height:113" coordorigin="389,46" coordsize="185,113" path="m433,49l389,49,389,54,393,54,397,56,400,60,400,64,400,143,400,149,396,153,393,154,389,155,389,159,445,159,445,155,440,154,437,153,437,153,434,148,433,143,433,76,437,70,441,66,445,64,433,64,433,49xm494,61l456,61,458,62,461,65,463,67,464,71,464,72,464,76,464,143,464,146,463,149,462,151,458,154,456,155,453,155,453,159,510,159,510,155,505,154,501,153,498,148,497,143,497,76,501,71,504,68,507,66,495,66,494,61xm558,61l520,61,522,62,526,65,527,67,528,72,529,76,529,143,528,147,527,150,525,153,521,154,517,155,517,159,573,159,573,155,569,154,565,153,562,149,562,143,561,78,561,70,558,61xm539,46l525,46,519,48,508,54,502,59,495,66,507,66,511,63,515,61,558,61,557,59,554,55,545,48,539,46xm474,46l461,46,455,47,445,53,439,57,433,64,445,64,448,62,450,61,494,61,493,59,489,54,480,48,474,46xe" filled="true" fillcolor="#000000" stroked="false">
              <v:path arrowok="t"/>
              <v:fill type="solid"/>
            </v:shape>
            <v:shape style="position:absolute;left:587;top:46;width:106;height:115" coordorigin="587,46" coordsize="106,115" path="m667,55l633,55,636,56,641,59,643,61,645,65,645,69,645,90,629,98,615,105,605,111,598,116,591,123,587,130,587,145,589,150,598,158,603,160,609,160,617,159,626,156,635,150,645,143,679,143,678,141,628,141,625,140,621,135,619,132,619,124,621,120,629,109,636,103,645,97,678,97,678,76,677,70,676,67,674,62,670,57,667,55xm679,143l645,143,646,149,648,153,655,159,660,160,671,160,676,159,685,154,689,150,691,145,682,145,681,145,679,144,679,143,679,143xm689,141l687,144,685,145,691,145,692,144,692,144,689,141xm678,97l645,97,645,134,640,139,635,141,678,141,678,140,678,97xm650,46l631,46,623,47,607,53,601,57,592,67,589,72,589,82,591,85,598,91,602,93,611,93,615,92,621,86,622,83,622,76,621,73,618,69,616,67,615,65,615,61,616,60,621,56,625,55,667,55,658,48,650,46xe" filled="true" fillcolor="#000000" stroked="false">
              <v:path arrowok="t"/>
              <v:fill type="solid"/>
            </v:shape>
            <v:shape style="position:absolute;left:698;top:49;width:101;height:110" coordorigin="699,49" coordsize="101,110" path="m797,56l759,56,699,156,699,159,794,159,795,151,739,151,797,56xm798,121l794,121,791,133,786,141,773,149,762,151,795,151,798,121xm799,49l707,49,707,81,711,81,713,73,715,68,719,62,722,60,729,57,734,56,797,56,799,53,799,49xe" filled="true" fillcolor="#000000" stroked="false">
              <v:path arrowok="t"/>
              <v:fill type="solid"/>
            </v:shape>
            <v:shape style="position:absolute;left:812;top:122;width:40;height:40" coordorigin="813,123" coordsize="40,40" path="m838,123l827,123,822,125,815,132,813,137,813,148,815,152,822,160,827,162,838,162,842,160,850,152,852,148,852,137,850,132,842,125,838,123xe" filled="true" fillcolor="#000000" stroked="false">
              <v:path arrowok="t"/>
              <v:fill type="solid"/>
            </v:shape>
          </v:group>
        </w:pict>
      </w:r>
      <w:r>
        <w:rPr>
          <w:spacing w:val="156"/>
          <w:position w:val="2"/>
          <w:sz w:val="20"/>
        </w:rPr>
      </w:r>
      <w:r>
        <w:rPr>
          <w:spacing w:val="156"/>
          <w:position w:val="2"/>
          <w:sz w:val="20"/>
        </w:rPr>
        <w:tab/>
      </w:r>
      <w:r>
        <w:rPr>
          <w:spacing w:val="156"/>
          <w:position w:val="5"/>
          <w:sz w:val="20"/>
        </w:rPr>
        <w:drawing>
          <wp:inline distT="0" distB="0" distL="0" distR="0">
            <wp:extent cx="178049" cy="102679"/>
            <wp:effectExtent l="0" t="0" r="0" b="0"/>
            <wp:docPr id="2491" name="image1344.png"/>
            <wp:cNvGraphicFramePr>
              <a:graphicFrameLocks noChangeAspect="1"/>
            </wp:cNvGraphicFramePr>
            <a:graphic>
              <a:graphicData uri="http://schemas.openxmlformats.org/drawingml/2006/picture">
                <pic:pic>
                  <pic:nvPicPr>
                    <pic:cNvPr id="2492" name="image1344.png"/>
                    <pic:cNvPicPr/>
                  </pic:nvPicPr>
                  <pic:blipFill>
                    <a:blip r:embed="rId1348" cstate="print"/>
                    <a:stretch>
                      <a:fillRect/>
                    </a:stretch>
                  </pic:blipFill>
                  <pic:spPr>
                    <a:xfrm>
                      <a:off x="0" y="0"/>
                      <a:ext cx="178049" cy="102679"/>
                    </a:xfrm>
                    <a:prstGeom prst="rect">
                      <a:avLst/>
                    </a:prstGeom>
                  </pic:spPr>
                </pic:pic>
              </a:graphicData>
            </a:graphic>
          </wp:inline>
        </w:drawing>
      </w:r>
      <w:r>
        <w:rPr>
          <w:spacing w:val="156"/>
          <w:position w:val="5"/>
          <w:sz w:val="20"/>
        </w:rPr>
      </w:r>
      <w:r>
        <w:rPr>
          <w:spacing w:val="156"/>
          <w:position w:val="5"/>
          <w:sz w:val="20"/>
        </w:rPr>
        <w:tab/>
      </w:r>
      <w:r>
        <w:rPr>
          <w:spacing w:val="156"/>
          <w:sz w:val="20"/>
        </w:rPr>
        <w:drawing>
          <wp:inline distT="0" distB="0" distL="0" distR="0">
            <wp:extent cx="550433" cy="136017"/>
            <wp:effectExtent l="0" t="0" r="0" b="0"/>
            <wp:docPr id="2493" name="image1411.png"/>
            <wp:cNvGraphicFramePr>
              <a:graphicFrameLocks noChangeAspect="1"/>
            </wp:cNvGraphicFramePr>
            <a:graphic>
              <a:graphicData uri="http://schemas.openxmlformats.org/drawingml/2006/picture">
                <pic:pic>
                  <pic:nvPicPr>
                    <pic:cNvPr id="2494" name="image1411.png"/>
                    <pic:cNvPicPr/>
                  </pic:nvPicPr>
                  <pic:blipFill>
                    <a:blip r:embed="rId1415" cstate="print"/>
                    <a:stretch>
                      <a:fillRect/>
                    </a:stretch>
                  </pic:blipFill>
                  <pic:spPr>
                    <a:xfrm>
                      <a:off x="0" y="0"/>
                      <a:ext cx="550433" cy="136017"/>
                    </a:xfrm>
                    <a:prstGeom prst="rect">
                      <a:avLst/>
                    </a:prstGeom>
                  </pic:spPr>
                </pic:pic>
              </a:graphicData>
            </a:graphic>
          </wp:inline>
        </w:drawing>
      </w:r>
      <w:r>
        <w:rPr>
          <w:spacing w:val="156"/>
          <w:sz w:val="20"/>
        </w:rPr>
      </w:r>
      <w:r>
        <w:rPr>
          <w:spacing w:val="151"/>
          <w:sz w:val="16"/>
        </w:rPr>
        <w:t> </w:t>
      </w:r>
      <w:r>
        <w:rPr>
          <w:spacing w:val="151"/>
          <w:position w:val="5"/>
          <w:sz w:val="20"/>
        </w:rPr>
        <w:drawing>
          <wp:inline distT="0" distB="0" distL="0" distR="0">
            <wp:extent cx="337759" cy="104775"/>
            <wp:effectExtent l="0" t="0" r="0" b="0"/>
            <wp:docPr id="2495" name="image1412.png"/>
            <wp:cNvGraphicFramePr>
              <a:graphicFrameLocks noChangeAspect="1"/>
            </wp:cNvGraphicFramePr>
            <a:graphic>
              <a:graphicData uri="http://schemas.openxmlformats.org/drawingml/2006/picture">
                <pic:pic>
                  <pic:nvPicPr>
                    <pic:cNvPr id="2496" name="image1412.png"/>
                    <pic:cNvPicPr/>
                  </pic:nvPicPr>
                  <pic:blipFill>
                    <a:blip r:embed="rId1416" cstate="print"/>
                    <a:stretch>
                      <a:fillRect/>
                    </a:stretch>
                  </pic:blipFill>
                  <pic:spPr>
                    <a:xfrm>
                      <a:off x="0" y="0"/>
                      <a:ext cx="337759" cy="104775"/>
                    </a:xfrm>
                    <a:prstGeom prst="rect">
                      <a:avLst/>
                    </a:prstGeom>
                  </pic:spPr>
                </pic:pic>
              </a:graphicData>
            </a:graphic>
          </wp:inline>
        </w:drawing>
      </w:r>
      <w:r>
        <w:rPr>
          <w:spacing w:val="151"/>
          <w:position w:val="5"/>
          <w:sz w:val="20"/>
        </w:rPr>
      </w:r>
      <w:r>
        <w:rPr>
          <w:spacing w:val="151"/>
          <w:position w:val="5"/>
          <w:sz w:val="20"/>
        </w:rPr>
        <w:tab/>
      </w:r>
      <w:r>
        <w:rPr>
          <w:spacing w:val="151"/>
          <w:position w:val="5"/>
          <w:sz w:val="20"/>
        </w:rPr>
        <w:drawing>
          <wp:inline distT="0" distB="0" distL="0" distR="0">
            <wp:extent cx="291440" cy="102679"/>
            <wp:effectExtent l="0" t="0" r="0" b="0"/>
            <wp:docPr id="2497" name="image1413.png"/>
            <wp:cNvGraphicFramePr>
              <a:graphicFrameLocks noChangeAspect="1"/>
            </wp:cNvGraphicFramePr>
            <a:graphic>
              <a:graphicData uri="http://schemas.openxmlformats.org/drawingml/2006/picture">
                <pic:pic>
                  <pic:nvPicPr>
                    <pic:cNvPr id="2498" name="image1413.png"/>
                    <pic:cNvPicPr/>
                  </pic:nvPicPr>
                  <pic:blipFill>
                    <a:blip r:embed="rId1417" cstate="print"/>
                    <a:stretch>
                      <a:fillRect/>
                    </a:stretch>
                  </pic:blipFill>
                  <pic:spPr>
                    <a:xfrm>
                      <a:off x="0" y="0"/>
                      <a:ext cx="291440" cy="102679"/>
                    </a:xfrm>
                    <a:prstGeom prst="rect">
                      <a:avLst/>
                    </a:prstGeom>
                  </pic:spPr>
                </pic:pic>
              </a:graphicData>
            </a:graphic>
          </wp:inline>
        </w:drawing>
      </w:r>
      <w:r>
        <w:rPr>
          <w:spacing w:val="151"/>
          <w:position w:val="5"/>
          <w:sz w:val="20"/>
        </w:rPr>
      </w:r>
    </w:p>
    <w:p>
      <w:pPr>
        <w:spacing w:line="240" w:lineRule="auto" w:before="4"/>
        <w:rPr>
          <w:sz w:val="6"/>
        </w:rPr>
      </w:pPr>
    </w:p>
    <w:p>
      <w:pPr>
        <w:tabs>
          <w:tab w:pos="8948" w:val="left" w:leader="none"/>
          <w:tab w:pos="10307" w:val="left" w:leader="none"/>
          <w:tab w:pos="11310" w:val="left" w:leader="none"/>
          <w:tab w:pos="12146" w:val="left" w:leader="none"/>
          <w:tab w:pos="13425" w:val="left" w:leader="none"/>
        </w:tabs>
        <w:spacing w:line="214" w:lineRule="exact"/>
        <w:ind w:left="7250" w:right="0" w:firstLine="0"/>
        <w:rPr>
          <w:sz w:val="16"/>
        </w:rPr>
      </w:pPr>
      <w:r>
        <w:rPr>
          <w:position w:val="-3"/>
          <w:sz w:val="20"/>
        </w:rPr>
        <w:drawing>
          <wp:inline distT="0" distB="0" distL="0" distR="0">
            <wp:extent cx="863658" cy="136017"/>
            <wp:effectExtent l="0" t="0" r="0" b="0"/>
            <wp:docPr id="2499" name="image1414.png"/>
            <wp:cNvGraphicFramePr>
              <a:graphicFrameLocks noChangeAspect="1"/>
            </wp:cNvGraphicFramePr>
            <a:graphic>
              <a:graphicData uri="http://schemas.openxmlformats.org/drawingml/2006/picture">
                <pic:pic>
                  <pic:nvPicPr>
                    <pic:cNvPr id="2500" name="image1414.png"/>
                    <pic:cNvPicPr/>
                  </pic:nvPicPr>
                  <pic:blipFill>
                    <a:blip r:embed="rId1418" cstate="print"/>
                    <a:stretch>
                      <a:fillRect/>
                    </a:stretch>
                  </pic:blipFill>
                  <pic:spPr>
                    <a:xfrm>
                      <a:off x="0" y="0"/>
                      <a:ext cx="863658" cy="136017"/>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646972" cy="136016"/>
            <wp:effectExtent l="0" t="0" r="0" b="0"/>
            <wp:docPr id="2501" name="image1415.png"/>
            <wp:cNvGraphicFramePr>
              <a:graphicFrameLocks noChangeAspect="1"/>
            </wp:cNvGraphicFramePr>
            <a:graphic>
              <a:graphicData uri="http://schemas.openxmlformats.org/drawingml/2006/picture">
                <pic:pic>
                  <pic:nvPicPr>
                    <pic:cNvPr id="2502" name="image1415.png"/>
                    <pic:cNvPicPr/>
                  </pic:nvPicPr>
                  <pic:blipFill>
                    <a:blip r:embed="rId1419" cstate="print"/>
                    <a:stretch>
                      <a:fillRect/>
                    </a:stretch>
                  </pic:blipFill>
                  <pic:spPr>
                    <a:xfrm>
                      <a:off x="0" y="0"/>
                      <a:ext cx="646972" cy="136016"/>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424421" cy="136017"/>
            <wp:effectExtent l="0" t="0" r="0" b="0"/>
            <wp:docPr id="2503" name="image1416.png"/>
            <wp:cNvGraphicFramePr>
              <a:graphicFrameLocks noChangeAspect="1"/>
            </wp:cNvGraphicFramePr>
            <a:graphic>
              <a:graphicData uri="http://schemas.openxmlformats.org/drawingml/2006/picture">
                <pic:pic>
                  <pic:nvPicPr>
                    <pic:cNvPr id="2504" name="image1416.png"/>
                    <pic:cNvPicPr/>
                  </pic:nvPicPr>
                  <pic:blipFill>
                    <a:blip r:embed="rId1420" cstate="print"/>
                    <a:stretch>
                      <a:fillRect/>
                    </a:stretch>
                  </pic:blipFill>
                  <pic:spPr>
                    <a:xfrm>
                      <a:off x="0" y="0"/>
                      <a:ext cx="424421" cy="136017"/>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317666" cy="104775"/>
            <wp:effectExtent l="0" t="0" r="0" b="0"/>
            <wp:docPr id="2505" name="image1417.png"/>
            <wp:cNvGraphicFramePr>
              <a:graphicFrameLocks noChangeAspect="1"/>
            </wp:cNvGraphicFramePr>
            <a:graphic>
              <a:graphicData uri="http://schemas.openxmlformats.org/drawingml/2006/picture">
                <pic:pic>
                  <pic:nvPicPr>
                    <pic:cNvPr id="2506" name="image1417.png"/>
                    <pic:cNvPicPr/>
                  </pic:nvPicPr>
                  <pic:blipFill>
                    <a:blip r:embed="rId1421" cstate="print"/>
                    <a:stretch>
                      <a:fillRect/>
                    </a:stretch>
                  </pic:blipFill>
                  <pic:spPr>
                    <a:xfrm>
                      <a:off x="0" y="0"/>
                      <a:ext cx="317666" cy="104775"/>
                    </a:xfrm>
                    <a:prstGeom prst="rect">
                      <a:avLst/>
                    </a:prstGeom>
                  </pic:spPr>
                </pic:pic>
              </a:graphicData>
            </a:graphic>
          </wp:inline>
        </w:drawing>
      </w:r>
      <w:r>
        <w:rPr>
          <w:position w:val="1"/>
          <w:sz w:val="16"/>
        </w:rPr>
      </w:r>
      <w:r>
        <w:rPr>
          <w:position w:val="1"/>
          <w:sz w:val="16"/>
        </w:rPr>
        <w:tab/>
      </w:r>
      <w:r>
        <w:rPr>
          <w:position w:val="-3"/>
          <w:sz w:val="20"/>
        </w:rPr>
        <w:drawing>
          <wp:inline distT="0" distB="0" distL="0" distR="0">
            <wp:extent cx="596197" cy="136017"/>
            <wp:effectExtent l="0" t="0" r="0" b="0"/>
            <wp:docPr id="2507" name="image1418.png"/>
            <wp:cNvGraphicFramePr>
              <a:graphicFrameLocks noChangeAspect="1"/>
            </wp:cNvGraphicFramePr>
            <a:graphic>
              <a:graphicData uri="http://schemas.openxmlformats.org/drawingml/2006/picture">
                <pic:pic>
                  <pic:nvPicPr>
                    <pic:cNvPr id="2508" name="image1418.png"/>
                    <pic:cNvPicPr/>
                  </pic:nvPicPr>
                  <pic:blipFill>
                    <a:blip r:embed="rId1422" cstate="print"/>
                    <a:stretch>
                      <a:fillRect/>
                    </a:stretch>
                  </pic:blipFill>
                  <pic:spPr>
                    <a:xfrm>
                      <a:off x="0" y="0"/>
                      <a:ext cx="596197" cy="136017"/>
                    </a:xfrm>
                    <a:prstGeom prst="rect">
                      <a:avLst/>
                    </a:prstGeom>
                  </pic:spPr>
                </pic:pic>
              </a:graphicData>
            </a:graphic>
          </wp:inline>
        </w:drawing>
      </w:r>
      <w:r>
        <w:rPr>
          <w:position w:val="-3"/>
          <w:sz w:val="20"/>
        </w:rPr>
      </w:r>
      <w:r>
        <w:rPr>
          <w:position w:val="-3"/>
          <w:sz w:val="20"/>
        </w:rPr>
        <w:tab/>
      </w:r>
      <w:r>
        <w:rPr>
          <w:sz w:val="16"/>
        </w:rPr>
        <w:drawing>
          <wp:inline distT="0" distB="0" distL="0" distR="0">
            <wp:extent cx="385322" cy="104775"/>
            <wp:effectExtent l="0" t="0" r="0" b="0"/>
            <wp:docPr id="2509" name="image1419.png"/>
            <wp:cNvGraphicFramePr>
              <a:graphicFrameLocks noChangeAspect="1"/>
            </wp:cNvGraphicFramePr>
            <a:graphic>
              <a:graphicData uri="http://schemas.openxmlformats.org/drawingml/2006/picture">
                <pic:pic>
                  <pic:nvPicPr>
                    <pic:cNvPr id="2510" name="image1419.png"/>
                    <pic:cNvPicPr/>
                  </pic:nvPicPr>
                  <pic:blipFill>
                    <a:blip r:embed="rId1423" cstate="print"/>
                    <a:stretch>
                      <a:fillRect/>
                    </a:stretch>
                  </pic:blipFill>
                  <pic:spPr>
                    <a:xfrm>
                      <a:off x="0" y="0"/>
                      <a:ext cx="385322" cy="104775"/>
                    </a:xfrm>
                    <a:prstGeom prst="rect">
                      <a:avLst/>
                    </a:prstGeom>
                  </pic:spPr>
                </pic:pic>
              </a:graphicData>
            </a:graphic>
          </wp:inline>
        </w:drawing>
      </w:r>
      <w:r>
        <w:rPr>
          <w:sz w:val="16"/>
        </w:rPr>
      </w:r>
    </w:p>
    <w:p>
      <w:pPr>
        <w:spacing w:after="0" w:line="214" w:lineRule="exact"/>
        <w:rPr>
          <w:sz w:val="16"/>
        </w:rPr>
        <w:sectPr>
          <w:pgSz w:w="16840" w:h="11910" w:orient="landscape"/>
          <w:pgMar w:top="1100" w:bottom="280" w:left="1280" w:right="1300"/>
        </w:sectPr>
      </w:pPr>
    </w:p>
    <w:p>
      <w:pPr>
        <w:spacing w:line="240" w:lineRule="auto" w:before="0"/>
        <w:rPr>
          <w:sz w:val="20"/>
        </w:rPr>
      </w:pPr>
      <w:r>
        <w:rPr/>
        <w:drawing>
          <wp:anchor distT="0" distB="0" distL="0" distR="0" allowOverlap="1" layoutInCell="1" locked="0" behindDoc="0" simplePos="0" relativeHeight="252592128">
            <wp:simplePos x="0" y="0"/>
            <wp:positionH relativeFrom="page">
              <wp:posOffset>977751</wp:posOffset>
            </wp:positionH>
            <wp:positionV relativeFrom="page">
              <wp:posOffset>5379948</wp:posOffset>
            </wp:positionV>
            <wp:extent cx="4337170" cy="342900"/>
            <wp:effectExtent l="0" t="0" r="0" b="0"/>
            <wp:wrapNone/>
            <wp:docPr id="2511" name="image1420.png"/>
            <wp:cNvGraphicFramePr>
              <a:graphicFrameLocks noChangeAspect="1"/>
            </wp:cNvGraphicFramePr>
            <a:graphic>
              <a:graphicData uri="http://schemas.openxmlformats.org/drawingml/2006/picture">
                <pic:pic>
                  <pic:nvPicPr>
                    <pic:cNvPr id="2512" name="image1420.png"/>
                    <pic:cNvPicPr/>
                  </pic:nvPicPr>
                  <pic:blipFill>
                    <a:blip r:embed="rId1424" cstate="print"/>
                    <a:stretch>
                      <a:fillRect/>
                    </a:stretch>
                  </pic:blipFill>
                  <pic:spPr>
                    <a:xfrm>
                      <a:off x="0" y="0"/>
                      <a:ext cx="4337170" cy="342900"/>
                    </a:xfrm>
                    <a:prstGeom prst="rect">
                      <a:avLst/>
                    </a:prstGeom>
                  </pic:spPr>
                </pic:pic>
              </a:graphicData>
            </a:graphic>
          </wp:anchor>
        </w:drawing>
      </w:r>
      <w:r>
        <w:rPr/>
        <w:drawing>
          <wp:anchor distT="0" distB="0" distL="0" distR="0" allowOverlap="1" layoutInCell="1" locked="0" behindDoc="0" simplePos="0" relativeHeight="252593152">
            <wp:simplePos x="0" y="0"/>
            <wp:positionH relativeFrom="page">
              <wp:posOffset>975520</wp:posOffset>
            </wp:positionH>
            <wp:positionV relativeFrom="page">
              <wp:posOffset>5788330</wp:posOffset>
            </wp:positionV>
            <wp:extent cx="126230" cy="133350"/>
            <wp:effectExtent l="0" t="0" r="0" b="0"/>
            <wp:wrapNone/>
            <wp:docPr id="2513" name="image1421.png"/>
            <wp:cNvGraphicFramePr>
              <a:graphicFrameLocks noChangeAspect="1"/>
            </wp:cNvGraphicFramePr>
            <a:graphic>
              <a:graphicData uri="http://schemas.openxmlformats.org/drawingml/2006/picture">
                <pic:pic>
                  <pic:nvPicPr>
                    <pic:cNvPr id="2514" name="image1421.png"/>
                    <pic:cNvPicPr/>
                  </pic:nvPicPr>
                  <pic:blipFill>
                    <a:blip r:embed="rId1425" cstate="print"/>
                    <a:stretch>
                      <a:fillRect/>
                    </a:stretch>
                  </pic:blipFill>
                  <pic:spPr>
                    <a:xfrm>
                      <a:off x="0" y="0"/>
                      <a:ext cx="126230" cy="133350"/>
                    </a:xfrm>
                    <a:prstGeom prst="rect">
                      <a:avLst/>
                    </a:prstGeom>
                  </pic:spPr>
                </pic:pic>
              </a:graphicData>
            </a:graphic>
          </wp:anchor>
        </w:drawing>
      </w:r>
      <w:r>
        <w:rPr/>
        <w:pict>
          <v:group style="position:absolute;margin-left:91.894798pt;margin-top:455.766998pt;width:170.5pt;height:10.75pt;mso-position-horizontal-relative:page;mso-position-vertical-relative:page;z-index:252594176" coordorigin="1838,9115" coordsize="3410,215">
            <v:shape style="position:absolute;left:1837;top:9115;width:2882;height:215" type="#_x0000_t75" stroked="false">
              <v:imagedata r:id="rId1426" o:title=""/>
            </v:shape>
            <v:shape style="position:absolute;left:4735;top:9168;width:60;height:110" coordorigin="4735,9168" coordsize="60,110" path="m4781,9168l4735,9168,4735,9173,4740,9173,4744,9174,4747,9179,4748,9184,4748,9263,4748,9268,4744,9272,4740,9274,4735,9274,4735,9278,4794,9278,4794,9274,4789,9273,4786,9272,4782,9268,4781,9263,4781,9168xe" filled="true" fillcolor="#000000" stroked="false">
              <v:path arrowok="t"/>
              <v:fill type="solid"/>
            </v:shape>
            <v:line style="position:absolute" from="4830,9119" to="4830,9278" stroked="true" strokeweight="2.959pt" strokecolor="#000000">
              <v:stroke dashstyle="solid"/>
            </v:line>
            <v:shape style="position:absolute;left:4871;top:9115;width:376;height:215" coordorigin="4871,9115" coordsize="376,215" path="m4990,9268l4986,9268,4983,9267,4979,9265,4979,9264,4978,9263,4977,9260,4977,9259,4977,9257,4977,9179,4977,9119,4928,9119,4928,9124,4933,9124,4937,9125,4940,9127,4942,9128,4943,9132,4944,9137,4944,9179,4944,9193,4944,9251,4938,9262,4931,9267,4921,9267,4919,9266,4913,9262,4911,9257,4907,9244,4906,9234,4906,9207,4907,9198,4910,9186,4913,9182,4917,9178,4920,9177,4931,9177,4938,9182,4944,9193,4944,9179,4942,9177,4939,9174,4935,9170,4927,9166,4922,9165,4909,9165,4901,9168,4887,9177,4881,9184,4873,9203,4871,9213,4871,9240,4875,9252,4889,9275,4900,9281,4920,9281,4925,9280,4933,9275,4938,9271,4941,9267,4944,9264,4944,9281,4990,9272,4990,9268m5061,9274l5055,9273,5052,9272,5048,9268,5047,9263,5047,9168,5001,9168,5001,9173,5007,9173,5010,9174,5014,9179,5015,9184,5015,9263,5014,9268,5010,9272,5006,9274,5001,9274,5001,9278,5061,9278,5061,9274m5161,9115l5153,9115,5151,9121,5148,9124,5140,9129,5133,9130,5117,9130,5111,9129,5103,9124,5100,9120,5098,9115,5090,9115,5091,9127,5095,9136,5109,9149,5117,9153,5135,9153,5143,9149,5157,9136,5159,9130,5160,9127,5161,9115m5179,9284l5174,9276,5166,9271,5160,9267,5160,9303,5160,9310,5157,9314,5144,9320,5136,9322,5112,9322,5103,9320,5094,9314,5092,9310,5092,9302,5094,9299,5099,9296,5101,9295,5106,9294,5133,9294,5144,9295,5153,9296,5156,9298,5159,9302,5160,9303,5160,9267,5159,9267,5150,9266,5148,9265,5132,9265,5111,9266,5107,9266,5103,9265,5099,9261,5098,9259,5098,9253,5099,9250,5104,9246,5107,9244,5110,9244,5124,9245,5130,9245,5132,9244,5137,9243,5149,9238,5152,9237,5157,9232,5166,9221,5168,9214,5168,9202,5167,9197,5165,9193,5164,9190,5161,9186,5158,9183,5178,9183,5178,9172,5178,9170,5142,9170,5137,9168,5137,9193,5137,9219,5136,9227,5129,9236,5125,9238,5116,9238,5113,9236,5107,9227,5105,9220,5105,9193,5107,9184,5113,9175,5117,9172,5126,9172,5129,9174,5132,9178,5135,9183,5137,9193,5137,9168,5134,9167,5126,9165,5105,9165,5094,9169,5077,9185,5072,9194,5072,9213,5075,9220,5084,9233,5091,9238,5102,9242,5093,9245,5086,9250,5078,9260,5076,9265,5076,9279,5081,9286,5091,9291,5084,9293,5079,9296,5074,9301,5072,9305,5072,9312,5074,9316,5081,9322,5087,9325,5103,9329,5112,9330,5135,9330,5147,9328,5163,9322,5163,9321,5169,9317,5177,9307,5179,9301,5179,9294,5179,9284m5247,9274l5242,9273,5238,9272,5235,9268,5234,9263,5234,9168,5188,9168,5188,9173,5193,9173,5197,9174,5200,9179,5201,9184,5201,9263,5200,9268,5197,9272,5193,9274,5188,9274,5188,9278,5247,9278,5247,9274e" filled="true" fillcolor="#000000" stroked="false">
              <v:path arrowok="t"/>
              <v:fill type="solid"/>
            </v:shape>
            <w10:wrap type="none"/>
          </v:group>
        </w:pict>
      </w:r>
      <w:r>
        <w:rPr/>
        <w:pict>
          <v:group style="position:absolute;margin-left:266.695007pt;margin-top:455.766998pt;width:148.65pt;height:10.75pt;mso-position-horizontal-relative:page;mso-position-vertical-relative:page;z-index:252595200" coordorigin="5334,9115" coordsize="2973,215">
            <v:shape style="position:absolute;left:5333;top:9168;width:116;height:162" coordorigin="5334,9168" coordsize="116,162" path="m5357,9295l5349,9295,5346,9297,5340,9303,5339,9306,5339,9316,5341,9321,5349,9328,5354,9330,5369,9330,5375,9327,5381,9320,5382,9317,5369,9317,5368,9317,5367,9315,5366,9314,5366,9310,5366,9305,5365,9301,5360,9296,5357,9295xm5392,9168l5334,9168,5334,9173,5337,9174,5341,9176,5346,9181,5350,9189,5355,9201,5390,9282,5387,9292,5383,9303,5379,9311,5376,9314,5374,9316,5372,9317,5382,9317,5384,9315,5388,9307,5393,9296,5398,9282,5414,9240,5406,9240,5388,9197,5384,9189,5382,9183,5382,9178,5382,9176,5386,9174,5388,9173,5392,9173,5392,9168xm5450,9168l5413,9168,5413,9173,5418,9173,5421,9174,5425,9177,5426,9179,5426,9187,5424,9195,5419,9207,5406,9240,5414,9240,5435,9187,5439,9179,5443,9175,5446,9173,5450,9173,5450,9168xe" filled="true" fillcolor="#000000" stroked="false">
              <v:path arrowok="t"/>
              <v:fill type="solid"/>
            </v:shape>
            <v:shape style="position:absolute;left:5456;top:9115;width:2650;height:215" type="#_x0000_t75" stroked="false">
              <v:imagedata r:id="rId1427" o:title=""/>
            </v:shape>
            <v:shape style="position:absolute;left:8113;top:9168;width:60;height:110" coordorigin="8114,9168" coordsize="60,110" path="m8159,9168l8114,9168,8114,9173,8119,9173,8122,9174,8126,9179,8127,9184,8127,9263,8126,9268,8122,9272,8118,9274,8114,9274,8114,9278,8173,9278,8173,9274,8167,9273,8164,9272,8160,9268,8159,9263,8159,9168xe" filled="true" fillcolor="#000000" stroked="false">
              <v:path arrowok="t"/>
              <v:fill type="solid"/>
            </v:shape>
            <v:line style="position:absolute" from="8210,9119" to="8210,9278" stroked="true" strokeweight="2.959pt" strokecolor="#000000">
              <v:stroke dashstyle="solid"/>
            </v:line>
            <v:shape style="position:absolute;left:8247;top:9168;width:60;height:110" coordorigin="8248,9168" coordsize="60,110" path="m8294,9168l8248,9168,8248,9173,8253,9173,8256,9174,8260,9179,8261,9184,8261,9263,8260,9268,8256,9272,8252,9274,8248,9274,8248,9278,8307,9278,8307,9274,8302,9273,8298,9272,8294,9268,8294,9263,8294,9168xe" filled="true" fillcolor="#000000" stroked="false">
              <v:path arrowok="t"/>
              <v:fill type="solid"/>
            </v:shape>
            <w10:wrap type="none"/>
          </v:group>
        </w:pict>
      </w:r>
      <w:r>
        <w:rPr/>
        <w:drawing>
          <wp:anchor distT="0" distB="0" distL="0" distR="0" allowOverlap="1" layoutInCell="1" locked="0" behindDoc="0" simplePos="0" relativeHeight="252596224">
            <wp:simplePos x="0" y="0"/>
            <wp:positionH relativeFrom="page">
              <wp:posOffset>5420347</wp:posOffset>
            </wp:positionH>
            <wp:positionV relativeFrom="page">
              <wp:posOffset>5379948</wp:posOffset>
            </wp:positionV>
            <wp:extent cx="4290241" cy="533400"/>
            <wp:effectExtent l="0" t="0" r="0" b="0"/>
            <wp:wrapNone/>
            <wp:docPr id="2515" name="image1424.png"/>
            <wp:cNvGraphicFramePr>
              <a:graphicFrameLocks noChangeAspect="1"/>
            </wp:cNvGraphicFramePr>
            <a:graphic>
              <a:graphicData uri="http://schemas.openxmlformats.org/drawingml/2006/picture">
                <pic:pic>
                  <pic:nvPicPr>
                    <pic:cNvPr id="2516" name="image1424.png"/>
                    <pic:cNvPicPr/>
                  </pic:nvPicPr>
                  <pic:blipFill>
                    <a:blip r:embed="rId1428" cstate="print"/>
                    <a:stretch>
                      <a:fillRect/>
                    </a:stretch>
                  </pic:blipFill>
                  <pic:spPr>
                    <a:xfrm>
                      <a:off x="0" y="0"/>
                      <a:ext cx="4290241" cy="533400"/>
                    </a:xfrm>
                    <a:prstGeom prst="rect">
                      <a:avLst/>
                    </a:prstGeom>
                  </pic:spPr>
                </pic:pic>
              </a:graphicData>
            </a:graphic>
          </wp:anchor>
        </w:drawing>
      </w:r>
    </w:p>
    <w:p>
      <w:pPr>
        <w:spacing w:line="240" w:lineRule="auto" w:before="3" w:after="0"/>
        <w:rPr>
          <w:sz w:val="13"/>
        </w:rPr>
      </w:pPr>
    </w:p>
    <w:p>
      <w:pPr>
        <w:spacing w:line="207" w:lineRule="exact"/>
        <w:ind w:left="7258" w:right="0" w:firstLine="0"/>
        <w:rPr>
          <w:sz w:val="11"/>
        </w:rPr>
      </w:pPr>
      <w:r>
        <w:rPr>
          <w:position w:val="-3"/>
          <w:sz w:val="20"/>
        </w:rPr>
        <w:drawing>
          <wp:inline distT="0" distB="0" distL="0" distR="0">
            <wp:extent cx="986790" cy="128587"/>
            <wp:effectExtent l="0" t="0" r="0" b="0"/>
            <wp:docPr id="2517" name="image1425.png"/>
            <wp:cNvGraphicFramePr>
              <a:graphicFrameLocks noChangeAspect="1"/>
            </wp:cNvGraphicFramePr>
            <a:graphic>
              <a:graphicData uri="http://schemas.openxmlformats.org/drawingml/2006/picture">
                <pic:pic>
                  <pic:nvPicPr>
                    <pic:cNvPr id="2518" name="image1425.png"/>
                    <pic:cNvPicPr/>
                  </pic:nvPicPr>
                  <pic:blipFill>
                    <a:blip r:embed="rId1429" cstate="print"/>
                    <a:stretch>
                      <a:fillRect/>
                    </a:stretch>
                  </pic:blipFill>
                  <pic:spPr>
                    <a:xfrm>
                      <a:off x="0" y="0"/>
                      <a:ext cx="986790" cy="128587"/>
                    </a:xfrm>
                    <a:prstGeom prst="rect">
                      <a:avLst/>
                    </a:prstGeom>
                  </pic:spPr>
                </pic:pic>
              </a:graphicData>
            </a:graphic>
          </wp:inline>
        </w:drawing>
      </w:r>
      <w:r>
        <w:rPr>
          <w:position w:val="-3"/>
          <w:sz w:val="20"/>
        </w:rPr>
      </w:r>
      <w:r>
        <w:rPr>
          <w:spacing w:val="102"/>
          <w:position w:val="-3"/>
          <w:sz w:val="16"/>
        </w:rPr>
        <w:t> </w:t>
      </w:r>
      <w:r>
        <w:rPr>
          <w:spacing w:val="102"/>
          <w:sz w:val="16"/>
        </w:rPr>
        <w:drawing>
          <wp:inline distT="0" distB="0" distL="0" distR="0">
            <wp:extent cx="266989" cy="102012"/>
            <wp:effectExtent l="0" t="0" r="0" b="0"/>
            <wp:docPr id="2519" name="image1426.png"/>
            <wp:cNvGraphicFramePr>
              <a:graphicFrameLocks noChangeAspect="1"/>
            </wp:cNvGraphicFramePr>
            <a:graphic>
              <a:graphicData uri="http://schemas.openxmlformats.org/drawingml/2006/picture">
                <pic:pic>
                  <pic:nvPicPr>
                    <pic:cNvPr id="2520" name="image1426.png"/>
                    <pic:cNvPicPr/>
                  </pic:nvPicPr>
                  <pic:blipFill>
                    <a:blip r:embed="rId1430" cstate="print"/>
                    <a:stretch>
                      <a:fillRect/>
                    </a:stretch>
                  </pic:blipFill>
                  <pic:spPr>
                    <a:xfrm>
                      <a:off x="0" y="0"/>
                      <a:ext cx="266989" cy="102012"/>
                    </a:xfrm>
                    <a:prstGeom prst="rect">
                      <a:avLst/>
                    </a:prstGeom>
                  </pic:spPr>
                </pic:pic>
              </a:graphicData>
            </a:graphic>
          </wp:inline>
        </w:drawing>
      </w:r>
      <w:r>
        <w:rPr>
          <w:spacing w:val="102"/>
          <w:sz w:val="16"/>
        </w:rPr>
      </w:r>
      <w:r>
        <w:rPr>
          <w:spacing w:val="93"/>
          <w:sz w:val="16"/>
        </w:rPr>
        <w:t> </w:t>
      </w:r>
      <w:r>
        <w:rPr>
          <w:spacing w:val="93"/>
          <w:sz w:val="16"/>
        </w:rPr>
        <w:drawing>
          <wp:inline distT="0" distB="0" distL="0" distR="0">
            <wp:extent cx="531798" cy="104775"/>
            <wp:effectExtent l="0" t="0" r="0" b="0"/>
            <wp:docPr id="2521" name="image1427.png"/>
            <wp:cNvGraphicFramePr>
              <a:graphicFrameLocks noChangeAspect="1"/>
            </wp:cNvGraphicFramePr>
            <a:graphic>
              <a:graphicData uri="http://schemas.openxmlformats.org/drawingml/2006/picture">
                <pic:pic>
                  <pic:nvPicPr>
                    <pic:cNvPr id="2522" name="image1427.png"/>
                    <pic:cNvPicPr/>
                  </pic:nvPicPr>
                  <pic:blipFill>
                    <a:blip r:embed="rId1431" cstate="print"/>
                    <a:stretch>
                      <a:fillRect/>
                    </a:stretch>
                  </pic:blipFill>
                  <pic:spPr>
                    <a:xfrm>
                      <a:off x="0" y="0"/>
                      <a:ext cx="531798" cy="104775"/>
                    </a:xfrm>
                    <a:prstGeom prst="rect">
                      <a:avLst/>
                    </a:prstGeom>
                  </pic:spPr>
                </pic:pic>
              </a:graphicData>
            </a:graphic>
          </wp:inline>
        </w:drawing>
      </w:r>
      <w:r>
        <w:rPr>
          <w:spacing w:val="93"/>
          <w:sz w:val="16"/>
        </w:rPr>
      </w:r>
      <w:r>
        <w:rPr>
          <w:spacing w:val="76"/>
          <w:sz w:val="20"/>
        </w:rPr>
        <w:t> </w:t>
      </w:r>
      <w:r>
        <w:rPr>
          <w:spacing w:val="76"/>
          <w:position w:val="-3"/>
          <w:sz w:val="20"/>
        </w:rPr>
        <w:pict>
          <v:group style="width:59.6pt;height:10.2pt;mso-position-horizontal-relative:char;mso-position-vertical-relative:line" coordorigin="0,0" coordsize="1192,204">
            <v:shape style="position:absolute;left:0;top:0;width:1124;height:204" type="#_x0000_t75" stroked="false">
              <v:imagedata r:id="rId1432" o:title=""/>
            </v:shape>
            <v:shape style="position:absolute;left:1132;top:49;width:60;height:110" coordorigin="1132,49" coordsize="60,110" path="m1178,49l1132,49,1132,54,1138,54,1141,55,1145,60,1146,64,1146,144,1145,149,1141,153,1137,155,1132,155,1132,159,1192,159,1192,155,1186,154,1183,153,1179,149,1178,144,1178,49xe" filled="true" fillcolor="#000000" stroked="false">
              <v:path arrowok="t"/>
              <v:fill type="solid"/>
            </v:shape>
          </v:group>
        </w:pict>
      </w:r>
      <w:r>
        <w:rPr>
          <w:spacing w:val="76"/>
          <w:position w:val="-3"/>
          <w:sz w:val="20"/>
        </w:rPr>
      </w:r>
      <w:r>
        <w:rPr>
          <w:spacing w:val="61"/>
          <w:position w:val="-3"/>
          <w:sz w:val="16"/>
        </w:rPr>
        <w:t> </w:t>
      </w:r>
      <w:r>
        <w:rPr>
          <w:spacing w:val="61"/>
          <w:sz w:val="16"/>
        </w:rPr>
        <w:drawing>
          <wp:inline distT="0" distB="0" distL="0" distR="0">
            <wp:extent cx="145260" cy="104775"/>
            <wp:effectExtent l="0" t="0" r="0" b="0"/>
            <wp:docPr id="2523" name="image589.png"/>
            <wp:cNvGraphicFramePr>
              <a:graphicFrameLocks noChangeAspect="1"/>
            </wp:cNvGraphicFramePr>
            <a:graphic>
              <a:graphicData uri="http://schemas.openxmlformats.org/drawingml/2006/picture">
                <pic:pic>
                  <pic:nvPicPr>
                    <pic:cNvPr id="2524" name="image589.png"/>
                    <pic:cNvPicPr/>
                  </pic:nvPicPr>
                  <pic:blipFill>
                    <a:blip r:embed="rId593" cstate="print"/>
                    <a:stretch>
                      <a:fillRect/>
                    </a:stretch>
                  </pic:blipFill>
                  <pic:spPr>
                    <a:xfrm>
                      <a:off x="0" y="0"/>
                      <a:ext cx="145260" cy="104775"/>
                    </a:xfrm>
                    <a:prstGeom prst="rect">
                      <a:avLst/>
                    </a:prstGeom>
                  </pic:spPr>
                </pic:pic>
              </a:graphicData>
            </a:graphic>
          </wp:inline>
        </w:drawing>
      </w:r>
      <w:r>
        <w:rPr>
          <w:spacing w:val="61"/>
          <w:sz w:val="16"/>
        </w:rPr>
      </w:r>
      <w:r>
        <w:rPr>
          <w:spacing w:val="83"/>
          <w:sz w:val="16"/>
        </w:rPr>
        <w:t> </w:t>
      </w:r>
      <w:r>
        <w:rPr>
          <w:spacing w:val="83"/>
          <w:sz w:val="16"/>
        </w:rPr>
        <w:drawing>
          <wp:inline distT="0" distB="0" distL="0" distR="0">
            <wp:extent cx="160170" cy="102012"/>
            <wp:effectExtent l="0" t="0" r="0" b="0"/>
            <wp:docPr id="2525" name="image1429.png"/>
            <wp:cNvGraphicFramePr>
              <a:graphicFrameLocks noChangeAspect="1"/>
            </wp:cNvGraphicFramePr>
            <a:graphic>
              <a:graphicData uri="http://schemas.openxmlformats.org/drawingml/2006/picture">
                <pic:pic>
                  <pic:nvPicPr>
                    <pic:cNvPr id="2526" name="image1429.png"/>
                    <pic:cNvPicPr/>
                  </pic:nvPicPr>
                  <pic:blipFill>
                    <a:blip r:embed="rId1433" cstate="print"/>
                    <a:stretch>
                      <a:fillRect/>
                    </a:stretch>
                  </pic:blipFill>
                  <pic:spPr>
                    <a:xfrm>
                      <a:off x="0" y="0"/>
                      <a:ext cx="160170" cy="102012"/>
                    </a:xfrm>
                    <a:prstGeom prst="rect">
                      <a:avLst/>
                    </a:prstGeom>
                  </pic:spPr>
                </pic:pic>
              </a:graphicData>
            </a:graphic>
          </wp:inline>
        </w:drawing>
      </w:r>
      <w:r>
        <w:rPr>
          <w:spacing w:val="83"/>
          <w:sz w:val="16"/>
        </w:rPr>
      </w:r>
      <w:r>
        <w:rPr>
          <w:spacing w:val="87"/>
          <w:sz w:val="16"/>
        </w:rPr>
        <w:t> </w:t>
      </w:r>
      <w:r>
        <w:rPr>
          <w:spacing w:val="87"/>
          <w:sz w:val="16"/>
        </w:rPr>
        <w:drawing>
          <wp:inline distT="0" distB="0" distL="0" distR="0">
            <wp:extent cx="513406" cy="104775"/>
            <wp:effectExtent l="0" t="0" r="0" b="0"/>
            <wp:docPr id="2527" name="image1430.png"/>
            <wp:cNvGraphicFramePr>
              <a:graphicFrameLocks noChangeAspect="1"/>
            </wp:cNvGraphicFramePr>
            <a:graphic>
              <a:graphicData uri="http://schemas.openxmlformats.org/drawingml/2006/picture">
                <pic:pic>
                  <pic:nvPicPr>
                    <pic:cNvPr id="2528" name="image1430.png"/>
                    <pic:cNvPicPr/>
                  </pic:nvPicPr>
                  <pic:blipFill>
                    <a:blip r:embed="rId1434" cstate="print"/>
                    <a:stretch>
                      <a:fillRect/>
                    </a:stretch>
                  </pic:blipFill>
                  <pic:spPr>
                    <a:xfrm>
                      <a:off x="0" y="0"/>
                      <a:ext cx="513406" cy="104775"/>
                    </a:xfrm>
                    <a:prstGeom prst="rect">
                      <a:avLst/>
                    </a:prstGeom>
                  </pic:spPr>
                </pic:pic>
              </a:graphicData>
            </a:graphic>
          </wp:inline>
        </w:drawing>
      </w:r>
      <w:r>
        <w:rPr>
          <w:spacing w:val="87"/>
          <w:sz w:val="16"/>
        </w:rPr>
      </w:r>
      <w:r>
        <w:rPr>
          <w:spacing w:val="106"/>
          <w:sz w:val="11"/>
        </w:rPr>
        <w:t> </w:t>
      </w:r>
      <w:r>
        <w:rPr>
          <w:spacing w:val="106"/>
          <w:sz w:val="11"/>
        </w:rPr>
        <w:drawing>
          <wp:inline distT="0" distB="0" distL="0" distR="0">
            <wp:extent cx="358162" cy="74295"/>
            <wp:effectExtent l="0" t="0" r="0" b="0"/>
            <wp:docPr id="2529" name="image1431.png"/>
            <wp:cNvGraphicFramePr>
              <a:graphicFrameLocks noChangeAspect="1"/>
            </wp:cNvGraphicFramePr>
            <a:graphic>
              <a:graphicData uri="http://schemas.openxmlformats.org/drawingml/2006/picture">
                <pic:pic>
                  <pic:nvPicPr>
                    <pic:cNvPr id="2530" name="image1431.png"/>
                    <pic:cNvPicPr/>
                  </pic:nvPicPr>
                  <pic:blipFill>
                    <a:blip r:embed="rId1435" cstate="print"/>
                    <a:stretch>
                      <a:fillRect/>
                    </a:stretch>
                  </pic:blipFill>
                  <pic:spPr>
                    <a:xfrm>
                      <a:off x="0" y="0"/>
                      <a:ext cx="358162" cy="74295"/>
                    </a:xfrm>
                    <a:prstGeom prst="rect">
                      <a:avLst/>
                    </a:prstGeom>
                  </pic:spPr>
                </pic:pic>
              </a:graphicData>
            </a:graphic>
          </wp:inline>
        </w:drawing>
      </w:r>
      <w:r>
        <w:rPr>
          <w:spacing w:val="106"/>
          <w:sz w:val="11"/>
        </w:rPr>
      </w:r>
    </w:p>
    <w:p>
      <w:pPr>
        <w:spacing w:line="240" w:lineRule="auto" w:before="1"/>
        <w:rPr>
          <w:sz w:val="6"/>
        </w:rPr>
      </w:pPr>
      <w:r>
        <w:rPr/>
        <w:pict>
          <v:group style="position:absolute;margin-left:426.529999pt;margin-top:5.49pt;width:338.35pt;height:10.75pt;mso-position-horizontal-relative:page;mso-position-vertical-relative:paragraph;z-index:-250776576;mso-wrap-distance-left:0;mso-wrap-distance-right:0" coordorigin="8531,110" coordsize="6767,215">
            <v:shape style="position:absolute;left:8530;top:162;width:116;height:162" coordorigin="8531,163" coordsize="116,162" path="m8554,290l8546,290,8542,291,8537,297,8535,301,8535,311,8537,315,8545,322,8551,324,8565,324,8572,321,8577,314,8579,312,8565,312,8564,311,8563,310,8563,309,8563,305,8563,300,8562,296,8557,291,8554,290xm8589,163l8531,163,8531,167,8534,168,8537,170,8542,176,8546,183,8552,196,8587,277,8584,286,8579,298,8576,305,8573,309,8570,311,8568,312,8579,312,8581,309,8585,302,8589,291,8595,277,8611,235,8603,235,8584,192,8580,183,8578,177,8578,172,8579,171,8582,168,8585,167,8589,167,8589,163xm8646,163l8610,163,8610,167,8615,167,8618,168,8622,172,8623,174,8623,182,8620,190,8616,202,8603,235,8611,235,8632,182,8635,174,8640,169,8643,168,8646,167,8646,163xe" filled="true" fillcolor="#000000" stroked="false">
              <v:path arrowok="t"/>
              <v:fill type="solid"/>
            </v:shape>
            <v:shape style="position:absolute;left:8659;top:159;width:106;height:115" coordorigin="8659,160" coordsize="106,115" path="m8740,169l8705,169,8708,169,8713,173,8715,174,8717,179,8717,183,8717,203,8701,211,8687,218,8677,224,8670,230,8663,237,8659,244,8660,259,8661,264,8670,272,8675,274,8681,274,8689,273,8698,270,8707,264,8717,256,8751,256,8750,254,8700,254,8697,253,8693,248,8691,245,8691,237,8693,233,8701,223,8708,217,8717,211,8750,211,8750,190,8749,184,8748,181,8746,175,8742,171,8740,169xm8751,256l8717,256,8718,262,8720,267,8727,273,8732,274,8744,274,8748,273,8757,267,8761,263,8764,259,8754,259,8753,259,8751,257,8751,256,8751,256xm8761,255l8759,258,8757,259,8764,259,8765,258,8765,257,8761,255xm8750,211l8717,211,8717,248,8712,252,8707,254,8750,254,8750,253,8750,211xm8722,160l8703,160,8695,161,8679,166,8673,170,8664,181,8662,186,8662,196,8663,199,8670,205,8674,206,8684,206,8687,205,8693,200,8694,196,8694,190,8693,186,8690,183,8688,181,8687,179,8687,175,8688,173,8693,170,8697,169,8740,169,8730,162,8722,160xe" filled="true" fillcolor="#000000" stroked="false">
              <v:path arrowok="t"/>
              <v:fill type="solid"/>
            </v:shape>
            <v:shape style="position:absolute;left:8773;top:159;width:119;height:165" coordorigin="8773,160" coordsize="119,165" path="m8819,163l8773,163,8773,167,8778,168,8782,169,8785,173,8786,177,8786,309,8785,314,8784,315,8782,318,8778,319,8773,319,8773,324,8836,324,8836,319,8830,319,8826,319,8823,317,8821,316,8820,312,8819,309,8819,261,8829,261,8826,259,8819,249,8819,191,8824,180,8827,177,8819,177,8819,163xm8829,261l8819,261,8823,266,8827,270,8831,272,8837,274,8842,276,8857,276,8864,273,8878,264,8833,264,8829,261xm8879,174l8844,174,8848,176,8855,188,8857,201,8857,238,8855,251,8848,262,8845,264,8878,264,8878,264,8883,257,8890,238,8892,228,8892,207,8890,197,8883,179,8879,174xm8857,160l8843,160,8837,161,8831,165,8827,168,8823,172,8819,177,8827,177,8831,174,8879,174,8878,172,8865,162,8857,160xe" filled="true" fillcolor="#000000" stroked="false">
              <v:path arrowok="t"/>
              <v:fill type="solid"/>
            </v:shape>
            <v:shape style="position:absolute;left:8907;top:109;width:6390;height:215" type="#_x0000_t75" stroked="false">
              <v:imagedata r:id="rId1436" o:title=""/>
            </v:shape>
            <w10:wrap type="topAndBottom"/>
          </v:group>
        </w:pict>
      </w:r>
    </w:p>
    <w:p>
      <w:pPr>
        <w:spacing w:line="240" w:lineRule="auto" w:before="1"/>
        <w:rPr>
          <w:sz w:val="4"/>
        </w:rPr>
      </w:pPr>
    </w:p>
    <w:p>
      <w:pPr>
        <w:spacing w:line="240" w:lineRule="auto"/>
        <w:ind w:left="7250" w:right="0" w:firstLine="0"/>
        <w:rPr>
          <w:sz w:val="20"/>
        </w:rPr>
      </w:pPr>
      <w:r>
        <w:rPr>
          <w:sz w:val="20"/>
        </w:rPr>
        <w:pict>
          <v:group style="width:231.9pt;height:10.75pt;mso-position-horizontal-relative:char;mso-position-vertical-relative:line" coordorigin="0,0" coordsize="4638,215">
            <v:shape style="position:absolute;left:0;top:0;width:2751;height:215" type="#_x0000_t75" stroked="false">
              <v:imagedata r:id="rId1437" o:title=""/>
            </v:shape>
            <v:shape style="position:absolute;left:2758;top:0;width:1386;height:166" type="#_x0000_t75" stroked="false">
              <v:imagedata r:id="rId1438" o:title=""/>
            </v:shape>
            <v:line style="position:absolute" from="4183,4" to="4183,163" stroked="true" strokeweight="2.959pt" strokecolor="#000000">
              <v:stroke dashstyle="solid"/>
            </v:line>
            <v:shape style="position:absolute;left:4220;top:53;width:60;height:110" coordorigin="4220,53" coordsize="60,110" path="m4266,53l4220,53,4220,57,4225,58,4229,59,4233,63,4233,68,4233,148,4233,152,4229,157,4225,158,4220,158,4220,163,4280,163,4280,158,4274,158,4271,157,4267,153,4266,148,4266,53xe" filled="true" fillcolor="#000000" stroked="false">
              <v:path arrowok="t"/>
              <v:fill type="solid"/>
            </v:shape>
            <v:shape style="position:absolute;left:4291;top:49;width:119;height:113" coordorigin="4291,50" coordsize="119,113" path="m4336,53l4291,53,4291,57,4296,58,4299,59,4302,63,4303,67,4303,147,4302,152,4302,152,4299,156,4296,158,4291,158,4291,163,4346,163,4346,158,4342,158,4340,157,4339,156,4336,152,4336,147,4336,80,4341,70,4346,67,4336,67,4336,53xm4394,66l4356,66,4358,66,4362,69,4363,71,4364,75,4365,80,4365,147,4364,151,4361,156,4358,158,4354,158,4354,163,4409,163,4409,158,4404,158,4401,157,4398,152,4397,147,4397,81,4397,75,4394,66xm4376,50l4363,50,4357,51,4347,57,4341,61,4336,67,4346,67,4348,66,4394,66,4394,65,4391,60,4381,52,4376,50xe" filled="true" fillcolor="#000000" stroked="false">
              <v:path arrowok="t"/>
              <v:fill type="solid"/>
            </v:shape>
            <v:shape style="position:absolute;left:4419;top:53;width:60;height:110" coordorigin="4420,53" coordsize="60,110" path="m4466,53l4420,53,4420,57,4425,58,4428,59,4432,63,4433,68,4433,148,4432,152,4428,157,4425,158,4420,158,4420,163,4479,163,4479,158,4474,158,4470,157,4467,153,4466,148,4466,53xe" filled="true" fillcolor="#000000" stroked="false">
              <v:path arrowok="t"/>
              <v:fill type="solid"/>
            </v:shape>
            <v:shape style="position:absolute;left:4490;top:49;width:95;height:113" coordorigin="4490,50" coordsize="95,113" path="m4535,53l4490,53,4490,57,4494,58,4497,59,4500,61,4501,62,4502,66,4503,70,4503,146,4502,152,4498,157,4495,158,4490,158,4490,163,4550,163,4550,158,4545,158,4542,158,4538,156,4537,154,4535,151,4535,148,4535,103,4536,94,4539,87,4540,82,4543,78,4535,78,4535,53xm4584,73l4554,73,4554,73,4556,74,4558,75,4564,80,4567,82,4575,82,4578,80,4583,75,4584,73xm4574,50l4565,50,4560,52,4549,59,4542,67,4535,78,4543,78,4548,74,4550,73,4584,73,4584,71,4584,60,4583,57,4578,51,4574,50xe" filled="true" fillcolor="#000000" stroked="false">
              <v:path arrowok="t"/>
              <v:fill type="solid"/>
            </v:shape>
            <v:shape style="position:absolute;left:4598;top:126;width:40;height:40" coordorigin="4599,127" coordsize="40,40" path="m4624,127l4613,127,4608,128,4600,136,4599,141,4599,152,4600,156,4608,164,4613,166,4623,166,4628,164,4636,156,4638,152,4638,141,4636,136,4628,128,4624,127xe" filled="true" fillcolor="#000000" stroked="false">
              <v:path arrowok="t"/>
              <v:fill type="solid"/>
            </v:shape>
          </v:group>
        </w:pict>
      </w:r>
      <w:r>
        <w:rPr>
          <w:sz w:val="20"/>
        </w:rPr>
      </w:r>
    </w:p>
    <w:p>
      <w:pPr>
        <w:spacing w:line="240" w:lineRule="auto" w:before="5"/>
        <w:rPr>
          <w:sz w:val="28"/>
        </w:rPr>
      </w:pPr>
      <w:r>
        <w:rPr/>
        <w:drawing>
          <wp:anchor distT="0" distB="0" distL="0" distR="0" allowOverlap="1" layoutInCell="1" locked="0" behindDoc="0" simplePos="0" relativeHeight="863">
            <wp:simplePos x="0" y="0"/>
            <wp:positionH relativeFrom="page">
              <wp:posOffset>5421757</wp:posOffset>
            </wp:positionH>
            <wp:positionV relativeFrom="paragraph">
              <wp:posOffset>249227</wp:posOffset>
            </wp:positionV>
            <wp:extent cx="165113" cy="133350"/>
            <wp:effectExtent l="0" t="0" r="0" b="0"/>
            <wp:wrapTopAndBottom/>
            <wp:docPr id="2531" name="image476.png"/>
            <wp:cNvGraphicFramePr>
              <a:graphicFrameLocks noChangeAspect="1"/>
            </wp:cNvGraphicFramePr>
            <a:graphic>
              <a:graphicData uri="http://schemas.openxmlformats.org/drawingml/2006/picture">
                <pic:pic>
                  <pic:nvPicPr>
                    <pic:cNvPr id="2532" name="image476.png"/>
                    <pic:cNvPicPr/>
                  </pic:nvPicPr>
                  <pic:blipFill>
                    <a:blip r:embed="rId480" cstate="print"/>
                    <a:stretch>
                      <a:fillRect/>
                    </a:stretch>
                  </pic:blipFill>
                  <pic:spPr>
                    <a:xfrm>
                      <a:off x="0" y="0"/>
                      <a:ext cx="165113" cy="133350"/>
                    </a:xfrm>
                    <a:prstGeom prst="rect">
                      <a:avLst/>
                    </a:prstGeom>
                  </pic:spPr>
                </pic:pic>
              </a:graphicData>
            </a:graphic>
          </wp:anchor>
        </w:drawing>
      </w:r>
      <w:r>
        <w:rPr/>
        <w:drawing>
          <wp:anchor distT="0" distB="0" distL="0" distR="0" allowOverlap="1" layoutInCell="1" locked="0" behindDoc="0" simplePos="0" relativeHeight="864">
            <wp:simplePos x="0" y="0"/>
            <wp:positionH relativeFrom="page">
              <wp:posOffset>5665711</wp:posOffset>
            </wp:positionH>
            <wp:positionV relativeFrom="paragraph">
              <wp:posOffset>249151</wp:posOffset>
            </wp:positionV>
            <wp:extent cx="552656" cy="104775"/>
            <wp:effectExtent l="0" t="0" r="0" b="0"/>
            <wp:wrapTopAndBottom/>
            <wp:docPr id="2533" name="image1435.png"/>
            <wp:cNvGraphicFramePr>
              <a:graphicFrameLocks noChangeAspect="1"/>
            </wp:cNvGraphicFramePr>
            <a:graphic>
              <a:graphicData uri="http://schemas.openxmlformats.org/drawingml/2006/picture">
                <pic:pic>
                  <pic:nvPicPr>
                    <pic:cNvPr id="2534" name="image1435.png"/>
                    <pic:cNvPicPr/>
                  </pic:nvPicPr>
                  <pic:blipFill>
                    <a:blip r:embed="rId1439" cstate="print"/>
                    <a:stretch>
                      <a:fillRect/>
                    </a:stretch>
                  </pic:blipFill>
                  <pic:spPr>
                    <a:xfrm>
                      <a:off x="0" y="0"/>
                      <a:ext cx="552656" cy="104775"/>
                    </a:xfrm>
                    <a:prstGeom prst="rect">
                      <a:avLst/>
                    </a:prstGeom>
                  </pic:spPr>
                </pic:pic>
              </a:graphicData>
            </a:graphic>
          </wp:anchor>
        </w:drawing>
      </w:r>
      <w:r>
        <w:rPr/>
        <w:drawing>
          <wp:anchor distT="0" distB="0" distL="0" distR="0" allowOverlap="1" layoutInCell="1" locked="0" behindDoc="0" simplePos="0" relativeHeight="865">
            <wp:simplePos x="0" y="0"/>
            <wp:positionH relativeFrom="page">
              <wp:posOffset>6292405</wp:posOffset>
            </wp:positionH>
            <wp:positionV relativeFrom="paragraph">
              <wp:posOffset>280774</wp:posOffset>
            </wp:positionV>
            <wp:extent cx="139890" cy="74295"/>
            <wp:effectExtent l="0" t="0" r="0" b="0"/>
            <wp:wrapTopAndBottom/>
            <wp:docPr id="2535" name="image1436.png"/>
            <wp:cNvGraphicFramePr>
              <a:graphicFrameLocks noChangeAspect="1"/>
            </wp:cNvGraphicFramePr>
            <a:graphic>
              <a:graphicData uri="http://schemas.openxmlformats.org/drawingml/2006/picture">
                <pic:pic>
                  <pic:nvPicPr>
                    <pic:cNvPr id="2536" name="image1436.png"/>
                    <pic:cNvPicPr/>
                  </pic:nvPicPr>
                  <pic:blipFill>
                    <a:blip r:embed="rId1440" cstate="print"/>
                    <a:stretch>
                      <a:fillRect/>
                    </a:stretch>
                  </pic:blipFill>
                  <pic:spPr>
                    <a:xfrm>
                      <a:off x="0" y="0"/>
                      <a:ext cx="139890" cy="74295"/>
                    </a:xfrm>
                    <a:prstGeom prst="rect">
                      <a:avLst/>
                    </a:prstGeom>
                  </pic:spPr>
                </pic:pic>
              </a:graphicData>
            </a:graphic>
          </wp:anchor>
        </w:drawing>
      </w:r>
      <w:r>
        <w:rPr/>
        <w:drawing>
          <wp:anchor distT="0" distB="0" distL="0" distR="0" allowOverlap="1" layoutInCell="1" locked="0" behindDoc="0" simplePos="0" relativeHeight="866">
            <wp:simplePos x="0" y="0"/>
            <wp:positionH relativeFrom="page">
              <wp:posOffset>6505778</wp:posOffset>
            </wp:positionH>
            <wp:positionV relativeFrom="paragraph">
              <wp:posOffset>249151</wp:posOffset>
            </wp:positionV>
            <wp:extent cx="530586" cy="104775"/>
            <wp:effectExtent l="0" t="0" r="0" b="0"/>
            <wp:wrapTopAndBottom/>
            <wp:docPr id="2537" name="image1437.png"/>
            <wp:cNvGraphicFramePr>
              <a:graphicFrameLocks noChangeAspect="1"/>
            </wp:cNvGraphicFramePr>
            <a:graphic>
              <a:graphicData uri="http://schemas.openxmlformats.org/drawingml/2006/picture">
                <pic:pic>
                  <pic:nvPicPr>
                    <pic:cNvPr id="2538" name="image1437.png"/>
                    <pic:cNvPicPr/>
                  </pic:nvPicPr>
                  <pic:blipFill>
                    <a:blip r:embed="rId1441" cstate="print"/>
                    <a:stretch>
                      <a:fillRect/>
                    </a:stretch>
                  </pic:blipFill>
                  <pic:spPr>
                    <a:xfrm>
                      <a:off x="0" y="0"/>
                      <a:ext cx="530586" cy="104775"/>
                    </a:xfrm>
                    <a:prstGeom prst="rect">
                      <a:avLst/>
                    </a:prstGeom>
                  </pic:spPr>
                </pic:pic>
              </a:graphicData>
            </a:graphic>
          </wp:anchor>
        </w:drawing>
      </w:r>
      <w:r>
        <w:rPr/>
        <w:drawing>
          <wp:anchor distT="0" distB="0" distL="0" distR="0" allowOverlap="1" layoutInCell="1" locked="0" behindDoc="0" simplePos="0" relativeHeight="867">
            <wp:simplePos x="0" y="0"/>
            <wp:positionH relativeFrom="page">
              <wp:posOffset>7112393</wp:posOffset>
            </wp:positionH>
            <wp:positionV relativeFrom="paragraph">
              <wp:posOffset>251525</wp:posOffset>
            </wp:positionV>
            <wp:extent cx="787407" cy="133350"/>
            <wp:effectExtent l="0" t="0" r="0" b="0"/>
            <wp:wrapTopAndBottom/>
            <wp:docPr id="2539" name="image1438.png"/>
            <wp:cNvGraphicFramePr>
              <a:graphicFrameLocks noChangeAspect="1"/>
            </wp:cNvGraphicFramePr>
            <a:graphic>
              <a:graphicData uri="http://schemas.openxmlformats.org/drawingml/2006/picture">
                <pic:pic>
                  <pic:nvPicPr>
                    <pic:cNvPr id="2540" name="image1438.png"/>
                    <pic:cNvPicPr/>
                  </pic:nvPicPr>
                  <pic:blipFill>
                    <a:blip r:embed="rId1442" cstate="print"/>
                    <a:stretch>
                      <a:fillRect/>
                    </a:stretch>
                  </pic:blipFill>
                  <pic:spPr>
                    <a:xfrm>
                      <a:off x="0" y="0"/>
                      <a:ext cx="787407" cy="133350"/>
                    </a:xfrm>
                    <a:prstGeom prst="rect">
                      <a:avLst/>
                    </a:prstGeom>
                  </pic:spPr>
                </pic:pic>
              </a:graphicData>
            </a:graphic>
          </wp:anchor>
        </w:drawing>
      </w:r>
      <w:r>
        <w:rPr/>
        <w:pict>
          <v:group style="position:absolute;margin-left:627.838989pt;margin-top:19.623196pt;width:63.25pt;height:10.75pt;mso-position-horizontal-relative:page;mso-position-vertical-relative:paragraph;z-index:-250769408;mso-wrap-distance-left:0;mso-wrap-distance-right:0" coordorigin="12557,392" coordsize="1265,215">
            <v:shape style="position:absolute;left:12556;top:392;width:877;height:215" type="#_x0000_t75" stroked="false">
              <v:imagedata r:id="rId1443" o:title=""/>
            </v:shape>
            <v:shape style="position:absolute;left:13445;top:445;width:60;height:110" coordorigin="13446,445" coordsize="60,110" path="m13492,445l13446,445,13446,450,13451,450,13454,451,13458,456,13459,461,13459,540,13458,545,13454,549,13451,551,13446,551,13446,555,13505,555,13505,551,13500,550,13496,549,13493,545,13492,540,13492,445xe" filled="true" fillcolor="#000000" stroked="false">
              <v:path arrowok="t"/>
              <v:fill type="solid"/>
            </v:shape>
            <v:line style="position:absolute" from="13542,396" to="13542,555" stroked="true" strokeweight="2.959pt" strokecolor="#000000">
              <v:stroke dashstyle="solid"/>
            </v:line>
            <v:shape style="position:absolute;left:13585;top:442;width:106;height:115" coordorigin="13586,442" coordsize="106,115" path="m13666,451l13632,451,13635,452,13640,455,13641,457,13643,461,13643,465,13644,486,13627,494,13614,501,13604,507,13597,512,13589,519,13586,527,13586,542,13588,546,13596,554,13601,557,13608,557,13616,555,13625,552,13634,547,13644,539,13677,539,13677,537,13626,537,13624,536,13619,531,13618,528,13618,520,13619,516,13627,505,13634,499,13644,494,13676,494,13676,472,13676,466,13675,463,13673,458,13669,453,13666,451xm13677,539l13644,539,13644,545,13646,549,13653,555,13658,557,13670,557,13675,555,13683,550,13687,546,13690,542,13680,542,13679,541,13678,540,13677,539,13677,539xm13687,537l13685,540,13683,542,13690,542,13691,540,13691,540,13687,537xm13676,494l13644,494,13644,530,13638,535,13634,537,13677,537,13676,536,13676,494xm13649,442l13630,442,13621,444,13605,449,13599,453,13590,463,13588,469,13588,478,13590,482,13596,488,13600,489,13610,489,13614,488,13619,482,13621,479,13621,472,13619,469,13616,465,13614,463,13613,461,13613,458,13614,456,13619,452,13624,451,13666,451,13657,444,13649,442xe" filled="true" fillcolor="#000000" stroked="false">
              <v:path arrowok="t"/>
              <v:fill type="solid"/>
            </v:shape>
            <v:shape style="position:absolute;left:13703;top:442;width:119;height:113" coordorigin="13703,442" coordsize="119,113" path="m13748,445l13703,445,13703,450,13708,450,13711,452,13714,456,13715,460,13715,540,13714,545,13714,545,13711,549,13708,550,13703,551,13703,555,13759,555,13759,551,13754,550,13752,549,13752,549,13749,545,13748,540,13748,472,13754,463,13758,460,13748,460,13748,445xm13806,458l13769,458,13770,459,13774,461,13775,463,13776,468,13777,472,13777,540,13776,544,13773,549,13770,550,13766,551,13766,555,13821,555,13821,551,13817,550,13813,549,13810,545,13810,540,13809,473,13809,467,13806,458xm13788,442l13775,442,13769,444,13759,449,13753,454,13748,460,13758,460,13760,458,13806,458,13806,457,13803,452,13794,444,13788,442xe" filled="true" fillcolor="#000000" stroked="false">
              <v:path arrowok="t"/>
              <v:fill type="solid"/>
            </v:shape>
            <w10:wrap type="topAndBottom"/>
          </v:group>
        </w:pict>
      </w:r>
      <w:r>
        <w:rPr/>
        <w:drawing>
          <wp:anchor distT="0" distB="0" distL="0" distR="0" allowOverlap="1" layoutInCell="1" locked="0" behindDoc="0" simplePos="0" relativeHeight="869">
            <wp:simplePos x="0" y="0"/>
            <wp:positionH relativeFrom="page">
              <wp:posOffset>8848026</wp:posOffset>
            </wp:positionH>
            <wp:positionV relativeFrom="paragraph">
              <wp:posOffset>249151</wp:posOffset>
            </wp:positionV>
            <wp:extent cx="350961" cy="135350"/>
            <wp:effectExtent l="0" t="0" r="0" b="0"/>
            <wp:wrapTopAndBottom/>
            <wp:docPr id="2541" name="image1440.png"/>
            <wp:cNvGraphicFramePr>
              <a:graphicFrameLocks noChangeAspect="1"/>
            </wp:cNvGraphicFramePr>
            <a:graphic>
              <a:graphicData uri="http://schemas.openxmlformats.org/drawingml/2006/picture">
                <pic:pic>
                  <pic:nvPicPr>
                    <pic:cNvPr id="2542" name="image1440.png"/>
                    <pic:cNvPicPr/>
                  </pic:nvPicPr>
                  <pic:blipFill>
                    <a:blip r:embed="rId1444" cstate="print"/>
                    <a:stretch>
                      <a:fillRect/>
                    </a:stretch>
                  </pic:blipFill>
                  <pic:spPr>
                    <a:xfrm>
                      <a:off x="0" y="0"/>
                      <a:ext cx="350961" cy="135350"/>
                    </a:xfrm>
                    <a:prstGeom prst="rect">
                      <a:avLst/>
                    </a:prstGeom>
                  </pic:spPr>
                </pic:pic>
              </a:graphicData>
            </a:graphic>
          </wp:anchor>
        </w:drawing>
      </w:r>
      <w:r>
        <w:rPr/>
        <w:drawing>
          <wp:anchor distT="0" distB="0" distL="0" distR="0" allowOverlap="1" layoutInCell="1" locked="0" behindDoc="0" simplePos="0" relativeHeight="870">
            <wp:simplePos x="0" y="0"/>
            <wp:positionH relativeFrom="page">
              <wp:posOffset>9275050</wp:posOffset>
            </wp:positionH>
            <wp:positionV relativeFrom="paragraph">
              <wp:posOffset>249151</wp:posOffset>
            </wp:positionV>
            <wp:extent cx="228147" cy="102679"/>
            <wp:effectExtent l="0" t="0" r="0" b="0"/>
            <wp:wrapTopAndBottom/>
            <wp:docPr id="2543" name="image1441.png"/>
            <wp:cNvGraphicFramePr>
              <a:graphicFrameLocks noChangeAspect="1"/>
            </wp:cNvGraphicFramePr>
            <a:graphic>
              <a:graphicData uri="http://schemas.openxmlformats.org/drawingml/2006/picture">
                <pic:pic>
                  <pic:nvPicPr>
                    <pic:cNvPr id="2544" name="image1441.png"/>
                    <pic:cNvPicPr/>
                  </pic:nvPicPr>
                  <pic:blipFill>
                    <a:blip r:embed="rId1445" cstate="print"/>
                    <a:stretch>
                      <a:fillRect/>
                    </a:stretch>
                  </pic:blipFill>
                  <pic:spPr>
                    <a:xfrm>
                      <a:off x="0" y="0"/>
                      <a:ext cx="228147" cy="102679"/>
                    </a:xfrm>
                    <a:prstGeom prst="rect">
                      <a:avLst/>
                    </a:prstGeom>
                  </pic:spPr>
                </pic:pic>
              </a:graphicData>
            </a:graphic>
          </wp:anchor>
        </w:drawing>
      </w:r>
      <w:r>
        <w:rPr/>
        <w:drawing>
          <wp:anchor distT="0" distB="0" distL="0" distR="0" allowOverlap="1" layoutInCell="1" locked="0" behindDoc="0" simplePos="0" relativeHeight="871">
            <wp:simplePos x="0" y="0"/>
            <wp:positionH relativeFrom="page">
              <wp:posOffset>9576117</wp:posOffset>
            </wp:positionH>
            <wp:positionV relativeFrom="paragraph">
              <wp:posOffset>280774</wp:posOffset>
            </wp:positionV>
            <wp:extent cx="139877" cy="74295"/>
            <wp:effectExtent l="0" t="0" r="0" b="0"/>
            <wp:wrapTopAndBottom/>
            <wp:docPr id="2545" name="image1329.png"/>
            <wp:cNvGraphicFramePr>
              <a:graphicFrameLocks noChangeAspect="1"/>
            </wp:cNvGraphicFramePr>
            <a:graphic>
              <a:graphicData uri="http://schemas.openxmlformats.org/drawingml/2006/picture">
                <pic:pic>
                  <pic:nvPicPr>
                    <pic:cNvPr id="2546" name="image1329.png"/>
                    <pic:cNvPicPr/>
                  </pic:nvPicPr>
                  <pic:blipFill>
                    <a:blip r:embed="rId1333" cstate="print"/>
                    <a:stretch>
                      <a:fillRect/>
                    </a:stretch>
                  </pic:blipFill>
                  <pic:spPr>
                    <a:xfrm>
                      <a:off x="0" y="0"/>
                      <a:ext cx="139877" cy="74295"/>
                    </a:xfrm>
                    <a:prstGeom prst="rect">
                      <a:avLst/>
                    </a:prstGeom>
                  </pic:spPr>
                </pic:pic>
              </a:graphicData>
            </a:graphic>
          </wp:anchor>
        </w:drawing>
      </w:r>
    </w:p>
    <w:p>
      <w:pPr>
        <w:spacing w:line="240" w:lineRule="auto" w:before="4"/>
        <w:rPr>
          <w:sz w:val="6"/>
        </w:rPr>
      </w:pPr>
    </w:p>
    <w:p>
      <w:pPr>
        <w:tabs>
          <w:tab w:pos="9460" w:val="left" w:leader="none"/>
          <w:tab w:pos="10472" w:val="left" w:leader="none"/>
          <w:tab w:pos="11118" w:val="left" w:leader="none"/>
          <w:tab w:pos="12872" w:val="left" w:leader="none"/>
          <w:tab w:pos="13596" w:val="left" w:leader="none"/>
        </w:tabs>
        <w:spacing w:line="214" w:lineRule="exact"/>
        <w:ind w:left="7256" w:right="0" w:firstLine="0"/>
        <w:rPr>
          <w:sz w:val="16"/>
        </w:rPr>
      </w:pPr>
      <w:r>
        <w:rPr>
          <w:position w:val="-3"/>
          <w:sz w:val="20"/>
        </w:rPr>
        <w:drawing>
          <wp:inline distT="0" distB="0" distL="0" distR="0">
            <wp:extent cx="1146689" cy="133350"/>
            <wp:effectExtent l="0" t="0" r="0" b="0"/>
            <wp:docPr id="2547" name="image1442.png"/>
            <wp:cNvGraphicFramePr>
              <a:graphicFrameLocks noChangeAspect="1"/>
            </wp:cNvGraphicFramePr>
            <a:graphic>
              <a:graphicData uri="http://schemas.openxmlformats.org/drawingml/2006/picture">
                <pic:pic>
                  <pic:nvPicPr>
                    <pic:cNvPr id="2548" name="image1442.png"/>
                    <pic:cNvPicPr/>
                  </pic:nvPicPr>
                  <pic:blipFill>
                    <a:blip r:embed="rId1446" cstate="print"/>
                    <a:stretch>
                      <a:fillRect/>
                    </a:stretch>
                  </pic:blipFill>
                  <pic:spPr>
                    <a:xfrm>
                      <a:off x="0" y="0"/>
                      <a:ext cx="1146689" cy="133350"/>
                    </a:xfrm>
                    <a:prstGeom prst="rect">
                      <a:avLst/>
                    </a:prstGeom>
                  </pic:spPr>
                </pic:pic>
              </a:graphicData>
            </a:graphic>
          </wp:inline>
        </w:drawing>
      </w:r>
      <w:r>
        <w:rPr>
          <w:position w:val="-3"/>
          <w:sz w:val="20"/>
        </w:rPr>
      </w:r>
      <w:r>
        <w:rPr>
          <w:position w:val="-3"/>
          <w:sz w:val="20"/>
        </w:rPr>
        <w:tab/>
      </w:r>
      <w:r>
        <w:rPr>
          <w:position w:val="-2"/>
          <w:sz w:val="20"/>
        </w:rPr>
        <w:drawing>
          <wp:inline distT="0" distB="0" distL="0" distR="0">
            <wp:extent cx="389575" cy="131159"/>
            <wp:effectExtent l="0" t="0" r="0" b="0"/>
            <wp:docPr id="2549" name="image1443.png"/>
            <wp:cNvGraphicFramePr>
              <a:graphicFrameLocks noChangeAspect="1"/>
            </wp:cNvGraphicFramePr>
            <a:graphic>
              <a:graphicData uri="http://schemas.openxmlformats.org/drawingml/2006/picture">
                <pic:pic>
                  <pic:nvPicPr>
                    <pic:cNvPr id="2550" name="image1443.png"/>
                    <pic:cNvPicPr/>
                  </pic:nvPicPr>
                  <pic:blipFill>
                    <a:blip r:embed="rId1447" cstate="print"/>
                    <a:stretch>
                      <a:fillRect/>
                    </a:stretch>
                  </pic:blipFill>
                  <pic:spPr>
                    <a:xfrm>
                      <a:off x="0" y="0"/>
                      <a:ext cx="389575" cy="131159"/>
                    </a:xfrm>
                    <a:prstGeom prst="rect">
                      <a:avLst/>
                    </a:prstGeom>
                  </pic:spPr>
                </pic:pic>
              </a:graphicData>
            </a:graphic>
          </wp:inline>
        </w:drawing>
      </w:r>
      <w:r>
        <w:rPr>
          <w:position w:val="-2"/>
          <w:sz w:val="20"/>
        </w:rPr>
      </w:r>
      <w:r>
        <w:rPr>
          <w:position w:val="-2"/>
          <w:sz w:val="20"/>
        </w:rPr>
        <w:tab/>
      </w:r>
      <w:r>
        <w:rPr>
          <w:position w:val="1"/>
          <w:sz w:val="16"/>
        </w:rPr>
        <w:drawing>
          <wp:inline distT="0" distB="0" distL="0" distR="0">
            <wp:extent cx="161197" cy="102679"/>
            <wp:effectExtent l="0" t="0" r="0" b="0"/>
            <wp:docPr id="2551" name="image1444.png"/>
            <wp:cNvGraphicFramePr>
              <a:graphicFrameLocks noChangeAspect="1"/>
            </wp:cNvGraphicFramePr>
            <a:graphic>
              <a:graphicData uri="http://schemas.openxmlformats.org/drawingml/2006/picture">
                <pic:pic>
                  <pic:nvPicPr>
                    <pic:cNvPr id="2552" name="image1444.png"/>
                    <pic:cNvPicPr/>
                  </pic:nvPicPr>
                  <pic:blipFill>
                    <a:blip r:embed="rId1448" cstate="print"/>
                    <a:stretch>
                      <a:fillRect/>
                    </a:stretch>
                  </pic:blipFill>
                  <pic:spPr>
                    <a:xfrm>
                      <a:off x="0" y="0"/>
                      <a:ext cx="161197" cy="102679"/>
                    </a:xfrm>
                    <a:prstGeom prst="rect">
                      <a:avLst/>
                    </a:prstGeom>
                  </pic:spPr>
                </pic:pic>
              </a:graphicData>
            </a:graphic>
          </wp:inline>
        </w:drawing>
      </w:r>
      <w:r>
        <w:rPr>
          <w:position w:val="1"/>
          <w:sz w:val="16"/>
        </w:rPr>
      </w:r>
      <w:r>
        <w:rPr>
          <w:position w:val="1"/>
          <w:sz w:val="16"/>
        </w:rPr>
        <w:tab/>
      </w:r>
      <w:r>
        <w:rPr>
          <w:position w:val="1"/>
          <w:sz w:val="16"/>
        </w:rPr>
        <w:drawing>
          <wp:inline distT="0" distB="0" distL="0" distR="0">
            <wp:extent cx="861003" cy="104775"/>
            <wp:effectExtent l="0" t="0" r="0" b="0"/>
            <wp:docPr id="2553" name="image1445.png"/>
            <wp:cNvGraphicFramePr>
              <a:graphicFrameLocks noChangeAspect="1"/>
            </wp:cNvGraphicFramePr>
            <a:graphic>
              <a:graphicData uri="http://schemas.openxmlformats.org/drawingml/2006/picture">
                <pic:pic>
                  <pic:nvPicPr>
                    <pic:cNvPr id="2554" name="image1445.png"/>
                    <pic:cNvPicPr/>
                  </pic:nvPicPr>
                  <pic:blipFill>
                    <a:blip r:embed="rId1449" cstate="print"/>
                    <a:stretch>
                      <a:fillRect/>
                    </a:stretch>
                  </pic:blipFill>
                  <pic:spPr>
                    <a:xfrm>
                      <a:off x="0" y="0"/>
                      <a:ext cx="861003" cy="104775"/>
                    </a:xfrm>
                    <a:prstGeom prst="rect">
                      <a:avLst/>
                    </a:prstGeom>
                  </pic:spPr>
                </pic:pic>
              </a:graphicData>
            </a:graphic>
          </wp:inline>
        </w:drawing>
      </w:r>
      <w:r>
        <w:rPr>
          <w:position w:val="1"/>
          <w:sz w:val="16"/>
        </w:rPr>
      </w:r>
      <w:r>
        <w:rPr>
          <w:position w:val="1"/>
          <w:sz w:val="16"/>
        </w:rPr>
        <w:tab/>
      </w:r>
      <w:r>
        <w:rPr>
          <w:position w:val="-3"/>
          <w:sz w:val="16"/>
        </w:rPr>
        <w:drawing>
          <wp:inline distT="0" distB="0" distL="0" distR="0">
            <wp:extent cx="207895" cy="104775"/>
            <wp:effectExtent l="0" t="0" r="0" b="0"/>
            <wp:docPr id="2555" name="image1446.png"/>
            <wp:cNvGraphicFramePr>
              <a:graphicFrameLocks noChangeAspect="1"/>
            </wp:cNvGraphicFramePr>
            <a:graphic>
              <a:graphicData uri="http://schemas.openxmlformats.org/drawingml/2006/picture">
                <pic:pic>
                  <pic:nvPicPr>
                    <pic:cNvPr id="2556" name="image1446.png"/>
                    <pic:cNvPicPr/>
                  </pic:nvPicPr>
                  <pic:blipFill>
                    <a:blip r:embed="rId1450" cstate="print"/>
                    <a:stretch>
                      <a:fillRect/>
                    </a:stretch>
                  </pic:blipFill>
                  <pic:spPr>
                    <a:xfrm>
                      <a:off x="0" y="0"/>
                      <a:ext cx="207895" cy="104775"/>
                    </a:xfrm>
                    <a:prstGeom prst="rect">
                      <a:avLst/>
                    </a:prstGeom>
                  </pic:spPr>
                </pic:pic>
              </a:graphicData>
            </a:graphic>
          </wp:inline>
        </w:drawing>
      </w:r>
      <w:r>
        <w:rPr>
          <w:position w:val="-3"/>
          <w:sz w:val="16"/>
        </w:rPr>
      </w:r>
      <w:r>
        <w:rPr>
          <w:position w:val="-3"/>
          <w:sz w:val="16"/>
        </w:rPr>
        <w:tab/>
      </w:r>
      <w:r>
        <w:rPr>
          <w:position w:val="1"/>
          <w:sz w:val="16"/>
        </w:rPr>
        <w:drawing>
          <wp:inline distT="0" distB="0" distL="0" distR="0">
            <wp:extent cx="268583" cy="102012"/>
            <wp:effectExtent l="0" t="0" r="0" b="0"/>
            <wp:docPr id="2557" name="image1447.png"/>
            <wp:cNvGraphicFramePr>
              <a:graphicFrameLocks noChangeAspect="1"/>
            </wp:cNvGraphicFramePr>
            <a:graphic>
              <a:graphicData uri="http://schemas.openxmlformats.org/drawingml/2006/picture">
                <pic:pic>
                  <pic:nvPicPr>
                    <pic:cNvPr id="2558" name="image1447.png"/>
                    <pic:cNvPicPr/>
                  </pic:nvPicPr>
                  <pic:blipFill>
                    <a:blip r:embed="rId1451" cstate="print"/>
                    <a:stretch>
                      <a:fillRect/>
                    </a:stretch>
                  </pic:blipFill>
                  <pic:spPr>
                    <a:xfrm>
                      <a:off x="0" y="0"/>
                      <a:ext cx="268583" cy="102012"/>
                    </a:xfrm>
                    <a:prstGeom prst="rect">
                      <a:avLst/>
                    </a:prstGeom>
                  </pic:spPr>
                </pic:pic>
              </a:graphicData>
            </a:graphic>
          </wp:inline>
        </w:drawing>
      </w:r>
      <w:r>
        <w:rPr>
          <w:position w:val="1"/>
          <w:sz w:val="16"/>
        </w:rPr>
      </w:r>
    </w:p>
    <w:p>
      <w:pPr>
        <w:spacing w:line="240" w:lineRule="auto" w:before="6"/>
        <w:rPr>
          <w:sz w:val="5"/>
        </w:rPr>
      </w:pPr>
      <w:r>
        <w:rPr/>
        <w:drawing>
          <wp:anchor distT="0" distB="0" distL="0" distR="0" allowOverlap="1" layoutInCell="1" locked="0" behindDoc="0" simplePos="0" relativeHeight="872">
            <wp:simplePos x="0" y="0"/>
            <wp:positionH relativeFrom="page">
              <wp:posOffset>5416930</wp:posOffset>
            </wp:positionH>
            <wp:positionV relativeFrom="paragraph">
              <wp:posOffset>66920</wp:posOffset>
            </wp:positionV>
            <wp:extent cx="1081508" cy="136016"/>
            <wp:effectExtent l="0" t="0" r="0" b="0"/>
            <wp:wrapTopAndBottom/>
            <wp:docPr id="2559" name="image1448.png"/>
            <wp:cNvGraphicFramePr>
              <a:graphicFrameLocks noChangeAspect="1"/>
            </wp:cNvGraphicFramePr>
            <a:graphic>
              <a:graphicData uri="http://schemas.openxmlformats.org/drawingml/2006/picture">
                <pic:pic>
                  <pic:nvPicPr>
                    <pic:cNvPr id="2560" name="image1448.png"/>
                    <pic:cNvPicPr/>
                  </pic:nvPicPr>
                  <pic:blipFill>
                    <a:blip r:embed="rId1452" cstate="print"/>
                    <a:stretch>
                      <a:fillRect/>
                    </a:stretch>
                  </pic:blipFill>
                  <pic:spPr>
                    <a:xfrm>
                      <a:off x="0" y="0"/>
                      <a:ext cx="1081508" cy="136016"/>
                    </a:xfrm>
                    <a:prstGeom prst="rect">
                      <a:avLst/>
                    </a:prstGeom>
                  </pic:spPr>
                </pic:pic>
              </a:graphicData>
            </a:graphic>
          </wp:anchor>
        </w:drawing>
      </w:r>
      <w:r>
        <w:rPr/>
        <w:drawing>
          <wp:anchor distT="0" distB="0" distL="0" distR="0" allowOverlap="1" layoutInCell="1" locked="0" behindDoc="0" simplePos="0" relativeHeight="873">
            <wp:simplePos x="0" y="0"/>
            <wp:positionH relativeFrom="page">
              <wp:posOffset>6624497</wp:posOffset>
            </wp:positionH>
            <wp:positionV relativeFrom="paragraph">
              <wp:posOffset>67885</wp:posOffset>
            </wp:positionV>
            <wp:extent cx="161210" cy="102679"/>
            <wp:effectExtent l="0" t="0" r="0" b="0"/>
            <wp:wrapTopAndBottom/>
            <wp:docPr id="2561" name="image885.png"/>
            <wp:cNvGraphicFramePr>
              <a:graphicFrameLocks noChangeAspect="1"/>
            </wp:cNvGraphicFramePr>
            <a:graphic>
              <a:graphicData uri="http://schemas.openxmlformats.org/drawingml/2006/picture">
                <pic:pic>
                  <pic:nvPicPr>
                    <pic:cNvPr id="2562" name="image885.png"/>
                    <pic:cNvPicPr/>
                  </pic:nvPicPr>
                  <pic:blipFill>
                    <a:blip r:embed="rId889" cstate="print"/>
                    <a:stretch>
                      <a:fillRect/>
                    </a:stretch>
                  </pic:blipFill>
                  <pic:spPr>
                    <a:xfrm>
                      <a:off x="0" y="0"/>
                      <a:ext cx="161210" cy="102679"/>
                    </a:xfrm>
                    <a:prstGeom prst="rect">
                      <a:avLst/>
                    </a:prstGeom>
                  </pic:spPr>
                </pic:pic>
              </a:graphicData>
            </a:graphic>
          </wp:anchor>
        </w:drawing>
      </w:r>
      <w:r>
        <w:rPr/>
        <w:drawing>
          <wp:anchor distT="0" distB="0" distL="0" distR="0" allowOverlap="1" layoutInCell="1" locked="0" behindDoc="0" simplePos="0" relativeHeight="874">
            <wp:simplePos x="0" y="0"/>
            <wp:positionH relativeFrom="page">
              <wp:posOffset>6921982</wp:posOffset>
            </wp:positionH>
            <wp:positionV relativeFrom="paragraph">
              <wp:posOffset>65497</wp:posOffset>
            </wp:positionV>
            <wp:extent cx="863618" cy="136016"/>
            <wp:effectExtent l="0" t="0" r="0" b="0"/>
            <wp:wrapTopAndBottom/>
            <wp:docPr id="2563" name="image1449.png"/>
            <wp:cNvGraphicFramePr>
              <a:graphicFrameLocks noChangeAspect="1"/>
            </wp:cNvGraphicFramePr>
            <a:graphic>
              <a:graphicData uri="http://schemas.openxmlformats.org/drawingml/2006/picture">
                <pic:pic>
                  <pic:nvPicPr>
                    <pic:cNvPr id="2564" name="image1449.png"/>
                    <pic:cNvPicPr/>
                  </pic:nvPicPr>
                  <pic:blipFill>
                    <a:blip r:embed="rId1453" cstate="print"/>
                    <a:stretch>
                      <a:fillRect/>
                    </a:stretch>
                  </pic:blipFill>
                  <pic:spPr>
                    <a:xfrm>
                      <a:off x="0" y="0"/>
                      <a:ext cx="863618" cy="136016"/>
                    </a:xfrm>
                    <a:prstGeom prst="rect">
                      <a:avLst/>
                    </a:prstGeom>
                  </pic:spPr>
                </pic:pic>
              </a:graphicData>
            </a:graphic>
          </wp:anchor>
        </w:drawing>
      </w:r>
      <w:r>
        <w:rPr/>
        <w:drawing>
          <wp:anchor distT="0" distB="0" distL="0" distR="0" allowOverlap="1" layoutInCell="1" locked="0" behindDoc="0" simplePos="0" relativeHeight="875">
            <wp:simplePos x="0" y="0"/>
            <wp:positionH relativeFrom="page">
              <wp:posOffset>7920850</wp:posOffset>
            </wp:positionH>
            <wp:positionV relativeFrom="paragraph">
              <wp:posOffset>67885</wp:posOffset>
            </wp:positionV>
            <wp:extent cx="763050" cy="133350"/>
            <wp:effectExtent l="0" t="0" r="0" b="0"/>
            <wp:wrapTopAndBottom/>
            <wp:docPr id="2565" name="image1450.png"/>
            <wp:cNvGraphicFramePr>
              <a:graphicFrameLocks noChangeAspect="1"/>
            </wp:cNvGraphicFramePr>
            <a:graphic>
              <a:graphicData uri="http://schemas.openxmlformats.org/drawingml/2006/picture">
                <pic:pic>
                  <pic:nvPicPr>
                    <pic:cNvPr id="2566" name="image1450.png"/>
                    <pic:cNvPicPr/>
                  </pic:nvPicPr>
                  <pic:blipFill>
                    <a:blip r:embed="rId1454" cstate="print"/>
                    <a:stretch>
                      <a:fillRect/>
                    </a:stretch>
                  </pic:blipFill>
                  <pic:spPr>
                    <a:xfrm>
                      <a:off x="0" y="0"/>
                      <a:ext cx="763050" cy="133350"/>
                    </a:xfrm>
                    <a:prstGeom prst="rect">
                      <a:avLst/>
                    </a:prstGeom>
                  </pic:spPr>
                </pic:pic>
              </a:graphicData>
            </a:graphic>
          </wp:anchor>
        </w:drawing>
      </w:r>
      <w:r>
        <w:rPr/>
        <w:drawing>
          <wp:anchor distT="0" distB="0" distL="0" distR="0" allowOverlap="1" layoutInCell="1" locked="0" behindDoc="0" simplePos="0" relativeHeight="876">
            <wp:simplePos x="0" y="0"/>
            <wp:positionH relativeFrom="page">
              <wp:posOffset>8824569</wp:posOffset>
            </wp:positionH>
            <wp:positionV relativeFrom="paragraph">
              <wp:posOffset>66920</wp:posOffset>
            </wp:positionV>
            <wp:extent cx="289251" cy="104775"/>
            <wp:effectExtent l="0" t="0" r="0" b="0"/>
            <wp:wrapTopAndBottom/>
            <wp:docPr id="2567" name="image1451.png"/>
            <wp:cNvGraphicFramePr>
              <a:graphicFrameLocks noChangeAspect="1"/>
            </wp:cNvGraphicFramePr>
            <a:graphic>
              <a:graphicData uri="http://schemas.openxmlformats.org/drawingml/2006/picture">
                <pic:pic>
                  <pic:nvPicPr>
                    <pic:cNvPr id="2568" name="image1451.png"/>
                    <pic:cNvPicPr/>
                  </pic:nvPicPr>
                  <pic:blipFill>
                    <a:blip r:embed="rId1455" cstate="print"/>
                    <a:stretch>
                      <a:fillRect/>
                    </a:stretch>
                  </pic:blipFill>
                  <pic:spPr>
                    <a:xfrm>
                      <a:off x="0" y="0"/>
                      <a:ext cx="289251" cy="104775"/>
                    </a:xfrm>
                    <a:prstGeom prst="rect">
                      <a:avLst/>
                    </a:prstGeom>
                  </pic:spPr>
                </pic:pic>
              </a:graphicData>
            </a:graphic>
          </wp:anchor>
        </w:drawing>
      </w:r>
      <w:r>
        <w:rPr/>
        <w:drawing>
          <wp:anchor distT="0" distB="0" distL="0" distR="0" allowOverlap="1" layoutInCell="1" locked="0" behindDoc="0" simplePos="0" relativeHeight="877">
            <wp:simplePos x="0" y="0"/>
            <wp:positionH relativeFrom="page">
              <wp:posOffset>9249409</wp:posOffset>
            </wp:positionH>
            <wp:positionV relativeFrom="paragraph">
              <wp:posOffset>67885</wp:posOffset>
            </wp:positionV>
            <wp:extent cx="457400" cy="128587"/>
            <wp:effectExtent l="0" t="0" r="0" b="0"/>
            <wp:wrapTopAndBottom/>
            <wp:docPr id="2569" name="image1452.png"/>
            <wp:cNvGraphicFramePr>
              <a:graphicFrameLocks noChangeAspect="1"/>
            </wp:cNvGraphicFramePr>
            <a:graphic>
              <a:graphicData uri="http://schemas.openxmlformats.org/drawingml/2006/picture">
                <pic:pic>
                  <pic:nvPicPr>
                    <pic:cNvPr id="2570" name="image1452.png"/>
                    <pic:cNvPicPr/>
                  </pic:nvPicPr>
                  <pic:blipFill>
                    <a:blip r:embed="rId1456" cstate="print"/>
                    <a:stretch>
                      <a:fillRect/>
                    </a:stretch>
                  </pic:blipFill>
                  <pic:spPr>
                    <a:xfrm>
                      <a:off x="0" y="0"/>
                      <a:ext cx="457400" cy="128587"/>
                    </a:xfrm>
                    <a:prstGeom prst="rect">
                      <a:avLst/>
                    </a:prstGeom>
                  </pic:spPr>
                </pic:pic>
              </a:graphicData>
            </a:graphic>
          </wp:anchor>
        </w:drawing>
      </w:r>
    </w:p>
    <w:p>
      <w:pPr>
        <w:spacing w:line="240" w:lineRule="auto" w:before="11"/>
        <w:rPr>
          <w:sz w:val="3"/>
        </w:rPr>
      </w:pPr>
    </w:p>
    <w:p>
      <w:pPr>
        <w:spacing w:line="240" w:lineRule="auto"/>
        <w:ind w:left="7258" w:right="0" w:firstLine="0"/>
        <w:rPr>
          <w:sz w:val="20"/>
        </w:rPr>
      </w:pPr>
      <w:r>
        <w:rPr>
          <w:position w:val="5"/>
          <w:sz w:val="20"/>
        </w:rPr>
        <w:drawing>
          <wp:inline distT="0" distB="0" distL="0" distR="0">
            <wp:extent cx="530586" cy="104775"/>
            <wp:effectExtent l="0" t="0" r="0" b="0"/>
            <wp:docPr id="2571" name="image1453.png"/>
            <wp:cNvGraphicFramePr>
              <a:graphicFrameLocks noChangeAspect="1"/>
            </wp:cNvGraphicFramePr>
            <a:graphic>
              <a:graphicData uri="http://schemas.openxmlformats.org/drawingml/2006/picture">
                <pic:pic>
                  <pic:nvPicPr>
                    <pic:cNvPr id="2572" name="image1453.png"/>
                    <pic:cNvPicPr/>
                  </pic:nvPicPr>
                  <pic:blipFill>
                    <a:blip r:embed="rId1457" cstate="print"/>
                    <a:stretch>
                      <a:fillRect/>
                    </a:stretch>
                  </pic:blipFill>
                  <pic:spPr>
                    <a:xfrm>
                      <a:off x="0" y="0"/>
                      <a:ext cx="530586" cy="104775"/>
                    </a:xfrm>
                    <a:prstGeom prst="rect">
                      <a:avLst/>
                    </a:prstGeom>
                  </pic:spPr>
                </pic:pic>
              </a:graphicData>
            </a:graphic>
          </wp:inline>
        </w:drawing>
      </w:r>
      <w:r>
        <w:rPr>
          <w:position w:val="5"/>
          <w:sz w:val="20"/>
        </w:rPr>
      </w:r>
      <w:r>
        <w:rPr>
          <w:spacing w:val="103"/>
          <w:position w:val="5"/>
          <w:sz w:val="11"/>
        </w:rPr>
        <w:t> </w:t>
      </w:r>
      <w:r>
        <w:rPr>
          <w:spacing w:val="103"/>
          <w:position w:val="5"/>
          <w:sz w:val="20"/>
        </w:rPr>
        <w:drawing>
          <wp:inline distT="0" distB="0" distL="0" distR="0">
            <wp:extent cx="139914" cy="74295"/>
            <wp:effectExtent l="0" t="0" r="0" b="0"/>
            <wp:docPr id="2573" name="image1454.png"/>
            <wp:cNvGraphicFramePr>
              <a:graphicFrameLocks noChangeAspect="1"/>
            </wp:cNvGraphicFramePr>
            <a:graphic>
              <a:graphicData uri="http://schemas.openxmlformats.org/drawingml/2006/picture">
                <pic:pic>
                  <pic:nvPicPr>
                    <pic:cNvPr id="2574" name="image1454.png"/>
                    <pic:cNvPicPr/>
                  </pic:nvPicPr>
                  <pic:blipFill>
                    <a:blip r:embed="rId1458" cstate="print"/>
                    <a:stretch>
                      <a:fillRect/>
                    </a:stretch>
                  </pic:blipFill>
                  <pic:spPr>
                    <a:xfrm>
                      <a:off x="0" y="0"/>
                      <a:ext cx="139914" cy="74295"/>
                    </a:xfrm>
                    <a:prstGeom prst="rect">
                      <a:avLst/>
                    </a:prstGeom>
                  </pic:spPr>
                </pic:pic>
              </a:graphicData>
            </a:graphic>
          </wp:inline>
        </w:drawing>
      </w:r>
      <w:r>
        <w:rPr>
          <w:spacing w:val="103"/>
          <w:position w:val="5"/>
          <w:sz w:val="20"/>
        </w:rPr>
      </w:r>
      <w:r>
        <w:rPr>
          <w:spacing w:val="92"/>
          <w:position w:val="5"/>
          <w:sz w:val="16"/>
        </w:rPr>
        <w:t> </w:t>
      </w:r>
      <w:r>
        <w:rPr>
          <w:spacing w:val="92"/>
          <w:position w:val="5"/>
          <w:sz w:val="20"/>
        </w:rPr>
        <w:drawing>
          <wp:inline distT="0" distB="0" distL="0" distR="0">
            <wp:extent cx="530574" cy="104775"/>
            <wp:effectExtent l="0" t="0" r="0" b="0"/>
            <wp:docPr id="2575" name="image1455.png"/>
            <wp:cNvGraphicFramePr>
              <a:graphicFrameLocks noChangeAspect="1"/>
            </wp:cNvGraphicFramePr>
            <a:graphic>
              <a:graphicData uri="http://schemas.openxmlformats.org/drawingml/2006/picture">
                <pic:pic>
                  <pic:nvPicPr>
                    <pic:cNvPr id="2576" name="image1455.png"/>
                    <pic:cNvPicPr/>
                  </pic:nvPicPr>
                  <pic:blipFill>
                    <a:blip r:embed="rId1459" cstate="print"/>
                    <a:stretch>
                      <a:fillRect/>
                    </a:stretch>
                  </pic:blipFill>
                  <pic:spPr>
                    <a:xfrm>
                      <a:off x="0" y="0"/>
                      <a:ext cx="530574" cy="104775"/>
                    </a:xfrm>
                    <a:prstGeom prst="rect">
                      <a:avLst/>
                    </a:prstGeom>
                  </pic:spPr>
                </pic:pic>
              </a:graphicData>
            </a:graphic>
          </wp:inline>
        </w:drawing>
      </w:r>
      <w:r>
        <w:rPr>
          <w:spacing w:val="92"/>
          <w:position w:val="5"/>
          <w:sz w:val="20"/>
        </w:rPr>
      </w:r>
      <w:r>
        <w:rPr>
          <w:spacing w:val="86"/>
          <w:position w:val="5"/>
          <w:sz w:val="20"/>
        </w:rPr>
        <w:t> </w:t>
      </w:r>
      <w:r>
        <w:rPr>
          <w:spacing w:val="86"/>
          <w:sz w:val="20"/>
        </w:rPr>
        <w:pict>
          <v:group style="width:42.65pt;height:10.55pt;mso-position-horizontal-relative:char;mso-position-vertical-relative:line" coordorigin="0,0" coordsize="853,211">
            <v:shape style="position:absolute;left:0;top:0;width:786;height:211" type="#_x0000_t75" stroked="false">
              <v:imagedata r:id="rId1460" o:title=""/>
            </v:shape>
            <v:shape style="position:absolute;left:793;top:49;width:60;height:110" coordorigin="793,49" coordsize="60,110" path="m839,49l793,49,793,54,799,54,802,55,806,60,806,64,806,144,806,149,802,153,798,155,793,155,793,159,853,159,853,155,847,154,844,153,840,149,839,144,839,49xe" filled="true" fillcolor="#000000" stroked="false">
              <v:path arrowok="t"/>
              <v:fill type="solid"/>
            </v:shape>
          </v:group>
        </w:pict>
      </w:r>
      <w:r>
        <w:rPr>
          <w:spacing w:val="86"/>
          <w:sz w:val="20"/>
        </w:rPr>
      </w:r>
      <w:r>
        <w:rPr>
          <w:spacing w:val="62"/>
          <w:sz w:val="20"/>
        </w:rPr>
        <w:t> </w:t>
      </w:r>
      <w:r>
        <w:rPr>
          <w:spacing w:val="62"/>
          <w:sz w:val="20"/>
        </w:rPr>
        <w:drawing>
          <wp:inline distT="0" distB="0" distL="0" distR="0">
            <wp:extent cx="350928" cy="135350"/>
            <wp:effectExtent l="0" t="0" r="0" b="0"/>
            <wp:docPr id="2577" name="image1457.png"/>
            <wp:cNvGraphicFramePr>
              <a:graphicFrameLocks noChangeAspect="1"/>
            </wp:cNvGraphicFramePr>
            <a:graphic>
              <a:graphicData uri="http://schemas.openxmlformats.org/drawingml/2006/picture">
                <pic:pic>
                  <pic:nvPicPr>
                    <pic:cNvPr id="2578" name="image1457.png"/>
                    <pic:cNvPicPr/>
                  </pic:nvPicPr>
                  <pic:blipFill>
                    <a:blip r:embed="rId1461" cstate="print"/>
                    <a:stretch>
                      <a:fillRect/>
                    </a:stretch>
                  </pic:blipFill>
                  <pic:spPr>
                    <a:xfrm>
                      <a:off x="0" y="0"/>
                      <a:ext cx="350928" cy="135350"/>
                    </a:xfrm>
                    <a:prstGeom prst="rect">
                      <a:avLst/>
                    </a:prstGeom>
                  </pic:spPr>
                </pic:pic>
              </a:graphicData>
            </a:graphic>
          </wp:inline>
        </w:drawing>
      </w:r>
      <w:r>
        <w:rPr>
          <w:spacing w:val="62"/>
          <w:sz w:val="20"/>
        </w:rPr>
      </w:r>
      <w:r>
        <w:rPr>
          <w:spacing w:val="96"/>
          <w:sz w:val="16"/>
        </w:rPr>
        <w:t> </w:t>
      </w:r>
      <w:r>
        <w:rPr>
          <w:spacing w:val="96"/>
          <w:position w:val="5"/>
          <w:sz w:val="20"/>
        </w:rPr>
        <w:drawing>
          <wp:inline distT="0" distB="0" distL="0" distR="0">
            <wp:extent cx="228119" cy="102679"/>
            <wp:effectExtent l="0" t="0" r="0" b="0"/>
            <wp:docPr id="2579" name="image1458.png"/>
            <wp:cNvGraphicFramePr>
              <a:graphicFrameLocks noChangeAspect="1"/>
            </wp:cNvGraphicFramePr>
            <a:graphic>
              <a:graphicData uri="http://schemas.openxmlformats.org/drawingml/2006/picture">
                <pic:pic>
                  <pic:nvPicPr>
                    <pic:cNvPr id="2580" name="image1458.png"/>
                    <pic:cNvPicPr/>
                  </pic:nvPicPr>
                  <pic:blipFill>
                    <a:blip r:embed="rId1462" cstate="print"/>
                    <a:stretch>
                      <a:fillRect/>
                    </a:stretch>
                  </pic:blipFill>
                  <pic:spPr>
                    <a:xfrm>
                      <a:off x="0" y="0"/>
                      <a:ext cx="228119" cy="102679"/>
                    </a:xfrm>
                    <a:prstGeom prst="rect">
                      <a:avLst/>
                    </a:prstGeom>
                  </pic:spPr>
                </pic:pic>
              </a:graphicData>
            </a:graphic>
          </wp:inline>
        </w:drawing>
      </w:r>
      <w:r>
        <w:rPr>
          <w:spacing w:val="96"/>
          <w:position w:val="5"/>
          <w:sz w:val="20"/>
        </w:rPr>
      </w:r>
      <w:r>
        <w:rPr>
          <w:spacing w:val="103"/>
          <w:position w:val="5"/>
          <w:sz w:val="11"/>
        </w:rPr>
        <w:t> </w:t>
      </w:r>
      <w:r>
        <w:rPr>
          <w:spacing w:val="103"/>
          <w:position w:val="5"/>
          <w:sz w:val="20"/>
        </w:rPr>
        <w:drawing>
          <wp:inline distT="0" distB="0" distL="0" distR="0">
            <wp:extent cx="139914" cy="74295"/>
            <wp:effectExtent l="0" t="0" r="0" b="0"/>
            <wp:docPr id="2581" name="image532.png"/>
            <wp:cNvGraphicFramePr>
              <a:graphicFrameLocks noChangeAspect="1"/>
            </wp:cNvGraphicFramePr>
            <a:graphic>
              <a:graphicData uri="http://schemas.openxmlformats.org/drawingml/2006/picture">
                <pic:pic>
                  <pic:nvPicPr>
                    <pic:cNvPr id="2582" name="image532.png"/>
                    <pic:cNvPicPr/>
                  </pic:nvPicPr>
                  <pic:blipFill>
                    <a:blip r:embed="rId536" cstate="print"/>
                    <a:stretch>
                      <a:fillRect/>
                    </a:stretch>
                  </pic:blipFill>
                  <pic:spPr>
                    <a:xfrm>
                      <a:off x="0" y="0"/>
                      <a:ext cx="139914" cy="74295"/>
                    </a:xfrm>
                    <a:prstGeom prst="rect">
                      <a:avLst/>
                    </a:prstGeom>
                  </pic:spPr>
                </pic:pic>
              </a:graphicData>
            </a:graphic>
          </wp:inline>
        </w:drawing>
      </w:r>
      <w:r>
        <w:rPr>
          <w:spacing w:val="103"/>
          <w:position w:val="5"/>
          <w:sz w:val="20"/>
        </w:rPr>
      </w:r>
      <w:r>
        <w:rPr>
          <w:spacing w:val="83"/>
          <w:position w:val="5"/>
          <w:sz w:val="20"/>
        </w:rPr>
        <w:t> </w:t>
      </w:r>
      <w:r>
        <w:rPr>
          <w:spacing w:val="83"/>
          <w:sz w:val="20"/>
        </w:rPr>
        <w:pict>
          <v:group style="width:55.45pt;height:10.55pt;mso-position-horizontal-relative:char;mso-position-vertical-relative:line" coordorigin="0,0" coordsize="1109,211">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line style="position:absolute" from="281,0" to="281,159" stroked="true" strokeweight="2.959pt" strokecolor="#000000">
              <v:stroke dashstyle="solid"/>
            </v:line>
            <v:shape style="position:absolute;left:323;top:46;width:106;height:115" coordorigin="323,46" coordsize="106,115" path="m404,55l369,55,372,56,377,59,379,61,381,65,381,69,381,90,365,98,351,105,341,111,334,116,327,123,323,130,324,145,326,150,334,158,339,160,345,160,353,159,362,156,371,150,381,143,415,143,414,141,364,141,361,140,357,135,356,132,356,124,357,120,365,109,372,103,381,97,414,97,414,76,413,70,412,67,410,62,407,57,404,55xm415,143l381,143,382,149,384,153,391,159,396,160,408,160,412,159,421,154,425,150,428,145,418,145,417,145,415,144,415,143,415,143xm425,141l423,144,421,145,428,145,429,144,429,144,425,141xm414,97l381,97,381,134,376,139,372,141,414,141,414,140,414,97xm386,46l367,46,359,47,343,53,337,57,328,67,326,72,326,82,327,85,334,91,338,93,348,93,351,92,357,86,358,83,358,76,357,73,354,69,352,67,351,65,351,61,352,60,357,56,361,55,404,55,394,48,386,46xe" filled="true" fillcolor="#000000" stroked="false">
              <v:path arrowok="t"/>
              <v:fill type="solid"/>
            </v:shape>
            <v:shape style="position:absolute;left:434;top:49;width:116;height:162" coordorigin="435,49" coordsize="116,162" path="m458,176l450,176,446,178,441,183,439,187,439,197,441,201,449,209,455,211,469,211,476,207,481,201,483,198,469,198,469,198,467,196,467,195,467,191,467,186,466,182,461,177,458,176xm493,49l435,49,435,54,438,55,441,57,446,62,450,70,456,82,491,163,488,173,483,184,480,192,477,195,474,197,472,198,483,198,485,196,489,188,493,177,499,163,515,121,507,121,488,78,484,70,482,64,482,59,483,57,486,55,489,54,493,54,493,49xm550,49l514,49,514,54,519,54,522,55,526,58,527,60,527,68,524,76,520,88,507,121,515,121,536,68,539,60,544,55,547,54,550,54,550,49xe" filled="true" fillcolor="#000000" stroked="false">
              <v:path arrowok="t"/>
              <v:fill type="solid"/>
            </v:shape>
            <v:line style="position:absolute" from="587,0" to="587,159" stroked="true" strokeweight="2.959pt" strokecolor="#000000">
              <v:stroke dashstyle="solid"/>
            </v:line>
            <v:shape style="position:absolute;left:624;top:49;width:60;height:110" coordorigin="625,49" coordsize="60,110" path="m671,49l625,49,625,54,630,54,634,55,637,60,638,64,638,144,637,149,633,153,630,155,625,155,625,159,684,159,684,155,679,154,675,153,672,149,671,144,671,49xe" filled="true" fillcolor="#000000" stroked="false">
              <v:path arrowok="t"/>
              <v:fill type="solid"/>
            </v:shape>
            <v:shape style="position:absolute;left:694;top:0;width:128;height:159" coordorigin="695,0" coordsize="128,159" path="m739,0l695,0,695,4,700,5,703,6,706,10,707,16,707,143,706,148,706,149,703,153,699,154,695,155,695,159,751,159,751,155,746,154,743,153,740,149,739,143,739,115,746,109,783,109,780,105,739,105,739,0xm783,109l746,109,771,145,773,148,773,151,772,152,770,154,768,155,766,155,766,159,822,159,822,155,818,154,815,153,812,150,810,148,804,140,794,124,783,109xm813,49l764,49,764,54,769,54,772,55,776,58,777,60,777,64,776,66,773,71,770,75,765,80,739,105,780,105,768,87,790,65,797,59,804,55,808,54,813,54,813,49xe" filled="true" fillcolor="#000000" stroked="false">
              <v:path arrowok="t"/>
              <v:fill type="solid"/>
            </v:shape>
            <v:line style="position:absolute" from="854,0" to="854,159" stroked="true" strokeweight="2.959pt" strokecolor="#000000">
              <v:stroke dashstyle="solid"/>
            </v:line>
            <v:shape style="position:absolute;left:896;top:46;width:106;height:115" coordorigin="897,46" coordsize="106,115" path="m977,55l943,55,946,56,951,59,952,61,954,65,954,69,954,90,938,98,925,105,914,111,907,116,900,123,897,130,897,145,899,150,907,158,912,160,919,160,927,159,935,156,945,150,954,143,988,143,988,141,937,141,935,140,930,135,929,132,929,124,930,120,938,109,945,103,954,97,987,97,987,76,987,70,986,67,984,62,980,57,977,55xm988,143l954,143,955,149,957,153,964,159,969,160,981,160,986,159,994,154,998,150,1001,145,991,145,990,145,989,144,988,143,988,143xm998,141l996,144,994,145,1001,145,1002,144,1002,144,998,141xm987,97l954,97,954,134,949,139,945,141,988,141,987,140,987,97xm959,46l941,46,932,47,916,53,910,57,901,67,899,72,899,82,901,85,907,91,911,93,921,93,925,92,930,86,932,83,932,76,930,73,927,69,925,67,924,65,924,61,925,60,930,56,935,55,977,55,968,48,959,46xe" filled="true" fillcolor="#000000" stroked="false">
              <v:path arrowok="t"/>
              <v:fill type="solid"/>
            </v:shape>
            <v:shape style="position:absolute;left:1014;top:46;width:95;height:113" coordorigin="1015,46" coordsize="95,113" path="m1059,49l1015,49,1015,54,1018,54,1021,55,1024,57,1025,58,1027,62,1027,66,1027,143,1026,149,1023,153,1019,154,1015,155,1015,159,1074,159,1074,155,1070,154,1066,154,1063,152,1061,150,1060,147,1060,144,1059,99,1061,90,1063,83,1065,78,1067,74,1059,74,1059,49xm1108,69l1078,69,1079,69,1080,70,1082,71,1088,77,1092,78,1099,78,1102,77,1108,71,1108,69xm1099,46l1089,46,1084,48,1073,55,1067,63,1059,74,1067,74,1073,70,1075,69,1108,69,1109,67,1109,57,1108,53,1102,47,1099,46xe" filled="true" fillcolor="#000000" stroked="false">
              <v:path arrowok="t"/>
              <v:fill type="solid"/>
            </v:shape>
          </v:group>
        </w:pict>
      </w:r>
      <w:r>
        <w:rPr>
          <w:spacing w:val="83"/>
          <w:sz w:val="20"/>
        </w:rPr>
      </w:r>
      <w:r>
        <w:rPr>
          <w:spacing w:val="85"/>
          <w:sz w:val="20"/>
        </w:rPr>
        <w:t> </w:t>
      </w:r>
      <w:r>
        <w:rPr>
          <w:spacing w:val="85"/>
          <w:position w:val="1"/>
          <w:sz w:val="20"/>
        </w:rPr>
        <w:drawing>
          <wp:inline distT="0" distB="0" distL="0" distR="0">
            <wp:extent cx="227227" cy="130683"/>
            <wp:effectExtent l="0" t="0" r="0" b="0"/>
            <wp:docPr id="2583" name="image1459.png"/>
            <wp:cNvGraphicFramePr>
              <a:graphicFrameLocks noChangeAspect="1"/>
            </wp:cNvGraphicFramePr>
            <a:graphic>
              <a:graphicData uri="http://schemas.openxmlformats.org/drawingml/2006/picture">
                <pic:pic>
                  <pic:nvPicPr>
                    <pic:cNvPr id="2584" name="image1459.png"/>
                    <pic:cNvPicPr/>
                  </pic:nvPicPr>
                  <pic:blipFill>
                    <a:blip r:embed="rId1463" cstate="print"/>
                    <a:stretch>
                      <a:fillRect/>
                    </a:stretch>
                  </pic:blipFill>
                  <pic:spPr>
                    <a:xfrm>
                      <a:off x="0" y="0"/>
                      <a:ext cx="227227" cy="130683"/>
                    </a:xfrm>
                    <a:prstGeom prst="rect">
                      <a:avLst/>
                    </a:prstGeom>
                  </pic:spPr>
                </pic:pic>
              </a:graphicData>
            </a:graphic>
          </wp:inline>
        </w:drawing>
      </w:r>
      <w:r>
        <w:rPr>
          <w:spacing w:val="85"/>
          <w:position w:val="1"/>
          <w:sz w:val="20"/>
        </w:rPr>
      </w:r>
      <w:r>
        <w:rPr>
          <w:spacing w:val="99"/>
          <w:position w:val="1"/>
          <w:sz w:val="16"/>
        </w:rPr>
        <w:t> </w:t>
      </w:r>
      <w:r>
        <w:rPr>
          <w:spacing w:val="99"/>
          <w:position w:val="5"/>
          <w:sz w:val="20"/>
        </w:rPr>
        <w:drawing>
          <wp:inline distT="0" distB="0" distL="0" distR="0">
            <wp:extent cx="141874" cy="102012"/>
            <wp:effectExtent l="0" t="0" r="0" b="0"/>
            <wp:docPr id="2585" name="image1460.png"/>
            <wp:cNvGraphicFramePr>
              <a:graphicFrameLocks noChangeAspect="1"/>
            </wp:cNvGraphicFramePr>
            <a:graphic>
              <a:graphicData uri="http://schemas.openxmlformats.org/drawingml/2006/picture">
                <pic:pic>
                  <pic:nvPicPr>
                    <pic:cNvPr id="2586" name="image1460.png"/>
                    <pic:cNvPicPr/>
                  </pic:nvPicPr>
                  <pic:blipFill>
                    <a:blip r:embed="rId1464" cstate="print"/>
                    <a:stretch>
                      <a:fillRect/>
                    </a:stretch>
                  </pic:blipFill>
                  <pic:spPr>
                    <a:xfrm>
                      <a:off x="0" y="0"/>
                      <a:ext cx="141874" cy="102012"/>
                    </a:xfrm>
                    <a:prstGeom prst="rect">
                      <a:avLst/>
                    </a:prstGeom>
                  </pic:spPr>
                </pic:pic>
              </a:graphicData>
            </a:graphic>
          </wp:inline>
        </w:drawing>
      </w:r>
      <w:r>
        <w:rPr>
          <w:spacing w:val="99"/>
          <w:position w:val="5"/>
          <w:sz w:val="20"/>
        </w:rPr>
      </w:r>
    </w:p>
    <w:p>
      <w:pPr>
        <w:spacing w:line="240" w:lineRule="auto" w:before="5"/>
        <w:rPr>
          <w:sz w:val="5"/>
        </w:rPr>
      </w:pPr>
    </w:p>
    <w:p>
      <w:pPr>
        <w:spacing w:line="214" w:lineRule="exact"/>
        <w:ind w:left="7258" w:right="0" w:firstLine="0"/>
        <w:rPr>
          <w:sz w:val="20"/>
        </w:rPr>
      </w:pPr>
      <w:r>
        <w:rPr>
          <w:position w:val="-3"/>
          <w:sz w:val="20"/>
        </w:rPr>
        <w:pict>
          <v:group style="width:147.4pt;height:10.75pt;mso-position-horizontal-relative:char;mso-position-vertical-relative:line" coordorigin="0,0" coordsize="2948,215">
            <v:shape style="position:absolute;left:0;top:0;width:2896;height:215" type="#_x0000_t75" stroked="false">
              <v:imagedata r:id="rId1465" o:title=""/>
            </v:shape>
            <v:shape style="position:absolute;left:2908;top:126;width:40;height:40" coordorigin="2909,127" coordsize="40,40" path="m2934,127l2923,127,2918,128,2911,136,2909,141,2909,152,2911,156,2918,164,2923,166,2934,166,2938,164,2946,156,2948,152,2948,141,2946,136,2938,128,2934,127xe" filled="true" fillcolor="#000000" stroked="false">
              <v:path arrowok="t"/>
              <v:fill type="solid"/>
            </v:shape>
          </v:group>
        </w:pict>
      </w:r>
      <w:r>
        <w:rPr>
          <w:position w:val="-3"/>
          <w:sz w:val="20"/>
        </w:rPr>
      </w:r>
    </w:p>
    <w:p>
      <w:pPr>
        <w:spacing w:line="240" w:lineRule="auto" w:before="0"/>
        <w:rPr>
          <w:sz w:val="20"/>
        </w:rPr>
      </w:pPr>
    </w:p>
    <w:p>
      <w:pPr>
        <w:spacing w:line="240" w:lineRule="auto" w:before="4"/>
        <w:rPr>
          <w:sz w:val="13"/>
        </w:rPr>
      </w:pPr>
      <w:r>
        <w:rPr/>
        <w:drawing>
          <wp:anchor distT="0" distB="0" distL="0" distR="0" allowOverlap="1" layoutInCell="1" locked="0" behindDoc="0" simplePos="0" relativeHeight="881">
            <wp:simplePos x="0" y="0"/>
            <wp:positionH relativeFrom="page">
              <wp:posOffset>5421757</wp:posOffset>
            </wp:positionH>
            <wp:positionV relativeFrom="paragraph">
              <wp:posOffset>122419</wp:posOffset>
            </wp:positionV>
            <wp:extent cx="4263198" cy="135350"/>
            <wp:effectExtent l="0" t="0" r="0" b="0"/>
            <wp:wrapTopAndBottom/>
            <wp:docPr id="2587" name="image1462.png"/>
            <wp:cNvGraphicFramePr>
              <a:graphicFrameLocks noChangeAspect="1"/>
            </wp:cNvGraphicFramePr>
            <a:graphic>
              <a:graphicData uri="http://schemas.openxmlformats.org/drawingml/2006/picture">
                <pic:pic>
                  <pic:nvPicPr>
                    <pic:cNvPr id="2588" name="image1462.png"/>
                    <pic:cNvPicPr/>
                  </pic:nvPicPr>
                  <pic:blipFill>
                    <a:blip r:embed="rId1466" cstate="print"/>
                    <a:stretch>
                      <a:fillRect/>
                    </a:stretch>
                  </pic:blipFill>
                  <pic:spPr>
                    <a:xfrm>
                      <a:off x="0" y="0"/>
                      <a:ext cx="4263198" cy="135350"/>
                    </a:xfrm>
                    <a:prstGeom prst="rect">
                      <a:avLst/>
                    </a:prstGeom>
                  </pic:spPr>
                </pic:pic>
              </a:graphicData>
            </a:graphic>
          </wp:anchor>
        </w:drawing>
      </w:r>
    </w:p>
    <w:p>
      <w:pPr>
        <w:spacing w:line="240" w:lineRule="auto" w:before="5"/>
        <w:rPr>
          <w:sz w:val="6"/>
        </w:rPr>
      </w:pPr>
    </w:p>
    <w:p>
      <w:pPr>
        <w:spacing w:line="213" w:lineRule="exact"/>
        <w:ind w:left="7253" w:right="0" w:firstLine="0"/>
        <w:rPr>
          <w:sz w:val="20"/>
        </w:rPr>
      </w:pPr>
      <w:r>
        <w:rPr>
          <w:position w:val="-3"/>
          <w:sz w:val="20"/>
        </w:rPr>
        <w:drawing>
          <wp:inline distT="0" distB="0" distL="0" distR="0">
            <wp:extent cx="4269137" cy="135350"/>
            <wp:effectExtent l="0" t="0" r="0" b="0"/>
            <wp:docPr id="2589" name="image1463.png"/>
            <wp:cNvGraphicFramePr>
              <a:graphicFrameLocks noChangeAspect="1"/>
            </wp:cNvGraphicFramePr>
            <a:graphic>
              <a:graphicData uri="http://schemas.openxmlformats.org/drawingml/2006/picture">
                <pic:pic>
                  <pic:nvPicPr>
                    <pic:cNvPr id="2590" name="image1463.png"/>
                    <pic:cNvPicPr/>
                  </pic:nvPicPr>
                  <pic:blipFill>
                    <a:blip r:embed="rId1467" cstate="print"/>
                    <a:stretch>
                      <a:fillRect/>
                    </a:stretch>
                  </pic:blipFill>
                  <pic:spPr>
                    <a:xfrm>
                      <a:off x="0" y="0"/>
                      <a:ext cx="4269137" cy="135350"/>
                    </a:xfrm>
                    <a:prstGeom prst="rect">
                      <a:avLst/>
                    </a:prstGeom>
                  </pic:spPr>
                </pic:pic>
              </a:graphicData>
            </a:graphic>
          </wp:inline>
        </w:drawing>
      </w:r>
      <w:r>
        <w:rPr>
          <w:position w:val="-3"/>
          <w:sz w:val="20"/>
        </w:rPr>
      </w:r>
    </w:p>
    <w:p>
      <w:pPr>
        <w:spacing w:line="240" w:lineRule="auto" w:before="7"/>
        <w:rPr>
          <w:sz w:val="5"/>
        </w:rPr>
      </w:pPr>
      <w:r>
        <w:rPr/>
        <w:drawing>
          <wp:anchor distT="0" distB="0" distL="0" distR="0" allowOverlap="1" layoutInCell="1" locked="0" behindDoc="0" simplePos="0" relativeHeight="882">
            <wp:simplePos x="0" y="0"/>
            <wp:positionH relativeFrom="page">
              <wp:posOffset>5420867</wp:posOffset>
            </wp:positionH>
            <wp:positionV relativeFrom="paragraph">
              <wp:posOffset>66329</wp:posOffset>
            </wp:positionV>
            <wp:extent cx="4289666" cy="136016"/>
            <wp:effectExtent l="0" t="0" r="0" b="0"/>
            <wp:wrapTopAndBottom/>
            <wp:docPr id="2591" name="image1464.png"/>
            <wp:cNvGraphicFramePr>
              <a:graphicFrameLocks noChangeAspect="1"/>
            </wp:cNvGraphicFramePr>
            <a:graphic>
              <a:graphicData uri="http://schemas.openxmlformats.org/drawingml/2006/picture">
                <pic:pic>
                  <pic:nvPicPr>
                    <pic:cNvPr id="2592" name="image1464.png"/>
                    <pic:cNvPicPr/>
                  </pic:nvPicPr>
                  <pic:blipFill>
                    <a:blip r:embed="rId1468" cstate="print"/>
                    <a:stretch>
                      <a:fillRect/>
                    </a:stretch>
                  </pic:blipFill>
                  <pic:spPr>
                    <a:xfrm>
                      <a:off x="0" y="0"/>
                      <a:ext cx="4289666" cy="136016"/>
                    </a:xfrm>
                    <a:prstGeom prst="rect">
                      <a:avLst/>
                    </a:prstGeom>
                  </pic:spPr>
                </pic:pic>
              </a:graphicData>
            </a:graphic>
          </wp:anchor>
        </w:drawing>
      </w:r>
    </w:p>
    <w:p>
      <w:pPr>
        <w:spacing w:line="240" w:lineRule="auto" w:before="7"/>
        <w:rPr>
          <w:sz w:val="6"/>
        </w:rPr>
      </w:pPr>
    </w:p>
    <w:p>
      <w:pPr>
        <w:spacing w:line="167" w:lineRule="exact"/>
        <w:ind w:left="7250" w:right="0" w:firstLine="0"/>
        <w:rPr>
          <w:sz w:val="16"/>
        </w:rPr>
      </w:pPr>
      <w:r>
        <w:rPr>
          <w:position w:val="-2"/>
          <w:sz w:val="16"/>
        </w:rPr>
        <w:drawing>
          <wp:inline distT="0" distB="0" distL="0" distR="0">
            <wp:extent cx="406409" cy="104775"/>
            <wp:effectExtent l="0" t="0" r="0" b="0"/>
            <wp:docPr id="2593" name="image1465.png"/>
            <wp:cNvGraphicFramePr>
              <a:graphicFrameLocks noChangeAspect="1"/>
            </wp:cNvGraphicFramePr>
            <a:graphic>
              <a:graphicData uri="http://schemas.openxmlformats.org/drawingml/2006/picture">
                <pic:pic>
                  <pic:nvPicPr>
                    <pic:cNvPr id="2594" name="image1465.png"/>
                    <pic:cNvPicPr/>
                  </pic:nvPicPr>
                  <pic:blipFill>
                    <a:blip r:embed="rId1469" cstate="print"/>
                    <a:stretch>
                      <a:fillRect/>
                    </a:stretch>
                  </pic:blipFill>
                  <pic:spPr>
                    <a:xfrm>
                      <a:off x="0" y="0"/>
                      <a:ext cx="406409" cy="104775"/>
                    </a:xfrm>
                    <a:prstGeom prst="rect">
                      <a:avLst/>
                    </a:prstGeom>
                  </pic:spPr>
                </pic:pic>
              </a:graphicData>
            </a:graphic>
          </wp:inline>
        </w:drawing>
      </w:r>
      <w:r>
        <w:rPr>
          <w:position w:val="-2"/>
          <w:sz w:val="16"/>
        </w:rPr>
      </w:r>
      <w:r>
        <w:rPr>
          <w:spacing w:val="128"/>
          <w:position w:val="-2"/>
          <w:sz w:val="16"/>
        </w:rPr>
        <w:t> </w:t>
      </w:r>
      <w:r>
        <w:rPr>
          <w:spacing w:val="128"/>
          <w:position w:val="-2"/>
          <w:sz w:val="16"/>
        </w:rPr>
        <w:drawing>
          <wp:inline distT="0" distB="0" distL="0" distR="0">
            <wp:extent cx="457984" cy="104775"/>
            <wp:effectExtent l="0" t="0" r="0" b="0"/>
            <wp:docPr id="2595" name="image1466.png"/>
            <wp:cNvGraphicFramePr>
              <a:graphicFrameLocks noChangeAspect="1"/>
            </wp:cNvGraphicFramePr>
            <a:graphic>
              <a:graphicData uri="http://schemas.openxmlformats.org/drawingml/2006/picture">
                <pic:pic>
                  <pic:nvPicPr>
                    <pic:cNvPr id="2596" name="image1466.png"/>
                    <pic:cNvPicPr/>
                  </pic:nvPicPr>
                  <pic:blipFill>
                    <a:blip r:embed="rId1470" cstate="print"/>
                    <a:stretch>
                      <a:fillRect/>
                    </a:stretch>
                  </pic:blipFill>
                  <pic:spPr>
                    <a:xfrm>
                      <a:off x="0" y="0"/>
                      <a:ext cx="457984" cy="104775"/>
                    </a:xfrm>
                    <a:prstGeom prst="rect">
                      <a:avLst/>
                    </a:prstGeom>
                  </pic:spPr>
                </pic:pic>
              </a:graphicData>
            </a:graphic>
          </wp:inline>
        </w:drawing>
      </w:r>
      <w:r>
        <w:rPr>
          <w:spacing w:val="128"/>
          <w:position w:val="-2"/>
          <w:sz w:val="16"/>
        </w:rPr>
      </w:r>
      <w:r>
        <w:rPr>
          <w:spacing w:val="118"/>
          <w:position w:val="-2"/>
          <w:sz w:val="15"/>
        </w:rPr>
        <w:t> </w:t>
      </w:r>
      <w:r>
        <w:rPr>
          <w:spacing w:val="118"/>
          <w:position w:val="-2"/>
          <w:sz w:val="15"/>
        </w:rPr>
        <w:drawing>
          <wp:inline distT="0" distB="0" distL="0" distR="0">
            <wp:extent cx="479356" cy="97154"/>
            <wp:effectExtent l="0" t="0" r="0" b="0"/>
            <wp:docPr id="2597" name="image1467.png"/>
            <wp:cNvGraphicFramePr>
              <a:graphicFrameLocks noChangeAspect="1"/>
            </wp:cNvGraphicFramePr>
            <a:graphic>
              <a:graphicData uri="http://schemas.openxmlformats.org/drawingml/2006/picture">
                <pic:pic>
                  <pic:nvPicPr>
                    <pic:cNvPr id="2598" name="image1467.png"/>
                    <pic:cNvPicPr/>
                  </pic:nvPicPr>
                  <pic:blipFill>
                    <a:blip r:embed="rId1471" cstate="print"/>
                    <a:stretch>
                      <a:fillRect/>
                    </a:stretch>
                  </pic:blipFill>
                  <pic:spPr>
                    <a:xfrm>
                      <a:off x="0" y="0"/>
                      <a:ext cx="479356" cy="97154"/>
                    </a:xfrm>
                    <a:prstGeom prst="rect">
                      <a:avLst/>
                    </a:prstGeom>
                  </pic:spPr>
                </pic:pic>
              </a:graphicData>
            </a:graphic>
          </wp:inline>
        </w:drawing>
      </w:r>
      <w:r>
        <w:rPr>
          <w:spacing w:val="118"/>
          <w:position w:val="-2"/>
          <w:sz w:val="15"/>
        </w:rPr>
      </w:r>
      <w:r>
        <w:rPr>
          <w:spacing w:val="119"/>
          <w:position w:val="-2"/>
          <w:sz w:val="16"/>
        </w:rPr>
        <w:t> </w:t>
      </w:r>
      <w:r>
        <w:rPr>
          <w:spacing w:val="119"/>
          <w:position w:val="-2"/>
          <w:sz w:val="16"/>
        </w:rPr>
        <w:drawing>
          <wp:inline distT="0" distB="0" distL="0" distR="0">
            <wp:extent cx="176893" cy="102012"/>
            <wp:effectExtent l="0" t="0" r="0" b="0"/>
            <wp:docPr id="2599" name="image1468.png"/>
            <wp:cNvGraphicFramePr>
              <a:graphicFrameLocks noChangeAspect="1"/>
            </wp:cNvGraphicFramePr>
            <a:graphic>
              <a:graphicData uri="http://schemas.openxmlformats.org/drawingml/2006/picture">
                <pic:pic>
                  <pic:nvPicPr>
                    <pic:cNvPr id="2600" name="image1468.png"/>
                    <pic:cNvPicPr/>
                  </pic:nvPicPr>
                  <pic:blipFill>
                    <a:blip r:embed="rId1472" cstate="print"/>
                    <a:stretch>
                      <a:fillRect/>
                    </a:stretch>
                  </pic:blipFill>
                  <pic:spPr>
                    <a:xfrm>
                      <a:off x="0" y="0"/>
                      <a:ext cx="176893" cy="102012"/>
                    </a:xfrm>
                    <a:prstGeom prst="rect">
                      <a:avLst/>
                    </a:prstGeom>
                  </pic:spPr>
                </pic:pic>
              </a:graphicData>
            </a:graphic>
          </wp:inline>
        </w:drawing>
      </w:r>
      <w:r>
        <w:rPr>
          <w:spacing w:val="119"/>
          <w:position w:val="-2"/>
          <w:sz w:val="16"/>
        </w:rPr>
      </w:r>
      <w:r>
        <w:rPr>
          <w:spacing w:val="124"/>
          <w:position w:val="-2"/>
          <w:sz w:val="16"/>
        </w:rPr>
        <w:t> </w:t>
      </w:r>
      <w:r>
        <w:rPr>
          <w:spacing w:val="124"/>
          <w:position w:val="-2"/>
          <w:sz w:val="16"/>
        </w:rPr>
        <w:drawing>
          <wp:inline distT="0" distB="0" distL="0" distR="0">
            <wp:extent cx="669676" cy="104775"/>
            <wp:effectExtent l="0" t="0" r="0" b="0"/>
            <wp:docPr id="2601" name="image1469.png"/>
            <wp:cNvGraphicFramePr>
              <a:graphicFrameLocks noChangeAspect="1"/>
            </wp:cNvGraphicFramePr>
            <a:graphic>
              <a:graphicData uri="http://schemas.openxmlformats.org/drawingml/2006/picture">
                <pic:pic>
                  <pic:nvPicPr>
                    <pic:cNvPr id="2602" name="image1469.png"/>
                    <pic:cNvPicPr/>
                  </pic:nvPicPr>
                  <pic:blipFill>
                    <a:blip r:embed="rId1473" cstate="print"/>
                    <a:stretch>
                      <a:fillRect/>
                    </a:stretch>
                  </pic:blipFill>
                  <pic:spPr>
                    <a:xfrm>
                      <a:off x="0" y="0"/>
                      <a:ext cx="669676" cy="104775"/>
                    </a:xfrm>
                    <a:prstGeom prst="rect">
                      <a:avLst/>
                    </a:prstGeom>
                  </pic:spPr>
                </pic:pic>
              </a:graphicData>
            </a:graphic>
          </wp:inline>
        </w:drawing>
      </w:r>
      <w:r>
        <w:rPr>
          <w:spacing w:val="124"/>
          <w:position w:val="-2"/>
          <w:sz w:val="16"/>
        </w:rPr>
      </w:r>
      <w:r>
        <w:rPr>
          <w:spacing w:val="116"/>
          <w:position w:val="-2"/>
          <w:sz w:val="16"/>
        </w:rPr>
        <w:t> </w:t>
      </w:r>
      <w:r>
        <w:rPr>
          <w:spacing w:val="116"/>
          <w:position w:val="-2"/>
          <w:sz w:val="16"/>
        </w:rPr>
        <w:drawing>
          <wp:inline distT="0" distB="0" distL="0" distR="0">
            <wp:extent cx="221504" cy="104775"/>
            <wp:effectExtent l="0" t="0" r="0" b="0"/>
            <wp:docPr id="2603" name="image1470.png"/>
            <wp:cNvGraphicFramePr>
              <a:graphicFrameLocks noChangeAspect="1"/>
            </wp:cNvGraphicFramePr>
            <a:graphic>
              <a:graphicData uri="http://schemas.openxmlformats.org/drawingml/2006/picture">
                <pic:pic>
                  <pic:nvPicPr>
                    <pic:cNvPr id="2604" name="image1470.png"/>
                    <pic:cNvPicPr/>
                  </pic:nvPicPr>
                  <pic:blipFill>
                    <a:blip r:embed="rId1474" cstate="print"/>
                    <a:stretch>
                      <a:fillRect/>
                    </a:stretch>
                  </pic:blipFill>
                  <pic:spPr>
                    <a:xfrm>
                      <a:off x="0" y="0"/>
                      <a:ext cx="221504" cy="104775"/>
                    </a:xfrm>
                    <a:prstGeom prst="rect">
                      <a:avLst/>
                    </a:prstGeom>
                  </pic:spPr>
                </pic:pic>
              </a:graphicData>
            </a:graphic>
          </wp:inline>
        </w:drawing>
      </w:r>
      <w:r>
        <w:rPr>
          <w:spacing w:val="116"/>
          <w:position w:val="-2"/>
          <w:sz w:val="16"/>
        </w:rPr>
      </w:r>
      <w:r>
        <w:rPr>
          <w:spacing w:val="122"/>
          <w:position w:val="-2"/>
          <w:sz w:val="16"/>
        </w:rPr>
        <w:t> </w:t>
      </w:r>
      <w:r>
        <w:rPr>
          <w:spacing w:val="122"/>
          <w:position w:val="-2"/>
          <w:sz w:val="16"/>
        </w:rPr>
        <w:drawing>
          <wp:inline distT="0" distB="0" distL="0" distR="0">
            <wp:extent cx="742239" cy="104775"/>
            <wp:effectExtent l="0" t="0" r="0" b="0"/>
            <wp:docPr id="2605" name="image1471.png"/>
            <wp:cNvGraphicFramePr>
              <a:graphicFrameLocks noChangeAspect="1"/>
            </wp:cNvGraphicFramePr>
            <a:graphic>
              <a:graphicData uri="http://schemas.openxmlformats.org/drawingml/2006/picture">
                <pic:pic>
                  <pic:nvPicPr>
                    <pic:cNvPr id="2606" name="image1471.png"/>
                    <pic:cNvPicPr/>
                  </pic:nvPicPr>
                  <pic:blipFill>
                    <a:blip r:embed="rId1475" cstate="print"/>
                    <a:stretch>
                      <a:fillRect/>
                    </a:stretch>
                  </pic:blipFill>
                  <pic:spPr>
                    <a:xfrm>
                      <a:off x="0" y="0"/>
                      <a:ext cx="742239" cy="104775"/>
                    </a:xfrm>
                    <a:prstGeom prst="rect">
                      <a:avLst/>
                    </a:prstGeom>
                  </pic:spPr>
                </pic:pic>
              </a:graphicData>
            </a:graphic>
          </wp:inline>
        </w:drawing>
      </w:r>
      <w:r>
        <w:rPr>
          <w:spacing w:val="122"/>
          <w:position w:val="-2"/>
          <w:sz w:val="16"/>
        </w:rPr>
      </w:r>
      <w:r>
        <w:rPr>
          <w:spacing w:val="128"/>
          <w:position w:val="-2"/>
          <w:sz w:val="16"/>
        </w:rPr>
        <w:t> </w:t>
      </w:r>
      <w:r>
        <w:rPr>
          <w:spacing w:val="128"/>
          <w:position w:val="-2"/>
          <w:sz w:val="16"/>
        </w:rPr>
        <w:drawing>
          <wp:inline distT="0" distB="0" distL="0" distR="0">
            <wp:extent cx="424758" cy="104775"/>
            <wp:effectExtent l="0" t="0" r="0" b="0"/>
            <wp:docPr id="2607" name="image1472.png"/>
            <wp:cNvGraphicFramePr>
              <a:graphicFrameLocks noChangeAspect="1"/>
            </wp:cNvGraphicFramePr>
            <a:graphic>
              <a:graphicData uri="http://schemas.openxmlformats.org/drawingml/2006/picture">
                <pic:pic>
                  <pic:nvPicPr>
                    <pic:cNvPr id="2608" name="image1472.png"/>
                    <pic:cNvPicPr/>
                  </pic:nvPicPr>
                  <pic:blipFill>
                    <a:blip r:embed="rId1476" cstate="print"/>
                    <a:stretch>
                      <a:fillRect/>
                    </a:stretch>
                  </pic:blipFill>
                  <pic:spPr>
                    <a:xfrm>
                      <a:off x="0" y="0"/>
                      <a:ext cx="424758" cy="104775"/>
                    </a:xfrm>
                    <a:prstGeom prst="rect">
                      <a:avLst/>
                    </a:prstGeom>
                  </pic:spPr>
                </pic:pic>
              </a:graphicData>
            </a:graphic>
          </wp:inline>
        </w:drawing>
      </w:r>
      <w:r>
        <w:rPr>
          <w:spacing w:val="128"/>
          <w:position w:val="-2"/>
          <w:sz w:val="16"/>
        </w:rPr>
      </w:r>
    </w:p>
    <w:p>
      <w:pPr>
        <w:spacing w:line="240" w:lineRule="auto" w:before="7"/>
        <w:rPr>
          <w:sz w:val="9"/>
        </w:rPr>
      </w:pPr>
      <w:r>
        <w:rPr/>
        <w:drawing>
          <wp:anchor distT="0" distB="0" distL="0" distR="0" allowOverlap="1" layoutInCell="1" locked="0" behindDoc="0" simplePos="0" relativeHeight="883">
            <wp:simplePos x="0" y="0"/>
            <wp:positionH relativeFrom="page">
              <wp:posOffset>5420563</wp:posOffset>
            </wp:positionH>
            <wp:positionV relativeFrom="paragraph">
              <wp:posOffset>95202</wp:posOffset>
            </wp:positionV>
            <wp:extent cx="661238" cy="105155"/>
            <wp:effectExtent l="0" t="0" r="0" b="0"/>
            <wp:wrapTopAndBottom/>
            <wp:docPr id="2609" name="image1473.png"/>
            <wp:cNvGraphicFramePr>
              <a:graphicFrameLocks noChangeAspect="1"/>
            </wp:cNvGraphicFramePr>
            <a:graphic>
              <a:graphicData uri="http://schemas.openxmlformats.org/drawingml/2006/picture">
                <pic:pic>
                  <pic:nvPicPr>
                    <pic:cNvPr id="2610" name="image1473.png"/>
                    <pic:cNvPicPr/>
                  </pic:nvPicPr>
                  <pic:blipFill>
                    <a:blip r:embed="rId1477" cstate="print"/>
                    <a:stretch>
                      <a:fillRect/>
                    </a:stretch>
                  </pic:blipFill>
                  <pic:spPr>
                    <a:xfrm>
                      <a:off x="0" y="0"/>
                      <a:ext cx="661238" cy="105155"/>
                    </a:xfrm>
                    <a:prstGeom prst="rect">
                      <a:avLst/>
                    </a:prstGeom>
                  </pic:spPr>
                </pic:pic>
              </a:graphicData>
            </a:graphic>
          </wp:anchor>
        </w:drawing>
      </w:r>
      <w:r>
        <w:rPr/>
        <w:drawing>
          <wp:anchor distT="0" distB="0" distL="0" distR="0" allowOverlap="1" layoutInCell="1" locked="0" behindDoc="0" simplePos="0" relativeHeight="884">
            <wp:simplePos x="0" y="0"/>
            <wp:positionH relativeFrom="page">
              <wp:posOffset>6159588</wp:posOffset>
            </wp:positionH>
            <wp:positionV relativeFrom="paragraph">
              <wp:posOffset>126762</wp:posOffset>
            </wp:positionV>
            <wp:extent cx="207908" cy="104775"/>
            <wp:effectExtent l="0" t="0" r="0" b="0"/>
            <wp:wrapTopAndBottom/>
            <wp:docPr id="2611" name="image1474.png"/>
            <wp:cNvGraphicFramePr>
              <a:graphicFrameLocks noChangeAspect="1"/>
            </wp:cNvGraphicFramePr>
            <a:graphic>
              <a:graphicData uri="http://schemas.openxmlformats.org/drawingml/2006/picture">
                <pic:pic>
                  <pic:nvPicPr>
                    <pic:cNvPr id="2612" name="image1474.png"/>
                    <pic:cNvPicPr/>
                  </pic:nvPicPr>
                  <pic:blipFill>
                    <a:blip r:embed="rId1478" cstate="print"/>
                    <a:stretch>
                      <a:fillRect/>
                    </a:stretch>
                  </pic:blipFill>
                  <pic:spPr>
                    <a:xfrm>
                      <a:off x="0" y="0"/>
                      <a:ext cx="207908" cy="104775"/>
                    </a:xfrm>
                    <a:prstGeom prst="rect">
                      <a:avLst/>
                    </a:prstGeom>
                  </pic:spPr>
                </pic:pic>
              </a:graphicData>
            </a:graphic>
          </wp:anchor>
        </w:drawing>
      </w:r>
      <w:r>
        <w:rPr/>
        <w:drawing>
          <wp:anchor distT="0" distB="0" distL="0" distR="0" allowOverlap="1" layoutInCell="1" locked="0" behindDoc="0" simplePos="0" relativeHeight="885">
            <wp:simplePos x="0" y="0"/>
            <wp:positionH relativeFrom="page">
              <wp:posOffset>6448742</wp:posOffset>
            </wp:positionH>
            <wp:positionV relativeFrom="paragraph">
              <wp:posOffset>97514</wp:posOffset>
            </wp:positionV>
            <wp:extent cx="268583" cy="102012"/>
            <wp:effectExtent l="0" t="0" r="0" b="0"/>
            <wp:wrapTopAndBottom/>
            <wp:docPr id="2613" name="image1475.png"/>
            <wp:cNvGraphicFramePr>
              <a:graphicFrameLocks noChangeAspect="1"/>
            </wp:cNvGraphicFramePr>
            <a:graphic>
              <a:graphicData uri="http://schemas.openxmlformats.org/drawingml/2006/picture">
                <pic:pic>
                  <pic:nvPicPr>
                    <pic:cNvPr id="2614" name="image1475.png"/>
                    <pic:cNvPicPr/>
                  </pic:nvPicPr>
                  <pic:blipFill>
                    <a:blip r:embed="rId1479" cstate="print"/>
                    <a:stretch>
                      <a:fillRect/>
                    </a:stretch>
                  </pic:blipFill>
                  <pic:spPr>
                    <a:xfrm>
                      <a:off x="0" y="0"/>
                      <a:ext cx="268583" cy="102012"/>
                    </a:xfrm>
                    <a:prstGeom prst="rect">
                      <a:avLst/>
                    </a:prstGeom>
                  </pic:spPr>
                </pic:pic>
              </a:graphicData>
            </a:graphic>
          </wp:anchor>
        </w:drawing>
      </w:r>
      <w:r>
        <w:rPr/>
        <w:pict>
          <v:group style="position:absolute;margin-left:535.439026pt;margin-top:7.678293pt;width:44.8pt;height:10.2pt;mso-position-horizontal-relative:page;mso-position-vertical-relative:paragraph;z-index:-250750976;mso-wrap-distance-left:0;mso-wrap-distance-right:0" coordorigin="10709,154" coordsize="896,204">
            <v:shape style="position:absolute;left:10708;top:153;width:128;height:159" coordorigin="10709,154" coordsize="128,159" path="m10753,154l10709,154,10709,158,10714,159,10717,160,10720,164,10721,169,10721,297,10720,302,10720,302,10717,306,10713,308,10709,308,10709,312,10765,312,10765,308,10761,308,10757,306,10754,302,10753,297,10753,269,10760,262,10797,262,10794,258,10753,258,10753,154xm10797,262l10760,262,10785,299,10787,302,10787,305,10786,306,10784,308,10782,308,10780,308,10780,312,10837,312,10837,308,10832,308,10829,306,10826,304,10824,302,10818,293,10808,278,10797,262xm10827,203l10778,203,10778,207,10783,208,10786,209,10790,212,10791,213,10791,218,10790,220,10787,224,10784,228,10779,233,10753,258,10794,258,10782,240,10804,219,10811,213,10818,209,10822,207,10827,207,10827,203xe" filled="true" fillcolor="#000000" stroked="false">
              <v:path arrowok="t"/>
              <v:fill type="solid"/>
            </v:shape>
            <v:shape style="position:absolute;left:10843;top:199;width:103;height:117" coordorigin="10843,200" coordsize="103,117" path="m10904,200l10895,200,10883,201,10873,204,10865,209,10857,217,10851,226,10847,236,10844,247,10843,258,10844,269,10847,280,10851,289,10857,298,10864,306,10873,311,10883,315,10895,316,10907,315,10917,311,10923,308,10891,308,10888,306,10882,300,10880,296,10878,283,10878,277,10878,247,10878,239,10880,221,10882,215,10888,209,10891,208,10923,208,10913,202,10904,200xm10923,208l10898,208,10901,209,10903,210,10906,213,10908,216,10911,226,10912,235,10912,264,10911,277,10910,287,10909,294,10908,298,10906,302,10903,305,10901,307,10898,308,10923,308,10927,305,10934,297,10940,288,10943,279,10945,269,10946,258,10946,247,10944,237,10936,219,10929,212,10923,208xe" filled="true" fillcolor="#000000" stroked="false">
              <v:path arrowok="t"/>
              <v:fill type="solid"/>
            </v:shape>
            <v:shape style="position:absolute;left:10962;top:199;width:76;height:158" coordorigin="10962,200" coordsize="76,158" path="m11007,311l10999,311,10996,316,10996,316,10995,316,10985,331,10988,331,10991,332,10995,335,10996,337,10996,343,10994,346,10989,350,10983,352,10976,352,10976,357,10988,358,10997,357,11003,355,11006,353,11009,351,11014,344,11015,341,11015,332,11014,328,11009,322,11006,320,11001,320,11003,316,10996,316,10996,316,11004,316,11007,311xm11020,311l11007,311,11003,316,11008,316,11014,314,11020,311xm11023,310l10977,310,10978,310,10989,314,10996,316,10999,311,11020,311,11023,310xm10968,276l10964,276,10965,315,10969,315,10971,311,10973,310,11023,310,11026,308,11026,307,10994,307,10988,304,10976,294,10971,286,10968,276xm11002,200l10985,200,10977,203,10965,217,10962,224,10962,241,10965,248,10973,258,10981,265,10993,273,11001,279,11006,283,11011,288,11012,291,11012,298,11011,301,11006,306,11003,307,11026,307,11030,303,11036,292,11037,286,11037,273,11036,267,11028,256,11021,249,10998,234,10991,228,10988,225,10987,223,10986,221,10986,216,10987,214,10992,209,10994,208,11030,208,11030,206,11017,206,11015,205,11013,204,11008,201,11002,200xm11030,208l11003,208,11008,210,11018,219,11023,226,11028,237,11032,237,11030,208xm11030,200l11026,200,11024,203,11023,204,11021,205,11020,206,11030,206,11030,200xe" filled="true" fillcolor="#000000" stroked="false">
              <v:path arrowok="t"/>
              <v:fill type="solid"/>
            </v:shape>
            <v:shape style="position:absolute;left:11053;top:202;width:119;height:113" coordorigin="11053,203" coordsize="119,113" path="m11098,203l11053,203,11053,207,11058,208,11061,209,11064,213,11065,218,11065,283,11066,292,11069,302,11073,306,11082,314,11088,316,11100,316,11106,314,11117,309,11122,304,11125,300,11106,300,11104,299,11101,297,11100,295,11098,291,11098,286,11098,203xm11160,298l11127,298,11127,312,11172,312,11172,308,11167,308,11164,306,11161,302,11160,298xm11160,203l11115,203,11115,207,11120,208,11123,209,11126,213,11127,218,11127,285,11123,291,11119,296,11114,299,11111,300,11125,300,11127,298,11160,298,11160,203xe" filled="true" fillcolor="#000000" stroked="false">
              <v:path arrowok="t"/>
              <v:fill type="solid"/>
            </v:shape>
            <v:rect style="position:absolute;left:11185;top:153;width:60;height:159" filled="true" fillcolor="#000000" stroked="false">
              <v:fill type="solid"/>
            </v:rect>
            <v:rect style="position:absolute;left:11251;top:153;width:60;height:159" filled="true" fillcolor="#000000" stroked="false">
              <v:fill type="solid"/>
            </v:rect>
            <v:shape style="position:absolute;left:11325;top:199;width:106;height:115" coordorigin="11325,200" coordsize="106,115" path="m11405,209l11371,209,11374,209,11379,213,11381,214,11382,219,11383,223,11383,243,11366,251,11353,258,11343,264,11336,270,11329,277,11325,284,11325,299,11327,304,11335,312,11341,314,11347,314,11355,313,11364,310,11373,304,11383,296,11416,296,11416,294,11366,294,11363,293,11358,288,11357,285,11357,277,11359,273,11366,263,11373,257,11383,251,11416,251,11415,230,11415,224,11414,221,11412,215,11408,211,11405,209xm11416,296l11383,296,11384,302,11386,307,11393,313,11398,314,11409,314,11414,313,11422,307,11426,303,11429,299,11420,299,11419,299,11417,297,11417,296,11416,296xm11427,295l11425,298,11423,299,11429,299,11430,298,11430,297,11427,295xm11416,251l11383,251,11383,288,11378,292,11373,294,11416,294,11416,293,11416,251xm11388,200l11369,200,11361,201,11345,206,11338,210,11330,221,11327,226,11327,236,11329,239,11336,245,11340,246,11349,246,11353,245,11359,240,11360,236,11360,230,11359,226,11356,223,11353,221,11352,219,11352,215,11353,213,11359,210,11363,209,11405,209,11396,202,11388,200xe" filled="true" fillcolor="#000000" stroked="false">
              <v:path arrowok="t"/>
              <v:fill type="solid"/>
            </v:shape>
            <v:shape style="position:absolute;left:11443;top:199;width:95;height:113" coordorigin="11443,200" coordsize="95,113" path="m11488,203l11443,203,11443,207,11447,208,11449,208,11452,210,11454,212,11455,216,11455,220,11455,296,11454,302,11451,307,11448,308,11443,308,11443,312,11502,312,11502,308,11498,308,11495,307,11491,305,11490,304,11488,301,11488,298,11488,252,11489,244,11492,236,11493,232,11496,228,11488,228,11488,203xm11536,222l11506,222,11507,223,11509,223,11510,225,11516,230,11520,232,11528,232,11531,230,11536,224,11536,222xm11527,200l11518,200,11512,201,11501,209,11495,216,11488,228,11496,228,11501,223,11503,222,11536,222,11537,220,11537,210,11536,206,11531,201,11527,200xe" filled="true" fillcolor="#000000" stroked="false">
              <v:path arrowok="t"/>
              <v:fill type="solid"/>
            </v:shape>
            <v:shape style="position:absolute;left:11545;top:202;width:60;height:110" coordorigin="11545,203" coordsize="60,110" path="m11591,203l11545,203,11545,207,11550,208,11554,209,11557,213,11558,218,11558,297,11557,302,11553,307,11550,308,11545,308,11545,312,11604,312,11604,308,11599,308,11595,307,11592,302,11591,297,11591,203xe" filled="true" fillcolor="#000000" stroked="false">
              <v:path arrowok="t"/>
              <v:fill type="solid"/>
            </v:shape>
            <w10:wrap type="topAndBottom"/>
          </v:group>
        </w:pict>
      </w:r>
      <w:r>
        <w:rPr/>
        <w:drawing>
          <wp:anchor distT="0" distB="0" distL="0" distR="0" allowOverlap="1" layoutInCell="1" locked="0" behindDoc="0" simplePos="0" relativeHeight="887">
            <wp:simplePos x="0" y="0"/>
            <wp:positionH relativeFrom="page">
              <wp:posOffset>7449616</wp:posOffset>
            </wp:positionH>
            <wp:positionV relativeFrom="paragraph">
              <wp:posOffset>95202</wp:posOffset>
            </wp:positionV>
            <wp:extent cx="517253" cy="135350"/>
            <wp:effectExtent l="0" t="0" r="0" b="0"/>
            <wp:wrapTopAndBottom/>
            <wp:docPr id="2615" name="image1476.png"/>
            <wp:cNvGraphicFramePr>
              <a:graphicFrameLocks noChangeAspect="1"/>
            </wp:cNvGraphicFramePr>
            <a:graphic>
              <a:graphicData uri="http://schemas.openxmlformats.org/drawingml/2006/picture">
                <pic:pic>
                  <pic:nvPicPr>
                    <pic:cNvPr id="2616" name="image1476.png"/>
                    <pic:cNvPicPr/>
                  </pic:nvPicPr>
                  <pic:blipFill>
                    <a:blip r:embed="rId1480" cstate="print"/>
                    <a:stretch>
                      <a:fillRect/>
                    </a:stretch>
                  </pic:blipFill>
                  <pic:spPr>
                    <a:xfrm>
                      <a:off x="0" y="0"/>
                      <a:ext cx="517253" cy="135350"/>
                    </a:xfrm>
                    <a:prstGeom prst="rect">
                      <a:avLst/>
                    </a:prstGeom>
                  </pic:spPr>
                </pic:pic>
              </a:graphicData>
            </a:graphic>
          </wp:anchor>
        </w:drawing>
      </w:r>
      <w:r>
        <w:rPr/>
        <w:pict>
          <v:group style="position:absolute;margin-left:634.307007pt;margin-top:7.496293pt;width:76.05pt;height:10.75pt;mso-position-horizontal-relative:page;mso-position-vertical-relative:paragraph;z-index:-250748928;mso-wrap-distance-left:0;mso-wrap-distance-right:0" coordorigin="12686,150" coordsize="1521,215">
            <v:shape style="position:absolute;left:12686;top:149;width:1453;height:215" type="#_x0000_t75" stroked="false">
              <v:imagedata r:id="rId1481" o:title=""/>
            </v:shape>
            <v:shape style="position:absolute;left:14147;top:202;width:60;height:110" coordorigin="14147,203" coordsize="60,110" path="m14193,203l14147,203,14147,207,14152,208,14156,209,14159,213,14160,218,14160,297,14160,302,14156,307,14152,308,14147,308,14147,312,14206,312,14206,308,14201,308,14198,307,14194,302,14193,297,14193,203xe" filled="true" fillcolor="#000000" stroked="false">
              <v:path arrowok="t"/>
              <v:fill type="solid"/>
            </v:shape>
            <w10:wrap type="topAndBottom"/>
          </v:group>
        </w:pict>
      </w:r>
      <w:r>
        <w:rPr/>
        <w:drawing>
          <wp:anchor distT="0" distB="0" distL="0" distR="0" allowOverlap="1" layoutInCell="1" locked="0" behindDoc="0" simplePos="0" relativeHeight="889">
            <wp:simplePos x="0" y="0"/>
            <wp:positionH relativeFrom="page">
              <wp:posOffset>9105747</wp:posOffset>
            </wp:positionH>
            <wp:positionV relativeFrom="paragraph">
              <wp:posOffset>95431</wp:posOffset>
            </wp:positionV>
            <wp:extent cx="213299" cy="105155"/>
            <wp:effectExtent l="0" t="0" r="0" b="0"/>
            <wp:wrapTopAndBottom/>
            <wp:docPr id="2617" name="image1478.png"/>
            <wp:cNvGraphicFramePr>
              <a:graphicFrameLocks noChangeAspect="1"/>
            </wp:cNvGraphicFramePr>
            <a:graphic>
              <a:graphicData uri="http://schemas.openxmlformats.org/drawingml/2006/picture">
                <pic:pic>
                  <pic:nvPicPr>
                    <pic:cNvPr id="2618" name="image1478.png"/>
                    <pic:cNvPicPr/>
                  </pic:nvPicPr>
                  <pic:blipFill>
                    <a:blip r:embed="rId1482" cstate="print"/>
                    <a:stretch>
                      <a:fillRect/>
                    </a:stretch>
                  </pic:blipFill>
                  <pic:spPr>
                    <a:xfrm>
                      <a:off x="0" y="0"/>
                      <a:ext cx="213299" cy="105155"/>
                    </a:xfrm>
                    <a:prstGeom prst="rect">
                      <a:avLst/>
                    </a:prstGeom>
                  </pic:spPr>
                </pic:pic>
              </a:graphicData>
            </a:graphic>
          </wp:anchor>
        </w:drawing>
      </w:r>
      <w:r>
        <w:rPr/>
        <w:drawing>
          <wp:anchor distT="0" distB="0" distL="0" distR="0" allowOverlap="1" layoutInCell="1" locked="0" behindDoc="0" simplePos="0" relativeHeight="890">
            <wp:simplePos x="0" y="0"/>
            <wp:positionH relativeFrom="page">
              <wp:posOffset>9401988</wp:posOffset>
            </wp:positionH>
            <wp:positionV relativeFrom="paragraph">
              <wp:posOffset>126762</wp:posOffset>
            </wp:positionV>
            <wp:extent cx="308732" cy="73151"/>
            <wp:effectExtent l="0" t="0" r="0" b="0"/>
            <wp:wrapTopAndBottom/>
            <wp:docPr id="2619" name="image1479.png"/>
            <wp:cNvGraphicFramePr>
              <a:graphicFrameLocks noChangeAspect="1"/>
            </wp:cNvGraphicFramePr>
            <a:graphic>
              <a:graphicData uri="http://schemas.openxmlformats.org/drawingml/2006/picture">
                <pic:pic>
                  <pic:nvPicPr>
                    <pic:cNvPr id="2620" name="image1479.png"/>
                    <pic:cNvPicPr/>
                  </pic:nvPicPr>
                  <pic:blipFill>
                    <a:blip r:embed="rId1483" cstate="print"/>
                    <a:stretch>
                      <a:fillRect/>
                    </a:stretch>
                  </pic:blipFill>
                  <pic:spPr>
                    <a:xfrm>
                      <a:off x="0" y="0"/>
                      <a:ext cx="308732" cy="73151"/>
                    </a:xfrm>
                    <a:prstGeom prst="rect">
                      <a:avLst/>
                    </a:prstGeom>
                  </pic:spPr>
                </pic:pic>
              </a:graphicData>
            </a:graphic>
          </wp:anchor>
        </w:drawing>
      </w:r>
    </w:p>
    <w:p>
      <w:pPr>
        <w:spacing w:line="240" w:lineRule="auto" w:before="4"/>
        <w:rPr>
          <w:sz w:val="6"/>
        </w:rPr>
      </w:pPr>
    </w:p>
    <w:p>
      <w:pPr>
        <w:tabs>
          <w:tab w:pos="8299" w:val="left" w:leader="none"/>
          <w:tab w:pos="9906" w:val="left" w:leader="none"/>
          <w:tab w:pos="12039" w:val="left" w:leader="none"/>
          <w:tab w:pos="13047" w:val="left" w:leader="none"/>
        </w:tabs>
        <w:spacing w:line="214" w:lineRule="exact"/>
        <w:ind w:left="7257" w:right="0" w:firstLine="0"/>
        <w:rPr>
          <w:sz w:val="16"/>
        </w:rPr>
      </w:pPr>
      <w:r>
        <w:rPr>
          <w:position w:val="1"/>
          <w:sz w:val="16"/>
        </w:rPr>
        <w:drawing>
          <wp:inline distT="0" distB="0" distL="0" distR="0">
            <wp:extent cx="428367" cy="102679"/>
            <wp:effectExtent l="0" t="0" r="0" b="0"/>
            <wp:docPr id="2621" name="image1480.png"/>
            <wp:cNvGraphicFramePr>
              <a:graphicFrameLocks noChangeAspect="1"/>
            </wp:cNvGraphicFramePr>
            <a:graphic>
              <a:graphicData uri="http://schemas.openxmlformats.org/drawingml/2006/picture">
                <pic:pic>
                  <pic:nvPicPr>
                    <pic:cNvPr id="2622" name="image1480.png"/>
                    <pic:cNvPicPr/>
                  </pic:nvPicPr>
                  <pic:blipFill>
                    <a:blip r:embed="rId1484" cstate="print"/>
                    <a:stretch>
                      <a:fillRect/>
                    </a:stretch>
                  </pic:blipFill>
                  <pic:spPr>
                    <a:xfrm>
                      <a:off x="0" y="0"/>
                      <a:ext cx="428367" cy="102679"/>
                    </a:xfrm>
                    <a:prstGeom prst="rect">
                      <a:avLst/>
                    </a:prstGeom>
                  </pic:spPr>
                </pic:pic>
              </a:graphicData>
            </a:graphic>
          </wp:inline>
        </w:drawing>
      </w:r>
      <w:r>
        <w:rPr>
          <w:position w:val="1"/>
          <w:sz w:val="16"/>
        </w:rPr>
      </w:r>
      <w:r>
        <w:rPr>
          <w:position w:val="1"/>
          <w:sz w:val="16"/>
        </w:rPr>
        <w:tab/>
      </w:r>
      <w:r>
        <w:rPr>
          <w:position w:val="-3"/>
          <w:sz w:val="20"/>
        </w:rPr>
        <w:drawing>
          <wp:inline distT="0" distB="0" distL="0" distR="0">
            <wp:extent cx="787395" cy="133350"/>
            <wp:effectExtent l="0" t="0" r="0" b="0"/>
            <wp:docPr id="2623" name="image1481.png"/>
            <wp:cNvGraphicFramePr>
              <a:graphicFrameLocks noChangeAspect="1"/>
            </wp:cNvGraphicFramePr>
            <a:graphic>
              <a:graphicData uri="http://schemas.openxmlformats.org/drawingml/2006/picture">
                <pic:pic>
                  <pic:nvPicPr>
                    <pic:cNvPr id="2624" name="image1481.png"/>
                    <pic:cNvPicPr/>
                  </pic:nvPicPr>
                  <pic:blipFill>
                    <a:blip r:embed="rId1485" cstate="print"/>
                    <a:stretch>
                      <a:fillRect/>
                    </a:stretch>
                  </pic:blipFill>
                  <pic:spPr>
                    <a:xfrm>
                      <a:off x="0" y="0"/>
                      <a:ext cx="787395" cy="133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1126358" cy="136016"/>
            <wp:effectExtent l="0" t="0" r="0" b="0"/>
            <wp:docPr id="2625" name="image1482.png"/>
            <wp:cNvGraphicFramePr>
              <a:graphicFrameLocks noChangeAspect="1"/>
            </wp:cNvGraphicFramePr>
            <a:graphic>
              <a:graphicData uri="http://schemas.openxmlformats.org/drawingml/2006/picture">
                <pic:pic>
                  <pic:nvPicPr>
                    <pic:cNvPr id="2626" name="image1482.png"/>
                    <pic:cNvPicPr/>
                  </pic:nvPicPr>
                  <pic:blipFill>
                    <a:blip r:embed="rId1486" cstate="print"/>
                    <a:stretch>
                      <a:fillRect/>
                    </a:stretch>
                  </pic:blipFill>
                  <pic:spPr>
                    <a:xfrm>
                      <a:off x="0" y="0"/>
                      <a:ext cx="1126358" cy="136016"/>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404640" cy="104775"/>
            <wp:effectExtent l="0" t="0" r="0" b="0"/>
            <wp:docPr id="2627" name="image848.png"/>
            <wp:cNvGraphicFramePr>
              <a:graphicFrameLocks noChangeAspect="1"/>
            </wp:cNvGraphicFramePr>
            <a:graphic>
              <a:graphicData uri="http://schemas.openxmlformats.org/drawingml/2006/picture">
                <pic:pic>
                  <pic:nvPicPr>
                    <pic:cNvPr id="2628" name="image848.png"/>
                    <pic:cNvPicPr/>
                  </pic:nvPicPr>
                  <pic:blipFill>
                    <a:blip r:embed="rId852" cstate="print"/>
                    <a:stretch>
                      <a:fillRect/>
                    </a:stretch>
                  </pic:blipFill>
                  <pic:spPr>
                    <a:xfrm>
                      <a:off x="0" y="0"/>
                      <a:ext cx="404640" cy="104775"/>
                    </a:xfrm>
                    <a:prstGeom prst="rect">
                      <a:avLst/>
                    </a:prstGeom>
                  </pic:spPr>
                </pic:pic>
              </a:graphicData>
            </a:graphic>
          </wp:inline>
        </w:drawing>
      </w:r>
      <w:r>
        <w:rPr>
          <w:position w:val="1"/>
          <w:sz w:val="16"/>
        </w:rPr>
      </w:r>
      <w:r>
        <w:rPr>
          <w:position w:val="1"/>
          <w:sz w:val="16"/>
        </w:rPr>
        <w:tab/>
      </w:r>
      <w:r>
        <w:rPr>
          <w:position w:val="1"/>
          <w:sz w:val="16"/>
        </w:rPr>
        <w:drawing>
          <wp:inline distT="0" distB="0" distL="0" distR="0">
            <wp:extent cx="613395" cy="104775"/>
            <wp:effectExtent l="0" t="0" r="0" b="0"/>
            <wp:docPr id="2629" name="image1483.png"/>
            <wp:cNvGraphicFramePr>
              <a:graphicFrameLocks noChangeAspect="1"/>
            </wp:cNvGraphicFramePr>
            <a:graphic>
              <a:graphicData uri="http://schemas.openxmlformats.org/drawingml/2006/picture">
                <pic:pic>
                  <pic:nvPicPr>
                    <pic:cNvPr id="2630" name="image1483.png"/>
                    <pic:cNvPicPr/>
                  </pic:nvPicPr>
                  <pic:blipFill>
                    <a:blip r:embed="rId1487" cstate="print"/>
                    <a:stretch>
                      <a:fillRect/>
                    </a:stretch>
                  </pic:blipFill>
                  <pic:spPr>
                    <a:xfrm>
                      <a:off x="0" y="0"/>
                      <a:ext cx="613395" cy="104775"/>
                    </a:xfrm>
                    <a:prstGeom prst="rect">
                      <a:avLst/>
                    </a:prstGeom>
                  </pic:spPr>
                </pic:pic>
              </a:graphicData>
            </a:graphic>
          </wp:inline>
        </w:drawing>
      </w:r>
      <w:r>
        <w:rPr>
          <w:position w:val="1"/>
          <w:sz w:val="16"/>
        </w:rPr>
      </w:r>
    </w:p>
    <w:p>
      <w:pPr>
        <w:spacing w:line="240" w:lineRule="auto" w:before="6"/>
        <w:rPr>
          <w:sz w:val="5"/>
        </w:rPr>
      </w:pPr>
      <w:r>
        <w:rPr/>
        <w:pict>
          <v:group style="position:absolute;margin-left:426.893005pt;margin-top:5.159293pt;width:76.650pt;height:10.75pt;mso-position-horizontal-relative:page;mso-position-vertical-relative:paragraph;z-index:-250745856;mso-wrap-distance-left:0;mso-wrap-distance-right:0" coordorigin="8538,103" coordsize="1533,215">
            <v:shape style="position:absolute;left:8537;top:103;width:1481;height:215" type="#_x0000_t75" stroked="false">
              <v:imagedata r:id="rId1488" o:title=""/>
            </v:shape>
            <v:shape style="position:absolute;left:10031;top:229;width:40;height:40" coordorigin="10031,230" coordsize="40,40" path="m10056,230l10045,230,10041,232,10033,239,10031,244,10031,255,10033,259,10041,267,10045,269,10056,269,10061,267,10069,259,10070,255,10070,244,10069,239,10061,232,10056,230xe" filled="true" fillcolor="#000000" stroked="false">
              <v:path arrowok="t"/>
              <v:fill type="solid"/>
            </v:shape>
            <w10:wrap type="topAndBottom"/>
          </v:group>
        </w:pict>
      </w:r>
    </w:p>
    <w:p>
      <w:pPr>
        <w:spacing w:line="240" w:lineRule="auto" w:before="4"/>
        <w:rPr>
          <w:sz w:val="7"/>
        </w:rPr>
      </w:pPr>
    </w:p>
    <w:p>
      <w:pPr>
        <w:tabs>
          <w:tab w:pos="2150" w:val="left" w:leader="none"/>
          <w:tab w:pos="3310" w:val="left" w:leader="none"/>
          <w:tab w:pos="4554" w:val="left" w:leader="none"/>
          <w:tab w:pos="5853" w:val="left" w:leader="none"/>
          <w:tab w:pos="6463" w:val="left" w:leader="none"/>
          <w:tab w:pos="7250" w:val="left" w:leader="none"/>
          <w:tab w:pos="9147" w:val="left" w:leader="none"/>
          <w:tab w:pos="10307" w:val="left" w:leader="none"/>
          <w:tab w:pos="11552" w:val="left" w:leader="none"/>
          <w:tab w:pos="12850" w:val="left" w:leader="none"/>
          <w:tab w:pos="13461" w:val="left" w:leader="none"/>
        </w:tabs>
        <w:spacing w:line="216" w:lineRule="exact"/>
        <w:ind w:left="253" w:right="0" w:firstLine="0"/>
        <w:rPr>
          <w:sz w:val="20"/>
        </w:rPr>
      </w:pPr>
      <w:r>
        <w:rPr>
          <w:position w:val="-2"/>
          <w:sz w:val="20"/>
        </w:rPr>
        <w:drawing>
          <wp:inline distT="0" distB="0" distL="0" distR="0">
            <wp:extent cx="1043863" cy="131159"/>
            <wp:effectExtent l="0" t="0" r="0" b="0"/>
            <wp:docPr id="2631" name="image1485.png"/>
            <wp:cNvGraphicFramePr>
              <a:graphicFrameLocks noChangeAspect="1"/>
            </wp:cNvGraphicFramePr>
            <a:graphic>
              <a:graphicData uri="http://schemas.openxmlformats.org/drawingml/2006/picture">
                <pic:pic>
                  <pic:nvPicPr>
                    <pic:cNvPr id="2632" name="image1485.png"/>
                    <pic:cNvPicPr/>
                  </pic:nvPicPr>
                  <pic:blipFill>
                    <a:blip r:embed="rId1489" cstate="print"/>
                    <a:stretch>
                      <a:fillRect/>
                    </a:stretch>
                  </pic:blipFill>
                  <pic:spPr>
                    <a:xfrm>
                      <a:off x="0" y="0"/>
                      <a:ext cx="1043863" cy="131159"/>
                    </a:xfrm>
                    <a:prstGeom prst="rect">
                      <a:avLst/>
                    </a:prstGeom>
                  </pic:spPr>
                </pic:pic>
              </a:graphicData>
            </a:graphic>
          </wp:inline>
        </w:drawing>
      </w:r>
      <w:r>
        <w:rPr>
          <w:position w:val="-2"/>
          <w:sz w:val="20"/>
        </w:rPr>
      </w:r>
      <w:r>
        <w:rPr>
          <w:position w:val="-2"/>
          <w:sz w:val="20"/>
        </w:rPr>
        <w:tab/>
      </w:r>
      <w:r>
        <w:rPr>
          <w:position w:val="-3"/>
          <w:sz w:val="20"/>
        </w:rPr>
        <w:drawing>
          <wp:inline distT="0" distB="0" distL="0" distR="0">
            <wp:extent cx="582651" cy="136017"/>
            <wp:effectExtent l="0" t="0" r="0" b="0"/>
            <wp:docPr id="2633" name="image1486.png"/>
            <wp:cNvGraphicFramePr>
              <a:graphicFrameLocks noChangeAspect="1"/>
            </wp:cNvGraphicFramePr>
            <a:graphic>
              <a:graphicData uri="http://schemas.openxmlformats.org/drawingml/2006/picture">
                <pic:pic>
                  <pic:nvPicPr>
                    <pic:cNvPr id="2634" name="image1486.png"/>
                    <pic:cNvPicPr/>
                  </pic:nvPicPr>
                  <pic:blipFill>
                    <a:blip r:embed="rId1490" cstate="print"/>
                    <a:stretch>
                      <a:fillRect/>
                    </a:stretch>
                  </pic:blipFill>
                  <pic:spPr>
                    <a:xfrm>
                      <a:off x="0" y="0"/>
                      <a:ext cx="582651" cy="136017"/>
                    </a:xfrm>
                    <a:prstGeom prst="rect">
                      <a:avLst/>
                    </a:prstGeom>
                  </pic:spPr>
                </pic:pic>
              </a:graphicData>
            </a:graphic>
          </wp:inline>
        </w:drawing>
      </w:r>
      <w:r>
        <w:rPr>
          <w:position w:val="-3"/>
          <w:sz w:val="20"/>
        </w:rPr>
      </w:r>
      <w:r>
        <w:rPr>
          <w:position w:val="-3"/>
          <w:sz w:val="20"/>
        </w:rPr>
        <w:tab/>
      </w:r>
      <w:r>
        <w:rPr>
          <w:position w:val="1"/>
          <w:sz w:val="16"/>
        </w:rPr>
        <w:pict>
          <v:group style="width:50.2pt;height:8.3pt;mso-position-horizontal-relative:char;mso-position-vertical-relative:line" coordorigin="0,0" coordsize="1004,166">
            <v:shape style="position:absolute;left:0;top:0;width:932;height:166" type="#_x0000_t75" stroked="false">
              <v:imagedata r:id="rId1491" o:title=""/>
            </v:shape>
            <v:shape style="position:absolute;left:944;top:53;width:60;height:110" coordorigin="945,53" coordsize="60,110" path="m991,53l945,53,945,57,950,58,953,59,957,63,958,68,958,148,957,152,953,157,949,158,945,158,945,163,1004,163,1004,158,999,158,995,157,991,153,991,148,991,53xe" filled="true" fillcolor="#000000" stroked="false">
              <v:path arrowok="t"/>
              <v:fill type="solid"/>
            </v:shape>
          </v:group>
        </w:pict>
      </w:r>
      <w:r>
        <w:rPr>
          <w:position w:val="1"/>
          <w:sz w:val="16"/>
        </w:rPr>
      </w:r>
      <w:r>
        <w:rPr>
          <w:position w:val="1"/>
          <w:sz w:val="16"/>
        </w:rPr>
        <w:tab/>
      </w:r>
      <w:r>
        <w:rPr>
          <w:position w:val="-2"/>
          <w:sz w:val="20"/>
        </w:rPr>
        <w:drawing>
          <wp:inline distT="0" distB="0" distL="0" distR="0">
            <wp:extent cx="663816" cy="128587"/>
            <wp:effectExtent l="0" t="0" r="0" b="0"/>
            <wp:docPr id="2635" name="image1488.png"/>
            <wp:cNvGraphicFramePr>
              <a:graphicFrameLocks noChangeAspect="1"/>
            </wp:cNvGraphicFramePr>
            <a:graphic>
              <a:graphicData uri="http://schemas.openxmlformats.org/drawingml/2006/picture">
                <pic:pic>
                  <pic:nvPicPr>
                    <pic:cNvPr id="2636" name="image1488.png"/>
                    <pic:cNvPicPr/>
                  </pic:nvPicPr>
                  <pic:blipFill>
                    <a:blip r:embed="rId1492" cstate="print"/>
                    <a:stretch>
                      <a:fillRect/>
                    </a:stretch>
                  </pic:blipFill>
                  <pic:spPr>
                    <a:xfrm>
                      <a:off x="0" y="0"/>
                      <a:ext cx="663816" cy="128587"/>
                    </a:xfrm>
                    <a:prstGeom prst="rect">
                      <a:avLst/>
                    </a:prstGeom>
                  </pic:spPr>
                </pic:pic>
              </a:graphicData>
            </a:graphic>
          </wp:inline>
        </w:drawing>
      </w:r>
      <w:r>
        <w:rPr>
          <w:position w:val="-2"/>
          <w:sz w:val="20"/>
        </w:rPr>
      </w:r>
      <w:r>
        <w:rPr>
          <w:position w:val="-2"/>
          <w:sz w:val="20"/>
        </w:rPr>
        <w:tab/>
      </w:r>
      <w:r>
        <w:rPr>
          <w:position w:val="-2"/>
          <w:sz w:val="20"/>
        </w:rPr>
        <w:drawing>
          <wp:inline distT="0" distB="0" distL="0" distR="0">
            <wp:extent cx="228055" cy="131159"/>
            <wp:effectExtent l="0" t="0" r="0" b="0"/>
            <wp:docPr id="2637" name="image1489.png"/>
            <wp:cNvGraphicFramePr>
              <a:graphicFrameLocks noChangeAspect="1"/>
            </wp:cNvGraphicFramePr>
            <a:graphic>
              <a:graphicData uri="http://schemas.openxmlformats.org/drawingml/2006/picture">
                <pic:pic>
                  <pic:nvPicPr>
                    <pic:cNvPr id="2638" name="image1489.png"/>
                    <pic:cNvPicPr/>
                  </pic:nvPicPr>
                  <pic:blipFill>
                    <a:blip r:embed="rId1493" cstate="print"/>
                    <a:stretch>
                      <a:fillRect/>
                    </a:stretch>
                  </pic:blipFill>
                  <pic:spPr>
                    <a:xfrm>
                      <a:off x="0" y="0"/>
                      <a:ext cx="228055" cy="131159"/>
                    </a:xfrm>
                    <a:prstGeom prst="rect">
                      <a:avLst/>
                    </a:prstGeom>
                  </pic:spPr>
                </pic:pic>
              </a:graphicData>
            </a:graphic>
          </wp:inline>
        </w:drawing>
      </w:r>
      <w:r>
        <w:rPr>
          <w:position w:val="-2"/>
          <w:sz w:val="20"/>
        </w:rPr>
      </w:r>
      <w:r>
        <w:rPr>
          <w:position w:val="-2"/>
          <w:sz w:val="20"/>
        </w:rPr>
        <w:tab/>
      </w:r>
      <w:r>
        <w:rPr>
          <w:position w:val="-3"/>
          <w:sz w:val="20"/>
        </w:rPr>
        <w:drawing>
          <wp:inline distT="0" distB="0" distL="0" distR="0">
            <wp:extent cx="355092" cy="136017"/>
            <wp:effectExtent l="0" t="0" r="0" b="0"/>
            <wp:docPr id="2639" name="image1490.png"/>
            <wp:cNvGraphicFramePr>
              <a:graphicFrameLocks noChangeAspect="1"/>
            </wp:cNvGraphicFramePr>
            <a:graphic>
              <a:graphicData uri="http://schemas.openxmlformats.org/drawingml/2006/picture">
                <pic:pic>
                  <pic:nvPicPr>
                    <pic:cNvPr id="2640" name="image1490.png"/>
                    <pic:cNvPicPr/>
                  </pic:nvPicPr>
                  <pic:blipFill>
                    <a:blip r:embed="rId1494" cstate="print"/>
                    <a:stretch>
                      <a:fillRect/>
                    </a:stretch>
                  </pic:blipFill>
                  <pic:spPr>
                    <a:xfrm>
                      <a:off x="0" y="0"/>
                      <a:ext cx="355092" cy="136017"/>
                    </a:xfrm>
                    <a:prstGeom prst="rect">
                      <a:avLst/>
                    </a:prstGeom>
                  </pic:spPr>
                </pic:pic>
              </a:graphicData>
            </a:graphic>
          </wp:inline>
        </w:drawing>
      </w:r>
      <w:r>
        <w:rPr>
          <w:position w:val="-3"/>
          <w:sz w:val="20"/>
        </w:rPr>
      </w:r>
      <w:r>
        <w:rPr>
          <w:position w:val="-3"/>
          <w:sz w:val="20"/>
        </w:rPr>
        <w:tab/>
      </w:r>
      <w:r>
        <w:rPr>
          <w:position w:val="-2"/>
          <w:sz w:val="20"/>
        </w:rPr>
        <w:drawing>
          <wp:inline distT="0" distB="0" distL="0" distR="0">
            <wp:extent cx="1043869" cy="131159"/>
            <wp:effectExtent l="0" t="0" r="0" b="0"/>
            <wp:docPr id="2641" name="image1491.png"/>
            <wp:cNvGraphicFramePr>
              <a:graphicFrameLocks noChangeAspect="1"/>
            </wp:cNvGraphicFramePr>
            <a:graphic>
              <a:graphicData uri="http://schemas.openxmlformats.org/drawingml/2006/picture">
                <pic:pic>
                  <pic:nvPicPr>
                    <pic:cNvPr id="2642" name="image1491.png"/>
                    <pic:cNvPicPr/>
                  </pic:nvPicPr>
                  <pic:blipFill>
                    <a:blip r:embed="rId1495" cstate="print"/>
                    <a:stretch>
                      <a:fillRect/>
                    </a:stretch>
                  </pic:blipFill>
                  <pic:spPr>
                    <a:xfrm>
                      <a:off x="0" y="0"/>
                      <a:ext cx="1043869" cy="131159"/>
                    </a:xfrm>
                    <a:prstGeom prst="rect">
                      <a:avLst/>
                    </a:prstGeom>
                  </pic:spPr>
                </pic:pic>
              </a:graphicData>
            </a:graphic>
          </wp:inline>
        </w:drawing>
      </w:r>
      <w:r>
        <w:rPr>
          <w:position w:val="-2"/>
          <w:sz w:val="20"/>
        </w:rPr>
      </w:r>
      <w:r>
        <w:rPr>
          <w:position w:val="-2"/>
          <w:sz w:val="20"/>
        </w:rPr>
        <w:tab/>
      </w:r>
      <w:r>
        <w:rPr>
          <w:position w:val="-3"/>
          <w:sz w:val="20"/>
        </w:rPr>
        <w:drawing>
          <wp:inline distT="0" distB="0" distL="0" distR="0">
            <wp:extent cx="582651" cy="136017"/>
            <wp:effectExtent l="0" t="0" r="0" b="0"/>
            <wp:docPr id="2643" name="image1492.png"/>
            <wp:cNvGraphicFramePr>
              <a:graphicFrameLocks noChangeAspect="1"/>
            </wp:cNvGraphicFramePr>
            <a:graphic>
              <a:graphicData uri="http://schemas.openxmlformats.org/drawingml/2006/picture">
                <pic:pic>
                  <pic:nvPicPr>
                    <pic:cNvPr id="2644" name="image1492.png"/>
                    <pic:cNvPicPr/>
                  </pic:nvPicPr>
                  <pic:blipFill>
                    <a:blip r:embed="rId1496" cstate="print"/>
                    <a:stretch>
                      <a:fillRect/>
                    </a:stretch>
                  </pic:blipFill>
                  <pic:spPr>
                    <a:xfrm>
                      <a:off x="0" y="0"/>
                      <a:ext cx="582651" cy="136017"/>
                    </a:xfrm>
                    <a:prstGeom prst="rect">
                      <a:avLst/>
                    </a:prstGeom>
                  </pic:spPr>
                </pic:pic>
              </a:graphicData>
            </a:graphic>
          </wp:inline>
        </w:drawing>
      </w:r>
      <w:r>
        <w:rPr>
          <w:position w:val="-3"/>
          <w:sz w:val="20"/>
        </w:rPr>
      </w:r>
      <w:r>
        <w:rPr>
          <w:position w:val="-3"/>
          <w:sz w:val="20"/>
        </w:rPr>
        <w:tab/>
      </w:r>
      <w:r>
        <w:rPr>
          <w:position w:val="1"/>
          <w:sz w:val="16"/>
        </w:rPr>
        <w:pict>
          <v:group style="width:50.2pt;height:8.3pt;mso-position-horizontal-relative:char;mso-position-vertical-relative:line" coordorigin="0,0" coordsize="1004,166">
            <v:shape style="position:absolute;left:0;top:0;width:932;height:166" type="#_x0000_t75" stroked="false">
              <v:imagedata r:id="rId1497" o:title=""/>
            </v:shape>
            <v:shape style="position:absolute;left:944;top:53;width:60;height:110" coordorigin="945,53" coordsize="60,110" path="m991,53l945,53,945,57,950,58,953,59,957,63,958,68,958,148,957,152,953,157,949,158,945,158,945,163,1004,163,1004,158,999,158,995,157,991,153,991,148,991,53xe" filled="true" fillcolor="#000000" stroked="false">
              <v:path arrowok="t"/>
              <v:fill type="solid"/>
            </v:shape>
          </v:group>
        </w:pict>
      </w:r>
      <w:r>
        <w:rPr>
          <w:position w:val="1"/>
          <w:sz w:val="16"/>
        </w:rPr>
      </w:r>
      <w:r>
        <w:rPr>
          <w:position w:val="1"/>
          <w:sz w:val="16"/>
        </w:rPr>
        <w:tab/>
      </w:r>
      <w:r>
        <w:rPr>
          <w:position w:val="-2"/>
          <w:sz w:val="20"/>
        </w:rPr>
        <w:drawing>
          <wp:inline distT="0" distB="0" distL="0" distR="0">
            <wp:extent cx="663803" cy="128587"/>
            <wp:effectExtent l="0" t="0" r="0" b="0"/>
            <wp:docPr id="2645" name="image1494.png"/>
            <wp:cNvGraphicFramePr>
              <a:graphicFrameLocks noChangeAspect="1"/>
            </wp:cNvGraphicFramePr>
            <a:graphic>
              <a:graphicData uri="http://schemas.openxmlformats.org/drawingml/2006/picture">
                <pic:pic>
                  <pic:nvPicPr>
                    <pic:cNvPr id="2646" name="image1494.png"/>
                    <pic:cNvPicPr/>
                  </pic:nvPicPr>
                  <pic:blipFill>
                    <a:blip r:embed="rId1498" cstate="print"/>
                    <a:stretch>
                      <a:fillRect/>
                    </a:stretch>
                  </pic:blipFill>
                  <pic:spPr>
                    <a:xfrm>
                      <a:off x="0" y="0"/>
                      <a:ext cx="663803" cy="128587"/>
                    </a:xfrm>
                    <a:prstGeom prst="rect">
                      <a:avLst/>
                    </a:prstGeom>
                  </pic:spPr>
                </pic:pic>
              </a:graphicData>
            </a:graphic>
          </wp:inline>
        </w:drawing>
      </w:r>
      <w:r>
        <w:rPr>
          <w:position w:val="-2"/>
          <w:sz w:val="20"/>
        </w:rPr>
      </w:r>
      <w:r>
        <w:rPr>
          <w:position w:val="-2"/>
          <w:sz w:val="20"/>
        </w:rPr>
        <w:tab/>
      </w:r>
      <w:r>
        <w:rPr>
          <w:position w:val="-2"/>
          <w:sz w:val="20"/>
        </w:rPr>
        <w:drawing>
          <wp:inline distT="0" distB="0" distL="0" distR="0">
            <wp:extent cx="228055" cy="131159"/>
            <wp:effectExtent l="0" t="0" r="0" b="0"/>
            <wp:docPr id="2647" name="image1495.png"/>
            <wp:cNvGraphicFramePr>
              <a:graphicFrameLocks noChangeAspect="1"/>
            </wp:cNvGraphicFramePr>
            <a:graphic>
              <a:graphicData uri="http://schemas.openxmlformats.org/drawingml/2006/picture">
                <pic:pic>
                  <pic:nvPicPr>
                    <pic:cNvPr id="2648" name="image1495.png"/>
                    <pic:cNvPicPr/>
                  </pic:nvPicPr>
                  <pic:blipFill>
                    <a:blip r:embed="rId1499" cstate="print"/>
                    <a:stretch>
                      <a:fillRect/>
                    </a:stretch>
                  </pic:blipFill>
                  <pic:spPr>
                    <a:xfrm>
                      <a:off x="0" y="0"/>
                      <a:ext cx="228055" cy="131159"/>
                    </a:xfrm>
                    <a:prstGeom prst="rect">
                      <a:avLst/>
                    </a:prstGeom>
                  </pic:spPr>
                </pic:pic>
              </a:graphicData>
            </a:graphic>
          </wp:inline>
        </w:drawing>
      </w:r>
      <w:r>
        <w:rPr>
          <w:position w:val="-2"/>
          <w:sz w:val="20"/>
        </w:rPr>
      </w:r>
      <w:r>
        <w:rPr>
          <w:position w:val="-2"/>
          <w:sz w:val="20"/>
        </w:rPr>
        <w:tab/>
      </w:r>
      <w:r>
        <w:rPr>
          <w:position w:val="-3"/>
          <w:sz w:val="20"/>
        </w:rPr>
        <w:drawing>
          <wp:inline distT="0" distB="0" distL="0" distR="0">
            <wp:extent cx="355092" cy="136017"/>
            <wp:effectExtent l="0" t="0" r="0" b="0"/>
            <wp:docPr id="2649" name="image1496.png"/>
            <wp:cNvGraphicFramePr>
              <a:graphicFrameLocks noChangeAspect="1"/>
            </wp:cNvGraphicFramePr>
            <a:graphic>
              <a:graphicData uri="http://schemas.openxmlformats.org/drawingml/2006/picture">
                <pic:pic>
                  <pic:nvPicPr>
                    <pic:cNvPr id="2650" name="image1496.png"/>
                    <pic:cNvPicPr/>
                  </pic:nvPicPr>
                  <pic:blipFill>
                    <a:blip r:embed="rId1500" cstate="print"/>
                    <a:stretch>
                      <a:fillRect/>
                    </a:stretch>
                  </pic:blipFill>
                  <pic:spPr>
                    <a:xfrm>
                      <a:off x="0" y="0"/>
                      <a:ext cx="355092" cy="136017"/>
                    </a:xfrm>
                    <a:prstGeom prst="rect">
                      <a:avLst/>
                    </a:prstGeom>
                  </pic:spPr>
                </pic:pic>
              </a:graphicData>
            </a:graphic>
          </wp:inline>
        </w:drawing>
      </w:r>
      <w:r>
        <w:rPr>
          <w:position w:val="-3"/>
          <w:sz w:val="20"/>
        </w:rPr>
      </w:r>
    </w:p>
    <w:p>
      <w:pPr>
        <w:spacing w:line="240" w:lineRule="auto" w:before="8"/>
        <w:rPr>
          <w:sz w:val="5"/>
        </w:rPr>
      </w:pPr>
      <w:r>
        <w:rPr/>
        <w:drawing>
          <wp:anchor distT="0" distB="0" distL="0" distR="0" allowOverlap="1" layoutInCell="1" locked="0" behindDoc="0" simplePos="0" relativeHeight="894">
            <wp:simplePos x="0" y="0"/>
            <wp:positionH relativeFrom="page">
              <wp:posOffset>978336</wp:posOffset>
            </wp:positionH>
            <wp:positionV relativeFrom="paragraph">
              <wp:posOffset>66946</wp:posOffset>
            </wp:positionV>
            <wp:extent cx="602541" cy="102012"/>
            <wp:effectExtent l="0" t="0" r="0" b="0"/>
            <wp:wrapTopAndBottom/>
            <wp:docPr id="2651" name="image1497.png"/>
            <wp:cNvGraphicFramePr>
              <a:graphicFrameLocks noChangeAspect="1"/>
            </wp:cNvGraphicFramePr>
            <a:graphic>
              <a:graphicData uri="http://schemas.openxmlformats.org/drawingml/2006/picture">
                <pic:pic>
                  <pic:nvPicPr>
                    <pic:cNvPr id="2652" name="image1497.png"/>
                    <pic:cNvPicPr/>
                  </pic:nvPicPr>
                  <pic:blipFill>
                    <a:blip r:embed="rId1501" cstate="print"/>
                    <a:stretch>
                      <a:fillRect/>
                    </a:stretch>
                  </pic:blipFill>
                  <pic:spPr>
                    <a:xfrm>
                      <a:off x="0" y="0"/>
                      <a:ext cx="602541" cy="102012"/>
                    </a:xfrm>
                    <a:prstGeom prst="rect">
                      <a:avLst/>
                    </a:prstGeom>
                  </pic:spPr>
                </pic:pic>
              </a:graphicData>
            </a:graphic>
          </wp:anchor>
        </w:drawing>
      </w:r>
      <w:r>
        <w:rPr/>
        <w:drawing>
          <wp:anchor distT="0" distB="0" distL="0" distR="0" allowOverlap="1" layoutInCell="1" locked="0" behindDoc="0" simplePos="0" relativeHeight="895">
            <wp:simplePos x="0" y="0"/>
            <wp:positionH relativeFrom="page">
              <wp:posOffset>5421680</wp:posOffset>
            </wp:positionH>
            <wp:positionV relativeFrom="paragraph">
              <wp:posOffset>66946</wp:posOffset>
            </wp:positionV>
            <wp:extent cx="602534" cy="102012"/>
            <wp:effectExtent l="0" t="0" r="0" b="0"/>
            <wp:wrapTopAndBottom/>
            <wp:docPr id="2653" name="image1498.png"/>
            <wp:cNvGraphicFramePr>
              <a:graphicFrameLocks noChangeAspect="1"/>
            </wp:cNvGraphicFramePr>
            <a:graphic>
              <a:graphicData uri="http://schemas.openxmlformats.org/drawingml/2006/picture">
                <pic:pic>
                  <pic:nvPicPr>
                    <pic:cNvPr id="2654" name="image1498.png"/>
                    <pic:cNvPicPr/>
                  </pic:nvPicPr>
                  <pic:blipFill>
                    <a:blip r:embed="rId1502" cstate="print"/>
                    <a:stretch>
                      <a:fillRect/>
                    </a:stretch>
                  </pic:blipFill>
                  <pic:spPr>
                    <a:xfrm>
                      <a:off x="0" y="0"/>
                      <a:ext cx="602534" cy="102012"/>
                    </a:xfrm>
                    <a:prstGeom prst="rect">
                      <a:avLst/>
                    </a:prstGeom>
                  </pic:spPr>
                </pic:pic>
              </a:graphicData>
            </a:graphic>
          </wp:anchor>
        </w:drawing>
      </w:r>
    </w:p>
    <w:p>
      <w:pPr>
        <w:spacing w:line="240" w:lineRule="auto" w:before="6"/>
        <w:rPr>
          <w:sz w:val="6"/>
        </w:rPr>
      </w:pPr>
    </w:p>
    <w:p>
      <w:pPr>
        <w:tabs>
          <w:tab w:pos="7258" w:val="left" w:leader="none"/>
        </w:tabs>
        <w:spacing w:line="240" w:lineRule="auto"/>
        <w:ind w:left="260" w:right="0" w:firstLine="0"/>
        <w:rPr>
          <w:sz w:val="20"/>
        </w:rPr>
      </w:pPr>
      <w:r>
        <w:rPr>
          <w:position w:val="1"/>
          <w:sz w:val="20"/>
        </w:rPr>
        <w:pict>
          <v:group style="width:43.2pt;height:12.55pt;mso-position-horizontal-relative:char;mso-position-vertical-relative:line" coordorigin="0,0" coordsize="864,251">
            <v:shape style="position:absolute;left:0;top:43;width:175;height:167" coordorigin="0,43" coordsize="175,167" path="m96,43l89,43,70,45,54,49,39,57,25,68,14,81,6,95,2,111,0,127,0,142,3,154,8,165,13,173,18,180,34,194,42,199,62,207,75,209,102,209,113,208,135,204,145,201,83,201,73,198,57,187,51,179,48,167,45,158,44,148,43,138,42,128,42,114,44,102,51,78,56,69,72,56,82,52,132,52,119,47,113,46,110,45,104,44,96,43xm175,139l97,139,97,143,105,143,108,144,114,147,116,149,117,152,118,156,118,196,114,197,109,198,101,200,97,201,145,201,146,200,156,196,156,156,156,153,157,152,158,149,160,147,165,145,169,144,175,143,175,139xm132,52l106,52,118,56,128,64,135,71,142,79,147,88,152,99,156,99,156,55,139,55,134,53,132,52xm156,43l152,43,150,48,148,51,145,54,142,55,156,55,156,43xe" filled="true" fillcolor="#000000" stroked="false">
              <v:path arrowok="t"/>
              <v:fill type="solid"/>
            </v:shape>
            <v:shape style="position:absolute;left:180;top:46;width:145;height:159" coordorigin="180,47" coordsize="145,159" path="m313,47l180,47,180,51,191,51,195,52,198,54,200,56,201,58,202,61,202,62,202,188,202,191,201,194,200,196,199,198,196,199,194,201,190,201,180,201,180,206,317,206,319,197,251,197,248,196,244,194,243,192,241,188,241,183,241,129,279,129,279,121,241,121,241,56,313,56,313,47xm325,155l320,155,316,169,310,180,292,193,280,197,319,197,325,155xm279,129l248,129,254,130,262,134,265,138,272,150,273,157,274,166,279,166,279,129xm279,83l274,83,273,95,270,105,261,117,254,121,279,121,279,83xm313,56l269,56,277,57,289,60,295,64,303,74,306,82,309,94,313,94,313,56xe" filled="true" fillcolor="#000000" stroked="false">
              <v:path arrowok="t"/>
              <v:fill type="solid"/>
            </v:shape>
            <v:shape style="position:absolute;left:345;top:43;width:151;height:208" coordorigin="345,43" coordsize="151,208" path="m437,204l430,204,426,209,432,209,426,209,416,224,419,224,422,225,426,228,426,230,426,236,425,239,419,244,414,245,406,245,406,251,418,251,427,250,433,248,437,247,440,244,445,238,446,234,446,225,445,221,440,215,437,214,432,213,434,209,432,209,426,209,434,209,437,204xm463,204l437,204,434,209,445,209,456,207,463,204xm443,43l432,43,421,44,410,46,400,49,389,54,380,61,371,68,364,76,357,86,352,96,348,107,346,118,345,129,346,140,348,150,351,160,356,170,362,179,369,187,377,193,387,199,397,204,408,207,419,209,426,209,430,204,463,204,475,199,476,198,427,198,417,195,402,183,397,175,389,151,388,138,388,124,388,113,389,103,392,94,395,85,399,75,405,68,421,57,430,54,476,54,475,53,455,46,443,43xm493,169l484,180,475,187,459,196,450,198,476,198,484,192,493,183,493,169xm476,54l452,54,463,57,482,73,488,84,491,98,496,98,496,55,479,55,476,54xm496,43l491,43,491,47,490,50,486,54,484,55,496,55,496,43xe" filled="true" fillcolor="#000000" stroked="false">
              <v:path arrowok="t"/>
              <v:fill type="solid"/>
            </v:shape>
            <v:shape style="position:absolute;left:513;top:0;width:84;height:206" coordorigin="514,0" coordsize="84,206" path="m560,0l551,0,547,2,540,8,538,12,538,22,540,26,547,33,551,34,560,34,564,33,571,26,573,22,573,12,571,8,564,2,560,0xm597,201l514,201,514,206,597,206,597,201xm587,51l524,51,527,52,532,55,534,57,536,61,536,66,536,187,536,191,535,193,534,196,532,198,530,199,528,201,524,201,587,201,584,201,579,198,577,196,575,192,575,187,575,66,575,61,576,59,577,57,579,55,581,54,583,52,587,51xm597,47l514,47,514,51,597,51,597,47xe" filled="true" fillcolor="#000000" stroked="false">
              <v:path arrowok="t"/>
              <v:fill type="solid"/>
            </v:shape>
            <v:shape style="position:absolute;left:612;top:43;width:151;height:167" coordorigin="612,43" coordsize="151,167" path="m710,43l699,43,688,44,677,46,666,49,656,54,646,61,638,68,630,76,624,86,619,96,615,107,613,118,612,129,613,140,615,150,618,160,623,170,629,179,636,187,644,193,653,199,663,204,674,207,686,209,698,209,711,209,723,207,742,199,743,198,694,198,684,195,669,183,663,175,656,151,654,138,654,124,655,113,656,103,658,94,662,85,665,75,672,68,688,57,697,54,743,54,742,53,722,46,710,43xm760,169l751,180,742,187,725,196,716,198,743,198,751,192,760,183,760,169xm743,54l719,54,730,58,748,73,755,84,758,98,763,98,763,55,746,55,743,54xm763,43l758,43,758,47,756,50,753,54,751,55,763,55,763,43xe" filled="true" fillcolor="#000000" stroked="false">
              <v:path arrowok="t"/>
              <v:fill type="solid"/>
            </v:shape>
            <v:shape style="position:absolute;left:779;top:0;width:84;height:206" coordorigin="780,0" coordsize="84,206" path="m826,0l817,0,813,2,806,8,804,12,804,22,806,26,813,33,817,34,826,34,830,33,837,26,839,22,839,12,837,8,830,2,826,0xm863,201l780,201,780,206,863,206,863,201xm853,51l790,51,793,52,798,55,800,57,802,61,802,66,802,187,802,191,801,193,800,196,798,198,796,199,794,201,790,201,853,201,850,201,845,198,843,196,841,192,841,187,841,66,841,61,842,59,843,57,845,55,847,54,849,52,853,51xm863,47l780,47,780,51,863,51,863,47xe" filled="true" fillcolor="#000000" stroked="false">
              <v:path arrowok="t"/>
              <v:fill type="solid"/>
            </v:shape>
          </v:group>
        </w:pict>
      </w:r>
      <w:r>
        <w:rPr>
          <w:position w:val="1"/>
          <w:sz w:val="20"/>
        </w:rPr>
      </w:r>
      <w:r>
        <w:rPr>
          <w:spacing w:val="44"/>
          <w:position w:val="1"/>
          <w:sz w:val="16"/>
        </w:rPr>
        <w:t> </w:t>
      </w:r>
      <w:r>
        <w:rPr>
          <w:spacing w:val="44"/>
          <w:position w:val="5"/>
          <w:sz w:val="20"/>
        </w:rPr>
        <w:pict>
          <v:group style="width:44.6pt;height:8.15pt;mso-position-horizontal-relative:char;mso-position-vertical-relative:line" coordorigin="0,0" coordsize="892,163">
            <v:shape style="position:absolute;left:0;top:3;width:218;height:159" coordorigin="0,3" coordsize="218,159" path="m2,158l0,158,0,162,54,162,54,158,5,158,2,158xm71,18l31,18,93,162,96,162,119,108,110,108,71,18xm217,158l134,158,134,162,217,162,217,158xm65,3l0,3,0,8,9,8,13,8,18,11,20,13,22,17,22,22,22,142,22,143,21,146,20,149,17,153,15,155,8,157,5,158,54,158,54,158,47,158,42,157,35,152,33,149,32,145,31,143,31,142,31,18,71,18,65,3xm196,17l157,17,157,145,156,148,154,152,153,154,151,155,148,157,144,158,208,158,204,157,199,154,197,152,196,149,195,148,195,145,195,22,195,18,196,17xm217,3l153,3,110,108,119,108,157,17,196,17,197,13,199,11,201,10,204,8,208,8,217,8,217,3xe" filled="true" fillcolor="#000000" stroked="false">
              <v:path arrowok="t"/>
              <v:fill type="solid"/>
            </v:shape>
            <v:shape style="position:absolute;left:222;top:0;width:169;height:163" coordorigin="223,0" coordsize="169,163" path="m310,0l307,0,245,139,241,147,233,155,229,157,223,158,223,162,276,162,276,158,267,157,262,156,257,153,255,150,255,142,256,138,258,132,265,117,361,117,357,108,269,108,293,54,333,54,310,0xm361,117l321,117,331,142,333,145,333,146,333,147,334,148,334,152,333,154,331,155,328,157,324,158,315,158,315,162,392,162,392,158,387,157,383,156,377,150,372,143,361,117xm333,54l293,54,317,108,357,108,333,54xe" filled="true" fillcolor="#000000" stroked="false">
              <v:path arrowok="t"/>
              <v:fill type="solid"/>
            </v:shape>
            <v:shape style="position:absolute;left:397;top:3;width:161;height:159" coordorigin="398,3" coordsize="161,159" path="m469,3l397,3,397,8,407,8,411,8,416,11,418,13,419,17,420,22,420,144,420,148,419,150,418,152,416,154,411,157,407,158,397,158,397,162,479,162,486,162,502,159,511,156,516,154,467,154,464,153,461,151,460,150,458,147,458,144,458,12,517,12,514,11,505,8,494,5,482,4,469,3xm517,12l471,12,480,13,494,19,501,26,506,35,510,45,513,57,515,70,515,84,514,102,512,117,507,130,501,140,494,149,484,154,516,154,526,148,533,144,544,131,549,124,556,105,558,94,558,83,557,71,555,60,551,50,547,40,541,31,533,23,524,16,517,12xe" filled="true" fillcolor="#000000" stroked="false">
              <v:path arrowok="t"/>
              <v:fill type="solid"/>
            </v:shape>
            <v:shape style="position:absolute;left:571;top:3;width:161;height:159" coordorigin="572,3" coordsize="161,159" path="m643,3l572,3,572,8,582,8,585,8,590,11,592,13,594,17,594,22,594,144,594,148,593,150,592,152,590,154,585,157,582,158,572,158,572,162,653,162,661,162,676,159,685,156,690,154,642,154,639,153,635,151,634,150,633,147,632,144,632,12,691,12,689,11,679,8,669,5,656,4,643,3xm691,12l645,12,655,13,668,19,675,26,680,35,684,45,687,57,689,70,690,84,689,102,686,117,682,130,675,140,669,149,659,154,690,154,700,148,707,144,718,131,723,124,730,105,732,94,732,83,731,71,729,60,726,50,721,40,715,31,707,23,699,16,691,12xe" filled="true" fillcolor="#000000" stroked="false">
              <v:path arrowok="t"/>
              <v:fill type="solid"/>
            </v:shape>
            <v:shape style="position:absolute;left:746;top:3;width:145;height:159" coordorigin="747,3" coordsize="145,159" path="m880,3l747,3,747,8,757,8,761,9,764,11,766,12,768,15,769,17,769,19,769,145,769,148,768,150,767,152,765,154,763,155,760,157,757,158,747,158,747,162,884,162,885,153,818,153,815,153,811,150,809,149,808,145,807,139,807,86,846,86,846,77,807,77,807,12,880,12,880,3xm891,112l887,112,883,126,877,136,859,150,847,153,885,153,891,112xm846,86l815,86,821,87,829,91,832,95,838,106,840,114,841,123,846,123,846,86xm846,40l841,40,840,52,837,61,828,74,821,77,846,77,846,40xm880,12l836,12,844,13,856,17,862,21,870,31,873,39,875,50,880,50,880,12xe" filled="true" fillcolor="#000000" stroked="false">
              <v:path arrowok="t"/>
              <v:fill type="solid"/>
            </v:shape>
          </v:group>
        </w:pict>
      </w:r>
      <w:r>
        <w:rPr>
          <w:spacing w:val="44"/>
          <w:position w:val="5"/>
          <w:sz w:val="20"/>
        </w:rPr>
      </w:r>
      <w:r>
        <w:rPr>
          <w:spacing w:val="49"/>
          <w:position w:val="5"/>
          <w:sz w:val="16"/>
        </w:rPr>
        <w:t> </w:t>
      </w:r>
      <w:r>
        <w:rPr>
          <w:spacing w:val="49"/>
          <w:position w:val="5"/>
          <w:sz w:val="20"/>
        </w:rPr>
        <w:drawing>
          <wp:inline distT="0" distB="0" distL="0" distR="0">
            <wp:extent cx="65593" cy="102012"/>
            <wp:effectExtent l="0" t="0" r="0" b="0"/>
            <wp:docPr id="2655" name="image1499.png"/>
            <wp:cNvGraphicFramePr>
              <a:graphicFrameLocks noChangeAspect="1"/>
            </wp:cNvGraphicFramePr>
            <a:graphic>
              <a:graphicData uri="http://schemas.openxmlformats.org/drawingml/2006/picture">
                <pic:pic>
                  <pic:nvPicPr>
                    <pic:cNvPr id="2656" name="image1499.png"/>
                    <pic:cNvPicPr/>
                  </pic:nvPicPr>
                  <pic:blipFill>
                    <a:blip r:embed="rId1503" cstate="print"/>
                    <a:stretch>
                      <a:fillRect/>
                    </a:stretch>
                  </pic:blipFill>
                  <pic:spPr>
                    <a:xfrm>
                      <a:off x="0" y="0"/>
                      <a:ext cx="65593" cy="102012"/>
                    </a:xfrm>
                    <a:prstGeom prst="rect">
                      <a:avLst/>
                    </a:prstGeom>
                  </pic:spPr>
                </pic:pic>
              </a:graphicData>
            </a:graphic>
          </wp:inline>
        </w:drawing>
      </w:r>
      <w:r>
        <w:rPr>
          <w:spacing w:val="49"/>
          <w:position w:val="5"/>
          <w:sz w:val="20"/>
        </w:rPr>
      </w:r>
      <w:r>
        <w:rPr>
          <w:spacing w:val="50"/>
          <w:position w:val="5"/>
          <w:sz w:val="20"/>
        </w:rPr>
        <w:t> </w:t>
      </w:r>
      <w:r>
        <w:rPr>
          <w:spacing w:val="50"/>
          <w:sz w:val="20"/>
        </w:rPr>
        <w:pict>
          <v:group style="width:22.65pt;height:10.9pt;mso-position-horizontal-relative:char;mso-position-vertical-relative:line" coordorigin="0,0" coordsize="453,218">
            <v:rect style="position:absolute;left:0;top:105;width:125;height:9" filled="true" fillcolor="#000000" stroked="false">
              <v:fill type="solid"/>
            </v:rect>
            <v:shape style="position:absolute;left:191;top:0;width:65;height:218" coordorigin="192,0" coordsize="65,218" path="m257,0l210,43,192,109,193,121,212,179,257,218,257,214,249,208,242,202,217,141,215,106,215,95,239,17,257,5,257,0xe" filled="true" fillcolor="#000000" stroked="false">
              <v:path arrowok="t"/>
              <v:fill type="solid"/>
            </v:shape>
            <v:shape style="position:absolute;left:290;top:4;width:63;height:163" coordorigin="290,4" coordsize="63,163" path="m333,23l306,23,308,24,311,26,312,28,313,34,313,41,313,148,313,154,311,158,310,159,305,162,300,162,293,162,293,167,353,167,353,162,346,162,341,161,336,159,335,157,333,153,333,148,333,23xm333,4l329,4,290,23,292,27,297,25,301,23,333,23,333,4xe" filled="true" fillcolor="#000000" stroked="false">
              <v:path arrowok="t"/>
              <v:fill type="solid"/>
            </v:shape>
            <v:shape style="position:absolute;left:387;top:0;width:65;height:218" coordorigin="387,0" coordsize="65,218" path="m387,0l387,5,395,10,402,16,427,77,430,112,429,124,405,201,387,214,387,218,434,175,452,109,452,97,432,39,399,6,387,0xe" filled="true" fillcolor="#000000" stroked="false">
              <v:path arrowok="t"/>
              <v:fill type="solid"/>
            </v:shape>
          </v:group>
        </w:pict>
      </w:r>
      <w:r>
        <w:rPr>
          <w:spacing w:val="50"/>
          <w:sz w:val="20"/>
        </w:rPr>
      </w:r>
      <w:r>
        <w:rPr>
          <w:spacing w:val="28"/>
          <w:sz w:val="20"/>
        </w:rPr>
        <w:t> </w:t>
      </w:r>
      <w:r>
        <w:rPr>
          <w:spacing w:val="28"/>
          <w:sz w:val="20"/>
        </w:rPr>
        <w:drawing>
          <wp:inline distT="0" distB="0" distL="0" distR="0">
            <wp:extent cx="1100752" cy="138112"/>
            <wp:effectExtent l="0" t="0" r="0" b="0"/>
            <wp:docPr id="2657" name="image1500.png"/>
            <wp:cNvGraphicFramePr>
              <a:graphicFrameLocks noChangeAspect="1"/>
            </wp:cNvGraphicFramePr>
            <a:graphic>
              <a:graphicData uri="http://schemas.openxmlformats.org/drawingml/2006/picture">
                <pic:pic>
                  <pic:nvPicPr>
                    <pic:cNvPr id="2658" name="image1500.png"/>
                    <pic:cNvPicPr/>
                  </pic:nvPicPr>
                  <pic:blipFill>
                    <a:blip r:embed="rId1504" cstate="print"/>
                    <a:stretch>
                      <a:fillRect/>
                    </a:stretch>
                  </pic:blipFill>
                  <pic:spPr>
                    <a:xfrm>
                      <a:off x="0" y="0"/>
                      <a:ext cx="1100752" cy="138112"/>
                    </a:xfrm>
                    <a:prstGeom prst="rect">
                      <a:avLst/>
                    </a:prstGeom>
                  </pic:spPr>
                </pic:pic>
              </a:graphicData>
            </a:graphic>
          </wp:inline>
        </w:drawing>
      </w:r>
      <w:r>
        <w:rPr>
          <w:spacing w:val="28"/>
          <w:sz w:val="20"/>
        </w:rPr>
      </w:r>
      <w:r>
        <w:rPr>
          <w:spacing w:val="60"/>
          <w:sz w:val="20"/>
        </w:rPr>
        <w:t> </w:t>
      </w:r>
      <w:r>
        <w:rPr>
          <w:spacing w:val="60"/>
          <w:sz w:val="20"/>
        </w:rPr>
        <w:drawing>
          <wp:inline distT="0" distB="0" distL="0" distR="0">
            <wp:extent cx="597383" cy="136017"/>
            <wp:effectExtent l="0" t="0" r="0" b="0"/>
            <wp:docPr id="2659" name="image1501.png"/>
            <wp:cNvGraphicFramePr>
              <a:graphicFrameLocks noChangeAspect="1"/>
            </wp:cNvGraphicFramePr>
            <a:graphic>
              <a:graphicData uri="http://schemas.openxmlformats.org/drawingml/2006/picture">
                <pic:pic>
                  <pic:nvPicPr>
                    <pic:cNvPr id="2660" name="image1501.png"/>
                    <pic:cNvPicPr/>
                  </pic:nvPicPr>
                  <pic:blipFill>
                    <a:blip r:embed="rId1505" cstate="print"/>
                    <a:stretch>
                      <a:fillRect/>
                    </a:stretch>
                  </pic:blipFill>
                  <pic:spPr>
                    <a:xfrm>
                      <a:off x="0" y="0"/>
                      <a:ext cx="597383" cy="136017"/>
                    </a:xfrm>
                    <a:prstGeom prst="rect">
                      <a:avLst/>
                    </a:prstGeom>
                  </pic:spPr>
                </pic:pic>
              </a:graphicData>
            </a:graphic>
          </wp:inline>
        </w:drawing>
      </w:r>
      <w:r>
        <w:rPr>
          <w:spacing w:val="60"/>
          <w:sz w:val="20"/>
        </w:rPr>
      </w:r>
      <w:r>
        <w:rPr>
          <w:spacing w:val="65"/>
          <w:sz w:val="11"/>
        </w:rPr>
        <w:t> </w:t>
      </w:r>
      <w:r>
        <w:rPr>
          <w:spacing w:val="65"/>
          <w:position w:val="5"/>
          <w:sz w:val="20"/>
        </w:rPr>
        <w:drawing>
          <wp:inline distT="0" distB="0" distL="0" distR="0">
            <wp:extent cx="138056" cy="72866"/>
            <wp:effectExtent l="0" t="0" r="0" b="0"/>
            <wp:docPr id="2661" name="image1502.png"/>
            <wp:cNvGraphicFramePr>
              <a:graphicFrameLocks noChangeAspect="1"/>
            </wp:cNvGraphicFramePr>
            <a:graphic>
              <a:graphicData uri="http://schemas.openxmlformats.org/drawingml/2006/picture">
                <pic:pic>
                  <pic:nvPicPr>
                    <pic:cNvPr id="2662" name="image1502.png"/>
                    <pic:cNvPicPr/>
                  </pic:nvPicPr>
                  <pic:blipFill>
                    <a:blip r:embed="rId1506" cstate="print"/>
                    <a:stretch>
                      <a:fillRect/>
                    </a:stretch>
                  </pic:blipFill>
                  <pic:spPr>
                    <a:xfrm>
                      <a:off x="0" y="0"/>
                      <a:ext cx="138056" cy="72866"/>
                    </a:xfrm>
                    <a:prstGeom prst="rect">
                      <a:avLst/>
                    </a:prstGeom>
                  </pic:spPr>
                </pic:pic>
              </a:graphicData>
            </a:graphic>
          </wp:inline>
        </w:drawing>
      </w:r>
      <w:r>
        <w:rPr>
          <w:spacing w:val="65"/>
          <w:position w:val="5"/>
          <w:sz w:val="20"/>
        </w:rPr>
      </w:r>
      <w:r>
        <w:rPr>
          <w:spacing w:val="58"/>
          <w:position w:val="5"/>
          <w:sz w:val="16"/>
        </w:rPr>
        <w:t> </w:t>
      </w:r>
      <w:r>
        <w:rPr>
          <w:spacing w:val="58"/>
          <w:position w:val="5"/>
          <w:sz w:val="20"/>
        </w:rPr>
        <w:drawing>
          <wp:inline distT="0" distB="0" distL="0" distR="0">
            <wp:extent cx="536089" cy="107346"/>
            <wp:effectExtent l="0" t="0" r="0" b="0"/>
            <wp:docPr id="2663" name="image1503.png"/>
            <wp:cNvGraphicFramePr>
              <a:graphicFrameLocks noChangeAspect="1"/>
            </wp:cNvGraphicFramePr>
            <a:graphic>
              <a:graphicData uri="http://schemas.openxmlformats.org/drawingml/2006/picture">
                <pic:pic>
                  <pic:nvPicPr>
                    <pic:cNvPr id="2664" name="image1503.png"/>
                    <pic:cNvPicPr/>
                  </pic:nvPicPr>
                  <pic:blipFill>
                    <a:blip r:embed="rId1507" cstate="print"/>
                    <a:stretch>
                      <a:fillRect/>
                    </a:stretch>
                  </pic:blipFill>
                  <pic:spPr>
                    <a:xfrm>
                      <a:off x="0" y="0"/>
                      <a:ext cx="536089" cy="107346"/>
                    </a:xfrm>
                    <a:prstGeom prst="rect">
                      <a:avLst/>
                    </a:prstGeom>
                  </pic:spPr>
                </pic:pic>
              </a:graphicData>
            </a:graphic>
          </wp:inline>
        </w:drawing>
      </w:r>
      <w:r>
        <w:rPr>
          <w:spacing w:val="58"/>
          <w:position w:val="5"/>
          <w:sz w:val="20"/>
        </w:rPr>
      </w:r>
      <w:r>
        <w:rPr>
          <w:spacing w:val="58"/>
          <w:position w:val="5"/>
          <w:sz w:val="20"/>
        </w:rPr>
        <w:tab/>
      </w:r>
      <w:r>
        <w:rPr>
          <w:spacing w:val="58"/>
          <w:position w:val="1"/>
          <w:sz w:val="20"/>
        </w:rPr>
        <w:pict>
          <v:group style="width:43.2pt;height:12.55pt;mso-position-horizontal-relative:char;mso-position-vertical-relative:line" coordorigin="0,0" coordsize="864,251">
            <v:shape style="position:absolute;left:0;top:43;width:175;height:167" coordorigin="0,43" coordsize="175,167" path="m96,43l89,43,70,45,54,49,39,57,25,68,14,81,6,95,2,111,0,127,0,142,3,154,8,165,13,173,18,180,34,194,42,199,62,207,75,209,102,209,113,208,135,204,145,201,83,201,73,198,57,187,51,179,48,167,45,158,44,148,43,138,42,128,42,114,44,102,51,78,56,69,72,56,82,52,132,52,119,47,113,46,110,45,104,44,96,43xm175,139l97,139,97,143,105,143,108,144,114,147,116,149,117,152,118,156,118,196,114,197,109,198,101,200,97,201,145,201,146,200,156,196,156,156,156,153,157,152,158,149,160,147,165,145,169,144,175,143,175,139xm132,52l106,52,118,56,128,64,135,71,142,79,147,88,152,99,156,99,156,55,139,55,134,53,132,52xm156,43l152,43,150,48,148,51,145,54,142,55,156,55,156,43xe" filled="true" fillcolor="#000000" stroked="false">
              <v:path arrowok="t"/>
              <v:fill type="solid"/>
            </v:shape>
            <v:shape style="position:absolute;left:180;top:46;width:145;height:159" coordorigin="180,47" coordsize="145,159" path="m313,47l180,47,180,51,190,51,195,52,198,54,200,56,201,58,202,61,202,62,202,188,202,191,201,194,200,196,199,198,196,199,194,201,190,201,180,201,180,206,317,206,319,197,251,197,248,196,244,194,243,192,241,188,241,183,241,129,279,129,279,121,241,121,241,56,313,56,313,47xm325,155l320,155,316,169,310,180,292,193,280,197,319,197,325,155xm279,129l248,129,254,130,262,134,265,138,271,150,273,157,274,166,279,166,279,129xm279,83l274,83,273,95,270,105,261,117,254,121,279,121,279,83xm313,56l269,56,277,57,289,60,295,64,303,74,306,82,309,94,313,94,313,56xe" filled="true" fillcolor="#000000" stroked="false">
              <v:path arrowok="t"/>
              <v:fill type="solid"/>
            </v:shape>
            <v:shape style="position:absolute;left:345;top:43;width:151;height:208" coordorigin="345,43" coordsize="151,208" path="m437,204l430,204,426,209,432,209,426,209,416,224,419,224,422,225,426,228,426,230,426,236,425,239,419,244,414,245,406,245,406,251,418,251,427,250,433,248,437,247,440,244,445,238,446,234,446,225,445,221,440,215,437,214,432,213,434,209,432,209,426,209,434,209,437,204xm463,204l437,204,434,209,445,209,456,207,463,204xm443,43l432,43,421,44,410,46,400,49,389,54,380,61,371,68,364,76,357,86,352,96,348,107,346,118,345,129,346,140,348,150,351,160,356,170,362,179,369,187,377,193,387,199,397,204,408,207,419,209,426,209,430,204,463,204,475,199,476,198,427,198,417,195,402,183,397,175,389,151,388,138,388,124,388,113,389,103,392,94,395,85,399,75,405,68,421,57,430,54,476,54,475,53,455,46,443,43xm493,169l484,180,475,187,459,196,450,198,476,198,484,192,493,183,493,169xm476,54l452,54,463,57,482,73,488,84,491,98,496,98,496,55,479,55,476,54xm496,43l491,43,491,47,490,50,486,54,484,55,496,55,496,43xe" filled="true" fillcolor="#000000" stroked="false">
              <v:path arrowok="t"/>
              <v:fill type="solid"/>
            </v:shape>
            <v:shape style="position:absolute;left:513;top:0;width:84;height:206" coordorigin="514,0" coordsize="84,206" path="m560,0l551,0,547,2,540,8,538,12,538,22,540,26,547,33,551,34,560,34,564,33,571,26,573,22,573,12,571,8,564,2,560,0xm597,201l514,201,514,206,597,206,597,201xm587,51l524,51,527,52,532,55,534,57,536,61,536,66,536,187,536,191,535,193,534,196,532,198,530,199,528,201,524,201,587,201,584,201,579,198,577,196,575,192,575,187,575,66,575,61,576,59,577,57,579,55,581,54,583,52,587,51xm597,47l514,47,514,51,597,51,597,47xe" filled="true" fillcolor="#000000" stroked="false">
              <v:path arrowok="t"/>
              <v:fill type="solid"/>
            </v:shape>
            <v:shape style="position:absolute;left:612;top:43;width:151;height:167" coordorigin="612,43" coordsize="151,167" path="m710,43l699,43,688,44,677,46,666,49,656,54,646,61,638,68,630,76,624,86,619,96,615,107,613,118,612,129,613,140,615,150,618,160,623,170,629,179,636,187,644,193,653,199,663,204,674,207,686,209,698,209,711,209,723,207,742,199,743,198,694,198,684,195,669,183,663,175,656,151,654,138,654,124,655,113,656,103,658,94,662,85,665,75,672,68,688,57,697,54,743,54,742,53,722,46,710,43xm760,169l751,180,742,187,725,196,716,198,743,198,751,192,760,183,760,169xm743,54l719,54,730,58,748,73,755,84,758,98,763,98,763,55,746,55,743,54xm763,43l758,43,758,47,756,50,753,54,751,55,763,55,763,43xe" filled="true" fillcolor="#000000" stroked="false">
              <v:path arrowok="t"/>
              <v:fill type="solid"/>
            </v:shape>
            <v:shape style="position:absolute;left:779;top:0;width:84;height:206" coordorigin="780,0" coordsize="84,206" path="m826,0l817,0,813,2,806,8,804,12,804,22,806,26,813,33,817,34,826,34,830,33,837,26,839,22,839,12,837,8,830,2,826,0xm863,201l780,201,780,206,863,206,863,201xm853,51l790,51,793,52,798,55,800,57,802,61,802,66,802,187,802,191,801,193,800,196,798,198,796,199,794,201,790,201,853,201,850,201,845,198,843,196,841,192,841,187,841,66,841,61,842,59,843,57,845,55,847,54,849,52,853,51xm863,47l780,47,780,51,863,51,863,47xe" filled="true" fillcolor="#000000" stroked="false">
              <v:path arrowok="t"/>
              <v:fill type="solid"/>
            </v:shape>
          </v:group>
        </w:pict>
      </w:r>
      <w:r>
        <w:rPr>
          <w:spacing w:val="58"/>
          <w:position w:val="1"/>
          <w:sz w:val="20"/>
        </w:rPr>
      </w:r>
      <w:r>
        <w:rPr>
          <w:spacing w:val="44"/>
          <w:position w:val="1"/>
          <w:sz w:val="16"/>
        </w:rPr>
        <w:t> </w:t>
      </w:r>
      <w:r>
        <w:rPr>
          <w:spacing w:val="44"/>
          <w:position w:val="5"/>
          <w:sz w:val="20"/>
        </w:rPr>
        <w:pict>
          <v:group style="width:44.6pt;height:8.15pt;mso-position-horizontal-relative:char;mso-position-vertical-relative:line" coordorigin="0,0" coordsize="892,163">
            <v:shape style="position:absolute;left:0;top:3;width:218;height:159" coordorigin="0,3" coordsize="218,159" path="m2,158l0,158,0,162,54,162,54,158,5,158,2,158xm71,18l31,18,93,162,96,162,119,108,110,108,71,18xm217,158l134,158,134,162,217,162,217,158xm65,3l0,3,0,8,9,8,13,8,18,11,20,13,22,17,22,22,22,142,22,143,21,146,20,149,17,153,15,155,8,157,5,158,54,158,54,158,47,158,42,157,35,152,33,149,32,145,31,143,31,142,31,18,71,18,65,3xm196,17l157,17,157,145,156,148,154,152,153,154,151,155,148,157,144,158,208,158,204,157,199,154,197,152,196,149,195,148,195,145,195,22,195,18,196,17xm217,3l153,3,110,108,119,108,157,17,196,17,197,13,199,11,201,10,204,8,208,8,217,8,217,3xe" filled="true" fillcolor="#000000" stroked="false">
              <v:path arrowok="t"/>
              <v:fill type="solid"/>
            </v:shape>
            <v:shape style="position:absolute;left:222;top:0;width:169;height:163" coordorigin="223,0" coordsize="169,163" path="m310,0l307,0,245,139,241,147,233,155,229,157,223,158,223,162,276,162,276,158,267,157,262,156,257,153,255,150,255,142,256,138,258,132,265,117,361,117,357,108,269,108,293,54,333,54,310,0xm361,117l321,117,331,142,333,145,333,146,333,147,334,148,334,152,333,154,331,155,328,157,324,158,315,158,315,162,392,162,392,158,387,157,383,156,377,150,372,143,361,117xm333,54l293,54,317,108,357,108,333,54xe" filled="true" fillcolor="#000000" stroked="false">
              <v:path arrowok="t"/>
              <v:fill type="solid"/>
            </v:shape>
            <v:shape style="position:absolute;left:397;top:3;width:161;height:159" coordorigin="398,3" coordsize="161,159" path="m469,3l398,3,398,8,407,8,411,8,416,11,418,13,419,17,420,22,420,144,420,148,419,150,418,152,416,154,411,157,407,158,398,158,398,162,479,162,486,162,502,159,511,156,516,154,467,154,464,153,461,151,460,150,458,147,458,144,458,12,517,12,514,11,505,8,494,5,482,4,469,3xm517,12l471,12,480,13,494,19,501,26,506,35,510,45,513,57,515,70,515,84,514,102,512,117,507,130,501,140,494,149,484,154,516,154,526,148,533,144,544,131,549,124,556,105,558,94,558,83,557,71,555,60,551,50,547,40,541,31,533,23,524,16,517,12xe" filled="true" fillcolor="#000000" stroked="false">
              <v:path arrowok="t"/>
              <v:fill type="solid"/>
            </v:shape>
            <v:shape style="position:absolute;left:571;top:3;width:161;height:159" coordorigin="572,3" coordsize="161,159" path="m643,3l572,3,572,8,582,8,585,8,590,11,592,13,594,17,594,22,594,144,594,148,593,150,592,152,590,154,585,157,582,158,572,158,572,162,653,162,661,162,676,159,685,156,690,154,642,154,639,153,635,151,634,150,633,147,632,144,632,12,691,12,689,11,679,8,669,5,656,4,643,3xm691,12l645,12,655,13,668,19,675,26,680,35,684,45,687,57,689,70,690,84,689,102,686,117,682,130,675,140,669,149,659,154,690,154,700,148,707,144,718,131,723,124,730,105,732,94,732,83,731,71,729,60,726,50,721,40,715,31,707,23,699,16,691,12xe" filled="true" fillcolor="#000000" stroked="false">
              <v:path arrowok="t"/>
              <v:fill type="solid"/>
            </v:shape>
            <v:shape style="position:absolute;left:746;top:3;width:145;height:159" coordorigin="747,3" coordsize="145,159" path="m880,3l747,3,747,8,757,8,761,9,764,11,766,12,768,15,769,17,769,19,769,145,769,148,768,150,767,152,765,154,763,155,760,157,757,158,747,158,747,162,884,162,885,153,818,153,815,153,811,150,809,149,808,145,807,139,807,86,846,86,846,77,807,77,807,12,880,12,880,3xm891,112l887,112,883,126,877,136,859,150,847,153,885,153,891,112xm846,86l815,86,821,87,829,91,832,95,838,106,840,114,841,123,846,123,846,86xm846,40l841,40,840,52,837,61,828,74,821,77,846,77,846,40xm880,12l836,12,844,13,856,17,862,21,870,31,873,39,875,50,880,50,880,12xe" filled="true" fillcolor="#000000" stroked="false">
              <v:path arrowok="t"/>
              <v:fill type="solid"/>
            </v:shape>
          </v:group>
        </w:pict>
      </w:r>
      <w:r>
        <w:rPr>
          <w:spacing w:val="44"/>
          <w:position w:val="5"/>
          <w:sz w:val="20"/>
        </w:rPr>
      </w:r>
      <w:r>
        <w:rPr>
          <w:spacing w:val="49"/>
          <w:position w:val="5"/>
          <w:sz w:val="16"/>
        </w:rPr>
        <w:t> </w:t>
      </w:r>
      <w:r>
        <w:rPr>
          <w:spacing w:val="49"/>
          <w:position w:val="5"/>
          <w:sz w:val="20"/>
        </w:rPr>
        <w:drawing>
          <wp:inline distT="0" distB="0" distL="0" distR="0">
            <wp:extent cx="65593" cy="102012"/>
            <wp:effectExtent l="0" t="0" r="0" b="0"/>
            <wp:docPr id="2665" name="image1499.png"/>
            <wp:cNvGraphicFramePr>
              <a:graphicFrameLocks noChangeAspect="1"/>
            </wp:cNvGraphicFramePr>
            <a:graphic>
              <a:graphicData uri="http://schemas.openxmlformats.org/drawingml/2006/picture">
                <pic:pic>
                  <pic:nvPicPr>
                    <pic:cNvPr id="2666" name="image1499.png"/>
                    <pic:cNvPicPr/>
                  </pic:nvPicPr>
                  <pic:blipFill>
                    <a:blip r:embed="rId1503" cstate="print"/>
                    <a:stretch>
                      <a:fillRect/>
                    </a:stretch>
                  </pic:blipFill>
                  <pic:spPr>
                    <a:xfrm>
                      <a:off x="0" y="0"/>
                      <a:ext cx="65593" cy="102012"/>
                    </a:xfrm>
                    <a:prstGeom prst="rect">
                      <a:avLst/>
                    </a:prstGeom>
                  </pic:spPr>
                </pic:pic>
              </a:graphicData>
            </a:graphic>
          </wp:inline>
        </w:drawing>
      </w:r>
      <w:r>
        <w:rPr>
          <w:spacing w:val="49"/>
          <w:position w:val="5"/>
          <w:sz w:val="20"/>
        </w:rPr>
      </w:r>
      <w:r>
        <w:rPr>
          <w:spacing w:val="50"/>
          <w:position w:val="5"/>
          <w:sz w:val="20"/>
        </w:rPr>
        <w:t> </w:t>
      </w:r>
      <w:r>
        <w:rPr>
          <w:spacing w:val="50"/>
          <w:sz w:val="20"/>
        </w:rPr>
        <w:pict>
          <v:group style="width:22.65pt;height:10.9pt;mso-position-horizontal-relative:char;mso-position-vertical-relative:line" coordorigin="0,0" coordsize="453,218">
            <v:rect style="position:absolute;left:0;top:105;width:125;height:9" filled="true" fillcolor="#000000" stroked="false">
              <v:fill type="solid"/>
            </v:rect>
            <v:shape style="position:absolute;left:191;top:0;width:65;height:218" coordorigin="192,0" coordsize="65,218" path="m257,0l210,43,192,109,193,121,212,179,257,218,257,214,249,208,242,202,217,141,215,106,215,95,239,17,257,5,257,0xe" filled="true" fillcolor="#000000" stroked="false">
              <v:path arrowok="t"/>
              <v:fill type="solid"/>
            </v:shape>
            <v:shape style="position:absolute;left:290;top:4;width:63;height:163" coordorigin="290,4" coordsize="63,163" path="m333,23l306,23,308,24,311,26,312,28,313,34,313,41,313,148,313,154,311,158,310,159,305,162,300,162,293,162,293,167,353,167,353,162,346,162,341,161,336,159,335,157,333,153,333,148,333,23xm333,4l329,4,290,23,292,27,297,25,301,23,333,23,333,4xe" filled="true" fillcolor="#000000" stroked="false">
              <v:path arrowok="t"/>
              <v:fill type="solid"/>
            </v:shape>
            <v:shape style="position:absolute;left:387;top:0;width:65;height:218" coordorigin="387,0" coordsize="65,218" path="m387,0l387,5,395,10,402,16,427,77,430,112,429,124,405,201,387,214,387,218,434,175,452,109,452,97,432,39,399,6,387,0xe" filled="true" fillcolor="#000000" stroked="false">
              <v:path arrowok="t"/>
              <v:fill type="solid"/>
            </v:shape>
          </v:group>
        </w:pict>
      </w:r>
      <w:r>
        <w:rPr>
          <w:spacing w:val="50"/>
          <w:sz w:val="20"/>
        </w:rPr>
      </w:r>
      <w:r>
        <w:rPr>
          <w:spacing w:val="28"/>
          <w:sz w:val="20"/>
        </w:rPr>
        <w:t> </w:t>
      </w:r>
      <w:r>
        <w:rPr>
          <w:spacing w:val="28"/>
          <w:sz w:val="20"/>
        </w:rPr>
        <w:drawing>
          <wp:inline distT="0" distB="0" distL="0" distR="0">
            <wp:extent cx="1099462" cy="138112"/>
            <wp:effectExtent l="0" t="0" r="0" b="0"/>
            <wp:docPr id="2667" name="image1504.png"/>
            <wp:cNvGraphicFramePr>
              <a:graphicFrameLocks noChangeAspect="1"/>
            </wp:cNvGraphicFramePr>
            <a:graphic>
              <a:graphicData uri="http://schemas.openxmlformats.org/drawingml/2006/picture">
                <pic:pic>
                  <pic:nvPicPr>
                    <pic:cNvPr id="2668" name="image1504.png"/>
                    <pic:cNvPicPr/>
                  </pic:nvPicPr>
                  <pic:blipFill>
                    <a:blip r:embed="rId1508" cstate="print"/>
                    <a:stretch>
                      <a:fillRect/>
                    </a:stretch>
                  </pic:blipFill>
                  <pic:spPr>
                    <a:xfrm>
                      <a:off x="0" y="0"/>
                      <a:ext cx="1099462" cy="138112"/>
                    </a:xfrm>
                    <a:prstGeom prst="rect">
                      <a:avLst/>
                    </a:prstGeom>
                  </pic:spPr>
                </pic:pic>
              </a:graphicData>
            </a:graphic>
          </wp:inline>
        </w:drawing>
      </w:r>
      <w:r>
        <w:rPr>
          <w:spacing w:val="28"/>
          <w:sz w:val="20"/>
        </w:rPr>
      </w:r>
      <w:r>
        <w:rPr>
          <w:spacing w:val="60"/>
          <w:sz w:val="20"/>
        </w:rPr>
        <w:t> </w:t>
      </w:r>
      <w:r>
        <w:rPr>
          <w:spacing w:val="60"/>
          <w:sz w:val="20"/>
        </w:rPr>
        <w:drawing>
          <wp:inline distT="0" distB="0" distL="0" distR="0">
            <wp:extent cx="597396" cy="136017"/>
            <wp:effectExtent l="0" t="0" r="0" b="0"/>
            <wp:docPr id="2669" name="image1505.png"/>
            <wp:cNvGraphicFramePr>
              <a:graphicFrameLocks noChangeAspect="1"/>
            </wp:cNvGraphicFramePr>
            <a:graphic>
              <a:graphicData uri="http://schemas.openxmlformats.org/drawingml/2006/picture">
                <pic:pic>
                  <pic:nvPicPr>
                    <pic:cNvPr id="2670" name="image1505.png"/>
                    <pic:cNvPicPr/>
                  </pic:nvPicPr>
                  <pic:blipFill>
                    <a:blip r:embed="rId1509" cstate="print"/>
                    <a:stretch>
                      <a:fillRect/>
                    </a:stretch>
                  </pic:blipFill>
                  <pic:spPr>
                    <a:xfrm>
                      <a:off x="0" y="0"/>
                      <a:ext cx="597396" cy="136017"/>
                    </a:xfrm>
                    <a:prstGeom prst="rect">
                      <a:avLst/>
                    </a:prstGeom>
                  </pic:spPr>
                </pic:pic>
              </a:graphicData>
            </a:graphic>
          </wp:inline>
        </w:drawing>
      </w:r>
      <w:r>
        <w:rPr>
          <w:spacing w:val="60"/>
          <w:sz w:val="20"/>
        </w:rPr>
      </w:r>
      <w:r>
        <w:rPr>
          <w:spacing w:val="65"/>
          <w:sz w:val="11"/>
        </w:rPr>
        <w:t> </w:t>
      </w:r>
      <w:r>
        <w:rPr>
          <w:spacing w:val="65"/>
          <w:position w:val="5"/>
          <w:sz w:val="20"/>
        </w:rPr>
        <w:drawing>
          <wp:inline distT="0" distB="0" distL="0" distR="0">
            <wp:extent cx="138056" cy="72866"/>
            <wp:effectExtent l="0" t="0" r="0" b="0"/>
            <wp:docPr id="2671" name="image1506.png"/>
            <wp:cNvGraphicFramePr>
              <a:graphicFrameLocks noChangeAspect="1"/>
            </wp:cNvGraphicFramePr>
            <a:graphic>
              <a:graphicData uri="http://schemas.openxmlformats.org/drawingml/2006/picture">
                <pic:pic>
                  <pic:nvPicPr>
                    <pic:cNvPr id="2672" name="image1506.png"/>
                    <pic:cNvPicPr/>
                  </pic:nvPicPr>
                  <pic:blipFill>
                    <a:blip r:embed="rId1510" cstate="print"/>
                    <a:stretch>
                      <a:fillRect/>
                    </a:stretch>
                  </pic:blipFill>
                  <pic:spPr>
                    <a:xfrm>
                      <a:off x="0" y="0"/>
                      <a:ext cx="138056" cy="72866"/>
                    </a:xfrm>
                    <a:prstGeom prst="rect">
                      <a:avLst/>
                    </a:prstGeom>
                  </pic:spPr>
                </pic:pic>
              </a:graphicData>
            </a:graphic>
          </wp:inline>
        </w:drawing>
      </w:r>
      <w:r>
        <w:rPr>
          <w:spacing w:val="65"/>
          <w:position w:val="5"/>
          <w:sz w:val="20"/>
        </w:rPr>
      </w:r>
      <w:r>
        <w:rPr>
          <w:spacing w:val="58"/>
          <w:position w:val="5"/>
          <w:sz w:val="16"/>
        </w:rPr>
        <w:t> </w:t>
      </w:r>
      <w:r>
        <w:rPr>
          <w:spacing w:val="58"/>
          <w:position w:val="5"/>
          <w:sz w:val="20"/>
        </w:rPr>
        <w:drawing>
          <wp:inline distT="0" distB="0" distL="0" distR="0">
            <wp:extent cx="536089" cy="107346"/>
            <wp:effectExtent l="0" t="0" r="0" b="0"/>
            <wp:docPr id="2673" name="image1507.png"/>
            <wp:cNvGraphicFramePr>
              <a:graphicFrameLocks noChangeAspect="1"/>
            </wp:cNvGraphicFramePr>
            <a:graphic>
              <a:graphicData uri="http://schemas.openxmlformats.org/drawingml/2006/picture">
                <pic:pic>
                  <pic:nvPicPr>
                    <pic:cNvPr id="2674" name="image1507.png"/>
                    <pic:cNvPicPr/>
                  </pic:nvPicPr>
                  <pic:blipFill>
                    <a:blip r:embed="rId1511" cstate="print"/>
                    <a:stretch>
                      <a:fillRect/>
                    </a:stretch>
                  </pic:blipFill>
                  <pic:spPr>
                    <a:xfrm>
                      <a:off x="0" y="0"/>
                      <a:ext cx="536089" cy="107346"/>
                    </a:xfrm>
                    <a:prstGeom prst="rect">
                      <a:avLst/>
                    </a:prstGeom>
                  </pic:spPr>
                </pic:pic>
              </a:graphicData>
            </a:graphic>
          </wp:inline>
        </w:drawing>
      </w:r>
      <w:r>
        <w:rPr>
          <w:spacing w:val="58"/>
          <w:position w:val="5"/>
          <w:sz w:val="20"/>
        </w:rPr>
      </w:r>
    </w:p>
    <w:p>
      <w:pPr>
        <w:spacing w:line="240" w:lineRule="auto" w:before="6"/>
        <w:rPr>
          <w:sz w:val="5"/>
        </w:rPr>
      </w:pPr>
    </w:p>
    <w:p>
      <w:pPr>
        <w:tabs>
          <w:tab w:pos="7260" w:val="left" w:leader="none"/>
        </w:tabs>
        <w:spacing w:line="240" w:lineRule="auto"/>
        <w:ind w:left="262" w:right="0" w:firstLine="0"/>
        <w:rPr>
          <w:sz w:val="20"/>
        </w:rPr>
      </w:pPr>
      <w:r>
        <w:rPr>
          <w:sz w:val="20"/>
        </w:rPr>
        <w:pict>
          <v:group style="width:185.6pt;height:26.5pt;mso-position-horizontal-relative:char;mso-position-vertical-relative:line" coordorigin="0,0" coordsize="3712,530">
            <v:shape style="position:absolute;left:1664;top:0;width:786;height:213" type="#_x0000_t75" stroked="false">
              <v:imagedata r:id="rId1512" o:title=""/>
            </v:shape>
            <v:shape style="position:absolute;left:2630;top:4;width:103;height:166" coordorigin="2630,4" coordsize="103,166" path="m2646,138l2640,138,2637,140,2631,145,2630,148,2630,156,2632,160,2637,163,2643,168,2653,170,2666,170,2681,169,2693,166,2705,160,2706,160,2678,160,2671,156,2656,144,2651,141,2650,140,2648,139,2646,138xm2724,28l2675,28,2681,30,2691,40,2693,45,2693,56,2692,61,2687,70,2684,73,2677,78,2671,80,2662,83,2662,87,2676,90,2687,97,2702,115,2706,125,2706,142,2704,148,2696,157,2691,160,2706,160,2714,153,2722,143,2728,133,2731,122,2732,110,2732,101,2730,92,2720,79,2713,74,2704,69,2711,65,2717,60,2723,50,2725,44,2725,29,2724,28xm2698,4l2676,4,2666,8,2649,21,2642,31,2636,44,2640,45,2648,34,2657,28,2724,28,2721,21,2707,8,2698,4xe" filled="true" fillcolor="#000000" stroked="false">
              <v:path arrowok="t"/>
              <v:fill type="solid"/>
            </v:shape>
            <v:shape style="position:absolute;left:2762;top:4;width:86;height:163" coordorigin="2762,4" coordsize="86,163" path="m2848,162l2764,162,2764,167,2848,167,2848,162xm2824,32l2781,32,2783,32,2787,35,2789,36,2790,40,2790,45,2790,144,2790,151,2788,156,2786,158,2780,162,2775,162,2838,162,2834,161,2828,158,2827,156,2825,150,2824,144,2824,32xm2824,4l2821,4,2762,31,2764,35,2770,33,2775,32,2824,32,2824,4xe" filled="true" fillcolor="#000000" stroked="false">
              <v:path arrowok="t"/>
              <v:fill type="solid"/>
            </v:shape>
            <v:shape style="position:absolute;left:2866;top:4;width:68;height:167" coordorigin="2867,4" coordsize="68,167" path="m2934,4l2919,4,2867,170,2882,170,2934,4xe" filled="true" fillcolor="#000000" stroked="false">
              <v:path arrowok="t"/>
              <v:fill type="solid"/>
            </v:shape>
            <v:shape style="position:absolute;left:2948;top:4;width:86;height:163" coordorigin="2949,4" coordsize="86,163" path="m3035,162l2951,162,2951,167,3035,167,3035,162xm3011,32l2968,32,2970,32,2974,35,2975,36,2977,40,2977,45,2977,144,2977,151,2974,156,2973,158,2967,162,2962,162,3025,162,3021,161,3015,158,3013,156,3012,150,3011,144,3011,32xm3011,4l3007,4,2949,31,2951,35,2957,33,2961,32,3011,32,3011,4xe" filled="true" fillcolor="#000000" stroked="false">
              <v:path arrowok="t"/>
              <v:fill type="solid"/>
            </v:shape>
            <v:shape style="position:absolute;left:3058;top:4;width:103;height:163" coordorigin="3059,4" coordsize="103,163" path="m3152,32l3101,32,3108,35,3118,46,3120,52,3120,72,3117,83,3111,95,3104,106,3093,121,3078,141,3059,164,3059,167,3152,167,3158,136,3094,136,3112,118,3126,101,3138,87,3145,75,3151,65,3154,54,3154,38,3152,32xm3161,121l3157,121,3154,126,3152,130,3149,133,3147,134,3142,136,3136,136,3158,136,3161,121xm3119,4l3099,4,3089,8,3072,22,3066,34,3062,49,3066,50,3073,38,3082,32,3152,32,3144,19,3139,14,3126,6,3119,4xe" filled="true" fillcolor="#000000" stroked="false">
              <v:path arrowok="t"/>
              <v:fill type="solid"/>
            </v:shape>
            <v:shape style="position:absolute;left:3173;top:4;width:68;height:167" coordorigin="3173,4" coordsize="68,167" path="m3240,4l3226,4,3173,170,3188,170,3240,4xe" filled="true" fillcolor="#000000" stroked="false">
              <v:path arrowok="t"/>
              <v:fill type="solid"/>
            </v:shape>
            <v:shape style="position:absolute;left:3246;top:4;width:103;height:163" coordorigin="3246,4" coordsize="103,163" path="m3339,32l3289,32,3295,35,3305,46,3308,52,3308,72,3305,83,3298,95,3292,106,3281,121,3266,141,3246,164,3246,167,3340,167,3346,136,3281,136,3299,118,3314,101,3325,87,3333,75,3338,65,3341,54,3341,38,3339,32xm3349,121l3344,121,3342,126,3340,130,3336,133,3334,134,3329,136,3324,136,3346,136,3349,121xm3306,4l3287,4,3277,8,3260,22,3253,34,3249,49,3253,50,3260,38,3269,32,3339,32,3332,19,3327,14,3313,6,3306,4xe" filled="true" fillcolor="#000000" stroked="false">
              <v:path arrowok="t"/>
              <v:fill type="solid"/>
            </v:shape>
            <v:shape style="position:absolute;left:3369;top:4;width:103;height:166" coordorigin="3369,4" coordsize="103,166" path="m3429,4l3411,4,3403,8,3386,20,3380,30,3376,42,3373,53,3371,64,3369,76,3369,87,3369,102,3371,114,3374,126,3377,135,3380,142,3383,147,3388,155,3393,160,3406,168,3413,170,3427,170,3433,168,3445,162,3445,161,3417,161,3414,160,3410,157,3408,153,3407,147,3406,140,3405,130,3405,121,3405,110,3405,62,3405,53,3405,38,3406,30,3407,23,3409,18,3414,13,3417,13,3444,13,3438,8,3429,4xm3444,13l3424,13,3427,14,3432,20,3434,27,3435,38,3435,42,3435,50,3435,89,3435,132,3435,140,3435,147,3433,153,3429,158,3427,160,3425,161,3445,161,3450,158,3459,147,3462,140,3465,132,3468,121,3470,110,3471,99,3472,87,3471,74,3470,62,3467,50,3464,39,3460,29,3454,20,3444,13xe" filled="true" fillcolor="#000000" stroked="false">
              <v:path arrowok="t"/>
              <v:fill type="solid"/>
            </v:shape>
            <v:shape style="position:absolute;left:3496;top:4;width:86;height:163" coordorigin="3496,4" coordsize="86,163" path="m3582,162l3498,162,3498,167,3582,167,3582,162xm3559,32l3515,32,3518,32,3521,35,3523,36,3524,40,3524,45,3524,144,3524,151,3522,156,3520,158,3514,162,3509,162,3572,162,3568,161,3562,158,3561,156,3559,150,3559,144,3559,32xm3559,4l3555,4,3496,31,3498,35,3504,33,3509,32,3559,32,3559,4xe" filled="true" fillcolor="#000000" stroked="false">
              <v:path arrowok="t"/>
              <v:fill type="solid"/>
            </v:shape>
            <v:shape style="position:absolute;left:3607;top:4;width:105;height:166" coordorigin="3608,4" coordsize="105,166" path="m3706,103l3673,103,3671,114,3667,124,3657,141,3650,148,3632,159,3621,164,3608,167,3608,170,3623,169,3638,166,3652,161,3664,155,3675,147,3685,139,3693,129,3700,118,3705,106,3706,103xm3668,4l3650,4,3641,7,3625,16,3619,23,3610,41,3608,50,3608,76,3612,88,3628,105,3638,109,3654,109,3658,109,3664,107,3668,105,3673,103,3706,103,3708,97,3657,97,3653,94,3649,89,3646,81,3644,71,3642,59,3642,57,3642,46,3642,30,3643,22,3646,17,3648,14,3651,12,3685,12,3676,7,3668,4xm3685,12l3658,12,3661,13,3667,18,3669,23,3671,30,3673,39,3675,49,3676,59,3676,70,3676,76,3676,84,3675,93,3670,95,3666,97,3708,97,3709,95,3711,82,3712,71,3712,57,3709,46,3700,25,3693,18,3685,12xe" filled="true" fillcolor="#000000" stroked="false">
              <v:path arrowok="t"/>
              <v:fill type="solid"/>
            </v:shape>
            <v:shape style="position:absolute;left:0;top:0;width:3381;height:530" type="#_x0000_t75" stroked="false">
              <v:imagedata r:id="rId1513" o:title=""/>
            </v:shape>
          </v:group>
        </w:pict>
      </w:r>
      <w:r>
        <w:rPr>
          <w:sz w:val="20"/>
        </w:rPr>
      </w:r>
      <w:r>
        <w:rPr>
          <w:spacing w:val="126"/>
          <w:sz w:val="16"/>
        </w:rPr>
        <w:t> </w:t>
      </w:r>
      <w:r>
        <w:rPr>
          <w:spacing w:val="126"/>
          <w:position w:val="36"/>
          <w:sz w:val="20"/>
        </w:rPr>
        <w:drawing>
          <wp:inline distT="0" distB="0" distL="0" distR="0">
            <wp:extent cx="609012" cy="106870"/>
            <wp:effectExtent l="0" t="0" r="0" b="0"/>
            <wp:docPr id="2675" name="image1510.png"/>
            <wp:cNvGraphicFramePr>
              <a:graphicFrameLocks noChangeAspect="1"/>
            </wp:cNvGraphicFramePr>
            <a:graphic>
              <a:graphicData uri="http://schemas.openxmlformats.org/drawingml/2006/picture">
                <pic:pic>
                  <pic:nvPicPr>
                    <pic:cNvPr id="2676" name="image1510.png"/>
                    <pic:cNvPicPr/>
                  </pic:nvPicPr>
                  <pic:blipFill>
                    <a:blip r:embed="rId1514" cstate="print"/>
                    <a:stretch>
                      <a:fillRect/>
                    </a:stretch>
                  </pic:blipFill>
                  <pic:spPr>
                    <a:xfrm>
                      <a:off x="0" y="0"/>
                      <a:ext cx="609012" cy="106870"/>
                    </a:xfrm>
                    <a:prstGeom prst="rect">
                      <a:avLst/>
                    </a:prstGeom>
                  </pic:spPr>
                </pic:pic>
              </a:graphicData>
            </a:graphic>
          </wp:inline>
        </w:drawing>
      </w:r>
      <w:r>
        <w:rPr>
          <w:spacing w:val="126"/>
          <w:position w:val="36"/>
          <w:sz w:val="20"/>
        </w:rPr>
      </w:r>
      <w:r>
        <w:rPr>
          <w:spacing w:val="150"/>
          <w:position w:val="36"/>
          <w:sz w:val="16"/>
        </w:rPr>
        <w:t> </w:t>
      </w:r>
      <w:r>
        <w:rPr>
          <w:spacing w:val="150"/>
          <w:position w:val="36"/>
          <w:sz w:val="20"/>
        </w:rPr>
        <w:drawing>
          <wp:inline distT="0" distB="0" distL="0" distR="0">
            <wp:extent cx="279147" cy="102012"/>
            <wp:effectExtent l="0" t="0" r="0" b="0"/>
            <wp:docPr id="2677" name="image1511.png"/>
            <wp:cNvGraphicFramePr>
              <a:graphicFrameLocks noChangeAspect="1"/>
            </wp:cNvGraphicFramePr>
            <a:graphic>
              <a:graphicData uri="http://schemas.openxmlformats.org/drawingml/2006/picture">
                <pic:pic>
                  <pic:nvPicPr>
                    <pic:cNvPr id="2678" name="image1511.png"/>
                    <pic:cNvPicPr/>
                  </pic:nvPicPr>
                  <pic:blipFill>
                    <a:blip r:embed="rId1515" cstate="print"/>
                    <a:stretch>
                      <a:fillRect/>
                    </a:stretch>
                  </pic:blipFill>
                  <pic:spPr>
                    <a:xfrm>
                      <a:off x="0" y="0"/>
                      <a:ext cx="279147" cy="102012"/>
                    </a:xfrm>
                    <a:prstGeom prst="rect">
                      <a:avLst/>
                    </a:prstGeom>
                  </pic:spPr>
                </pic:pic>
              </a:graphicData>
            </a:graphic>
          </wp:inline>
        </w:drawing>
      </w:r>
      <w:r>
        <w:rPr>
          <w:spacing w:val="150"/>
          <w:position w:val="36"/>
          <w:sz w:val="20"/>
        </w:rPr>
      </w:r>
      <w:r>
        <w:rPr>
          <w:spacing w:val="132"/>
          <w:position w:val="36"/>
          <w:sz w:val="20"/>
        </w:rPr>
        <w:t> </w:t>
      </w:r>
      <w:r>
        <w:rPr>
          <w:spacing w:val="132"/>
          <w:position w:val="31"/>
          <w:sz w:val="20"/>
        </w:rPr>
        <w:drawing>
          <wp:inline distT="0" distB="0" distL="0" distR="0">
            <wp:extent cx="692042" cy="138112"/>
            <wp:effectExtent l="0" t="0" r="0" b="0"/>
            <wp:docPr id="2679" name="image1512.png"/>
            <wp:cNvGraphicFramePr>
              <a:graphicFrameLocks noChangeAspect="1"/>
            </wp:cNvGraphicFramePr>
            <a:graphic>
              <a:graphicData uri="http://schemas.openxmlformats.org/drawingml/2006/picture">
                <pic:pic>
                  <pic:nvPicPr>
                    <pic:cNvPr id="2680" name="image1512.png"/>
                    <pic:cNvPicPr/>
                  </pic:nvPicPr>
                  <pic:blipFill>
                    <a:blip r:embed="rId1516" cstate="print"/>
                    <a:stretch>
                      <a:fillRect/>
                    </a:stretch>
                  </pic:blipFill>
                  <pic:spPr>
                    <a:xfrm>
                      <a:off x="0" y="0"/>
                      <a:ext cx="692042" cy="138112"/>
                    </a:xfrm>
                    <a:prstGeom prst="rect">
                      <a:avLst/>
                    </a:prstGeom>
                  </pic:spPr>
                </pic:pic>
              </a:graphicData>
            </a:graphic>
          </wp:inline>
        </w:drawing>
      </w:r>
      <w:r>
        <w:rPr>
          <w:spacing w:val="132"/>
          <w:position w:val="31"/>
          <w:sz w:val="20"/>
        </w:rPr>
      </w:r>
      <w:r>
        <w:rPr>
          <w:spacing w:val="132"/>
          <w:position w:val="31"/>
          <w:sz w:val="20"/>
        </w:rPr>
        <w:tab/>
      </w:r>
      <w:r>
        <w:rPr>
          <w:spacing w:val="132"/>
          <w:sz w:val="20"/>
        </w:rPr>
        <w:pict>
          <v:group style="width:185.1pt;height:26.5pt;mso-position-horizontal-relative:char;mso-position-vertical-relative:line" coordorigin="0,0" coordsize="3702,530">
            <v:shape style="position:absolute;left:1664;top:0;width:786;height:213" type="#_x0000_t75" stroked="false">
              <v:imagedata r:id="rId1517" o:title=""/>
            </v:shape>
            <v:shape style="position:absolute;left:2629;top:4;width:103;height:166" coordorigin="2630,4" coordsize="103,166" path="m2645,138l2639,138,2636,140,2631,145,2630,148,2630,156,2632,160,2636,163,2643,168,2652,170,2666,170,2680,169,2693,166,2704,160,2705,160,2678,160,2671,156,2655,144,2651,141,2650,140,2648,139,2645,138xm2724,28l2675,28,2681,30,2690,40,2693,45,2693,56,2691,61,2686,70,2683,73,2676,78,2670,80,2661,83,2661,87,2676,90,2687,97,2702,115,2706,125,2706,142,2704,148,2695,157,2690,160,2705,160,2714,153,2722,143,2728,133,2731,122,2732,110,2732,101,2730,92,2720,79,2713,74,2704,69,2711,65,2716,60,2723,50,2725,44,2725,29,2724,28xm2698,4l2676,4,2666,8,2648,21,2641,31,2636,44,2640,45,2648,34,2657,28,2724,28,2721,21,2707,8,2698,4xe" filled="true" fillcolor="#000000" stroked="false">
              <v:path arrowok="t"/>
              <v:fill type="solid"/>
            </v:shape>
            <v:shape style="position:absolute;left:2761;top:4;width:86;height:163" coordorigin="2762,4" coordsize="86,163" path="m2847,162l2764,162,2764,167,2847,167,2847,162xm2824,32l2781,32,2783,32,2787,35,2788,36,2790,40,2790,45,2790,144,2789,151,2787,156,2785,158,2780,162,2775,162,2838,162,2833,161,2828,158,2826,156,2824,150,2824,144,2824,32xm2824,4l2820,4,2762,31,2764,35,2770,33,2774,32,2824,32,2824,4xe" filled="true" fillcolor="#000000" stroked="false">
              <v:path arrowok="t"/>
              <v:fill type="solid"/>
            </v:shape>
            <v:shape style="position:absolute;left:2866;top:4;width:68;height:167" coordorigin="2866,4" coordsize="68,167" path="m2933,4l2918,4,2866,170,2881,170,2933,4xe" filled="true" fillcolor="#000000" stroked="false">
              <v:path arrowok="t"/>
              <v:fill type="solid"/>
            </v:shape>
            <v:shape style="position:absolute;left:2948;top:4;width:86;height:163" coordorigin="2948,4" coordsize="86,163" path="m3034,162l2950,162,2950,167,3034,167,3034,162xm3011,32l2968,32,2970,32,2974,35,2975,36,2976,40,2977,45,2977,144,2976,151,2974,156,2972,158,2966,162,2962,162,3025,162,3020,161,3015,158,3013,156,3011,150,3011,144,3011,32xm3011,4l3007,4,2948,31,2950,35,2956,33,2961,32,3011,32,3011,4xe" filled="true" fillcolor="#000000" stroked="false">
              <v:path arrowok="t"/>
              <v:fill type="solid"/>
            </v:shape>
            <v:shape style="position:absolute;left:3058;top:4;width:103;height:163" coordorigin="3058,4" coordsize="103,163" path="m3152,32l3101,32,3107,35,3117,46,3120,52,3120,72,3117,83,3111,95,3104,106,3093,121,3078,141,3058,164,3058,167,3152,167,3158,136,3093,136,3111,118,3126,101,3137,87,3145,75,3151,65,3153,54,3153,38,3152,32xm3161,121l3157,121,3154,126,3152,130,3149,133,3146,134,3141,136,3136,136,3158,136,3161,121xm3118,4l3099,4,3089,8,3072,22,3065,34,3061,49,3066,50,3072,38,3082,32,3152,32,3144,19,3139,14,3126,6,3118,4xe" filled="true" fillcolor="#000000" stroked="false">
              <v:path arrowok="t"/>
              <v:fill type="solid"/>
            </v:shape>
            <v:shape style="position:absolute;left:3172;top:4;width:68;height:167" coordorigin="3173,4" coordsize="68,167" path="m3240,4l3225,4,3173,170,3188,170,3240,4xe" filled="true" fillcolor="#000000" stroked="false">
              <v:path arrowok="t"/>
              <v:fill type="solid"/>
            </v:shape>
            <v:shape style="position:absolute;left:3245;top:4;width:103;height:163" coordorigin="3246,4" coordsize="103,163" path="m3339,32l3288,32,3295,35,3305,46,3307,52,3307,72,3304,83,3298,95,3291,106,3280,121,3265,141,3246,164,3246,167,3339,167,3345,136,3281,136,3299,118,3313,101,3325,87,3332,75,3338,65,3341,54,3341,38,3339,32xm3348,121l3344,121,3341,126,3339,130,3336,133,3334,134,3329,136,3323,136,3345,136,3348,121xm3306,4l3286,4,3276,8,3259,22,3253,34,3249,49,3253,50,3260,38,3269,32,3339,32,3331,19,3326,14,3313,6,3306,4xe" filled="true" fillcolor="#000000" stroked="false">
              <v:path arrowok="t"/>
              <v:fill type="solid"/>
            </v:shape>
            <v:shape style="position:absolute;left:3368;top:4;width:103;height:166" coordorigin="3369,4" coordsize="103,166" path="m3429,4l3411,4,3402,8,3386,20,3380,30,3376,42,3373,53,3370,64,3369,76,3369,87,3369,102,3370,114,3374,126,3376,135,3379,142,3383,147,3387,155,3393,160,3405,168,3412,170,3427,170,3433,168,3444,162,3445,161,3417,161,3414,160,3409,157,3408,153,3406,147,3405,140,3405,130,3404,121,3404,110,3404,62,3405,53,3405,38,3406,30,3407,23,3409,18,3413,13,3416,13,3444,13,3438,8,3429,4xm3444,13l3424,13,3427,14,3432,20,3434,27,3435,38,3435,42,3435,50,3435,89,3435,132,3434,140,3434,147,3432,153,3429,158,3427,160,3424,161,3445,161,3449,158,3458,147,3462,140,3465,132,3467,121,3470,110,3471,99,3471,87,3471,74,3469,62,3467,50,3463,39,3460,29,3454,20,3444,13xe" filled="true" fillcolor="#000000" stroked="false">
              <v:path arrowok="t"/>
              <v:fill type="solid"/>
            </v:shape>
            <v:shape style="position:absolute;left:3485;top:4;width:103;height:163" coordorigin="3486,4" coordsize="103,163" path="m3579,32l3528,32,3535,35,3545,46,3547,52,3547,72,3544,83,3538,95,3531,106,3520,121,3505,141,3486,164,3486,167,3579,167,3585,136,3521,136,3539,118,3553,101,3565,87,3572,75,3578,65,3581,54,3581,38,3579,32xm3588,121l3584,121,3581,126,3579,130,3576,133,3574,134,3569,136,3563,136,3585,136,3588,121xm3546,4l3526,4,3516,8,3499,22,3493,34,3489,49,3493,50,3500,38,3509,32,3579,32,3571,19,3566,14,3553,6,3546,4xe" filled="true" fillcolor="#000000" stroked="false">
              <v:path arrowok="t"/>
              <v:fill type="solid"/>
            </v:shape>
            <v:shape style="position:absolute;left:3615;top:4;width:86;height:163" coordorigin="3616,4" coordsize="86,163" path="m3702,162l3618,162,3618,167,3702,167,3702,162xm3678,32l3635,32,3637,32,3641,35,3642,36,3644,40,3644,45,3644,144,3644,151,3641,156,3640,158,3634,162,3629,162,3692,162,3688,161,3682,158,3680,156,3679,150,3678,144,3678,32xm3678,4l3674,4,3616,31,3618,35,3624,33,3628,32,3678,32,3678,4xe" filled="true" fillcolor="#000000" stroked="false">
              <v:path arrowok="t"/>
              <v:fill type="solid"/>
            </v:shape>
            <v:shape style="position:absolute;left:0;top:0;width:3381;height:530" type="#_x0000_t75" stroked="false">
              <v:imagedata r:id="rId1518" o:title=""/>
            </v:shape>
          </v:group>
        </w:pict>
      </w:r>
      <w:r>
        <w:rPr>
          <w:spacing w:val="132"/>
          <w:sz w:val="20"/>
        </w:rPr>
      </w:r>
      <w:r>
        <w:rPr>
          <w:spacing w:val="141"/>
          <w:sz w:val="16"/>
        </w:rPr>
        <w:t> </w:t>
      </w:r>
      <w:r>
        <w:rPr>
          <w:spacing w:val="141"/>
          <w:position w:val="36"/>
          <w:sz w:val="20"/>
        </w:rPr>
        <w:drawing>
          <wp:inline distT="0" distB="0" distL="0" distR="0">
            <wp:extent cx="608999" cy="106870"/>
            <wp:effectExtent l="0" t="0" r="0" b="0"/>
            <wp:docPr id="2681" name="image1515.png"/>
            <wp:cNvGraphicFramePr>
              <a:graphicFrameLocks noChangeAspect="1"/>
            </wp:cNvGraphicFramePr>
            <a:graphic>
              <a:graphicData uri="http://schemas.openxmlformats.org/drawingml/2006/picture">
                <pic:pic>
                  <pic:nvPicPr>
                    <pic:cNvPr id="2682" name="image1515.png"/>
                    <pic:cNvPicPr/>
                  </pic:nvPicPr>
                  <pic:blipFill>
                    <a:blip r:embed="rId1519" cstate="print"/>
                    <a:stretch>
                      <a:fillRect/>
                    </a:stretch>
                  </pic:blipFill>
                  <pic:spPr>
                    <a:xfrm>
                      <a:off x="0" y="0"/>
                      <a:ext cx="608999" cy="106870"/>
                    </a:xfrm>
                    <a:prstGeom prst="rect">
                      <a:avLst/>
                    </a:prstGeom>
                  </pic:spPr>
                </pic:pic>
              </a:graphicData>
            </a:graphic>
          </wp:inline>
        </w:drawing>
      </w:r>
      <w:r>
        <w:rPr>
          <w:spacing w:val="141"/>
          <w:position w:val="36"/>
          <w:sz w:val="20"/>
        </w:rPr>
      </w:r>
      <w:r>
        <w:rPr>
          <w:spacing w:val="150"/>
          <w:position w:val="36"/>
          <w:sz w:val="16"/>
        </w:rPr>
        <w:t> </w:t>
      </w:r>
      <w:r>
        <w:rPr>
          <w:spacing w:val="150"/>
          <w:position w:val="36"/>
          <w:sz w:val="20"/>
        </w:rPr>
        <w:drawing>
          <wp:inline distT="0" distB="0" distL="0" distR="0">
            <wp:extent cx="279147" cy="102012"/>
            <wp:effectExtent l="0" t="0" r="0" b="0"/>
            <wp:docPr id="2683" name="image1516.png"/>
            <wp:cNvGraphicFramePr>
              <a:graphicFrameLocks noChangeAspect="1"/>
            </wp:cNvGraphicFramePr>
            <a:graphic>
              <a:graphicData uri="http://schemas.openxmlformats.org/drawingml/2006/picture">
                <pic:pic>
                  <pic:nvPicPr>
                    <pic:cNvPr id="2684" name="image1516.png"/>
                    <pic:cNvPicPr/>
                  </pic:nvPicPr>
                  <pic:blipFill>
                    <a:blip r:embed="rId1520" cstate="print"/>
                    <a:stretch>
                      <a:fillRect/>
                    </a:stretch>
                  </pic:blipFill>
                  <pic:spPr>
                    <a:xfrm>
                      <a:off x="0" y="0"/>
                      <a:ext cx="279147" cy="102012"/>
                    </a:xfrm>
                    <a:prstGeom prst="rect">
                      <a:avLst/>
                    </a:prstGeom>
                  </pic:spPr>
                </pic:pic>
              </a:graphicData>
            </a:graphic>
          </wp:inline>
        </w:drawing>
      </w:r>
      <w:r>
        <w:rPr>
          <w:spacing w:val="150"/>
          <w:position w:val="36"/>
          <w:sz w:val="20"/>
        </w:rPr>
      </w:r>
      <w:r>
        <w:rPr>
          <w:spacing w:val="132"/>
          <w:position w:val="36"/>
          <w:sz w:val="20"/>
        </w:rPr>
        <w:t> </w:t>
      </w:r>
      <w:r>
        <w:rPr>
          <w:spacing w:val="132"/>
          <w:position w:val="31"/>
          <w:sz w:val="20"/>
        </w:rPr>
        <w:drawing>
          <wp:inline distT="0" distB="0" distL="0" distR="0">
            <wp:extent cx="692042" cy="138112"/>
            <wp:effectExtent l="0" t="0" r="0" b="0"/>
            <wp:docPr id="2685" name="image1517.png"/>
            <wp:cNvGraphicFramePr>
              <a:graphicFrameLocks noChangeAspect="1"/>
            </wp:cNvGraphicFramePr>
            <a:graphic>
              <a:graphicData uri="http://schemas.openxmlformats.org/drawingml/2006/picture">
                <pic:pic>
                  <pic:nvPicPr>
                    <pic:cNvPr id="2686" name="image1517.png"/>
                    <pic:cNvPicPr/>
                  </pic:nvPicPr>
                  <pic:blipFill>
                    <a:blip r:embed="rId1521" cstate="print"/>
                    <a:stretch>
                      <a:fillRect/>
                    </a:stretch>
                  </pic:blipFill>
                  <pic:spPr>
                    <a:xfrm>
                      <a:off x="0" y="0"/>
                      <a:ext cx="692042" cy="138112"/>
                    </a:xfrm>
                    <a:prstGeom prst="rect">
                      <a:avLst/>
                    </a:prstGeom>
                  </pic:spPr>
                </pic:pic>
              </a:graphicData>
            </a:graphic>
          </wp:inline>
        </w:drawing>
      </w:r>
      <w:r>
        <w:rPr>
          <w:spacing w:val="132"/>
          <w:position w:val="31"/>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1"/>
        <w:rPr>
          <w:sz w:val="23"/>
        </w:rPr>
      </w:pPr>
      <w:r>
        <w:rPr/>
        <w:pict>
          <v:group style="position:absolute;margin-left:76.671204pt;margin-top:17.057966pt;width:338.65pt;height:10.75pt;mso-position-horizontal-relative:page;mso-position-vertical-relative:paragraph;z-index:-250732544;mso-wrap-distance-left:0;mso-wrap-distance-right:0" coordorigin="1533,341" coordsize="6773,215">
            <v:shape style="position:absolute;left:1533;top:344;width:2691;height:211" type="#_x0000_t75" stroked="false">
              <v:imagedata r:id="rId1522" o:title=""/>
            </v:shape>
            <v:line style="position:absolute" from="4263,345" to="4263,504" stroked="true" strokeweight="2.959pt" strokecolor="#000000">
              <v:stroke dashstyle="solid"/>
            </v:line>
            <v:shape style="position:absolute;left:4299;top:394;width:60;height:110" coordorigin="4300,394" coordsize="60,110" path="m4346,394l4300,394,4300,399,4305,399,4308,400,4312,404,4313,409,4313,489,4312,494,4308,498,4305,499,4300,500,4300,504,4359,504,4359,500,4354,499,4350,498,4347,494,4346,489,4346,394xe" filled="true" fillcolor="#000000" stroked="false">
              <v:path arrowok="t"/>
              <v:fill type="solid"/>
            </v:shape>
            <v:shape style="position:absolute;left:4370;top:390;width:119;height:113" coordorigin="4370,391" coordsize="119,113" path="m4415,394l4370,394,4370,399,4375,399,4378,401,4381,405,4382,408,4382,488,4382,493,4381,494,4378,498,4375,499,4370,500,4370,504,4426,504,4426,500,4422,499,4419,498,4419,498,4416,493,4415,488,4415,421,4421,412,4425,408,4415,408,4415,394xm4474,407l4436,407,4438,407,4441,410,4442,412,4444,417,4444,421,4444,488,4443,492,4440,497,4437,499,4433,500,4433,504,4489,504,4489,500,4484,499,4481,498,4478,494,4477,488,4477,422,4476,416,4474,407xm4455,391l4442,391,4436,392,4426,398,4421,402,4415,408,4425,408,4427,407,4474,407,4473,406,4470,401,4461,393,4455,391xe" filled="true" fillcolor="#000000" stroked="false">
              <v:path arrowok="t"/>
              <v:fill type="solid"/>
            </v:shape>
            <v:shape style="position:absolute;left:4505;top:344;width:119;height:163" coordorigin="4505,345" coordsize="119,163" path="m4556,391l4543,391,4535,393,4521,403,4516,410,4507,429,4505,439,4505,466,4509,478,4523,501,4534,507,4554,507,4559,506,4567,501,4572,496,4575,493,4555,493,4553,492,4548,488,4545,483,4541,470,4540,460,4540,433,4541,424,4544,412,4547,407,4551,403,4554,403,4576,403,4573,400,4569,396,4561,392,4556,391xm4613,490l4578,490,4578,507,4624,498,4624,494,4620,494,4617,493,4613,491,4613,490xm4576,403l4565,403,4572,408,4578,419,4578,477,4572,488,4565,493,4575,493,4578,490,4613,490,4612,489,4611,486,4611,485,4611,483,4611,405,4578,405,4576,403xm4611,345l4562,345,4562,350,4567,350,4571,350,4575,353,4576,354,4578,358,4578,363,4578,405,4611,405,4611,345xe" filled="true" fillcolor="#000000" stroked="false">
              <v:path arrowok="t"/>
              <v:fill type="solid"/>
            </v:shape>
            <v:shape style="position:absolute;left:4635;top:394;width:60;height:110" coordorigin="4635,394" coordsize="60,110" path="m4681,394l4635,394,4635,399,4640,399,4644,400,4647,404,4648,409,4648,489,4647,494,4643,498,4640,499,4635,500,4635,504,4694,504,4694,500,4689,499,4685,498,4682,494,4681,489,4681,394xe" filled="true" fillcolor="#000000" stroked="false">
              <v:path arrowok="t"/>
              <v:fill type="solid"/>
            </v:shape>
            <v:shape style="position:absolute;left:4705;top:341;width:107;height:215" coordorigin="4706,341" coordsize="107,215" path="m4760,391l4739,391,4728,395,4710,411,4706,420,4706,439,4708,446,4718,459,4725,464,4736,467,4727,471,4720,476,4712,486,4710,491,4710,505,4715,512,4725,517,4718,519,4713,522,4707,527,4706,530,4706,538,4708,541,4715,548,4720,551,4737,555,4746,556,4769,556,4780,554,4796,548,4746,548,4737,546,4728,539,4725,536,4726,527,4728,524,4732,522,4735,521,4740,520,4812,520,4812,509,4808,502,4799,497,4793,493,4783,492,4740,492,4737,491,4732,487,4731,485,4731,479,4733,476,4737,471,4740,470,4766,470,4770,469,4782,464,4750,464,4746,462,4740,453,4739,446,4739,418,4740,410,4747,401,4750,398,4812,398,4812,396,4775,396,4767,392,4760,391xm4812,520l4766,520,4778,520,4786,522,4789,524,4793,527,4793,529,4793,536,4790,540,4778,546,4769,548,4796,548,4797,547,4802,543,4810,532,4812,526,4812,520xm4782,491l4765,491,4745,492,4783,492,4782,491xm4766,470l4744,470,4757,471,4764,471,4766,470xm4812,398l4759,398,4763,400,4765,404,4769,409,4771,418,4771,445,4769,453,4763,462,4759,464,4782,464,4785,463,4791,458,4800,447,4802,440,4802,427,4801,423,4799,418,4798,416,4795,412,4791,408,4812,408,4812,398xm4731,341l4724,341,4724,352,4728,361,4742,375,4750,379,4768,379,4776,375,4790,361,4792,356,4751,356,4745,355,4736,350,4733,346,4731,341xm4795,341l4787,341,4785,346,4782,350,4773,355,4767,356,4792,356,4794,352,4795,341xe" filled="true" fillcolor="#000000" stroked="false">
              <v:path arrowok="t"/>
              <v:fill type="solid"/>
            </v:shape>
            <v:shape style="position:absolute;left:4821;top:341;width:3484;height:215" type="#_x0000_t75" stroked="false">
              <v:imagedata r:id="rId1523" o:title=""/>
            </v:shape>
            <w10:wrap type="topAndBottom"/>
          </v:group>
        </w:pict>
      </w:r>
      <w:r>
        <w:rPr/>
        <w:drawing>
          <wp:anchor distT="0" distB="0" distL="0" distR="0" allowOverlap="1" layoutInCell="1" locked="0" behindDoc="0" simplePos="0" relativeHeight="905">
            <wp:simplePos x="0" y="0"/>
            <wp:positionH relativeFrom="page">
              <wp:posOffset>5418861</wp:posOffset>
            </wp:positionH>
            <wp:positionV relativeFrom="paragraph">
              <wp:posOffset>216725</wp:posOffset>
            </wp:positionV>
            <wp:extent cx="125510" cy="132587"/>
            <wp:effectExtent l="0" t="0" r="0" b="0"/>
            <wp:wrapTopAndBottom/>
            <wp:docPr id="2687" name="image1520.png"/>
            <wp:cNvGraphicFramePr>
              <a:graphicFrameLocks noChangeAspect="1"/>
            </wp:cNvGraphicFramePr>
            <a:graphic>
              <a:graphicData uri="http://schemas.openxmlformats.org/drawingml/2006/picture">
                <pic:pic>
                  <pic:nvPicPr>
                    <pic:cNvPr id="2688" name="image1520.png"/>
                    <pic:cNvPicPr/>
                  </pic:nvPicPr>
                  <pic:blipFill>
                    <a:blip r:embed="rId1524" cstate="print"/>
                    <a:stretch>
                      <a:fillRect/>
                    </a:stretch>
                  </pic:blipFill>
                  <pic:spPr>
                    <a:xfrm>
                      <a:off x="0" y="0"/>
                      <a:ext cx="125510" cy="132587"/>
                    </a:xfrm>
                    <a:prstGeom prst="rect">
                      <a:avLst/>
                    </a:prstGeom>
                  </pic:spPr>
                </pic:pic>
              </a:graphicData>
            </a:graphic>
          </wp:anchor>
        </w:drawing>
      </w:r>
      <w:r>
        <w:rPr/>
        <w:pict>
          <v:group style="position:absolute;margin-left:441.764008pt;margin-top:17.057966pt;width:170.25pt;height:10.75pt;mso-position-horizontal-relative:page;mso-position-vertical-relative:paragraph;z-index:-250730496;mso-wrap-distance-left:0;mso-wrap-distance-right:0" coordorigin="8835,341" coordsize="3405,215">
            <v:shape style="position:absolute;left:8835;top:341;width:2877;height:215" type="#_x0000_t75" stroked="false">
              <v:imagedata r:id="rId1525" o:title=""/>
            </v:shape>
            <v:shape style="position:absolute;left:11727;top:394;width:60;height:110" coordorigin="11728,394" coordsize="60,110" path="m11773,394l11728,394,11728,399,11733,399,11736,400,11740,404,11741,409,11741,489,11740,494,11736,498,11732,499,11728,500,11728,504,11787,504,11787,500,11781,499,11778,498,11774,494,11773,489,11773,394xe" filled="true" fillcolor="#000000" stroked="false">
              <v:path arrowok="t"/>
              <v:fill type="solid"/>
            </v:shape>
            <v:line style="position:absolute" from="11822,345" to="11822,504" stroked="true" strokeweight="2.959pt" strokecolor="#000000">
              <v:stroke dashstyle="solid"/>
            </v:line>
            <v:shape style="position:absolute;left:11863;top:344;width:119;height:163" coordorigin="11864,345" coordsize="119,163" path="m11914,391l11901,391,11893,393,11879,403,11874,410,11866,429,11864,439,11864,466,11867,478,11881,501,11893,507,11912,507,11917,506,11926,501,11931,496,11933,493,11913,493,11911,492,11906,488,11903,483,11899,470,11898,460,11898,433,11899,424,11902,412,11905,407,11910,403,11912,403,11934,403,11931,400,11927,396,11919,392,11914,391xm11971,490l11936,490,11936,507,11982,498,11982,494,11978,494,11975,493,11971,491,11971,490xm11934,403l11923,403,11930,408,11936,419,11936,477,11930,488,11923,493,11933,493,11936,490,11971,490,11970,489,11970,486,11969,485,11969,483,11969,405,11936,405,11934,403xm11969,345l11920,345,11920,350,11925,350,11929,350,11933,353,11934,354,11936,358,11936,363,11936,405,11969,405,11969,345xe" filled="true" fillcolor="#000000" stroked="false">
              <v:path arrowok="t"/>
              <v:fill type="solid"/>
            </v:shape>
            <v:shape style="position:absolute;left:11993;top:394;width:60;height:110" coordorigin="11994,394" coordsize="60,110" path="m12040,394l11994,394,11994,399,11999,399,12002,400,12006,404,12007,409,12007,489,12006,494,12002,498,11998,499,11994,500,11994,504,12053,504,12053,500,12048,499,12044,498,12040,494,12040,489,12040,394xe" filled="true" fillcolor="#000000" stroked="false">
              <v:path arrowok="t"/>
              <v:fill type="solid"/>
            </v:shape>
            <v:shape style="position:absolute;left:12064;top:341;width:107;height:215" coordorigin="12064,341" coordsize="107,215" path="m12119,391l12098,391,12086,395,12069,411,12064,420,12064,439,12067,446,12076,459,12084,464,12094,467,12085,471,12079,476,12070,486,12068,491,12068,505,12073,512,12084,517,12076,519,12071,522,12066,527,12064,530,12064,538,12066,541,12073,548,12079,551,12095,555,12104,556,12127,556,12139,554,12155,548,12104,548,12096,546,12086,539,12084,536,12084,527,12086,524,12091,522,12093,521,12099,520,12171,520,12171,509,12167,502,12158,497,12152,493,12142,492,12099,492,12095,491,12091,487,12090,485,12090,479,12091,476,12096,471,12099,470,12125,470,12129,469,12141,464,12109,464,12105,462,12099,453,12097,446,12097,418,12099,410,12105,401,12109,398,12171,398,12171,396,12134,396,12126,392,12119,391xm12171,520l12125,520,12136,520,12145,522,12148,524,12151,527,12152,529,12152,536,12149,540,12136,546,12128,548,12155,548,12156,547,12161,543,12169,532,12171,526,12171,520xm12140,491l12124,491,12104,492,12142,492,12140,491xm12125,470l12102,470,12116,471,12122,471,12125,470xm12171,398l12118,398,12122,400,12124,404,12128,409,12129,418,12129,445,12128,453,12122,462,12118,464,12141,464,12144,463,12150,458,12158,447,12161,440,12161,427,12160,423,12157,418,12156,416,12154,412,12150,408,12171,408,12171,398xm12090,341l12082,341,12083,352,12087,361,12101,375,12109,379,12127,379,12135,375,12149,361,12151,356,12109,356,12103,355,12095,350,12092,346,12090,341xm12153,341l12146,341,12143,346,12140,350,12132,355,12126,356,12151,356,12153,352,12153,341xe" filled="true" fillcolor="#000000" stroked="false">
              <v:path arrowok="t"/>
              <v:fill type="solid"/>
            </v:shape>
            <v:shape style="position:absolute;left:12180;top:394;width:60;height:110" coordorigin="12180,394" coordsize="60,110" path="m12226,394l12180,394,12180,399,12185,399,12189,400,12193,404,12193,409,12193,489,12193,494,12189,498,12185,499,12180,500,12180,504,12239,504,12239,500,12234,499,12231,498,12227,494,12226,489,12226,394xe" filled="true" fillcolor="#000000" stroked="false">
              <v:path arrowok="t"/>
              <v:fill type="solid"/>
            </v:shape>
            <w10:wrap type="topAndBottom"/>
          </v:group>
        </w:pict>
      </w:r>
      <w:r>
        <w:rPr/>
        <w:drawing>
          <wp:anchor distT="0" distB="0" distL="0" distR="0" allowOverlap="1" layoutInCell="1" locked="0" behindDoc="0" simplePos="0" relativeHeight="907">
            <wp:simplePos x="0" y="0"/>
            <wp:positionH relativeFrom="page">
              <wp:posOffset>7827086</wp:posOffset>
            </wp:positionH>
            <wp:positionV relativeFrom="paragraph">
              <wp:posOffset>219023</wp:posOffset>
            </wp:positionV>
            <wp:extent cx="399088" cy="133350"/>
            <wp:effectExtent l="0" t="0" r="0" b="0"/>
            <wp:wrapTopAndBottom/>
            <wp:docPr id="2689" name="image1522.png"/>
            <wp:cNvGraphicFramePr>
              <a:graphicFrameLocks noChangeAspect="1"/>
            </wp:cNvGraphicFramePr>
            <a:graphic>
              <a:graphicData uri="http://schemas.openxmlformats.org/drawingml/2006/picture">
                <pic:pic>
                  <pic:nvPicPr>
                    <pic:cNvPr id="2690" name="image1522.png"/>
                    <pic:cNvPicPr/>
                  </pic:nvPicPr>
                  <pic:blipFill>
                    <a:blip r:embed="rId1526" cstate="print"/>
                    <a:stretch>
                      <a:fillRect/>
                    </a:stretch>
                  </pic:blipFill>
                  <pic:spPr>
                    <a:xfrm>
                      <a:off x="0" y="0"/>
                      <a:ext cx="399088" cy="133350"/>
                    </a:xfrm>
                    <a:prstGeom prst="rect">
                      <a:avLst/>
                    </a:prstGeom>
                  </pic:spPr>
                </pic:pic>
              </a:graphicData>
            </a:graphic>
          </wp:anchor>
        </w:drawing>
      </w:r>
      <w:r>
        <w:rPr/>
        <w:pict>
          <v:group style="position:absolute;margin-left:652.911987pt;margin-top:17.057966pt;width:112.45pt;height:10.75pt;mso-position-horizontal-relative:page;mso-position-vertical-relative:paragraph;z-index:-250728448;mso-wrap-distance-left:0;mso-wrap-distance-right:0" coordorigin="13058,341" coordsize="2249,215">
            <v:shape style="position:absolute;left:13058;top:341;width:2049;height:215" type="#_x0000_t75" stroked="false">
              <v:imagedata r:id="rId1527" o:title=""/>
            </v:shape>
            <v:shape style="position:absolute;left:15113;top:394;width:60;height:110" coordorigin="15113,394" coordsize="60,110" path="m15159,394l15113,394,15113,399,15119,399,15122,400,15126,404,15127,409,15127,489,15126,494,15122,498,15118,499,15113,500,15113,504,15173,504,15173,500,15167,499,15164,498,15160,494,15159,489,15159,394xe" filled="true" fillcolor="#000000" stroked="false">
              <v:path arrowok="t"/>
              <v:fill type="solid"/>
            </v:shape>
            <v:line style="position:absolute" from="15210,345" to="15210,504" stroked="true" strokeweight="2.959pt" strokecolor="#000000">
              <v:stroke dashstyle="solid"/>
            </v:line>
            <v:shape style="position:absolute;left:15247;top:394;width:60;height:110" coordorigin="15247,394" coordsize="60,110" path="m15293,394l15247,394,15247,399,15253,399,15256,400,15260,404,15261,409,15261,489,15260,494,15256,498,15252,499,15247,500,15247,504,15307,504,15307,500,15301,499,15298,498,15294,494,15293,489,15293,394xe" filled="true" fillcolor="#000000" stroked="false">
              <v:path arrowok="t"/>
              <v:fill type="solid"/>
            </v:shape>
            <w10:wrap type="topAndBottom"/>
          </v:group>
        </w:pict>
      </w:r>
    </w:p>
    <w:p>
      <w:pPr>
        <w:spacing w:line="240" w:lineRule="auto" w:before="1"/>
        <w:rPr>
          <w:sz w:val="4"/>
        </w:rPr>
      </w:pPr>
    </w:p>
    <w:p>
      <w:pPr>
        <w:tabs>
          <w:tab w:pos="7250" w:val="left" w:leader="none"/>
        </w:tabs>
        <w:spacing w:line="240" w:lineRule="auto"/>
        <w:ind w:left="256" w:right="0" w:firstLine="0"/>
        <w:rPr>
          <w:sz w:val="20"/>
        </w:rPr>
      </w:pPr>
      <w:r>
        <w:rPr>
          <w:sz w:val="20"/>
        </w:rPr>
        <w:pict>
          <v:group style="width:338.4pt;height:10.75pt;mso-position-horizontal-relative:char;mso-position-vertical-relative:line" coordorigin="0,0" coordsize="6768,215">
            <v:shape style="position:absolute;left:0;top:0;width:299;height:166" type="#_x0000_t75" stroked="false">
              <v:imagedata r:id="rId1528" o:title=""/>
            </v:shape>
            <v:shape style="position:absolute;left:365;top:53;width:116;height:162" coordorigin="366,53" coordsize="116,162" path="m389,180l381,180,377,181,372,187,370,191,371,201,372,205,381,213,386,214,400,214,407,211,413,205,414,202,401,202,400,202,398,200,398,199,398,195,398,190,397,186,392,181,389,180xm424,53l366,53,366,57,369,59,372,60,378,66,381,74,387,86,422,167,419,176,415,188,411,195,408,199,406,201,404,202,414,202,416,200,420,192,425,181,430,167,446,125,438,125,419,82,416,73,414,67,414,63,414,61,418,58,420,58,424,57,424,53xm482,53l445,53,445,57,450,58,453,59,457,62,458,64,458,72,456,80,451,92,438,125,446,125,467,72,471,64,475,59,478,58,482,57,482,53xe" filled="true" fillcolor="#000000" stroked="false">
              <v:path arrowok="t"/>
              <v:fill type="solid"/>
            </v:shape>
            <v:shape style="position:absolute;left:488;top:53;width:60;height:110" coordorigin="489,53" coordsize="60,110" path="m535,53l489,53,489,57,494,58,497,59,501,63,502,68,502,148,501,152,497,157,494,158,489,158,489,163,548,163,548,158,543,158,539,157,536,153,535,148,535,53xe" filled="true" fillcolor="#000000" stroked="false">
              <v:path arrowok="t"/>
              <v:fill type="solid"/>
            </v:shape>
            <v:shape style="position:absolute;left:555;top:0;width:4700;height:215" type="#_x0000_t75" stroked="false">
              <v:imagedata r:id="rId1529" o:title=""/>
            </v:shape>
            <v:shape style="position:absolute;left:5263;top:0;width:1505;height:166" type="#_x0000_t75" stroked="false">
              <v:imagedata r:id="rId1530" o:title=""/>
            </v:shape>
          </v:group>
        </w:pict>
      </w:r>
      <w:r>
        <w:rPr>
          <w:sz w:val="20"/>
        </w:rPr>
      </w:r>
      <w:r>
        <w:rPr>
          <w:sz w:val="20"/>
        </w:rPr>
        <w:tab/>
      </w:r>
      <w:r>
        <w:rPr>
          <w:sz w:val="20"/>
        </w:rPr>
        <w:pict>
          <v:group style="width:266.05pt;height:10.75pt;mso-position-horizontal-relative:char;mso-position-vertical-relative:line" coordorigin="0,0" coordsize="5321,215">
            <v:shape style="position:absolute;left:0;top:3;width:2691;height:211" type="#_x0000_t75" stroked="false">
              <v:imagedata r:id="rId1531" o:title=""/>
            </v:shape>
            <v:line style="position:absolute" from="2729,4" to="2729,163" stroked="true" strokeweight="2.959pt" strokecolor="#000000">
              <v:stroke dashstyle="solid"/>
            </v:line>
            <v:shape style="position:absolute;left:2766;top:53;width:60;height:110" coordorigin="2766,53" coordsize="60,110" path="m2812,53l2766,53,2766,57,2771,58,2775,59,2778,63,2779,68,2779,148,2779,152,2775,157,2771,158,2766,158,2766,163,2825,163,2825,158,2820,158,2817,157,2813,153,2812,148,2812,53xe" filled="true" fillcolor="#000000" stroked="false">
              <v:path arrowok="t"/>
              <v:fill type="solid"/>
            </v:shape>
            <v:shape style="position:absolute;left:2836;top:49;width:119;height:113" coordorigin="2837,50" coordsize="119,113" path="m2882,53l2837,53,2837,57,2842,58,2845,59,2848,63,2849,67,2849,147,2848,152,2848,152,2845,156,2842,158,2837,158,2837,163,2892,163,2892,158,2888,158,2886,157,2885,156,2882,152,2882,147,2882,80,2887,70,2892,67,2882,67,2882,53xm2940,66l2902,66,2904,66,2908,69,2909,71,2910,75,2910,80,2910,147,2910,151,2907,156,2904,158,2900,158,2900,163,2955,163,2955,158,2950,158,2947,157,2944,152,2943,147,2943,81,2943,75,2940,66xm2922,50l2908,50,2903,51,2893,57,2887,61,2882,67,2892,67,2894,66,2940,66,2940,65,2937,60,2927,52,2922,50xe" filled="true" fillcolor="#000000" stroked="false">
              <v:path arrowok="t"/>
              <v:fill type="solid"/>
            </v:shape>
            <v:shape style="position:absolute;left:2971;top:3;width:119;height:163" coordorigin="2972,4" coordsize="119,163" path="m3023,50l3009,50,3002,52,2988,62,2982,69,2974,87,2972,98,2972,125,2975,137,2990,160,3001,166,3020,166,3025,165,3034,160,3039,155,3042,152,3022,152,3019,151,3014,147,3011,142,3007,129,3006,118,3006,92,3007,83,3011,70,3013,66,3018,62,3020,61,3043,61,3040,58,3036,55,3027,51,3023,50xm3079,149l3045,149,3045,166,3091,157,3091,153,3086,153,3083,152,3080,149,3079,149xm3043,61l3032,61,3039,67,3045,78,3045,136,3038,146,3032,152,3042,152,3045,149,3079,149,3079,148,3078,145,3078,143,3077,142,3077,64,3045,64,3043,61xm3077,4l3029,4,3029,9,3034,9,3037,9,3041,11,3043,13,3044,17,3045,22,3045,64,3077,64,3077,4xe" filled="true" fillcolor="#000000" stroked="false">
              <v:path arrowok="t"/>
              <v:fill type="solid"/>
            </v:shape>
            <v:shape style="position:absolute;left:3101;top:53;width:60;height:110" coordorigin="3102,53" coordsize="60,110" path="m3148,53l3102,53,3102,57,3107,58,3110,59,3114,63,3115,68,3115,148,3114,152,3110,157,3106,158,3102,158,3102,163,3161,163,3161,158,3156,158,3152,157,3148,153,3148,148,3148,53xe" filled="true" fillcolor="#000000" stroked="false">
              <v:path arrowok="t"/>
              <v:fill type="solid"/>
            </v:shape>
            <v:shape style="position:absolute;left:3172;top:0;width:107;height:215" coordorigin="3172,0" coordsize="107,215" path="m3226,50l3205,50,3194,54,3177,69,3172,79,3172,98,3175,105,3184,117,3192,122,3202,126,3193,130,3187,134,3178,145,3176,149,3176,164,3181,171,3191,176,3184,178,3179,180,3174,186,3172,189,3172,197,3174,200,3181,207,3187,210,3203,214,3212,214,3235,214,3247,213,3263,206,3212,206,3204,205,3194,198,3192,195,3192,186,3194,183,3199,181,3201,180,3207,179,3279,179,3279,168,3275,161,3266,156,3260,152,3250,150,3207,150,3203,149,3199,146,3198,144,3198,138,3199,135,3204,130,3207,129,3233,129,3237,128,3249,123,3217,123,3213,121,3207,112,3205,105,3205,77,3207,69,3213,59,3217,57,3279,57,3279,54,3242,54,3234,51,3226,50xm3279,179l3233,179,3244,179,3253,181,3256,183,3259,186,3260,188,3260,195,3257,199,3244,205,3236,206,3263,206,3263,206,3269,202,3277,191,3279,185,3279,179xm3248,150l3232,150,3212,150,3250,150,3248,150xm3233,129l3210,129,3224,130,3230,130,3233,129xm3279,57l3226,57,3229,59,3232,63,3236,68,3237,77,3237,104,3236,112,3229,121,3226,123,3249,123,3252,122,3258,117,3266,106,3268,99,3268,86,3268,82,3265,77,3264,75,3261,71,3258,67,3279,67,3279,57xm3198,0l3190,0,3191,11,3195,20,3209,34,3217,38,3235,38,3243,34,3257,20,3259,15,3217,15,3211,14,3203,9,3200,5,3198,0xm3261,0l3253,0,3251,5,3248,9,3240,14,3234,15,3259,15,3261,11,3261,0xe" filled="true" fillcolor="#000000" stroked="false">
              <v:path arrowok="t"/>
              <v:fill type="solid"/>
            </v:shape>
            <v:shape style="position:absolute;left:3288;top:0;width:2032;height:215" type="#_x0000_t75" stroked="false">
              <v:imagedata r:id="rId1532" o:title=""/>
            </v:shape>
          </v:group>
        </w:pict>
      </w:r>
      <w:r>
        <w:rPr>
          <w:sz w:val="20"/>
        </w:rPr>
      </w:r>
      <w:r>
        <w:rPr>
          <w:spacing w:val="60"/>
          <w:sz w:val="20"/>
        </w:rPr>
        <w:t> </w:t>
      </w:r>
      <w:r>
        <w:rPr>
          <w:spacing w:val="60"/>
          <w:sz w:val="20"/>
        </w:rPr>
        <w:drawing>
          <wp:inline distT="0" distB="0" distL="0" distR="0">
            <wp:extent cx="858899" cy="136017"/>
            <wp:effectExtent l="0" t="0" r="0" b="0"/>
            <wp:docPr id="2691" name="image1529.png"/>
            <wp:cNvGraphicFramePr>
              <a:graphicFrameLocks noChangeAspect="1"/>
            </wp:cNvGraphicFramePr>
            <a:graphic>
              <a:graphicData uri="http://schemas.openxmlformats.org/drawingml/2006/picture">
                <pic:pic>
                  <pic:nvPicPr>
                    <pic:cNvPr id="2692" name="image1529.png"/>
                    <pic:cNvPicPr/>
                  </pic:nvPicPr>
                  <pic:blipFill>
                    <a:blip r:embed="rId1533" cstate="print"/>
                    <a:stretch>
                      <a:fillRect/>
                    </a:stretch>
                  </pic:blipFill>
                  <pic:spPr>
                    <a:xfrm>
                      <a:off x="0" y="0"/>
                      <a:ext cx="858899" cy="136017"/>
                    </a:xfrm>
                    <a:prstGeom prst="rect">
                      <a:avLst/>
                    </a:prstGeom>
                  </pic:spPr>
                </pic:pic>
              </a:graphicData>
            </a:graphic>
          </wp:inline>
        </w:drawing>
      </w:r>
      <w:r>
        <w:rPr>
          <w:spacing w:val="60"/>
          <w:sz w:val="20"/>
        </w:rPr>
      </w:r>
    </w:p>
    <w:p>
      <w:pPr>
        <w:spacing w:line="240" w:lineRule="auto" w:before="5"/>
        <w:rPr>
          <w:sz w:val="5"/>
        </w:rPr>
      </w:pPr>
    </w:p>
    <w:p>
      <w:pPr>
        <w:tabs>
          <w:tab w:pos="7253" w:val="left" w:leader="none"/>
        </w:tabs>
        <w:spacing w:line="214" w:lineRule="exact"/>
        <w:ind w:left="256" w:right="0" w:firstLine="0"/>
        <w:rPr>
          <w:sz w:val="20"/>
        </w:rPr>
      </w:pPr>
      <w:r>
        <w:rPr>
          <w:position w:val="-3"/>
          <w:sz w:val="20"/>
        </w:rPr>
        <w:drawing>
          <wp:inline distT="0" distB="0" distL="0" distR="0">
            <wp:extent cx="1440278" cy="136017"/>
            <wp:effectExtent l="0" t="0" r="0" b="0"/>
            <wp:docPr id="2693" name="image1530.png"/>
            <wp:cNvGraphicFramePr>
              <a:graphicFrameLocks noChangeAspect="1"/>
            </wp:cNvGraphicFramePr>
            <a:graphic>
              <a:graphicData uri="http://schemas.openxmlformats.org/drawingml/2006/picture">
                <pic:pic>
                  <pic:nvPicPr>
                    <pic:cNvPr id="2694" name="image1530.png"/>
                    <pic:cNvPicPr/>
                  </pic:nvPicPr>
                  <pic:blipFill>
                    <a:blip r:embed="rId1534" cstate="print"/>
                    <a:stretch>
                      <a:fillRect/>
                    </a:stretch>
                  </pic:blipFill>
                  <pic:spPr>
                    <a:xfrm>
                      <a:off x="0" y="0"/>
                      <a:ext cx="1440278" cy="136017"/>
                    </a:xfrm>
                    <a:prstGeom prst="rect">
                      <a:avLst/>
                    </a:prstGeom>
                  </pic:spPr>
                </pic:pic>
              </a:graphicData>
            </a:graphic>
          </wp:inline>
        </w:drawing>
      </w:r>
      <w:r>
        <w:rPr>
          <w:position w:val="-3"/>
          <w:sz w:val="20"/>
        </w:rPr>
      </w:r>
      <w:r>
        <w:rPr>
          <w:position w:val="-3"/>
          <w:sz w:val="20"/>
        </w:rPr>
        <w:tab/>
      </w:r>
      <w:r>
        <w:rPr>
          <w:position w:val="-3"/>
          <w:sz w:val="20"/>
        </w:rPr>
        <w:pict>
          <v:group style="width:86.2pt;height:10.75pt;mso-position-horizontal-relative:char;mso-position-vertical-relative:line" coordorigin="0,0" coordsize="1724,215">
            <v:shape style="position:absolute;left:0;top:0;width:299;height:166" type="#_x0000_t75" stroked="false">
              <v:imagedata r:id="rId1535" o:title=""/>
            </v:shape>
            <v:shape style="position:absolute;left:364;top:53;width:116;height:162" coordorigin="364,53" coordsize="116,162" path="m387,180l379,180,376,181,370,187,369,191,369,201,371,205,379,213,384,214,399,214,405,211,411,205,412,202,399,202,398,202,397,200,397,199,396,195,396,190,395,186,390,181,387,180xm422,53l364,53,364,57,368,59,371,60,376,66,380,74,385,86,420,167,417,176,413,188,409,195,406,199,404,201,402,202,412,202,414,200,418,192,423,181,428,167,445,125,437,125,418,82,414,73,412,67,412,63,413,61,416,58,419,58,422,57,422,53xm480,53l443,53,443,57,448,58,451,59,455,62,456,64,456,72,454,80,449,92,437,125,445,125,465,72,469,64,473,59,476,58,480,57,480,53xe" filled="true" fillcolor="#000000" stroked="false">
              <v:path arrowok="t"/>
              <v:fill type="solid"/>
            </v:shape>
            <v:shape style="position:absolute;left:487;top:0;width:1237;height:208" type="#_x0000_t75" stroked="false">
              <v:imagedata r:id="rId1536" o:title=""/>
            </v:shape>
          </v:group>
        </w:pict>
      </w:r>
      <w:r>
        <w:rPr>
          <w:position w:val="-3"/>
          <w:sz w:val="20"/>
        </w:rPr>
      </w:r>
    </w:p>
    <w:p>
      <w:pPr>
        <w:spacing w:after="0" w:line="214" w:lineRule="exact"/>
        <w:rPr>
          <w:sz w:val="20"/>
        </w:rPr>
        <w:sectPr>
          <w:pgSz w:w="16840" w:h="11910" w:orient="landscape"/>
          <w:pgMar w:top="1100" w:bottom="280" w:left="1280" w:right="1300"/>
        </w:sectPr>
      </w:pPr>
    </w:p>
    <w:p>
      <w:pPr>
        <w:spacing w:line="240" w:lineRule="auto" w:before="0"/>
        <w:rPr>
          <w:sz w:val="20"/>
        </w:rPr>
      </w:pPr>
    </w:p>
    <w:p>
      <w:pPr>
        <w:spacing w:line="240" w:lineRule="auto" w:before="3" w:after="0"/>
        <w:rPr>
          <w:sz w:val="13"/>
        </w:rPr>
      </w:pPr>
    </w:p>
    <w:p>
      <w:pPr>
        <w:spacing w:line="214" w:lineRule="exact"/>
        <w:ind w:left="7264" w:right="0" w:firstLine="0"/>
        <w:rPr>
          <w:sz w:val="16"/>
        </w:rPr>
      </w:pPr>
      <w:r>
        <w:rPr>
          <w:position w:val="-3"/>
          <w:sz w:val="20"/>
        </w:rPr>
        <w:drawing>
          <wp:inline distT="0" distB="0" distL="0" distR="0">
            <wp:extent cx="110565" cy="133350"/>
            <wp:effectExtent l="0" t="0" r="0" b="0"/>
            <wp:docPr id="2695" name="image1533.png"/>
            <wp:cNvGraphicFramePr>
              <a:graphicFrameLocks noChangeAspect="1"/>
            </wp:cNvGraphicFramePr>
            <a:graphic>
              <a:graphicData uri="http://schemas.openxmlformats.org/drawingml/2006/picture">
                <pic:pic>
                  <pic:nvPicPr>
                    <pic:cNvPr id="2696" name="image1533.png"/>
                    <pic:cNvPicPr/>
                  </pic:nvPicPr>
                  <pic:blipFill>
                    <a:blip r:embed="rId1537" cstate="print"/>
                    <a:stretch>
                      <a:fillRect/>
                    </a:stretch>
                  </pic:blipFill>
                  <pic:spPr>
                    <a:xfrm>
                      <a:off x="0" y="0"/>
                      <a:ext cx="110565" cy="133350"/>
                    </a:xfrm>
                    <a:prstGeom prst="rect">
                      <a:avLst/>
                    </a:prstGeom>
                  </pic:spPr>
                </pic:pic>
              </a:graphicData>
            </a:graphic>
          </wp:inline>
        </w:drawing>
      </w:r>
      <w:r>
        <w:rPr>
          <w:position w:val="-3"/>
          <w:sz w:val="20"/>
        </w:rPr>
      </w:r>
      <w:r>
        <w:rPr>
          <w:spacing w:val="66"/>
          <w:position w:val="-3"/>
          <w:sz w:val="20"/>
        </w:rPr>
        <w:t> </w:t>
      </w:r>
      <w:r>
        <w:rPr>
          <w:spacing w:val="66"/>
          <w:position w:val="-3"/>
          <w:sz w:val="20"/>
        </w:rPr>
        <w:drawing>
          <wp:inline distT="0" distB="0" distL="0" distR="0">
            <wp:extent cx="425691" cy="135350"/>
            <wp:effectExtent l="0" t="0" r="0" b="0"/>
            <wp:docPr id="2697" name="image1534.png"/>
            <wp:cNvGraphicFramePr>
              <a:graphicFrameLocks noChangeAspect="1"/>
            </wp:cNvGraphicFramePr>
            <a:graphic>
              <a:graphicData uri="http://schemas.openxmlformats.org/drawingml/2006/picture">
                <pic:pic>
                  <pic:nvPicPr>
                    <pic:cNvPr id="2698" name="image1534.png"/>
                    <pic:cNvPicPr/>
                  </pic:nvPicPr>
                  <pic:blipFill>
                    <a:blip r:embed="rId1538" cstate="print"/>
                    <a:stretch>
                      <a:fillRect/>
                    </a:stretch>
                  </pic:blipFill>
                  <pic:spPr>
                    <a:xfrm>
                      <a:off x="0" y="0"/>
                      <a:ext cx="425691" cy="135350"/>
                    </a:xfrm>
                    <a:prstGeom prst="rect">
                      <a:avLst/>
                    </a:prstGeom>
                  </pic:spPr>
                </pic:pic>
              </a:graphicData>
            </a:graphic>
          </wp:inline>
        </w:drawing>
      </w:r>
      <w:r>
        <w:rPr>
          <w:spacing w:val="66"/>
          <w:position w:val="-3"/>
          <w:sz w:val="20"/>
        </w:rPr>
      </w:r>
      <w:r>
        <w:rPr>
          <w:spacing w:val="67"/>
          <w:position w:val="-3"/>
          <w:sz w:val="20"/>
        </w:rPr>
        <w:t> </w:t>
      </w:r>
      <w:r>
        <w:rPr>
          <w:spacing w:val="67"/>
          <w:position w:val="-2"/>
          <w:sz w:val="20"/>
        </w:rPr>
        <w:drawing>
          <wp:inline distT="0" distB="0" distL="0" distR="0">
            <wp:extent cx="201460" cy="128587"/>
            <wp:effectExtent l="0" t="0" r="0" b="0"/>
            <wp:docPr id="2699" name="image1535.png"/>
            <wp:cNvGraphicFramePr>
              <a:graphicFrameLocks noChangeAspect="1"/>
            </wp:cNvGraphicFramePr>
            <a:graphic>
              <a:graphicData uri="http://schemas.openxmlformats.org/drawingml/2006/picture">
                <pic:pic>
                  <pic:nvPicPr>
                    <pic:cNvPr id="2700" name="image1535.png"/>
                    <pic:cNvPicPr/>
                  </pic:nvPicPr>
                  <pic:blipFill>
                    <a:blip r:embed="rId1539" cstate="print"/>
                    <a:stretch>
                      <a:fillRect/>
                    </a:stretch>
                  </pic:blipFill>
                  <pic:spPr>
                    <a:xfrm>
                      <a:off x="0" y="0"/>
                      <a:ext cx="201460" cy="128587"/>
                    </a:xfrm>
                    <a:prstGeom prst="rect">
                      <a:avLst/>
                    </a:prstGeom>
                  </pic:spPr>
                </pic:pic>
              </a:graphicData>
            </a:graphic>
          </wp:inline>
        </w:drawing>
      </w:r>
      <w:r>
        <w:rPr>
          <w:spacing w:val="67"/>
          <w:position w:val="-2"/>
          <w:sz w:val="20"/>
        </w:rPr>
      </w:r>
      <w:r>
        <w:rPr>
          <w:spacing w:val="77"/>
          <w:position w:val="-2"/>
          <w:sz w:val="20"/>
        </w:rPr>
        <w:t> </w:t>
      </w:r>
      <w:r>
        <w:rPr>
          <w:spacing w:val="77"/>
          <w:position w:val="-3"/>
          <w:sz w:val="20"/>
        </w:rPr>
        <w:drawing>
          <wp:inline distT="0" distB="0" distL="0" distR="0">
            <wp:extent cx="434489" cy="135350"/>
            <wp:effectExtent l="0" t="0" r="0" b="0"/>
            <wp:docPr id="2701" name="image1536.png"/>
            <wp:cNvGraphicFramePr>
              <a:graphicFrameLocks noChangeAspect="1"/>
            </wp:cNvGraphicFramePr>
            <a:graphic>
              <a:graphicData uri="http://schemas.openxmlformats.org/drawingml/2006/picture">
                <pic:pic>
                  <pic:nvPicPr>
                    <pic:cNvPr id="2702" name="image1536.png"/>
                    <pic:cNvPicPr/>
                  </pic:nvPicPr>
                  <pic:blipFill>
                    <a:blip r:embed="rId1540" cstate="print"/>
                    <a:stretch>
                      <a:fillRect/>
                    </a:stretch>
                  </pic:blipFill>
                  <pic:spPr>
                    <a:xfrm>
                      <a:off x="0" y="0"/>
                      <a:ext cx="434489" cy="135350"/>
                    </a:xfrm>
                    <a:prstGeom prst="rect">
                      <a:avLst/>
                    </a:prstGeom>
                  </pic:spPr>
                </pic:pic>
              </a:graphicData>
            </a:graphic>
          </wp:inline>
        </w:drawing>
      </w:r>
      <w:r>
        <w:rPr>
          <w:spacing w:val="77"/>
          <w:position w:val="-3"/>
          <w:sz w:val="20"/>
        </w:rPr>
      </w:r>
      <w:r>
        <w:rPr>
          <w:spacing w:val="81"/>
          <w:position w:val="-3"/>
          <w:sz w:val="16"/>
        </w:rPr>
        <w:t> </w:t>
      </w:r>
      <w:r>
        <w:rPr>
          <w:spacing w:val="81"/>
          <w:position w:val="1"/>
          <w:sz w:val="16"/>
        </w:rPr>
        <w:drawing>
          <wp:inline distT="0" distB="0" distL="0" distR="0">
            <wp:extent cx="313242" cy="102679"/>
            <wp:effectExtent l="0" t="0" r="0" b="0"/>
            <wp:docPr id="2703" name="image1537.png"/>
            <wp:cNvGraphicFramePr>
              <a:graphicFrameLocks noChangeAspect="1"/>
            </wp:cNvGraphicFramePr>
            <a:graphic>
              <a:graphicData uri="http://schemas.openxmlformats.org/drawingml/2006/picture">
                <pic:pic>
                  <pic:nvPicPr>
                    <pic:cNvPr id="2704" name="image1537.png"/>
                    <pic:cNvPicPr/>
                  </pic:nvPicPr>
                  <pic:blipFill>
                    <a:blip r:embed="rId1541" cstate="print"/>
                    <a:stretch>
                      <a:fillRect/>
                    </a:stretch>
                  </pic:blipFill>
                  <pic:spPr>
                    <a:xfrm>
                      <a:off x="0" y="0"/>
                      <a:ext cx="313242" cy="102679"/>
                    </a:xfrm>
                    <a:prstGeom prst="rect">
                      <a:avLst/>
                    </a:prstGeom>
                  </pic:spPr>
                </pic:pic>
              </a:graphicData>
            </a:graphic>
          </wp:inline>
        </w:drawing>
      </w:r>
      <w:r>
        <w:rPr>
          <w:spacing w:val="81"/>
          <w:position w:val="1"/>
          <w:sz w:val="16"/>
        </w:rPr>
      </w:r>
      <w:r>
        <w:rPr>
          <w:spacing w:val="85"/>
          <w:position w:val="1"/>
          <w:sz w:val="16"/>
        </w:rPr>
        <w:t> </w:t>
      </w:r>
      <w:r>
        <w:rPr>
          <w:spacing w:val="85"/>
          <w:position w:val="1"/>
          <w:sz w:val="16"/>
        </w:rPr>
        <w:drawing>
          <wp:inline distT="0" distB="0" distL="0" distR="0">
            <wp:extent cx="378616" cy="102012"/>
            <wp:effectExtent l="0" t="0" r="0" b="0"/>
            <wp:docPr id="2705" name="image1538.png"/>
            <wp:cNvGraphicFramePr>
              <a:graphicFrameLocks noChangeAspect="1"/>
            </wp:cNvGraphicFramePr>
            <a:graphic>
              <a:graphicData uri="http://schemas.openxmlformats.org/drawingml/2006/picture">
                <pic:pic>
                  <pic:nvPicPr>
                    <pic:cNvPr id="2706" name="image1538.png"/>
                    <pic:cNvPicPr/>
                  </pic:nvPicPr>
                  <pic:blipFill>
                    <a:blip r:embed="rId1542" cstate="print"/>
                    <a:stretch>
                      <a:fillRect/>
                    </a:stretch>
                  </pic:blipFill>
                  <pic:spPr>
                    <a:xfrm>
                      <a:off x="0" y="0"/>
                      <a:ext cx="378616" cy="102012"/>
                    </a:xfrm>
                    <a:prstGeom prst="rect">
                      <a:avLst/>
                    </a:prstGeom>
                  </pic:spPr>
                </pic:pic>
              </a:graphicData>
            </a:graphic>
          </wp:inline>
        </w:drawing>
      </w:r>
      <w:r>
        <w:rPr>
          <w:spacing w:val="85"/>
          <w:position w:val="1"/>
          <w:sz w:val="16"/>
        </w:rPr>
      </w:r>
      <w:r>
        <w:rPr>
          <w:spacing w:val="77"/>
          <w:position w:val="1"/>
          <w:sz w:val="16"/>
        </w:rPr>
        <w:t> </w:t>
      </w:r>
      <w:r>
        <w:rPr>
          <w:spacing w:val="77"/>
          <w:position w:val="1"/>
          <w:sz w:val="16"/>
        </w:rPr>
        <w:drawing>
          <wp:inline distT="0" distB="0" distL="0" distR="0">
            <wp:extent cx="607063" cy="102012"/>
            <wp:effectExtent l="0" t="0" r="0" b="0"/>
            <wp:docPr id="2707" name="image1539.png"/>
            <wp:cNvGraphicFramePr>
              <a:graphicFrameLocks noChangeAspect="1"/>
            </wp:cNvGraphicFramePr>
            <a:graphic>
              <a:graphicData uri="http://schemas.openxmlformats.org/drawingml/2006/picture">
                <pic:pic>
                  <pic:nvPicPr>
                    <pic:cNvPr id="2708" name="image1539.png"/>
                    <pic:cNvPicPr/>
                  </pic:nvPicPr>
                  <pic:blipFill>
                    <a:blip r:embed="rId1543" cstate="print"/>
                    <a:stretch>
                      <a:fillRect/>
                    </a:stretch>
                  </pic:blipFill>
                  <pic:spPr>
                    <a:xfrm>
                      <a:off x="0" y="0"/>
                      <a:ext cx="607063" cy="102012"/>
                    </a:xfrm>
                    <a:prstGeom prst="rect">
                      <a:avLst/>
                    </a:prstGeom>
                  </pic:spPr>
                </pic:pic>
              </a:graphicData>
            </a:graphic>
          </wp:inline>
        </w:drawing>
      </w:r>
      <w:r>
        <w:rPr>
          <w:spacing w:val="77"/>
          <w:position w:val="1"/>
          <w:sz w:val="16"/>
        </w:rPr>
      </w:r>
      <w:r>
        <w:rPr>
          <w:spacing w:val="86"/>
          <w:position w:val="1"/>
          <w:sz w:val="16"/>
        </w:rPr>
        <w:t> </w:t>
      </w:r>
      <w:r>
        <w:rPr>
          <w:spacing w:val="86"/>
          <w:position w:val="1"/>
          <w:sz w:val="16"/>
        </w:rPr>
        <w:drawing>
          <wp:inline distT="0" distB="0" distL="0" distR="0">
            <wp:extent cx="212454" cy="102679"/>
            <wp:effectExtent l="0" t="0" r="0" b="0"/>
            <wp:docPr id="2709" name="image1540.png"/>
            <wp:cNvGraphicFramePr>
              <a:graphicFrameLocks noChangeAspect="1"/>
            </wp:cNvGraphicFramePr>
            <a:graphic>
              <a:graphicData uri="http://schemas.openxmlformats.org/drawingml/2006/picture">
                <pic:pic>
                  <pic:nvPicPr>
                    <pic:cNvPr id="2710" name="image1540.png"/>
                    <pic:cNvPicPr/>
                  </pic:nvPicPr>
                  <pic:blipFill>
                    <a:blip r:embed="rId1544" cstate="print"/>
                    <a:stretch>
                      <a:fillRect/>
                    </a:stretch>
                  </pic:blipFill>
                  <pic:spPr>
                    <a:xfrm>
                      <a:off x="0" y="0"/>
                      <a:ext cx="212454" cy="102679"/>
                    </a:xfrm>
                    <a:prstGeom prst="rect">
                      <a:avLst/>
                    </a:prstGeom>
                  </pic:spPr>
                </pic:pic>
              </a:graphicData>
            </a:graphic>
          </wp:inline>
        </w:drawing>
      </w:r>
      <w:r>
        <w:rPr>
          <w:spacing w:val="86"/>
          <w:position w:val="1"/>
          <w:sz w:val="16"/>
        </w:rPr>
      </w:r>
      <w:r>
        <w:rPr>
          <w:spacing w:val="75"/>
          <w:position w:val="1"/>
          <w:sz w:val="16"/>
        </w:rPr>
        <w:t> </w:t>
      </w:r>
      <w:r>
        <w:rPr>
          <w:spacing w:val="75"/>
          <w:position w:val="1"/>
          <w:sz w:val="16"/>
        </w:rPr>
        <w:drawing>
          <wp:inline distT="0" distB="0" distL="0" distR="0">
            <wp:extent cx="458019" cy="104775"/>
            <wp:effectExtent l="0" t="0" r="0" b="0"/>
            <wp:docPr id="2711" name="image1541.png"/>
            <wp:cNvGraphicFramePr>
              <a:graphicFrameLocks noChangeAspect="1"/>
            </wp:cNvGraphicFramePr>
            <a:graphic>
              <a:graphicData uri="http://schemas.openxmlformats.org/drawingml/2006/picture">
                <pic:pic>
                  <pic:nvPicPr>
                    <pic:cNvPr id="2712" name="image1541.png"/>
                    <pic:cNvPicPr/>
                  </pic:nvPicPr>
                  <pic:blipFill>
                    <a:blip r:embed="rId1545" cstate="print"/>
                    <a:stretch>
                      <a:fillRect/>
                    </a:stretch>
                  </pic:blipFill>
                  <pic:spPr>
                    <a:xfrm>
                      <a:off x="0" y="0"/>
                      <a:ext cx="458019" cy="104775"/>
                    </a:xfrm>
                    <a:prstGeom prst="rect">
                      <a:avLst/>
                    </a:prstGeom>
                  </pic:spPr>
                </pic:pic>
              </a:graphicData>
            </a:graphic>
          </wp:inline>
        </w:drawing>
      </w:r>
      <w:r>
        <w:rPr>
          <w:spacing w:val="75"/>
          <w:position w:val="1"/>
          <w:sz w:val="16"/>
        </w:rPr>
      </w:r>
      <w:r>
        <w:rPr>
          <w:spacing w:val="73"/>
          <w:position w:val="1"/>
          <w:sz w:val="16"/>
        </w:rPr>
        <w:t> </w:t>
      </w:r>
      <w:r>
        <w:rPr>
          <w:spacing w:val="73"/>
          <w:position w:val="-3"/>
          <w:sz w:val="16"/>
        </w:rPr>
        <w:drawing>
          <wp:inline distT="0" distB="0" distL="0" distR="0">
            <wp:extent cx="458322" cy="104775"/>
            <wp:effectExtent l="0" t="0" r="0" b="0"/>
            <wp:docPr id="2713" name="image1542.png"/>
            <wp:cNvGraphicFramePr>
              <a:graphicFrameLocks noChangeAspect="1"/>
            </wp:cNvGraphicFramePr>
            <a:graphic>
              <a:graphicData uri="http://schemas.openxmlformats.org/drawingml/2006/picture">
                <pic:pic>
                  <pic:nvPicPr>
                    <pic:cNvPr id="2714" name="image1542.png"/>
                    <pic:cNvPicPr/>
                  </pic:nvPicPr>
                  <pic:blipFill>
                    <a:blip r:embed="rId1546" cstate="print"/>
                    <a:stretch>
                      <a:fillRect/>
                    </a:stretch>
                  </pic:blipFill>
                  <pic:spPr>
                    <a:xfrm>
                      <a:off x="0" y="0"/>
                      <a:ext cx="458322" cy="104775"/>
                    </a:xfrm>
                    <a:prstGeom prst="rect">
                      <a:avLst/>
                    </a:prstGeom>
                  </pic:spPr>
                </pic:pic>
              </a:graphicData>
            </a:graphic>
          </wp:inline>
        </w:drawing>
      </w:r>
      <w:r>
        <w:rPr>
          <w:spacing w:val="73"/>
          <w:position w:val="-3"/>
          <w:sz w:val="16"/>
        </w:rPr>
      </w:r>
    </w:p>
    <w:p>
      <w:pPr>
        <w:spacing w:line="240" w:lineRule="auto" w:before="10"/>
        <w:rPr>
          <w:sz w:val="5"/>
        </w:rPr>
      </w:pPr>
      <w:r>
        <w:rPr/>
        <w:drawing>
          <wp:anchor distT="0" distB="0" distL="0" distR="0" allowOverlap="1" layoutInCell="1" locked="0" behindDoc="0" simplePos="0" relativeHeight="917">
            <wp:simplePos x="0" y="0"/>
            <wp:positionH relativeFrom="page">
              <wp:posOffset>5421160</wp:posOffset>
            </wp:positionH>
            <wp:positionV relativeFrom="paragraph">
              <wp:posOffset>67652</wp:posOffset>
            </wp:positionV>
            <wp:extent cx="427246" cy="102012"/>
            <wp:effectExtent l="0" t="0" r="0" b="0"/>
            <wp:wrapTopAndBottom/>
            <wp:docPr id="2715" name="image1543.png"/>
            <wp:cNvGraphicFramePr>
              <a:graphicFrameLocks noChangeAspect="1"/>
            </wp:cNvGraphicFramePr>
            <a:graphic>
              <a:graphicData uri="http://schemas.openxmlformats.org/drawingml/2006/picture">
                <pic:pic>
                  <pic:nvPicPr>
                    <pic:cNvPr id="2716" name="image1543.png"/>
                    <pic:cNvPicPr/>
                  </pic:nvPicPr>
                  <pic:blipFill>
                    <a:blip r:embed="rId1547" cstate="print"/>
                    <a:stretch>
                      <a:fillRect/>
                    </a:stretch>
                  </pic:blipFill>
                  <pic:spPr>
                    <a:xfrm>
                      <a:off x="0" y="0"/>
                      <a:ext cx="427246" cy="102012"/>
                    </a:xfrm>
                    <a:prstGeom prst="rect">
                      <a:avLst/>
                    </a:prstGeom>
                  </pic:spPr>
                </pic:pic>
              </a:graphicData>
            </a:graphic>
          </wp:anchor>
        </w:drawing>
      </w:r>
      <w:r>
        <w:rPr/>
        <w:drawing>
          <wp:anchor distT="0" distB="0" distL="0" distR="0" allowOverlap="1" layoutInCell="1" locked="0" behindDoc="0" simplePos="0" relativeHeight="918">
            <wp:simplePos x="0" y="0"/>
            <wp:positionH relativeFrom="page">
              <wp:posOffset>5419381</wp:posOffset>
            </wp:positionH>
            <wp:positionV relativeFrom="paragraph">
              <wp:posOffset>266522</wp:posOffset>
            </wp:positionV>
            <wp:extent cx="116872" cy="133350"/>
            <wp:effectExtent l="0" t="0" r="0" b="0"/>
            <wp:wrapTopAndBottom/>
            <wp:docPr id="2717" name="image1544.png"/>
            <wp:cNvGraphicFramePr>
              <a:graphicFrameLocks noChangeAspect="1"/>
            </wp:cNvGraphicFramePr>
            <a:graphic>
              <a:graphicData uri="http://schemas.openxmlformats.org/drawingml/2006/picture">
                <pic:pic>
                  <pic:nvPicPr>
                    <pic:cNvPr id="2718" name="image1544.png"/>
                    <pic:cNvPicPr/>
                  </pic:nvPicPr>
                  <pic:blipFill>
                    <a:blip r:embed="rId1548" cstate="print"/>
                    <a:stretch>
                      <a:fillRect/>
                    </a:stretch>
                  </pic:blipFill>
                  <pic:spPr>
                    <a:xfrm>
                      <a:off x="0" y="0"/>
                      <a:ext cx="116872" cy="133350"/>
                    </a:xfrm>
                    <a:prstGeom prst="rect">
                      <a:avLst/>
                    </a:prstGeom>
                  </pic:spPr>
                </pic:pic>
              </a:graphicData>
            </a:graphic>
          </wp:anchor>
        </w:drawing>
      </w:r>
      <w:r>
        <w:rPr/>
        <w:drawing>
          <wp:anchor distT="0" distB="0" distL="0" distR="0" allowOverlap="1" layoutInCell="1" locked="0" behindDoc="0" simplePos="0" relativeHeight="919">
            <wp:simplePos x="0" y="0"/>
            <wp:positionH relativeFrom="page">
              <wp:posOffset>5604002</wp:posOffset>
            </wp:positionH>
            <wp:positionV relativeFrom="paragraph">
              <wp:posOffset>266445</wp:posOffset>
            </wp:positionV>
            <wp:extent cx="425730" cy="135350"/>
            <wp:effectExtent l="0" t="0" r="0" b="0"/>
            <wp:wrapTopAndBottom/>
            <wp:docPr id="2719" name="image1545.png"/>
            <wp:cNvGraphicFramePr>
              <a:graphicFrameLocks noChangeAspect="1"/>
            </wp:cNvGraphicFramePr>
            <a:graphic>
              <a:graphicData uri="http://schemas.openxmlformats.org/drawingml/2006/picture">
                <pic:pic>
                  <pic:nvPicPr>
                    <pic:cNvPr id="2720" name="image1545.png"/>
                    <pic:cNvPicPr/>
                  </pic:nvPicPr>
                  <pic:blipFill>
                    <a:blip r:embed="rId1549" cstate="print"/>
                    <a:stretch>
                      <a:fillRect/>
                    </a:stretch>
                  </pic:blipFill>
                  <pic:spPr>
                    <a:xfrm>
                      <a:off x="0" y="0"/>
                      <a:ext cx="425730" cy="135350"/>
                    </a:xfrm>
                    <a:prstGeom prst="rect">
                      <a:avLst/>
                    </a:prstGeom>
                  </pic:spPr>
                </pic:pic>
              </a:graphicData>
            </a:graphic>
          </wp:anchor>
        </w:drawing>
      </w:r>
      <w:r>
        <w:rPr/>
        <w:drawing>
          <wp:anchor distT="0" distB="0" distL="0" distR="0" allowOverlap="1" layoutInCell="1" locked="0" behindDoc="0" simplePos="0" relativeHeight="920">
            <wp:simplePos x="0" y="0"/>
            <wp:positionH relativeFrom="page">
              <wp:posOffset>6096330</wp:posOffset>
            </wp:positionH>
            <wp:positionV relativeFrom="paragraph">
              <wp:posOffset>266445</wp:posOffset>
            </wp:positionV>
            <wp:extent cx="349534" cy="135350"/>
            <wp:effectExtent l="0" t="0" r="0" b="0"/>
            <wp:wrapTopAndBottom/>
            <wp:docPr id="2721" name="image1546.png"/>
            <wp:cNvGraphicFramePr>
              <a:graphicFrameLocks noChangeAspect="1"/>
            </wp:cNvGraphicFramePr>
            <a:graphic>
              <a:graphicData uri="http://schemas.openxmlformats.org/drawingml/2006/picture">
                <pic:pic>
                  <pic:nvPicPr>
                    <pic:cNvPr id="2722" name="image1546.png"/>
                    <pic:cNvPicPr/>
                  </pic:nvPicPr>
                  <pic:blipFill>
                    <a:blip r:embed="rId1550" cstate="print"/>
                    <a:stretch>
                      <a:fillRect/>
                    </a:stretch>
                  </pic:blipFill>
                  <pic:spPr>
                    <a:xfrm>
                      <a:off x="0" y="0"/>
                      <a:ext cx="349534" cy="135350"/>
                    </a:xfrm>
                    <a:prstGeom prst="rect">
                      <a:avLst/>
                    </a:prstGeom>
                  </pic:spPr>
                </pic:pic>
              </a:graphicData>
            </a:graphic>
          </wp:anchor>
        </w:drawing>
      </w:r>
      <w:r>
        <w:rPr/>
        <w:drawing>
          <wp:anchor distT="0" distB="0" distL="0" distR="0" allowOverlap="1" layoutInCell="1" locked="0" behindDoc="0" simplePos="0" relativeHeight="921">
            <wp:simplePos x="0" y="0"/>
            <wp:positionH relativeFrom="page">
              <wp:posOffset>6517767</wp:posOffset>
            </wp:positionH>
            <wp:positionV relativeFrom="paragraph">
              <wp:posOffset>266445</wp:posOffset>
            </wp:positionV>
            <wp:extent cx="434516" cy="135350"/>
            <wp:effectExtent l="0" t="0" r="0" b="0"/>
            <wp:wrapTopAndBottom/>
            <wp:docPr id="2723" name="image1547.png"/>
            <wp:cNvGraphicFramePr>
              <a:graphicFrameLocks noChangeAspect="1"/>
            </wp:cNvGraphicFramePr>
            <a:graphic>
              <a:graphicData uri="http://schemas.openxmlformats.org/drawingml/2006/picture">
                <pic:pic>
                  <pic:nvPicPr>
                    <pic:cNvPr id="2724" name="image1547.png"/>
                    <pic:cNvPicPr/>
                  </pic:nvPicPr>
                  <pic:blipFill>
                    <a:blip r:embed="rId1551" cstate="print"/>
                    <a:stretch>
                      <a:fillRect/>
                    </a:stretch>
                  </pic:blipFill>
                  <pic:spPr>
                    <a:xfrm>
                      <a:off x="0" y="0"/>
                      <a:ext cx="434516" cy="135350"/>
                    </a:xfrm>
                    <a:prstGeom prst="rect">
                      <a:avLst/>
                    </a:prstGeom>
                  </pic:spPr>
                </pic:pic>
              </a:graphicData>
            </a:graphic>
          </wp:anchor>
        </w:drawing>
      </w:r>
      <w:r>
        <w:rPr/>
        <w:drawing>
          <wp:anchor distT="0" distB="0" distL="0" distR="0" allowOverlap="1" layoutInCell="1" locked="0" behindDoc="0" simplePos="0" relativeHeight="922">
            <wp:simplePos x="0" y="0"/>
            <wp:positionH relativeFrom="page">
              <wp:posOffset>7021677</wp:posOffset>
            </wp:positionH>
            <wp:positionV relativeFrom="paragraph">
              <wp:posOffset>266738</wp:posOffset>
            </wp:positionV>
            <wp:extent cx="311170" cy="102012"/>
            <wp:effectExtent l="0" t="0" r="0" b="0"/>
            <wp:wrapTopAndBottom/>
            <wp:docPr id="2725" name="image1548.png"/>
            <wp:cNvGraphicFramePr>
              <a:graphicFrameLocks noChangeAspect="1"/>
            </wp:cNvGraphicFramePr>
            <a:graphic>
              <a:graphicData uri="http://schemas.openxmlformats.org/drawingml/2006/picture">
                <pic:pic>
                  <pic:nvPicPr>
                    <pic:cNvPr id="2726" name="image1548.png"/>
                    <pic:cNvPicPr/>
                  </pic:nvPicPr>
                  <pic:blipFill>
                    <a:blip r:embed="rId1552" cstate="print"/>
                    <a:stretch>
                      <a:fillRect/>
                    </a:stretch>
                  </pic:blipFill>
                  <pic:spPr>
                    <a:xfrm>
                      <a:off x="0" y="0"/>
                      <a:ext cx="311170" cy="102012"/>
                    </a:xfrm>
                    <a:prstGeom prst="rect">
                      <a:avLst/>
                    </a:prstGeom>
                  </pic:spPr>
                </pic:pic>
              </a:graphicData>
            </a:graphic>
          </wp:anchor>
        </w:drawing>
      </w:r>
      <w:r>
        <w:rPr/>
        <w:drawing>
          <wp:anchor distT="0" distB="0" distL="0" distR="0" allowOverlap="1" layoutInCell="1" locked="0" behindDoc="0" simplePos="0" relativeHeight="923">
            <wp:simplePos x="0" y="0"/>
            <wp:positionH relativeFrom="page">
              <wp:posOffset>7408633</wp:posOffset>
            </wp:positionH>
            <wp:positionV relativeFrom="paragraph">
              <wp:posOffset>268820</wp:posOffset>
            </wp:positionV>
            <wp:extent cx="381091" cy="102679"/>
            <wp:effectExtent l="0" t="0" r="0" b="0"/>
            <wp:wrapTopAndBottom/>
            <wp:docPr id="2727" name="image1549.png"/>
            <wp:cNvGraphicFramePr>
              <a:graphicFrameLocks noChangeAspect="1"/>
            </wp:cNvGraphicFramePr>
            <a:graphic>
              <a:graphicData uri="http://schemas.openxmlformats.org/drawingml/2006/picture">
                <pic:pic>
                  <pic:nvPicPr>
                    <pic:cNvPr id="2728" name="image1549.png"/>
                    <pic:cNvPicPr/>
                  </pic:nvPicPr>
                  <pic:blipFill>
                    <a:blip r:embed="rId1553" cstate="print"/>
                    <a:stretch>
                      <a:fillRect/>
                    </a:stretch>
                  </pic:blipFill>
                  <pic:spPr>
                    <a:xfrm>
                      <a:off x="0" y="0"/>
                      <a:ext cx="381091" cy="102679"/>
                    </a:xfrm>
                    <a:prstGeom prst="rect">
                      <a:avLst/>
                    </a:prstGeom>
                  </pic:spPr>
                </pic:pic>
              </a:graphicData>
            </a:graphic>
          </wp:anchor>
        </w:drawing>
      </w:r>
      <w:r>
        <w:rPr/>
        <w:drawing>
          <wp:anchor distT="0" distB="0" distL="0" distR="0" allowOverlap="1" layoutInCell="1" locked="0" behindDoc="0" simplePos="0" relativeHeight="924">
            <wp:simplePos x="0" y="0"/>
            <wp:positionH relativeFrom="page">
              <wp:posOffset>7856181</wp:posOffset>
            </wp:positionH>
            <wp:positionV relativeFrom="paragraph">
              <wp:posOffset>268820</wp:posOffset>
            </wp:positionV>
            <wp:extent cx="611018" cy="102679"/>
            <wp:effectExtent l="0" t="0" r="0" b="0"/>
            <wp:wrapTopAndBottom/>
            <wp:docPr id="2729" name="image1550.png"/>
            <wp:cNvGraphicFramePr>
              <a:graphicFrameLocks noChangeAspect="1"/>
            </wp:cNvGraphicFramePr>
            <a:graphic>
              <a:graphicData uri="http://schemas.openxmlformats.org/drawingml/2006/picture">
                <pic:pic>
                  <pic:nvPicPr>
                    <pic:cNvPr id="2730" name="image1550.png"/>
                    <pic:cNvPicPr/>
                  </pic:nvPicPr>
                  <pic:blipFill>
                    <a:blip r:embed="rId1554" cstate="print"/>
                    <a:stretch>
                      <a:fillRect/>
                    </a:stretch>
                  </pic:blipFill>
                  <pic:spPr>
                    <a:xfrm>
                      <a:off x="0" y="0"/>
                      <a:ext cx="611018" cy="102679"/>
                    </a:xfrm>
                    <a:prstGeom prst="rect">
                      <a:avLst/>
                    </a:prstGeom>
                  </pic:spPr>
                </pic:pic>
              </a:graphicData>
            </a:graphic>
          </wp:anchor>
        </w:drawing>
      </w:r>
      <w:r>
        <w:rPr/>
        <w:drawing>
          <wp:anchor distT="0" distB="0" distL="0" distR="0" allowOverlap="1" layoutInCell="1" locked="0" behindDoc="0" simplePos="0" relativeHeight="925">
            <wp:simplePos x="0" y="0"/>
            <wp:positionH relativeFrom="page">
              <wp:posOffset>8533930</wp:posOffset>
            </wp:positionH>
            <wp:positionV relativeFrom="paragraph">
              <wp:posOffset>268820</wp:posOffset>
            </wp:positionV>
            <wp:extent cx="450208" cy="133350"/>
            <wp:effectExtent l="0" t="0" r="0" b="0"/>
            <wp:wrapTopAndBottom/>
            <wp:docPr id="2731" name="image1551.png"/>
            <wp:cNvGraphicFramePr>
              <a:graphicFrameLocks noChangeAspect="1"/>
            </wp:cNvGraphicFramePr>
            <a:graphic>
              <a:graphicData uri="http://schemas.openxmlformats.org/drawingml/2006/picture">
                <pic:pic>
                  <pic:nvPicPr>
                    <pic:cNvPr id="2732" name="image1551.png"/>
                    <pic:cNvPicPr/>
                  </pic:nvPicPr>
                  <pic:blipFill>
                    <a:blip r:embed="rId1555" cstate="print"/>
                    <a:stretch>
                      <a:fillRect/>
                    </a:stretch>
                  </pic:blipFill>
                  <pic:spPr>
                    <a:xfrm>
                      <a:off x="0" y="0"/>
                      <a:ext cx="450208" cy="133350"/>
                    </a:xfrm>
                    <a:prstGeom prst="rect">
                      <a:avLst/>
                    </a:prstGeom>
                  </pic:spPr>
                </pic:pic>
              </a:graphicData>
            </a:graphic>
          </wp:anchor>
        </w:drawing>
      </w:r>
      <w:r>
        <w:rPr/>
        <w:drawing>
          <wp:anchor distT="0" distB="0" distL="0" distR="0" allowOverlap="1" layoutInCell="1" locked="0" behindDoc="0" simplePos="0" relativeHeight="926">
            <wp:simplePos x="0" y="0"/>
            <wp:positionH relativeFrom="page">
              <wp:posOffset>9053893</wp:posOffset>
            </wp:positionH>
            <wp:positionV relativeFrom="paragraph">
              <wp:posOffset>266445</wp:posOffset>
            </wp:positionV>
            <wp:extent cx="662595" cy="105155"/>
            <wp:effectExtent l="0" t="0" r="0" b="0"/>
            <wp:wrapTopAndBottom/>
            <wp:docPr id="2733" name="image1552.png"/>
            <wp:cNvGraphicFramePr>
              <a:graphicFrameLocks noChangeAspect="1"/>
            </wp:cNvGraphicFramePr>
            <a:graphic>
              <a:graphicData uri="http://schemas.openxmlformats.org/drawingml/2006/picture">
                <pic:pic>
                  <pic:nvPicPr>
                    <pic:cNvPr id="2734" name="image1552.png"/>
                    <pic:cNvPicPr/>
                  </pic:nvPicPr>
                  <pic:blipFill>
                    <a:blip r:embed="rId1556" cstate="print"/>
                    <a:stretch>
                      <a:fillRect/>
                    </a:stretch>
                  </pic:blipFill>
                  <pic:spPr>
                    <a:xfrm>
                      <a:off x="0" y="0"/>
                      <a:ext cx="662595" cy="105155"/>
                    </a:xfrm>
                    <a:prstGeom prst="rect">
                      <a:avLst/>
                    </a:prstGeom>
                  </pic:spPr>
                </pic:pic>
              </a:graphicData>
            </a:graphic>
          </wp:anchor>
        </w:drawing>
      </w:r>
    </w:p>
    <w:p>
      <w:pPr>
        <w:spacing w:line="240" w:lineRule="auto" w:before="3"/>
        <w:rPr>
          <w:sz w:val="7"/>
        </w:rPr>
      </w:pPr>
    </w:p>
    <w:p>
      <w:pPr>
        <w:spacing w:line="240" w:lineRule="auto" w:before="5"/>
        <w:rPr>
          <w:sz w:val="6"/>
        </w:rPr>
      </w:pPr>
    </w:p>
    <w:p>
      <w:pPr>
        <w:spacing w:line="214" w:lineRule="exact"/>
        <w:ind w:left="7253" w:right="0" w:firstLine="0"/>
        <w:rPr>
          <w:sz w:val="20"/>
        </w:rPr>
      </w:pPr>
      <w:r>
        <w:rPr>
          <w:position w:val="-3"/>
          <w:sz w:val="20"/>
        </w:rPr>
        <w:pict>
          <v:group style="width:110.25pt;height:10.75pt;mso-position-horizontal-relative:char;mso-position-vertical-relative:line" coordorigin="0,0" coordsize="2205,215">
            <v:shape style="position:absolute;left:0;top:0;width:2157;height:215" type="#_x0000_t75" stroked="false">
              <v:imagedata r:id="rId1557" o:title=""/>
            </v:shape>
            <v:shape style="position:absolute;left:2165;top:126;width:40;height:40" coordorigin="2165,127" coordsize="40,40" path="m2190,127l2179,127,2175,128,2167,136,2165,141,2165,152,2167,156,2175,164,2179,166,2190,166,2195,164,2203,156,2204,152,2204,141,2203,136,2195,128,2190,127xe" filled="true" fillcolor="#000000" stroked="false">
              <v:path arrowok="t"/>
              <v:fill type="solid"/>
            </v:shape>
          </v:group>
        </w:pict>
      </w:r>
      <w:r>
        <w:rPr>
          <w:position w:val="-3"/>
          <w:sz w:val="20"/>
        </w:rPr>
      </w:r>
    </w:p>
    <w:p>
      <w:pPr>
        <w:spacing w:line="240" w:lineRule="auto" w:before="8"/>
        <w:rPr>
          <w:sz w:val="5"/>
        </w:rPr>
      </w:pPr>
      <w:r>
        <w:rPr/>
        <w:drawing>
          <wp:anchor distT="0" distB="0" distL="0" distR="0" allowOverlap="1" layoutInCell="1" locked="0" behindDoc="0" simplePos="0" relativeHeight="928">
            <wp:simplePos x="0" y="0"/>
            <wp:positionH relativeFrom="page">
              <wp:posOffset>5418111</wp:posOffset>
            </wp:positionH>
            <wp:positionV relativeFrom="paragraph">
              <wp:posOffset>66856</wp:posOffset>
            </wp:positionV>
            <wp:extent cx="4267395" cy="135350"/>
            <wp:effectExtent l="0" t="0" r="0" b="0"/>
            <wp:wrapTopAndBottom/>
            <wp:docPr id="2735" name="image1554.png"/>
            <wp:cNvGraphicFramePr>
              <a:graphicFrameLocks noChangeAspect="1"/>
            </wp:cNvGraphicFramePr>
            <a:graphic>
              <a:graphicData uri="http://schemas.openxmlformats.org/drawingml/2006/picture">
                <pic:pic>
                  <pic:nvPicPr>
                    <pic:cNvPr id="2736" name="image1554.png"/>
                    <pic:cNvPicPr/>
                  </pic:nvPicPr>
                  <pic:blipFill>
                    <a:blip r:embed="rId1558" cstate="print"/>
                    <a:stretch>
                      <a:fillRect/>
                    </a:stretch>
                  </pic:blipFill>
                  <pic:spPr>
                    <a:xfrm>
                      <a:off x="0" y="0"/>
                      <a:ext cx="4267395" cy="135350"/>
                    </a:xfrm>
                    <a:prstGeom prst="rect">
                      <a:avLst/>
                    </a:prstGeom>
                  </pic:spPr>
                </pic:pic>
              </a:graphicData>
            </a:graphic>
          </wp:anchor>
        </w:drawing>
      </w:r>
    </w:p>
    <w:p>
      <w:pPr>
        <w:spacing w:line="240" w:lineRule="auto" w:before="9"/>
        <w:rPr>
          <w:sz w:val="6"/>
        </w:rPr>
      </w:pPr>
    </w:p>
    <w:p>
      <w:pPr>
        <w:spacing w:line="161" w:lineRule="exact"/>
        <w:ind w:left="7257" w:right="0" w:firstLine="0"/>
        <w:rPr>
          <w:sz w:val="16"/>
        </w:rPr>
      </w:pPr>
      <w:r>
        <w:rPr>
          <w:position w:val="-2"/>
          <w:sz w:val="16"/>
        </w:rPr>
        <w:drawing>
          <wp:inline distT="0" distB="0" distL="0" distR="0">
            <wp:extent cx="429734" cy="102679"/>
            <wp:effectExtent l="0" t="0" r="0" b="0"/>
            <wp:docPr id="2737" name="image1555.png"/>
            <wp:cNvGraphicFramePr>
              <a:graphicFrameLocks noChangeAspect="1"/>
            </wp:cNvGraphicFramePr>
            <a:graphic>
              <a:graphicData uri="http://schemas.openxmlformats.org/drawingml/2006/picture">
                <pic:pic>
                  <pic:nvPicPr>
                    <pic:cNvPr id="2738" name="image1555.png"/>
                    <pic:cNvPicPr/>
                  </pic:nvPicPr>
                  <pic:blipFill>
                    <a:blip r:embed="rId1559" cstate="print"/>
                    <a:stretch>
                      <a:fillRect/>
                    </a:stretch>
                  </pic:blipFill>
                  <pic:spPr>
                    <a:xfrm>
                      <a:off x="0" y="0"/>
                      <a:ext cx="429734" cy="102679"/>
                    </a:xfrm>
                    <a:prstGeom prst="rect">
                      <a:avLst/>
                    </a:prstGeom>
                  </pic:spPr>
                </pic:pic>
              </a:graphicData>
            </a:graphic>
          </wp:inline>
        </w:drawing>
      </w:r>
      <w:r>
        <w:rPr>
          <w:position w:val="-2"/>
          <w:sz w:val="16"/>
        </w:rPr>
      </w:r>
    </w:p>
    <w:p>
      <w:pPr>
        <w:spacing w:line="240" w:lineRule="auto" w:before="6"/>
        <w:rPr>
          <w:sz w:val="7"/>
        </w:rPr>
      </w:pPr>
      <w:r>
        <w:rPr/>
        <w:drawing>
          <wp:anchor distT="0" distB="0" distL="0" distR="0" allowOverlap="1" layoutInCell="1" locked="0" behindDoc="0" simplePos="0" relativeHeight="929">
            <wp:simplePos x="0" y="0"/>
            <wp:positionH relativeFrom="page">
              <wp:posOffset>978118</wp:posOffset>
            </wp:positionH>
            <wp:positionV relativeFrom="paragraph">
              <wp:posOffset>96872</wp:posOffset>
            </wp:positionV>
            <wp:extent cx="105809" cy="133350"/>
            <wp:effectExtent l="0" t="0" r="0" b="0"/>
            <wp:wrapTopAndBottom/>
            <wp:docPr id="2739" name="image1556.png"/>
            <wp:cNvGraphicFramePr>
              <a:graphicFrameLocks noChangeAspect="1"/>
            </wp:cNvGraphicFramePr>
            <a:graphic>
              <a:graphicData uri="http://schemas.openxmlformats.org/drawingml/2006/picture">
                <pic:pic>
                  <pic:nvPicPr>
                    <pic:cNvPr id="2740" name="image1556.png"/>
                    <pic:cNvPicPr/>
                  </pic:nvPicPr>
                  <pic:blipFill>
                    <a:blip r:embed="rId1560" cstate="print"/>
                    <a:stretch>
                      <a:fillRect/>
                    </a:stretch>
                  </pic:blipFill>
                  <pic:spPr>
                    <a:xfrm>
                      <a:off x="0" y="0"/>
                      <a:ext cx="105809" cy="133350"/>
                    </a:xfrm>
                    <a:prstGeom prst="rect">
                      <a:avLst/>
                    </a:prstGeom>
                  </pic:spPr>
                </pic:pic>
              </a:graphicData>
            </a:graphic>
          </wp:anchor>
        </w:drawing>
      </w:r>
      <w:r>
        <w:rPr/>
        <w:pict>
          <v:group style="position:absolute;margin-left:90.738998pt;margin-top:7.621793pt;width:170.5pt;height:10.75pt;mso-position-horizontal-relative:page;mso-position-vertical-relative:paragraph;z-index:-250705920;mso-wrap-distance-left:0;mso-wrap-distance-right:0" coordorigin="1815,152" coordsize="3410,215">
            <v:shape style="position:absolute;left:1814;top:152;width:2884;height:215" type="#_x0000_t75" stroked="false">
              <v:imagedata r:id="rId1561" o:title=""/>
            </v:shape>
            <v:shape style="position:absolute;left:4712;top:205;width:60;height:110" coordorigin="4712,206" coordsize="60,110" path="m4758,206l4712,206,4712,210,4717,210,4721,211,4724,216,4725,221,4725,300,4725,305,4721,309,4717,311,4712,311,4712,315,4771,315,4771,311,4766,311,4763,309,4759,305,4758,300,4758,206xe" filled="true" fillcolor="#000000" stroked="false">
              <v:path arrowok="t"/>
              <v:fill type="solid"/>
            </v:shape>
            <v:line style="position:absolute" from="4809,156" to="4809,315" stroked="true" strokeweight="2.959pt" strokecolor="#000000">
              <v:stroke dashstyle="solid"/>
            </v:line>
            <v:shape style="position:absolute;left:4850;top:156;width:119;height:163" coordorigin="4851,156" coordsize="119,163" path="m4901,202l4888,202,4881,205,4866,214,4861,221,4853,240,4851,250,4851,277,4854,289,4869,312,4880,318,4899,318,4904,317,4913,312,4918,308,4921,304,4901,304,4898,304,4893,299,4890,294,4886,281,4885,271,4885,244,4886,235,4890,223,4892,219,4897,215,4899,214,4921,214,4919,211,4914,207,4906,203,4901,202xm4958,301l4923,301,4923,318,4969,309,4969,305,4965,305,4962,304,4959,302,4958,301xm4921,214l4910,214,4917,219,4923,230,4923,288,4917,299,4911,304,4921,304,4923,301,4958,301,4957,300,4957,297,4956,296,4956,294,4956,216,4923,216,4921,214xm4956,156l4907,156,4907,161,4913,161,4916,162,4920,164,4921,166,4923,170,4923,175,4923,216,4956,216,4956,156xe" filled="true" fillcolor="#000000" stroked="false">
              <v:path arrowok="t"/>
              <v:fill type="solid"/>
            </v:shape>
            <v:shape style="position:absolute;left:4980;top:205;width:60;height:110" coordorigin="4980,206" coordsize="60,110" path="m5026,206l4980,206,4980,210,4985,210,4989,211,4993,216,4993,221,4993,300,4993,305,4989,309,4985,311,4980,311,4980,315,5039,315,5039,311,5034,311,5031,309,5027,305,5026,300,5026,206xe" filled="true" fillcolor="#000000" stroked="false">
              <v:path arrowok="t"/>
              <v:fill type="solid"/>
            </v:shape>
            <v:shape style="position:absolute;left:5051;top:152;width:107;height:215" coordorigin="5051,153" coordsize="107,215" path="m5105,202l5084,202,5073,206,5055,222,5051,231,5051,250,5053,257,5063,270,5070,275,5081,279,5072,282,5065,287,5057,297,5055,302,5055,317,5060,323,5070,328,5063,330,5058,333,5052,339,5051,342,5051,349,5053,353,5060,359,5066,362,5082,366,5091,367,5114,367,5126,365,5142,359,5091,359,5082,357,5073,351,5071,347,5071,339,5073,336,5077,333,5080,332,5085,331,5158,331,5158,321,5153,313,5144,308,5138,304,5129,303,5086,303,5082,302,5078,298,5077,296,5077,290,5078,287,5083,283,5086,281,5111,281,5116,280,5127,275,5095,275,5092,273,5086,264,5084,257,5084,230,5086,221,5092,212,5096,210,5157,210,5157,207,5120,207,5113,204,5105,202xm5158,331l5112,331,5123,332,5132,333,5135,335,5138,339,5139,340,5139,348,5136,352,5123,357,5115,359,5142,359,5142,359,5148,355,5156,344,5158,338,5158,331xm5127,303l5111,303,5090,303,5129,303,5127,303xm5111,281l5089,281,5103,282,5109,282,5111,281xm5157,210l5105,210,5108,211,5111,215,5114,220,5116,230,5116,256,5114,265,5108,273,5104,275,5127,275,5130,274,5136,269,5145,258,5147,251,5147,239,5146,234,5144,230,5143,227,5140,224,5136,220,5157,220,5157,210xm5077,153l5069,153,5070,164,5073,173,5088,187,5096,190,5114,190,5122,187,5136,173,5138,167,5096,167,5090,166,5082,161,5079,157,5077,153xm5140,153l5132,153,5130,158,5127,161,5119,166,5112,167,5138,167,5139,164,5140,153xe" filled="true" fillcolor="#000000" stroked="false">
              <v:path arrowok="t"/>
              <v:fill type="solid"/>
            </v:shape>
            <v:shape style="position:absolute;left:5165;top:205;width:60;height:110" coordorigin="5165,206" coordsize="60,110" path="m5211,206l5165,206,5165,210,5170,210,5174,211,5178,216,5178,221,5178,300,5178,305,5174,309,5170,311,5165,311,5165,315,5224,315,5224,311,5219,311,5216,309,5212,305,5211,300,5211,206xe" filled="true" fillcolor="#000000" stroked="false">
              <v:path arrowok="t"/>
              <v:fill type="solid"/>
            </v:shape>
            <w10:wrap type="topAndBottom"/>
          </v:group>
        </w:pict>
      </w:r>
      <w:r>
        <w:rPr/>
        <w:pict>
          <v:group style="position:absolute;margin-left:265.77301pt;margin-top:7.621793pt;width:88.8pt;height:10.75pt;mso-position-horizontal-relative:page;mso-position-vertical-relative:paragraph;z-index:-250704896;mso-wrap-distance-left:0;mso-wrap-distance-right:0" coordorigin="5315,152" coordsize="1776,215">
            <v:shape style="position:absolute;left:5315;top:205;width:116;height:162" coordorigin="5315,206" coordsize="116,162" path="m5338,332l5331,332,5327,334,5322,340,5320,343,5320,353,5322,358,5330,365,5335,367,5350,367,5357,364,5362,357,5364,355,5350,355,5349,354,5348,352,5348,351,5348,348,5348,342,5346,338,5342,333,5338,332xm5374,206l5315,206,5315,210,5319,211,5322,213,5327,219,5331,226,5336,238,5372,320,5368,329,5364,340,5361,348,5357,351,5355,353,5353,355,5364,355,5365,352,5369,344,5374,333,5380,320,5396,277,5388,277,5369,234,5365,226,5363,220,5363,215,5364,213,5367,211,5370,210,5374,210,5374,206xm5431,206l5395,206,5395,210,5399,210,5403,211,5407,214,5407,216,5407,225,5405,232,5401,244,5388,277,5396,277,5416,225,5420,216,5425,212,5428,210,5431,210,5431,206xe" filled="true" fillcolor="#000000" stroked="false">
              <v:path arrowok="t"/>
              <v:fill type="solid"/>
            </v:shape>
            <v:shape style="position:absolute;left:5438;top:152;width:1653;height:166" type="#_x0000_t75" stroked="false">
              <v:imagedata r:id="rId1562" o:title=""/>
            </v:shape>
            <w10:wrap type="topAndBottom"/>
          </v:group>
        </w:pict>
      </w:r>
      <w:r>
        <w:rPr/>
        <w:drawing>
          <wp:anchor distT="0" distB="0" distL="0" distR="0" allowOverlap="1" layoutInCell="1" locked="0" behindDoc="0" simplePos="0" relativeHeight="932">
            <wp:simplePos x="0" y="0"/>
            <wp:positionH relativeFrom="page">
              <wp:posOffset>4567847</wp:posOffset>
            </wp:positionH>
            <wp:positionV relativeFrom="paragraph">
              <wp:posOffset>96796</wp:posOffset>
            </wp:positionV>
            <wp:extent cx="448169" cy="104775"/>
            <wp:effectExtent l="0" t="0" r="0" b="0"/>
            <wp:wrapTopAndBottom/>
            <wp:docPr id="2741" name="image1559.png"/>
            <wp:cNvGraphicFramePr>
              <a:graphicFrameLocks noChangeAspect="1"/>
            </wp:cNvGraphicFramePr>
            <a:graphic>
              <a:graphicData uri="http://schemas.openxmlformats.org/drawingml/2006/picture">
                <pic:pic>
                  <pic:nvPicPr>
                    <pic:cNvPr id="2742" name="image1559.png"/>
                    <pic:cNvPicPr/>
                  </pic:nvPicPr>
                  <pic:blipFill>
                    <a:blip r:embed="rId1563" cstate="print"/>
                    <a:stretch>
                      <a:fillRect/>
                    </a:stretch>
                  </pic:blipFill>
                  <pic:spPr>
                    <a:xfrm>
                      <a:off x="0" y="0"/>
                      <a:ext cx="448169" cy="104775"/>
                    </a:xfrm>
                    <a:prstGeom prst="rect">
                      <a:avLst/>
                    </a:prstGeom>
                  </pic:spPr>
                </pic:pic>
              </a:graphicData>
            </a:graphic>
          </wp:anchor>
        </w:drawing>
      </w:r>
      <w:r>
        <w:rPr/>
        <w:drawing>
          <wp:anchor distT="0" distB="0" distL="0" distR="0" allowOverlap="1" layoutInCell="1" locked="0" behindDoc="0" simplePos="0" relativeHeight="933">
            <wp:simplePos x="0" y="0"/>
            <wp:positionH relativeFrom="page">
              <wp:posOffset>5076367</wp:posOffset>
            </wp:positionH>
            <wp:positionV relativeFrom="paragraph">
              <wp:posOffset>99184</wp:posOffset>
            </wp:positionV>
            <wp:extent cx="200107" cy="133350"/>
            <wp:effectExtent l="0" t="0" r="0" b="0"/>
            <wp:wrapTopAndBottom/>
            <wp:docPr id="2743" name="image1560.png"/>
            <wp:cNvGraphicFramePr>
              <a:graphicFrameLocks noChangeAspect="1"/>
            </wp:cNvGraphicFramePr>
            <a:graphic>
              <a:graphicData uri="http://schemas.openxmlformats.org/drawingml/2006/picture">
                <pic:pic>
                  <pic:nvPicPr>
                    <pic:cNvPr id="2744" name="image1560.png"/>
                    <pic:cNvPicPr/>
                  </pic:nvPicPr>
                  <pic:blipFill>
                    <a:blip r:embed="rId1564" cstate="print"/>
                    <a:stretch>
                      <a:fillRect/>
                    </a:stretch>
                  </pic:blipFill>
                  <pic:spPr>
                    <a:xfrm>
                      <a:off x="0" y="0"/>
                      <a:ext cx="200107" cy="133350"/>
                    </a:xfrm>
                    <a:prstGeom prst="rect">
                      <a:avLst/>
                    </a:prstGeom>
                  </pic:spPr>
                </pic:pic>
              </a:graphicData>
            </a:graphic>
          </wp:anchor>
        </w:drawing>
      </w:r>
    </w:p>
    <w:p>
      <w:pPr>
        <w:spacing w:line="240" w:lineRule="auto" w:before="1"/>
        <w:rPr>
          <w:sz w:val="4"/>
        </w:rPr>
      </w:pPr>
    </w:p>
    <w:p>
      <w:pPr>
        <w:spacing w:line="240" w:lineRule="auto"/>
        <w:ind w:left="253" w:right="0" w:firstLine="0"/>
        <w:rPr>
          <w:sz w:val="20"/>
        </w:rPr>
      </w:pPr>
      <w:r>
        <w:rPr>
          <w:sz w:val="20"/>
        </w:rPr>
        <w:pict>
          <v:group style="width:338.65pt;height:10.75pt;mso-position-horizontal-relative:char;mso-position-vertical-relative:line" coordorigin="0,0" coordsize="6773,215">
            <v:shape style="position:absolute;left:0;top:3;width:2691;height:211" type="#_x0000_t75" stroked="false">
              <v:imagedata r:id="rId1565" o:title=""/>
            </v:shape>
            <v:line style="position:absolute" from="2729,4" to="2729,163" stroked="true" strokeweight="2.959pt" strokecolor="#000000">
              <v:stroke dashstyle="solid"/>
            </v:line>
            <v:shape style="position:absolute;left:2766;top:53;width:60;height:110" coordorigin="2766,53" coordsize="60,110" path="m2812,53l2766,53,2766,57,2771,58,2775,59,2778,63,2779,68,2779,148,2779,152,2775,157,2771,158,2766,158,2766,163,2825,163,2825,158,2820,158,2817,157,2813,153,2812,148,2812,53xe" filled="true" fillcolor="#000000" stroked="false">
              <v:path arrowok="t"/>
              <v:fill type="solid"/>
            </v:shape>
            <v:shape style="position:absolute;left:2836;top:49;width:119;height:113" coordorigin="2837,50" coordsize="119,113" path="m2882,53l2837,53,2837,57,2842,58,2845,59,2848,63,2849,67,2849,147,2848,152,2848,152,2845,156,2842,158,2837,158,2837,163,2892,163,2892,158,2888,158,2886,157,2885,156,2882,152,2882,147,2882,80,2887,70,2892,67,2882,67,2882,53xm2940,66l2902,66,2904,66,2908,69,2909,71,2910,75,2911,80,2910,147,2910,151,2907,156,2904,158,2900,158,2900,163,2955,163,2955,158,2950,158,2947,157,2944,152,2943,147,2943,81,2943,75,2940,66xm2922,50l2908,50,2903,51,2893,57,2887,61,2882,67,2892,67,2894,66,2940,66,2940,65,2937,60,2927,52,2922,50xe" filled="true" fillcolor="#000000" stroked="false">
              <v:path arrowok="t"/>
              <v:fill type="solid"/>
            </v:shape>
            <v:shape style="position:absolute;left:2971;top:3;width:119;height:163" coordorigin="2972,4" coordsize="119,163" path="m3023,50l3009,50,3002,52,2988,62,2982,69,2974,87,2972,98,2972,125,2975,137,2990,160,3001,166,3020,166,3025,165,3034,160,3039,155,3042,152,3022,152,3019,151,3014,147,3011,142,3007,129,3006,118,3006,92,3007,83,3011,70,3013,66,3018,62,3020,61,3043,61,3040,58,3036,55,3027,51,3023,50xm3079,149l3045,149,3045,166,3091,157,3091,153,3086,153,3083,152,3080,149,3079,149xm3043,61l3032,61,3039,67,3045,78,3045,136,3038,146,3032,152,3042,152,3045,149,3079,149,3079,148,3078,145,3078,143,3077,142,3077,64,3045,64,3043,61xm3077,4l3029,4,3029,9,3034,9,3037,9,3041,11,3043,13,3044,17,3045,22,3045,64,3077,64,3077,4xe" filled="true" fillcolor="#000000" stroked="false">
              <v:path arrowok="t"/>
              <v:fill type="solid"/>
            </v:shape>
            <v:shape style="position:absolute;left:3101;top:53;width:60;height:110" coordorigin="3102,53" coordsize="60,110" path="m3148,53l3102,53,3102,57,3107,58,3110,59,3114,63,3115,68,3115,148,3114,152,3110,157,3106,158,3102,158,3102,163,3161,163,3161,158,3156,158,3152,157,3148,153,3148,148,3148,53xe" filled="true" fillcolor="#000000" stroked="false">
              <v:path arrowok="t"/>
              <v:fill type="solid"/>
            </v:shape>
            <v:shape style="position:absolute;left:3172;top:0;width:107;height:215" coordorigin="3172,0" coordsize="107,215" path="m3227,50l3205,50,3194,54,3177,69,3172,79,3172,98,3175,105,3184,117,3192,122,3202,126,3193,130,3187,134,3178,145,3176,149,3176,164,3181,171,3191,176,3184,178,3179,180,3174,186,3172,189,3172,197,3174,200,3181,207,3187,210,3203,214,3212,214,3235,214,3247,213,3263,206,3212,206,3204,205,3194,198,3192,195,3192,186,3194,183,3199,181,3201,180,3207,179,3279,179,3279,168,3275,161,3266,156,3260,152,3250,150,3207,150,3203,149,3199,146,3198,144,3198,138,3199,135,3204,130,3207,129,3233,129,3237,128,3249,123,3217,123,3213,121,3207,112,3205,105,3205,77,3207,69,3213,59,3217,57,3279,57,3279,54,3242,54,3234,51,3227,50xm3279,179l3233,179,3244,179,3253,181,3256,183,3259,186,3260,188,3260,195,3257,199,3244,205,3236,206,3263,206,3264,206,3269,202,3277,191,3279,185,3279,179xm3248,150l3232,150,3212,150,3250,150,3248,150xm3233,129l3210,129,3224,130,3230,130,3233,129xm3279,57l3226,57,3230,59,3232,63,3236,68,3237,77,3237,104,3236,112,3229,121,3226,123,3249,123,3252,122,3258,117,3266,106,3268,99,3268,86,3268,82,3265,77,3264,75,3262,71,3258,67,3279,67,3279,57xm3198,0l3190,0,3191,11,3195,20,3209,34,3217,38,3235,38,3243,34,3257,20,3259,15,3217,15,3211,14,3203,9,3200,5,3198,0xm3261,0l3253,0,3251,5,3248,9,3240,14,3234,15,3259,15,3261,11,3261,0xe" filled="true" fillcolor="#000000" stroked="false">
              <v:path arrowok="t"/>
              <v:fill type="solid"/>
            </v:shape>
            <v:shape style="position:absolute;left:3288;top:0;width:3484;height:215" type="#_x0000_t75" stroked="false">
              <v:imagedata r:id="rId1523" o:title=""/>
            </v:shape>
          </v:group>
        </w:pict>
      </w:r>
      <w:r>
        <w:rPr>
          <w:sz w:val="20"/>
        </w:rPr>
      </w:r>
    </w:p>
    <w:p>
      <w:pPr>
        <w:spacing w:line="240" w:lineRule="auto" w:before="4"/>
        <w:rPr>
          <w:sz w:val="6"/>
        </w:rPr>
      </w:pPr>
    </w:p>
    <w:p>
      <w:pPr>
        <w:spacing w:line="214" w:lineRule="exact"/>
        <w:ind w:left="256" w:right="0" w:firstLine="0"/>
        <w:rPr>
          <w:sz w:val="20"/>
        </w:rPr>
      </w:pPr>
      <w:r>
        <w:rPr>
          <w:position w:val="-3"/>
          <w:sz w:val="20"/>
        </w:rPr>
        <w:pict>
          <v:group style="width:338.2pt;height:10.75pt;mso-position-horizontal-relative:char;mso-position-vertical-relative:line" coordorigin="0,0" coordsize="6764,215">
            <v:shape style="position:absolute;left:0;top:0;width:299;height:166" type="#_x0000_t75" stroked="false">
              <v:imagedata r:id="rId1566" o:title=""/>
            </v:shape>
            <v:shape style="position:absolute;left:365;top:53;width:116;height:162" coordorigin="366,53" coordsize="116,162" path="m389,180l381,180,377,181,372,187,370,191,371,201,372,205,381,213,386,214,400,214,407,211,413,205,414,202,401,202,400,202,398,200,398,199,398,195,398,190,397,186,392,181,389,180xm424,53l366,53,366,57,369,59,372,60,378,66,381,74,387,86,422,167,419,176,415,188,411,195,408,199,406,201,404,202,414,202,416,200,420,192,425,181,430,167,446,125,438,125,419,82,416,73,414,67,414,63,414,61,418,58,420,58,424,57,424,53xm482,53l445,53,445,57,450,58,453,59,457,62,458,64,458,72,456,80,451,92,438,125,446,125,467,72,471,64,475,59,478,58,482,57,482,53xe" filled="true" fillcolor="#000000" stroked="false">
              <v:path arrowok="t"/>
              <v:fill type="solid"/>
            </v:shape>
            <v:shape style="position:absolute;left:488;top:53;width:60;height:110" coordorigin="489,53" coordsize="60,110" path="m535,53l489,53,489,57,494,58,497,59,501,63,502,68,502,148,501,152,497,157,494,158,489,158,489,163,548,163,548,158,543,158,539,157,536,153,535,148,535,53xe" filled="true" fillcolor="#000000" stroked="false">
              <v:path arrowok="t"/>
              <v:fill type="solid"/>
            </v:shape>
            <v:shape style="position:absolute;left:555;top:0;width:6208;height:211" type="#_x0000_t75" stroked="false">
              <v:imagedata r:id="rId1567" o:title=""/>
            </v:shape>
          </v:group>
        </w:pict>
      </w:r>
      <w:r>
        <w:rPr>
          <w:position w:val="-3"/>
          <w:sz w:val="20"/>
        </w:rPr>
      </w:r>
    </w:p>
    <w:p>
      <w:pPr>
        <w:spacing w:line="240" w:lineRule="auto" w:before="9"/>
        <w:rPr>
          <w:sz w:val="5"/>
        </w:rPr>
      </w:pPr>
      <w:r>
        <w:rPr/>
        <w:pict>
          <v:group style="position:absolute;margin-left:77.034401pt;margin-top:5.297488pt;width:254.75pt;height:10.75pt;mso-position-horizontal-relative:page;mso-position-vertical-relative:paragraph;z-index:-250699776;mso-wrap-distance-left:0;mso-wrap-distance-right:0" coordorigin="1541,106" coordsize="5095,215">
            <v:shape style="position:absolute;left:1540;top:155;width:76;height:117" coordorigin="1541,156" coordsize="76,117" path="m1601,266l1555,266,1557,266,1568,270,1575,272,1587,272,1593,270,1601,266xm1546,232l1542,232,1544,272,1548,272,1550,268,1552,266,1601,266,1604,264,1605,263,1573,263,1567,261,1555,250,1550,242,1546,232xm1581,156l1564,156,1555,159,1544,173,1541,180,1541,197,1543,204,1552,215,1560,221,1572,229,1580,235,1585,239,1590,244,1591,248,1591,255,1590,257,1585,262,1582,263,1605,263,1608,260,1615,248,1616,242,1616,229,1614,223,1607,212,1599,206,1576,190,1569,185,1565,179,1565,177,1565,172,1566,170,1570,166,1573,165,1609,165,1609,162,1596,162,1594,161,1592,160,1586,157,1581,156xm1609,165l1581,165,1586,167,1597,175,1602,182,1606,193,1610,193,1609,165xm1609,156l1605,156,1603,159,1601,160,1600,162,1598,162,1609,162,1609,156xe" filled="true" fillcolor="#000000" stroked="false">
              <v:path arrowok="t"/>
              <v:fill type="solid"/>
            </v:shape>
            <v:shape style="position:absolute;left:1635;top:155;width:106;height:115" coordorigin="1635,156" coordsize="106,115" path="m1716,165l1681,165,1684,165,1689,169,1691,171,1693,175,1693,179,1693,199,1677,207,1663,214,1653,221,1646,226,1639,233,1635,240,1636,255,1637,260,1646,268,1651,270,1657,270,1665,269,1674,266,1683,260,1693,252,1727,252,1726,250,1676,250,1673,249,1669,245,1667,241,1667,233,1669,229,1677,219,1684,213,1693,207,1726,207,1726,186,1725,180,1724,177,1722,172,1718,167,1716,165xm1727,252l1693,252,1694,258,1696,263,1703,269,1708,270,1720,270,1724,269,1733,264,1737,259,1740,255,1730,255,1729,255,1727,254,1727,253,1727,252xm1737,251l1735,254,1733,255,1740,255,1741,254,1741,254,1737,251xm1726,207l1693,207,1693,244,1688,248,1683,250,1726,250,1726,249,1726,207xm1698,156l1679,156,1671,157,1655,163,1649,167,1640,177,1638,182,1638,192,1639,195,1646,201,1650,203,1660,203,1663,201,1669,196,1670,193,1670,186,1669,182,1666,179,1664,177,1663,175,1663,171,1664,169,1669,166,1673,165,1716,165,1706,158,1698,156xe" filled="true" fillcolor="#000000" stroked="false">
              <v:path arrowok="t"/>
              <v:fill type="solid"/>
            </v:shape>
            <v:shape style="position:absolute;left:1746;top:159;width:116;height:162" coordorigin="1747,159" coordsize="116,162" path="m1770,286l1762,286,1758,287,1753,293,1751,297,1751,307,1753,311,1761,319,1767,320,1781,320,1788,317,1793,311,1795,308,1781,308,1781,308,1779,306,1779,305,1779,301,1779,296,1778,292,1773,287,1770,286xm1805,159l1747,159,1747,163,1750,164,1753,166,1758,172,1762,180,1768,192,1803,273,1800,282,1795,294,1792,301,1789,305,1786,307,1784,308,1795,308,1797,306,1801,298,1805,287,1811,273,1827,231,1819,231,1800,188,1796,179,1794,173,1794,169,1795,167,1798,164,1801,164,1805,163,1805,159xm1862,159l1826,159,1826,163,1831,164,1834,164,1838,168,1839,170,1839,178,1836,186,1832,198,1819,231,1827,231,1848,178,1851,170,1856,165,1859,164,1862,163,1862,159xe" filled="true" fillcolor="#000000" stroked="false">
              <v:path arrowok="t"/>
              <v:fill type="solid"/>
            </v:shape>
            <v:shape style="position:absolute;left:1869;top:105;width:4766;height:208" type="#_x0000_t75" stroked="false">
              <v:imagedata r:id="rId1568" o:title=""/>
            </v:shape>
            <w10:wrap type="topAndBottom"/>
          </v:group>
        </w:pict>
      </w:r>
      <w:r>
        <w:rPr/>
        <w:pict>
          <v:group style="position:absolute;margin-left:76.659897pt;margin-top:36.53949pt;width:156.450pt;height:26.8pt;mso-position-horizontal-relative:page;mso-position-vertical-relative:paragraph;z-index:-250698752;mso-wrap-distance-left:0;mso-wrap-distance-right:0" coordorigin="1533,731" coordsize="3129,536">
            <v:shape style="position:absolute;left:1539;top:730;width:183;height:218" type="#_x0000_t75" stroked="false">
              <v:imagedata r:id="rId1569" o:title=""/>
            </v:shape>
            <v:shape style="position:absolute;left:1836;top:734;width:606;height:205" type="#_x0000_t75" stroked="false">
              <v:imagedata r:id="rId1570" o:title=""/>
            </v:shape>
            <v:shape style="position:absolute;left:3350;top:784;width:219;height:117" type="#_x0000_t75" stroked="false">
              <v:imagedata r:id="rId1571" o:title=""/>
            </v:shape>
            <v:shape style="position:absolute;left:1533;top:734;width:3129;height:532" type="#_x0000_t75" stroked="false">
              <v:imagedata r:id="rId1572" o:title=""/>
            </v:shape>
            <w10:wrap type="topAndBottom"/>
          </v:group>
        </w:pict>
      </w:r>
      <w:r>
        <w:rPr/>
        <w:pict>
          <v:group style="position:absolute;margin-left:238.503998pt;margin-top:36.743488pt;width:49pt;height:10.75pt;mso-position-horizontal-relative:page;mso-position-vertical-relative:paragraph;z-index:-250697728;mso-wrap-distance-left:0;mso-wrap-distance-right:0" coordorigin="4770,735" coordsize="980,215">
            <v:shape style="position:absolute;left:4770;top:738;width:147;height:159" coordorigin="4770,739" coordsize="147,159" path="m4864,739l4770,739,4770,743,4777,743,4782,744,4788,746,4789,748,4792,752,4792,757,4792,878,4792,884,4789,888,4788,890,4782,892,4777,893,4770,893,4770,897,4851,897,4867,897,4881,894,4892,889,4893,889,4838,889,4834,888,4830,884,4830,883,4829,880,4829,819,4893,819,4887,817,4872,813,4884,810,4829,810,4829,747,4893,747,4892,747,4877,740,4864,739xm4893,819l4841,819,4850,820,4862,825,4867,829,4874,841,4875,847,4875,861,4874,867,4868,878,4864,882,4854,887,4848,889,4893,889,4902,883,4912,875,4917,866,4917,842,4912,833,4897,821,4893,819xm4893,747l4841,747,4849,748,4859,753,4863,757,4869,766,4870,771,4870,786,4869,791,4863,800,4859,804,4848,809,4840,810,4884,810,4886,810,4896,805,4907,793,4909,786,4909,771,4907,764,4898,751,4893,747xe" filled="true" fillcolor="#000000" stroked="false">
              <v:path arrowok="t"/>
              <v:fill type="solid"/>
            </v:shape>
            <v:shape style="position:absolute;left:4936;top:784;width:106;height:115" coordorigin="4936,785" coordsize="106,115" path="m5017,793l4982,793,4985,794,4990,797,4992,799,4994,804,4994,808,4994,828,4978,836,4964,843,4954,849,4947,855,4940,861,4936,869,4937,884,4938,889,4947,897,4952,899,4958,899,4966,898,4975,895,4984,889,4994,881,5028,881,5027,879,4977,879,4974,878,4970,873,4968,870,4968,862,4970,858,4978,847,4985,842,4994,836,5027,836,5027,814,5026,809,5025,805,5023,800,5019,796,5017,793xm5028,881l4994,881,4995,887,4997,892,5004,897,5009,899,5021,899,5025,898,5034,892,5038,888,5041,884,5031,884,5030,884,5028,882,5028,881,5028,881xm5038,880l5036,882,5034,884,5041,884,5042,882,5042,882,5038,880xm5027,836l4994,836,4994,873,4989,877,4984,879,5027,879,5027,878,5027,836xm4999,785l4980,785,4972,786,4956,791,4950,795,4941,806,4939,811,4939,821,4940,824,4947,830,4951,831,4961,831,4964,830,4970,825,4971,821,4971,814,4970,811,4967,808,4965,805,4964,804,4964,800,4965,798,4970,795,4974,793,5017,793,5007,787,4999,785xe" filled="true" fillcolor="#000000" stroked="false">
              <v:path arrowok="t"/>
              <v:fill type="solid"/>
            </v:shape>
            <v:shape style="position:absolute;left:5053;top:738;width:128;height:159" coordorigin="5054,739" coordsize="128,159" path="m5098,739l5054,739,5054,743,5058,743,5062,745,5065,749,5065,754,5065,882,5065,887,5065,887,5061,891,5058,893,5054,893,5054,897,5110,897,5110,893,5105,893,5102,891,5099,887,5098,882,5098,854,5105,847,5142,847,5139,843,5098,843,5098,739xm5142,847l5105,847,5130,884,5132,887,5132,890,5131,891,5129,893,5127,893,5125,893,5125,897,5181,897,5181,893,5177,893,5174,891,5171,889,5169,887,5163,878,5153,863,5142,847xm5172,788l5123,788,5123,792,5128,793,5131,794,5134,797,5135,798,5135,803,5135,805,5132,809,5129,813,5124,818,5098,843,5139,843,5127,825,5149,804,5156,798,5163,794,5167,792,5172,792,5172,788xe" filled="true" fillcolor="#000000" stroked="false">
              <v:path arrowok="t"/>
              <v:fill type="solid"/>
            </v:shape>
            <v:shape style="position:absolute;left:5190;top:784;width:106;height:115" coordorigin="5190,785" coordsize="106,115" path="m5271,793l5236,793,5239,794,5244,797,5246,799,5248,804,5248,808,5248,828,5232,836,5218,843,5208,849,5201,855,5194,861,5190,869,5190,884,5192,889,5201,897,5206,899,5212,899,5220,898,5229,895,5238,889,5248,881,5282,881,5281,879,5231,879,5228,878,5224,873,5222,870,5222,862,5224,858,5232,847,5239,842,5248,836,5281,836,5281,814,5280,809,5279,805,5277,800,5273,796,5271,793xm5282,881l5248,881,5249,887,5251,892,5258,897,5263,899,5274,899,5279,898,5288,892,5292,888,5295,884,5285,884,5284,884,5282,882,5282,881,5282,881xm5292,880l5290,882,5288,884,5295,884,5296,882,5296,882,5292,880xm5281,836l5248,836,5248,873,5243,877,5238,879,5281,879,5281,878,5281,836xm5253,785l5234,785,5226,786,5210,791,5204,795,5195,806,5193,811,5193,821,5194,824,5201,830,5205,831,5214,831,5218,830,5224,825,5225,821,5225,814,5224,811,5221,808,5219,805,5218,804,5218,800,5219,798,5224,795,5228,793,5271,793,5261,787,5253,785xe" filled="true" fillcolor="#000000" stroked="false">
              <v:path arrowok="t"/>
              <v:fill type="solid"/>
            </v:shape>
            <v:shape style="position:absolute;left:5307;top:784;width:119;height:113" coordorigin="5308,785" coordsize="119,113" path="m5352,788l5308,788,5308,792,5313,793,5316,794,5319,798,5319,802,5320,882,5319,887,5319,887,5316,891,5312,893,5308,893,5308,897,5363,897,5363,893,5359,893,5356,891,5356,891,5353,887,5352,882,5352,815,5358,805,5362,802,5352,802,5352,788xm5411,800l5373,800,5375,801,5378,804,5380,805,5381,810,5381,815,5381,882,5381,886,5378,891,5375,893,5371,893,5371,897,5426,897,5426,893,5421,893,5418,891,5415,887,5414,882,5414,816,5414,810,5411,800xm5392,785l5379,785,5374,786,5363,792,5358,796,5352,802,5362,802,5364,800,5411,800,5411,799,5408,794,5398,787,5392,785xe" filled="true" fillcolor="#000000" stroked="false">
              <v:path arrowok="t"/>
              <v:fill type="solid"/>
            </v:shape>
            <v:line style="position:absolute" from="5466,739" to="5466,897" stroked="true" strokeweight="2.959pt" strokecolor="#000000">
              <v:stroke dashstyle="solid"/>
            </v:line>
            <v:shape style="position:absolute;left:5503;top:787;width:60;height:110" coordorigin="5503,788" coordsize="60,110" path="m5549,788l5503,788,5503,792,5508,792,5512,794,5515,798,5516,803,5516,882,5516,887,5512,892,5508,893,5503,893,5503,897,5562,897,5562,893,5557,893,5554,892,5550,887,5549,882,5549,788xe" filled="true" fillcolor="#000000" stroked="false">
              <v:path arrowok="t"/>
              <v:fill type="solid"/>
            </v:shape>
            <v:shape style="position:absolute;left:5574;top:734;width:107;height:215" coordorigin="5575,735" coordsize="107,215" path="m5629,785l5608,785,5597,788,5579,804,5575,813,5575,832,5577,840,5586,852,5594,857,5604,861,5595,865,5589,869,5581,879,5579,884,5579,899,5584,906,5594,911,5586,913,5581,915,5576,921,5575,924,5575,931,5576,935,5583,942,5589,944,5606,948,5615,949,5638,949,5649,947,5665,941,5615,941,5606,940,5597,933,5594,929,5595,921,5597,918,5601,916,5604,914,5609,914,5681,914,5681,903,5677,895,5668,890,5662,887,5652,885,5609,885,5606,884,5601,881,5600,878,5600,872,5601,870,5606,865,5609,864,5635,864,5639,863,5651,858,5619,858,5615,855,5609,847,5608,840,5608,812,5609,803,5615,794,5619,792,5681,792,5681,789,5644,789,5636,786,5629,785xm5681,914l5635,914,5647,914,5655,916,5658,917,5662,921,5662,923,5662,930,5659,934,5647,940,5638,941,5665,941,5666,941,5671,937,5679,926,5681,920,5681,914xm5651,885l5634,885,5614,885,5652,885,5651,885xm5635,864l5613,864,5626,864,5633,864,5635,864xm5681,792l5628,792,5632,794,5634,797,5638,803,5640,812,5640,839,5638,847,5632,855,5628,858,5651,858,5654,856,5660,852,5669,840,5671,834,5671,821,5670,817,5668,812,5666,809,5664,806,5660,802,5681,802,5681,792xm5600,735l5593,735,5593,746,5597,755,5611,769,5619,772,5637,772,5645,769,5659,755,5661,750,5620,750,5614,749,5605,744,5602,740,5600,735xm5663,735l5656,735,5654,740,5651,744,5642,749,5636,750,5661,750,5663,746,5663,735xe" filled="true" fillcolor="#000000" stroked="false">
              <v:path arrowok="t"/>
              <v:fill type="solid"/>
            </v:shape>
            <v:shape style="position:absolute;left:5690;top:787;width:60;height:110" coordorigin="5691,788" coordsize="60,110" path="m5737,788l5691,788,5691,792,5696,792,5699,794,5703,798,5704,803,5704,882,5703,887,5699,892,5695,893,5691,893,5691,897,5750,897,5750,893,5745,893,5741,892,5737,887,5737,882,5737,788xe" filled="true" fillcolor="#000000" stroked="false">
              <v:path arrowok="t"/>
              <v:fill type="solid"/>
            </v:shape>
            <w10:wrap type="topAndBottom"/>
          </v:group>
        </w:pict>
      </w:r>
      <w:r>
        <w:rPr/>
        <w:drawing>
          <wp:anchor distT="0" distB="0" distL="0" distR="0" allowOverlap="1" layoutInCell="1" locked="0" behindDoc="0" simplePos="0" relativeHeight="939">
            <wp:simplePos x="0" y="0"/>
            <wp:positionH relativeFrom="page">
              <wp:posOffset>3722204</wp:posOffset>
            </wp:positionH>
            <wp:positionV relativeFrom="paragraph">
              <wp:posOffset>464051</wp:posOffset>
            </wp:positionV>
            <wp:extent cx="610585" cy="107346"/>
            <wp:effectExtent l="0" t="0" r="0" b="0"/>
            <wp:wrapTopAndBottom/>
            <wp:docPr id="2745" name="image1569.png"/>
            <wp:cNvGraphicFramePr>
              <a:graphicFrameLocks noChangeAspect="1"/>
            </wp:cNvGraphicFramePr>
            <a:graphic>
              <a:graphicData uri="http://schemas.openxmlformats.org/drawingml/2006/picture">
                <pic:pic>
                  <pic:nvPicPr>
                    <pic:cNvPr id="2746" name="image1569.png"/>
                    <pic:cNvPicPr/>
                  </pic:nvPicPr>
                  <pic:blipFill>
                    <a:blip r:embed="rId1573" cstate="print"/>
                    <a:stretch>
                      <a:fillRect/>
                    </a:stretch>
                  </pic:blipFill>
                  <pic:spPr>
                    <a:xfrm>
                      <a:off x="0" y="0"/>
                      <a:ext cx="610585" cy="107346"/>
                    </a:xfrm>
                    <a:prstGeom prst="rect">
                      <a:avLst/>
                    </a:prstGeom>
                  </pic:spPr>
                </pic:pic>
              </a:graphicData>
            </a:graphic>
          </wp:anchor>
        </w:drawing>
      </w:r>
      <w:r>
        <w:rPr/>
        <w:drawing>
          <wp:anchor distT="0" distB="0" distL="0" distR="0" allowOverlap="1" layoutInCell="1" locked="0" behindDoc="0" simplePos="0" relativeHeight="940">
            <wp:simplePos x="0" y="0"/>
            <wp:positionH relativeFrom="page">
              <wp:posOffset>4401718</wp:posOffset>
            </wp:positionH>
            <wp:positionV relativeFrom="paragraph">
              <wp:posOffset>464038</wp:posOffset>
            </wp:positionV>
            <wp:extent cx="419431" cy="107346"/>
            <wp:effectExtent l="0" t="0" r="0" b="0"/>
            <wp:wrapTopAndBottom/>
            <wp:docPr id="2747" name="image1570.png"/>
            <wp:cNvGraphicFramePr>
              <a:graphicFrameLocks noChangeAspect="1"/>
            </wp:cNvGraphicFramePr>
            <a:graphic>
              <a:graphicData uri="http://schemas.openxmlformats.org/drawingml/2006/picture">
                <pic:pic>
                  <pic:nvPicPr>
                    <pic:cNvPr id="2748" name="image1570.png"/>
                    <pic:cNvPicPr/>
                  </pic:nvPicPr>
                  <pic:blipFill>
                    <a:blip r:embed="rId1574" cstate="print"/>
                    <a:stretch>
                      <a:fillRect/>
                    </a:stretch>
                  </pic:blipFill>
                  <pic:spPr>
                    <a:xfrm>
                      <a:off x="0" y="0"/>
                      <a:ext cx="419431" cy="107346"/>
                    </a:xfrm>
                    <a:prstGeom prst="rect">
                      <a:avLst/>
                    </a:prstGeom>
                  </pic:spPr>
                </pic:pic>
              </a:graphicData>
            </a:graphic>
          </wp:anchor>
        </w:drawing>
      </w:r>
      <w:r>
        <w:rPr/>
        <w:drawing>
          <wp:anchor distT="0" distB="0" distL="0" distR="0" allowOverlap="1" layoutInCell="1" locked="0" behindDoc="0" simplePos="0" relativeHeight="941">
            <wp:simplePos x="0" y="0"/>
            <wp:positionH relativeFrom="page">
              <wp:posOffset>4889081</wp:posOffset>
            </wp:positionH>
            <wp:positionV relativeFrom="paragraph">
              <wp:posOffset>466654</wp:posOffset>
            </wp:positionV>
            <wp:extent cx="381510" cy="104775"/>
            <wp:effectExtent l="0" t="0" r="0" b="0"/>
            <wp:wrapTopAndBottom/>
            <wp:docPr id="2749" name="image1571.png"/>
            <wp:cNvGraphicFramePr>
              <a:graphicFrameLocks noChangeAspect="1"/>
            </wp:cNvGraphicFramePr>
            <a:graphic>
              <a:graphicData uri="http://schemas.openxmlformats.org/drawingml/2006/picture">
                <pic:pic>
                  <pic:nvPicPr>
                    <pic:cNvPr id="2750" name="image1571.png"/>
                    <pic:cNvPicPr/>
                  </pic:nvPicPr>
                  <pic:blipFill>
                    <a:blip r:embed="rId1575" cstate="print"/>
                    <a:stretch>
                      <a:fillRect/>
                    </a:stretch>
                  </pic:blipFill>
                  <pic:spPr>
                    <a:xfrm>
                      <a:off x="0" y="0"/>
                      <a:ext cx="381510" cy="104775"/>
                    </a:xfrm>
                    <a:prstGeom prst="rect">
                      <a:avLst/>
                    </a:prstGeom>
                  </pic:spPr>
                </pic:pic>
              </a:graphicData>
            </a:graphic>
          </wp:anchor>
        </w:drawing>
      </w:r>
      <w:r>
        <w:rPr/>
        <w:pict>
          <v:group style="position:absolute;margin-left:426.399994pt;margin-top:36.538486pt;width:338.75pt;height:26.8pt;mso-position-horizontal-relative:page;mso-position-vertical-relative:paragraph;z-index:-250693632;mso-wrap-distance-left:0;mso-wrap-distance-right:0" coordorigin="8528,731" coordsize="6775,536">
            <v:line style="position:absolute" from="11668,739" to="11668,897" stroked="true" strokeweight="2.959pt" strokecolor="#000000">
              <v:stroke dashstyle="solid"/>
            </v:line>
            <v:shape style="position:absolute;left:11704;top:787;width:60;height:110" coordorigin="11705,788" coordsize="60,110" path="m11751,788l11705,788,11705,792,11710,792,11713,794,11717,798,11718,803,11718,882,11717,887,11713,892,11709,893,11705,893,11705,897,11764,897,11764,893,11759,893,11755,892,11751,887,11751,882,11751,788xe" filled="true" fillcolor="#000000" stroked="false">
              <v:path arrowok="t"/>
              <v:fill type="solid"/>
            </v:shape>
            <v:shape style="position:absolute;left:11776;top:734;width:107;height:215" coordorigin="11776,735" coordsize="107,215" path="m11830,785l11809,785,11798,788,11780,804,11776,813,11776,832,11778,840,11788,852,11795,857,11806,861,11797,865,11790,869,11782,879,11780,884,11780,899,11785,906,11795,911,11788,913,11783,915,11777,921,11776,924,11776,931,11778,935,11785,942,11791,944,11807,948,11816,949,11839,949,11851,947,11867,941,11816,941,11807,940,11798,933,11796,929,11796,921,11798,918,11802,916,11805,914,11810,914,11883,914,11883,903,11878,895,11870,890,11863,887,11854,885,11811,885,11807,884,11803,881,11802,878,11802,872,11803,870,11808,865,11811,864,11836,864,11841,863,11852,858,11820,858,11817,855,11811,847,11809,840,11809,812,11811,803,11817,794,11821,792,11882,792,11882,789,11845,789,11838,786,11830,785xm11883,914l11837,914,11848,914,11857,916,11860,917,11863,921,11864,923,11864,930,11861,934,11848,940,11840,941,11867,941,11867,941,11873,937,11881,926,11883,920,11883,914xm11852,885l11836,885,11815,885,11854,885,11852,885xm11836,864l11814,864,11828,864,11834,864,11836,864xm11882,792l11830,792,11833,794,11836,797,11839,803,11841,812,11841,839,11839,847,11833,855,11829,858,11852,858,11855,856,11861,852,11870,840,11872,834,11872,821,11871,817,11869,812,11868,809,11865,806,11861,802,11882,802,11882,792xm11802,735l11794,735,11795,746,11798,755,11813,769,11821,772,11839,772,11847,769,11861,755,11863,750,11821,750,11815,749,11807,744,11804,740,11802,735xm11865,735l11857,735,11855,740,11852,744,11844,749,11837,750,11863,750,11864,746,11865,735xe" filled="true" fillcolor="#000000" stroked="false">
              <v:path arrowok="t"/>
              <v:fill type="solid"/>
            </v:shape>
            <v:shape style="position:absolute;left:8528;top:730;width:3098;height:536" type="#_x0000_t75" stroked="false">
              <v:imagedata r:id="rId1576" o:title=""/>
            </v:shape>
            <v:shape style="position:absolute;left:11889;top:730;width:3413;height:171" type="#_x0000_t75" stroked="false">
              <v:imagedata r:id="rId1577" o:title=""/>
            </v:shape>
            <w10:wrap type="topAndBottom"/>
          </v:group>
        </w:pict>
      </w:r>
      <w:r>
        <w:rPr/>
        <w:pict>
          <v:shape style="position:absolute;margin-left:77.908096pt;margin-top:75.534485pt;width:9.35pt;height:1.35pt;mso-position-horizontal-relative:page;mso-position-vertical-relative:paragraph;z-index:-250692608;mso-wrap-distance-left:0;mso-wrap-distance-right:0" coordorigin="1558,1511" coordsize="187,27" path="m1735,1511l1728,1511,1724,1512,1719,1517,1718,1520,1718,1527,1720,1530,1725,1535,1728,1537,1735,1537,1738,1535,1743,1530,1744,1527,1744,1520,1743,1517,1738,1512,1735,1511xm1655,1511l1648,1511,1645,1512,1639,1517,1638,1520,1638,1527,1639,1530,1645,1535,1648,1537,1655,1537,1658,1535,1663,1530,1664,1527,1664,1520,1663,1517,1658,1512,1655,1511xm1575,1511l1568,1511,1564,1512,1559,1517,1558,1520,1558,1527,1559,1530,1565,1535,1568,1537,1575,1537,1578,1535,1583,1530,1584,1527,1584,1520,1583,1517,1578,1512,1575,1511xe" filled="true" fillcolor="#000000" stroked="false">
            <v:path arrowok="t"/>
            <v:fill type="solid"/>
            <w10:wrap type="topAndBottom"/>
          </v:shape>
        </w:pict>
      </w:r>
      <w:r>
        <w:rPr/>
        <w:pict>
          <v:shape style="position:absolute;margin-left:427.778015pt;margin-top:75.534485pt;width:9.35pt;height:1.35pt;mso-position-horizontal-relative:page;mso-position-vertical-relative:paragraph;z-index:-250691584;mso-wrap-distance-left:0;mso-wrap-distance-right:0" coordorigin="8556,1511" coordsize="187,27" path="m8732,1511l8725,1511,8722,1512,8717,1517,8716,1520,8716,1527,8717,1530,8722,1535,8725,1537,8732,1537,8735,1535,8740,1530,8742,1527,8742,1520,8740,1517,8735,1512,8732,1511xm8652,1511l8645,1511,8642,1512,8637,1517,8636,1520,8636,1527,8637,1530,8642,1535,8645,1537,8652,1537,8655,1535,8660,1530,8662,1527,8662,1520,8660,1517,8655,1512,8652,1511xm8572,1511l8565,1511,8562,1512,8557,1517,8556,1520,8556,1527,8557,1530,8562,1535,8565,1537,8572,1537,8575,1535,8580,1530,8582,1527,8582,1520,8580,1517,8575,1512,8572,1511xe" filled="true" fillcolor="#000000" stroked="false">
            <v:path arrowok="t"/>
            <v:fill type="solid"/>
            <w10:wrap type="topAndBottom"/>
          </v:shape>
        </w:pict>
      </w:r>
      <w:r>
        <w:rPr/>
        <w:drawing>
          <wp:anchor distT="0" distB="0" distL="0" distR="0" allowOverlap="1" layoutInCell="1" locked="0" behindDoc="0" simplePos="0" relativeHeight="945">
            <wp:simplePos x="0" y="0"/>
            <wp:positionH relativeFrom="page">
              <wp:posOffset>973650</wp:posOffset>
            </wp:positionH>
            <wp:positionV relativeFrom="paragraph">
              <wp:posOffset>1074654</wp:posOffset>
            </wp:positionV>
            <wp:extent cx="660585" cy="105155"/>
            <wp:effectExtent l="0" t="0" r="0" b="0"/>
            <wp:wrapTopAndBottom/>
            <wp:docPr id="2751" name="image1574.png"/>
            <wp:cNvGraphicFramePr>
              <a:graphicFrameLocks noChangeAspect="1"/>
            </wp:cNvGraphicFramePr>
            <a:graphic>
              <a:graphicData uri="http://schemas.openxmlformats.org/drawingml/2006/picture">
                <pic:pic>
                  <pic:nvPicPr>
                    <pic:cNvPr id="2752" name="image1574.png"/>
                    <pic:cNvPicPr/>
                  </pic:nvPicPr>
                  <pic:blipFill>
                    <a:blip r:embed="rId1578" cstate="print"/>
                    <a:stretch>
                      <a:fillRect/>
                    </a:stretch>
                  </pic:blipFill>
                  <pic:spPr>
                    <a:xfrm>
                      <a:off x="0" y="0"/>
                      <a:ext cx="660585" cy="105155"/>
                    </a:xfrm>
                    <a:prstGeom prst="rect">
                      <a:avLst/>
                    </a:prstGeom>
                  </pic:spPr>
                </pic:pic>
              </a:graphicData>
            </a:graphic>
          </wp:anchor>
        </w:drawing>
      </w:r>
      <w:r>
        <w:rPr/>
        <w:drawing>
          <wp:anchor distT="0" distB="0" distL="0" distR="0" allowOverlap="1" layoutInCell="1" locked="0" behindDoc="0" simplePos="0" relativeHeight="946">
            <wp:simplePos x="0" y="0"/>
            <wp:positionH relativeFrom="page">
              <wp:posOffset>5421757</wp:posOffset>
            </wp:positionH>
            <wp:positionV relativeFrom="paragraph">
              <wp:posOffset>1074654</wp:posOffset>
            </wp:positionV>
            <wp:extent cx="4268796" cy="135350"/>
            <wp:effectExtent l="0" t="0" r="0" b="0"/>
            <wp:wrapTopAndBottom/>
            <wp:docPr id="2753" name="image1575.png"/>
            <wp:cNvGraphicFramePr>
              <a:graphicFrameLocks noChangeAspect="1"/>
            </wp:cNvGraphicFramePr>
            <a:graphic>
              <a:graphicData uri="http://schemas.openxmlformats.org/drawingml/2006/picture">
                <pic:pic>
                  <pic:nvPicPr>
                    <pic:cNvPr id="2754" name="image1575.png"/>
                    <pic:cNvPicPr/>
                  </pic:nvPicPr>
                  <pic:blipFill>
                    <a:blip r:embed="rId1579" cstate="print"/>
                    <a:stretch>
                      <a:fillRect/>
                    </a:stretch>
                  </pic:blipFill>
                  <pic:spPr>
                    <a:xfrm>
                      <a:off x="0" y="0"/>
                      <a:ext cx="4268796" cy="135350"/>
                    </a:xfrm>
                    <a:prstGeom prst="rect">
                      <a:avLst/>
                    </a:prstGeom>
                  </pic:spPr>
                </pic:pic>
              </a:graphicData>
            </a:graphic>
          </wp:anchor>
        </w:drawing>
      </w:r>
    </w:p>
    <w:p>
      <w:pPr>
        <w:spacing w:line="240" w:lineRule="auto" w:before="9"/>
        <w:rPr>
          <w:sz w:val="27"/>
        </w:rPr>
      </w:pPr>
    </w:p>
    <w:p>
      <w:pPr>
        <w:spacing w:line="240" w:lineRule="auto" w:before="4"/>
        <w:rPr>
          <w:sz w:val="15"/>
        </w:rPr>
      </w:pPr>
    </w:p>
    <w:p>
      <w:pPr>
        <w:spacing w:line="240" w:lineRule="auto" w:before="7"/>
        <w:rPr>
          <w:sz w:val="7"/>
        </w:rPr>
      </w:pPr>
    </w:p>
    <w:p>
      <w:pPr>
        <w:spacing w:line="240" w:lineRule="auto" w:before="6"/>
        <w:rPr>
          <w:sz w:val="6"/>
        </w:rPr>
      </w:pPr>
    </w:p>
    <w:p>
      <w:pPr>
        <w:spacing w:line="214" w:lineRule="exact"/>
        <w:ind w:left="7257" w:right="0" w:firstLine="0"/>
        <w:rPr>
          <w:sz w:val="16"/>
        </w:rPr>
      </w:pPr>
      <w:r>
        <w:rPr>
          <w:sz w:val="16"/>
        </w:rPr>
        <w:drawing>
          <wp:inline distT="0" distB="0" distL="0" distR="0">
            <wp:extent cx="289251" cy="104775"/>
            <wp:effectExtent l="0" t="0" r="0" b="0"/>
            <wp:docPr id="2755" name="image1576.png"/>
            <wp:cNvGraphicFramePr>
              <a:graphicFrameLocks noChangeAspect="1"/>
            </wp:cNvGraphicFramePr>
            <a:graphic>
              <a:graphicData uri="http://schemas.openxmlformats.org/drawingml/2006/picture">
                <pic:pic>
                  <pic:nvPicPr>
                    <pic:cNvPr id="2756" name="image1576.png"/>
                    <pic:cNvPicPr/>
                  </pic:nvPicPr>
                  <pic:blipFill>
                    <a:blip r:embed="rId1580" cstate="print"/>
                    <a:stretch>
                      <a:fillRect/>
                    </a:stretch>
                  </pic:blipFill>
                  <pic:spPr>
                    <a:xfrm>
                      <a:off x="0" y="0"/>
                      <a:ext cx="289251" cy="104775"/>
                    </a:xfrm>
                    <a:prstGeom prst="rect">
                      <a:avLst/>
                    </a:prstGeom>
                  </pic:spPr>
                </pic:pic>
              </a:graphicData>
            </a:graphic>
          </wp:inline>
        </w:drawing>
      </w:r>
      <w:r>
        <w:rPr>
          <w:sz w:val="16"/>
        </w:rPr>
      </w:r>
      <w:r>
        <w:rPr>
          <w:spacing w:val="93"/>
          <w:sz w:val="16"/>
        </w:rPr>
        <w:t> </w:t>
      </w:r>
      <w:r>
        <w:rPr>
          <w:spacing w:val="93"/>
          <w:position w:val="1"/>
          <w:sz w:val="16"/>
        </w:rPr>
        <w:drawing>
          <wp:inline distT="0" distB="0" distL="0" distR="0">
            <wp:extent cx="424719" cy="104775"/>
            <wp:effectExtent l="0" t="0" r="0" b="0"/>
            <wp:docPr id="2757" name="image1577.png"/>
            <wp:cNvGraphicFramePr>
              <a:graphicFrameLocks noChangeAspect="1"/>
            </wp:cNvGraphicFramePr>
            <a:graphic>
              <a:graphicData uri="http://schemas.openxmlformats.org/drawingml/2006/picture">
                <pic:pic>
                  <pic:nvPicPr>
                    <pic:cNvPr id="2758" name="image1577.png"/>
                    <pic:cNvPicPr/>
                  </pic:nvPicPr>
                  <pic:blipFill>
                    <a:blip r:embed="rId1581" cstate="print"/>
                    <a:stretch>
                      <a:fillRect/>
                    </a:stretch>
                  </pic:blipFill>
                  <pic:spPr>
                    <a:xfrm>
                      <a:off x="0" y="0"/>
                      <a:ext cx="424719" cy="104775"/>
                    </a:xfrm>
                    <a:prstGeom prst="rect">
                      <a:avLst/>
                    </a:prstGeom>
                  </pic:spPr>
                </pic:pic>
              </a:graphicData>
            </a:graphic>
          </wp:inline>
        </w:drawing>
      </w:r>
      <w:r>
        <w:rPr>
          <w:spacing w:val="93"/>
          <w:position w:val="1"/>
          <w:sz w:val="16"/>
        </w:rPr>
      </w:r>
      <w:r>
        <w:rPr>
          <w:spacing w:val="101"/>
          <w:position w:val="1"/>
          <w:sz w:val="16"/>
        </w:rPr>
        <w:t> </w:t>
      </w:r>
      <w:r>
        <w:rPr>
          <w:spacing w:val="101"/>
          <w:position w:val="1"/>
          <w:sz w:val="16"/>
        </w:rPr>
        <w:drawing>
          <wp:inline distT="0" distB="0" distL="0" distR="0">
            <wp:extent cx="472630" cy="104775"/>
            <wp:effectExtent l="0" t="0" r="0" b="0"/>
            <wp:docPr id="2759" name="image1578.png"/>
            <wp:cNvGraphicFramePr>
              <a:graphicFrameLocks noChangeAspect="1"/>
            </wp:cNvGraphicFramePr>
            <a:graphic>
              <a:graphicData uri="http://schemas.openxmlformats.org/drawingml/2006/picture">
                <pic:pic>
                  <pic:nvPicPr>
                    <pic:cNvPr id="2760" name="image1578.png"/>
                    <pic:cNvPicPr/>
                  </pic:nvPicPr>
                  <pic:blipFill>
                    <a:blip r:embed="rId1582" cstate="print"/>
                    <a:stretch>
                      <a:fillRect/>
                    </a:stretch>
                  </pic:blipFill>
                  <pic:spPr>
                    <a:xfrm>
                      <a:off x="0" y="0"/>
                      <a:ext cx="472630" cy="104775"/>
                    </a:xfrm>
                    <a:prstGeom prst="rect">
                      <a:avLst/>
                    </a:prstGeom>
                  </pic:spPr>
                </pic:pic>
              </a:graphicData>
            </a:graphic>
          </wp:inline>
        </w:drawing>
      </w:r>
      <w:r>
        <w:rPr>
          <w:spacing w:val="101"/>
          <w:position w:val="1"/>
          <w:sz w:val="16"/>
        </w:rPr>
      </w:r>
      <w:r>
        <w:rPr>
          <w:spacing w:val="96"/>
          <w:position w:val="1"/>
          <w:sz w:val="16"/>
        </w:rPr>
        <w:t> </w:t>
      </w:r>
      <w:r>
        <w:rPr>
          <w:spacing w:val="96"/>
          <w:position w:val="-3"/>
          <w:sz w:val="16"/>
        </w:rPr>
        <w:drawing>
          <wp:inline distT="0" distB="0" distL="0" distR="0">
            <wp:extent cx="206533" cy="104775"/>
            <wp:effectExtent l="0" t="0" r="0" b="0"/>
            <wp:docPr id="2761" name="image1579.png"/>
            <wp:cNvGraphicFramePr>
              <a:graphicFrameLocks noChangeAspect="1"/>
            </wp:cNvGraphicFramePr>
            <a:graphic>
              <a:graphicData uri="http://schemas.openxmlformats.org/drawingml/2006/picture">
                <pic:pic>
                  <pic:nvPicPr>
                    <pic:cNvPr id="2762" name="image1579.png"/>
                    <pic:cNvPicPr/>
                  </pic:nvPicPr>
                  <pic:blipFill>
                    <a:blip r:embed="rId1583" cstate="print"/>
                    <a:stretch>
                      <a:fillRect/>
                    </a:stretch>
                  </pic:blipFill>
                  <pic:spPr>
                    <a:xfrm>
                      <a:off x="0" y="0"/>
                      <a:ext cx="206533" cy="104775"/>
                    </a:xfrm>
                    <a:prstGeom prst="rect">
                      <a:avLst/>
                    </a:prstGeom>
                  </pic:spPr>
                </pic:pic>
              </a:graphicData>
            </a:graphic>
          </wp:inline>
        </w:drawing>
      </w:r>
      <w:r>
        <w:rPr>
          <w:spacing w:val="96"/>
          <w:position w:val="-3"/>
          <w:sz w:val="16"/>
        </w:rPr>
      </w:r>
      <w:r>
        <w:rPr>
          <w:spacing w:val="99"/>
          <w:position w:val="-3"/>
          <w:sz w:val="16"/>
        </w:rPr>
        <w:t> </w:t>
      </w:r>
      <w:r>
        <w:rPr>
          <w:spacing w:val="99"/>
          <w:position w:val="1"/>
          <w:sz w:val="16"/>
        </w:rPr>
        <w:drawing>
          <wp:inline distT="0" distB="0" distL="0" distR="0">
            <wp:extent cx="270338" cy="102679"/>
            <wp:effectExtent l="0" t="0" r="0" b="0"/>
            <wp:docPr id="2763" name="image1580.png"/>
            <wp:cNvGraphicFramePr>
              <a:graphicFrameLocks noChangeAspect="1"/>
            </wp:cNvGraphicFramePr>
            <a:graphic>
              <a:graphicData uri="http://schemas.openxmlformats.org/drawingml/2006/picture">
                <pic:pic>
                  <pic:nvPicPr>
                    <pic:cNvPr id="2764" name="image1580.png"/>
                    <pic:cNvPicPr/>
                  </pic:nvPicPr>
                  <pic:blipFill>
                    <a:blip r:embed="rId1584" cstate="print"/>
                    <a:stretch>
                      <a:fillRect/>
                    </a:stretch>
                  </pic:blipFill>
                  <pic:spPr>
                    <a:xfrm>
                      <a:off x="0" y="0"/>
                      <a:ext cx="270338" cy="102679"/>
                    </a:xfrm>
                    <a:prstGeom prst="rect">
                      <a:avLst/>
                    </a:prstGeom>
                  </pic:spPr>
                </pic:pic>
              </a:graphicData>
            </a:graphic>
          </wp:inline>
        </w:drawing>
      </w:r>
      <w:r>
        <w:rPr>
          <w:spacing w:val="99"/>
          <w:position w:val="1"/>
          <w:sz w:val="16"/>
        </w:rPr>
      </w:r>
      <w:r>
        <w:rPr>
          <w:spacing w:val="89"/>
          <w:position w:val="1"/>
          <w:sz w:val="20"/>
        </w:rPr>
        <w:t> </w:t>
      </w:r>
      <w:r>
        <w:rPr>
          <w:spacing w:val="89"/>
          <w:position w:val="-3"/>
          <w:sz w:val="20"/>
        </w:rPr>
        <w:pict>
          <v:group style="width:44.9pt;height:10.2pt;mso-position-horizontal-relative:char;mso-position-vertical-relative:line" coordorigin="0,0" coordsize="898,204">
            <v:shape style="position:absolute;left:0;top:0;width:128;height:159" coordorigin="0,0" coordsize="128,159" path="m45,0l0,0,0,4,5,5,8,6,11,10,12,16,12,143,11,148,11,149,8,153,5,154,0,155,0,159,57,159,57,155,52,154,49,153,45,149,45,143,45,115,52,109,88,109,86,105,45,105,45,0xm88,109l52,109,77,145,78,148,78,151,78,152,75,154,74,155,71,155,71,159,128,159,128,155,124,154,120,153,118,150,116,148,110,140,99,124,88,109xm118,49l69,49,69,54,74,54,77,55,81,58,82,60,82,64,81,66,79,71,75,75,70,80,45,105,86,105,73,87,96,65,102,59,109,55,114,54,118,54,118,49xe" filled="true" fillcolor="#000000" stroked="false">
              <v:path arrowok="t"/>
              <v:fill type="solid"/>
            </v:shape>
            <v:shape style="position:absolute;left:134;top:46;width:103;height:117" coordorigin="135,46" coordsize="103,117" path="m195,46l186,46,174,47,165,50,156,56,148,64,142,73,138,83,136,93,135,105,135,116,138,126,142,136,148,145,155,152,164,158,174,161,186,162,198,161,209,157,214,154,182,154,179,153,173,147,171,143,170,130,169,123,169,93,169,86,171,68,173,62,179,56,182,54,214,54,204,49,195,46xm214,54l189,54,192,55,194,57,197,59,199,63,202,73,203,82,203,111,202,123,202,133,201,140,200,145,198,149,195,151,192,153,189,154,214,154,218,152,226,143,231,135,234,126,237,115,237,105,237,93,235,83,227,65,221,58,214,54xe" filled="true" fillcolor="#000000" stroked="false">
              <v:path arrowok="t"/>
              <v:fill type="solid"/>
            </v:shape>
            <v:shape style="position:absolute;left:255;top:46;width:76;height:158" coordorigin="255,46" coordsize="76,158" path="m300,157l292,157,289,162,290,162,289,162,278,177,282,177,284,178,288,181,289,183,289,189,288,192,282,197,277,198,269,198,269,204,281,204,290,203,296,201,300,200,303,197,308,191,309,187,309,178,308,175,303,169,299,167,294,166,297,162,290,162,289,162,297,162,300,157xm314,157l300,157,297,162,302,162,308,161,314,157xm316,156l270,156,272,156,283,161,289,162,292,157,314,157,316,156xm261,122l257,122,259,162,263,162,264,158,267,156,316,156,319,154,320,153,287,153,282,151,269,141,264,133,261,122xm295,46l278,46,270,49,258,63,255,71,255,87,258,94,267,105,274,111,286,119,295,125,300,129,304,135,306,138,306,145,304,148,300,152,297,153,320,153,323,150,329,138,331,133,331,119,329,113,322,102,314,96,291,80,284,75,282,72,280,70,279,68,279,63,280,60,285,56,288,55,324,55,324,52,310,52,309,52,307,50,301,48,295,46xm324,55l296,55,301,57,311,65,316,73,321,84,325,84,324,55xm323,46l319,46,317,49,316,51,314,52,313,52,324,52,323,46xe" filled="true" fillcolor="#000000" stroked="false">
              <v:path arrowok="t"/>
              <v:fill type="solid"/>
            </v:shape>
            <v:shape style="position:absolute;left:346;top:49;width:119;height:113" coordorigin="347,49" coordsize="119,113" path="m391,49l347,49,347,54,352,54,355,56,358,60,359,65,359,129,359,138,363,148,366,153,376,160,381,162,394,162,400,161,410,155,415,151,419,146,399,146,398,146,394,143,393,142,392,137,391,132,391,49xm453,144l420,144,420,159,465,159,465,155,460,154,457,153,454,149,453,144xm453,49l409,49,409,54,413,54,417,56,420,60,420,65,420,132,416,138,412,142,407,146,404,146,419,146,420,144,453,144,453,49xe" filled="true" fillcolor="#000000" stroked="false">
              <v:path arrowok="t"/>
              <v:fill type="solid"/>
            </v:shape>
            <v:rect style="position:absolute;left:478;top:0;width:60;height:159" filled="true" fillcolor="#000000" stroked="false">
              <v:fill type="solid"/>
            </v:rect>
            <v:rect style="position:absolute;left:545;top:0;width:60;height:159" filled="true" fillcolor="#000000" stroked="false">
              <v:fill type="solid"/>
            </v:rect>
            <v:shape style="position:absolute;left:618;top:46;width:106;height:115" coordorigin="618,46" coordsize="106,115" path="m699,55l664,55,667,56,672,59,674,61,676,65,676,69,676,90,660,98,646,105,636,111,629,116,622,123,618,130,619,145,620,150,629,158,634,160,640,160,648,159,657,156,666,150,676,143,710,143,709,141,659,141,656,140,652,135,651,132,651,124,652,120,660,109,667,103,676,97,709,97,709,76,708,70,707,67,705,62,702,57,699,55xm710,143l676,143,677,149,679,153,686,159,691,160,703,160,707,159,716,154,720,150,723,145,713,145,712,145,710,144,710,143,710,143xm720,141l718,144,716,145,723,145,724,144,724,144,720,141xm709,97l676,97,676,134,671,139,667,141,709,141,709,140,709,97xm681,46l662,46,654,47,638,53,632,57,623,67,621,72,621,82,622,85,629,91,633,93,643,93,646,92,652,86,653,83,653,76,652,73,649,69,647,67,646,65,646,61,647,60,652,56,656,55,699,55,689,48,681,46xe" filled="true" fillcolor="#000000" stroked="false">
              <v:path arrowok="t"/>
              <v:fill type="solid"/>
            </v:shape>
            <v:shape style="position:absolute;left:736;top:46;width:95;height:113" coordorigin="736,46" coordsize="95,113" path="m781,49l736,49,736,54,740,54,743,55,746,57,747,58,748,62,749,66,749,143,748,149,744,153,741,154,736,155,736,159,796,159,796,155,791,154,788,154,784,152,783,150,782,147,781,144,781,99,782,90,785,83,787,78,789,74,781,74,781,49xm830,69l800,69,801,69,802,70,804,71,810,77,813,78,821,78,824,77,829,71,830,69xm820,46l811,46,806,48,795,55,788,63,781,74,789,74,794,70,796,69,830,69,831,67,831,57,829,53,824,47,820,46xe" filled="true" fillcolor="#000000" stroked="false">
              <v:path arrowok="t"/>
              <v:fill type="solid"/>
            </v:shape>
            <v:shape style="position:absolute;left:838;top:49;width:60;height:110" coordorigin="838,49" coordsize="60,110" path="m884,49l838,49,838,54,844,54,847,55,851,60,851,64,851,144,851,149,847,153,843,155,838,155,838,159,898,159,898,155,892,154,889,153,885,149,884,144,884,49xe" filled="true" fillcolor="#000000" stroked="false">
              <v:path arrowok="t"/>
              <v:fill type="solid"/>
            </v:shape>
          </v:group>
        </w:pict>
      </w:r>
      <w:r>
        <w:rPr>
          <w:spacing w:val="89"/>
          <w:position w:val="-3"/>
          <w:sz w:val="20"/>
        </w:rPr>
      </w:r>
      <w:r>
        <w:rPr>
          <w:spacing w:val="77"/>
          <w:position w:val="-3"/>
          <w:sz w:val="20"/>
        </w:rPr>
        <w:t> </w:t>
      </w:r>
      <w:r>
        <w:rPr>
          <w:spacing w:val="77"/>
          <w:position w:val="-3"/>
          <w:sz w:val="20"/>
        </w:rPr>
        <w:drawing>
          <wp:inline distT="0" distB="0" distL="0" distR="0">
            <wp:extent cx="755156" cy="136016"/>
            <wp:effectExtent l="0" t="0" r="0" b="0"/>
            <wp:docPr id="2765" name="image1581.png"/>
            <wp:cNvGraphicFramePr>
              <a:graphicFrameLocks noChangeAspect="1"/>
            </wp:cNvGraphicFramePr>
            <a:graphic>
              <a:graphicData uri="http://schemas.openxmlformats.org/drawingml/2006/picture">
                <pic:pic>
                  <pic:nvPicPr>
                    <pic:cNvPr id="2766" name="image1581.png"/>
                    <pic:cNvPicPr/>
                  </pic:nvPicPr>
                  <pic:blipFill>
                    <a:blip r:embed="rId1585" cstate="print"/>
                    <a:stretch>
                      <a:fillRect/>
                    </a:stretch>
                  </pic:blipFill>
                  <pic:spPr>
                    <a:xfrm>
                      <a:off x="0" y="0"/>
                      <a:ext cx="755156" cy="136016"/>
                    </a:xfrm>
                    <a:prstGeom prst="rect">
                      <a:avLst/>
                    </a:prstGeom>
                  </pic:spPr>
                </pic:pic>
              </a:graphicData>
            </a:graphic>
          </wp:inline>
        </w:drawing>
      </w:r>
      <w:r>
        <w:rPr>
          <w:spacing w:val="77"/>
          <w:position w:val="-3"/>
          <w:sz w:val="20"/>
        </w:rPr>
      </w:r>
      <w:r>
        <w:rPr>
          <w:spacing w:val="102"/>
          <w:position w:val="-3"/>
          <w:sz w:val="16"/>
        </w:rPr>
        <w:t> </w:t>
      </w:r>
      <w:r>
        <w:rPr>
          <w:spacing w:val="102"/>
          <w:position w:val="1"/>
          <w:sz w:val="16"/>
        </w:rPr>
        <w:drawing>
          <wp:inline distT="0" distB="0" distL="0" distR="0">
            <wp:extent cx="681643" cy="104775"/>
            <wp:effectExtent l="0" t="0" r="0" b="0"/>
            <wp:docPr id="2767" name="image1582.png"/>
            <wp:cNvGraphicFramePr>
              <a:graphicFrameLocks noChangeAspect="1"/>
            </wp:cNvGraphicFramePr>
            <a:graphic>
              <a:graphicData uri="http://schemas.openxmlformats.org/drawingml/2006/picture">
                <pic:pic>
                  <pic:nvPicPr>
                    <pic:cNvPr id="2768" name="image1582.png"/>
                    <pic:cNvPicPr/>
                  </pic:nvPicPr>
                  <pic:blipFill>
                    <a:blip r:embed="rId1586" cstate="print"/>
                    <a:stretch>
                      <a:fillRect/>
                    </a:stretch>
                  </pic:blipFill>
                  <pic:spPr>
                    <a:xfrm>
                      <a:off x="0" y="0"/>
                      <a:ext cx="681643" cy="104775"/>
                    </a:xfrm>
                    <a:prstGeom prst="rect">
                      <a:avLst/>
                    </a:prstGeom>
                  </pic:spPr>
                </pic:pic>
              </a:graphicData>
            </a:graphic>
          </wp:inline>
        </w:drawing>
      </w:r>
      <w:r>
        <w:rPr>
          <w:spacing w:val="102"/>
          <w:position w:val="1"/>
          <w:sz w:val="16"/>
        </w:rPr>
      </w:r>
    </w:p>
    <w:p>
      <w:pPr>
        <w:spacing w:line="240" w:lineRule="auto" w:before="6"/>
        <w:rPr>
          <w:sz w:val="5"/>
        </w:rPr>
      </w:pPr>
      <w:r>
        <w:rPr/>
        <w:pict>
          <v:group style="position:absolute;margin-left:426.529999pt;margin-top:5.141793pt;width:312.1pt;height:10.75pt;mso-position-horizontal-relative:page;mso-position-vertical-relative:paragraph;z-index:-250687488;mso-wrap-distance-left:0;mso-wrap-distance-right:0" coordorigin="8531,103" coordsize="6242,215">
            <v:shape style="position:absolute;left:8530;top:155;width:116;height:162" coordorigin="8531,156" coordsize="116,162" path="m8554,283l8546,283,8542,284,8537,290,8535,294,8535,304,8537,308,8545,315,8551,317,8565,317,8572,314,8577,307,8579,305,8565,305,8564,305,8563,303,8563,302,8563,298,8563,293,8562,289,8557,284,8554,283xm8589,156l8531,156,8531,160,8534,161,8537,163,8542,169,8546,176,8552,189,8587,270,8584,279,8579,291,8576,298,8573,302,8570,304,8568,305,8579,305,8581,302,8585,295,8589,284,8595,270,8611,228,8603,228,8584,185,8580,176,8578,170,8578,165,8579,164,8582,161,8585,160,8589,160,8589,156xm8646,156l8610,156,8610,160,8615,160,8618,161,8622,165,8623,167,8623,175,8620,183,8616,195,8603,228,8611,228,8632,175,8635,167,8640,162,8643,161,8646,160,8646,156xe" filled="true" fillcolor="#000000" stroked="false">
              <v:path arrowok="t"/>
              <v:fill type="solid"/>
            </v:shape>
            <v:shape style="position:absolute;left:8659;top:152;width:106;height:115" coordorigin="8659,153" coordsize="106,115" path="m8740,162l8705,162,8708,162,8713,166,8715,167,8717,172,8717,176,8717,196,8701,204,8687,211,8677,217,8670,223,8663,230,8659,237,8660,252,8661,257,8670,265,8675,267,8681,267,8689,266,8698,263,8707,257,8717,249,8751,249,8750,247,8700,247,8697,246,8693,241,8691,238,8691,230,8693,226,8701,216,8708,210,8717,204,8750,204,8750,183,8749,177,8748,174,8746,168,8742,164,8740,162xm8751,249l8717,249,8718,255,8720,260,8727,266,8732,267,8744,267,8748,266,8757,260,8761,256,8764,252,8754,252,8753,252,8751,250,8751,249,8751,249xm8761,248l8759,251,8757,252,8764,252,8765,251,8765,250,8761,248xm8750,204l8717,204,8717,241,8712,245,8707,247,8750,247,8750,246,8750,204xm8722,153l8703,153,8695,154,8679,159,8673,163,8664,174,8662,179,8662,189,8663,192,8670,198,8674,199,8684,199,8687,198,8693,193,8694,189,8694,183,8693,179,8690,176,8688,174,8687,172,8687,168,8688,166,8693,163,8697,162,8740,162,8730,155,8722,153xe" filled="true" fillcolor="#000000" stroked="false">
              <v:path arrowok="t"/>
              <v:fill type="solid"/>
            </v:shape>
            <v:shape style="position:absolute;left:8773;top:152;width:119;height:165" coordorigin="8773,153" coordsize="119,165" path="m8819,156l8773,156,8773,160,8778,161,8782,162,8785,166,8786,170,8786,302,8785,307,8784,308,8782,311,8778,312,8773,312,8773,317,8836,317,8836,312,8830,312,8826,312,8823,310,8821,309,8820,305,8819,302,8819,254,8829,254,8826,252,8819,243,8819,184,8824,173,8827,170,8819,170,8819,156xm8829,254l8819,254,8823,259,8827,263,8831,265,8837,267,8842,269,8857,269,8864,266,8878,257,8833,257,8829,254xm8879,167l8844,167,8848,169,8855,181,8857,194,8857,231,8855,244,8848,255,8845,257,8878,257,8878,257,8883,250,8890,231,8892,221,8892,200,8890,190,8883,172,8879,167xm8857,153l8843,153,8837,154,8831,158,8827,161,8823,165,8819,170,8827,170,8831,167,8879,167,8878,165,8865,155,8857,153xe" filled="true" fillcolor="#000000" stroked="false">
              <v:path arrowok="t"/>
              <v:fill type="solid"/>
            </v:shape>
            <v:shape style="position:absolute;left:8907;top:102;width:5812;height:208" type="#_x0000_t75" stroked="false">
              <v:imagedata r:id="rId1587" o:title=""/>
            </v:shape>
            <v:shape style="position:absolute;left:14733;top:229;width:40;height:40" coordorigin="14733,229" coordsize="40,40" path="m14758,229l14748,229,14743,231,14735,239,14733,244,14733,254,14735,259,14743,267,14748,268,14758,268,14763,267,14771,259,14773,254,14773,244,14771,239,14763,231,14758,229xe" filled="true" fillcolor="#000000" stroked="false">
              <v:path arrowok="t"/>
              <v:fill type="solid"/>
            </v:shape>
            <w10:wrap type="topAndBottom"/>
          </v:group>
        </w:pict>
      </w:r>
    </w:p>
    <w:p>
      <w:pPr>
        <w:spacing w:line="240" w:lineRule="auto" w:before="4"/>
        <w:rPr>
          <w:sz w:val="7"/>
        </w:rPr>
      </w:pPr>
    </w:p>
    <w:p>
      <w:pPr>
        <w:tabs>
          <w:tab w:pos="7253" w:val="left" w:leader="none"/>
        </w:tabs>
        <w:spacing w:line="240" w:lineRule="auto"/>
        <w:ind w:left="256" w:right="0" w:firstLine="0"/>
        <w:rPr>
          <w:sz w:val="20"/>
        </w:rPr>
      </w:pPr>
      <w:r>
        <w:rPr>
          <w:sz w:val="20"/>
        </w:rPr>
        <w:drawing>
          <wp:inline distT="0" distB="0" distL="0" distR="0">
            <wp:extent cx="3348316" cy="333375"/>
            <wp:effectExtent l="0" t="0" r="0" b="0"/>
            <wp:docPr id="2769" name="image1584.png"/>
            <wp:cNvGraphicFramePr>
              <a:graphicFrameLocks noChangeAspect="1"/>
            </wp:cNvGraphicFramePr>
            <a:graphic>
              <a:graphicData uri="http://schemas.openxmlformats.org/drawingml/2006/picture">
                <pic:pic>
                  <pic:nvPicPr>
                    <pic:cNvPr id="2770" name="image1584.png"/>
                    <pic:cNvPicPr/>
                  </pic:nvPicPr>
                  <pic:blipFill>
                    <a:blip r:embed="rId1588" cstate="print"/>
                    <a:stretch>
                      <a:fillRect/>
                    </a:stretch>
                  </pic:blipFill>
                  <pic:spPr>
                    <a:xfrm>
                      <a:off x="0" y="0"/>
                      <a:ext cx="3348316" cy="333375"/>
                    </a:xfrm>
                    <a:prstGeom prst="rect">
                      <a:avLst/>
                    </a:prstGeom>
                  </pic:spPr>
                </pic:pic>
              </a:graphicData>
            </a:graphic>
          </wp:inline>
        </w:drawing>
      </w:r>
      <w:r>
        <w:rPr>
          <w:sz w:val="20"/>
        </w:rPr>
      </w:r>
      <w:r>
        <w:rPr>
          <w:spacing w:val="79"/>
          <w:sz w:val="20"/>
        </w:rPr>
        <w:t> </w:t>
      </w:r>
      <w:r>
        <w:rPr>
          <w:spacing w:val="79"/>
          <w:sz w:val="20"/>
        </w:rPr>
        <w:drawing>
          <wp:inline distT="0" distB="0" distL="0" distR="0">
            <wp:extent cx="859452" cy="135350"/>
            <wp:effectExtent l="0" t="0" r="0" b="0"/>
            <wp:docPr id="2771" name="image1585.png"/>
            <wp:cNvGraphicFramePr>
              <a:graphicFrameLocks noChangeAspect="1"/>
            </wp:cNvGraphicFramePr>
            <a:graphic>
              <a:graphicData uri="http://schemas.openxmlformats.org/drawingml/2006/picture">
                <pic:pic>
                  <pic:nvPicPr>
                    <pic:cNvPr id="2772" name="image1585.png"/>
                    <pic:cNvPicPr/>
                  </pic:nvPicPr>
                  <pic:blipFill>
                    <a:blip r:embed="rId1589" cstate="print"/>
                    <a:stretch>
                      <a:fillRect/>
                    </a:stretch>
                  </pic:blipFill>
                  <pic:spPr>
                    <a:xfrm>
                      <a:off x="0" y="0"/>
                      <a:ext cx="859452" cy="135350"/>
                    </a:xfrm>
                    <a:prstGeom prst="rect">
                      <a:avLst/>
                    </a:prstGeom>
                  </pic:spPr>
                </pic:pic>
              </a:graphicData>
            </a:graphic>
          </wp:inline>
        </w:drawing>
      </w:r>
      <w:r>
        <w:rPr>
          <w:spacing w:val="79"/>
          <w:sz w:val="20"/>
        </w:rPr>
      </w:r>
      <w:r>
        <w:rPr>
          <w:spacing w:val="79"/>
          <w:sz w:val="20"/>
        </w:rPr>
        <w:tab/>
      </w:r>
      <w:r>
        <w:rPr>
          <w:spacing w:val="79"/>
          <w:sz w:val="20"/>
        </w:rPr>
        <w:drawing>
          <wp:inline distT="0" distB="0" distL="0" distR="0">
            <wp:extent cx="3319566" cy="335184"/>
            <wp:effectExtent l="0" t="0" r="0" b="0"/>
            <wp:docPr id="2773" name="image1586.png"/>
            <wp:cNvGraphicFramePr>
              <a:graphicFrameLocks noChangeAspect="1"/>
            </wp:cNvGraphicFramePr>
            <a:graphic>
              <a:graphicData uri="http://schemas.openxmlformats.org/drawingml/2006/picture">
                <pic:pic>
                  <pic:nvPicPr>
                    <pic:cNvPr id="2774" name="image1586.png"/>
                    <pic:cNvPicPr/>
                  </pic:nvPicPr>
                  <pic:blipFill>
                    <a:blip r:embed="rId1590" cstate="print"/>
                    <a:stretch>
                      <a:fillRect/>
                    </a:stretch>
                  </pic:blipFill>
                  <pic:spPr>
                    <a:xfrm>
                      <a:off x="0" y="0"/>
                      <a:ext cx="3319566" cy="335184"/>
                    </a:xfrm>
                    <a:prstGeom prst="rect">
                      <a:avLst/>
                    </a:prstGeom>
                  </pic:spPr>
                </pic:pic>
              </a:graphicData>
            </a:graphic>
          </wp:inline>
        </w:drawing>
      </w:r>
      <w:r>
        <w:rPr>
          <w:spacing w:val="79"/>
          <w:sz w:val="20"/>
        </w:rPr>
      </w:r>
      <w:r>
        <w:rPr>
          <w:spacing w:val="54"/>
          <w:sz w:val="16"/>
        </w:rPr>
        <w:t> </w:t>
      </w:r>
      <w:r>
        <w:rPr>
          <w:spacing w:val="54"/>
          <w:position w:val="5"/>
          <w:sz w:val="20"/>
        </w:rPr>
        <w:drawing>
          <wp:inline distT="0" distB="0" distL="0" distR="0">
            <wp:extent cx="289263" cy="104775"/>
            <wp:effectExtent l="0" t="0" r="0" b="0"/>
            <wp:docPr id="2775" name="image1587.png"/>
            <wp:cNvGraphicFramePr>
              <a:graphicFrameLocks noChangeAspect="1"/>
            </wp:cNvGraphicFramePr>
            <a:graphic>
              <a:graphicData uri="http://schemas.openxmlformats.org/drawingml/2006/picture">
                <pic:pic>
                  <pic:nvPicPr>
                    <pic:cNvPr id="2776" name="image1587.png"/>
                    <pic:cNvPicPr/>
                  </pic:nvPicPr>
                  <pic:blipFill>
                    <a:blip r:embed="rId1591" cstate="print"/>
                    <a:stretch>
                      <a:fillRect/>
                    </a:stretch>
                  </pic:blipFill>
                  <pic:spPr>
                    <a:xfrm>
                      <a:off x="0" y="0"/>
                      <a:ext cx="289263" cy="104775"/>
                    </a:xfrm>
                    <a:prstGeom prst="rect">
                      <a:avLst/>
                    </a:prstGeom>
                  </pic:spPr>
                </pic:pic>
              </a:graphicData>
            </a:graphic>
          </wp:inline>
        </w:drawing>
      </w:r>
      <w:r>
        <w:rPr>
          <w:spacing w:val="54"/>
          <w:position w:val="5"/>
          <w:sz w:val="20"/>
        </w:rPr>
      </w:r>
      <w:r>
        <w:rPr>
          <w:spacing w:val="101"/>
          <w:position w:val="5"/>
          <w:sz w:val="16"/>
        </w:rPr>
        <w:t> </w:t>
      </w:r>
      <w:r>
        <w:rPr>
          <w:spacing w:val="101"/>
          <w:position w:val="5"/>
          <w:sz w:val="20"/>
        </w:rPr>
        <w:drawing>
          <wp:inline distT="0" distB="0" distL="0" distR="0">
            <wp:extent cx="538763" cy="102679"/>
            <wp:effectExtent l="0" t="0" r="0" b="0"/>
            <wp:docPr id="2777" name="image1588.png"/>
            <wp:cNvGraphicFramePr>
              <a:graphicFrameLocks noChangeAspect="1"/>
            </wp:cNvGraphicFramePr>
            <a:graphic>
              <a:graphicData uri="http://schemas.openxmlformats.org/drawingml/2006/picture">
                <pic:pic>
                  <pic:nvPicPr>
                    <pic:cNvPr id="2778" name="image1588.png"/>
                    <pic:cNvPicPr/>
                  </pic:nvPicPr>
                  <pic:blipFill>
                    <a:blip r:embed="rId1592" cstate="print"/>
                    <a:stretch>
                      <a:fillRect/>
                    </a:stretch>
                  </pic:blipFill>
                  <pic:spPr>
                    <a:xfrm>
                      <a:off x="0" y="0"/>
                      <a:ext cx="538763" cy="102679"/>
                    </a:xfrm>
                    <a:prstGeom prst="rect">
                      <a:avLst/>
                    </a:prstGeom>
                  </pic:spPr>
                </pic:pic>
              </a:graphicData>
            </a:graphic>
          </wp:inline>
        </w:drawing>
      </w:r>
      <w:r>
        <w:rPr>
          <w:spacing w:val="101"/>
          <w:position w:val="5"/>
          <w:sz w:val="20"/>
        </w:rPr>
      </w:r>
    </w:p>
    <w:p>
      <w:pPr>
        <w:spacing w:line="240" w:lineRule="auto" w:before="9"/>
        <w:rPr>
          <w:sz w:val="5"/>
        </w:rPr>
      </w:pPr>
      <w:r>
        <w:rPr/>
        <w:drawing>
          <wp:anchor distT="0" distB="0" distL="0" distR="0" allowOverlap="1" layoutInCell="1" locked="0" behindDoc="0" simplePos="0" relativeHeight="949">
            <wp:simplePos x="0" y="0"/>
            <wp:positionH relativeFrom="page">
              <wp:posOffset>973583</wp:posOffset>
            </wp:positionH>
            <wp:positionV relativeFrom="paragraph">
              <wp:posOffset>67669</wp:posOffset>
            </wp:positionV>
            <wp:extent cx="643799" cy="135350"/>
            <wp:effectExtent l="0" t="0" r="0" b="0"/>
            <wp:wrapTopAndBottom/>
            <wp:docPr id="2779" name="image1589.png"/>
            <wp:cNvGraphicFramePr>
              <a:graphicFrameLocks noChangeAspect="1"/>
            </wp:cNvGraphicFramePr>
            <a:graphic>
              <a:graphicData uri="http://schemas.openxmlformats.org/drawingml/2006/picture">
                <pic:pic>
                  <pic:nvPicPr>
                    <pic:cNvPr id="2780" name="image1589.png"/>
                    <pic:cNvPicPr/>
                  </pic:nvPicPr>
                  <pic:blipFill>
                    <a:blip r:embed="rId1593" cstate="print"/>
                    <a:stretch>
                      <a:fillRect/>
                    </a:stretch>
                  </pic:blipFill>
                  <pic:spPr>
                    <a:xfrm>
                      <a:off x="0" y="0"/>
                      <a:ext cx="643799" cy="135350"/>
                    </a:xfrm>
                    <a:prstGeom prst="rect">
                      <a:avLst/>
                    </a:prstGeom>
                  </pic:spPr>
                </pic:pic>
              </a:graphicData>
            </a:graphic>
          </wp:anchor>
        </w:drawing>
      </w:r>
      <w:r>
        <w:rPr/>
        <w:drawing>
          <wp:anchor distT="0" distB="0" distL="0" distR="0" allowOverlap="1" layoutInCell="1" locked="0" behindDoc="0" simplePos="0" relativeHeight="950">
            <wp:simplePos x="0" y="0"/>
            <wp:positionH relativeFrom="page">
              <wp:posOffset>1702828</wp:posOffset>
            </wp:positionH>
            <wp:positionV relativeFrom="paragraph">
              <wp:posOffset>67606</wp:posOffset>
            </wp:positionV>
            <wp:extent cx="422360" cy="135350"/>
            <wp:effectExtent l="0" t="0" r="0" b="0"/>
            <wp:wrapTopAndBottom/>
            <wp:docPr id="2781" name="image1590.png"/>
            <wp:cNvGraphicFramePr>
              <a:graphicFrameLocks noChangeAspect="1"/>
            </wp:cNvGraphicFramePr>
            <a:graphic>
              <a:graphicData uri="http://schemas.openxmlformats.org/drawingml/2006/picture">
                <pic:pic>
                  <pic:nvPicPr>
                    <pic:cNvPr id="2782" name="image1590.png"/>
                    <pic:cNvPicPr/>
                  </pic:nvPicPr>
                  <pic:blipFill>
                    <a:blip r:embed="rId1594" cstate="print"/>
                    <a:stretch>
                      <a:fillRect/>
                    </a:stretch>
                  </pic:blipFill>
                  <pic:spPr>
                    <a:xfrm>
                      <a:off x="0" y="0"/>
                      <a:ext cx="422360" cy="135350"/>
                    </a:xfrm>
                    <a:prstGeom prst="rect">
                      <a:avLst/>
                    </a:prstGeom>
                  </pic:spPr>
                </pic:pic>
              </a:graphicData>
            </a:graphic>
          </wp:anchor>
        </w:drawing>
      </w:r>
      <w:r>
        <w:rPr/>
        <w:drawing>
          <wp:anchor distT="0" distB="0" distL="0" distR="0" allowOverlap="1" layoutInCell="1" locked="0" behindDoc="0" simplePos="0" relativeHeight="951">
            <wp:simplePos x="0" y="0"/>
            <wp:positionH relativeFrom="page">
              <wp:posOffset>2204148</wp:posOffset>
            </wp:positionH>
            <wp:positionV relativeFrom="paragraph">
              <wp:posOffset>67606</wp:posOffset>
            </wp:positionV>
            <wp:extent cx="315129" cy="104775"/>
            <wp:effectExtent l="0" t="0" r="0" b="0"/>
            <wp:wrapTopAndBottom/>
            <wp:docPr id="2783" name="image1591.png"/>
            <wp:cNvGraphicFramePr>
              <a:graphicFrameLocks noChangeAspect="1"/>
            </wp:cNvGraphicFramePr>
            <a:graphic>
              <a:graphicData uri="http://schemas.openxmlformats.org/drawingml/2006/picture">
                <pic:pic>
                  <pic:nvPicPr>
                    <pic:cNvPr id="2784" name="image1591.png"/>
                    <pic:cNvPicPr/>
                  </pic:nvPicPr>
                  <pic:blipFill>
                    <a:blip r:embed="rId1595" cstate="print"/>
                    <a:stretch>
                      <a:fillRect/>
                    </a:stretch>
                  </pic:blipFill>
                  <pic:spPr>
                    <a:xfrm>
                      <a:off x="0" y="0"/>
                      <a:ext cx="315129" cy="104775"/>
                    </a:xfrm>
                    <a:prstGeom prst="rect">
                      <a:avLst/>
                    </a:prstGeom>
                  </pic:spPr>
                </pic:pic>
              </a:graphicData>
            </a:graphic>
          </wp:anchor>
        </w:drawing>
      </w:r>
      <w:r>
        <w:rPr/>
        <w:drawing>
          <wp:anchor distT="0" distB="0" distL="0" distR="0" allowOverlap="1" layoutInCell="1" locked="0" behindDoc="0" simplePos="0" relativeHeight="952">
            <wp:simplePos x="0" y="0"/>
            <wp:positionH relativeFrom="page">
              <wp:posOffset>2598826</wp:posOffset>
            </wp:positionH>
            <wp:positionV relativeFrom="paragraph">
              <wp:posOffset>67606</wp:posOffset>
            </wp:positionV>
            <wp:extent cx="592305" cy="135350"/>
            <wp:effectExtent l="0" t="0" r="0" b="0"/>
            <wp:wrapTopAndBottom/>
            <wp:docPr id="2785" name="image1592.png"/>
            <wp:cNvGraphicFramePr>
              <a:graphicFrameLocks noChangeAspect="1"/>
            </wp:cNvGraphicFramePr>
            <a:graphic>
              <a:graphicData uri="http://schemas.openxmlformats.org/drawingml/2006/picture">
                <pic:pic>
                  <pic:nvPicPr>
                    <pic:cNvPr id="2786" name="image1592.png"/>
                    <pic:cNvPicPr/>
                  </pic:nvPicPr>
                  <pic:blipFill>
                    <a:blip r:embed="rId1596" cstate="print"/>
                    <a:stretch>
                      <a:fillRect/>
                    </a:stretch>
                  </pic:blipFill>
                  <pic:spPr>
                    <a:xfrm>
                      <a:off x="0" y="0"/>
                      <a:ext cx="592305" cy="135350"/>
                    </a:xfrm>
                    <a:prstGeom prst="rect">
                      <a:avLst/>
                    </a:prstGeom>
                  </pic:spPr>
                </pic:pic>
              </a:graphicData>
            </a:graphic>
          </wp:anchor>
        </w:drawing>
      </w:r>
      <w:r>
        <w:rPr/>
        <w:drawing>
          <wp:anchor distT="0" distB="0" distL="0" distR="0" allowOverlap="1" layoutInCell="1" locked="0" behindDoc="0" simplePos="0" relativeHeight="953">
            <wp:simplePos x="0" y="0"/>
            <wp:positionH relativeFrom="page">
              <wp:posOffset>3273285</wp:posOffset>
            </wp:positionH>
            <wp:positionV relativeFrom="paragraph">
              <wp:posOffset>69016</wp:posOffset>
            </wp:positionV>
            <wp:extent cx="145243" cy="131159"/>
            <wp:effectExtent l="0" t="0" r="0" b="0"/>
            <wp:wrapTopAndBottom/>
            <wp:docPr id="2787" name="image1593.png"/>
            <wp:cNvGraphicFramePr>
              <a:graphicFrameLocks noChangeAspect="1"/>
            </wp:cNvGraphicFramePr>
            <a:graphic>
              <a:graphicData uri="http://schemas.openxmlformats.org/drawingml/2006/picture">
                <pic:pic>
                  <pic:nvPicPr>
                    <pic:cNvPr id="2788" name="image1593.png"/>
                    <pic:cNvPicPr/>
                  </pic:nvPicPr>
                  <pic:blipFill>
                    <a:blip r:embed="rId1597" cstate="print"/>
                    <a:stretch>
                      <a:fillRect/>
                    </a:stretch>
                  </pic:blipFill>
                  <pic:spPr>
                    <a:xfrm>
                      <a:off x="0" y="0"/>
                      <a:ext cx="145243" cy="131159"/>
                    </a:xfrm>
                    <a:prstGeom prst="rect">
                      <a:avLst/>
                    </a:prstGeom>
                  </pic:spPr>
                </pic:pic>
              </a:graphicData>
            </a:graphic>
          </wp:anchor>
        </w:drawing>
      </w:r>
      <w:r>
        <w:rPr/>
        <w:drawing>
          <wp:anchor distT="0" distB="0" distL="0" distR="0" allowOverlap="1" layoutInCell="1" locked="0" behindDoc="0" simplePos="0" relativeHeight="954">
            <wp:simplePos x="0" y="0"/>
            <wp:positionH relativeFrom="page">
              <wp:posOffset>3495116</wp:posOffset>
            </wp:positionH>
            <wp:positionV relativeFrom="paragraph">
              <wp:posOffset>69981</wp:posOffset>
            </wp:positionV>
            <wp:extent cx="200107" cy="133350"/>
            <wp:effectExtent l="0" t="0" r="0" b="0"/>
            <wp:wrapTopAndBottom/>
            <wp:docPr id="2789" name="image1594.png"/>
            <wp:cNvGraphicFramePr>
              <a:graphicFrameLocks noChangeAspect="1"/>
            </wp:cNvGraphicFramePr>
            <a:graphic>
              <a:graphicData uri="http://schemas.openxmlformats.org/drawingml/2006/picture">
                <pic:pic>
                  <pic:nvPicPr>
                    <pic:cNvPr id="2790" name="image1594.png"/>
                    <pic:cNvPicPr/>
                  </pic:nvPicPr>
                  <pic:blipFill>
                    <a:blip r:embed="rId1598" cstate="print"/>
                    <a:stretch>
                      <a:fillRect/>
                    </a:stretch>
                  </pic:blipFill>
                  <pic:spPr>
                    <a:xfrm>
                      <a:off x="0" y="0"/>
                      <a:ext cx="200107" cy="133350"/>
                    </a:xfrm>
                    <a:prstGeom prst="rect">
                      <a:avLst/>
                    </a:prstGeom>
                  </pic:spPr>
                </pic:pic>
              </a:graphicData>
            </a:graphic>
          </wp:anchor>
        </w:drawing>
      </w:r>
      <w:r>
        <w:rPr/>
        <w:drawing>
          <wp:anchor distT="0" distB="0" distL="0" distR="0" allowOverlap="1" layoutInCell="1" locked="0" behindDoc="0" simplePos="0" relativeHeight="955">
            <wp:simplePos x="0" y="0"/>
            <wp:positionH relativeFrom="page">
              <wp:posOffset>3776306</wp:posOffset>
            </wp:positionH>
            <wp:positionV relativeFrom="paragraph">
              <wp:posOffset>69981</wp:posOffset>
            </wp:positionV>
            <wp:extent cx="332991" cy="128587"/>
            <wp:effectExtent l="0" t="0" r="0" b="0"/>
            <wp:wrapTopAndBottom/>
            <wp:docPr id="2791" name="image1595.png"/>
            <wp:cNvGraphicFramePr>
              <a:graphicFrameLocks noChangeAspect="1"/>
            </wp:cNvGraphicFramePr>
            <a:graphic>
              <a:graphicData uri="http://schemas.openxmlformats.org/drawingml/2006/picture">
                <pic:pic>
                  <pic:nvPicPr>
                    <pic:cNvPr id="2792" name="image1595.png"/>
                    <pic:cNvPicPr/>
                  </pic:nvPicPr>
                  <pic:blipFill>
                    <a:blip r:embed="rId1599" cstate="print"/>
                    <a:stretch>
                      <a:fillRect/>
                    </a:stretch>
                  </pic:blipFill>
                  <pic:spPr>
                    <a:xfrm>
                      <a:off x="0" y="0"/>
                      <a:ext cx="332991" cy="128587"/>
                    </a:xfrm>
                    <a:prstGeom prst="rect">
                      <a:avLst/>
                    </a:prstGeom>
                  </pic:spPr>
                </pic:pic>
              </a:graphicData>
            </a:graphic>
          </wp:anchor>
        </w:drawing>
      </w:r>
      <w:r>
        <w:rPr/>
        <w:drawing>
          <wp:anchor distT="0" distB="0" distL="0" distR="0" allowOverlap="1" layoutInCell="1" locked="0" behindDoc="0" simplePos="0" relativeHeight="956">
            <wp:simplePos x="0" y="0"/>
            <wp:positionH relativeFrom="page">
              <wp:posOffset>4195546</wp:posOffset>
            </wp:positionH>
            <wp:positionV relativeFrom="paragraph">
              <wp:posOffset>67606</wp:posOffset>
            </wp:positionV>
            <wp:extent cx="462969" cy="104775"/>
            <wp:effectExtent l="0" t="0" r="0" b="0"/>
            <wp:wrapTopAndBottom/>
            <wp:docPr id="2793" name="image1596.png"/>
            <wp:cNvGraphicFramePr>
              <a:graphicFrameLocks noChangeAspect="1"/>
            </wp:cNvGraphicFramePr>
            <a:graphic>
              <a:graphicData uri="http://schemas.openxmlformats.org/drawingml/2006/picture">
                <pic:pic>
                  <pic:nvPicPr>
                    <pic:cNvPr id="2794" name="image1596.png"/>
                    <pic:cNvPicPr/>
                  </pic:nvPicPr>
                  <pic:blipFill>
                    <a:blip r:embed="rId1600" cstate="print"/>
                    <a:stretch>
                      <a:fillRect/>
                    </a:stretch>
                  </pic:blipFill>
                  <pic:spPr>
                    <a:xfrm>
                      <a:off x="0" y="0"/>
                      <a:ext cx="462969" cy="104775"/>
                    </a:xfrm>
                    <a:prstGeom prst="rect">
                      <a:avLst/>
                    </a:prstGeom>
                  </pic:spPr>
                </pic:pic>
              </a:graphicData>
            </a:graphic>
          </wp:anchor>
        </w:drawing>
      </w:r>
      <w:r>
        <w:rPr/>
        <w:drawing>
          <wp:anchor distT="0" distB="0" distL="0" distR="0" allowOverlap="1" layoutInCell="1" locked="0" behindDoc="0" simplePos="0" relativeHeight="957">
            <wp:simplePos x="0" y="0"/>
            <wp:positionH relativeFrom="page">
              <wp:posOffset>4742179</wp:posOffset>
            </wp:positionH>
            <wp:positionV relativeFrom="paragraph">
              <wp:posOffset>67606</wp:posOffset>
            </wp:positionV>
            <wp:extent cx="528010" cy="104775"/>
            <wp:effectExtent l="0" t="0" r="0" b="0"/>
            <wp:wrapTopAndBottom/>
            <wp:docPr id="2795" name="image1597.png"/>
            <wp:cNvGraphicFramePr>
              <a:graphicFrameLocks noChangeAspect="1"/>
            </wp:cNvGraphicFramePr>
            <a:graphic>
              <a:graphicData uri="http://schemas.openxmlformats.org/drawingml/2006/picture">
                <pic:pic>
                  <pic:nvPicPr>
                    <pic:cNvPr id="2796" name="image1597.png"/>
                    <pic:cNvPicPr/>
                  </pic:nvPicPr>
                  <pic:blipFill>
                    <a:blip r:embed="rId1601" cstate="print"/>
                    <a:stretch>
                      <a:fillRect/>
                    </a:stretch>
                  </pic:blipFill>
                  <pic:spPr>
                    <a:xfrm>
                      <a:off x="0" y="0"/>
                      <a:ext cx="528010" cy="104775"/>
                    </a:xfrm>
                    <a:prstGeom prst="rect">
                      <a:avLst/>
                    </a:prstGeom>
                  </pic:spPr>
                </pic:pic>
              </a:graphicData>
            </a:graphic>
          </wp:anchor>
        </w:drawing>
      </w:r>
      <w:r>
        <w:rPr/>
        <w:drawing>
          <wp:anchor distT="0" distB="0" distL="0" distR="0" allowOverlap="1" layoutInCell="1" locked="0" behindDoc="0" simplePos="0" relativeHeight="958">
            <wp:simplePos x="0" y="0"/>
            <wp:positionH relativeFrom="page">
              <wp:posOffset>5416930</wp:posOffset>
            </wp:positionH>
            <wp:positionV relativeFrom="paragraph">
              <wp:posOffset>67606</wp:posOffset>
            </wp:positionV>
            <wp:extent cx="4270400" cy="135350"/>
            <wp:effectExtent l="0" t="0" r="0" b="0"/>
            <wp:wrapTopAndBottom/>
            <wp:docPr id="2797" name="image1598.png"/>
            <wp:cNvGraphicFramePr>
              <a:graphicFrameLocks noChangeAspect="1"/>
            </wp:cNvGraphicFramePr>
            <a:graphic>
              <a:graphicData uri="http://schemas.openxmlformats.org/drawingml/2006/picture">
                <pic:pic>
                  <pic:nvPicPr>
                    <pic:cNvPr id="2798" name="image1598.png"/>
                    <pic:cNvPicPr/>
                  </pic:nvPicPr>
                  <pic:blipFill>
                    <a:blip r:embed="rId1602" cstate="print"/>
                    <a:stretch>
                      <a:fillRect/>
                    </a:stretch>
                  </pic:blipFill>
                  <pic:spPr>
                    <a:xfrm>
                      <a:off x="0" y="0"/>
                      <a:ext cx="4270400" cy="135350"/>
                    </a:xfrm>
                    <a:prstGeom prst="rect">
                      <a:avLst/>
                    </a:prstGeom>
                  </pic:spPr>
                </pic:pic>
              </a:graphicData>
            </a:graphic>
          </wp:anchor>
        </w:drawing>
      </w:r>
    </w:p>
    <w:p>
      <w:pPr>
        <w:spacing w:line="240" w:lineRule="auto" w:before="4"/>
        <w:rPr>
          <w:sz w:val="4"/>
        </w:rPr>
      </w:pPr>
    </w:p>
    <w:p>
      <w:pPr>
        <w:tabs>
          <w:tab w:pos="7264" w:val="left" w:leader="none"/>
        </w:tabs>
        <w:spacing w:line="240" w:lineRule="auto"/>
        <w:ind w:left="260" w:right="0" w:firstLine="0"/>
        <w:rPr>
          <w:sz w:val="20"/>
        </w:rPr>
      </w:pPr>
      <w:r>
        <w:rPr>
          <w:sz w:val="20"/>
        </w:rPr>
        <w:pict>
          <v:group style="width:338.3pt;height:10.75pt;mso-position-horizontal-relative:char;mso-position-vertical-relative:line" coordorigin="0,0" coordsize="6766,215">
            <v:shape style="position:absolute;left:0;top:0;width:2844;height:208" type="#_x0000_t75" stroked="false">
              <v:imagedata r:id="rId1603" o:title=""/>
            </v:shape>
            <v:shape style="position:absolute;left:2910;top:53;width:60;height:110" coordorigin="2910,53" coordsize="60,110" path="m2956,53l2910,53,2910,57,2915,58,2919,59,2922,63,2923,68,2923,148,2923,152,2919,157,2915,158,2910,158,2910,163,2969,163,2969,158,2964,158,2961,157,2957,153,2956,148,2956,53xe" filled="true" fillcolor="#000000" stroked="false">
              <v:path arrowok="t"/>
              <v:fill type="solid"/>
            </v:shape>
            <v:shape style="position:absolute;left:2980;top:49;width:119;height:113" coordorigin="2980,50" coordsize="119,113" path="m3025,53l2980,53,2980,57,2985,58,2988,59,2991,63,2992,67,2992,147,2991,152,2991,152,2988,156,2985,158,2980,158,2980,163,3036,163,3036,158,3032,158,3029,157,3029,156,3026,152,3025,147,3025,80,3031,70,3035,67,3025,67,3025,53xm3083,66l3046,66,3048,66,3051,69,3052,71,3053,75,3054,80,3054,147,3053,151,3050,156,3047,158,3043,158,3043,163,3098,163,3098,158,3094,158,3090,157,3087,152,3087,147,3086,81,3086,75,3083,66xm3065,50l3052,50,3046,51,3036,57,3030,61,3025,67,3035,67,3037,66,3083,66,3083,65,3080,60,3071,52,3065,50xe" filled="true" fillcolor="#000000" stroked="false">
              <v:path arrowok="t"/>
              <v:fill type="solid"/>
            </v:shape>
            <v:shape style="position:absolute;left:3115;top:49;width:92;height:117" coordorigin="3116,50" coordsize="92,117" path="m3179,50l3167,50,3155,51,3145,55,3135,61,3128,70,3122,79,3119,89,3116,99,3116,110,3116,121,3119,131,3123,141,3129,149,3137,160,3149,166,3172,166,3181,164,3196,154,3202,147,3175,147,3170,146,3166,142,3160,138,3155,131,3149,112,3147,102,3147,79,3149,70,3153,64,3156,60,3159,58,3194,58,3188,53,3179,50xm3204,134l3199,139,3195,143,3188,146,3185,147,3202,147,3202,147,3208,137,3204,134xm3194,58l3165,58,3167,59,3171,63,3172,66,3173,71,3173,79,3175,84,3181,91,3185,92,3194,92,3198,91,3203,85,3204,82,3204,70,3201,64,3194,58xe" filled="true" fillcolor="#000000" stroked="false">
              <v:path arrowok="t"/>
              <v:fill type="solid"/>
            </v:shape>
            <v:shape style="position:absolute;left:3217;top:0;width:2517;height:166" type="#_x0000_t75" stroked="false">
              <v:imagedata r:id="rId1604" o:title=""/>
            </v:shape>
            <v:shape style="position:absolute;left:5746;top:49;width:1019;height:165" type="#_x0000_t75" stroked="false">
              <v:imagedata r:id="rId1605" o:title=""/>
            </v:shape>
          </v:group>
        </w:pict>
      </w:r>
      <w:r>
        <w:rPr>
          <w:sz w:val="20"/>
        </w:rPr>
      </w:r>
      <w:r>
        <w:rPr>
          <w:sz w:val="20"/>
        </w:rPr>
        <w:tab/>
      </w:r>
      <w:r>
        <w:rPr>
          <w:position w:val="5"/>
          <w:sz w:val="20"/>
        </w:rPr>
        <w:drawing>
          <wp:inline distT="0" distB="0" distL="0" distR="0">
            <wp:extent cx="212526" cy="104775"/>
            <wp:effectExtent l="0" t="0" r="0" b="0"/>
            <wp:docPr id="2799" name="image1602.png"/>
            <wp:cNvGraphicFramePr>
              <a:graphicFrameLocks noChangeAspect="1"/>
            </wp:cNvGraphicFramePr>
            <a:graphic>
              <a:graphicData uri="http://schemas.openxmlformats.org/drawingml/2006/picture">
                <pic:pic>
                  <pic:nvPicPr>
                    <pic:cNvPr id="2800" name="image1602.png"/>
                    <pic:cNvPicPr/>
                  </pic:nvPicPr>
                  <pic:blipFill>
                    <a:blip r:embed="rId1606" cstate="print"/>
                    <a:stretch>
                      <a:fillRect/>
                    </a:stretch>
                  </pic:blipFill>
                  <pic:spPr>
                    <a:xfrm>
                      <a:off x="0" y="0"/>
                      <a:ext cx="212526" cy="104775"/>
                    </a:xfrm>
                    <a:prstGeom prst="rect">
                      <a:avLst/>
                    </a:prstGeom>
                  </pic:spPr>
                </pic:pic>
              </a:graphicData>
            </a:graphic>
          </wp:inline>
        </w:drawing>
      </w:r>
      <w:r>
        <w:rPr>
          <w:position w:val="5"/>
          <w:sz w:val="20"/>
        </w:rPr>
      </w:r>
      <w:r>
        <w:rPr>
          <w:spacing w:val="135"/>
          <w:position w:val="5"/>
          <w:sz w:val="11"/>
        </w:rPr>
        <w:t> </w:t>
      </w:r>
      <w:r>
        <w:rPr>
          <w:spacing w:val="135"/>
          <w:position w:val="5"/>
          <w:sz w:val="20"/>
        </w:rPr>
        <w:drawing>
          <wp:inline distT="0" distB="0" distL="0" distR="0">
            <wp:extent cx="309941" cy="73151"/>
            <wp:effectExtent l="0" t="0" r="0" b="0"/>
            <wp:docPr id="2801" name="image1603.png"/>
            <wp:cNvGraphicFramePr>
              <a:graphicFrameLocks noChangeAspect="1"/>
            </wp:cNvGraphicFramePr>
            <a:graphic>
              <a:graphicData uri="http://schemas.openxmlformats.org/drawingml/2006/picture">
                <pic:pic>
                  <pic:nvPicPr>
                    <pic:cNvPr id="2802" name="image1603.png"/>
                    <pic:cNvPicPr/>
                  </pic:nvPicPr>
                  <pic:blipFill>
                    <a:blip r:embed="rId1607" cstate="print"/>
                    <a:stretch>
                      <a:fillRect/>
                    </a:stretch>
                  </pic:blipFill>
                  <pic:spPr>
                    <a:xfrm>
                      <a:off x="0" y="0"/>
                      <a:ext cx="309941" cy="73151"/>
                    </a:xfrm>
                    <a:prstGeom prst="rect">
                      <a:avLst/>
                    </a:prstGeom>
                  </pic:spPr>
                </pic:pic>
              </a:graphicData>
            </a:graphic>
          </wp:inline>
        </w:drawing>
      </w:r>
      <w:r>
        <w:rPr>
          <w:spacing w:val="135"/>
          <w:position w:val="5"/>
          <w:sz w:val="20"/>
        </w:rPr>
      </w:r>
      <w:r>
        <w:rPr>
          <w:spacing w:val="134"/>
          <w:position w:val="5"/>
          <w:sz w:val="11"/>
        </w:rPr>
        <w:t> </w:t>
      </w:r>
      <w:r>
        <w:rPr>
          <w:spacing w:val="134"/>
          <w:position w:val="5"/>
          <w:sz w:val="20"/>
        </w:rPr>
        <w:drawing>
          <wp:inline distT="0" distB="0" distL="0" distR="0">
            <wp:extent cx="137725" cy="73151"/>
            <wp:effectExtent l="0" t="0" r="0" b="0"/>
            <wp:docPr id="2803" name="image1604.png"/>
            <wp:cNvGraphicFramePr>
              <a:graphicFrameLocks noChangeAspect="1"/>
            </wp:cNvGraphicFramePr>
            <a:graphic>
              <a:graphicData uri="http://schemas.openxmlformats.org/drawingml/2006/picture">
                <pic:pic>
                  <pic:nvPicPr>
                    <pic:cNvPr id="2804" name="image1604.png"/>
                    <pic:cNvPicPr/>
                  </pic:nvPicPr>
                  <pic:blipFill>
                    <a:blip r:embed="rId1608" cstate="print"/>
                    <a:stretch>
                      <a:fillRect/>
                    </a:stretch>
                  </pic:blipFill>
                  <pic:spPr>
                    <a:xfrm>
                      <a:off x="0" y="0"/>
                      <a:ext cx="137725" cy="73151"/>
                    </a:xfrm>
                    <a:prstGeom prst="rect">
                      <a:avLst/>
                    </a:prstGeom>
                  </pic:spPr>
                </pic:pic>
              </a:graphicData>
            </a:graphic>
          </wp:inline>
        </w:drawing>
      </w:r>
      <w:r>
        <w:rPr>
          <w:spacing w:val="134"/>
          <w:position w:val="5"/>
          <w:sz w:val="20"/>
        </w:rPr>
      </w:r>
      <w:r>
        <w:rPr>
          <w:spacing w:val="128"/>
          <w:position w:val="5"/>
          <w:sz w:val="16"/>
        </w:rPr>
        <w:t> </w:t>
      </w:r>
      <w:r>
        <w:rPr>
          <w:spacing w:val="128"/>
          <w:position w:val="5"/>
          <w:sz w:val="20"/>
        </w:rPr>
        <w:drawing>
          <wp:inline distT="0" distB="0" distL="0" distR="0">
            <wp:extent cx="212381" cy="104775"/>
            <wp:effectExtent l="0" t="0" r="0" b="0"/>
            <wp:docPr id="2805" name="image1605.png"/>
            <wp:cNvGraphicFramePr>
              <a:graphicFrameLocks noChangeAspect="1"/>
            </wp:cNvGraphicFramePr>
            <a:graphic>
              <a:graphicData uri="http://schemas.openxmlformats.org/drawingml/2006/picture">
                <pic:pic>
                  <pic:nvPicPr>
                    <pic:cNvPr id="2806" name="image1605.png"/>
                    <pic:cNvPicPr/>
                  </pic:nvPicPr>
                  <pic:blipFill>
                    <a:blip r:embed="rId1609" cstate="print"/>
                    <a:stretch>
                      <a:fillRect/>
                    </a:stretch>
                  </pic:blipFill>
                  <pic:spPr>
                    <a:xfrm>
                      <a:off x="0" y="0"/>
                      <a:ext cx="212381" cy="104775"/>
                    </a:xfrm>
                    <a:prstGeom prst="rect">
                      <a:avLst/>
                    </a:prstGeom>
                  </pic:spPr>
                </pic:pic>
              </a:graphicData>
            </a:graphic>
          </wp:inline>
        </w:drawing>
      </w:r>
      <w:r>
        <w:rPr>
          <w:spacing w:val="128"/>
          <w:position w:val="5"/>
          <w:sz w:val="20"/>
        </w:rPr>
      </w:r>
      <w:r>
        <w:rPr>
          <w:spacing w:val="133"/>
          <w:position w:val="5"/>
          <w:sz w:val="11"/>
        </w:rPr>
        <w:t> </w:t>
      </w:r>
      <w:r>
        <w:rPr>
          <w:spacing w:val="133"/>
          <w:position w:val="5"/>
          <w:sz w:val="20"/>
        </w:rPr>
        <w:drawing>
          <wp:inline distT="0" distB="0" distL="0" distR="0">
            <wp:extent cx="229231" cy="73151"/>
            <wp:effectExtent l="0" t="0" r="0" b="0"/>
            <wp:docPr id="2807" name="image1606.png"/>
            <wp:cNvGraphicFramePr>
              <a:graphicFrameLocks noChangeAspect="1"/>
            </wp:cNvGraphicFramePr>
            <a:graphic>
              <a:graphicData uri="http://schemas.openxmlformats.org/drawingml/2006/picture">
                <pic:pic>
                  <pic:nvPicPr>
                    <pic:cNvPr id="2808" name="image1606.png"/>
                    <pic:cNvPicPr/>
                  </pic:nvPicPr>
                  <pic:blipFill>
                    <a:blip r:embed="rId1610" cstate="print"/>
                    <a:stretch>
                      <a:fillRect/>
                    </a:stretch>
                  </pic:blipFill>
                  <pic:spPr>
                    <a:xfrm>
                      <a:off x="0" y="0"/>
                      <a:ext cx="229231" cy="73151"/>
                    </a:xfrm>
                    <a:prstGeom prst="rect">
                      <a:avLst/>
                    </a:prstGeom>
                  </pic:spPr>
                </pic:pic>
              </a:graphicData>
            </a:graphic>
          </wp:inline>
        </w:drawing>
      </w:r>
      <w:r>
        <w:rPr>
          <w:spacing w:val="133"/>
          <w:position w:val="5"/>
          <w:sz w:val="20"/>
        </w:rPr>
      </w:r>
      <w:r>
        <w:rPr>
          <w:spacing w:val="118"/>
          <w:position w:val="5"/>
          <w:sz w:val="16"/>
        </w:rPr>
        <w:t> </w:t>
      </w:r>
      <w:r>
        <w:rPr>
          <w:spacing w:val="118"/>
          <w:position w:val="5"/>
          <w:sz w:val="20"/>
        </w:rPr>
        <w:drawing>
          <wp:inline distT="0" distB="0" distL="0" distR="0">
            <wp:extent cx="606264" cy="102679"/>
            <wp:effectExtent l="0" t="0" r="0" b="0"/>
            <wp:docPr id="2809" name="image1607.png"/>
            <wp:cNvGraphicFramePr>
              <a:graphicFrameLocks noChangeAspect="1"/>
            </wp:cNvGraphicFramePr>
            <a:graphic>
              <a:graphicData uri="http://schemas.openxmlformats.org/drawingml/2006/picture">
                <pic:pic>
                  <pic:nvPicPr>
                    <pic:cNvPr id="2810" name="image1607.png"/>
                    <pic:cNvPicPr/>
                  </pic:nvPicPr>
                  <pic:blipFill>
                    <a:blip r:embed="rId1611" cstate="print"/>
                    <a:stretch>
                      <a:fillRect/>
                    </a:stretch>
                  </pic:blipFill>
                  <pic:spPr>
                    <a:xfrm>
                      <a:off x="0" y="0"/>
                      <a:ext cx="606264" cy="102679"/>
                    </a:xfrm>
                    <a:prstGeom prst="rect">
                      <a:avLst/>
                    </a:prstGeom>
                  </pic:spPr>
                </pic:pic>
              </a:graphicData>
            </a:graphic>
          </wp:inline>
        </w:drawing>
      </w:r>
      <w:r>
        <w:rPr>
          <w:spacing w:val="118"/>
          <w:position w:val="5"/>
          <w:sz w:val="20"/>
        </w:rPr>
      </w:r>
      <w:r>
        <w:rPr>
          <w:spacing w:val="109"/>
          <w:position w:val="5"/>
          <w:sz w:val="20"/>
        </w:rPr>
        <w:t> </w:t>
      </w:r>
      <w:r>
        <w:rPr>
          <w:spacing w:val="109"/>
          <w:sz w:val="20"/>
        </w:rPr>
        <w:drawing>
          <wp:inline distT="0" distB="0" distL="0" distR="0">
            <wp:extent cx="788613" cy="133350"/>
            <wp:effectExtent l="0" t="0" r="0" b="0"/>
            <wp:docPr id="2811" name="image1608.png"/>
            <wp:cNvGraphicFramePr>
              <a:graphicFrameLocks noChangeAspect="1"/>
            </wp:cNvGraphicFramePr>
            <a:graphic>
              <a:graphicData uri="http://schemas.openxmlformats.org/drawingml/2006/picture">
                <pic:pic>
                  <pic:nvPicPr>
                    <pic:cNvPr id="2812" name="image1608.png"/>
                    <pic:cNvPicPr/>
                  </pic:nvPicPr>
                  <pic:blipFill>
                    <a:blip r:embed="rId1612" cstate="print"/>
                    <a:stretch>
                      <a:fillRect/>
                    </a:stretch>
                  </pic:blipFill>
                  <pic:spPr>
                    <a:xfrm>
                      <a:off x="0" y="0"/>
                      <a:ext cx="788613" cy="133350"/>
                    </a:xfrm>
                    <a:prstGeom prst="rect">
                      <a:avLst/>
                    </a:prstGeom>
                  </pic:spPr>
                </pic:pic>
              </a:graphicData>
            </a:graphic>
          </wp:inline>
        </w:drawing>
      </w:r>
      <w:r>
        <w:rPr>
          <w:spacing w:val="109"/>
          <w:sz w:val="20"/>
        </w:rPr>
      </w:r>
      <w:r>
        <w:rPr>
          <w:spacing w:val="103"/>
          <w:sz w:val="20"/>
        </w:rPr>
        <w:t> </w:t>
      </w:r>
      <w:r>
        <w:rPr>
          <w:spacing w:val="103"/>
          <w:sz w:val="20"/>
        </w:rPr>
        <w:pict>
          <v:group style="width:49.4pt;height:10.55pt;mso-position-horizontal-relative:char;mso-position-vertical-relative:line" coordorigin="0,0" coordsize="988,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1,141l228,144,226,145,233,145,234,144,234,144,231,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6;top:46;width:106;height:115" coordorigin="517,46" coordsize="106,115" path="m597,55l563,55,566,56,571,59,572,61,574,65,575,69,575,90,558,98,545,105,535,111,528,116,520,123,517,130,517,145,519,150,527,158,532,160,539,160,547,159,556,156,565,150,575,143,608,143,608,141,557,141,555,140,550,135,549,132,549,124,550,120,558,109,565,103,575,97,607,97,607,76,607,70,606,67,604,62,600,57,597,55xm608,143l575,143,575,149,578,153,585,159,589,160,601,160,606,159,614,154,618,150,621,145,611,145,610,145,609,144,608,143,608,143xm619,141l616,144,614,145,621,145,622,144,622,144,619,141xm607,97l575,97,575,134,569,139,565,141,608,141,607,140,607,97xm580,46l561,46,552,47,536,53,530,57,521,67,519,72,519,82,521,85,527,91,531,93,541,93,545,92,550,86,552,83,552,76,550,73,547,69,545,67,544,65,544,61,545,60,550,56,555,55,597,55,588,48,580,46xe" filled="true" fillcolor="#000000" stroked="false">
              <v:path arrowok="t"/>
              <v:fill type="solid"/>
            </v:shape>
            <v:shape style="position:absolute;left:635;top:46;width:92;height:117" coordorigin="635,46" coordsize="92,117" path="m698,46l687,46,675,47,664,51,655,58,647,67,642,75,638,85,636,95,635,106,636,117,638,127,643,137,648,146,657,157,669,162,692,162,700,160,716,150,722,144,695,144,690,142,685,139,680,134,675,127,668,108,667,98,667,75,669,66,673,60,676,56,679,54,713,54,707,49,698,46xm724,131l719,136,715,139,708,143,704,144,722,144,722,143,727,133,724,131xm713,54l685,54,687,55,691,59,692,63,692,68,693,75,695,81,701,87,705,88,714,88,717,87,723,82,724,78,724,67,721,60,713,54xe" filled="true" fillcolor="#000000" stroked="false">
              <v:path arrowok="t"/>
              <v:fill type="solid"/>
            </v:shape>
            <v:shape style="position:absolute;left:742;top:46;width:106;height:115" coordorigin="743,46" coordsize="106,115" path="m823,55l789,55,791,56,796,59,798,61,800,65,800,69,800,90,784,98,771,105,760,111,753,116,746,123,743,130,743,145,745,150,753,158,758,160,764,160,773,159,781,156,791,150,800,143,834,143,833,141,783,141,781,140,776,135,775,132,775,124,776,120,784,109,791,103,800,97,833,97,833,76,833,70,831,67,830,62,826,57,823,55xm834,143l800,143,801,149,803,153,810,159,815,160,827,160,832,159,840,154,844,150,847,145,837,145,836,145,835,144,834,143,834,143xm844,141l842,144,840,145,847,145,848,144,848,144,844,141xm833,97l800,97,800,134,795,139,791,141,833,141,833,140,833,97xm805,46l786,46,778,47,762,53,756,57,747,67,745,72,745,82,747,85,753,91,757,93,767,93,771,92,776,86,778,83,778,76,776,73,773,69,771,67,770,65,770,61,771,60,776,56,780,55,823,55,814,48,805,46xe" filled="true" fillcolor="#000000" stroked="false">
              <v:path arrowok="t"/>
              <v:fill type="solid"/>
            </v:shape>
            <v:shape style="position:absolute;left:859;top:0;width:128;height:159" coordorigin="860,0" coordsize="128,159" path="m904,0l860,0,860,4,865,5,868,6,871,10,872,15,872,143,871,148,871,149,868,153,864,154,860,155,860,159,916,159,916,155,912,154,908,153,905,149,904,143,904,115,912,109,948,109,945,105,904,105,904,0xm948,109l912,109,936,145,938,148,938,151,938,152,935,154,933,155,931,155,931,159,988,159,988,155,983,154,980,153,977,150,976,148,969,140,959,124,948,109xm978,49l929,49,929,54,934,54,937,55,941,58,942,60,942,64,941,66,938,71,935,74,930,80,904,105,945,105,933,87,955,65,962,59,969,55,973,54,978,54,978,49xe" filled="true" fillcolor="#000000" stroked="false">
              <v:path arrowok="t"/>
              <v:fill type="solid"/>
            </v:shape>
          </v:group>
        </w:pict>
      </w:r>
      <w:r>
        <w:rPr>
          <w:spacing w:val="103"/>
          <w:sz w:val="20"/>
        </w:rPr>
      </w:r>
      <w:r>
        <w:rPr>
          <w:spacing w:val="115"/>
          <w:sz w:val="16"/>
        </w:rPr>
        <w:t> </w:t>
      </w:r>
      <w:r>
        <w:rPr>
          <w:spacing w:val="115"/>
          <w:position w:val="5"/>
          <w:sz w:val="20"/>
        </w:rPr>
        <w:drawing>
          <wp:inline distT="0" distB="0" distL="0" distR="0">
            <wp:extent cx="355265" cy="104775"/>
            <wp:effectExtent l="0" t="0" r="0" b="0"/>
            <wp:docPr id="2813" name="image1609.png"/>
            <wp:cNvGraphicFramePr>
              <a:graphicFrameLocks noChangeAspect="1"/>
            </wp:cNvGraphicFramePr>
            <a:graphic>
              <a:graphicData uri="http://schemas.openxmlformats.org/drawingml/2006/picture">
                <pic:pic>
                  <pic:nvPicPr>
                    <pic:cNvPr id="2814" name="image1609.png"/>
                    <pic:cNvPicPr/>
                  </pic:nvPicPr>
                  <pic:blipFill>
                    <a:blip r:embed="rId1613" cstate="print"/>
                    <a:stretch>
                      <a:fillRect/>
                    </a:stretch>
                  </pic:blipFill>
                  <pic:spPr>
                    <a:xfrm>
                      <a:off x="0" y="0"/>
                      <a:ext cx="355265" cy="104775"/>
                    </a:xfrm>
                    <a:prstGeom prst="rect">
                      <a:avLst/>
                    </a:prstGeom>
                  </pic:spPr>
                </pic:pic>
              </a:graphicData>
            </a:graphic>
          </wp:inline>
        </w:drawing>
      </w:r>
      <w:r>
        <w:rPr>
          <w:spacing w:val="115"/>
          <w:position w:val="5"/>
          <w:sz w:val="20"/>
        </w:rPr>
      </w:r>
    </w:p>
    <w:p>
      <w:pPr>
        <w:spacing w:line="240" w:lineRule="auto" w:before="2"/>
        <w:rPr>
          <w:sz w:val="3"/>
        </w:rPr>
      </w:pPr>
    </w:p>
    <w:p>
      <w:pPr>
        <w:tabs>
          <w:tab w:pos="2390" w:val="left" w:leader="none"/>
          <w:tab w:pos="3228" w:val="left" w:leader="none"/>
          <w:tab w:pos="4299" w:val="left" w:leader="none"/>
          <w:tab w:pos="4758" w:val="left" w:leader="none"/>
          <w:tab w:pos="5821" w:val="left" w:leader="none"/>
          <w:tab w:pos="6558" w:val="left" w:leader="none"/>
          <w:tab w:pos="7253" w:val="left" w:leader="none"/>
        </w:tabs>
        <w:spacing w:line="240" w:lineRule="auto"/>
        <w:ind w:left="253" w:right="0" w:firstLine="0"/>
        <w:rPr>
          <w:sz w:val="20"/>
        </w:rPr>
      </w:pPr>
      <w:r>
        <w:rPr>
          <w:sz w:val="20"/>
        </w:rPr>
        <w:pict>
          <v:group style="width:49.4pt;height:10.55pt;mso-position-horizontal-relative:char;mso-position-vertical-relative:line" coordorigin="0,0" coordsize="988,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0,141l228,144,226,145,233,145,234,144,234,144,230,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6;top:46;width:106;height:115" coordorigin="517,46" coordsize="106,115" path="m597,55l563,55,566,56,571,59,572,61,574,65,575,69,575,90,558,98,545,105,535,111,528,116,520,123,517,130,517,145,519,150,527,158,532,160,539,160,547,159,556,156,565,150,575,143,608,143,608,141,557,141,555,140,550,135,549,132,549,124,550,120,558,109,565,103,575,97,607,97,607,76,607,70,606,67,604,62,600,57,597,55xm608,143l575,143,575,149,578,153,585,159,589,160,601,160,606,159,614,154,618,150,621,145,611,145,610,145,609,144,608,143,608,143xm619,141l616,144,614,145,621,145,622,144,622,144,619,141xm607,97l575,97,575,134,569,139,565,141,608,141,607,140,607,97xm580,46l561,46,552,47,536,53,530,57,521,67,519,72,519,82,521,85,527,91,531,93,541,93,545,92,550,86,552,83,552,76,550,73,547,69,545,67,544,65,544,61,545,60,550,56,555,55,597,55,588,48,580,46xe" filled="true" fillcolor="#000000" stroked="false">
              <v:path arrowok="t"/>
              <v:fill type="solid"/>
            </v:shape>
            <v:shape style="position:absolute;left:635;top:46;width:92;height:117" coordorigin="635,46" coordsize="92,117" path="m698,46l687,46,675,47,664,51,655,58,647,67,642,75,638,85,636,95,635,106,636,117,638,127,643,137,648,146,657,157,669,162,692,162,700,160,716,150,722,144,695,144,690,142,685,139,680,134,675,127,668,108,667,98,667,75,669,66,673,60,676,56,679,54,713,54,707,49,698,46xm724,131l719,136,715,139,708,143,704,144,722,144,722,143,727,133,724,131xm713,54l685,54,687,55,691,59,692,63,692,67,693,75,695,81,701,87,705,88,714,88,717,87,723,82,724,78,724,67,721,60,713,54xe" filled="true" fillcolor="#000000" stroked="false">
              <v:path arrowok="t"/>
              <v:fill type="solid"/>
            </v:shape>
            <v:shape style="position:absolute;left:742;top:46;width:106;height:115" coordorigin="743,46" coordsize="106,115" path="m823,55l789,55,791,56,796,59,798,61,800,65,800,69,800,90,784,98,771,105,760,111,753,116,746,123,743,130,743,145,745,150,753,158,758,160,764,160,773,159,781,156,791,150,800,143,834,143,833,141,783,141,781,140,776,135,775,132,775,124,776,120,784,109,791,103,800,97,833,97,833,76,833,70,831,67,830,62,826,57,823,55xm834,143l800,143,801,149,803,153,810,159,815,160,827,160,832,159,840,154,844,150,847,145,837,145,836,145,835,144,834,143,834,143xm844,141l842,144,840,145,847,145,848,144,848,144,844,141xm833,97l800,97,800,134,795,139,791,141,833,141,833,140,833,97xm805,46l786,46,778,47,762,53,756,57,747,67,745,72,745,82,747,85,753,91,757,93,767,93,771,92,776,86,778,83,778,76,776,73,773,69,771,67,770,65,770,61,771,60,776,56,780,55,823,55,814,48,805,46xe" filled="true" fillcolor="#000000" stroked="false">
              <v:path arrowok="t"/>
              <v:fill type="solid"/>
            </v:shape>
            <v:shape style="position:absolute;left:859;top:0;width:128;height:159" coordorigin="860,0" coordsize="128,159" path="m904,0l860,0,860,4,865,5,868,6,871,10,872,15,872,143,871,148,871,149,868,153,864,154,860,155,860,159,916,159,916,155,912,154,908,153,905,149,904,143,904,115,911,109,948,109,945,105,904,105,904,0xm948,109l911,109,936,145,938,148,938,151,938,152,935,154,933,155,931,155,931,159,988,159,988,155,983,154,980,153,977,150,976,148,969,140,959,124,948,109xm978,49l929,49,929,54,934,54,937,55,941,58,942,60,942,64,941,66,938,71,935,74,930,80,904,105,945,105,933,87,955,65,962,59,969,55,973,54,978,54,978,49xe" filled="true" fillcolor="#000000" stroked="false">
              <v:path arrowok="t"/>
              <v:fill type="solid"/>
            </v:shape>
          </v:group>
        </w:pict>
      </w:r>
      <w:r>
        <w:rPr>
          <w:sz w:val="20"/>
        </w:rPr>
      </w:r>
      <w:r>
        <w:rPr>
          <w:spacing w:val="143"/>
          <w:sz w:val="20"/>
        </w:rPr>
        <w:t> </w:t>
      </w:r>
      <w:r>
        <w:rPr>
          <w:spacing w:val="143"/>
          <w:sz w:val="20"/>
        </w:rPr>
        <w:drawing>
          <wp:inline distT="0" distB="0" distL="0" distR="0">
            <wp:extent cx="483206" cy="135350"/>
            <wp:effectExtent l="0" t="0" r="0" b="0"/>
            <wp:docPr id="2815" name="image1610.png"/>
            <wp:cNvGraphicFramePr>
              <a:graphicFrameLocks noChangeAspect="1"/>
            </wp:cNvGraphicFramePr>
            <a:graphic>
              <a:graphicData uri="http://schemas.openxmlformats.org/drawingml/2006/picture">
                <pic:pic>
                  <pic:nvPicPr>
                    <pic:cNvPr id="2816" name="image1610.png"/>
                    <pic:cNvPicPr/>
                  </pic:nvPicPr>
                  <pic:blipFill>
                    <a:blip r:embed="rId1614" cstate="print"/>
                    <a:stretch>
                      <a:fillRect/>
                    </a:stretch>
                  </pic:blipFill>
                  <pic:spPr>
                    <a:xfrm>
                      <a:off x="0" y="0"/>
                      <a:ext cx="483206" cy="135350"/>
                    </a:xfrm>
                    <a:prstGeom prst="rect">
                      <a:avLst/>
                    </a:prstGeom>
                  </pic:spPr>
                </pic:pic>
              </a:graphicData>
            </a:graphic>
          </wp:inline>
        </w:drawing>
      </w:r>
      <w:r>
        <w:rPr>
          <w:spacing w:val="143"/>
          <w:sz w:val="20"/>
        </w:rPr>
      </w:r>
      <w:r>
        <w:rPr>
          <w:spacing w:val="143"/>
          <w:sz w:val="20"/>
        </w:rPr>
        <w:tab/>
      </w:r>
      <w:r>
        <w:rPr>
          <w:spacing w:val="143"/>
          <w:position w:val="5"/>
          <w:sz w:val="20"/>
        </w:rPr>
        <w:drawing>
          <wp:inline distT="0" distB="0" distL="0" distR="0">
            <wp:extent cx="403022" cy="104775"/>
            <wp:effectExtent l="0" t="0" r="0" b="0"/>
            <wp:docPr id="2817" name="image1611.png"/>
            <wp:cNvGraphicFramePr>
              <a:graphicFrameLocks noChangeAspect="1"/>
            </wp:cNvGraphicFramePr>
            <a:graphic>
              <a:graphicData uri="http://schemas.openxmlformats.org/drawingml/2006/picture">
                <pic:pic>
                  <pic:nvPicPr>
                    <pic:cNvPr id="2818" name="image1611.png"/>
                    <pic:cNvPicPr/>
                  </pic:nvPicPr>
                  <pic:blipFill>
                    <a:blip r:embed="rId1615" cstate="print"/>
                    <a:stretch>
                      <a:fillRect/>
                    </a:stretch>
                  </pic:blipFill>
                  <pic:spPr>
                    <a:xfrm>
                      <a:off x="0" y="0"/>
                      <a:ext cx="403022" cy="104775"/>
                    </a:xfrm>
                    <a:prstGeom prst="rect">
                      <a:avLst/>
                    </a:prstGeom>
                  </pic:spPr>
                </pic:pic>
              </a:graphicData>
            </a:graphic>
          </wp:inline>
        </w:drawing>
      </w:r>
      <w:r>
        <w:rPr>
          <w:spacing w:val="143"/>
          <w:position w:val="5"/>
          <w:sz w:val="20"/>
        </w:rPr>
      </w:r>
      <w:r>
        <w:rPr>
          <w:spacing w:val="143"/>
          <w:position w:val="5"/>
          <w:sz w:val="20"/>
        </w:rPr>
        <w:tab/>
      </w:r>
      <w:r>
        <w:rPr>
          <w:spacing w:val="143"/>
          <w:sz w:val="20"/>
        </w:rPr>
        <w:drawing>
          <wp:inline distT="0" distB="0" distL="0" distR="0">
            <wp:extent cx="550414" cy="135350"/>
            <wp:effectExtent l="0" t="0" r="0" b="0"/>
            <wp:docPr id="2819" name="image1612.png"/>
            <wp:cNvGraphicFramePr>
              <a:graphicFrameLocks noChangeAspect="1"/>
            </wp:cNvGraphicFramePr>
            <a:graphic>
              <a:graphicData uri="http://schemas.openxmlformats.org/drawingml/2006/picture">
                <pic:pic>
                  <pic:nvPicPr>
                    <pic:cNvPr id="2820" name="image1612.png"/>
                    <pic:cNvPicPr/>
                  </pic:nvPicPr>
                  <pic:blipFill>
                    <a:blip r:embed="rId1616" cstate="print"/>
                    <a:stretch>
                      <a:fillRect/>
                    </a:stretch>
                  </pic:blipFill>
                  <pic:spPr>
                    <a:xfrm>
                      <a:off x="0" y="0"/>
                      <a:ext cx="550414" cy="135350"/>
                    </a:xfrm>
                    <a:prstGeom prst="rect">
                      <a:avLst/>
                    </a:prstGeom>
                  </pic:spPr>
                </pic:pic>
              </a:graphicData>
            </a:graphic>
          </wp:inline>
        </w:drawing>
      </w:r>
      <w:r>
        <w:rPr>
          <w:spacing w:val="143"/>
          <w:sz w:val="20"/>
        </w:rPr>
      </w:r>
      <w:r>
        <w:rPr>
          <w:spacing w:val="143"/>
          <w:sz w:val="20"/>
        </w:rPr>
        <w:tab/>
      </w:r>
      <w:r>
        <w:rPr>
          <w:spacing w:val="143"/>
          <w:position w:val="5"/>
          <w:sz w:val="20"/>
        </w:rPr>
        <w:drawing>
          <wp:inline distT="0" distB="0" distL="0" distR="0">
            <wp:extent cx="160151" cy="102012"/>
            <wp:effectExtent l="0" t="0" r="0" b="0"/>
            <wp:docPr id="2821" name="image1613.png"/>
            <wp:cNvGraphicFramePr>
              <a:graphicFrameLocks noChangeAspect="1"/>
            </wp:cNvGraphicFramePr>
            <a:graphic>
              <a:graphicData uri="http://schemas.openxmlformats.org/drawingml/2006/picture">
                <pic:pic>
                  <pic:nvPicPr>
                    <pic:cNvPr id="2822" name="image1613.png"/>
                    <pic:cNvPicPr/>
                  </pic:nvPicPr>
                  <pic:blipFill>
                    <a:blip r:embed="rId1617" cstate="print"/>
                    <a:stretch>
                      <a:fillRect/>
                    </a:stretch>
                  </pic:blipFill>
                  <pic:spPr>
                    <a:xfrm>
                      <a:off x="0" y="0"/>
                      <a:ext cx="160151" cy="102012"/>
                    </a:xfrm>
                    <a:prstGeom prst="rect">
                      <a:avLst/>
                    </a:prstGeom>
                  </pic:spPr>
                </pic:pic>
              </a:graphicData>
            </a:graphic>
          </wp:inline>
        </w:drawing>
      </w:r>
      <w:r>
        <w:rPr>
          <w:spacing w:val="143"/>
          <w:position w:val="5"/>
          <w:sz w:val="20"/>
        </w:rPr>
      </w:r>
      <w:r>
        <w:rPr>
          <w:spacing w:val="143"/>
          <w:position w:val="5"/>
          <w:sz w:val="20"/>
        </w:rPr>
        <w:tab/>
      </w:r>
      <w:r>
        <w:rPr>
          <w:spacing w:val="143"/>
          <w:sz w:val="20"/>
        </w:rPr>
        <w:drawing>
          <wp:inline distT="0" distB="0" distL="0" distR="0">
            <wp:extent cx="547763" cy="135350"/>
            <wp:effectExtent l="0" t="0" r="0" b="0"/>
            <wp:docPr id="2823" name="image1614.png"/>
            <wp:cNvGraphicFramePr>
              <a:graphicFrameLocks noChangeAspect="1"/>
            </wp:cNvGraphicFramePr>
            <a:graphic>
              <a:graphicData uri="http://schemas.openxmlformats.org/drawingml/2006/picture">
                <pic:pic>
                  <pic:nvPicPr>
                    <pic:cNvPr id="2824" name="image1614.png"/>
                    <pic:cNvPicPr/>
                  </pic:nvPicPr>
                  <pic:blipFill>
                    <a:blip r:embed="rId1618" cstate="print"/>
                    <a:stretch>
                      <a:fillRect/>
                    </a:stretch>
                  </pic:blipFill>
                  <pic:spPr>
                    <a:xfrm>
                      <a:off x="0" y="0"/>
                      <a:ext cx="547763" cy="135350"/>
                    </a:xfrm>
                    <a:prstGeom prst="rect">
                      <a:avLst/>
                    </a:prstGeom>
                  </pic:spPr>
                </pic:pic>
              </a:graphicData>
            </a:graphic>
          </wp:inline>
        </w:drawing>
      </w:r>
      <w:r>
        <w:rPr>
          <w:spacing w:val="143"/>
          <w:sz w:val="20"/>
        </w:rPr>
      </w:r>
      <w:r>
        <w:rPr>
          <w:spacing w:val="143"/>
          <w:sz w:val="20"/>
        </w:rPr>
        <w:tab/>
      </w:r>
      <w:r>
        <w:rPr>
          <w:spacing w:val="143"/>
          <w:position w:val="5"/>
          <w:sz w:val="20"/>
        </w:rPr>
        <w:drawing>
          <wp:inline distT="0" distB="0" distL="0" distR="0">
            <wp:extent cx="336600" cy="104775"/>
            <wp:effectExtent l="0" t="0" r="0" b="0"/>
            <wp:docPr id="2825" name="image1615.png"/>
            <wp:cNvGraphicFramePr>
              <a:graphicFrameLocks noChangeAspect="1"/>
            </wp:cNvGraphicFramePr>
            <a:graphic>
              <a:graphicData uri="http://schemas.openxmlformats.org/drawingml/2006/picture">
                <pic:pic>
                  <pic:nvPicPr>
                    <pic:cNvPr id="2826" name="image1615.png"/>
                    <pic:cNvPicPr/>
                  </pic:nvPicPr>
                  <pic:blipFill>
                    <a:blip r:embed="rId1619" cstate="print"/>
                    <a:stretch>
                      <a:fillRect/>
                    </a:stretch>
                  </pic:blipFill>
                  <pic:spPr>
                    <a:xfrm>
                      <a:off x="0" y="0"/>
                      <a:ext cx="336600" cy="104775"/>
                    </a:xfrm>
                    <a:prstGeom prst="rect">
                      <a:avLst/>
                    </a:prstGeom>
                  </pic:spPr>
                </pic:pic>
              </a:graphicData>
            </a:graphic>
          </wp:inline>
        </w:drawing>
      </w:r>
      <w:r>
        <w:rPr>
          <w:spacing w:val="143"/>
          <w:position w:val="5"/>
          <w:sz w:val="20"/>
        </w:rPr>
      </w:r>
      <w:r>
        <w:rPr>
          <w:spacing w:val="143"/>
          <w:position w:val="5"/>
          <w:sz w:val="20"/>
        </w:rPr>
        <w:tab/>
      </w:r>
      <w:r>
        <w:rPr>
          <w:spacing w:val="143"/>
          <w:position w:val="5"/>
          <w:sz w:val="20"/>
        </w:rPr>
        <w:drawing>
          <wp:inline distT="0" distB="0" distL="0" distR="0">
            <wp:extent cx="289547" cy="102012"/>
            <wp:effectExtent l="0" t="0" r="0" b="0"/>
            <wp:docPr id="2827" name="image1616.png"/>
            <wp:cNvGraphicFramePr>
              <a:graphicFrameLocks noChangeAspect="1"/>
            </wp:cNvGraphicFramePr>
            <a:graphic>
              <a:graphicData uri="http://schemas.openxmlformats.org/drawingml/2006/picture">
                <pic:pic>
                  <pic:nvPicPr>
                    <pic:cNvPr id="2828" name="image1616.png"/>
                    <pic:cNvPicPr/>
                  </pic:nvPicPr>
                  <pic:blipFill>
                    <a:blip r:embed="rId1620" cstate="print"/>
                    <a:stretch>
                      <a:fillRect/>
                    </a:stretch>
                  </pic:blipFill>
                  <pic:spPr>
                    <a:xfrm>
                      <a:off x="0" y="0"/>
                      <a:ext cx="289547" cy="102012"/>
                    </a:xfrm>
                    <a:prstGeom prst="rect">
                      <a:avLst/>
                    </a:prstGeom>
                  </pic:spPr>
                </pic:pic>
              </a:graphicData>
            </a:graphic>
          </wp:inline>
        </w:drawing>
      </w:r>
      <w:r>
        <w:rPr>
          <w:spacing w:val="143"/>
          <w:position w:val="5"/>
          <w:sz w:val="20"/>
        </w:rPr>
      </w:r>
      <w:r>
        <w:rPr>
          <w:spacing w:val="143"/>
          <w:position w:val="5"/>
          <w:sz w:val="20"/>
        </w:rPr>
        <w:tab/>
      </w:r>
      <w:r>
        <w:rPr>
          <w:spacing w:val="143"/>
          <w:position w:val="2"/>
          <w:sz w:val="20"/>
        </w:rPr>
        <w:pict>
          <v:group style="width:49.55pt;height:8.3pt;mso-position-horizontal-relative:char;mso-position-vertical-relative:line" coordorigin="0,0" coordsize="991,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line style="position:absolute" from="203,4" to="203,163" stroked="true" strokeweight="2.959pt" strokecolor="#000000">
              <v:stroke dashstyle="solid"/>
            </v:line>
            <v:shape style="position:absolute;left:244;top:49;width:92;height:117" coordorigin="244,50" coordsize="92,117" path="m305,50l281,50,269,55,259,66,253,75,248,85,245,97,244,110,244,125,248,137,254,147,261,155,270,161,280,165,291,166,301,166,309,163,323,153,327,148,299,148,293,145,280,130,276,118,276,104,336,104,335,96,275,96,275,80,277,70,282,63,285,59,288,57,317,57,315,54,305,50xm332,130l327,137,323,142,316,147,311,148,327,148,330,145,336,133,332,130xm317,57l295,57,297,58,301,62,304,66,306,75,307,84,307,96,335,96,335,91,332,80,328,71,323,63,317,57xe" filled="true" fillcolor="#000000" stroked="false">
              <v:path arrowok="t"/>
              <v:fill type="solid"/>
            </v:shape>
            <v:shape style="position:absolute;left:351;top:49;width:185;height:113" coordorigin="352,50" coordsize="185,113" path="m396,53l352,53,352,57,356,58,360,59,363,63,363,68,363,147,363,152,359,156,356,158,352,158,352,163,408,163,408,158,403,158,400,157,400,156,397,152,396,147,396,80,400,74,404,70,408,68,396,68,396,53xm457,65l419,65,421,66,424,69,426,71,427,75,427,76,427,80,427,146,427,149,426,153,425,155,421,158,419,158,416,158,416,163,473,163,473,158,468,158,464,157,461,152,460,147,460,80,464,75,467,71,470,70,458,70,457,65xm521,65l483,65,485,66,489,68,490,70,491,76,492,80,492,147,491,151,490,153,488,156,484,158,480,158,480,163,536,163,536,158,532,158,528,156,525,152,525,147,525,82,524,74,521,65xm502,50l488,50,482,51,471,58,465,63,458,70,470,70,474,66,478,65,521,65,520,63,517,59,508,52,502,50xm437,50l424,50,418,51,408,56,402,61,396,68,408,68,411,66,413,65,457,65,456,63,452,58,443,51,437,50xe" filled="true" fillcolor="#000000" stroked="false">
              <v:path arrowok="t"/>
              <v:fill type="solid"/>
            </v:shape>
            <v:shape style="position:absolute;left:548;top:49;width:92;height:117" coordorigin="549,50" coordsize="92,117" path="m609,50l585,50,573,55,564,66,557,75,552,85,550,97,549,110,549,125,552,137,559,147,566,155,574,161,584,165,596,166,605,166,614,163,628,153,632,148,604,148,597,145,585,130,581,118,580,104,640,104,640,96,580,96,580,80,582,70,587,63,589,59,592,57,622,57,619,54,609,50xm636,130l632,137,628,142,620,147,616,148,632,148,634,145,640,133,636,130xm622,57l599,57,601,58,606,62,608,66,611,75,612,84,612,96,640,96,639,91,637,80,633,71,627,63,622,57xe" filled="true" fillcolor="#000000" stroked="false">
              <v:path arrowok="t"/>
              <v:fill type="solid"/>
            </v:shape>
            <v:line style="position:absolute" from="680,4" to="680,163" stroked="true" strokeweight="2.959pt" strokecolor="#000000">
              <v:stroke dashstyle="solid"/>
            </v:line>
            <v:shape style="position:absolute;left:721;top:49;width:92;height:117" coordorigin="721,50" coordsize="92,117" path="m782,50l758,50,746,55,736,66,730,75,725,85,722,97,721,110,721,125,725,137,731,147,738,155,747,161,757,165,768,166,778,166,786,163,800,153,804,148,776,148,770,145,757,130,753,118,753,104,813,104,812,96,752,96,752,80,754,70,759,63,762,59,765,57,794,57,792,54,782,50xm809,130l805,137,800,142,793,147,789,148,804,148,807,145,813,133,809,130xm794,57l772,57,774,58,779,62,781,66,783,75,784,84,784,96,812,96,812,91,809,80,805,71,800,63,794,57xe" filled="true" fillcolor="#000000" stroked="false">
              <v:path arrowok="t"/>
              <v:fill type="solid"/>
            </v:shape>
            <v:shape style="position:absolute;left:828;top:49;width:95;height:113" coordorigin="829,50" coordsize="95,113" path="m874,53l829,53,829,57,833,58,835,59,838,61,839,62,841,66,841,70,841,146,840,152,837,157,834,158,829,158,829,163,888,163,888,158,884,158,881,158,877,156,876,154,874,151,874,148,874,103,875,94,877,87,879,82,882,78,874,78,874,53xm922,73l892,73,893,73,894,74,896,75,902,80,906,82,914,82,917,80,922,75,922,73xm913,50l904,50,898,52,887,59,881,67,874,78,882,78,887,74,889,73,922,73,923,71,923,60,922,57,917,51,913,50xe" filled="true" fillcolor="#000000" stroked="false">
              <v:path arrowok="t"/>
              <v:fill type="solid"/>
            </v:shape>
            <v:shape style="position:absolute;left:930;top:0;width:60;height:163" coordorigin="931,0" coordsize="60,163" path="m965,0l955,0,951,2,944,9,942,13,942,23,944,27,951,34,955,36,965,36,970,34,977,27,979,23,979,13,977,9,970,2,965,0xm977,53l931,53,931,57,936,58,940,59,943,63,944,68,944,148,943,152,939,157,936,158,931,158,931,163,990,163,990,158,985,158,981,157,978,153,977,148,977,53xe" filled="true" fillcolor="#000000" stroked="false">
              <v:path arrowok="t"/>
              <v:fill type="solid"/>
            </v:shape>
          </v:group>
        </w:pict>
      </w:r>
      <w:r>
        <w:rPr>
          <w:spacing w:val="143"/>
          <w:position w:val="2"/>
          <w:sz w:val="20"/>
        </w:rPr>
      </w:r>
      <w:r>
        <w:rPr>
          <w:spacing w:val="126"/>
          <w:position w:val="2"/>
          <w:sz w:val="16"/>
        </w:rPr>
        <w:t> </w:t>
      </w:r>
      <w:r>
        <w:rPr>
          <w:spacing w:val="126"/>
          <w:position w:val="5"/>
          <w:sz w:val="20"/>
        </w:rPr>
        <w:drawing>
          <wp:inline distT="0" distB="0" distL="0" distR="0">
            <wp:extent cx="294074" cy="104775"/>
            <wp:effectExtent l="0" t="0" r="0" b="0"/>
            <wp:docPr id="2829" name="image1617.png"/>
            <wp:cNvGraphicFramePr>
              <a:graphicFrameLocks noChangeAspect="1"/>
            </wp:cNvGraphicFramePr>
            <a:graphic>
              <a:graphicData uri="http://schemas.openxmlformats.org/drawingml/2006/picture">
                <pic:pic>
                  <pic:nvPicPr>
                    <pic:cNvPr id="2830" name="image1617.png"/>
                    <pic:cNvPicPr/>
                  </pic:nvPicPr>
                  <pic:blipFill>
                    <a:blip r:embed="rId1621" cstate="print"/>
                    <a:stretch>
                      <a:fillRect/>
                    </a:stretch>
                  </pic:blipFill>
                  <pic:spPr>
                    <a:xfrm>
                      <a:off x="0" y="0"/>
                      <a:ext cx="294074" cy="104775"/>
                    </a:xfrm>
                    <a:prstGeom prst="rect">
                      <a:avLst/>
                    </a:prstGeom>
                  </pic:spPr>
                </pic:pic>
              </a:graphicData>
            </a:graphic>
          </wp:inline>
        </w:drawing>
      </w:r>
      <w:r>
        <w:rPr>
          <w:spacing w:val="126"/>
          <w:position w:val="5"/>
          <w:sz w:val="20"/>
        </w:rPr>
      </w:r>
      <w:r>
        <w:rPr>
          <w:spacing w:val="66"/>
          <w:position w:val="5"/>
          <w:sz w:val="20"/>
        </w:rPr>
        <w:t> </w:t>
      </w:r>
      <w:r>
        <w:rPr>
          <w:spacing w:val="66"/>
          <w:sz w:val="20"/>
        </w:rPr>
        <w:drawing>
          <wp:inline distT="0" distB="0" distL="0" distR="0">
            <wp:extent cx="200107" cy="133350"/>
            <wp:effectExtent l="0" t="0" r="0" b="0"/>
            <wp:docPr id="2831" name="image1618.png"/>
            <wp:cNvGraphicFramePr>
              <a:graphicFrameLocks noChangeAspect="1"/>
            </wp:cNvGraphicFramePr>
            <a:graphic>
              <a:graphicData uri="http://schemas.openxmlformats.org/drawingml/2006/picture">
                <pic:pic>
                  <pic:nvPicPr>
                    <pic:cNvPr id="2832" name="image1618.png"/>
                    <pic:cNvPicPr/>
                  </pic:nvPicPr>
                  <pic:blipFill>
                    <a:blip r:embed="rId1622" cstate="print"/>
                    <a:stretch>
                      <a:fillRect/>
                    </a:stretch>
                  </pic:blipFill>
                  <pic:spPr>
                    <a:xfrm>
                      <a:off x="0" y="0"/>
                      <a:ext cx="200107" cy="133350"/>
                    </a:xfrm>
                    <a:prstGeom prst="rect">
                      <a:avLst/>
                    </a:prstGeom>
                  </pic:spPr>
                </pic:pic>
              </a:graphicData>
            </a:graphic>
          </wp:inline>
        </w:drawing>
      </w:r>
      <w:r>
        <w:rPr>
          <w:spacing w:val="66"/>
          <w:sz w:val="20"/>
        </w:rPr>
      </w:r>
      <w:r>
        <w:rPr>
          <w:spacing w:val="61"/>
          <w:sz w:val="20"/>
        </w:rPr>
        <w:t> </w:t>
      </w:r>
      <w:r>
        <w:rPr>
          <w:spacing w:val="61"/>
          <w:position w:val="1"/>
          <w:sz w:val="20"/>
        </w:rPr>
        <w:drawing>
          <wp:inline distT="0" distB="0" distL="0" distR="0">
            <wp:extent cx="616191" cy="130682"/>
            <wp:effectExtent l="0" t="0" r="0" b="0"/>
            <wp:docPr id="2833" name="image1619.png"/>
            <wp:cNvGraphicFramePr>
              <a:graphicFrameLocks noChangeAspect="1"/>
            </wp:cNvGraphicFramePr>
            <a:graphic>
              <a:graphicData uri="http://schemas.openxmlformats.org/drawingml/2006/picture">
                <pic:pic>
                  <pic:nvPicPr>
                    <pic:cNvPr id="2834" name="image1619.png"/>
                    <pic:cNvPicPr/>
                  </pic:nvPicPr>
                  <pic:blipFill>
                    <a:blip r:embed="rId1623" cstate="print"/>
                    <a:stretch>
                      <a:fillRect/>
                    </a:stretch>
                  </pic:blipFill>
                  <pic:spPr>
                    <a:xfrm>
                      <a:off x="0" y="0"/>
                      <a:ext cx="616191" cy="130682"/>
                    </a:xfrm>
                    <a:prstGeom prst="rect">
                      <a:avLst/>
                    </a:prstGeom>
                  </pic:spPr>
                </pic:pic>
              </a:graphicData>
            </a:graphic>
          </wp:inline>
        </w:drawing>
      </w:r>
      <w:r>
        <w:rPr>
          <w:spacing w:val="61"/>
          <w:position w:val="1"/>
          <w:sz w:val="20"/>
        </w:rPr>
      </w:r>
      <w:r>
        <w:rPr>
          <w:spacing w:val="69"/>
          <w:position w:val="1"/>
          <w:sz w:val="20"/>
        </w:rPr>
        <w:t> </w:t>
      </w:r>
      <w:r>
        <w:rPr>
          <w:spacing w:val="69"/>
          <w:sz w:val="20"/>
        </w:rPr>
        <w:drawing>
          <wp:inline distT="0" distB="0" distL="0" distR="0">
            <wp:extent cx="461263" cy="133350"/>
            <wp:effectExtent l="0" t="0" r="0" b="0"/>
            <wp:docPr id="2835" name="image1620.png"/>
            <wp:cNvGraphicFramePr>
              <a:graphicFrameLocks noChangeAspect="1"/>
            </wp:cNvGraphicFramePr>
            <a:graphic>
              <a:graphicData uri="http://schemas.openxmlformats.org/drawingml/2006/picture">
                <pic:pic>
                  <pic:nvPicPr>
                    <pic:cNvPr id="2836" name="image1620.png"/>
                    <pic:cNvPicPr/>
                  </pic:nvPicPr>
                  <pic:blipFill>
                    <a:blip r:embed="rId1624" cstate="print"/>
                    <a:stretch>
                      <a:fillRect/>
                    </a:stretch>
                  </pic:blipFill>
                  <pic:spPr>
                    <a:xfrm>
                      <a:off x="0" y="0"/>
                      <a:ext cx="461263" cy="133350"/>
                    </a:xfrm>
                    <a:prstGeom prst="rect">
                      <a:avLst/>
                    </a:prstGeom>
                  </pic:spPr>
                </pic:pic>
              </a:graphicData>
            </a:graphic>
          </wp:inline>
        </w:drawing>
      </w:r>
      <w:r>
        <w:rPr>
          <w:spacing w:val="69"/>
          <w:sz w:val="20"/>
        </w:rPr>
      </w:r>
      <w:r>
        <w:rPr>
          <w:spacing w:val="81"/>
          <w:sz w:val="16"/>
        </w:rPr>
        <w:t> </w:t>
      </w:r>
      <w:r>
        <w:rPr>
          <w:spacing w:val="81"/>
          <w:position w:val="5"/>
          <w:sz w:val="20"/>
        </w:rPr>
        <w:drawing>
          <wp:inline distT="0" distB="0" distL="0" distR="0">
            <wp:extent cx="294074" cy="104775"/>
            <wp:effectExtent l="0" t="0" r="0" b="0"/>
            <wp:docPr id="2837" name="image1617.png"/>
            <wp:cNvGraphicFramePr>
              <a:graphicFrameLocks noChangeAspect="1"/>
            </wp:cNvGraphicFramePr>
            <a:graphic>
              <a:graphicData uri="http://schemas.openxmlformats.org/drawingml/2006/picture">
                <pic:pic>
                  <pic:nvPicPr>
                    <pic:cNvPr id="2838" name="image1617.png"/>
                    <pic:cNvPicPr/>
                  </pic:nvPicPr>
                  <pic:blipFill>
                    <a:blip r:embed="rId1621" cstate="print"/>
                    <a:stretch>
                      <a:fillRect/>
                    </a:stretch>
                  </pic:blipFill>
                  <pic:spPr>
                    <a:xfrm>
                      <a:off x="0" y="0"/>
                      <a:ext cx="294074" cy="104775"/>
                    </a:xfrm>
                    <a:prstGeom prst="rect">
                      <a:avLst/>
                    </a:prstGeom>
                  </pic:spPr>
                </pic:pic>
              </a:graphicData>
            </a:graphic>
          </wp:inline>
        </w:drawing>
      </w:r>
      <w:r>
        <w:rPr>
          <w:spacing w:val="81"/>
          <w:position w:val="5"/>
          <w:sz w:val="20"/>
        </w:rPr>
      </w:r>
      <w:r>
        <w:rPr>
          <w:spacing w:val="66"/>
          <w:position w:val="5"/>
          <w:sz w:val="20"/>
        </w:rPr>
        <w:t> </w:t>
      </w:r>
      <w:r>
        <w:rPr>
          <w:spacing w:val="66"/>
          <w:sz w:val="20"/>
        </w:rPr>
        <w:drawing>
          <wp:inline distT="0" distB="0" distL="0" distR="0">
            <wp:extent cx="200107" cy="133350"/>
            <wp:effectExtent l="0" t="0" r="0" b="0"/>
            <wp:docPr id="2839" name="image1621.png"/>
            <wp:cNvGraphicFramePr>
              <a:graphicFrameLocks noChangeAspect="1"/>
            </wp:cNvGraphicFramePr>
            <a:graphic>
              <a:graphicData uri="http://schemas.openxmlformats.org/drawingml/2006/picture">
                <pic:pic>
                  <pic:nvPicPr>
                    <pic:cNvPr id="2840" name="image1621.png"/>
                    <pic:cNvPicPr/>
                  </pic:nvPicPr>
                  <pic:blipFill>
                    <a:blip r:embed="rId1625" cstate="print"/>
                    <a:stretch>
                      <a:fillRect/>
                    </a:stretch>
                  </pic:blipFill>
                  <pic:spPr>
                    <a:xfrm>
                      <a:off x="0" y="0"/>
                      <a:ext cx="200107" cy="133350"/>
                    </a:xfrm>
                    <a:prstGeom prst="rect">
                      <a:avLst/>
                    </a:prstGeom>
                  </pic:spPr>
                </pic:pic>
              </a:graphicData>
            </a:graphic>
          </wp:inline>
        </w:drawing>
      </w:r>
      <w:r>
        <w:rPr>
          <w:spacing w:val="66"/>
          <w:sz w:val="20"/>
        </w:rPr>
      </w:r>
      <w:r>
        <w:rPr>
          <w:spacing w:val="61"/>
          <w:sz w:val="20"/>
        </w:rPr>
        <w:t> </w:t>
      </w:r>
      <w:r>
        <w:rPr>
          <w:spacing w:val="61"/>
          <w:position w:val="1"/>
          <w:sz w:val="20"/>
        </w:rPr>
        <w:drawing>
          <wp:inline distT="0" distB="0" distL="0" distR="0">
            <wp:extent cx="613626" cy="130682"/>
            <wp:effectExtent l="0" t="0" r="0" b="0"/>
            <wp:docPr id="2841" name="image1622.png"/>
            <wp:cNvGraphicFramePr>
              <a:graphicFrameLocks noChangeAspect="1"/>
            </wp:cNvGraphicFramePr>
            <a:graphic>
              <a:graphicData uri="http://schemas.openxmlformats.org/drawingml/2006/picture">
                <pic:pic>
                  <pic:nvPicPr>
                    <pic:cNvPr id="2842" name="image1622.png"/>
                    <pic:cNvPicPr/>
                  </pic:nvPicPr>
                  <pic:blipFill>
                    <a:blip r:embed="rId1626" cstate="print"/>
                    <a:stretch>
                      <a:fillRect/>
                    </a:stretch>
                  </pic:blipFill>
                  <pic:spPr>
                    <a:xfrm>
                      <a:off x="0" y="0"/>
                      <a:ext cx="613626" cy="130682"/>
                    </a:xfrm>
                    <a:prstGeom prst="rect">
                      <a:avLst/>
                    </a:prstGeom>
                  </pic:spPr>
                </pic:pic>
              </a:graphicData>
            </a:graphic>
          </wp:inline>
        </w:drawing>
      </w:r>
      <w:r>
        <w:rPr>
          <w:spacing w:val="61"/>
          <w:position w:val="1"/>
          <w:sz w:val="20"/>
        </w:rPr>
      </w:r>
      <w:r>
        <w:rPr>
          <w:spacing w:val="82"/>
          <w:position w:val="1"/>
          <w:sz w:val="16"/>
        </w:rPr>
        <w:t> </w:t>
      </w:r>
      <w:r>
        <w:rPr>
          <w:spacing w:val="82"/>
          <w:position w:val="5"/>
          <w:sz w:val="20"/>
        </w:rPr>
        <w:drawing>
          <wp:inline distT="0" distB="0" distL="0" distR="0">
            <wp:extent cx="358187" cy="104775"/>
            <wp:effectExtent l="0" t="0" r="0" b="0"/>
            <wp:docPr id="2843" name="image1623.png"/>
            <wp:cNvGraphicFramePr>
              <a:graphicFrameLocks noChangeAspect="1"/>
            </wp:cNvGraphicFramePr>
            <a:graphic>
              <a:graphicData uri="http://schemas.openxmlformats.org/drawingml/2006/picture">
                <pic:pic>
                  <pic:nvPicPr>
                    <pic:cNvPr id="2844" name="image1623.png"/>
                    <pic:cNvPicPr/>
                  </pic:nvPicPr>
                  <pic:blipFill>
                    <a:blip r:embed="rId1627" cstate="print"/>
                    <a:stretch>
                      <a:fillRect/>
                    </a:stretch>
                  </pic:blipFill>
                  <pic:spPr>
                    <a:xfrm>
                      <a:off x="0" y="0"/>
                      <a:ext cx="358187" cy="104775"/>
                    </a:xfrm>
                    <a:prstGeom prst="rect">
                      <a:avLst/>
                    </a:prstGeom>
                  </pic:spPr>
                </pic:pic>
              </a:graphicData>
            </a:graphic>
          </wp:inline>
        </w:drawing>
      </w:r>
      <w:r>
        <w:rPr>
          <w:spacing w:val="82"/>
          <w:position w:val="5"/>
          <w:sz w:val="20"/>
        </w:rPr>
      </w:r>
    </w:p>
    <w:p>
      <w:pPr>
        <w:spacing w:line="240" w:lineRule="auto" w:before="1"/>
        <w:rPr>
          <w:sz w:val="4"/>
        </w:rPr>
      </w:pPr>
    </w:p>
    <w:p>
      <w:pPr>
        <w:tabs>
          <w:tab w:pos="7253" w:val="left" w:leader="none"/>
        </w:tabs>
        <w:spacing w:line="240" w:lineRule="auto"/>
        <w:ind w:left="253" w:right="0" w:firstLine="0"/>
        <w:rPr>
          <w:sz w:val="20"/>
        </w:rPr>
      </w:pPr>
      <w:r>
        <w:rPr>
          <w:sz w:val="20"/>
        </w:rPr>
        <w:drawing>
          <wp:inline distT="0" distB="0" distL="0" distR="0">
            <wp:extent cx="859460" cy="135350"/>
            <wp:effectExtent l="0" t="0" r="0" b="0"/>
            <wp:docPr id="2845" name="image1624.png"/>
            <wp:cNvGraphicFramePr>
              <a:graphicFrameLocks noChangeAspect="1"/>
            </wp:cNvGraphicFramePr>
            <a:graphic>
              <a:graphicData uri="http://schemas.openxmlformats.org/drawingml/2006/picture">
                <pic:pic>
                  <pic:nvPicPr>
                    <pic:cNvPr id="2846" name="image1624.png"/>
                    <pic:cNvPicPr/>
                  </pic:nvPicPr>
                  <pic:blipFill>
                    <a:blip r:embed="rId1628" cstate="print"/>
                    <a:stretch>
                      <a:fillRect/>
                    </a:stretch>
                  </pic:blipFill>
                  <pic:spPr>
                    <a:xfrm>
                      <a:off x="0" y="0"/>
                      <a:ext cx="859460" cy="135350"/>
                    </a:xfrm>
                    <a:prstGeom prst="rect">
                      <a:avLst/>
                    </a:prstGeom>
                  </pic:spPr>
                </pic:pic>
              </a:graphicData>
            </a:graphic>
          </wp:inline>
        </w:drawing>
      </w:r>
      <w:r>
        <w:rPr>
          <w:sz w:val="20"/>
        </w:rPr>
      </w:r>
      <w:r>
        <w:rPr>
          <w:spacing w:val="109"/>
          <w:sz w:val="20"/>
        </w:rPr>
        <w:t> </w:t>
      </w:r>
      <w:r>
        <w:rPr>
          <w:spacing w:val="109"/>
          <w:sz w:val="20"/>
        </w:rPr>
        <w:drawing>
          <wp:inline distT="0" distB="0" distL="0" distR="0">
            <wp:extent cx="643813" cy="135350"/>
            <wp:effectExtent l="0" t="0" r="0" b="0"/>
            <wp:docPr id="2847" name="image1625.png"/>
            <wp:cNvGraphicFramePr>
              <a:graphicFrameLocks noChangeAspect="1"/>
            </wp:cNvGraphicFramePr>
            <a:graphic>
              <a:graphicData uri="http://schemas.openxmlformats.org/drawingml/2006/picture">
                <pic:pic>
                  <pic:nvPicPr>
                    <pic:cNvPr id="2848" name="image1625.png"/>
                    <pic:cNvPicPr/>
                  </pic:nvPicPr>
                  <pic:blipFill>
                    <a:blip r:embed="rId1629" cstate="print"/>
                    <a:stretch>
                      <a:fillRect/>
                    </a:stretch>
                  </pic:blipFill>
                  <pic:spPr>
                    <a:xfrm>
                      <a:off x="0" y="0"/>
                      <a:ext cx="643813" cy="135350"/>
                    </a:xfrm>
                    <a:prstGeom prst="rect">
                      <a:avLst/>
                    </a:prstGeom>
                  </pic:spPr>
                </pic:pic>
              </a:graphicData>
            </a:graphic>
          </wp:inline>
        </w:drawing>
      </w:r>
      <w:r>
        <w:rPr>
          <w:spacing w:val="109"/>
          <w:sz w:val="20"/>
        </w:rPr>
      </w:r>
      <w:r>
        <w:rPr>
          <w:spacing w:val="113"/>
          <w:sz w:val="20"/>
        </w:rPr>
        <w:t> </w:t>
      </w:r>
      <w:r>
        <w:rPr>
          <w:spacing w:val="113"/>
          <w:sz w:val="20"/>
        </w:rPr>
        <w:drawing>
          <wp:inline distT="0" distB="0" distL="0" distR="0">
            <wp:extent cx="422360" cy="135350"/>
            <wp:effectExtent l="0" t="0" r="0" b="0"/>
            <wp:docPr id="2849" name="image1626.png"/>
            <wp:cNvGraphicFramePr>
              <a:graphicFrameLocks noChangeAspect="1"/>
            </wp:cNvGraphicFramePr>
            <a:graphic>
              <a:graphicData uri="http://schemas.openxmlformats.org/drawingml/2006/picture">
                <pic:pic>
                  <pic:nvPicPr>
                    <pic:cNvPr id="2850" name="image1626.png"/>
                    <pic:cNvPicPr/>
                  </pic:nvPicPr>
                  <pic:blipFill>
                    <a:blip r:embed="rId1630" cstate="print"/>
                    <a:stretch>
                      <a:fillRect/>
                    </a:stretch>
                  </pic:blipFill>
                  <pic:spPr>
                    <a:xfrm>
                      <a:off x="0" y="0"/>
                      <a:ext cx="422360" cy="135350"/>
                    </a:xfrm>
                    <a:prstGeom prst="rect">
                      <a:avLst/>
                    </a:prstGeom>
                  </pic:spPr>
                </pic:pic>
              </a:graphicData>
            </a:graphic>
          </wp:inline>
        </w:drawing>
      </w:r>
      <w:r>
        <w:rPr>
          <w:spacing w:val="113"/>
          <w:sz w:val="20"/>
        </w:rPr>
      </w:r>
      <w:r>
        <w:rPr>
          <w:spacing w:val="112"/>
          <w:sz w:val="16"/>
        </w:rPr>
        <w:t> </w:t>
      </w:r>
      <w:r>
        <w:rPr>
          <w:spacing w:val="112"/>
          <w:position w:val="5"/>
          <w:sz w:val="20"/>
        </w:rPr>
        <w:drawing>
          <wp:inline distT="0" distB="0" distL="0" distR="0">
            <wp:extent cx="430959" cy="104775"/>
            <wp:effectExtent l="0" t="0" r="0" b="0"/>
            <wp:docPr id="2851" name="image1627.png"/>
            <wp:cNvGraphicFramePr>
              <a:graphicFrameLocks noChangeAspect="1"/>
            </wp:cNvGraphicFramePr>
            <a:graphic>
              <a:graphicData uri="http://schemas.openxmlformats.org/drawingml/2006/picture">
                <pic:pic>
                  <pic:nvPicPr>
                    <pic:cNvPr id="2852" name="image1627.png"/>
                    <pic:cNvPicPr/>
                  </pic:nvPicPr>
                  <pic:blipFill>
                    <a:blip r:embed="rId1631" cstate="print"/>
                    <a:stretch>
                      <a:fillRect/>
                    </a:stretch>
                  </pic:blipFill>
                  <pic:spPr>
                    <a:xfrm>
                      <a:off x="0" y="0"/>
                      <a:ext cx="430959" cy="104775"/>
                    </a:xfrm>
                    <a:prstGeom prst="rect">
                      <a:avLst/>
                    </a:prstGeom>
                  </pic:spPr>
                </pic:pic>
              </a:graphicData>
            </a:graphic>
          </wp:inline>
        </w:drawing>
      </w:r>
      <w:r>
        <w:rPr>
          <w:spacing w:val="112"/>
          <w:position w:val="5"/>
          <w:sz w:val="20"/>
        </w:rPr>
      </w:r>
      <w:r>
        <w:rPr>
          <w:spacing w:val="114"/>
          <w:position w:val="5"/>
          <w:sz w:val="16"/>
        </w:rPr>
        <w:t> </w:t>
      </w:r>
      <w:r>
        <w:rPr>
          <w:spacing w:val="114"/>
          <w:position w:val="5"/>
          <w:sz w:val="20"/>
        </w:rPr>
        <w:drawing>
          <wp:inline distT="0" distB="0" distL="0" distR="0">
            <wp:extent cx="188483" cy="104775"/>
            <wp:effectExtent l="0" t="0" r="0" b="0"/>
            <wp:docPr id="2853" name="image1628.png"/>
            <wp:cNvGraphicFramePr>
              <a:graphicFrameLocks noChangeAspect="1"/>
            </wp:cNvGraphicFramePr>
            <a:graphic>
              <a:graphicData uri="http://schemas.openxmlformats.org/drawingml/2006/picture">
                <pic:pic>
                  <pic:nvPicPr>
                    <pic:cNvPr id="2854" name="image1628.png"/>
                    <pic:cNvPicPr/>
                  </pic:nvPicPr>
                  <pic:blipFill>
                    <a:blip r:embed="rId1632" cstate="print"/>
                    <a:stretch>
                      <a:fillRect/>
                    </a:stretch>
                  </pic:blipFill>
                  <pic:spPr>
                    <a:xfrm>
                      <a:off x="0" y="0"/>
                      <a:ext cx="188483" cy="104775"/>
                    </a:xfrm>
                    <a:prstGeom prst="rect">
                      <a:avLst/>
                    </a:prstGeom>
                  </pic:spPr>
                </pic:pic>
              </a:graphicData>
            </a:graphic>
          </wp:inline>
        </w:drawing>
      </w:r>
      <w:r>
        <w:rPr>
          <w:spacing w:val="114"/>
          <w:position w:val="5"/>
          <w:sz w:val="20"/>
        </w:rPr>
      </w:r>
      <w:r>
        <w:rPr>
          <w:spacing w:val="116"/>
          <w:position w:val="5"/>
          <w:sz w:val="16"/>
        </w:rPr>
        <w:t> </w:t>
      </w:r>
      <w:r>
        <w:rPr>
          <w:spacing w:val="116"/>
          <w:position w:val="5"/>
          <w:sz w:val="20"/>
        </w:rPr>
        <w:drawing>
          <wp:inline distT="0" distB="0" distL="0" distR="0">
            <wp:extent cx="210365" cy="102012"/>
            <wp:effectExtent l="0" t="0" r="0" b="0"/>
            <wp:docPr id="2855" name="image1629.png"/>
            <wp:cNvGraphicFramePr>
              <a:graphicFrameLocks noChangeAspect="1"/>
            </wp:cNvGraphicFramePr>
            <a:graphic>
              <a:graphicData uri="http://schemas.openxmlformats.org/drawingml/2006/picture">
                <pic:pic>
                  <pic:nvPicPr>
                    <pic:cNvPr id="2856" name="image1629.png"/>
                    <pic:cNvPicPr/>
                  </pic:nvPicPr>
                  <pic:blipFill>
                    <a:blip r:embed="rId1633" cstate="print"/>
                    <a:stretch>
                      <a:fillRect/>
                    </a:stretch>
                  </pic:blipFill>
                  <pic:spPr>
                    <a:xfrm>
                      <a:off x="0" y="0"/>
                      <a:ext cx="210365" cy="102012"/>
                    </a:xfrm>
                    <a:prstGeom prst="rect">
                      <a:avLst/>
                    </a:prstGeom>
                  </pic:spPr>
                </pic:pic>
              </a:graphicData>
            </a:graphic>
          </wp:inline>
        </w:drawing>
      </w:r>
      <w:r>
        <w:rPr>
          <w:spacing w:val="116"/>
          <w:position w:val="5"/>
          <w:sz w:val="20"/>
        </w:rPr>
      </w:r>
      <w:r>
        <w:rPr>
          <w:spacing w:val="122"/>
          <w:position w:val="5"/>
          <w:sz w:val="11"/>
        </w:rPr>
        <w:t> </w:t>
      </w:r>
      <w:r>
        <w:rPr>
          <w:spacing w:val="122"/>
          <w:position w:val="5"/>
          <w:sz w:val="20"/>
        </w:rPr>
        <w:drawing>
          <wp:inline distT="0" distB="0" distL="0" distR="0">
            <wp:extent cx="139914" cy="74294"/>
            <wp:effectExtent l="0" t="0" r="0" b="0"/>
            <wp:docPr id="2857" name="image1630.png"/>
            <wp:cNvGraphicFramePr>
              <a:graphicFrameLocks noChangeAspect="1"/>
            </wp:cNvGraphicFramePr>
            <a:graphic>
              <a:graphicData uri="http://schemas.openxmlformats.org/drawingml/2006/picture">
                <pic:pic>
                  <pic:nvPicPr>
                    <pic:cNvPr id="2858" name="image1630.png"/>
                    <pic:cNvPicPr/>
                  </pic:nvPicPr>
                  <pic:blipFill>
                    <a:blip r:embed="rId1634" cstate="print"/>
                    <a:stretch>
                      <a:fillRect/>
                    </a:stretch>
                  </pic:blipFill>
                  <pic:spPr>
                    <a:xfrm>
                      <a:off x="0" y="0"/>
                      <a:ext cx="139914" cy="74294"/>
                    </a:xfrm>
                    <a:prstGeom prst="rect">
                      <a:avLst/>
                    </a:prstGeom>
                  </pic:spPr>
                </pic:pic>
              </a:graphicData>
            </a:graphic>
          </wp:inline>
        </w:drawing>
      </w:r>
      <w:r>
        <w:rPr>
          <w:spacing w:val="122"/>
          <w:position w:val="5"/>
          <w:sz w:val="20"/>
        </w:rPr>
      </w:r>
      <w:r>
        <w:rPr>
          <w:spacing w:val="113"/>
          <w:position w:val="5"/>
          <w:sz w:val="16"/>
        </w:rPr>
        <w:t> </w:t>
      </w:r>
      <w:r>
        <w:rPr>
          <w:spacing w:val="113"/>
          <w:position w:val="5"/>
          <w:sz w:val="20"/>
        </w:rPr>
        <w:drawing>
          <wp:inline distT="0" distB="0" distL="0" distR="0">
            <wp:extent cx="704724" cy="102012"/>
            <wp:effectExtent l="0" t="0" r="0" b="0"/>
            <wp:docPr id="2859" name="image1631.png"/>
            <wp:cNvGraphicFramePr>
              <a:graphicFrameLocks noChangeAspect="1"/>
            </wp:cNvGraphicFramePr>
            <a:graphic>
              <a:graphicData uri="http://schemas.openxmlformats.org/drawingml/2006/picture">
                <pic:pic>
                  <pic:nvPicPr>
                    <pic:cNvPr id="2860" name="image1631.png"/>
                    <pic:cNvPicPr/>
                  </pic:nvPicPr>
                  <pic:blipFill>
                    <a:blip r:embed="rId1635" cstate="print"/>
                    <a:stretch>
                      <a:fillRect/>
                    </a:stretch>
                  </pic:blipFill>
                  <pic:spPr>
                    <a:xfrm>
                      <a:off x="0" y="0"/>
                      <a:ext cx="704724" cy="102012"/>
                    </a:xfrm>
                    <a:prstGeom prst="rect">
                      <a:avLst/>
                    </a:prstGeom>
                  </pic:spPr>
                </pic:pic>
              </a:graphicData>
            </a:graphic>
          </wp:inline>
        </w:drawing>
      </w:r>
      <w:r>
        <w:rPr>
          <w:spacing w:val="113"/>
          <w:position w:val="5"/>
          <w:sz w:val="20"/>
        </w:rPr>
      </w:r>
      <w:r>
        <w:rPr>
          <w:spacing w:val="113"/>
          <w:position w:val="5"/>
          <w:sz w:val="20"/>
        </w:rPr>
        <w:tab/>
      </w:r>
      <w:r>
        <w:rPr>
          <w:spacing w:val="113"/>
          <w:position w:val="5"/>
          <w:sz w:val="20"/>
        </w:rPr>
        <w:drawing>
          <wp:inline distT="0" distB="0" distL="0" distR="0">
            <wp:extent cx="614037" cy="104775"/>
            <wp:effectExtent l="0" t="0" r="0" b="0"/>
            <wp:docPr id="2861" name="image1632.png"/>
            <wp:cNvGraphicFramePr>
              <a:graphicFrameLocks noChangeAspect="1"/>
            </wp:cNvGraphicFramePr>
            <a:graphic>
              <a:graphicData uri="http://schemas.openxmlformats.org/drawingml/2006/picture">
                <pic:pic>
                  <pic:nvPicPr>
                    <pic:cNvPr id="2862" name="image1632.png"/>
                    <pic:cNvPicPr/>
                  </pic:nvPicPr>
                  <pic:blipFill>
                    <a:blip r:embed="rId1636" cstate="print"/>
                    <a:stretch>
                      <a:fillRect/>
                    </a:stretch>
                  </pic:blipFill>
                  <pic:spPr>
                    <a:xfrm>
                      <a:off x="0" y="0"/>
                      <a:ext cx="614037" cy="104775"/>
                    </a:xfrm>
                    <a:prstGeom prst="rect">
                      <a:avLst/>
                    </a:prstGeom>
                  </pic:spPr>
                </pic:pic>
              </a:graphicData>
            </a:graphic>
          </wp:inline>
        </w:drawing>
      </w:r>
      <w:r>
        <w:rPr>
          <w:spacing w:val="113"/>
          <w:position w:val="5"/>
          <w:sz w:val="20"/>
        </w:rPr>
      </w:r>
      <w:r>
        <w:rPr>
          <w:spacing w:val="84"/>
          <w:position w:val="5"/>
          <w:sz w:val="20"/>
        </w:rPr>
        <w:t> </w:t>
      </w:r>
      <w:r>
        <w:rPr>
          <w:spacing w:val="84"/>
          <w:sz w:val="20"/>
        </w:rPr>
        <w:pict>
          <v:group style="width:51.8pt;height:10.75pt;mso-position-horizontal-relative:char;mso-position-vertical-relative:line" coordorigin="0,0" coordsize="1036,215">
            <v:shape style="position:absolute;left:0;top:52;width:116;height:162" coordorigin="0,53" coordsize="116,162" path="m23,180l15,180,12,181,6,187,5,191,5,201,7,205,15,212,20,214,35,214,41,211,47,204,48,202,35,202,34,202,33,200,32,199,32,195,32,190,31,186,26,181,23,180xm58,53l0,53,0,57,4,58,7,60,12,66,16,74,21,86,56,167,53,176,49,188,45,195,42,199,40,201,38,202,48,202,50,200,54,192,59,181,64,167,81,125,72,125,54,82,50,73,48,67,48,62,49,61,52,58,54,57,58,57,58,53xm116,53l79,53,79,57,84,57,87,58,91,62,92,64,92,72,90,80,85,92,72,125,81,125,101,72,105,64,109,59,112,58,116,57,116,53xe" filled="true" fillcolor="#000000" stroked="false">
              <v:path arrowok="t"/>
              <v:fill type="solid"/>
            </v:shape>
            <v:shape style="position:absolute;left:128;top:49;width:106;height:115" coordorigin="129,50" coordsize="106,115" path="m209,59l175,59,178,59,183,63,184,64,186,69,186,73,187,93,170,101,157,108,147,115,140,120,132,127,129,134,129,149,131,154,139,162,144,164,151,164,159,163,168,160,177,154,187,146,220,146,220,144,169,144,167,143,162,138,161,135,161,127,162,123,170,113,177,107,187,101,219,101,219,80,219,74,218,71,216,66,212,61,209,59xm220,146l187,146,187,152,189,157,197,163,201,164,213,164,218,163,226,158,230,153,233,149,223,149,222,149,221,147,220,147,220,146xm231,145l228,148,226,149,233,149,234,148,234,147,231,145xm219,101l187,101,187,138,181,142,177,144,220,144,219,143,219,101xm192,50l173,50,164,51,148,57,142,60,133,71,131,76,131,86,133,89,139,95,143,97,153,97,157,95,162,90,164,87,164,80,162,76,159,73,157,71,156,69,156,65,157,63,162,60,167,59,209,59,200,52,192,50xe" filled="true" fillcolor="#000000" stroked="false">
              <v:path arrowok="t"/>
              <v:fill type="solid"/>
            </v:shape>
            <v:shape style="position:absolute;left:242;top:49;width:119;height:165" coordorigin="243,50" coordsize="119,165" path="m289,53l243,53,243,57,248,58,251,59,255,63,256,67,256,199,255,204,253,205,251,208,247,209,243,210,243,214,305,214,305,210,300,210,296,209,292,207,291,206,289,202,289,199,289,151,299,151,295,149,289,140,289,81,294,70,296,67,289,67,289,53xm299,151l289,151,293,156,297,160,301,162,306,164,312,166,326,166,333,163,347,154,302,154,299,151xm349,64l313,64,317,66,324,78,327,91,327,128,325,141,318,152,314,154,347,154,347,154,352,147,359,128,361,118,361,97,359,87,352,69,349,64xm327,50l312,50,306,52,300,55,296,58,292,62,289,67,296,67,300,64,349,64,347,62,334,52,327,50xe" filled="true" fillcolor="#000000" stroked="false">
              <v:path arrowok="t"/>
              <v:fill type="solid"/>
            </v:shape>
            <v:shape style="position:absolute;left:376;top:52;width:60;height:110" coordorigin="377,53" coordsize="60,110" path="m423,53l377,53,377,57,382,58,386,59,389,63,390,68,390,148,389,152,385,157,382,158,377,158,377,163,436,163,436,158,431,158,427,157,424,152,423,148,423,53xe" filled="true" fillcolor="#000000" stroked="false">
              <v:path arrowok="t"/>
              <v:fill type="solid"/>
            </v:shape>
            <v:line style="position:absolute" from="473,4" to="473,163" stroked="true" strokeweight="2.959pt" strokecolor="#000000">
              <v:stroke dashstyle="solid"/>
            </v:line>
            <v:shape style="position:absolute;left:516;top:49;width:106;height:115" coordorigin="517,50" coordsize="106,115" path="m597,59l563,59,566,59,571,63,572,64,574,69,575,73,575,93,558,101,545,108,535,115,528,120,520,127,517,134,517,149,519,154,527,162,532,164,539,164,547,163,556,160,565,154,575,146,608,146,608,144,557,144,555,143,550,138,549,135,549,127,550,123,558,113,565,107,575,101,607,101,607,80,607,74,606,71,604,66,600,61,597,59xm608,146l575,146,575,152,578,157,585,163,589,164,601,164,606,163,614,158,618,153,621,149,611,149,610,149,609,147,608,147,608,146xm619,145l616,148,614,149,621,149,622,148,622,147,619,145xm607,101l575,101,575,138,569,142,565,144,608,144,607,143,607,101xm580,50l561,50,552,51,536,57,530,60,521,71,519,76,519,86,521,89,527,95,531,97,541,97,545,95,550,90,552,87,552,80,550,76,547,73,545,71,544,69,544,65,545,63,550,60,555,59,597,59,588,52,580,50xe" filled="true" fillcolor="#000000" stroked="false">
              <v:path arrowok="t"/>
              <v:fill type="solid"/>
            </v:shape>
            <v:shape style="position:absolute;left:635;top:49;width:92;height:117" coordorigin="635,50" coordsize="92,117" path="m698,50l687,50,675,51,664,55,655,61,647,70,642,79,638,89,636,99,635,110,636,121,638,131,643,141,648,149,657,160,669,166,692,166,700,163,716,154,722,147,695,147,690,146,685,142,680,138,675,131,668,112,667,102,667,79,669,70,673,64,676,60,679,58,713,58,707,53,698,50xm724,134l719,139,715,143,708,146,704,147,722,147,722,147,727,137,724,134xm713,58l685,58,687,59,691,63,692,66,692,71,693,79,695,84,701,90,705,92,714,92,717,91,723,85,724,82,724,70,721,64,713,58xe" filled="true" fillcolor="#000000" stroked="false">
              <v:path arrowok="t"/>
              <v:fill type="solid"/>
            </v:shape>
            <v:shape style="position:absolute;left:742;top:49;width:106;height:115" coordorigin="743,50" coordsize="106,115" path="m823,59l789,59,791,59,796,63,798,64,800,69,800,73,800,93,784,101,771,108,760,115,753,120,746,127,743,134,743,149,745,154,753,162,758,164,764,164,773,163,781,160,791,154,800,146,834,146,833,144,783,144,781,143,776,138,775,135,775,127,776,123,784,113,791,107,800,101,833,101,833,80,833,74,831,71,830,66,826,61,823,59xm834,146l800,146,801,152,803,157,810,163,815,164,827,164,832,163,840,158,844,153,847,149,837,149,836,149,835,147,834,147,834,146xm844,145l842,148,840,149,847,149,848,148,848,147,844,145xm833,101l800,101,800,138,795,142,791,144,833,144,833,143,833,101xm805,50l786,50,778,51,762,57,756,60,747,71,745,76,745,86,747,89,753,95,757,97,767,97,771,95,776,90,778,87,778,80,776,76,773,73,771,71,770,69,770,65,771,63,776,60,780,59,823,59,814,52,805,50xe" filled="true" fillcolor="#000000" stroked="false">
              <v:path arrowok="t"/>
              <v:fill type="solid"/>
            </v:shape>
            <v:shape style="position:absolute;left:860;top:0;width:107;height:215" coordorigin="861,0" coordsize="107,215" path="m915,50l894,50,883,54,865,69,861,79,861,98,863,105,873,117,880,122,891,126,882,130,875,134,867,144,865,149,865,164,870,171,880,176,873,178,868,180,862,186,861,189,861,197,863,200,870,207,875,210,892,213,901,214,924,214,935,212,951,206,901,206,892,205,883,198,881,195,881,186,883,183,887,181,890,179,895,179,967,179,967,168,963,160,954,155,948,152,938,150,895,150,892,149,887,146,886,143,886,137,888,135,892,130,895,129,921,129,925,128,937,123,905,123,901,121,895,112,894,105,894,77,895,68,902,59,905,57,967,57,967,54,930,54,922,51,915,50xm967,179l921,179,933,179,941,181,945,182,948,186,948,188,948,195,945,199,933,205,924,206,951,206,952,206,957,202,965,191,967,185,967,179xm937,150l920,150,900,150,938,150,937,150xm921,129l899,129,912,130,919,130,921,129xm967,57l914,57,918,59,920,63,924,68,926,77,926,104,924,112,918,121,914,123,937,123,940,121,946,117,955,105,957,99,957,86,956,82,954,77,953,74,950,71,946,67,967,67,967,57xm886,0l879,0,879,11,883,20,897,34,905,38,923,38,931,34,945,20,947,15,906,15,900,14,891,9,888,5,886,0xm950,0l942,0,940,5,937,9,928,14,922,15,947,15,949,11,950,0xe" filled="true" fillcolor="#000000" stroked="false">
              <v:path arrowok="t"/>
              <v:fill type="solid"/>
            </v:shape>
            <v:shape style="position:absolute;left:976;top:52;width:60;height:110" coordorigin="977,53" coordsize="60,110" path="m1023,53l977,53,977,57,982,58,985,59,989,63,990,68,990,148,989,152,985,157,982,158,977,158,977,163,1036,163,1036,158,1031,158,1027,157,1024,152,1023,148,1023,53xe" filled="true" fillcolor="#000000" stroked="false">
              <v:path arrowok="t"/>
              <v:fill type="solid"/>
            </v:shape>
          </v:group>
        </w:pict>
      </w:r>
      <w:r>
        <w:rPr>
          <w:spacing w:val="84"/>
          <w:sz w:val="20"/>
        </w:rPr>
      </w:r>
      <w:r>
        <w:rPr>
          <w:spacing w:val="72"/>
          <w:sz w:val="20"/>
        </w:rPr>
        <w:t> </w:t>
      </w:r>
      <w:r>
        <w:rPr>
          <w:spacing w:val="72"/>
          <w:position w:val="1"/>
          <w:sz w:val="20"/>
        </w:rPr>
        <w:drawing>
          <wp:inline distT="0" distB="0" distL="0" distR="0">
            <wp:extent cx="353530" cy="130682"/>
            <wp:effectExtent l="0" t="0" r="0" b="0"/>
            <wp:docPr id="2863" name="image1633.png"/>
            <wp:cNvGraphicFramePr>
              <a:graphicFrameLocks noChangeAspect="1"/>
            </wp:cNvGraphicFramePr>
            <a:graphic>
              <a:graphicData uri="http://schemas.openxmlformats.org/drawingml/2006/picture">
                <pic:pic>
                  <pic:nvPicPr>
                    <pic:cNvPr id="2864" name="image1633.png"/>
                    <pic:cNvPicPr/>
                  </pic:nvPicPr>
                  <pic:blipFill>
                    <a:blip r:embed="rId1637" cstate="print"/>
                    <a:stretch>
                      <a:fillRect/>
                    </a:stretch>
                  </pic:blipFill>
                  <pic:spPr>
                    <a:xfrm>
                      <a:off x="0" y="0"/>
                      <a:ext cx="353530" cy="130682"/>
                    </a:xfrm>
                    <a:prstGeom prst="rect">
                      <a:avLst/>
                    </a:prstGeom>
                  </pic:spPr>
                </pic:pic>
              </a:graphicData>
            </a:graphic>
          </wp:inline>
        </w:drawing>
      </w:r>
      <w:r>
        <w:rPr>
          <w:spacing w:val="72"/>
          <w:position w:val="1"/>
          <w:sz w:val="20"/>
        </w:rPr>
      </w:r>
      <w:r>
        <w:rPr>
          <w:spacing w:val="93"/>
          <w:position w:val="1"/>
          <w:sz w:val="16"/>
        </w:rPr>
        <w:t> </w:t>
      </w:r>
      <w:r>
        <w:rPr>
          <w:spacing w:val="93"/>
          <w:position w:val="5"/>
          <w:sz w:val="20"/>
        </w:rPr>
        <w:drawing>
          <wp:inline distT="0" distB="0" distL="0" distR="0">
            <wp:extent cx="738691" cy="104775"/>
            <wp:effectExtent l="0" t="0" r="0" b="0"/>
            <wp:docPr id="2865" name="image1634.png"/>
            <wp:cNvGraphicFramePr>
              <a:graphicFrameLocks noChangeAspect="1"/>
            </wp:cNvGraphicFramePr>
            <a:graphic>
              <a:graphicData uri="http://schemas.openxmlformats.org/drawingml/2006/picture">
                <pic:pic>
                  <pic:nvPicPr>
                    <pic:cNvPr id="2866" name="image1634.png"/>
                    <pic:cNvPicPr/>
                  </pic:nvPicPr>
                  <pic:blipFill>
                    <a:blip r:embed="rId1638" cstate="print"/>
                    <a:stretch>
                      <a:fillRect/>
                    </a:stretch>
                  </pic:blipFill>
                  <pic:spPr>
                    <a:xfrm>
                      <a:off x="0" y="0"/>
                      <a:ext cx="738691" cy="104775"/>
                    </a:xfrm>
                    <a:prstGeom prst="rect">
                      <a:avLst/>
                    </a:prstGeom>
                  </pic:spPr>
                </pic:pic>
              </a:graphicData>
            </a:graphic>
          </wp:inline>
        </w:drawing>
      </w:r>
      <w:r>
        <w:rPr>
          <w:spacing w:val="93"/>
          <w:position w:val="5"/>
          <w:sz w:val="20"/>
        </w:rPr>
      </w:r>
      <w:r>
        <w:rPr>
          <w:spacing w:val="92"/>
          <w:position w:val="5"/>
          <w:sz w:val="20"/>
        </w:rPr>
        <w:t> </w:t>
      </w:r>
      <w:r>
        <w:rPr>
          <w:spacing w:val="92"/>
          <w:sz w:val="20"/>
        </w:rPr>
        <w:drawing>
          <wp:inline distT="0" distB="0" distL="0" distR="0">
            <wp:extent cx="816557" cy="135350"/>
            <wp:effectExtent l="0" t="0" r="0" b="0"/>
            <wp:docPr id="2867" name="image1635.png"/>
            <wp:cNvGraphicFramePr>
              <a:graphicFrameLocks noChangeAspect="1"/>
            </wp:cNvGraphicFramePr>
            <a:graphic>
              <a:graphicData uri="http://schemas.openxmlformats.org/drawingml/2006/picture">
                <pic:pic>
                  <pic:nvPicPr>
                    <pic:cNvPr id="2868" name="image1635.png"/>
                    <pic:cNvPicPr/>
                  </pic:nvPicPr>
                  <pic:blipFill>
                    <a:blip r:embed="rId1639" cstate="print"/>
                    <a:stretch>
                      <a:fillRect/>
                    </a:stretch>
                  </pic:blipFill>
                  <pic:spPr>
                    <a:xfrm>
                      <a:off x="0" y="0"/>
                      <a:ext cx="816557" cy="135350"/>
                    </a:xfrm>
                    <a:prstGeom prst="rect">
                      <a:avLst/>
                    </a:prstGeom>
                  </pic:spPr>
                </pic:pic>
              </a:graphicData>
            </a:graphic>
          </wp:inline>
        </w:drawing>
      </w:r>
      <w:r>
        <w:rPr>
          <w:spacing w:val="92"/>
          <w:sz w:val="20"/>
        </w:rPr>
      </w:r>
      <w:r>
        <w:rPr>
          <w:spacing w:val="89"/>
          <w:sz w:val="20"/>
        </w:rPr>
        <w:t> </w:t>
      </w:r>
      <w:r>
        <w:rPr>
          <w:spacing w:val="89"/>
          <w:sz w:val="20"/>
        </w:rPr>
        <w:drawing>
          <wp:inline distT="0" distB="0" distL="0" distR="0">
            <wp:extent cx="236642" cy="136017"/>
            <wp:effectExtent l="0" t="0" r="0" b="0"/>
            <wp:docPr id="2869" name="image1636.png"/>
            <wp:cNvGraphicFramePr>
              <a:graphicFrameLocks noChangeAspect="1"/>
            </wp:cNvGraphicFramePr>
            <a:graphic>
              <a:graphicData uri="http://schemas.openxmlformats.org/drawingml/2006/picture">
                <pic:pic>
                  <pic:nvPicPr>
                    <pic:cNvPr id="2870" name="image1636.png"/>
                    <pic:cNvPicPr/>
                  </pic:nvPicPr>
                  <pic:blipFill>
                    <a:blip r:embed="rId1640" cstate="print"/>
                    <a:stretch>
                      <a:fillRect/>
                    </a:stretch>
                  </pic:blipFill>
                  <pic:spPr>
                    <a:xfrm>
                      <a:off x="0" y="0"/>
                      <a:ext cx="236642" cy="136017"/>
                    </a:xfrm>
                    <a:prstGeom prst="rect">
                      <a:avLst/>
                    </a:prstGeom>
                  </pic:spPr>
                </pic:pic>
              </a:graphicData>
            </a:graphic>
          </wp:inline>
        </w:drawing>
      </w:r>
      <w:r>
        <w:rPr>
          <w:spacing w:val="89"/>
          <w:sz w:val="20"/>
        </w:rPr>
      </w:r>
      <w:r>
        <w:rPr>
          <w:spacing w:val="98"/>
          <w:sz w:val="11"/>
        </w:rPr>
        <w:t> </w:t>
      </w:r>
      <w:r>
        <w:rPr>
          <w:spacing w:val="98"/>
          <w:position w:val="5"/>
          <w:sz w:val="20"/>
        </w:rPr>
        <w:drawing>
          <wp:inline distT="0" distB="0" distL="0" distR="0">
            <wp:extent cx="139914" cy="74294"/>
            <wp:effectExtent l="0" t="0" r="0" b="0"/>
            <wp:docPr id="2871" name="image1637.png"/>
            <wp:cNvGraphicFramePr>
              <a:graphicFrameLocks noChangeAspect="1"/>
            </wp:cNvGraphicFramePr>
            <a:graphic>
              <a:graphicData uri="http://schemas.openxmlformats.org/drawingml/2006/picture">
                <pic:pic>
                  <pic:nvPicPr>
                    <pic:cNvPr id="2872" name="image1637.png"/>
                    <pic:cNvPicPr/>
                  </pic:nvPicPr>
                  <pic:blipFill>
                    <a:blip r:embed="rId1641" cstate="print"/>
                    <a:stretch>
                      <a:fillRect/>
                    </a:stretch>
                  </pic:blipFill>
                  <pic:spPr>
                    <a:xfrm>
                      <a:off x="0" y="0"/>
                      <a:ext cx="139914" cy="74294"/>
                    </a:xfrm>
                    <a:prstGeom prst="rect">
                      <a:avLst/>
                    </a:prstGeom>
                  </pic:spPr>
                </pic:pic>
              </a:graphicData>
            </a:graphic>
          </wp:inline>
        </w:drawing>
      </w:r>
      <w:r>
        <w:rPr>
          <w:spacing w:val="98"/>
          <w:position w:val="5"/>
          <w:sz w:val="20"/>
        </w:rPr>
      </w:r>
      <w:r>
        <w:rPr>
          <w:spacing w:val="93"/>
          <w:position w:val="5"/>
          <w:sz w:val="16"/>
        </w:rPr>
        <w:t> </w:t>
      </w:r>
      <w:r>
        <w:rPr>
          <w:spacing w:val="93"/>
          <w:sz w:val="20"/>
        </w:rPr>
        <w:drawing>
          <wp:inline distT="0" distB="0" distL="0" distR="0">
            <wp:extent cx="144460" cy="104775"/>
            <wp:effectExtent l="0" t="0" r="0" b="0"/>
            <wp:docPr id="2873" name="image1638.png"/>
            <wp:cNvGraphicFramePr>
              <a:graphicFrameLocks noChangeAspect="1"/>
            </wp:cNvGraphicFramePr>
            <a:graphic>
              <a:graphicData uri="http://schemas.openxmlformats.org/drawingml/2006/picture">
                <pic:pic>
                  <pic:nvPicPr>
                    <pic:cNvPr id="2874" name="image1638.png"/>
                    <pic:cNvPicPr/>
                  </pic:nvPicPr>
                  <pic:blipFill>
                    <a:blip r:embed="rId1642" cstate="print"/>
                    <a:stretch>
                      <a:fillRect/>
                    </a:stretch>
                  </pic:blipFill>
                  <pic:spPr>
                    <a:xfrm>
                      <a:off x="0" y="0"/>
                      <a:ext cx="144460" cy="104775"/>
                    </a:xfrm>
                    <a:prstGeom prst="rect">
                      <a:avLst/>
                    </a:prstGeom>
                  </pic:spPr>
                </pic:pic>
              </a:graphicData>
            </a:graphic>
          </wp:inline>
        </w:drawing>
      </w:r>
      <w:r>
        <w:rPr>
          <w:spacing w:val="93"/>
          <w:sz w:val="20"/>
        </w:rPr>
      </w:r>
    </w:p>
    <w:p>
      <w:pPr>
        <w:spacing w:line="240" w:lineRule="auto" w:before="1"/>
        <w:rPr>
          <w:sz w:val="4"/>
        </w:rPr>
      </w:pPr>
    </w:p>
    <w:p>
      <w:pPr>
        <w:tabs>
          <w:tab w:pos="7257" w:val="left" w:leader="none"/>
        </w:tabs>
        <w:spacing w:line="240" w:lineRule="auto"/>
        <w:ind w:left="260" w:right="0" w:firstLine="0"/>
        <w:rPr>
          <w:sz w:val="20"/>
        </w:rPr>
      </w:pPr>
      <w:r>
        <w:rPr>
          <w:position w:val="5"/>
          <w:sz w:val="20"/>
        </w:rPr>
        <w:drawing>
          <wp:inline distT="0" distB="0" distL="0" distR="0">
            <wp:extent cx="739658" cy="104775"/>
            <wp:effectExtent l="0" t="0" r="0" b="0"/>
            <wp:docPr id="2875" name="image1639.png"/>
            <wp:cNvGraphicFramePr>
              <a:graphicFrameLocks noChangeAspect="1"/>
            </wp:cNvGraphicFramePr>
            <a:graphic>
              <a:graphicData uri="http://schemas.openxmlformats.org/drawingml/2006/picture">
                <pic:pic>
                  <pic:nvPicPr>
                    <pic:cNvPr id="2876" name="image1639.png"/>
                    <pic:cNvPicPr/>
                  </pic:nvPicPr>
                  <pic:blipFill>
                    <a:blip r:embed="rId1643" cstate="print"/>
                    <a:stretch>
                      <a:fillRect/>
                    </a:stretch>
                  </pic:blipFill>
                  <pic:spPr>
                    <a:xfrm>
                      <a:off x="0" y="0"/>
                      <a:ext cx="739658" cy="104775"/>
                    </a:xfrm>
                    <a:prstGeom prst="rect">
                      <a:avLst/>
                    </a:prstGeom>
                  </pic:spPr>
                </pic:pic>
              </a:graphicData>
            </a:graphic>
          </wp:inline>
        </w:drawing>
      </w:r>
      <w:r>
        <w:rPr>
          <w:position w:val="5"/>
          <w:sz w:val="20"/>
        </w:rPr>
      </w:r>
      <w:r>
        <w:rPr>
          <w:spacing w:val="148"/>
          <w:position w:val="5"/>
          <w:sz w:val="20"/>
        </w:rPr>
        <w:t> </w:t>
      </w:r>
      <w:r>
        <w:rPr>
          <w:spacing w:val="148"/>
          <w:sz w:val="20"/>
        </w:rPr>
        <w:drawing>
          <wp:inline distT="0" distB="0" distL="0" distR="0">
            <wp:extent cx="820884" cy="136017"/>
            <wp:effectExtent l="0" t="0" r="0" b="0"/>
            <wp:docPr id="2877" name="image1640.png"/>
            <wp:cNvGraphicFramePr>
              <a:graphicFrameLocks noChangeAspect="1"/>
            </wp:cNvGraphicFramePr>
            <a:graphic>
              <a:graphicData uri="http://schemas.openxmlformats.org/drawingml/2006/picture">
                <pic:pic>
                  <pic:nvPicPr>
                    <pic:cNvPr id="2878" name="image1640.png"/>
                    <pic:cNvPicPr/>
                  </pic:nvPicPr>
                  <pic:blipFill>
                    <a:blip r:embed="rId1644" cstate="print"/>
                    <a:stretch>
                      <a:fillRect/>
                    </a:stretch>
                  </pic:blipFill>
                  <pic:spPr>
                    <a:xfrm>
                      <a:off x="0" y="0"/>
                      <a:ext cx="820884" cy="136017"/>
                    </a:xfrm>
                    <a:prstGeom prst="rect">
                      <a:avLst/>
                    </a:prstGeom>
                  </pic:spPr>
                </pic:pic>
              </a:graphicData>
            </a:graphic>
          </wp:inline>
        </w:drawing>
      </w:r>
      <w:r>
        <w:rPr>
          <w:spacing w:val="148"/>
          <w:sz w:val="20"/>
        </w:rPr>
      </w:r>
      <w:r>
        <w:rPr>
          <w:spacing w:val="146"/>
          <w:sz w:val="16"/>
        </w:rPr>
        <w:t> </w:t>
      </w:r>
      <w:r>
        <w:rPr>
          <w:spacing w:val="146"/>
          <w:position w:val="5"/>
          <w:sz w:val="20"/>
        </w:rPr>
        <w:drawing>
          <wp:inline distT="0" distB="0" distL="0" distR="0">
            <wp:extent cx="513468" cy="104775"/>
            <wp:effectExtent l="0" t="0" r="0" b="0"/>
            <wp:docPr id="2879" name="image1641.png"/>
            <wp:cNvGraphicFramePr>
              <a:graphicFrameLocks noChangeAspect="1"/>
            </wp:cNvGraphicFramePr>
            <a:graphic>
              <a:graphicData uri="http://schemas.openxmlformats.org/drawingml/2006/picture">
                <pic:pic>
                  <pic:nvPicPr>
                    <pic:cNvPr id="2880" name="image1641.png"/>
                    <pic:cNvPicPr/>
                  </pic:nvPicPr>
                  <pic:blipFill>
                    <a:blip r:embed="rId1645" cstate="print"/>
                    <a:stretch>
                      <a:fillRect/>
                    </a:stretch>
                  </pic:blipFill>
                  <pic:spPr>
                    <a:xfrm>
                      <a:off x="0" y="0"/>
                      <a:ext cx="513468" cy="104775"/>
                    </a:xfrm>
                    <a:prstGeom prst="rect">
                      <a:avLst/>
                    </a:prstGeom>
                  </pic:spPr>
                </pic:pic>
              </a:graphicData>
            </a:graphic>
          </wp:inline>
        </w:drawing>
      </w:r>
      <w:r>
        <w:rPr>
          <w:spacing w:val="146"/>
          <w:position w:val="5"/>
          <w:sz w:val="20"/>
        </w:rPr>
      </w:r>
      <w:r>
        <w:rPr>
          <w:spacing w:val="154"/>
          <w:position w:val="5"/>
          <w:sz w:val="16"/>
        </w:rPr>
        <w:t> </w:t>
      </w:r>
      <w:r>
        <w:rPr>
          <w:spacing w:val="154"/>
          <w:position w:val="5"/>
          <w:sz w:val="20"/>
        </w:rPr>
        <w:drawing>
          <wp:inline distT="0" distB="0" distL="0" distR="0">
            <wp:extent cx="505587" cy="104775"/>
            <wp:effectExtent l="0" t="0" r="0" b="0"/>
            <wp:docPr id="2881" name="image1642.png"/>
            <wp:cNvGraphicFramePr>
              <a:graphicFrameLocks noChangeAspect="1"/>
            </wp:cNvGraphicFramePr>
            <a:graphic>
              <a:graphicData uri="http://schemas.openxmlformats.org/drawingml/2006/picture">
                <pic:pic>
                  <pic:nvPicPr>
                    <pic:cNvPr id="2882" name="image1642.png"/>
                    <pic:cNvPicPr/>
                  </pic:nvPicPr>
                  <pic:blipFill>
                    <a:blip r:embed="rId1646" cstate="print"/>
                    <a:stretch>
                      <a:fillRect/>
                    </a:stretch>
                  </pic:blipFill>
                  <pic:spPr>
                    <a:xfrm>
                      <a:off x="0" y="0"/>
                      <a:ext cx="505587" cy="104775"/>
                    </a:xfrm>
                    <a:prstGeom prst="rect">
                      <a:avLst/>
                    </a:prstGeom>
                  </pic:spPr>
                </pic:pic>
              </a:graphicData>
            </a:graphic>
          </wp:inline>
        </w:drawing>
      </w:r>
      <w:r>
        <w:rPr>
          <w:spacing w:val="154"/>
          <w:position w:val="5"/>
          <w:sz w:val="20"/>
        </w:rPr>
      </w:r>
      <w:r>
        <w:rPr>
          <w:spacing w:val="159"/>
          <w:position w:val="5"/>
          <w:sz w:val="16"/>
        </w:rPr>
        <w:t> </w:t>
      </w:r>
      <w:r>
        <w:rPr>
          <w:spacing w:val="159"/>
          <w:position w:val="5"/>
          <w:sz w:val="20"/>
        </w:rPr>
        <w:drawing>
          <wp:inline distT="0" distB="0" distL="0" distR="0">
            <wp:extent cx="211740" cy="102679"/>
            <wp:effectExtent l="0" t="0" r="0" b="0"/>
            <wp:docPr id="2883" name="image1643.png"/>
            <wp:cNvGraphicFramePr>
              <a:graphicFrameLocks noChangeAspect="1"/>
            </wp:cNvGraphicFramePr>
            <a:graphic>
              <a:graphicData uri="http://schemas.openxmlformats.org/drawingml/2006/picture">
                <pic:pic>
                  <pic:nvPicPr>
                    <pic:cNvPr id="2884" name="image1643.png"/>
                    <pic:cNvPicPr/>
                  </pic:nvPicPr>
                  <pic:blipFill>
                    <a:blip r:embed="rId1647" cstate="print"/>
                    <a:stretch>
                      <a:fillRect/>
                    </a:stretch>
                  </pic:blipFill>
                  <pic:spPr>
                    <a:xfrm>
                      <a:off x="0" y="0"/>
                      <a:ext cx="211740" cy="102679"/>
                    </a:xfrm>
                    <a:prstGeom prst="rect">
                      <a:avLst/>
                    </a:prstGeom>
                  </pic:spPr>
                </pic:pic>
              </a:graphicData>
            </a:graphic>
          </wp:inline>
        </w:drawing>
      </w:r>
      <w:r>
        <w:rPr>
          <w:spacing w:val="159"/>
          <w:position w:val="5"/>
          <w:sz w:val="20"/>
        </w:rPr>
      </w:r>
      <w:r>
        <w:rPr>
          <w:spacing w:val="138"/>
          <w:position w:val="5"/>
          <w:sz w:val="20"/>
        </w:rPr>
        <w:t> </w:t>
      </w:r>
      <w:r>
        <w:rPr>
          <w:spacing w:val="138"/>
          <w:position w:val="1"/>
          <w:sz w:val="20"/>
        </w:rPr>
        <w:drawing>
          <wp:inline distT="0" distB="0" distL="0" distR="0">
            <wp:extent cx="145243" cy="131159"/>
            <wp:effectExtent l="0" t="0" r="0" b="0"/>
            <wp:docPr id="2885" name="image1644.png"/>
            <wp:cNvGraphicFramePr>
              <a:graphicFrameLocks noChangeAspect="1"/>
            </wp:cNvGraphicFramePr>
            <a:graphic>
              <a:graphicData uri="http://schemas.openxmlformats.org/drawingml/2006/picture">
                <pic:pic>
                  <pic:nvPicPr>
                    <pic:cNvPr id="2886" name="image1644.png"/>
                    <pic:cNvPicPr/>
                  </pic:nvPicPr>
                  <pic:blipFill>
                    <a:blip r:embed="rId1648" cstate="print"/>
                    <a:stretch>
                      <a:fillRect/>
                    </a:stretch>
                  </pic:blipFill>
                  <pic:spPr>
                    <a:xfrm>
                      <a:off x="0" y="0"/>
                      <a:ext cx="145243" cy="131159"/>
                    </a:xfrm>
                    <a:prstGeom prst="rect">
                      <a:avLst/>
                    </a:prstGeom>
                  </pic:spPr>
                </pic:pic>
              </a:graphicData>
            </a:graphic>
          </wp:inline>
        </w:drawing>
      </w:r>
      <w:r>
        <w:rPr>
          <w:spacing w:val="138"/>
          <w:position w:val="1"/>
          <w:sz w:val="20"/>
        </w:rPr>
      </w:r>
      <w:r>
        <w:rPr>
          <w:spacing w:val="132"/>
          <w:position w:val="1"/>
          <w:sz w:val="20"/>
        </w:rPr>
        <w:t> </w:t>
      </w:r>
      <w:r>
        <w:rPr>
          <w:spacing w:val="132"/>
          <w:sz w:val="20"/>
        </w:rPr>
        <w:drawing>
          <wp:inline distT="0" distB="0" distL="0" distR="0">
            <wp:extent cx="317717" cy="133350"/>
            <wp:effectExtent l="0" t="0" r="0" b="0"/>
            <wp:docPr id="2887" name="image1645.png"/>
            <wp:cNvGraphicFramePr>
              <a:graphicFrameLocks noChangeAspect="1"/>
            </wp:cNvGraphicFramePr>
            <a:graphic>
              <a:graphicData uri="http://schemas.openxmlformats.org/drawingml/2006/picture">
                <pic:pic>
                  <pic:nvPicPr>
                    <pic:cNvPr id="2888" name="image1645.png"/>
                    <pic:cNvPicPr/>
                  </pic:nvPicPr>
                  <pic:blipFill>
                    <a:blip r:embed="rId1649" cstate="print"/>
                    <a:stretch>
                      <a:fillRect/>
                    </a:stretch>
                  </pic:blipFill>
                  <pic:spPr>
                    <a:xfrm>
                      <a:off x="0" y="0"/>
                      <a:ext cx="317717" cy="133350"/>
                    </a:xfrm>
                    <a:prstGeom prst="rect">
                      <a:avLst/>
                    </a:prstGeom>
                  </pic:spPr>
                </pic:pic>
              </a:graphicData>
            </a:graphic>
          </wp:inline>
        </w:drawing>
      </w:r>
      <w:r>
        <w:rPr>
          <w:spacing w:val="132"/>
          <w:sz w:val="20"/>
        </w:rPr>
      </w:r>
      <w:r>
        <w:rPr>
          <w:spacing w:val="147"/>
          <w:sz w:val="16"/>
        </w:rPr>
        <w:t> </w:t>
      </w:r>
      <w:r>
        <w:rPr>
          <w:spacing w:val="147"/>
          <w:position w:val="5"/>
          <w:sz w:val="20"/>
        </w:rPr>
        <w:drawing>
          <wp:inline distT="0" distB="0" distL="0" distR="0">
            <wp:extent cx="188483" cy="104775"/>
            <wp:effectExtent l="0" t="0" r="0" b="0"/>
            <wp:docPr id="2889" name="image1628.png"/>
            <wp:cNvGraphicFramePr>
              <a:graphicFrameLocks noChangeAspect="1"/>
            </wp:cNvGraphicFramePr>
            <a:graphic>
              <a:graphicData uri="http://schemas.openxmlformats.org/drawingml/2006/picture">
                <pic:pic>
                  <pic:nvPicPr>
                    <pic:cNvPr id="2890" name="image1628.png"/>
                    <pic:cNvPicPr/>
                  </pic:nvPicPr>
                  <pic:blipFill>
                    <a:blip r:embed="rId1632" cstate="print"/>
                    <a:stretch>
                      <a:fillRect/>
                    </a:stretch>
                  </pic:blipFill>
                  <pic:spPr>
                    <a:xfrm>
                      <a:off x="0" y="0"/>
                      <a:ext cx="188483" cy="104775"/>
                    </a:xfrm>
                    <a:prstGeom prst="rect">
                      <a:avLst/>
                    </a:prstGeom>
                  </pic:spPr>
                </pic:pic>
              </a:graphicData>
            </a:graphic>
          </wp:inline>
        </w:drawing>
      </w:r>
      <w:r>
        <w:rPr>
          <w:spacing w:val="147"/>
          <w:position w:val="5"/>
          <w:sz w:val="20"/>
        </w:rPr>
      </w:r>
      <w:r>
        <w:rPr>
          <w:spacing w:val="147"/>
          <w:position w:val="5"/>
          <w:sz w:val="20"/>
        </w:rPr>
        <w:tab/>
      </w:r>
      <w:r>
        <w:rPr>
          <w:spacing w:val="147"/>
          <w:sz w:val="20"/>
        </w:rPr>
        <w:pict>
          <v:group style="width:144.8pt;height:10.7pt;mso-position-horizontal-relative:char;mso-position-vertical-relative:line" coordorigin="0,0" coordsize="2896,214">
            <v:shape style="position:absolute;left:0;top:0;width:948;height:166" type="#_x0000_t75" stroked="false">
              <v:imagedata r:id="rId1650" o:title=""/>
            </v:shape>
            <v:shape style="position:absolute;left:956;top:3;width:1886;height:211" type="#_x0000_t75" stroked="false">
              <v:imagedata r:id="rId1651" o:title=""/>
            </v:shape>
            <v:shape style="position:absolute;left:2856;top:126;width:40;height:40" coordorigin="2857,127" coordsize="40,40" path="m2881,127l2871,127,2866,128,2858,136,2857,141,2857,152,2858,156,2866,164,2871,166,2881,166,2886,164,2894,156,2896,152,2896,141,2894,136,2886,128,2881,127xe" filled="true" fillcolor="#000000" stroked="false">
              <v:path arrowok="t"/>
              <v:fill type="solid"/>
            </v:shape>
          </v:group>
        </w:pict>
      </w:r>
      <w:r>
        <w:rPr>
          <w:spacing w:val="147"/>
          <w:sz w:val="20"/>
        </w:rPr>
      </w:r>
      <w:r>
        <w:rPr>
          <w:spacing w:val="18"/>
          <w:sz w:val="16"/>
        </w:rPr>
        <w:t> </w:t>
      </w:r>
      <w:r>
        <w:rPr>
          <w:spacing w:val="18"/>
          <w:position w:val="5"/>
          <w:sz w:val="20"/>
        </w:rPr>
        <w:drawing>
          <wp:inline distT="0" distB="0" distL="0" distR="0">
            <wp:extent cx="294074" cy="104775"/>
            <wp:effectExtent l="0" t="0" r="0" b="0"/>
            <wp:docPr id="2891" name="image1648.png"/>
            <wp:cNvGraphicFramePr>
              <a:graphicFrameLocks noChangeAspect="1"/>
            </wp:cNvGraphicFramePr>
            <a:graphic>
              <a:graphicData uri="http://schemas.openxmlformats.org/drawingml/2006/picture">
                <pic:pic>
                  <pic:nvPicPr>
                    <pic:cNvPr id="2892" name="image1648.png"/>
                    <pic:cNvPicPr/>
                  </pic:nvPicPr>
                  <pic:blipFill>
                    <a:blip r:embed="rId1652" cstate="print"/>
                    <a:stretch>
                      <a:fillRect/>
                    </a:stretch>
                  </pic:blipFill>
                  <pic:spPr>
                    <a:xfrm>
                      <a:off x="0" y="0"/>
                      <a:ext cx="294074" cy="104775"/>
                    </a:xfrm>
                    <a:prstGeom prst="rect">
                      <a:avLst/>
                    </a:prstGeom>
                  </pic:spPr>
                </pic:pic>
              </a:graphicData>
            </a:graphic>
          </wp:inline>
        </w:drawing>
      </w:r>
      <w:r>
        <w:rPr>
          <w:spacing w:val="18"/>
          <w:position w:val="5"/>
          <w:sz w:val="20"/>
        </w:rPr>
      </w:r>
      <w:r>
        <w:rPr>
          <w:spacing w:val="30"/>
          <w:position w:val="5"/>
          <w:sz w:val="20"/>
        </w:rPr>
        <w:t> </w:t>
      </w:r>
      <w:r>
        <w:rPr>
          <w:spacing w:val="30"/>
          <w:sz w:val="20"/>
        </w:rPr>
        <w:pict>
          <v:group style="width:143.3pt;height:10.55pt;mso-position-horizontal-relative:char;mso-position-vertical-relative:line" coordorigin="0,0" coordsize="2866,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2;top:49;width:60;height:110" coordorigin="123,49" coordsize="60,110" path="m169,49l123,49,123,54,128,54,132,55,135,60,136,64,136,144,135,149,131,153,128,155,123,155,123,159,182,159,182,155,177,154,173,153,170,149,169,144,169,49xe" filled="true" fillcolor="#000000" stroked="false">
              <v:path arrowok="t"/>
              <v:fill type="solid"/>
            </v:shape>
            <v:shape style="position:absolute;left:189;top:0;width:2290;height:211" type="#_x0000_t75" stroked="false">
              <v:imagedata r:id="rId1653" o:title=""/>
            </v:shape>
            <v:shape style="position:absolute;left:2485;top:49;width:60;height:110" coordorigin="2486,49" coordsize="60,110" path="m2532,49l2486,49,2486,54,2491,54,2495,55,2498,60,2499,64,2499,144,2498,149,2494,153,2491,155,2486,155,2486,159,2545,159,2545,155,2540,154,2536,153,2533,149,2532,144,2532,49xe" filled="true" fillcolor="#000000" stroked="false">
              <v:path arrowok="t"/>
              <v:fill type="solid"/>
            </v:shape>
            <v:line style="position:absolute" from="2582,0" to="2582,159" stroked="true" strokeweight="2.959pt" strokecolor="#000000">
              <v:stroke dashstyle="solid"/>
            </v:line>
            <v:shape style="position:absolute;left:2624;top:0;width:119;height:163" coordorigin="2624,0" coordsize="119,163" path="m2675,46l2662,46,2654,48,2640,58,2635,65,2626,84,2624,94,2624,121,2628,133,2642,156,2653,162,2673,162,2678,161,2686,156,2691,152,2694,148,2674,148,2672,147,2667,143,2664,138,2660,125,2659,115,2659,88,2660,79,2663,67,2666,62,2670,58,2673,58,2695,58,2692,55,2688,51,2680,47,2675,46xm2732,145l2697,145,2697,162,2743,153,2743,149,2739,149,2736,148,2732,146,2732,145xm2695,58l2684,58,2691,63,2697,74,2697,132,2691,143,2684,148,2694,148,2697,145,2732,145,2731,144,2730,141,2730,140,2730,138,2730,60,2697,60,2695,58xm2730,0l2681,0,2681,5,2686,5,2690,5,2694,8,2695,9,2697,13,2697,18,2697,60,2730,60,2730,0xe" filled="true" fillcolor="#000000" stroked="false">
              <v:path arrowok="t"/>
              <v:fill type="solid"/>
            </v:shape>
            <v:shape style="position:absolute;left:2759;top:46;width:106;height:115" coordorigin="2760,46" coordsize="106,115" path="m2840,55l2806,55,2809,56,2814,59,2815,61,2817,65,2818,69,2818,90,2801,98,2788,105,2778,111,2771,116,2763,123,2760,130,2760,145,2762,150,2770,158,2775,160,2782,160,2790,159,2799,156,2808,150,2818,143,2851,143,2851,141,2801,141,2798,140,2793,135,2792,132,2792,124,2794,120,2801,109,2808,103,2818,97,2850,97,2850,76,2850,70,2849,67,2847,62,2843,57,2840,55xm2851,143l2818,143,2818,149,2821,153,2828,159,2833,160,2844,160,2849,159,2857,154,2861,150,2864,145,2854,145,2853,145,2852,144,2851,143,2851,143xm2862,141l2860,144,2857,145,2864,145,2865,144,2865,144,2862,141xm2850,97l2818,97,2818,134,2813,139,2808,141,2851,141,2851,140,2850,97xm2823,46l2804,46,2795,47,2779,53,2773,57,2764,67,2762,72,2762,82,2764,85,2770,91,2775,93,2784,93,2788,92,2794,86,2795,83,2795,76,2793,73,2790,69,2788,67,2787,65,2787,61,2788,60,2794,56,2798,55,2840,55,2831,48,2823,46xe" filled="true" fillcolor="#000000" stroked="false">
              <v:path arrowok="t"/>
              <v:fill type="solid"/>
            </v:shape>
          </v:group>
        </w:pict>
      </w:r>
      <w:r>
        <w:rPr>
          <w:spacing w:val="30"/>
          <w:sz w:val="20"/>
        </w:rPr>
      </w:r>
      <w:r>
        <w:rPr>
          <w:spacing w:val="30"/>
          <w:sz w:val="16"/>
        </w:rPr>
        <w:t> </w:t>
      </w:r>
      <w:r>
        <w:rPr>
          <w:spacing w:val="30"/>
          <w:position w:val="5"/>
          <w:sz w:val="20"/>
        </w:rPr>
        <w:drawing>
          <wp:inline distT="0" distB="0" distL="0" distR="0">
            <wp:extent cx="188483" cy="104775"/>
            <wp:effectExtent l="0" t="0" r="0" b="0"/>
            <wp:docPr id="2893" name="image1628.png"/>
            <wp:cNvGraphicFramePr>
              <a:graphicFrameLocks noChangeAspect="1"/>
            </wp:cNvGraphicFramePr>
            <a:graphic>
              <a:graphicData uri="http://schemas.openxmlformats.org/drawingml/2006/picture">
                <pic:pic>
                  <pic:nvPicPr>
                    <pic:cNvPr id="2894" name="image1628.png"/>
                    <pic:cNvPicPr/>
                  </pic:nvPicPr>
                  <pic:blipFill>
                    <a:blip r:embed="rId1632" cstate="print"/>
                    <a:stretch>
                      <a:fillRect/>
                    </a:stretch>
                  </pic:blipFill>
                  <pic:spPr>
                    <a:xfrm>
                      <a:off x="0" y="0"/>
                      <a:ext cx="188483" cy="104775"/>
                    </a:xfrm>
                    <a:prstGeom prst="rect">
                      <a:avLst/>
                    </a:prstGeom>
                  </pic:spPr>
                </pic:pic>
              </a:graphicData>
            </a:graphic>
          </wp:inline>
        </w:drawing>
      </w:r>
      <w:r>
        <w:rPr>
          <w:spacing w:val="30"/>
          <w:position w:val="5"/>
          <w:sz w:val="20"/>
        </w:rPr>
      </w:r>
    </w:p>
    <w:p>
      <w:pPr>
        <w:spacing w:line="240" w:lineRule="auto" w:before="3"/>
        <w:rPr>
          <w:sz w:val="3"/>
        </w:rPr>
      </w:pPr>
    </w:p>
    <w:p>
      <w:pPr>
        <w:tabs>
          <w:tab w:pos="7250" w:val="left" w:leader="none"/>
          <w:tab w:pos="8476" w:val="left" w:leader="none"/>
          <w:tab w:pos="9601" w:val="left" w:leader="none"/>
          <w:tab w:pos="10821" w:val="left" w:leader="none"/>
          <w:tab w:pos="12102" w:val="left" w:leader="none"/>
          <w:tab w:pos="12848" w:val="left" w:leader="none"/>
        </w:tabs>
        <w:spacing w:line="240" w:lineRule="auto"/>
        <w:ind w:left="260" w:right="0" w:firstLine="0"/>
        <w:rPr>
          <w:sz w:val="20"/>
        </w:rPr>
      </w:pPr>
      <w:r>
        <w:rPr>
          <w:sz w:val="20"/>
        </w:rPr>
        <w:pict>
          <v:group style="width:77.25pt;height:10.75pt;mso-position-horizontal-relative:char;mso-position-vertical-relative:line" coordorigin="0,0" coordsize="1545,215">
            <v:shape style="position:absolute;left:0;top:0;width:1493;height:215" type="#_x0000_t75" stroked="false">
              <v:imagedata r:id="rId1654" o:title=""/>
            </v:shape>
            <v:shape style="position:absolute;left:1505;top:126;width:40;height:40" coordorigin="1506,127" coordsize="40,40" path="m1531,127l1520,127,1515,128,1508,136,1506,141,1506,152,1508,156,1515,164,1520,166,1531,166,1535,164,1543,156,1545,152,1545,141,1543,136,1535,128,1531,127xe" filled="true" fillcolor="#000000" stroked="false">
              <v:path arrowok="t"/>
              <v:fill type="solid"/>
            </v:shape>
          </v:group>
        </w:pict>
      </w:r>
      <w:r>
        <w:rPr>
          <w:sz w:val="20"/>
        </w:rPr>
      </w:r>
      <w:r>
        <w:rPr>
          <w:sz w:val="20"/>
        </w:rPr>
        <w:tab/>
      </w:r>
      <w:r>
        <w:rPr>
          <w:sz w:val="20"/>
        </w:rPr>
        <w:pict>
          <v:group style="width:49.4pt;height:10.55pt;mso-position-horizontal-relative:char;mso-position-vertical-relative:line" coordorigin="0,0" coordsize="988,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0,141l228,144,226,145,233,145,234,144,234,144,230,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3,0" to="473,159" stroked="true" strokeweight="2.959pt" strokecolor="#000000">
              <v:stroke dashstyle="solid"/>
            </v:line>
            <v:shape style="position:absolute;left:516;top:46;width:106;height:115" coordorigin="517,46" coordsize="106,115" path="m597,55l563,55,566,56,571,59,572,61,574,65,574,69,575,90,558,98,545,105,535,111,528,116,520,123,517,130,517,145,519,150,527,158,532,160,539,160,547,159,556,156,565,150,575,143,608,143,608,141,557,141,555,140,550,135,549,132,549,124,550,120,558,109,565,103,575,97,607,97,607,76,607,70,606,67,604,62,600,57,597,55xm608,143l575,143,575,149,578,153,585,159,589,160,601,160,606,159,614,154,618,150,621,145,611,145,610,145,609,144,608,143,608,143xm619,141l616,144,614,145,621,145,622,144,622,144,619,141xm607,97l575,97,575,134,569,139,565,141,608,141,607,140,607,97xm580,46l561,46,552,47,536,53,530,57,521,67,519,72,519,82,521,85,527,91,531,93,541,93,545,92,550,86,552,83,552,76,550,73,547,69,545,67,544,65,544,61,545,60,550,56,555,55,597,55,588,48,580,46xe" filled="true" fillcolor="#000000" stroked="false">
              <v:path arrowok="t"/>
              <v:fill type="solid"/>
            </v:shape>
            <v:shape style="position:absolute;left:635;top:46;width:92;height:117" coordorigin="635,46" coordsize="92,117" path="m698,46l687,46,675,47,664,51,655,58,647,67,642,75,638,85,636,95,635,106,636,117,638,127,643,137,648,146,657,157,669,162,692,162,700,160,716,150,722,144,695,144,690,142,685,139,680,134,675,127,668,108,667,98,667,75,669,66,673,60,676,56,679,54,713,54,707,49,698,46xm724,131l719,136,715,139,708,143,704,144,722,144,722,143,727,133,724,131xm713,54l685,54,687,55,691,59,692,63,692,67,693,75,695,81,701,87,705,88,714,88,717,87,723,82,724,78,724,67,721,60,713,54xe" filled="true" fillcolor="#000000" stroked="false">
              <v:path arrowok="t"/>
              <v:fill type="solid"/>
            </v:shape>
            <v:shape style="position:absolute;left:742;top:46;width:106;height:115" coordorigin="743,46" coordsize="106,115" path="m823,55l789,55,791,56,796,59,798,61,800,65,800,69,800,90,784,98,771,105,760,111,753,116,746,123,743,130,743,145,745,150,753,158,758,160,764,160,773,159,781,156,791,150,800,143,834,143,833,141,783,141,781,140,776,135,775,132,775,124,776,120,784,109,791,103,800,97,833,97,833,76,833,70,831,67,830,62,826,57,823,55xm834,143l800,143,801,149,803,153,810,159,815,160,827,160,832,159,840,154,844,150,847,145,837,145,836,145,835,144,834,143,834,143xm844,141l842,144,840,145,847,145,848,144,848,144,844,141xm833,97l800,97,800,134,795,139,791,141,833,141,833,140,833,97xm805,46l786,46,778,47,762,53,756,57,747,67,745,72,745,82,747,85,753,91,757,93,767,93,771,92,776,86,778,83,778,76,776,73,773,69,771,67,770,65,770,61,771,60,776,56,780,55,823,55,814,48,805,46xe" filled="true" fillcolor="#000000" stroked="false">
              <v:path arrowok="t"/>
              <v:fill type="solid"/>
            </v:shape>
            <v:shape style="position:absolute;left:859;top:0;width:128;height:159" coordorigin="860,0" coordsize="128,159" path="m904,0l860,0,860,4,865,5,868,6,871,10,872,16,872,143,871,148,871,149,868,153,864,154,860,155,860,159,916,159,916,155,912,154,908,153,905,149,904,143,904,115,912,109,948,109,945,105,904,105,904,0xm948,109l912,109,936,145,938,148,938,151,938,152,935,154,933,155,931,155,931,159,988,159,988,155,983,154,980,153,977,150,976,148,969,140,959,124,948,109xm978,49l929,49,929,54,934,54,937,55,941,58,942,60,942,64,941,66,938,71,935,75,930,80,904,105,945,105,933,87,955,65,962,59,969,55,973,54,978,54,978,49xe" filled="true" fillcolor="#000000" stroked="false">
              <v:path arrowok="t"/>
              <v:fill type="solid"/>
            </v:shape>
          </v:group>
        </w:pict>
      </w:r>
      <w:r>
        <w:rPr>
          <w:sz w:val="20"/>
        </w:rPr>
      </w:r>
      <w:r>
        <w:rPr>
          <w:sz w:val="20"/>
        </w:rPr>
        <w:tab/>
      </w:r>
      <w:r>
        <w:rPr>
          <w:position w:val="2"/>
          <w:sz w:val="20"/>
        </w:rPr>
        <w:pict>
          <v:group style="width:44.05pt;height:8.3pt;mso-position-horizontal-relative:char;mso-position-vertical-relative:line" coordorigin="0,0" coordsize="881,166">
            <v:shape style="position:absolute;left:0;top:0;width:60;height:163" coordorigin="0,0" coordsize="60,163" path="m35,0l25,0,20,2,13,9,11,13,11,23,13,27,20,34,25,36,35,36,39,34,46,27,48,23,48,13,46,9,39,2,35,0xm46,53l0,53,0,57,5,58,9,59,12,63,13,68,13,148,12,152,8,157,5,158,0,158,0,163,59,163,59,158,54,158,50,157,47,153,46,148,46,53xe" filled="true" fillcolor="#000000" stroked="false">
              <v:path arrowok="t"/>
              <v:fill type="solid"/>
            </v:shape>
            <v:shape style="position:absolute;left:64;top:53;width:101;height:110" coordorigin="64,53" coordsize="101,110" path="m162,60l124,60,64,160,64,163,160,163,160,155,105,155,162,60xm163,125l160,125,156,137,151,144,138,153,127,155,160,155,163,125xm164,53l72,53,72,85,76,85,78,77,81,72,85,66,87,64,94,61,99,60,162,60,164,56,164,53xe" filled="true" fillcolor="#000000" stroked="false">
              <v:path arrowok="t"/>
              <v:fill type="solid"/>
            </v:shape>
            <v:line style="position:absolute" from="203,4" to="203,163" stroked="true" strokeweight="2.959pt" strokecolor="#000000">
              <v:stroke dashstyle="solid"/>
            </v:line>
            <v:shape style="position:absolute;left:244;top:49;width:92;height:117" coordorigin="244,50" coordsize="92,117" path="m305,50l281,50,269,55,259,66,253,75,248,85,245,97,244,110,244,125,248,137,254,147,261,155,270,161,280,165,291,166,301,166,309,163,323,153,327,148,299,148,293,145,280,130,276,118,276,104,336,104,335,96,275,96,275,80,277,70,282,63,285,59,288,57,317,57,315,54,305,50xm332,130l328,137,323,142,316,147,312,148,327,148,330,145,336,133,332,130xm317,57l295,57,297,58,302,62,304,66,306,75,307,84,307,96,335,96,335,91,332,80,328,71,323,63,317,57xe" filled="true" fillcolor="#000000" stroked="false">
              <v:path arrowok="t"/>
              <v:fill type="solid"/>
            </v:shape>
            <v:shape style="position:absolute;left:349;top:49;width:185;height:113" coordorigin="350,50" coordsize="185,113" path="m394,53l350,53,350,57,355,58,358,59,361,63,361,68,361,147,361,152,358,156,354,158,350,158,350,163,406,163,406,158,401,158,398,157,398,156,395,152,394,147,394,80,398,74,402,70,406,68,394,68,394,53xm455,65l417,65,419,66,422,69,424,71,425,75,425,76,425,80,426,146,425,149,424,153,423,155,419,158,417,158,414,158,414,163,471,163,471,158,466,158,462,157,459,152,458,147,458,80,462,75,465,71,468,70,457,70,455,65xm519,65l481,65,483,66,487,68,488,70,489,76,490,80,490,147,489,151,488,153,486,156,482,158,478,158,478,163,534,163,534,158,530,158,526,156,523,152,523,147,523,82,522,74,519,65xm500,50l486,50,480,51,469,58,463,63,457,70,468,70,472,66,476,65,519,65,518,63,515,59,506,52,500,50xm435,50l422,50,416,51,406,56,400,61,394,68,406,68,409,66,411,65,455,65,454,63,450,58,441,51,435,50xe" filled="true" fillcolor="#000000" stroked="false">
              <v:path arrowok="t"/>
              <v:fill type="solid"/>
            </v:shape>
            <v:shape style="position:absolute;left:549;top:49;width:92;height:117" coordorigin="549,50" coordsize="92,117" path="m610,50l586,50,574,55,564,66,558,75,553,85,550,97,549,110,549,125,553,137,559,147,566,155,575,161,585,165,596,166,606,166,614,163,628,153,632,148,604,148,598,145,585,130,581,118,581,104,641,104,640,96,580,96,580,80,582,70,587,63,590,59,593,57,622,57,620,54,610,50xm637,130l633,137,628,142,621,147,617,148,632,148,635,145,641,133,637,130xm622,57l600,57,602,58,607,62,609,66,611,75,612,84,612,96,640,96,640,91,637,80,633,71,628,63,622,57xe" filled="true" fillcolor="#000000" stroked="false">
              <v:path arrowok="t"/>
              <v:fill type="solid"/>
            </v:shape>
            <v:shape style="position:absolute;left:655;top:3;width:119;height:163" coordorigin="655,4" coordsize="119,163" path="m706,50l692,50,685,52,671,62,665,69,657,87,655,98,655,125,658,137,673,160,684,166,704,166,708,165,717,160,722,155,725,152,705,152,703,151,697,147,694,142,690,129,689,118,689,92,690,83,694,70,696,66,701,62,703,61,726,61,723,58,719,55,710,51,706,50xm762,149l728,149,728,166,774,157,774,153,769,153,766,152,763,149,762,149xm726,61l715,61,722,67,728,78,728,136,721,146,715,152,725,152,728,149,762,149,762,148,761,145,761,143,761,142,760,64,728,64,726,61xm760,4l712,4,712,9,717,9,720,9,724,11,726,13,727,17,728,22,728,64,760,64,760,4xe" filled="true" fillcolor="#000000" stroked="false">
              <v:path arrowok="t"/>
              <v:fill type="solid"/>
            </v:shape>
            <v:shape style="position:absolute;left:788;top:49;width:92;height:117" coordorigin="789,50" coordsize="92,117" path="m850,50l825,50,814,55,804,66,797,75,793,85,790,97,789,110,789,125,792,137,799,147,806,155,815,161,825,165,836,166,845,166,854,163,868,153,872,148,844,148,838,145,825,130,821,118,821,104,881,104,880,96,820,96,820,80,822,70,827,63,829,59,833,57,862,57,859,54,850,50xm877,130l872,137,868,142,861,147,856,148,872,148,875,145,881,133,877,130xm862,57l840,57,842,58,846,62,848,66,851,75,852,84,852,96,880,96,879,91,877,80,873,71,867,63,862,57xe" filled="true" fillcolor="#000000" stroked="false">
              <v:path arrowok="t"/>
              <v:fill type="solid"/>
            </v:shape>
          </v:group>
        </w:pict>
      </w:r>
      <w:r>
        <w:rPr>
          <w:position w:val="2"/>
          <w:sz w:val="20"/>
        </w:rPr>
      </w:r>
      <w:r>
        <w:rPr>
          <w:position w:val="2"/>
          <w:sz w:val="20"/>
        </w:rPr>
        <w:tab/>
      </w:r>
      <w:r>
        <w:rPr>
          <w:position w:val="5"/>
          <w:sz w:val="20"/>
        </w:rPr>
        <w:drawing>
          <wp:inline distT="0" distB="0" distL="0" distR="0">
            <wp:extent cx="615478" cy="104775"/>
            <wp:effectExtent l="0" t="0" r="0" b="0"/>
            <wp:docPr id="2895" name="image1651.png"/>
            <wp:cNvGraphicFramePr>
              <a:graphicFrameLocks noChangeAspect="1"/>
            </wp:cNvGraphicFramePr>
            <a:graphic>
              <a:graphicData uri="http://schemas.openxmlformats.org/drawingml/2006/picture">
                <pic:pic>
                  <pic:nvPicPr>
                    <pic:cNvPr id="2896" name="image1651.png"/>
                    <pic:cNvPicPr/>
                  </pic:nvPicPr>
                  <pic:blipFill>
                    <a:blip r:embed="rId1655" cstate="print"/>
                    <a:stretch>
                      <a:fillRect/>
                    </a:stretch>
                  </pic:blipFill>
                  <pic:spPr>
                    <a:xfrm>
                      <a:off x="0" y="0"/>
                      <a:ext cx="615478" cy="104775"/>
                    </a:xfrm>
                    <a:prstGeom prst="rect">
                      <a:avLst/>
                    </a:prstGeom>
                  </pic:spPr>
                </pic:pic>
              </a:graphicData>
            </a:graphic>
          </wp:inline>
        </w:drawing>
      </w:r>
      <w:r>
        <w:rPr>
          <w:position w:val="5"/>
          <w:sz w:val="20"/>
        </w:rPr>
      </w:r>
      <w:r>
        <w:rPr>
          <w:position w:val="5"/>
          <w:sz w:val="20"/>
        </w:rPr>
        <w:tab/>
      </w:r>
      <w:r>
        <w:rPr>
          <w:sz w:val="20"/>
        </w:rPr>
        <w:pict>
          <v:group style="width:51.8pt;height:10.75pt;mso-position-horizontal-relative:char;mso-position-vertical-relative:line" coordorigin="0,0" coordsize="1036,215">
            <v:shape style="position:absolute;left:0;top:52;width:116;height:162" coordorigin="0,53" coordsize="116,162" path="m23,180l15,180,12,181,6,187,5,191,5,201,7,205,15,212,20,214,35,214,41,211,47,204,48,202,35,202,34,202,33,200,32,199,32,195,32,190,31,186,26,181,23,180xm58,53l0,53,0,57,4,58,7,60,12,66,16,74,21,86,56,167,53,176,49,188,45,195,42,199,40,201,38,202,48,202,50,200,54,192,59,181,64,167,81,125,72,125,54,82,50,73,48,67,48,62,49,61,52,58,54,57,58,57,58,53xm116,53l79,53,79,57,84,57,87,58,91,62,92,64,92,72,90,80,85,92,72,125,81,125,101,72,105,64,109,59,112,58,116,57,116,53xe" filled="true" fillcolor="#000000" stroked="false">
              <v:path arrowok="t"/>
              <v:fill type="solid"/>
            </v:shape>
            <v:shape style="position:absolute;left:128;top:49;width:106;height:115" coordorigin="129,50" coordsize="106,115" path="m209,59l175,59,178,59,183,63,184,64,186,69,186,73,187,93,170,101,157,108,147,115,140,120,132,127,129,134,129,149,131,154,139,162,144,164,151,164,159,163,168,160,177,154,187,146,220,146,220,144,169,144,167,143,162,138,161,135,161,127,162,123,170,113,177,107,187,101,219,101,219,80,219,74,218,71,216,66,212,61,209,59xm220,146l187,146,187,152,189,157,197,163,201,164,213,164,218,163,226,158,230,153,233,149,223,149,222,149,221,147,220,147,220,146xm231,145l228,148,226,149,233,149,234,148,234,147,231,145xm219,101l187,101,187,138,181,142,177,144,220,144,219,143,219,101xm192,50l173,50,164,51,148,57,142,60,133,71,131,76,131,86,133,89,139,95,143,97,153,97,157,95,162,90,164,87,164,80,162,76,159,73,157,71,156,69,156,65,157,63,162,60,167,59,209,59,200,52,192,50xe" filled="true" fillcolor="#000000" stroked="false">
              <v:path arrowok="t"/>
              <v:fill type="solid"/>
            </v:shape>
            <v:shape style="position:absolute;left:242;top:49;width:119;height:165" coordorigin="243,50" coordsize="119,165" path="m289,53l243,53,243,57,248,58,251,59,255,63,256,67,256,199,255,204,253,205,251,208,247,209,243,210,243,214,305,214,305,210,300,210,296,209,292,207,291,206,289,202,289,199,289,151,299,151,295,149,289,140,289,81,294,70,296,67,289,67,289,53xm299,151l289,151,293,156,297,160,301,162,306,164,312,166,326,166,333,163,347,154,302,154,299,151xm349,64l313,64,317,66,324,78,327,91,327,128,325,141,318,152,314,154,347,154,347,154,352,147,359,128,361,118,361,97,359,87,352,69,349,64xm327,50l312,50,306,52,300,55,296,58,292,62,289,67,296,67,300,64,349,64,347,62,334,52,327,50xe" filled="true" fillcolor="#000000" stroked="false">
              <v:path arrowok="t"/>
              <v:fill type="solid"/>
            </v:shape>
            <v:shape style="position:absolute;left:376;top:52;width:60;height:110" coordorigin="377,53" coordsize="60,110" path="m423,53l377,53,377,57,382,58,386,59,389,63,390,68,390,148,389,152,385,157,382,158,377,158,377,163,436,163,436,158,431,158,427,157,424,152,423,148,423,53xe" filled="true" fillcolor="#000000" stroked="false">
              <v:path arrowok="t"/>
              <v:fill type="solid"/>
            </v:shape>
            <v:line style="position:absolute" from="473,4" to="473,163" stroked="true" strokeweight="2.959pt" strokecolor="#000000">
              <v:stroke dashstyle="solid"/>
            </v:line>
            <v:shape style="position:absolute;left:516;top:49;width:106;height:115" coordorigin="517,50" coordsize="106,115" path="m597,59l563,59,566,59,571,63,572,64,574,69,575,73,575,93,558,101,545,108,535,115,528,120,520,127,517,134,517,149,519,154,527,162,532,164,539,164,547,163,556,160,565,154,575,146,608,146,608,144,557,144,555,143,550,138,549,135,549,127,550,123,558,113,565,107,575,101,607,101,607,80,607,74,606,71,604,66,600,61,597,59xm608,146l575,146,575,152,578,157,585,163,589,164,601,164,606,163,614,158,618,153,621,149,611,149,610,149,609,147,608,147,608,146xm619,145l616,148,614,149,621,149,622,148,622,147,619,145xm607,101l575,101,575,138,569,142,565,144,608,144,607,143,607,101xm580,50l561,50,552,51,536,57,530,60,521,71,519,76,519,86,521,89,527,95,531,97,541,97,545,95,550,90,552,87,552,80,550,76,547,73,545,71,544,69,544,65,545,63,550,60,555,59,597,59,588,52,580,50xe" filled="true" fillcolor="#000000" stroked="false">
              <v:path arrowok="t"/>
              <v:fill type="solid"/>
            </v:shape>
            <v:shape style="position:absolute;left:635;top:49;width:92;height:117" coordorigin="635,50" coordsize="92,117" path="m698,50l687,50,675,51,664,55,655,61,647,70,642,79,638,89,636,99,635,110,636,121,638,131,643,141,648,149,657,160,669,166,692,166,700,163,716,154,722,147,695,147,690,146,685,142,680,138,675,131,668,112,667,102,667,79,669,70,673,64,676,60,679,58,713,58,707,53,698,50xm724,134l719,139,715,143,708,146,704,147,722,147,722,147,727,137,724,134xm713,58l685,58,687,59,691,63,692,66,692,71,693,79,695,84,701,90,705,92,714,92,717,91,723,85,724,82,724,70,721,64,713,58xe" filled="true" fillcolor="#000000" stroked="false">
              <v:path arrowok="t"/>
              <v:fill type="solid"/>
            </v:shape>
            <v:shape style="position:absolute;left:742;top:49;width:106;height:115" coordorigin="743,50" coordsize="106,115" path="m823,59l789,59,791,59,796,63,798,64,800,69,800,73,800,93,784,101,771,108,760,115,753,120,746,127,743,134,743,149,745,154,753,162,758,164,764,164,773,163,781,160,791,154,800,146,834,146,833,144,783,144,781,143,776,138,775,135,775,127,776,123,784,113,791,107,800,101,833,101,833,80,833,74,831,71,830,66,826,61,823,59xm834,146l800,146,801,152,803,157,810,163,815,164,827,164,832,163,840,158,844,153,847,149,837,149,836,149,835,147,834,147,834,146xm844,145l842,148,840,149,847,149,848,148,848,147,844,145xm833,101l800,101,800,138,795,142,791,144,833,144,833,143,833,101xm805,50l786,50,778,51,762,57,756,60,747,71,745,76,745,86,747,89,753,95,757,97,767,97,771,95,776,90,778,87,778,80,776,76,773,73,771,71,770,69,770,65,771,63,776,60,780,59,823,59,814,52,805,50xe" filled="true" fillcolor="#000000" stroked="false">
              <v:path arrowok="t"/>
              <v:fill type="solid"/>
            </v:shape>
            <v:shape style="position:absolute;left:860;top:0;width:107;height:215" coordorigin="861,0" coordsize="107,215" path="m915,50l894,50,883,54,865,69,861,79,861,98,863,105,873,117,880,122,891,126,882,130,875,134,867,144,865,149,865,164,870,171,880,176,873,178,868,180,862,186,861,189,861,197,863,200,870,207,875,210,892,213,901,214,924,214,935,212,951,206,901,206,892,205,883,198,881,195,881,186,883,183,887,181,890,179,895,179,967,179,967,168,963,160,954,155,948,152,938,150,895,150,892,149,887,146,886,143,886,137,888,135,892,130,895,129,921,129,925,128,937,123,905,123,901,121,895,112,894,105,894,77,895,68,902,59,905,57,967,57,967,54,930,54,922,51,915,50xm967,179l921,179,933,179,941,181,945,182,948,186,948,188,948,195,945,199,933,205,924,206,951,206,952,206,957,202,965,191,967,185,967,179xm937,150l920,150,900,150,938,150,937,150xm921,129l899,129,912,130,919,130,921,129xm967,57l914,57,918,59,920,63,924,68,926,77,926,104,924,112,918,121,914,123,937,123,940,121,946,117,955,105,957,99,957,86,956,82,954,77,953,74,950,71,946,67,967,67,967,57xm886,0l879,0,879,11,883,20,897,34,905,38,923,38,931,34,945,20,947,15,906,15,900,14,891,9,888,5,886,0xm950,0l942,0,940,5,937,9,928,14,922,15,947,15,949,11,950,0xe" filled="true" fillcolor="#000000" stroked="false">
              <v:path arrowok="t"/>
              <v:fill type="solid"/>
            </v:shape>
            <v:shape style="position:absolute;left:976;top:52;width:60;height:110" coordorigin="977,53" coordsize="60,110" path="m1023,53l977,53,977,57,982,58,985,59,989,63,990,68,990,148,989,152,985,157,982,158,977,158,977,163,1036,163,1036,158,1031,158,1027,157,1024,152,1023,148,1023,53xe" filled="true" fillcolor="#000000" stroked="false">
              <v:path arrowok="t"/>
              <v:fill type="solid"/>
            </v:shape>
          </v:group>
        </w:pict>
      </w:r>
      <w:r>
        <w:rPr>
          <w:sz w:val="20"/>
        </w:rPr>
      </w:r>
      <w:r>
        <w:rPr>
          <w:sz w:val="20"/>
        </w:rPr>
        <w:tab/>
      </w:r>
      <w:r>
        <w:rPr>
          <w:position w:val="5"/>
          <w:sz w:val="20"/>
        </w:rPr>
        <w:drawing>
          <wp:inline distT="0" distB="0" distL="0" distR="0">
            <wp:extent cx="315077" cy="104775"/>
            <wp:effectExtent l="0" t="0" r="0" b="0"/>
            <wp:docPr id="2897" name="image1652.png"/>
            <wp:cNvGraphicFramePr>
              <a:graphicFrameLocks noChangeAspect="1"/>
            </wp:cNvGraphicFramePr>
            <a:graphic>
              <a:graphicData uri="http://schemas.openxmlformats.org/drawingml/2006/picture">
                <pic:pic>
                  <pic:nvPicPr>
                    <pic:cNvPr id="2898" name="image1652.png"/>
                    <pic:cNvPicPr/>
                  </pic:nvPicPr>
                  <pic:blipFill>
                    <a:blip r:embed="rId1656" cstate="print"/>
                    <a:stretch>
                      <a:fillRect/>
                    </a:stretch>
                  </pic:blipFill>
                  <pic:spPr>
                    <a:xfrm>
                      <a:off x="0" y="0"/>
                      <a:ext cx="315077"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738602" cy="104775"/>
            <wp:effectExtent l="0" t="0" r="0" b="0"/>
            <wp:docPr id="2899" name="image1653.png"/>
            <wp:cNvGraphicFramePr>
              <a:graphicFrameLocks noChangeAspect="1"/>
            </wp:cNvGraphicFramePr>
            <a:graphic>
              <a:graphicData uri="http://schemas.openxmlformats.org/drawingml/2006/picture">
                <pic:pic>
                  <pic:nvPicPr>
                    <pic:cNvPr id="2900" name="image1653.png"/>
                    <pic:cNvPicPr/>
                  </pic:nvPicPr>
                  <pic:blipFill>
                    <a:blip r:embed="rId1657" cstate="print"/>
                    <a:stretch>
                      <a:fillRect/>
                    </a:stretch>
                  </pic:blipFill>
                  <pic:spPr>
                    <a:xfrm>
                      <a:off x="0" y="0"/>
                      <a:ext cx="738602" cy="104775"/>
                    </a:xfrm>
                    <a:prstGeom prst="rect">
                      <a:avLst/>
                    </a:prstGeom>
                  </pic:spPr>
                </pic:pic>
              </a:graphicData>
            </a:graphic>
          </wp:inline>
        </w:drawing>
      </w:r>
      <w:r>
        <w:rPr>
          <w:position w:val="5"/>
          <w:sz w:val="20"/>
        </w:rPr>
      </w:r>
    </w:p>
    <w:p>
      <w:pPr>
        <w:spacing w:line="240" w:lineRule="auto" w:before="7"/>
        <w:rPr>
          <w:sz w:val="5"/>
        </w:rPr>
      </w:pPr>
    </w:p>
    <w:p>
      <w:pPr>
        <w:spacing w:line="214" w:lineRule="exact"/>
        <w:ind w:left="7257" w:right="0" w:firstLine="0"/>
        <w:rPr>
          <w:sz w:val="20"/>
        </w:rPr>
      </w:pPr>
      <w:r>
        <w:rPr>
          <w:position w:val="-3"/>
          <w:sz w:val="20"/>
        </w:rPr>
        <w:pict>
          <v:group style="width:263.9pt;height:10.75pt;mso-position-horizontal-relative:char;mso-position-vertical-relative:line" coordorigin="0,0" coordsize="5278,215">
            <v:shape style="position:absolute;left:0;top:0;width:5225;height:215" type="#_x0000_t75" stroked="false">
              <v:imagedata r:id="rId1658" o:title=""/>
            </v:shape>
            <v:shape style="position:absolute;left:5238;top:126;width:40;height:40" coordorigin="5239,127" coordsize="40,40" path="m5263,127l5253,127,5248,128,5240,136,5239,141,5239,152,5240,156,5248,164,5253,166,5263,166,5268,164,5276,156,5278,152,5278,141,5276,136,5268,128,5263,127xe" filled="true" fillcolor="#000000" stroked="false">
              <v:path arrowok="t"/>
              <v:fill type="solid"/>
            </v:shape>
          </v:group>
        </w:pict>
      </w:r>
      <w:r>
        <w:rPr>
          <w:position w:val="-3"/>
          <w:sz w:val="20"/>
        </w:rPr>
      </w:r>
    </w:p>
    <w:p>
      <w:pPr>
        <w:spacing w:after="0" w:line="214" w:lineRule="exact"/>
        <w:rPr>
          <w:sz w:val="20"/>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40449536">
            <wp:simplePos x="0" y="0"/>
            <wp:positionH relativeFrom="page">
              <wp:posOffset>6912838</wp:posOffset>
            </wp:positionH>
            <wp:positionV relativeFrom="page">
              <wp:posOffset>2753829</wp:posOffset>
            </wp:positionV>
            <wp:extent cx="2545470" cy="136016"/>
            <wp:effectExtent l="0" t="0" r="0" b="0"/>
            <wp:wrapNone/>
            <wp:docPr id="2901" name="image1655.png"/>
            <wp:cNvGraphicFramePr>
              <a:graphicFrameLocks noChangeAspect="1"/>
            </wp:cNvGraphicFramePr>
            <a:graphic>
              <a:graphicData uri="http://schemas.openxmlformats.org/drawingml/2006/picture">
                <pic:pic>
                  <pic:nvPicPr>
                    <pic:cNvPr id="2902" name="image1655.png"/>
                    <pic:cNvPicPr/>
                  </pic:nvPicPr>
                  <pic:blipFill>
                    <a:blip r:embed="rId1659" cstate="print"/>
                    <a:stretch>
                      <a:fillRect/>
                    </a:stretch>
                  </pic:blipFill>
                  <pic:spPr>
                    <a:xfrm>
                      <a:off x="0" y="0"/>
                      <a:ext cx="2545470" cy="136016"/>
                    </a:xfrm>
                    <a:prstGeom prst="rect">
                      <a:avLst/>
                    </a:prstGeom>
                  </pic:spPr>
                </pic:pic>
              </a:graphicData>
            </a:graphic>
          </wp:anchor>
        </w:drawing>
      </w:r>
      <w:r>
        <w:rPr/>
        <w:pict>
          <v:group style="position:absolute;margin-left:748.661987pt;margin-top:217.060013pt;width:16.2pt;height:8.3pt;mso-position-horizontal-relative:page;mso-position-vertical-relative:page;z-index:-262865920" coordorigin="14973,4341" coordsize="324,166">
            <v:shape style="position:absolute;left:14973;top:4341;width:63;height:163" coordorigin="14973,4341" coordsize="63,163" path="m15016,4360l14989,4360,14991,4361,14994,4363,14995,4365,14996,4371,14996,4378,14996,4485,14996,4491,14994,4494,14993,4496,14988,4498,14984,4499,14976,4499,14976,4503,15036,4503,15036,4499,15029,4499,15024,4498,15019,4496,15018,4494,15016,4490,15016,4485,15016,4360xm15016,4341l15012,4341,14973,4360,14975,4364,14980,4361,14984,4360,15016,4360,15016,4341xe" filled="true" fillcolor="#000000" stroked="false">
              <v:path arrowok="t"/>
              <v:fill type="solid"/>
            </v:shape>
            <v:shape style="position:absolute;left:15075;top:4341;width:222;height:166" type="#_x0000_t75" stroked="false">
              <v:imagedata r:id="rId1660" o:title=""/>
            </v:shape>
            <w10:wrap type="none"/>
          </v:group>
        </w:pict>
      </w:r>
    </w:p>
    <w:p>
      <w:pPr>
        <w:tabs>
          <w:tab w:pos="14132" w:val="left" w:leader="none"/>
        </w:tabs>
        <w:spacing w:line="20" w:lineRule="exact"/>
        <w:ind w:left="136" w:right="0" w:firstLine="0"/>
        <w:rPr>
          <w:sz w:val="2"/>
        </w:rPr>
      </w:pPr>
      <w:r>
        <w:rPr>
          <w:sz w:val="2"/>
        </w:rPr>
        <w:pict>
          <v:group style="width:.5pt;height:.5pt;mso-position-horizontal-relative:char;mso-position-vertical-relative:line" coordorigin="0,0" coordsize="10,10">
            <v:rect style="position:absolute;left:0;top:0;width:10;height:10" filled="true" fillcolor="#000000" stroked="false">
              <v:fill type="solid"/>
            </v:rect>
            <v:rect style="position:absolute;left:0;top:0;width:10;height:10" filled="true" fillcolor="#000000" stroked="false">
              <v:fill type="solid"/>
            </v:rect>
          </v:group>
        </w:pict>
      </w:r>
      <w:r>
        <w:rPr>
          <w:sz w:val="2"/>
        </w:rPr>
      </w:r>
      <w:r>
        <w:rPr>
          <w:sz w:val="2"/>
        </w:rPr>
        <w:tab/>
      </w:r>
      <w:r>
        <w:rPr>
          <w:sz w:val="2"/>
        </w:rPr>
        <w:pict>
          <v:group style="width:.5pt;height:.5pt;mso-position-horizontal-relative:char;mso-position-vertical-relative:line" coordorigin="0,0" coordsize="10,10">
            <v:rect style="position:absolute;left:0;top:0;width:10;height:10" filled="true" fillcolor="#000000" stroked="false">
              <v:fill type="solid"/>
            </v:rect>
            <v:rect style="position:absolute;left:0;top:0;width:10;height:10" filled="true" fillcolor="#000000" stroked="false">
              <v:fill type="solid"/>
            </v:rect>
          </v:group>
        </w:pict>
      </w:r>
      <w:r>
        <w:rPr>
          <w:sz w:val="2"/>
        </w:rPr>
      </w:r>
    </w:p>
    <w:p>
      <w:pPr>
        <w:spacing w:line="240" w:lineRule="auto" w:before="6"/>
        <w:rPr>
          <w:sz w:val="4"/>
        </w:rPr>
      </w:pPr>
    </w:p>
    <w:p>
      <w:pPr>
        <w:tabs>
          <w:tab w:pos="7258" w:val="left" w:leader="none"/>
        </w:tabs>
        <w:spacing w:line="213" w:lineRule="exact"/>
        <w:ind w:left="260" w:right="0" w:firstLine="0"/>
        <w:rPr>
          <w:sz w:val="20"/>
        </w:rPr>
      </w:pPr>
      <w:r>
        <w:rPr>
          <w:position w:val="-3"/>
          <w:sz w:val="20"/>
        </w:rPr>
        <w:drawing>
          <wp:inline distT="0" distB="0" distL="0" distR="0">
            <wp:extent cx="4269502" cy="135350"/>
            <wp:effectExtent l="0" t="0" r="0" b="0"/>
            <wp:docPr id="2903" name="image1657.png"/>
            <wp:cNvGraphicFramePr>
              <a:graphicFrameLocks noChangeAspect="1"/>
            </wp:cNvGraphicFramePr>
            <a:graphic>
              <a:graphicData uri="http://schemas.openxmlformats.org/drawingml/2006/picture">
                <pic:pic>
                  <pic:nvPicPr>
                    <pic:cNvPr id="2904" name="image1657.png"/>
                    <pic:cNvPicPr/>
                  </pic:nvPicPr>
                  <pic:blipFill>
                    <a:blip r:embed="rId1661" cstate="print"/>
                    <a:stretch>
                      <a:fillRect/>
                    </a:stretch>
                  </pic:blipFill>
                  <pic:spPr>
                    <a:xfrm>
                      <a:off x="0" y="0"/>
                      <a:ext cx="4269502" cy="135350"/>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1071113" cy="135350"/>
            <wp:effectExtent l="0" t="0" r="0" b="0"/>
            <wp:docPr id="2905" name="image1658.png"/>
            <wp:cNvGraphicFramePr>
              <a:graphicFrameLocks noChangeAspect="1"/>
            </wp:cNvGraphicFramePr>
            <a:graphic>
              <a:graphicData uri="http://schemas.openxmlformats.org/drawingml/2006/picture">
                <pic:pic>
                  <pic:nvPicPr>
                    <pic:cNvPr id="2906" name="image1658.png"/>
                    <pic:cNvPicPr/>
                  </pic:nvPicPr>
                  <pic:blipFill>
                    <a:blip r:embed="rId1662" cstate="print"/>
                    <a:stretch>
                      <a:fillRect/>
                    </a:stretch>
                  </pic:blipFill>
                  <pic:spPr>
                    <a:xfrm>
                      <a:off x="0" y="0"/>
                      <a:ext cx="1071113" cy="135350"/>
                    </a:xfrm>
                    <a:prstGeom prst="rect">
                      <a:avLst/>
                    </a:prstGeom>
                  </pic:spPr>
                </pic:pic>
              </a:graphicData>
            </a:graphic>
          </wp:inline>
        </w:drawing>
      </w:r>
      <w:r>
        <w:rPr>
          <w:position w:val="-3"/>
          <w:sz w:val="20"/>
        </w:rPr>
      </w:r>
      <w:r>
        <w:rPr>
          <w:spacing w:val="65"/>
          <w:position w:val="-3"/>
          <w:sz w:val="20"/>
        </w:rPr>
        <w:t> </w:t>
      </w:r>
      <w:r>
        <w:rPr>
          <w:spacing w:val="65"/>
          <w:position w:val="-3"/>
          <w:sz w:val="20"/>
        </w:rPr>
        <w:drawing>
          <wp:inline distT="0" distB="0" distL="0" distR="0">
            <wp:extent cx="1331880" cy="135350"/>
            <wp:effectExtent l="0" t="0" r="0" b="0"/>
            <wp:docPr id="2907" name="image1659.png"/>
            <wp:cNvGraphicFramePr>
              <a:graphicFrameLocks noChangeAspect="1"/>
            </wp:cNvGraphicFramePr>
            <a:graphic>
              <a:graphicData uri="http://schemas.openxmlformats.org/drawingml/2006/picture">
                <pic:pic>
                  <pic:nvPicPr>
                    <pic:cNvPr id="2908" name="image1659.png"/>
                    <pic:cNvPicPr/>
                  </pic:nvPicPr>
                  <pic:blipFill>
                    <a:blip r:embed="rId1663" cstate="print"/>
                    <a:stretch>
                      <a:fillRect/>
                    </a:stretch>
                  </pic:blipFill>
                  <pic:spPr>
                    <a:xfrm>
                      <a:off x="0" y="0"/>
                      <a:ext cx="1331880" cy="135350"/>
                    </a:xfrm>
                    <a:prstGeom prst="rect">
                      <a:avLst/>
                    </a:prstGeom>
                  </pic:spPr>
                </pic:pic>
              </a:graphicData>
            </a:graphic>
          </wp:inline>
        </w:drawing>
      </w:r>
      <w:r>
        <w:rPr>
          <w:spacing w:val="65"/>
          <w:position w:val="-3"/>
          <w:sz w:val="20"/>
        </w:rPr>
      </w:r>
      <w:r>
        <w:rPr>
          <w:spacing w:val="85"/>
          <w:position w:val="-3"/>
          <w:sz w:val="16"/>
        </w:rPr>
        <w:t> </w:t>
      </w:r>
      <w:r>
        <w:rPr>
          <w:spacing w:val="85"/>
          <w:position w:val="1"/>
          <w:sz w:val="16"/>
        </w:rPr>
        <w:drawing>
          <wp:inline distT="0" distB="0" distL="0" distR="0">
            <wp:extent cx="212614" cy="104775"/>
            <wp:effectExtent l="0" t="0" r="0" b="0"/>
            <wp:docPr id="2909" name="image1660.png"/>
            <wp:cNvGraphicFramePr>
              <a:graphicFrameLocks noChangeAspect="1"/>
            </wp:cNvGraphicFramePr>
            <a:graphic>
              <a:graphicData uri="http://schemas.openxmlformats.org/drawingml/2006/picture">
                <pic:pic>
                  <pic:nvPicPr>
                    <pic:cNvPr id="2910" name="image1660.png"/>
                    <pic:cNvPicPr/>
                  </pic:nvPicPr>
                  <pic:blipFill>
                    <a:blip r:embed="rId1664" cstate="print"/>
                    <a:stretch>
                      <a:fillRect/>
                    </a:stretch>
                  </pic:blipFill>
                  <pic:spPr>
                    <a:xfrm>
                      <a:off x="0" y="0"/>
                      <a:ext cx="212614" cy="104775"/>
                    </a:xfrm>
                    <a:prstGeom prst="rect">
                      <a:avLst/>
                    </a:prstGeom>
                  </pic:spPr>
                </pic:pic>
              </a:graphicData>
            </a:graphic>
          </wp:inline>
        </w:drawing>
      </w:r>
      <w:r>
        <w:rPr>
          <w:spacing w:val="85"/>
          <w:position w:val="1"/>
          <w:sz w:val="16"/>
        </w:rPr>
      </w:r>
      <w:r>
        <w:rPr>
          <w:spacing w:val="52"/>
          <w:position w:val="1"/>
          <w:sz w:val="20"/>
        </w:rPr>
        <w:t> </w:t>
      </w:r>
      <w:r>
        <w:rPr>
          <w:spacing w:val="52"/>
          <w:position w:val="-3"/>
          <w:sz w:val="20"/>
        </w:rPr>
        <w:drawing>
          <wp:inline distT="0" distB="0" distL="0" distR="0">
            <wp:extent cx="1450221" cy="135350"/>
            <wp:effectExtent l="0" t="0" r="0" b="0"/>
            <wp:docPr id="2911" name="image1661.png"/>
            <wp:cNvGraphicFramePr>
              <a:graphicFrameLocks noChangeAspect="1"/>
            </wp:cNvGraphicFramePr>
            <a:graphic>
              <a:graphicData uri="http://schemas.openxmlformats.org/drawingml/2006/picture">
                <pic:pic>
                  <pic:nvPicPr>
                    <pic:cNvPr id="2912" name="image1661.png"/>
                    <pic:cNvPicPr/>
                  </pic:nvPicPr>
                  <pic:blipFill>
                    <a:blip r:embed="rId1665" cstate="print"/>
                    <a:stretch>
                      <a:fillRect/>
                    </a:stretch>
                  </pic:blipFill>
                  <pic:spPr>
                    <a:xfrm>
                      <a:off x="0" y="0"/>
                      <a:ext cx="1450221" cy="135350"/>
                    </a:xfrm>
                    <a:prstGeom prst="rect">
                      <a:avLst/>
                    </a:prstGeom>
                  </pic:spPr>
                </pic:pic>
              </a:graphicData>
            </a:graphic>
          </wp:inline>
        </w:drawing>
      </w:r>
      <w:r>
        <w:rPr>
          <w:spacing w:val="52"/>
          <w:position w:val="-3"/>
          <w:sz w:val="20"/>
        </w:rPr>
      </w:r>
    </w:p>
    <w:p>
      <w:pPr>
        <w:spacing w:line="240" w:lineRule="auto" w:before="9"/>
        <w:rPr>
          <w:sz w:val="6"/>
        </w:rPr>
      </w:pPr>
    </w:p>
    <w:p>
      <w:pPr>
        <w:tabs>
          <w:tab w:pos="7256" w:val="left" w:leader="none"/>
        </w:tabs>
        <w:spacing w:line="240" w:lineRule="auto"/>
        <w:ind w:left="253" w:right="0" w:firstLine="0"/>
        <w:rPr>
          <w:sz w:val="20"/>
        </w:rPr>
      </w:pPr>
      <w:r>
        <w:rPr>
          <w:sz w:val="20"/>
        </w:rPr>
        <w:pict>
          <v:group style="width:163.5pt;height:10.75pt;mso-position-horizontal-relative:char;mso-position-vertical-relative:line" coordorigin="0,0" coordsize="3270,215">
            <v:shape style="position:absolute;left:0;top:0;width:3204;height:215" type="#_x0000_t75" stroked="false">
              <v:imagedata r:id="rId1666" o:title=""/>
            </v:shape>
            <v:shape style="position:absolute;left:3210;top:53;width:60;height:110" coordorigin="3210,53" coordsize="60,110" path="m3256,53l3210,53,3210,57,3216,58,3219,59,3223,63,3224,68,3224,148,3223,152,3219,157,3215,158,3210,158,3210,163,3270,163,3270,158,3264,158,3261,157,3257,153,3256,148,3256,53xe" filled="true" fillcolor="#000000" stroked="false">
              <v:path arrowok="t"/>
              <v:fill type="solid"/>
            </v:shape>
          </v:group>
        </w:pict>
      </w:r>
      <w:r>
        <w:rPr>
          <w:sz w:val="20"/>
        </w:rPr>
      </w:r>
      <w:r>
        <w:rPr>
          <w:spacing w:val="17"/>
          <w:sz w:val="20"/>
        </w:rPr>
        <w:t> </w:t>
      </w:r>
      <w:r>
        <w:rPr>
          <w:spacing w:val="17"/>
          <w:sz w:val="20"/>
        </w:rPr>
        <w:pict>
          <v:group style="width:140.5pt;height:10.75pt;mso-position-horizontal-relative:char;mso-position-vertical-relative:line" coordorigin="0,0" coordsize="2810,215">
            <v:shape style="position:absolute;left:0;top:49;width:106;height:115" coordorigin="0,50" coordsize="106,115" path="m80,59l46,59,49,59,54,63,56,64,57,69,58,73,58,93,41,101,28,108,18,115,11,120,4,127,0,134,0,149,2,154,10,162,16,164,22,164,30,163,39,160,48,154,58,146,91,146,91,144,41,144,38,143,33,138,32,135,32,127,34,123,41,113,48,107,58,101,90,101,90,80,90,74,89,71,87,66,83,61,80,59xm91,146l58,146,59,152,61,157,68,163,73,164,84,164,89,163,97,158,101,153,104,149,95,149,94,149,92,147,91,147,91,146xm102,145l100,148,98,149,104,149,105,148,105,147,102,145xm90,101l58,101,58,138,53,142,48,144,91,144,91,143,90,101xm63,50l44,50,36,51,20,57,13,60,4,71,2,76,2,86,4,89,11,95,15,97,24,97,28,95,34,90,35,87,35,80,34,76,31,73,28,71,27,69,27,65,28,63,34,60,38,59,80,59,71,52,63,50xe" filled="true" fillcolor="#000000" stroked="false">
              <v:path arrowok="t"/>
              <v:fill type="solid"/>
            </v:shape>
            <v:shape style="position:absolute;left:111;top:52;width:116;height:162" coordorigin="111,53" coordsize="116,162" path="m134,180l126,180,123,181,117,187,116,191,116,201,118,205,126,212,131,214,146,214,153,211,158,204,160,202,146,202,145,202,144,200,144,199,143,195,143,190,142,186,137,181,134,180xm169,53l111,53,111,57,115,58,118,60,123,66,127,74,132,86,168,167,164,176,160,188,156,195,153,199,151,201,149,202,160,202,161,200,165,192,170,181,176,167,192,125,184,125,165,82,161,73,159,67,159,62,160,61,163,58,166,57,169,57,169,53xm227,53l190,53,190,57,195,57,199,58,202,62,203,64,203,72,201,80,196,92,184,125,192,125,212,72,216,64,220,59,223,58,227,57,227,53xe" filled="true" fillcolor="#000000" stroked="false">
              <v:path arrowok="t"/>
              <v:fill type="solid"/>
            </v:shape>
            <v:shape style="position:absolute;left:234;top:2;width:1173;height:164" type="#_x0000_t75" stroked="false">
              <v:imagedata r:id="rId1667" o:title=""/>
            </v:shape>
            <v:shape style="position:absolute;left:1415;top:0;width:1193;height:215" type="#_x0000_t75" stroked="false">
              <v:imagedata r:id="rId1668" o:title=""/>
            </v:shape>
            <v:shape style="position:absolute;left:2615;top:52;width:60;height:110" coordorigin="2616,53" coordsize="60,110" path="m2662,53l2616,53,2616,57,2621,58,2624,59,2628,63,2629,68,2629,148,2628,152,2624,157,2621,158,2616,158,2616,163,2675,163,2675,158,2670,158,2666,157,2663,152,2662,148,2662,53xe" filled="true" fillcolor="#000000" stroked="false">
              <v:path arrowok="t"/>
              <v:fill type="solid"/>
            </v:shape>
            <v:line style="position:absolute" from="2712,4" to="2712,163" stroked="true" strokeweight="2.959pt" strokecolor="#000000">
              <v:stroke dashstyle="solid"/>
            </v:line>
            <v:shape style="position:absolute;left:2749;top:52;width:60;height:110" coordorigin="2750,53" coordsize="60,110" path="m2796,53l2750,53,2750,57,2755,58,2758,59,2762,63,2763,68,2763,148,2762,152,2758,157,2755,158,2750,158,2750,163,2809,163,2809,158,2804,158,2800,157,2797,152,2796,148,2796,53xe" filled="true" fillcolor="#000000" stroked="false">
              <v:path arrowok="t"/>
              <v:fill type="solid"/>
            </v:shape>
          </v:group>
        </w:pict>
      </w:r>
      <w:r>
        <w:rPr>
          <w:spacing w:val="17"/>
          <w:sz w:val="20"/>
        </w:rPr>
      </w:r>
      <w:r>
        <w:rPr>
          <w:spacing w:val="26"/>
          <w:sz w:val="20"/>
        </w:rPr>
        <w:t> </w:t>
      </w:r>
      <w:r>
        <w:rPr>
          <w:spacing w:val="26"/>
          <w:position w:val="1"/>
          <w:sz w:val="20"/>
        </w:rPr>
        <w:drawing>
          <wp:inline distT="0" distB="0" distL="0" distR="0">
            <wp:extent cx="332991" cy="128587"/>
            <wp:effectExtent l="0" t="0" r="0" b="0"/>
            <wp:docPr id="2913" name="image1665.png"/>
            <wp:cNvGraphicFramePr>
              <a:graphicFrameLocks noChangeAspect="1"/>
            </wp:cNvGraphicFramePr>
            <a:graphic>
              <a:graphicData uri="http://schemas.openxmlformats.org/drawingml/2006/picture">
                <pic:pic>
                  <pic:nvPicPr>
                    <pic:cNvPr id="2914" name="image1665.png"/>
                    <pic:cNvPicPr/>
                  </pic:nvPicPr>
                  <pic:blipFill>
                    <a:blip r:embed="rId1669" cstate="print"/>
                    <a:stretch>
                      <a:fillRect/>
                    </a:stretch>
                  </pic:blipFill>
                  <pic:spPr>
                    <a:xfrm>
                      <a:off x="0" y="0"/>
                      <a:ext cx="332991" cy="128587"/>
                    </a:xfrm>
                    <a:prstGeom prst="rect">
                      <a:avLst/>
                    </a:prstGeom>
                  </pic:spPr>
                </pic:pic>
              </a:graphicData>
            </a:graphic>
          </wp:inline>
        </w:drawing>
      </w:r>
      <w:r>
        <w:rPr>
          <w:spacing w:val="26"/>
          <w:position w:val="1"/>
          <w:sz w:val="20"/>
        </w:rPr>
      </w:r>
      <w:r>
        <w:rPr>
          <w:spacing w:val="26"/>
          <w:position w:val="1"/>
          <w:sz w:val="20"/>
        </w:rPr>
        <w:tab/>
      </w:r>
      <w:r>
        <w:rPr>
          <w:spacing w:val="26"/>
          <w:sz w:val="20"/>
        </w:rPr>
        <w:drawing>
          <wp:inline distT="0" distB="0" distL="0" distR="0">
            <wp:extent cx="4266467" cy="135350"/>
            <wp:effectExtent l="0" t="0" r="0" b="0"/>
            <wp:docPr id="2915" name="image1666.png"/>
            <wp:cNvGraphicFramePr>
              <a:graphicFrameLocks noChangeAspect="1"/>
            </wp:cNvGraphicFramePr>
            <a:graphic>
              <a:graphicData uri="http://schemas.openxmlformats.org/drawingml/2006/picture">
                <pic:pic>
                  <pic:nvPicPr>
                    <pic:cNvPr id="2916" name="image1666.png"/>
                    <pic:cNvPicPr/>
                  </pic:nvPicPr>
                  <pic:blipFill>
                    <a:blip r:embed="rId1670" cstate="print"/>
                    <a:stretch>
                      <a:fillRect/>
                    </a:stretch>
                  </pic:blipFill>
                  <pic:spPr>
                    <a:xfrm>
                      <a:off x="0" y="0"/>
                      <a:ext cx="4266467" cy="135350"/>
                    </a:xfrm>
                    <a:prstGeom prst="rect">
                      <a:avLst/>
                    </a:prstGeom>
                  </pic:spPr>
                </pic:pic>
              </a:graphicData>
            </a:graphic>
          </wp:inline>
        </w:drawing>
      </w:r>
      <w:r>
        <w:rPr>
          <w:spacing w:val="26"/>
          <w:sz w:val="20"/>
        </w:rPr>
      </w:r>
    </w:p>
    <w:p>
      <w:pPr>
        <w:spacing w:line="240" w:lineRule="auto" w:before="5"/>
        <w:rPr>
          <w:sz w:val="5"/>
        </w:rPr>
      </w:pPr>
    </w:p>
    <w:p>
      <w:pPr>
        <w:tabs>
          <w:tab w:pos="7257" w:val="left" w:leader="none"/>
        </w:tabs>
        <w:spacing w:line="213" w:lineRule="exact"/>
        <w:ind w:left="260" w:right="0" w:firstLine="0"/>
        <w:rPr>
          <w:sz w:val="20"/>
        </w:rPr>
      </w:pPr>
      <w:r>
        <w:rPr>
          <w:sz w:val="16"/>
        </w:rPr>
        <w:drawing>
          <wp:inline distT="0" distB="0" distL="0" distR="0">
            <wp:extent cx="465219" cy="105155"/>
            <wp:effectExtent l="0" t="0" r="0" b="0"/>
            <wp:docPr id="2917" name="image1667.png"/>
            <wp:cNvGraphicFramePr>
              <a:graphicFrameLocks noChangeAspect="1"/>
            </wp:cNvGraphicFramePr>
            <a:graphic>
              <a:graphicData uri="http://schemas.openxmlformats.org/drawingml/2006/picture">
                <pic:pic>
                  <pic:nvPicPr>
                    <pic:cNvPr id="2918" name="image1667.png"/>
                    <pic:cNvPicPr/>
                  </pic:nvPicPr>
                  <pic:blipFill>
                    <a:blip r:embed="rId1671" cstate="print"/>
                    <a:stretch>
                      <a:fillRect/>
                    </a:stretch>
                  </pic:blipFill>
                  <pic:spPr>
                    <a:xfrm>
                      <a:off x="0" y="0"/>
                      <a:ext cx="465219" cy="105155"/>
                    </a:xfrm>
                    <a:prstGeom prst="rect">
                      <a:avLst/>
                    </a:prstGeom>
                  </pic:spPr>
                </pic:pic>
              </a:graphicData>
            </a:graphic>
          </wp:inline>
        </w:drawing>
      </w:r>
      <w:r>
        <w:rPr>
          <w:sz w:val="16"/>
        </w:rPr>
      </w:r>
      <w:r>
        <w:rPr>
          <w:spacing w:val="115"/>
          <w:sz w:val="16"/>
        </w:rPr>
        <w:t> </w:t>
      </w:r>
      <w:r>
        <w:rPr>
          <w:spacing w:val="115"/>
          <w:sz w:val="16"/>
        </w:rPr>
        <w:drawing>
          <wp:inline distT="0" distB="0" distL="0" distR="0">
            <wp:extent cx="532516" cy="105155"/>
            <wp:effectExtent l="0" t="0" r="0" b="0"/>
            <wp:docPr id="2919" name="image1668.png"/>
            <wp:cNvGraphicFramePr>
              <a:graphicFrameLocks noChangeAspect="1"/>
            </wp:cNvGraphicFramePr>
            <a:graphic>
              <a:graphicData uri="http://schemas.openxmlformats.org/drawingml/2006/picture">
                <pic:pic>
                  <pic:nvPicPr>
                    <pic:cNvPr id="2920" name="image1668.png"/>
                    <pic:cNvPicPr/>
                  </pic:nvPicPr>
                  <pic:blipFill>
                    <a:blip r:embed="rId1672" cstate="print"/>
                    <a:stretch>
                      <a:fillRect/>
                    </a:stretch>
                  </pic:blipFill>
                  <pic:spPr>
                    <a:xfrm>
                      <a:off x="0" y="0"/>
                      <a:ext cx="532516" cy="105155"/>
                    </a:xfrm>
                    <a:prstGeom prst="rect">
                      <a:avLst/>
                    </a:prstGeom>
                  </pic:spPr>
                </pic:pic>
              </a:graphicData>
            </a:graphic>
          </wp:inline>
        </w:drawing>
      </w:r>
      <w:r>
        <w:rPr>
          <w:spacing w:val="115"/>
          <w:sz w:val="16"/>
        </w:rPr>
      </w:r>
      <w:r>
        <w:rPr>
          <w:spacing w:val="116"/>
          <w:sz w:val="16"/>
        </w:rPr>
        <w:t> </w:t>
      </w:r>
      <w:r>
        <w:rPr>
          <w:spacing w:val="116"/>
          <w:sz w:val="16"/>
        </w:rPr>
        <w:drawing>
          <wp:inline distT="0" distB="0" distL="0" distR="0">
            <wp:extent cx="379889" cy="105155"/>
            <wp:effectExtent l="0" t="0" r="0" b="0"/>
            <wp:docPr id="2921" name="image1669.png"/>
            <wp:cNvGraphicFramePr>
              <a:graphicFrameLocks noChangeAspect="1"/>
            </wp:cNvGraphicFramePr>
            <a:graphic>
              <a:graphicData uri="http://schemas.openxmlformats.org/drawingml/2006/picture">
                <pic:pic>
                  <pic:nvPicPr>
                    <pic:cNvPr id="2922" name="image1669.png"/>
                    <pic:cNvPicPr/>
                  </pic:nvPicPr>
                  <pic:blipFill>
                    <a:blip r:embed="rId1673" cstate="print"/>
                    <a:stretch>
                      <a:fillRect/>
                    </a:stretch>
                  </pic:blipFill>
                  <pic:spPr>
                    <a:xfrm>
                      <a:off x="0" y="0"/>
                      <a:ext cx="379889" cy="105155"/>
                    </a:xfrm>
                    <a:prstGeom prst="rect">
                      <a:avLst/>
                    </a:prstGeom>
                  </pic:spPr>
                </pic:pic>
              </a:graphicData>
            </a:graphic>
          </wp:inline>
        </w:drawing>
      </w:r>
      <w:r>
        <w:rPr>
          <w:spacing w:val="116"/>
          <w:sz w:val="16"/>
        </w:rPr>
      </w:r>
      <w:r>
        <w:rPr>
          <w:spacing w:val="114"/>
          <w:sz w:val="16"/>
        </w:rPr>
        <w:t> </w:t>
      </w:r>
      <w:r>
        <w:rPr>
          <w:spacing w:val="114"/>
          <w:position w:val="1"/>
          <w:sz w:val="16"/>
        </w:rPr>
        <w:drawing>
          <wp:inline distT="0" distB="0" distL="0" distR="0">
            <wp:extent cx="268701" cy="102679"/>
            <wp:effectExtent l="0" t="0" r="0" b="0"/>
            <wp:docPr id="2923" name="image1670.png"/>
            <wp:cNvGraphicFramePr>
              <a:graphicFrameLocks noChangeAspect="1"/>
            </wp:cNvGraphicFramePr>
            <a:graphic>
              <a:graphicData uri="http://schemas.openxmlformats.org/drawingml/2006/picture">
                <pic:pic>
                  <pic:nvPicPr>
                    <pic:cNvPr id="2924" name="image1670.png"/>
                    <pic:cNvPicPr/>
                  </pic:nvPicPr>
                  <pic:blipFill>
                    <a:blip r:embed="rId1674" cstate="print"/>
                    <a:stretch>
                      <a:fillRect/>
                    </a:stretch>
                  </pic:blipFill>
                  <pic:spPr>
                    <a:xfrm>
                      <a:off x="0" y="0"/>
                      <a:ext cx="268701" cy="102679"/>
                    </a:xfrm>
                    <a:prstGeom prst="rect">
                      <a:avLst/>
                    </a:prstGeom>
                  </pic:spPr>
                </pic:pic>
              </a:graphicData>
            </a:graphic>
          </wp:inline>
        </w:drawing>
      </w:r>
      <w:r>
        <w:rPr>
          <w:spacing w:val="114"/>
          <w:position w:val="1"/>
          <w:sz w:val="16"/>
        </w:rPr>
      </w:r>
      <w:r>
        <w:rPr>
          <w:spacing w:val="115"/>
          <w:position w:val="1"/>
          <w:sz w:val="16"/>
        </w:rPr>
        <w:t> </w:t>
      </w:r>
      <w:r>
        <w:rPr>
          <w:spacing w:val="115"/>
          <w:position w:val="1"/>
          <w:sz w:val="16"/>
        </w:rPr>
        <w:drawing>
          <wp:inline distT="0" distB="0" distL="0" distR="0">
            <wp:extent cx="544107" cy="104775"/>
            <wp:effectExtent l="0" t="0" r="0" b="0"/>
            <wp:docPr id="2925" name="image1671.png"/>
            <wp:cNvGraphicFramePr>
              <a:graphicFrameLocks noChangeAspect="1"/>
            </wp:cNvGraphicFramePr>
            <a:graphic>
              <a:graphicData uri="http://schemas.openxmlformats.org/drawingml/2006/picture">
                <pic:pic>
                  <pic:nvPicPr>
                    <pic:cNvPr id="2926" name="image1671.png"/>
                    <pic:cNvPicPr/>
                  </pic:nvPicPr>
                  <pic:blipFill>
                    <a:blip r:embed="rId1675" cstate="print"/>
                    <a:stretch>
                      <a:fillRect/>
                    </a:stretch>
                  </pic:blipFill>
                  <pic:spPr>
                    <a:xfrm>
                      <a:off x="0" y="0"/>
                      <a:ext cx="544107" cy="104775"/>
                    </a:xfrm>
                    <a:prstGeom prst="rect">
                      <a:avLst/>
                    </a:prstGeom>
                  </pic:spPr>
                </pic:pic>
              </a:graphicData>
            </a:graphic>
          </wp:inline>
        </w:drawing>
      </w:r>
      <w:r>
        <w:rPr>
          <w:spacing w:val="115"/>
          <w:position w:val="1"/>
          <w:sz w:val="16"/>
        </w:rPr>
      </w:r>
      <w:r>
        <w:rPr>
          <w:spacing w:val="95"/>
          <w:position w:val="1"/>
          <w:sz w:val="20"/>
        </w:rPr>
        <w:t> </w:t>
      </w:r>
      <w:r>
        <w:rPr>
          <w:spacing w:val="95"/>
          <w:position w:val="-3"/>
          <w:sz w:val="20"/>
        </w:rPr>
        <w:drawing>
          <wp:inline distT="0" distB="0" distL="0" distR="0">
            <wp:extent cx="227249" cy="130683"/>
            <wp:effectExtent l="0" t="0" r="0" b="0"/>
            <wp:docPr id="2927" name="image1672.png"/>
            <wp:cNvGraphicFramePr>
              <a:graphicFrameLocks noChangeAspect="1"/>
            </wp:cNvGraphicFramePr>
            <a:graphic>
              <a:graphicData uri="http://schemas.openxmlformats.org/drawingml/2006/picture">
                <pic:pic>
                  <pic:nvPicPr>
                    <pic:cNvPr id="2928" name="image1672.png"/>
                    <pic:cNvPicPr/>
                  </pic:nvPicPr>
                  <pic:blipFill>
                    <a:blip r:embed="rId1676" cstate="print"/>
                    <a:stretch>
                      <a:fillRect/>
                    </a:stretch>
                  </pic:blipFill>
                  <pic:spPr>
                    <a:xfrm>
                      <a:off x="0" y="0"/>
                      <a:ext cx="227249" cy="130683"/>
                    </a:xfrm>
                    <a:prstGeom prst="rect">
                      <a:avLst/>
                    </a:prstGeom>
                  </pic:spPr>
                </pic:pic>
              </a:graphicData>
            </a:graphic>
          </wp:inline>
        </w:drawing>
      </w:r>
      <w:r>
        <w:rPr>
          <w:spacing w:val="95"/>
          <w:position w:val="-3"/>
          <w:sz w:val="20"/>
        </w:rPr>
      </w:r>
      <w:r>
        <w:rPr>
          <w:spacing w:val="128"/>
          <w:position w:val="-3"/>
          <w:sz w:val="16"/>
        </w:rPr>
        <w:t> </w:t>
      </w:r>
      <w:r>
        <w:rPr>
          <w:spacing w:val="128"/>
          <w:position w:val="1"/>
          <w:sz w:val="16"/>
        </w:rPr>
        <w:drawing>
          <wp:inline distT="0" distB="0" distL="0" distR="0">
            <wp:extent cx="212381" cy="104775"/>
            <wp:effectExtent l="0" t="0" r="0" b="0"/>
            <wp:docPr id="2929" name="image1673.png"/>
            <wp:cNvGraphicFramePr>
              <a:graphicFrameLocks noChangeAspect="1"/>
            </wp:cNvGraphicFramePr>
            <a:graphic>
              <a:graphicData uri="http://schemas.openxmlformats.org/drawingml/2006/picture">
                <pic:pic>
                  <pic:nvPicPr>
                    <pic:cNvPr id="2930" name="image1673.png"/>
                    <pic:cNvPicPr/>
                  </pic:nvPicPr>
                  <pic:blipFill>
                    <a:blip r:embed="rId1677" cstate="print"/>
                    <a:stretch>
                      <a:fillRect/>
                    </a:stretch>
                  </pic:blipFill>
                  <pic:spPr>
                    <a:xfrm>
                      <a:off x="0" y="0"/>
                      <a:ext cx="212381" cy="104775"/>
                    </a:xfrm>
                    <a:prstGeom prst="rect">
                      <a:avLst/>
                    </a:prstGeom>
                  </pic:spPr>
                </pic:pic>
              </a:graphicData>
            </a:graphic>
          </wp:inline>
        </w:drawing>
      </w:r>
      <w:r>
        <w:rPr>
          <w:spacing w:val="128"/>
          <w:position w:val="1"/>
          <w:sz w:val="16"/>
        </w:rPr>
      </w:r>
      <w:r>
        <w:rPr>
          <w:spacing w:val="128"/>
          <w:position w:val="1"/>
          <w:sz w:val="11"/>
        </w:rPr>
        <w:t> </w:t>
      </w:r>
      <w:r>
        <w:rPr>
          <w:spacing w:val="128"/>
          <w:position w:val="1"/>
          <w:sz w:val="11"/>
        </w:rPr>
        <w:drawing>
          <wp:inline distT="0" distB="0" distL="0" distR="0">
            <wp:extent cx="230591" cy="73151"/>
            <wp:effectExtent l="0" t="0" r="0" b="0"/>
            <wp:docPr id="2931" name="image1674.png"/>
            <wp:cNvGraphicFramePr>
              <a:graphicFrameLocks noChangeAspect="1"/>
            </wp:cNvGraphicFramePr>
            <a:graphic>
              <a:graphicData uri="http://schemas.openxmlformats.org/drawingml/2006/picture">
                <pic:pic>
                  <pic:nvPicPr>
                    <pic:cNvPr id="2932" name="image1674.png"/>
                    <pic:cNvPicPr/>
                  </pic:nvPicPr>
                  <pic:blipFill>
                    <a:blip r:embed="rId1678" cstate="print"/>
                    <a:stretch>
                      <a:fillRect/>
                    </a:stretch>
                  </pic:blipFill>
                  <pic:spPr>
                    <a:xfrm>
                      <a:off x="0" y="0"/>
                      <a:ext cx="230591" cy="73151"/>
                    </a:xfrm>
                    <a:prstGeom prst="rect">
                      <a:avLst/>
                    </a:prstGeom>
                  </pic:spPr>
                </pic:pic>
              </a:graphicData>
            </a:graphic>
          </wp:inline>
        </w:drawing>
      </w:r>
      <w:r>
        <w:rPr>
          <w:spacing w:val="128"/>
          <w:position w:val="1"/>
          <w:sz w:val="11"/>
        </w:rPr>
      </w:r>
      <w:r>
        <w:rPr>
          <w:spacing w:val="116"/>
          <w:position w:val="1"/>
          <w:sz w:val="16"/>
        </w:rPr>
        <w:t> </w:t>
      </w:r>
      <w:r>
        <w:rPr>
          <w:spacing w:val="116"/>
          <w:sz w:val="16"/>
        </w:rPr>
        <w:drawing>
          <wp:inline distT="0" distB="0" distL="0" distR="0">
            <wp:extent cx="638134" cy="105155"/>
            <wp:effectExtent l="0" t="0" r="0" b="0"/>
            <wp:docPr id="2933" name="image1675.png"/>
            <wp:cNvGraphicFramePr>
              <a:graphicFrameLocks noChangeAspect="1"/>
            </wp:cNvGraphicFramePr>
            <a:graphic>
              <a:graphicData uri="http://schemas.openxmlformats.org/drawingml/2006/picture">
                <pic:pic>
                  <pic:nvPicPr>
                    <pic:cNvPr id="2934" name="image1675.png"/>
                    <pic:cNvPicPr/>
                  </pic:nvPicPr>
                  <pic:blipFill>
                    <a:blip r:embed="rId1679" cstate="print"/>
                    <a:stretch>
                      <a:fillRect/>
                    </a:stretch>
                  </pic:blipFill>
                  <pic:spPr>
                    <a:xfrm>
                      <a:off x="0" y="0"/>
                      <a:ext cx="638134" cy="105155"/>
                    </a:xfrm>
                    <a:prstGeom prst="rect">
                      <a:avLst/>
                    </a:prstGeom>
                  </pic:spPr>
                </pic:pic>
              </a:graphicData>
            </a:graphic>
          </wp:inline>
        </w:drawing>
      </w:r>
      <w:r>
        <w:rPr>
          <w:spacing w:val="116"/>
          <w:sz w:val="16"/>
        </w:rPr>
      </w:r>
      <w:r>
        <w:rPr>
          <w:spacing w:val="116"/>
          <w:sz w:val="16"/>
        </w:rPr>
        <w:tab/>
      </w:r>
      <w:r>
        <w:rPr>
          <w:spacing w:val="116"/>
          <w:position w:val="-3"/>
          <w:sz w:val="20"/>
        </w:rPr>
        <w:drawing>
          <wp:inline distT="0" distB="0" distL="0" distR="0">
            <wp:extent cx="4271637" cy="135350"/>
            <wp:effectExtent l="0" t="0" r="0" b="0"/>
            <wp:docPr id="2935" name="image1676.png"/>
            <wp:cNvGraphicFramePr>
              <a:graphicFrameLocks noChangeAspect="1"/>
            </wp:cNvGraphicFramePr>
            <a:graphic>
              <a:graphicData uri="http://schemas.openxmlformats.org/drawingml/2006/picture">
                <pic:pic>
                  <pic:nvPicPr>
                    <pic:cNvPr id="2936" name="image1676.png"/>
                    <pic:cNvPicPr/>
                  </pic:nvPicPr>
                  <pic:blipFill>
                    <a:blip r:embed="rId1680" cstate="print"/>
                    <a:stretch>
                      <a:fillRect/>
                    </a:stretch>
                  </pic:blipFill>
                  <pic:spPr>
                    <a:xfrm>
                      <a:off x="0" y="0"/>
                      <a:ext cx="4271637" cy="135350"/>
                    </a:xfrm>
                    <a:prstGeom prst="rect">
                      <a:avLst/>
                    </a:prstGeom>
                  </pic:spPr>
                </pic:pic>
              </a:graphicData>
            </a:graphic>
          </wp:inline>
        </w:drawing>
      </w:r>
      <w:r>
        <w:rPr>
          <w:spacing w:val="116"/>
          <w:position w:val="-3"/>
          <w:sz w:val="20"/>
        </w:rPr>
      </w:r>
    </w:p>
    <w:p>
      <w:pPr>
        <w:spacing w:line="240" w:lineRule="auto" w:before="9"/>
        <w:rPr>
          <w:sz w:val="6"/>
        </w:rPr>
      </w:pPr>
    </w:p>
    <w:p>
      <w:pPr>
        <w:tabs>
          <w:tab w:pos="7257" w:val="left" w:leader="none"/>
        </w:tabs>
        <w:spacing w:line="240" w:lineRule="auto"/>
        <w:ind w:left="260" w:right="0" w:firstLine="0"/>
        <w:rPr>
          <w:sz w:val="20"/>
        </w:rPr>
      </w:pPr>
      <w:r>
        <w:rPr>
          <w:sz w:val="20"/>
        </w:rPr>
        <w:pict>
          <v:group style="width:338.1pt;height:10.75pt;mso-position-horizontal-relative:char;mso-position-vertical-relative:line" coordorigin="0,0" coordsize="6762,215">
            <v:shape style="position:absolute;left:0;top:0;width:1641;height:166" type="#_x0000_t75" stroked="false">
              <v:imagedata r:id="rId1681" o:title=""/>
            </v:shape>
            <v:shape style="position:absolute;left:1653;top:49;width:1444;height:165" type="#_x0000_t75" stroked="false">
              <v:imagedata r:id="rId1682" o:title=""/>
            </v:shape>
            <v:shape style="position:absolute;left:3112;top:0;width:2436;height:215" type="#_x0000_t75" stroked="false">
              <v:imagedata r:id="rId1683" o:title=""/>
            </v:shape>
            <v:shape style="position:absolute;left:5555;top:53;width:60;height:110" coordorigin="5556,53" coordsize="60,110" path="m5602,53l5556,53,5556,57,5561,58,5564,59,5568,63,5569,68,5569,148,5568,152,5564,157,5560,158,5556,158,5556,163,5615,163,5615,158,5610,158,5606,157,5602,153,5602,148,5602,53xe" filled="true" fillcolor="#000000" stroked="false">
              <v:path arrowok="t"/>
              <v:fill type="solid"/>
            </v:shape>
            <v:line style="position:absolute" from="5652,4" to="5652,163" stroked="true" strokeweight="2.959pt" strokecolor="#000000">
              <v:stroke dashstyle="solid"/>
            </v:line>
            <v:shape style="position:absolute;left:5689;top:0;width:1072;height:166" type="#_x0000_t75" stroked="false">
              <v:imagedata r:id="rId1684" o:title=""/>
            </v:shape>
          </v:group>
        </w:pict>
      </w:r>
      <w:r>
        <w:rPr>
          <w:sz w:val="20"/>
        </w:rPr>
      </w:r>
      <w:r>
        <w:rPr>
          <w:sz w:val="20"/>
        </w:rPr>
        <w:tab/>
      </w:r>
      <w:r>
        <w:rPr>
          <w:sz w:val="20"/>
        </w:rPr>
        <w:drawing>
          <wp:inline distT="0" distB="0" distL="0" distR="0">
            <wp:extent cx="2341694" cy="136016"/>
            <wp:effectExtent l="0" t="0" r="0" b="0"/>
            <wp:docPr id="2937" name="image1681.png"/>
            <wp:cNvGraphicFramePr>
              <a:graphicFrameLocks noChangeAspect="1"/>
            </wp:cNvGraphicFramePr>
            <a:graphic>
              <a:graphicData uri="http://schemas.openxmlformats.org/drawingml/2006/picture">
                <pic:pic>
                  <pic:nvPicPr>
                    <pic:cNvPr id="2938" name="image1681.png"/>
                    <pic:cNvPicPr/>
                  </pic:nvPicPr>
                  <pic:blipFill>
                    <a:blip r:embed="rId1685" cstate="print"/>
                    <a:stretch>
                      <a:fillRect/>
                    </a:stretch>
                  </pic:blipFill>
                  <pic:spPr>
                    <a:xfrm>
                      <a:off x="0" y="0"/>
                      <a:ext cx="2341694" cy="136016"/>
                    </a:xfrm>
                    <a:prstGeom prst="rect">
                      <a:avLst/>
                    </a:prstGeom>
                  </pic:spPr>
                </pic:pic>
              </a:graphicData>
            </a:graphic>
          </wp:inline>
        </w:drawing>
      </w:r>
      <w:r>
        <w:rPr>
          <w:sz w:val="20"/>
        </w:rPr>
      </w:r>
      <w:r>
        <w:rPr>
          <w:spacing w:val="108"/>
          <w:sz w:val="20"/>
        </w:rPr>
        <w:t> </w:t>
      </w:r>
      <w:r>
        <w:rPr>
          <w:spacing w:val="108"/>
          <w:sz w:val="20"/>
        </w:rPr>
        <w:drawing>
          <wp:inline distT="0" distB="0" distL="0" distR="0">
            <wp:extent cx="1850183" cy="136016"/>
            <wp:effectExtent l="0" t="0" r="0" b="0"/>
            <wp:docPr id="2939" name="image1682.png"/>
            <wp:cNvGraphicFramePr>
              <a:graphicFrameLocks noChangeAspect="1"/>
            </wp:cNvGraphicFramePr>
            <a:graphic>
              <a:graphicData uri="http://schemas.openxmlformats.org/drawingml/2006/picture">
                <pic:pic>
                  <pic:nvPicPr>
                    <pic:cNvPr id="2940" name="image1682.png"/>
                    <pic:cNvPicPr/>
                  </pic:nvPicPr>
                  <pic:blipFill>
                    <a:blip r:embed="rId1686" cstate="print"/>
                    <a:stretch>
                      <a:fillRect/>
                    </a:stretch>
                  </pic:blipFill>
                  <pic:spPr>
                    <a:xfrm>
                      <a:off x="0" y="0"/>
                      <a:ext cx="1850183" cy="136016"/>
                    </a:xfrm>
                    <a:prstGeom prst="rect">
                      <a:avLst/>
                    </a:prstGeom>
                  </pic:spPr>
                </pic:pic>
              </a:graphicData>
            </a:graphic>
          </wp:inline>
        </w:drawing>
      </w:r>
      <w:r>
        <w:rPr>
          <w:spacing w:val="108"/>
          <w:sz w:val="20"/>
        </w:rPr>
      </w:r>
    </w:p>
    <w:p>
      <w:pPr>
        <w:spacing w:line="240" w:lineRule="auto" w:before="3"/>
        <w:rPr>
          <w:sz w:val="4"/>
        </w:rPr>
      </w:pPr>
    </w:p>
    <w:p>
      <w:pPr>
        <w:tabs>
          <w:tab w:pos="7257" w:val="left" w:leader="none"/>
          <w:tab w:pos="8111" w:val="left" w:leader="none"/>
          <w:tab w:pos="9691" w:val="left" w:leader="none"/>
          <w:tab w:pos="10234" w:val="left" w:leader="none"/>
          <w:tab w:pos="10806" w:val="left" w:leader="none"/>
          <w:tab w:pos="11851" w:val="left" w:leader="none"/>
          <w:tab w:pos="13122" w:val="left" w:leader="none"/>
        </w:tabs>
        <w:spacing w:line="240" w:lineRule="auto"/>
        <w:ind w:left="259" w:right="0" w:firstLine="0"/>
        <w:rPr>
          <w:sz w:val="20"/>
        </w:rPr>
      </w:pPr>
      <w:r>
        <w:rPr>
          <w:sz w:val="20"/>
        </w:rPr>
        <w:pict>
          <v:group style="width:338.3pt;height:10.75pt;mso-position-horizontal-relative:char;mso-position-vertical-relative:line" coordorigin="0,0" coordsize="6766,215">
            <v:shape style="position:absolute;left:0;top:0;width:2378;height:215" type="#_x0000_t75" stroked="false">
              <v:imagedata r:id="rId1687" o:title=""/>
            </v:shape>
            <v:shape style="position:absolute;left:2391;top:53;width:60;height:110" coordorigin="2391,53" coordsize="60,110" path="m2437,53l2391,53,2391,57,2396,58,2400,59,2404,63,2404,68,2404,148,2404,152,2400,157,2396,158,2391,158,2391,163,2450,163,2450,158,2445,158,2442,157,2438,153,2437,148,2437,53xe" filled="true" fillcolor="#000000" stroked="false">
              <v:path arrowok="t"/>
              <v:fill type="solid"/>
            </v:shape>
            <v:line style="position:absolute" from="2488,4" to="2488,163" stroked="true" strokeweight="2.959pt" strokecolor="#000000">
              <v:stroke dashstyle="solid"/>
            </v:line>
            <v:shape style="position:absolute;left:2525;top:53;width:60;height:110" coordorigin="2525,53" coordsize="60,110" path="m2571,53l2525,53,2525,57,2531,58,2534,59,2538,63,2538,68,2538,148,2538,152,2534,157,2530,158,2525,158,2525,163,2585,163,2585,158,2579,158,2576,157,2572,153,2571,148,2571,53xe" filled="true" fillcolor="#000000" stroked="false">
              <v:path arrowok="t"/>
              <v:fill type="solid"/>
            </v:shape>
            <v:shape style="position:absolute;left:2595;top:49;width:95;height:113" coordorigin="2596,50" coordsize="95,113" path="m2641,53l2596,53,2596,57,2600,58,2602,59,2605,61,2606,62,2608,66,2608,70,2608,146,2607,152,2604,157,2601,158,2596,158,2596,163,2655,163,2655,158,2651,158,2648,158,2644,156,2643,154,2641,151,2641,148,2641,103,2642,94,2644,87,2646,82,2648,78,2641,78,2641,53xm2689,73l2659,73,2660,73,2661,74,2663,75,2669,80,2673,82,2681,82,2684,80,2689,75,2689,73xm2680,50l2671,50,2665,52,2654,59,2648,67,2641,78,2648,78,2654,74,2656,73,2689,73,2690,71,2690,60,2689,57,2683,51,2680,50xe" filled="true" fillcolor="#000000" stroked="false">
              <v:path arrowok="t"/>
              <v:fill type="solid"/>
            </v:shape>
            <v:shape style="position:absolute;left:2704;top:0;width:4062;height:215" type="#_x0000_t75" stroked="false">
              <v:imagedata r:id="rId1688" o:title=""/>
            </v:shape>
          </v:group>
        </w:pict>
      </w:r>
      <w:r>
        <w:rPr>
          <w:sz w:val="20"/>
        </w:rPr>
      </w:r>
      <w:r>
        <w:rPr>
          <w:sz w:val="20"/>
        </w:rPr>
        <w:tab/>
      </w:r>
      <w:r>
        <w:rPr>
          <w:position w:val="5"/>
          <w:sz w:val="20"/>
        </w:rPr>
        <w:drawing>
          <wp:inline distT="0" distB="0" distL="0" distR="0">
            <wp:extent cx="413531" cy="104775"/>
            <wp:effectExtent l="0" t="0" r="0" b="0"/>
            <wp:docPr id="2941" name="image1685.png"/>
            <wp:cNvGraphicFramePr>
              <a:graphicFrameLocks noChangeAspect="1"/>
            </wp:cNvGraphicFramePr>
            <a:graphic>
              <a:graphicData uri="http://schemas.openxmlformats.org/drawingml/2006/picture">
                <pic:pic>
                  <pic:nvPicPr>
                    <pic:cNvPr id="2942" name="image1685.png"/>
                    <pic:cNvPicPr/>
                  </pic:nvPicPr>
                  <pic:blipFill>
                    <a:blip r:embed="rId1689" cstate="print"/>
                    <a:stretch>
                      <a:fillRect/>
                    </a:stretch>
                  </pic:blipFill>
                  <pic:spPr>
                    <a:xfrm>
                      <a:off x="0" y="0"/>
                      <a:ext cx="413531" cy="104775"/>
                    </a:xfrm>
                    <a:prstGeom prst="rect">
                      <a:avLst/>
                    </a:prstGeom>
                  </pic:spPr>
                </pic:pic>
              </a:graphicData>
            </a:graphic>
          </wp:inline>
        </w:drawing>
      </w:r>
      <w:r>
        <w:rPr>
          <w:position w:val="5"/>
          <w:sz w:val="20"/>
        </w:rPr>
      </w:r>
      <w:r>
        <w:rPr>
          <w:position w:val="5"/>
          <w:sz w:val="20"/>
        </w:rPr>
        <w:tab/>
      </w:r>
      <w:r>
        <w:rPr>
          <w:sz w:val="20"/>
        </w:rPr>
        <w:drawing>
          <wp:inline distT="0" distB="0" distL="0" distR="0">
            <wp:extent cx="859465" cy="135350"/>
            <wp:effectExtent l="0" t="0" r="0" b="0"/>
            <wp:docPr id="2943" name="image1686.png"/>
            <wp:cNvGraphicFramePr>
              <a:graphicFrameLocks noChangeAspect="1"/>
            </wp:cNvGraphicFramePr>
            <a:graphic>
              <a:graphicData uri="http://schemas.openxmlformats.org/drawingml/2006/picture">
                <pic:pic>
                  <pic:nvPicPr>
                    <pic:cNvPr id="2944" name="image1686.png"/>
                    <pic:cNvPicPr/>
                  </pic:nvPicPr>
                  <pic:blipFill>
                    <a:blip r:embed="rId1690" cstate="print"/>
                    <a:stretch>
                      <a:fillRect/>
                    </a:stretch>
                  </pic:blipFill>
                  <pic:spPr>
                    <a:xfrm>
                      <a:off x="0" y="0"/>
                      <a:ext cx="859465" cy="135350"/>
                    </a:xfrm>
                    <a:prstGeom prst="rect">
                      <a:avLst/>
                    </a:prstGeom>
                  </pic:spPr>
                </pic:pic>
              </a:graphicData>
            </a:graphic>
          </wp:inline>
        </w:drawing>
      </w:r>
      <w:r>
        <w:rPr>
          <w:sz w:val="20"/>
        </w:rPr>
      </w:r>
      <w:r>
        <w:rPr>
          <w:sz w:val="20"/>
        </w:rPr>
        <w:tab/>
      </w:r>
      <w:r>
        <w:rPr>
          <w:position w:val="5"/>
          <w:sz w:val="20"/>
        </w:rPr>
        <w:drawing>
          <wp:inline distT="0" distB="0" distL="0" distR="0">
            <wp:extent cx="212602" cy="104775"/>
            <wp:effectExtent l="0" t="0" r="0" b="0"/>
            <wp:docPr id="2945" name="image1687.png"/>
            <wp:cNvGraphicFramePr>
              <a:graphicFrameLocks noChangeAspect="1"/>
            </wp:cNvGraphicFramePr>
            <a:graphic>
              <a:graphicData uri="http://schemas.openxmlformats.org/drawingml/2006/picture">
                <pic:pic>
                  <pic:nvPicPr>
                    <pic:cNvPr id="2946" name="image1687.png"/>
                    <pic:cNvPicPr/>
                  </pic:nvPicPr>
                  <pic:blipFill>
                    <a:blip r:embed="rId1691" cstate="print"/>
                    <a:stretch>
                      <a:fillRect/>
                    </a:stretch>
                  </pic:blipFill>
                  <pic:spPr>
                    <a:xfrm>
                      <a:off x="0" y="0"/>
                      <a:ext cx="212602"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231184" cy="104775"/>
            <wp:effectExtent l="0" t="0" r="0" b="0"/>
            <wp:docPr id="2947" name="image1688.png"/>
            <wp:cNvGraphicFramePr>
              <a:graphicFrameLocks noChangeAspect="1"/>
            </wp:cNvGraphicFramePr>
            <a:graphic>
              <a:graphicData uri="http://schemas.openxmlformats.org/drawingml/2006/picture">
                <pic:pic>
                  <pic:nvPicPr>
                    <pic:cNvPr id="2948" name="image1688.png"/>
                    <pic:cNvPicPr/>
                  </pic:nvPicPr>
                  <pic:blipFill>
                    <a:blip r:embed="rId1692" cstate="print"/>
                    <a:stretch>
                      <a:fillRect/>
                    </a:stretch>
                  </pic:blipFill>
                  <pic:spPr>
                    <a:xfrm>
                      <a:off x="0" y="0"/>
                      <a:ext cx="231184"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529810" cy="104775"/>
            <wp:effectExtent l="0" t="0" r="0" b="0"/>
            <wp:docPr id="2949" name="image1689.png"/>
            <wp:cNvGraphicFramePr>
              <a:graphicFrameLocks noChangeAspect="1"/>
            </wp:cNvGraphicFramePr>
            <a:graphic>
              <a:graphicData uri="http://schemas.openxmlformats.org/drawingml/2006/picture">
                <pic:pic>
                  <pic:nvPicPr>
                    <pic:cNvPr id="2950" name="image1689.png"/>
                    <pic:cNvPicPr/>
                  </pic:nvPicPr>
                  <pic:blipFill>
                    <a:blip r:embed="rId1693" cstate="print"/>
                    <a:stretch>
                      <a:fillRect/>
                    </a:stretch>
                  </pic:blipFill>
                  <pic:spPr>
                    <a:xfrm>
                      <a:off x="0" y="0"/>
                      <a:ext cx="529810" cy="104775"/>
                    </a:xfrm>
                    <a:prstGeom prst="rect">
                      <a:avLst/>
                    </a:prstGeom>
                  </pic:spPr>
                </pic:pic>
              </a:graphicData>
            </a:graphic>
          </wp:inline>
        </w:drawing>
      </w:r>
      <w:r>
        <w:rPr>
          <w:position w:val="5"/>
          <w:sz w:val="20"/>
        </w:rPr>
      </w:r>
      <w:r>
        <w:rPr>
          <w:position w:val="5"/>
          <w:sz w:val="20"/>
        </w:rPr>
        <w:tab/>
      </w:r>
      <w:r>
        <w:rPr>
          <w:position w:val="5"/>
          <w:sz w:val="20"/>
        </w:rPr>
        <w:drawing>
          <wp:inline distT="0" distB="0" distL="0" distR="0">
            <wp:extent cx="673732" cy="104775"/>
            <wp:effectExtent l="0" t="0" r="0" b="0"/>
            <wp:docPr id="2951" name="image1690.png"/>
            <wp:cNvGraphicFramePr>
              <a:graphicFrameLocks noChangeAspect="1"/>
            </wp:cNvGraphicFramePr>
            <a:graphic>
              <a:graphicData uri="http://schemas.openxmlformats.org/drawingml/2006/picture">
                <pic:pic>
                  <pic:nvPicPr>
                    <pic:cNvPr id="2952" name="image1690.png"/>
                    <pic:cNvPicPr/>
                  </pic:nvPicPr>
                  <pic:blipFill>
                    <a:blip r:embed="rId1694" cstate="print"/>
                    <a:stretch>
                      <a:fillRect/>
                    </a:stretch>
                  </pic:blipFill>
                  <pic:spPr>
                    <a:xfrm>
                      <a:off x="0" y="0"/>
                      <a:ext cx="673732" cy="104775"/>
                    </a:xfrm>
                    <a:prstGeom prst="rect">
                      <a:avLst/>
                    </a:prstGeom>
                  </pic:spPr>
                </pic:pic>
              </a:graphicData>
            </a:graphic>
          </wp:inline>
        </w:drawing>
      </w:r>
      <w:r>
        <w:rPr>
          <w:position w:val="5"/>
          <w:sz w:val="20"/>
        </w:rPr>
      </w:r>
      <w:r>
        <w:rPr>
          <w:position w:val="5"/>
          <w:sz w:val="20"/>
        </w:rPr>
        <w:tab/>
      </w:r>
      <w:r>
        <w:rPr>
          <w:sz w:val="20"/>
        </w:rPr>
        <w:drawing>
          <wp:inline distT="0" distB="0" distL="0" distR="0">
            <wp:extent cx="569739" cy="104775"/>
            <wp:effectExtent l="0" t="0" r="0" b="0"/>
            <wp:docPr id="2953" name="image1691.png"/>
            <wp:cNvGraphicFramePr>
              <a:graphicFrameLocks noChangeAspect="1"/>
            </wp:cNvGraphicFramePr>
            <a:graphic>
              <a:graphicData uri="http://schemas.openxmlformats.org/drawingml/2006/picture">
                <pic:pic>
                  <pic:nvPicPr>
                    <pic:cNvPr id="2954" name="image1691.png"/>
                    <pic:cNvPicPr/>
                  </pic:nvPicPr>
                  <pic:blipFill>
                    <a:blip r:embed="rId1695" cstate="print"/>
                    <a:stretch>
                      <a:fillRect/>
                    </a:stretch>
                  </pic:blipFill>
                  <pic:spPr>
                    <a:xfrm>
                      <a:off x="0" y="0"/>
                      <a:ext cx="569739" cy="104775"/>
                    </a:xfrm>
                    <a:prstGeom prst="rect">
                      <a:avLst/>
                    </a:prstGeom>
                  </pic:spPr>
                </pic:pic>
              </a:graphicData>
            </a:graphic>
          </wp:inline>
        </w:drawing>
      </w:r>
      <w:r>
        <w:rPr>
          <w:sz w:val="20"/>
        </w:rPr>
      </w:r>
    </w:p>
    <w:p>
      <w:pPr>
        <w:spacing w:line="240" w:lineRule="auto" w:before="4"/>
        <w:rPr>
          <w:sz w:val="6"/>
        </w:rPr>
      </w:pPr>
    </w:p>
    <w:p>
      <w:pPr>
        <w:tabs>
          <w:tab w:pos="7256" w:val="left" w:leader="none"/>
        </w:tabs>
        <w:spacing w:line="216" w:lineRule="exact"/>
        <w:ind w:left="260" w:right="0" w:firstLine="0"/>
        <w:rPr>
          <w:sz w:val="20"/>
        </w:rPr>
      </w:pPr>
      <w:r>
        <w:rPr>
          <w:position w:val="-3"/>
          <w:sz w:val="20"/>
        </w:rPr>
        <w:pict>
          <v:group style="width:235.45pt;height:10.75pt;mso-position-horizontal-relative:char;mso-position-vertical-relative:line" coordorigin="0,0" coordsize="4709,215">
            <v:shape style="position:absolute;left:0;top:0;width:4656;height:215" type="#_x0000_t75" stroked="false">
              <v:imagedata r:id="rId1696" o:title=""/>
            </v:shape>
            <v:shape style="position:absolute;left:4669;top:126;width:40;height:40" coordorigin="4670,127" coordsize="40,40" path="m4695,127l4684,127,4679,128,4672,136,4670,141,4670,152,4672,156,4679,164,4684,166,4695,166,4699,164,4707,156,4709,152,4709,141,4707,136,4699,128,4695,127xe" filled="true" fillcolor="#000000" stroked="false">
              <v:path arrowok="t"/>
              <v:fill type="solid"/>
            </v:shape>
          </v:group>
        </w:pict>
      </w:r>
      <w:r>
        <w:rPr>
          <w:position w:val="-3"/>
          <w:sz w:val="20"/>
        </w:rPr>
      </w:r>
      <w:r>
        <w:rPr>
          <w:position w:val="-3"/>
          <w:sz w:val="20"/>
        </w:rPr>
        <w:tab/>
      </w:r>
      <w:r>
        <w:rPr>
          <w:position w:val="1"/>
          <w:sz w:val="16"/>
        </w:rPr>
        <w:pict>
          <v:group style="width:72.850pt;height:8.3pt;mso-position-horizontal-relative:char;mso-position-vertical-relative:line" coordorigin="0,0" coordsize="1457,166">
            <v:shape style="position:absolute;left:0;top:0;width:1403;height:166" type="#_x0000_t75" stroked="false">
              <v:imagedata r:id="rId1697" o:title=""/>
            </v:shape>
            <v:shape style="position:absolute;left:1417;top:126;width:40;height:40" coordorigin="1417,127" coordsize="40,40" path="m1442,127l1431,127,1427,128,1419,136,1417,141,1417,152,1419,156,1427,164,1431,166,1442,166,1447,164,1454,156,1456,152,1456,141,1454,136,1447,128,1442,127xe" filled="true" fillcolor="#000000" stroked="false">
              <v:path arrowok="t"/>
              <v:fill type="solid"/>
            </v:shape>
          </v:group>
        </w:pict>
      </w:r>
      <w:r>
        <w:rPr>
          <w:position w:val="1"/>
          <w:sz w:val="16"/>
        </w:rPr>
      </w:r>
      <w:r>
        <w:rPr>
          <w:spacing w:val="84"/>
          <w:position w:val="1"/>
          <w:sz w:val="16"/>
        </w:rPr>
        <w:t> </w:t>
      </w:r>
      <w:r>
        <w:rPr>
          <w:spacing w:val="84"/>
          <w:position w:val="1"/>
          <w:sz w:val="16"/>
        </w:rPr>
        <w:drawing>
          <wp:inline distT="0" distB="0" distL="0" distR="0">
            <wp:extent cx="422456" cy="104775"/>
            <wp:effectExtent l="0" t="0" r="0" b="0"/>
            <wp:docPr id="2955" name="image1694.png"/>
            <wp:cNvGraphicFramePr>
              <a:graphicFrameLocks noChangeAspect="1"/>
            </wp:cNvGraphicFramePr>
            <a:graphic>
              <a:graphicData uri="http://schemas.openxmlformats.org/drawingml/2006/picture">
                <pic:pic>
                  <pic:nvPicPr>
                    <pic:cNvPr id="2956" name="image1694.png"/>
                    <pic:cNvPicPr/>
                  </pic:nvPicPr>
                  <pic:blipFill>
                    <a:blip r:embed="rId1698" cstate="print"/>
                    <a:stretch>
                      <a:fillRect/>
                    </a:stretch>
                  </pic:blipFill>
                  <pic:spPr>
                    <a:xfrm>
                      <a:off x="0" y="0"/>
                      <a:ext cx="422456" cy="104775"/>
                    </a:xfrm>
                    <a:prstGeom prst="rect">
                      <a:avLst/>
                    </a:prstGeom>
                  </pic:spPr>
                </pic:pic>
              </a:graphicData>
            </a:graphic>
          </wp:inline>
        </w:drawing>
      </w:r>
      <w:r>
        <w:rPr>
          <w:spacing w:val="84"/>
          <w:position w:val="1"/>
          <w:sz w:val="16"/>
        </w:rPr>
      </w:r>
      <w:r>
        <w:rPr>
          <w:spacing w:val="101"/>
          <w:position w:val="1"/>
          <w:sz w:val="16"/>
        </w:rPr>
        <w:t> </w:t>
      </w:r>
      <w:r>
        <w:rPr>
          <w:spacing w:val="101"/>
          <w:position w:val="1"/>
          <w:sz w:val="16"/>
        </w:rPr>
        <w:drawing>
          <wp:inline distT="0" distB="0" distL="0" distR="0">
            <wp:extent cx="161210" cy="102679"/>
            <wp:effectExtent l="0" t="0" r="0" b="0"/>
            <wp:docPr id="2957" name="image1695.png"/>
            <wp:cNvGraphicFramePr>
              <a:graphicFrameLocks noChangeAspect="1"/>
            </wp:cNvGraphicFramePr>
            <a:graphic>
              <a:graphicData uri="http://schemas.openxmlformats.org/drawingml/2006/picture">
                <pic:pic>
                  <pic:nvPicPr>
                    <pic:cNvPr id="2958" name="image1695.png"/>
                    <pic:cNvPicPr/>
                  </pic:nvPicPr>
                  <pic:blipFill>
                    <a:blip r:embed="rId1699" cstate="print"/>
                    <a:stretch>
                      <a:fillRect/>
                    </a:stretch>
                  </pic:blipFill>
                  <pic:spPr>
                    <a:xfrm>
                      <a:off x="0" y="0"/>
                      <a:ext cx="161210" cy="102679"/>
                    </a:xfrm>
                    <a:prstGeom prst="rect">
                      <a:avLst/>
                    </a:prstGeom>
                  </pic:spPr>
                </pic:pic>
              </a:graphicData>
            </a:graphic>
          </wp:inline>
        </w:drawing>
      </w:r>
      <w:r>
        <w:rPr>
          <w:spacing w:val="101"/>
          <w:position w:val="1"/>
          <w:sz w:val="16"/>
        </w:rPr>
      </w:r>
      <w:r>
        <w:rPr>
          <w:spacing w:val="114"/>
          <w:position w:val="1"/>
          <w:sz w:val="16"/>
        </w:rPr>
        <w:t> </w:t>
      </w:r>
      <w:r>
        <w:rPr>
          <w:spacing w:val="114"/>
          <w:position w:val="1"/>
          <w:sz w:val="16"/>
        </w:rPr>
        <w:drawing>
          <wp:inline distT="0" distB="0" distL="0" distR="0">
            <wp:extent cx="598319" cy="102679"/>
            <wp:effectExtent l="0" t="0" r="0" b="0"/>
            <wp:docPr id="2959" name="image1696.png"/>
            <wp:cNvGraphicFramePr>
              <a:graphicFrameLocks noChangeAspect="1"/>
            </wp:cNvGraphicFramePr>
            <a:graphic>
              <a:graphicData uri="http://schemas.openxmlformats.org/drawingml/2006/picture">
                <pic:pic>
                  <pic:nvPicPr>
                    <pic:cNvPr id="2960" name="image1696.png"/>
                    <pic:cNvPicPr/>
                  </pic:nvPicPr>
                  <pic:blipFill>
                    <a:blip r:embed="rId1700" cstate="print"/>
                    <a:stretch>
                      <a:fillRect/>
                    </a:stretch>
                  </pic:blipFill>
                  <pic:spPr>
                    <a:xfrm>
                      <a:off x="0" y="0"/>
                      <a:ext cx="598319" cy="102679"/>
                    </a:xfrm>
                    <a:prstGeom prst="rect">
                      <a:avLst/>
                    </a:prstGeom>
                  </pic:spPr>
                </pic:pic>
              </a:graphicData>
            </a:graphic>
          </wp:inline>
        </w:drawing>
      </w:r>
      <w:r>
        <w:rPr>
          <w:spacing w:val="114"/>
          <w:position w:val="1"/>
          <w:sz w:val="16"/>
        </w:rPr>
      </w:r>
      <w:r>
        <w:rPr>
          <w:spacing w:val="112"/>
          <w:position w:val="1"/>
          <w:sz w:val="16"/>
        </w:rPr>
        <w:t> </w:t>
      </w:r>
      <w:r>
        <w:rPr>
          <w:spacing w:val="112"/>
          <w:position w:val="-3"/>
          <w:sz w:val="16"/>
        </w:rPr>
        <w:drawing>
          <wp:inline distT="0" distB="0" distL="0" distR="0">
            <wp:extent cx="366221" cy="104775"/>
            <wp:effectExtent l="0" t="0" r="0" b="0"/>
            <wp:docPr id="2961" name="image1697.png"/>
            <wp:cNvGraphicFramePr>
              <a:graphicFrameLocks noChangeAspect="1"/>
            </wp:cNvGraphicFramePr>
            <a:graphic>
              <a:graphicData uri="http://schemas.openxmlformats.org/drawingml/2006/picture">
                <pic:pic>
                  <pic:nvPicPr>
                    <pic:cNvPr id="2962" name="image1697.png"/>
                    <pic:cNvPicPr/>
                  </pic:nvPicPr>
                  <pic:blipFill>
                    <a:blip r:embed="rId1701" cstate="print"/>
                    <a:stretch>
                      <a:fillRect/>
                    </a:stretch>
                  </pic:blipFill>
                  <pic:spPr>
                    <a:xfrm>
                      <a:off x="0" y="0"/>
                      <a:ext cx="366221" cy="104775"/>
                    </a:xfrm>
                    <a:prstGeom prst="rect">
                      <a:avLst/>
                    </a:prstGeom>
                  </pic:spPr>
                </pic:pic>
              </a:graphicData>
            </a:graphic>
          </wp:inline>
        </w:drawing>
      </w:r>
      <w:r>
        <w:rPr>
          <w:spacing w:val="112"/>
          <w:position w:val="-3"/>
          <w:sz w:val="16"/>
        </w:rPr>
      </w:r>
      <w:r>
        <w:rPr>
          <w:spacing w:val="91"/>
          <w:position w:val="-3"/>
          <w:sz w:val="20"/>
        </w:rPr>
        <w:t> </w:t>
      </w:r>
      <w:r>
        <w:rPr>
          <w:spacing w:val="91"/>
          <w:position w:val="-3"/>
          <w:sz w:val="20"/>
        </w:rPr>
        <w:drawing>
          <wp:inline distT="0" distB="0" distL="0" distR="0">
            <wp:extent cx="362442" cy="136016"/>
            <wp:effectExtent l="0" t="0" r="0" b="0"/>
            <wp:docPr id="2963" name="image1698.png"/>
            <wp:cNvGraphicFramePr>
              <a:graphicFrameLocks noChangeAspect="1"/>
            </wp:cNvGraphicFramePr>
            <a:graphic>
              <a:graphicData uri="http://schemas.openxmlformats.org/drawingml/2006/picture">
                <pic:pic>
                  <pic:nvPicPr>
                    <pic:cNvPr id="2964" name="image1698.png"/>
                    <pic:cNvPicPr/>
                  </pic:nvPicPr>
                  <pic:blipFill>
                    <a:blip r:embed="rId1702" cstate="print"/>
                    <a:stretch>
                      <a:fillRect/>
                    </a:stretch>
                  </pic:blipFill>
                  <pic:spPr>
                    <a:xfrm>
                      <a:off x="0" y="0"/>
                      <a:ext cx="362442" cy="136016"/>
                    </a:xfrm>
                    <a:prstGeom prst="rect">
                      <a:avLst/>
                    </a:prstGeom>
                  </pic:spPr>
                </pic:pic>
              </a:graphicData>
            </a:graphic>
          </wp:inline>
        </w:drawing>
      </w:r>
      <w:r>
        <w:rPr>
          <w:spacing w:val="91"/>
          <w:position w:val="-3"/>
          <w:sz w:val="20"/>
        </w:rPr>
      </w:r>
      <w:r>
        <w:rPr>
          <w:spacing w:val="91"/>
          <w:position w:val="-3"/>
          <w:sz w:val="20"/>
        </w:rPr>
        <w:t> </w:t>
      </w:r>
      <w:r>
        <w:rPr>
          <w:spacing w:val="91"/>
          <w:position w:val="-3"/>
          <w:sz w:val="20"/>
        </w:rPr>
        <w:drawing>
          <wp:inline distT="0" distB="0" distL="0" distR="0">
            <wp:extent cx="899004" cy="136016"/>
            <wp:effectExtent l="0" t="0" r="0" b="0"/>
            <wp:docPr id="2965" name="image1699.png"/>
            <wp:cNvGraphicFramePr>
              <a:graphicFrameLocks noChangeAspect="1"/>
            </wp:cNvGraphicFramePr>
            <a:graphic>
              <a:graphicData uri="http://schemas.openxmlformats.org/drawingml/2006/picture">
                <pic:pic>
                  <pic:nvPicPr>
                    <pic:cNvPr id="2966" name="image1699.png"/>
                    <pic:cNvPicPr/>
                  </pic:nvPicPr>
                  <pic:blipFill>
                    <a:blip r:embed="rId1703" cstate="print"/>
                    <a:stretch>
                      <a:fillRect/>
                    </a:stretch>
                  </pic:blipFill>
                  <pic:spPr>
                    <a:xfrm>
                      <a:off x="0" y="0"/>
                      <a:ext cx="899004" cy="136016"/>
                    </a:xfrm>
                    <a:prstGeom prst="rect">
                      <a:avLst/>
                    </a:prstGeom>
                  </pic:spPr>
                </pic:pic>
              </a:graphicData>
            </a:graphic>
          </wp:inline>
        </w:drawing>
      </w:r>
      <w:r>
        <w:rPr>
          <w:spacing w:val="91"/>
          <w:position w:val="-3"/>
          <w:sz w:val="20"/>
        </w:rPr>
      </w:r>
    </w:p>
    <w:p>
      <w:pPr>
        <w:spacing w:line="240" w:lineRule="auto" w:before="4"/>
        <w:rPr>
          <w:sz w:val="5"/>
        </w:rPr>
      </w:pPr>
      <w:r>
        <w:rPr/>
        <w:pict>
          <v:group style="position:absolute;margin-left:426.675995pt;margin-top:5.064514pt;width:71.1pt;height:8.3pt;mso-position-horizontal-relative:page;mso-position-vertical-relative:paragraph;z-index:-250655744;mso-wrap-distance-left:0;mso-wrap-distance-right:0" coordorigin="8534,101" coordsize="1422,166">
            <v:shape style="position:absolute;left:8533;top:101;width:1369;height:166" type="#_x0000_t75" stroked="false">
              <v:imagedata r:id="rId1704" o:title=""/>
            </v:shape>
            <v:shape style="position:absolute;left:9916;top:227;width:40;height:40" coordorigin="9916,228" coordsize="40,40" path="m9941,228l9930,228,9926,230,9918,237,9916,242,9916,253,9918,257,9926,265,9930,267,9941,267,9945,265,9953,257,9955,253,9955,242,9953,237,9946,230,9941,228xe" filled="true" fillcolor="#000000" stroked="false">
              <v:path arrowok="t"/>
              <v:fill type="solid"/>
            </v:shape>
            <w10:wrap type="topAndBottom"/>
          </v:group>
        </w:pict>
      </w:r>
    </w:p>
    <w:p>
      <w:pPr>
        <w:spacing w:line="240" w:lineRule="auto" w:before="0"/>
        <w:rPr>
          <w:sz w:val="20"/>
        </w:rPr>
      </w:pPr>
    </w:p>
    <w:p>
      <w:pPr>
        <w:spacing w:line="240" w:lineRule="auto" w:before="0"/>
        <w:rPr>
          <w:sz w:val="14"/>
        </w:rPr>
      </w:pPr>
      <w:r>
        <w:rPr/>
        <w:drawing>
          <wp:anchor distT="0" distB="0" distL="0" distR="0" allowOverlap="1" layoutInCell="1" locked="0" behindDoc="0" simplePos="0" relativeHeight="980">
            <wp:simplePos x="0" y="0"/>
            <wp:positionH relativeFrom="page">
              <wp:posOffset>978569</wp:posOffset>
            </wp:positionH>
            <wp:positionV relativeFrom="paragraph">
              <wp:posOffset>127291</wp:posOffset>
            </wp:positionV>
            <wp:extent cx="164825" cy="138112"/>
            <wp:effectExtent l="0" t="0" r="0" b="0"/>
            <wp:wrapTopAndBottom/>
            <wp:docPr id="2967" name="image1701.png"/>
            <wp:cNvGraphicFramePr>
              <a:graphicFrameLocks noChangeAspect="1"/>
            </wp:cNvGraphicFramePr>
            <a:graphic>
              <a:graphicData uri="http://schemas.openxmlformats.org/drawingml/2006/picture">
                <pic:pic>
                  <pic:nvPicPr>
                    <pic:cNvPr id="2968" name="image1701.png"/>
                    <pic:cNvPicPr/>
                  </pic:nvPicPr>
                  <pic:blipFill>
                    <a:blip r:embed="rId1705"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981">
            <wp:simplePos x="0" y="0"/>
            <wp:positionH relativeFrom="page">
              <wp:posOffset>1239719</wp:posOffset>
            </wp:positionH>
            <wp:positionV relativeFrom="paragraph">
              <wp:posOffset>132219</wp:posOffset>
            </wp:positionV>
            <wp:extent cx="173656" cy="102679"/>
            <wp:effectExtent l="0" t="0" r="0" b="0"/>
            <wp:wrapTopAndBottom/>
            <wp:docPr id="2969" name="image1702.png"/>
            <wp:cNvGraphicFramePr>
              <a:graphicFrameLocks noChangeAspect="1"/>
            </wp:cNvGraphicFramePr>
            <a:graphic>
              <a:graphicData uri="http://schemas.openxmlformats.org/drawingml/2006/picture">
                <pic:pic>
                  <pic:nvPicPr>
                    <pic:cNvPr id="2970" name="image1702.png"/>
                    <pic:cNvPicPr/>
                  </pic:nvPicPr>
                  <pic:blipFill>
                    <a:blip r:embed="rId1706" cstate="print"/>
                    <a:stretch>
                      <a:fillRect/>
                    </a:stretch>
                  </pic:blipFill>
                  <pic:spPr>
                    <a:xfrm>
                      <a:off x="0" y="0"/>
                      <a:ext cx="173656" cy="102679"/>
                    </a:xfrm>
                    <a:prstGeom prst="rect">
                      <a:avLst/>
                    </a:prstGeom>
                  </pic:spPr>
                </pic:pic>
              </a:graphicData>
            </a:graphic>
          </wp:anchor>
        </w:drawing>
      </w:r>
      <w:r>
        <w:rPr/>
        <w:drawing>
          <wp:anchor distT="0" distB="0" distL="0" distR="0" allowOverlap="1" layoutInCell="1" locked="0" behindDoc="0" simplePos="0" relativeHeight="982">
            <wp:simplePos x="0" y="0"/>
            <wp:positionH relativeFrom="page">
              <wp:posOffset>1501952</wp:posOffset>
            </wp:positionH>
            <wp:positionV relativeFrom="paragraph">
              <wp:posOffset>127304</wp:posOffset>
            </wp:positionV>
            <wp:extent cx="517852" cy="138112"/>
            <wp:effectExtent l="0" t="0" r="0" b="0"/>
            <wp:wrapTopAndBottom/>
            <wp:docPr id="2971" name="image1703.png"/>
            <wp:cNvGraphicFramePr>
              <a:graphicFrameLocks noChangeAspect="1"/>
            </wp:cNvGraphicFramePr>
            <a:graphic>
              <a:graphicData uri="http://schemas.openxmlformats.org/drawingml/2006/picture">
                <pic:pic>
                  <pic:nvPicPr>
                    <pic:cNvPr id="2972" name="image1703.png"/>
                    <pic:cNvPicPr/>
                  </pic:nvPicPr>
                  <pic:blipFill>
                    <a:blip r:embed="rId1707" cstate="print"/>
                    <a:stretch>
                      <a:fillRect/>
                    </a:stretch>
                  </pic:blipFill>
                  <pic:spPr>
                    <a:xfrm>
                      <a:off x="0" y="0"/>
                      <a:ext cx="517852" cy="138112"/>
                    </a:xfrm>
                    <a:prstGeom prst="rect">
                      <a:avLst/>
                    </a:prstGeom>
                  </pic:spPr>
                </pic:pic>
              </a:graphicData>
            </a:graphic>
          </wp:anchor>
        </w:drawing>
      </w:r>
      <w:r>
        <w:rPr/>
        <w:drawing>
          <wp:anchor distT="0" distB="0" distL="0" distR="0" allowOverlap="1" layoutInCell="1" locked="0" behindDoc="0" simplePos="0" relativeHeight="983">
            <wp:simplePos x="0" y="0"/>
            <wp:positionH relativeFrom="page">
              <wp:posOffset>2118499</wp:posOffset>
            </wp:positionH>
            <wp:positionV relativeFrom="paragraph">
              <wp:posOffset>127304</wp:posOffset>
            </wp:positionV>
            <wp:extent cx="310277" cy="107346"/>
            <wp:effectExtent l="0" t="0" r="0" b="0"/>
            <wp:wrapTopAndBottom/>
            <wp:docPr id="2973" name="image1704.png"/>
            <wp:cNvGraphicFramePr>
              <a:graphicFrameLocks noChangeAspect="1"/>
            </wp:cNvGraphicFramePr>
            <a:graphic>
              <a:graphicData uri="http://schemas.openxmlformats.org/drawingml/2006/picture">
                <pic:pic>
                  <pic:nvPicPr>
                    <pic:cNvPr id="2974" name="image1704.png"/>
                    <pic:cNvPicPr/>
                  </pic:nvPicPr>
                  <pic:blipFill>
                    <a:blip r:embed="rId1708" cstate="print"/>
                    <a:stretch>
                      <a:fillRect/>
                    </a:stretch>
                  </pic:blipFill>
                  <pic:spPr>
                    <a:xfrm>
                      <a:off x="0" y="0"/>
                      <a:ext cx="310277" cy="107346"/>
                    </a:xfrm>
                    <a:prstGeom prst="rect">
                      <a:avLst/>
                    </a:prstGeom>
                  </pic:spPr>
                </pic:pic>
              </a:graphicData>
            </a:graphic>
          </wp:anchor>
        </w:drawing>
      </w:r>
      <w:r>
        <w:rPr/>
        <w:drawing>
          <wp:anchor distT="0" distB="0" distL="0" distR="0" allowOverlap="1" layoutInCell="1" locked="0" behindDoc="0" simplePos="0" relativeHeight="984">
            <wp:simplePos x="0" y="0"/>
            <wp:positionH relativeFrom="page">
              <wp:posOffset>2529471</wp:posOffset>
            </wp:positionH>
            <wp:positionV relativeFrom="paragraph">
              <wp:posOffset>127304</wp:posOffset>
            </wp:positionV>
            <wp:extent cx="279018" cy="107346"/>
            <wp:effectExtent l="0" t="0" r="0" b="0"/>
            <wp:wrapTopAndBottom/>
            <wp:docPr id="2975" name="image1705.png"/>
            <wp:cNvGraphicFramePr>
              <a:graphicFrameLocks noChangeAspect="1"/>
            </wp:cNvGraphicFramePr>
            <a:graphic>
              <a:graphicData uri="http://schemas.openxmlformats.org/drawingml/2006/picture">
                <pic:pic>
                  <pic:nvPicPr>
                    <pic:cNvPr id="2976" name="image1705.png"/>
                    <pic:cNvPicPr/>
                  </pic:nvPicPr>
                  <pic:blipFill>
                    <a:blip r:embed="rId1709" cstate="print"/>
                    <a:stretch>
                      <a:fillRect/>
                    </a:stretch>
                  </pic:blipFill>
                  <pic:spPr>
                    <a:xfrm>
                      <a:off x="0" y="0"/>
                      <a:ext cx="279018" cy="107346"/>
                    </a:xfrm>
                    <a:prstGeom prst="rect">
                      <a:avLst/>
                    </a:prstGeom>
                  </pic:spPr>
                </pic:pic>
              </a:graphicData>
            </a:graphic>
          </wp:anchor>
        </w:drawing>
      </w:r>
      <w:r>
        <w:rPr/>
        <w:drawing>
          <wp:anchor distT="0" distB="0" distL="0" distR="0" allowOverlap="1" layoutInCell="1" locked="0" behindDoc="0" simplePos="0" relativeHeight="985">
            <wp:simplePos x="0" y="0"/>
            <wp:positionH relativeFrom="page">
              <wp:posOffset>2898724</wp:posOffset>
            </wp:positionH>
            <wp:positionV relativeFrom="paragraph">
              <wp:posOffset>127304</wp:posOffset>
            </wp:positionV>
            <wp:extent cx="832063" cy="138112"/>
            <wp:effectExtent l="0" t="0" r="0" b="0"/>
            <wp:wrapTopAndBottom/>
            <wp:docPr id="2977" name="image1706.png"/>
            <wp:cNvGraphicFramePr>
              <a:graphicFrameLocks noChangeAspect="1"/>
            </wp:cNvGraphicFramePr>
            <a:graphic>
              <a:graphicData uri="http://schemas.openxmlformats.org/drawingml/2006/picture">
                <pic:pic>
                  <pic:nvPicPr>
                    <pic:cNvPr id="2978" name="image1706.png"/>
                    <pic:cNvPicPr/>
                  </pic:nvPicPr>
                  <pic:blipFill>
                    <a:blip r:embed="rId1710" cstate="print"/>
                    <a:stretch>
                      <a:fillRect/>
                    </a:stretch>
                  </pic:blipFill>
                  <pic:spPr>
                    <a:xfrm>
                      <a:off x="0" y="0"/>
                      <a:ext cx="832063" cy="138112"/>
                    </a:xfrm>
                    <a:prstGeom prst="rect">
                      <a:avLst/>
                    </a:prstGeom>
                  </pic:spPr>
                </pic:pic>
              </a:graphicData>
            </a:graphic>
          </wp:anchor>
        </w:drawing>
      </w:r>
      <w:r>
        <w:rPr/>
        <w:drawing>
          <wp:anchor distT="0" distB="0" distL="0" distR="0" allowOverlap="1" layoutInCell="1" locked="0" behindDoc="0" simplePos="0" relativeHeight="986">
            <wp:simplePos x="0" y="0"/>
            <wp:positionH relativeFrom="page">
              <wp:posOffset>3827386</wp:posOffset>
            </wp:positionH>
            <wp:positionV relativeFrom="paragraph">
              <wp:posOffset>127304</wp:posOffset>
            </wp:positionV>
            <wp:extent cx="580800" cy="138112"/>
            <wp:effectExtent l="0" t="0" r="0" b="0"/>
            <wp:wrapTopAndBottom/>
            <wp:docPr id="2979" name="image1707.png"/>
            <wp:cNvGraphicFramePr>
              <a:graphicFrameLocks noChangeAspect="1"/>
            </wp:cNvGraphicFramePr>
            <a:graphic>
              <a:graphicData uri="http://schemas.openxmlformats.org/drawingml/2006/picture">
                <pic:pic>
                  <pic:nvPicPr>
                    <pic:cNvPr id="2980" name="image1707.png"/>
                    <pic:cNvPicPr/>
                  </pic:nvPicPr>
                  <pic:blipFill>
                    <a:blip r:embed="rId1711" cstate="print"/>
                    <a:stretch>
                      <a:fillRect/>
                    </a:stretch>
                  </pic:blipFill>
                  <pic:spPr>
                    <a:xfrm>
                      <a:off x="0" y="0"/>
                      <a:ext cx="580800" cy="138112"/>
                    </a:xfrm>
                    <a:prstGeom prst="rect">
                      <a:avLst/>
                    </a:prstGeom>
                  </pic:spPr>
                </pic:pic>
              </a:graphicData>
            </a:graphic>
          </wp:anchor>
        </w:drawing>
      </w:r>
      <w:r>
        <w:rPr/>
        <w:drawing>
          <wp:anchor distT="0" distB="0" distL="0" distR="0" allowOverlap="1" layoutInCell="1" locked="0" behindDoc="0" simplePos="0" relativeHeight="987">
            <wp:simplePos x="0" y="0"/>
            <wp:positionH relativeFrom="page">
              <wp:posOffset>4508398</wp:posOffset>
            </wp:positionH>
            <wp:positionV relativeFrom="paragraph">
              <wp:posOffset>127304</wp:posOffset>
            </wp:positionV>
            <wp:extent cx="395192" cy="138112"/>
            <wp:effectExtent l="0" t="0" r="0" b="0"/>
            <wp:wrapTopAndBottom/>
            <wp:docPr id="2981" name="image1708.png"/>
            <wp:cNvGraphicFramePr>
              <a:graphicFrameLocks noChangeAspect="1"/>
            </wp:cNvGraphicFramePr>
            <a:graphic>
              <a:graphicData uri="http://schemas.openxmlformats.org/drawingml/2006/picture">
                <pic:pic>
                  <pic:nvPicPr>
                    <pic:cNvPr id="2982" name="image1708.png"/>
                    <pic:cNvPicPr/>
                  </pic:nvPicPr>
                  <pic:blipFill>
                    <a:blip r:embed="rId1712" cstate="print"/>
                    <a:stretch>
                      <a:fillRect/>
                    </a:stretch>
                  </pic:blipFill>
                  <pic:spPr>
                    <a:xfrm>
                      <a:off x="0" y="0"/>
                      <a:ext cx="395192" cy="138112"/>
                    </a:xfrm>
                    <a:prstGeom prst="rect">
                      <a:avLst/>
                    </a:prstGeom>
                  </pic:spPr>
                </pic:pic>
              </a:graphicData>
            </a:graphic>
          </wp:anchor>
        </w:drawing>
      </w:r>
      <w:r>
        <w:rPr/>
        <w:drawing>
          <wp:anchor distT="0" distB="0" distL="0" distR="0" allowOverlap="1" layoutInCell="1" locked="0" behindDoc="0" simplePos="0" relativeHeight="988">
            <wp:simplePos x="0" y="0"/>
            <wp:positionH relativeFrom="page">
              <wp:posOffset>4997386</wp:posOffset>
            </wp:positionH>
            <wp:positionV relativeFrom="paragraph">
              <wp:posOffset>127304</wp:posOffset>
            </wp:positionV>
            <wp:extent cx="276325" cy="107346"/>
            <wp:effectExtent l="0" t="0" r="0" b="0"/>
            <wp:wrapTopAndBottom/>
            <wp:docPr id="2983" name="image1709.png"/>
            <wp:cNvGraphicFramePr>
              <a:graphicFrameLocks noChangeAspect="1"/>
            </wp:cNvGraphicFramePr>
            <a:graphic>
              <a:graphicData uri="http://schemas.openxmlformats.org/drawingml/2006/picture">
                <pic:pic>
                  <pic:nvPicPr>
                    <pic:cNvPr id="2984" name="image1709.png"/>
                    <pic:cNvPicPr/>
                  </pic:nvPicPr>
                  <pic:blipFill>
                    <a:blip r:embed="rId1713" cstate="print"/>
                    <a:stretch>
                      <a:fillRect/>
                    </a:stretch>
                  </pic:blipFill>
                  <pic:spPr>
                    <a:xfrm>
                      <a:off x="0" y="0"/>
                      <a:ext cx="276325" cy="107346"/>
                    </a:xfrm>
                    <a:prstGeom prst="rect">
                      <a:avLst/>
                    </a:prstGeom>
                  </pic:spPr>
                </pic:pic>
              </a:graphicData>
            </a:graphic>
          </wp:anchor>
        </w:drawing>
      </w:r>
      <w:r>
        <w:rPr/>
        <w:drawing>
          <wp:anchor distT="0" distB="0" distL="0" distR="0" allowOverlap="1" layoutInCell="1" locked="0" behindDoc="0" simplePos="0" relativeHeight="989">
            <wp:simplePos x="0" y="0"/>
            <wp:positionH relativeFrom="page">
              <wp:posOffset>5421922</wp:posOffset>
            </wp:positionH>
            <wp:positionV relativeFrom="paragraph">
              <wp:posOffset>127291</wp:posOffset>
            </wp:positionV>
            <wp:extent cx="164825" cy="138112"/>
            <wp:effectExtent l="0" t="0" r="0" b="0"/>
            <wp:wrapTopAndBottom/>
            <wp:docPr id="2985" name="image1710.png"/>
            <wp:cNvGraphicFramePr>
              <a:graphicFrameLocks noChangeAspect="1"/>
            </wp:cNvGraphicFramePr>
            <a:graphic>
              <a:graphicData uri="http://schemas.openxmlformats.org/drawingml/2006/picture">
                <pic:pic>
                  <pic:nvPicPr>
                    <pic:cNvPr id="2986" name="image1710.png"/>
                    <pic:cNvPicPr/>
                  </pic:nvPicPr>
                  <pic:blipFill>
                    <a:blip r:embed="rId1714" cstate="print"/>
                    <a:stretch>
                      <a:fillRect/>
                    </a:stretch>
                  </pic:blipFill>
                  <pic:spPr>
                    <a:xfrm>
                      <a:off x="0" y="0"/>
                      <a:ext cx="164825" cy="138112"/>
                    </a:xfrm>
                    <a:prstGeom prst="rect">
                      <a:avLst/>
                    </a:prstGeom>
                  </pic:spPr>
                </pic:pic>
              </a:graphicData>
            </a:graphic>
          </wp:anchor>
        </w:drawing>
      </w:r>
      <w:r>
        <w:rPr/>
        <w:drawing>
          <wp:anchor distT="0" distB="0" distL="0" distR="0" allowOverlap="1" layoutInCell="1" locked="0" behindDoc="0" simplePos="0" relativeHeight="990">
            <wp:simplePos x="0" y="0"/>
            <wp:positionH relativeFrom="page">
              <wp:posOffset>5683072</wp:posOffset>
            </wp:positionH>
            <wp:positionV relativeFrom="paragraph">
              <wp:posOffset>132219</wp:posOffset>
            </wp:positionV>
            <wp:extent cx="173652" cy="102679"/>
            <wp:effectExtent l="0" t="0" r="0" b="0"/>
            <wp:wrapTopAndBottom/>
            <wp:docPr id="2987" name="image1711.png"/>
            <wp:cNvGraphicFramePr>
              <a:graphicFrameLocks noChangeAspect="1"/>
            </wp:cNvGraphicFramePr>
            <a:graphic>
              <a:graphicData uri="http://schemas.openxmlformats.org/drawingml/2006/picture">
                <pic:pic>
                  <pic:nvPicPr>
                    <pic:cNvPr id="2988" name="image1711.png"/>
                    <pic:cNvPicPr/>
                  </pic:nvPicPr>
                  <pic:blipFill>
                    <a:blip r:embed="rId1715" cstate="print"/>
                    <a:stretch>
                      <a:fillRect/>
                    </a:stretch>
                  </pic:blipFill>
                  <pic:spPr>
                    <a:xfrm>
                      <a:off x="0" y="0"/>
                      <a:ext cx="173652" cy="102679"/>
                    </a:xfrm>
                    <a:prstGeom prst="rect">
                      <a:avLst/>
                    </a:prstGeom>
                  </pic:spPr>
                </pic:pic>
              </a:graphicData>
            </a:graphic>
          </wp:anchor>
        </w:drawing>
      </w:r>
      <w:r>
        <w:rPr/>
        <w:drawing>
          <wp:anchor distT="0" distB="0" distL="0" distR="0" allowOverlap="1" layoutInCell="1" locked="0" behindDoc="0" simplePos="0" relativeHeight="991">
            <wp:simplePos x="0" y="0"/>
            <wp:positionH relativeFrom="page">
              <wp:posOffset>5945454</wp:posOffset>
            </wp:positionH>
            <wp:positionV relativeFrom="paragraph">
              <wp:posOffset>127304</wp:posOffset>
            </wp:positionV>
            <wp:extent cx="518193" cy="138112"/>
            <wp:effectExtent l="0" t="0" r="0" b="0"/>
            <wp:wrapTopAndBottom/>
            <wp:docPr id="2989" name="image1712.png"/>
            <wp:cNvGraphicFramePr>
              <a:graphicFrameLocks noChangeAspect="1"/>
            </wp:cNvGraphicFramePr>
            <a:graphic>
              <a:graphicData uri="http://schemas.openxmlformats.org/drawingml/2006/picture">
                <pic:pic>
                  <pic:nvPicPr>
                    <pic:cNvPr id="2990" name="image1712.png"/>
                    <pic:cNvPicPr/>
                  </pic:nvPicPr>
                  <pic:blipFill>
                    <a:blip r:embed="rId1716" cstate="print"/>
                    <a:stretch>
                      <a:fillRect/>
                    </a:stretch>
                  </pic:blipFill>
                  <pic:spPr>
                    <a:xfrm>
                      <a:off x="0" y="0"/>
                      <a:ext cx="518193" cy="138112"/>
                    </a:xfrm>
                    <a:prstGeom prst="rect">
                      <a:avLst/>
                    </a:prstGeom>
                  </pic:spPr>
                </pic:pic>
              </a:graphicData>
            </a:graphic>
          </wp:anchor>
        </w:drawing>
      </w:r>
      <w:r>
        <w:rPr/>
        <w:drawing>
          <wp:anchor distT="0" distB="0" distL="0" distR="0" allowOverlap="1" layoutInCell="1" locked="0" behindDoc="0" simplePos="0" relativeHeight="992">
            <wp:simplePos x="0" y="0"/>
            <wp:positionH relativeFrom="page">
              <wp:posOffset>6560946</wp:posOffset>
            </wp:positionH>
            <wp:positionV relativeFrom="paragraph">
              <wp:posOffset>127304</wp:posOffset>
            </wp:positionV>
            <wp:extent cx="310264" cy="107346"/>
            <wp:effectExtent l="0" t="0" r="0" b="0"/>
            <wp:wrapTopAndBottom/>
            <wp:docPr id="2991" name="image1713.png"/>
            <wp:cNvGraphicFramePr>
              <a:graphicFrameLocks noChangeAspect="1"/>
            </wp:cNvGraphicFramePr>
            <a:graphic>
              <a:graphicData uri="http://schemas.openxmlformats.org/drawingml/2006/picture">
                <pic:pic>
                  <pic:nvPicPr>
                    <pic:cNvPr id="2992" name="image1713.png"/>
                    <pic:cNvPicPr/>
                  </pic:nvPicPr>
                  <pic:blipFill>
                    <a:blip r:embed="rId1717" cstate="print"/>
                    <a:stretch>
                      <a:fillRect/>
                    </a:stretch>
                  </pic:blipFill>
                  <pic:spPr>
                    <a:xfrm>
                      <a:off x="0" y="0"/>
                      <a:ext cx="310264" cy="107346"/>
                    </a:xfrm>
                    <a:prstGeom prst="rect">
                      <a:avLst/>
                    </a:prstGeom>
                  </pic:spPr>
                </pic:pic>
              </a:graphicData>
            </a:graphic>
          </wp:anchor>
        </w:drawing>
      </w:r>
      <w:r>
        <w:rPr/>
        <w:drawing>
          <wp:anchor distT="0" distB="0" distL="0" distR="0" allowOverlap="1" layoutInCell="1" locked="0" behindDoc="0" simplePos="0" relativeHeight="993">
            <wp:simplePos x="0" y="0"/>
            <wp:positionH relativeFrom="page">
              <wp:posOffset>6971918</wp:posOffset>
            </wp:positionH>
            <wp:positionV relativeFrom="paragraph">
              <wp:posOffset>127304</wp:posOffset>
            </wp:positionV>
            <wp:extent cx="279005" cy="107346"/>
            <wp:effectExtent l="0" t="0" r="0" b="0"/>
            <wp:wrapTopAndBottom/>
            <wp:docPr id="2993" name="image1714.png"/>
            <wp:cNvGraphicFramePr>
              <a:graphicFrameLocks noChangeAspect="1"/>
            </wp:cNvGraphicFramePr>
            <a:graphic>
              <a:graphicData uri="http://schemas.openxmlformats.org/drawingml/2006/picture">
                <pic:pic>
                  <pic:nvPicPr>
                    <pic:cNvPr id="2994" name="image1714.png"/>
                    <pic:cNvPicPr/>
                  </pic:nvPicPr>
                  <pic:blipFill>
                    <a:blip r:embed="rId1718" cstate="print"/>
                    <a:stretch>
                      <a:fillRect/>
                    </a:stretch>
                  </pic:blipFill>
                  <pic:spPr>
                    <a:xfrm>
                      <a:off x="0" y="0"/>
                      <a:ext cx="279005" cy="107346"/>
                    </a:xfrm>
                    <a:prstGeom prst="rect">
                      <a:avLst/>
                    </a:prstGeom>
                  </pic:spPr>
                </pic:pic>
              </a:graphicData>
            </a:graphic>
          </wp:anchor>
        </w:drawing>
      </w:r>
      <w:r>
        <w:rPr/>
        <w:drawing>
          <wp:anchor distT="0" distB="0" distL="0" distR="0" allowOverlap="1" layoutInCell="1" locked="0" behindDoc="0" simplePos="0" relativeHeight="994">
            <wp:simplePos x="0" y="0"/>
            <wp:positionH relativeFrom="page">
              <wp:posOffset>7341158</wp:posOffset>
            </wp:positionH>
            <wp:positionV relativeFrom="paragraph">
              <wp:posOffset>127304</wp:posOffset>
            </wp:positionV>
            <wp:extent cx="832063" cy="138112"/>
            <wp:effectExtent l="0" t="0" r="0" b="0"/>
            <wp:wrapTopAndBottom/>
            <wp:docPr id="2995" name="image1715.png"/>
            <wp:cNvGraphicFramePr>
              <a:graphicFrameLocks noChangeAspect="1"/>
            </wp:cNvGraphicFramePr>
            <a:graphic>
              <a:graphicData uri="http://schemas.openxmlformats.org/drawingml/2006/picture">
                <pic:pic>
                  <pic:nvPicPr>
                    <pic:cNvPr id="2996" name="image1715.png"/>
                    <pic:cNvPicPr/>
                  </pic:nvPicPr>
                  <pic:blipFill>
                    <a:blip r:embed="rId1719" cstate="print"/>
                    <a:stretch>
                      <a:fillRect/>
                    </a:stretch>
                  </pic:blipFill>
                  <pic:spPr>
                    <a:xfrm>
                      <a:off x="0" y="0"/>
                      <a:ext cx="832063" cy="138112"/>
                    </a:xfrm>
                    <a:prstGeom prst="rect">
                      <a:avLst/>
                    </a:prstGeom>
                  </pic:spPr>
                </pic:pic>
              </a:graphicData>
            </a:graphic>
          </wp:anchor>
        </w:drawing>
      </w:r>
      <w:r>
        <w:rPr/>
        <w:drawing>
          <wp:anchor distT="0" distB="0" distL="0" distR="0" allowOverlap="1" layoutInCell="1" locked="0" behindDoc="0" simplePos="0" relativeHeight="995">
            <wp:simplePos x="0" y="0"/>
            <wp:positionH relativeFrom="page">
              <wp:posOffset>8269668</wp:posOffset>
            </wp:positionH>
            <wp:positionV relativeFrom="paragraph">
              <wp:posOffset>127304</wp:posOffset>
            </wp:positionV>
            <wp:extent cx="580952" cy="138112"/>
            <wp:effectExtent l="0" t="0" r="0" b="0"/>
            <wp:wrapTopAndBottom/>
            <wp:docPr id="2997" name="image1716.png"/>
            <wp:cNvGraphicFramePr>
              <a:graphicFrameLocks noChangeAspect="1"/>
            </wp:cNvGraphicFramePr>
            <a:graphic>
              <a:graphicData uri="http://schemas.openxmlformats.org/drawingml/2006/picture">
                <pic:pic>
                  <pic:nvPicPr>
                    <pic:cNvPr id="2998" name="image1716.png"/>
                    <pic:cNvPicPr/>
                  </pic:nvPicPr>
                  <pic:blipFill>
                    <a:blip r:embed="rId1720" cstate="print"/>
                    <a:stretch>
                      <a:fillRect/>
                    </a:stretch>
                  </pic:blipFill>
                  <pic:spPr>
                    <a:xfrm>
                      <a:off x="0" y="0"/>
                      <a:ext cx="580952" cy="138112"/>
                    </a:xfrm>
                    <a:prstGeom prst="rect">
                      <a:avLst/>
                    </a:prstGeom>
                  </pic:spPr>
                </pic:pic>
              </a:graphicData>
            </a:graphic>
          </wp:anchor>
        </w:drawing>
      </w:r>
      <w:r>
        <w:rPr/>
        <w:drawing>
          <wp:anchor distT="0" distB="0" distL="0" distR="0" allowOverlap="1" layoutInCell="1" locked="0" behindDoc="0" simplePos="0" relativeHeight="996">
            <wp:simplePos x="0" y="0"/>
            <wp:positionH relativeFrom="page">
              <wp:posOffset>8950832</wp:posOffset>
            </wp:positionH>
            <wp:positionV relativeFrom="paragraph">
              <wp:posOffset>127304</wp:posOffset>
            </wp:positionV>
            <wp:extent cx="395205" cy="138112"/>
            <wp:effectExtent l="0" t="0" r="0" b="0"/>
            <wp:wrapTopAndBottom/>
            <wp:docPr id="2999" name="image1717.png"/>
            <wp:cNvGraphicFramePr>
              <a:graphicFrameLocks noChangeAspect="1"/>
            </wp:cNvGraphicFramePr>
            <a:graphic>
              <a:graphicData uri="http://schemas.openxmlformats.org/drawingml/2006/picture">
                <pic:pic>
                  <pic:nvPicPr>
                    <pic:cNvPr id="3000" name="image1717.png"/>
                    <pic:cNvPicPr/>
                  </pic:nvPicPr>
                  <pic:blipFill>
                    <a:blip r:embed="rId1721" cstate="print"/>
                    <a:stretch>
                      <a:fillRect/>
                    </a:stretch>
                  </pic:blipFill>
                  <pic:spPr>
                    <a:xfrm>
                      <a:off x="0" y="0"/>
                      <a:ext cx="395205" cy="138112"/>
                    </a:xfrm>
                    <a:prstGeom prst="rect">
                      <a:avLst/>
                    </a:prstGeom>
                  </pic:spPr>
                </pic:pic>
              </a:graphicData>
            </a:graphic>
          </wp:anchor>
        </w:drawing>
      </w:r>
      <w:r>
        <w:rPr/>
        <w:drawing>
          <wp:anchor distT="0" distB="0" distL="0" distR="0" allowOverlap="1" layoutInCell="1" locked="0" behindDoc="0" simplePos="0" relativeHeight="997">
            <wp:simplePos x="0" y="0"/>
            <wp:positionH relativeFrom="page">
              <wp:posOffset>9439821</wp:posOffset>
            </wp:positionH>
            <wp:positionV relativeFrom="paragraph">
              <wp:posOffset>127304</wp:posOffset>
            </wp:positionV>
            <wp:extent cx="276337" cy="107346"/>
            <wp:effectExtent l="0" t="0" r="0" b="0"/>
            <wp:wrapTopAndBottom/>
            <wp:docPr id="3001" name="image1718.png"/>
            <wp:cNvGraphicFramePr>
              <a:graphicFrameLocks noChangeAspect="1"/>
            </wp:cNvGraphicFramePr>
            <a:graphic>
              <a:graphicData uri="http://schemas.openxmlformats.org/drawingml/2006/picture">
                <pic:pic>
                  <pic:nvPicPr>
                    <pic:cNvPr id="3002" name="image1718.png"/>
                    <pic:cNvPicPr/>
                  </pic:nvPicPr>
                  <pic:blipFill>
                    <a:blip r:embed="rId1722" cstate="print"/>
                    <a:stretch>
                      <a:fillRect/>
                    </a:stretch>
                  </pic:blipFill>
                  <pic:spPr>
                    <a:xfrm>
                      <a:off x="0" y="0"/>
                      <a:ext cx="276337" cy="107346"/>
                    </a:xfrm>
                    <a:prstGeom prst="rect">
                      <a:avLst/>
                    </a:prstGeom>
                  </pic:spPr>
                </pic:pic>
              </a:graphicData>
            </a:graphic>
          </wp:anchor>
        </w:drawing>
      </w:r>
    </w:p>
    <w:p>
      <w:pPr>
        <w:spacing w:line="240" w:lineRule="auto" w:before="3"/>
        <w:rPr>
          <w:sz w:val="6"/>
        </w:rPr>
      </w:pPr>
    </w:p>
    <w:p>
      <w:pPr>
        <w:tabs>
          <w:tab w:pos="7255" w:val="left" w:leader="none"/>
        </w:tabs>
        <w:spacing w:line="240" w:lineRule="auto"/>
        <w:ind w:left="252" w:right="0" w:firstLine="0"/>
        <w:rPr>
          <w:sz w:val="20"/>
        </w:rPr>
      </w:pPr>
      <w:r>
        <w:rPr>
          <w:sz w:val="20"/>
        </w:rPr>
        <w:drawing>
          <wp:inline distT="0" distB="0" distL="0" distR="0">
            <wp:extent cx="4310116" cy="742950"/>
            <wp:effectExtent l="0" t="0" r="0" b="0"/>
            <wp:docPr id="3003" name="image1719.png"/>
            <wp:cNvGraphicFramePr>
              <a:graphicFrameLocks noChangeAspect="1"/>
            </wp:cNvGraphicFramePr>
            <a:graphic>
              <a:graphicData uri="http://schemas.openxmlformats.org/drawingml/2006/picture">
                <pic:pic>
                  <pic:nvPicPr>
                    <pic:cNvPr id="3004" name="image1719.png"/>
                    <pic:cNvPicPr/>
                  </pic:nvPicPr>
                  <pic:blipFill>
                    <a:blip r:embed="rId1723" cstate="print"/>
                    <a:stretch>
                      <a:fillRect/>
                    </a:stretch>
                  </pic:blipFill>
                  <pic:spPr>
                    <a:xfrm>
                      <a:off x="0" y="0"/>
                      <a:ext cx="4310116" cy="742950"/>
                    </a:xfrm>
                    <a:prstGeom prst="rect">
                      <a:avLst/>
                    </a:prstGeom>
                  </pic:spPr>
                </pic:pic>
              </a:graphicData>
            </a:graphic>
          </wp:inline>
        </w:drawing>
      </w:r>
      <w:r>
        <w:rPr>
          <w:sz w:val="20"/>
        </w:rPr>
      </w:r>
      <w:r>
        <w:rPr>
          <w:sz w:val="20"/>
        </w:rPr>
        <w:tab/>
      </w:r>
      <w:r>
        <w:rPr>
          <w:sz w:val="20"/>
        </w:rPr>
        <w:pict>
          <v:group style="width:338.8pt;height:58.45pt;mso-position-horizontal-relative:char;mso-position-vertical-relative:line" coordorigin="0,0" coordsize="6776,1169">
            <v:shape style="position:absolute;left:0;top:0;width:2251;height:487" type="#_x0000_t75" stroked="false">
              <v:imagedata r:id="rId1724" o:title=""/>
            </v:shape>
            <v:shape style="position:absolute;left:0;top:372;width:347;height:114" type="#_x0000_t75" stroked="false">
              <v:imagedata r:id="rId1725" o:title=""/>
            </v:shape>
            <v:shape style="position:absolute;left:2418;top:316;width:597;height:170" type="#_x0000_t75" stroked="false">
              <v:imagedata r:id="rId1726" o:title=""/>
            </v:shape>
            <v:shape style="position:absolute;left:2999;top:372;width:1440;height:431" type="#_x0000_t75" stroked="false">
              <v:imagedata r:id="rId1727" o:title=""/>
            </v:shape>
            <v:shape style="position:absolute;left:2144;top:633;width:695;height:170" type="#_x0000_t75" stroked="false">
              <v:imagedata r:id="rId1728" o:title=""/>
            </v:shape>
            <v:shape style="position:absolute;left:6135;top:316;width:628;height:170" type="#_x0000_t75" stroked="false">
              <v:imagedata r:id="rId1729" o:title=""/>
            </v:shape>
            <v:shape style="position:absolute;left:6543;top:689;width:220;height:114" type="#_x0000_t75" stroked="false">
              <v:imagedata r:id="rId1730" o:title=""/>
            </v:shape>
            <v:shape style="position:absolute;left:0;top:316;width:6775;height:853" type="#_x0000_t75" stroked="false">
              <v:imagedata r:id="rId1731" o:title=""/>
            </v:shape>
          </v:group>
        </w:pict>
      </w:r>
      <w:r>
        <w:rPr>
          <w:sz w:val="20"/>
        </w:rPr>
      </w:r>
    </w:p>
    <w:p>
      <w:pPr>
        <w:spacing w:line="240" w:lineRule="auto" w:before="9"/>
        <w:rPr>
          <w:sz w:val="7"/>
        </w:rPr>
      </w:pPr>
    </w:p>
    <w:p>
      <w:pPr>
        <w:tabs>
          <w:tab w:pos="7255" w:val="left" w:leader="none"/>
        </w:tabs>
        <w:spacing w:line="218" w:lineRule="exact"/>
        <w:ind w:left="258" w:right="0" w:firstLine="0"/>
        <w:rPr>
          <w:sz w:val="20"/>
        </w:rPr>
      </w:pPr>
      <w:r>
        <w:rPr>
          <w:position w:val="-3"/>
          <w:sz w:val="20"/>
        </w:rPr>
        <w:pict>
          <v:group style="width:71.75pt;height:10.95pt;mso-position-horizontal-relative:char;mso-position-vertical-relative:line" coordorigin="0,0" coordsize="1435,219">
            <v:shape style="position:absolute;left:0;top:0;width:1394;height:219" type="#_x0000_t75" stroked="false">
              <v:imagedata r:id="rId1732" o:title=""/>
            </v:shape>
            <v:shape style="position:absolute;left:1408;top:143;width:26;height:27" coordorigin="1409,144" coordsize="26,27" path="m1426,144l1418,144,1415,145,1410,150,1409,153,1409,161,1410,164,1415,169,1418,170,1426,170,1429,169,1434,164,1435,161,1435,153,1434,150,1429,145,1426,144xe" filled="true" fillcolor="#000000" stroked="false">
              <v:path arrowok="t"/>
              <v:fill type="solid"/>
            </v:shape>
          </v:group>
        </w:pict>
      </w:r>
      <w:r>
        <w:rPr>
          <w:position w:val="-3"/>
          <w:sz w:val="20"/>
        </w:rPr>
      </w:r>
      <w:r>
        <w:rPr>
          <w:position w:val="-3"/>
          <w:sz w:val="20"/>
        </w:rPr>
        <w:tab/>
      </w:r>
      <w:r>
        <w:rPr>
          <w:position w:val="-3"/>
          <w:sz w:val="20"/>
        </w:rPr>
        <w:pict>
          <v:group style="width:71.75pt;height:10.95pt;mso-position-horizontal-relative:char;mso-position-vertical-relative:line" coordorigin="0,0" coordsize="1435,219">
            <v:shape style="position:absolute;left:0;top:0;width:1394;height:219" type="#_x0000_t75" stroked="false">
              <v:imagedata r:id="rId1733" o:title=""/>
            </v:shape>
            <v:shape style="position:absolute;left:1408;top:143;width:26;height:27" coordorigin="1409,144" coordsize="26,27" path="m1426,144l1418,144,1415,145,1410,150,1409,153,1409,161,1410,164,1415,169,1418,170,1426,170,1429,169,1434,164,1435,161,1435,153,1434,150,1429,145,1426,144xe" filled="true" fillcolor="#000000" stroked="false">
              <v:path arrowok="t"/>
              <v:fill type="solid"/>
            </v:shape>
          </v:group>
        </w:pict>
      </w:r>
      <w:r>
        <w:rPr>
          <w:position w:val="-3"/>
          <w:sz w:val="20"/>
        </w:rPr>
      </w:r>
    </w:p>
    <w:p>
      <w:pPr>
        <w:spacing w:line="240" w:lineRule="auto" w:before="0"/>
        <w:rPr>
          <w:sz w:val="20"/>
        </w:rPr>
      </w:pPr>
    </w:p>
    <w:p>
      <w:pPr>
        <w:spacing w:line="240" w:lineRule="auto" w:before="5"/>
        <w:rPr>
          <w:sz w:val="14"/>
        </w:rPr>
      </w:pPr>
      <w:r>
        <w:rPr/>
        <w:pict>
          <v:group style="position:absolute;margin-left:76.665398pt;margin-top:10.260612pt;width:40.950pt;height:8.3pt;mso-position-horizontal-relative:page;mso-position-vertical-relative:paragraph;z-index:-250633216;mso-wrap-distance-left:0;mso-wrap-distance-right:0" coordorigin="1533,205" coordsize="819,166">
            <v:shape style="position:absolute;left:1533;top:208;width:169;height:159" coordorigin="1533,209" coordsize="169,159" path="m1662,364l1573,364,1573,368,1662,368,1662,364xm1609,209l1533,209,1533,213,1538,213,1542,215,1549,219,1554,227,1599,309,1599,349,1598,354,1597,355,1596,358,1595,360,1592,361,1590,363,1586,364,1649,364,1646,363,1641,360,1639,358,1637,354,1637,349,1637,302,1642,293,1632,293,1603,241,1597,229,1594,222,1594,218,1595,217,1598,214,1601,213,1609,213,1609,209xm1702,209l1653,209,1653,213,1660,214,1665,215,1668,217,1670,218,1671,220,1671,226,1667,234,1660,245,1632,293,1642,293,1671,245,1680,230,1686,221,1693,216,1697,214,1702,213,1702,209xe" filled="true" fillcolor="#000000" stroked="false">
              <v:path arrowok="t"/>
              <v:fill type="solid"/>
            </v:shape>
            <v:shape style="position:absolute;left:1713;top:255;width:92;height:117" coordorigin="1714,255" coordsize="92,117" path="m1774,255l1750,255,1738,260,1729,271,1722,280,1717,290,1715,302,1714,315,1714,330,1717,342,1724,352,1731,361,1739,366,1749,370,1761,371,1770,371,1779,369,1793,359,1797,353,1769,353,1762,350,1750,335,1746,324,1745,309,1805,309,1805,301,1745,301,1745,285,1747,276,1752,269,1754,265,1758,263,1787,263,1784,260,1774,255xm1801,335l1797,342,1793,347,1785,352,1781,353,1797,353,1799,350,1805,338,1801,335xm1787,263l1764,263,1767,263,1771,267,1773,271,1776,280,1777,289,1777,301,1805,301,1804,297,1802,286,1798,276,1792,269,1787,263xe" filled="true" fillcolor="#000000" stroked="false">
              <v:path arrowok="t"/>
              <v:fill type="solid"/>
            </v:shape>
            <v:shape style="position:absolute;left:1818;top:255;width:95;height:113" coordorigin="1819,255" coordsize="95,113" path="m1863,258l1819,258,1819,263,1822,263,1825,264,1828,266,1829,267,1830,271,1831,275,1831,352,1830,358,1827,362,1823,363,1819,364,1819,368,1878,368,1878,364,1873,363,1870,363,1867,361,1865,359,1864,356,1864,353,1863,308,1865,299,1867,292,1869,287,1871,283,1863,283,1863,258xm1912,278l1882,278,1883,278,1884,279,1886,280,1892,286,1896,287,1903,287,1906,286,1911,280,1912,278xm1903,255l1893,255,1888,257,1877,264,1871,272,1863,283,1871,283,1876,279,1879,278,1912,278,1913,276,1913,266,1911,262,1906,256,1903,255xe" filled="true" fillcolor="#000000" stroked="false">
              <v:path arrowok="t"/>
              <v:fill type="solid"/>
            </v:shape>
            <v:shape style="position:absolute;left:1920;top:205;width:60;height:163" coordorigin="1921,205" coordsize="60,163" path="m1955,205l1945,205,1941,207,1934,214,1932,218,1932,228,1934,233,1941,240,1945,241,1955,241,1959,240,1966,233,1968,228,1968,218,1966,214,1959,207,1955,205xm1966,258l1921,258,1921,263,1926,263,1929,264,1933,268,1934,273,1934,353,1933,358,1929,362,1925,363,1921,364,1921,368,1980,368,1980,364,1975,363,1971,362,1967,358,1966,353,1966,258xe" filled="true" fillcolor="#000000" stroked="false">
              <v:path arrowok="t"/>
              <v:fill type="solid"/>
            </v:shape>
            <v:shape style="position:absolute;left:1990;top:255;width:119;height:113" coordorigin="1991,255" coordsize="119,113" path="m2035,258l1991,258,1991,263,1995,263,1999,265,2002,269,2002,272,2002,352,2002,357,2002,358,1998,362,1995,363,1991,364,1991,368,2046,368,2046,364,2042,363,2039,362,2039,362,2036,357,2035,352,2035,285,2041,276,2045,272,2035,272,2035,258xm2094,271l2056,271,2058,271,2061,274,2062,276,2064,281,2064,285,2064,352,2063,357,2060,361,2057,363,2053,364,2053,368,2109,368,2109,364,2104,363,2101,362,2098,358,2097,352,2097,286,2096,280,2094,271xm2075,255l2062,255,2056,256,2046,262,2041,266,2035,272,2045,272,2047,271,2094,271,2093,270,2090,265,2081,257,2075,255xe" filled="true" fillcolor="#000000" stroked="false">
              <v:path arrowok="t"/>
              <v:fill type="solid"/>
            </v:shape>
            <v:shape style="position:absolute;left:2126;top:208;width:119;height:163" coordorigin="2126,209" coordsize="119,163" path="m2177,255l2163,255,2156,257,2142,267,2136,274,2128,293,2126,303,2126,330,2129,342,2144,365,2155,371,2174,371,2179,370,2188,365,2193,361,2196,357,2176,357,2174,356,2168,352,2165,347,2161,334,2160,324,2160,297,2161,288,2165,276,2167,271,2172,267,2174,267,2197,267,2194,264,2190,260,2181,256,2177,255xm2233,354l2199,354,2199,371,2245,362,2245,358,2240,358,2237,357,2234,355,2233,354xm2197,267l2186,267,2193,272,2199,283,2199,341,2192,352,2186,357,2196,357,2199,354,2233,354,2233,353,2232,350,2232,349,2232,347,2231,269,2199,269,2197,267xm2231,209l2183,209,2183,214,2188,214,2191,214,2195,217,2197,218,2198,222,2199,227,2199,269,2231,269,2231,209xe" filled="true" fillcolor="#000000" stroked="false">
              <v:path arrowok="t"/>
              <v:fill type="solid"/>
            </v:shape>
            <v:shape style="position:absolute;left:2259;top:255;width:92;height:117" coordorigin="2260,255" coordsize="92,117" path="m2321,255l2296,255,2285,260,2275,271,2268,280,2264,290,2261,302,2260,315,2260,330,2263,342,2270,352,2277,361,2286,366,2296,370,2307,371,2316,371,2325,369,2339,359,2343,353,2315,353,2308,350,2296,335,2292,324,2292,309,2352,309,2351,301,2291,301,2291,285,2293,276,2298,269,2300,265,2304,263,2333,263,2330,260,2321,255xm2348,335l2343,342,2339,347,2332,352,2327,353,2343,353,2346,350,2352,338,2348,335xm2333,263l2311,263,2313,263,2317,267,2319,271,2322,280,2323,289,2323,301,2351,301,2350,297,2348,286,2344,276,2338,269,2333,263xe" filled="true" fillcolor="#000000" stroked="false">
              <v:path arrowok="t"/>
              <v:fill type="solid"/>
            </v:shape>
            <w10:wrap type="topAndBottom"/>
          </v:group>
        </w:pict>
      </w:r>
      <w:r>
        <w:rPr/>
        <w:drawing>
          <wp:anchor distT="0" distB="0" distL="0" distR="0" allowOverlap="1" layoutInCell="1" locked="0" behindDoc="0" simplePos="0" relativeHeight="1002">
            <wp:simplePos x="0" y="0"/>
            <wp:positionH relativeFrom="page">
              <wp:posOffset>1589277</wp:posOffset>
            </wp:positionH>
            <wp:positionV relativeFrom="paragraph">
              <wp:posOffset>130309</wp:posOffset>
            </wp:positionV>
            <wp:extent cx="555874" cy="104775"/>
            <wp:effectExtent l="0" t="0" r="0" b="0"/>
            <wp:wrapTopAndBottom/>
            <wp:docPr id="3005" name="image1730.png"/>
            <wp:cNvGraphicFramePr>
              <a:graphicFrameLocks noChangeAspect="1"/>
            </wp:cNvGraphicFramePr>
            <a:graphic>
              <a:graphicData uri="http://schemas.openxmlformats.org/drawingml/2006/picture">
                <pic:pic>
                  <pic:nvPicPr>
                    <pic:cNvPr id="3006" name="image1730.png"/>
                    <pic:cNvPicPr/>
                  </pic:nvPicPr>
                  <pic:blipFill>
                    <a:blip r:embed="rId1734" cstate="print"/>
                    <a:stretch>
                      <a:fillRect/>
                    </a:stretch>
                  </pic:blipFill>
                  <pic:spPr>
                    <a:xfrm>
                      <a:off x="0" y="0"/>
                      <a:ext cx="555874" cy="104775"/>
                    </a:xfrm>
                    <a:prstGeom prst="rect">
                      <a:avLst/>
                    </a:prstGeom>
                  </pic:spPr>
                </pic:pic>
              </a:graphicData>
            </a:graphic>
          </wp:anchor>
        </w:drawing>
      </w:r>
      <w:r>
        <w:rPr/>
        <w:drawing>
          <wp:anchor distT="0" distB="0" distL="0" distR="0" allowOverlap="1" layoutInCell="1" locked="0" behindDoc="0" simplePos="0" relativeHeight="1003">
            <wp:simplePos x="0" y="0"/>
            <wp:positionH relativeFrom="page">
              <wp:posOffset>2245893</wp:posOffset>
            </wp:positionH>
            <wp:positionV relativeFrom="paragraph">
              <wp:posOffset>132697</wp:posOffset>
            </wp:positionV>
            <wp:extent cx="264852" cy="102679"/>
            <wp:effectExtent l="0" t="0" r="0" b="0"/>
            <wp:wrapTopAndBottom/>
            <wp:docPr id="3007" name="image1731.png"/>
            <wp:cNvGraphicFramePr>
              <a:graphicFrameLocks noChangeAspect="1"/>
            </wp:cNvGraphicFramePr>
            <a:graphic>
              <a:graphicData uri="http://schemas.openxmlformats.org/drawingml/2006/picture">
                <pic:pic>
                  <pic:nvPicPr>
                    <pic:cNvPr id="3008" name="image1731.png"/>
                    <pic:cNvPicPr/>
                  </pic:nvPicPr>
                  <pic:blipFill>
                    <a:blip r:embed="rId1735" cstate="print"/>
                    <a:stretch>
                      <a:fillRect/>
                    </a:stretch>
                  </pic:blipFill>
                  <pic:spPr>
                    <a:xfrm>
                      <a:off x="0" y="0"/>
                      <a:ext cx="264852" cy="102679"/>
                    </a:xfrm>
                    <a:prstGeom prst="rect">
                      <a:avLst/>
                    </a:prstGeom>
                  </pic:spPr>
                </pic:pic>
              </a:graphicData>
            </a:graphic>
          </wp:anchor>
        </w:drawing>
      </w:r>
      <w:r>
        <w:rPr/>
        <w:drawing>
          <wp:anchor distT="0" distB="0" distL="0" distR="0" allowOverlap="1" layoutInCell="1" locked="0" behindDoc="0" simplePos="0" relativeHeight="1004">
            <wp:simplePos x="0" y="0"/>
            <wp:positionH relativeFrom="page">
              <wp:posOffset>2604617</wp:posOffset>
            </wp:positionH>
            <wp:positionV relativeFrom="paragraph">
              <wp:posOffset>161945</wp:posOffset>
            </wp:positionV>
            <wp:extent cx="139901" cy="74295"/>
            <wp:effectExtent l="0" t="0" r="0" b="0"/>
            <wp:wrapTopAndBottom/>
            <wp:docPr id="3009" name="image1732.png"/>
            <wp:cNvGraphicFramePr>
              <a:graphicFrameLocks noChangeAspect="1"/>
            </wp:cNvGraphicFramePr>
            <a:graphic>
              <a:graphicData uri="http://schemas.openxmlformats.org/drawingml/2006/picture">
                <pic:pic>
                  <pic:nvPicPr>
                    <pic:cNvPr id="3010" name="image1732.png"/>
                    <pic:cNvPicPr/>
                  </pic:nvPicPr>
                  <pic:blipFill>
                    <a:blip r:embed="rId1736" cstate="print"/>
                    <a:stretch>
                      <a:fillRect/>
                    </a:stretch>
                  </pic:blipFill>
                  <pic:spPr>
                    <a:xfrm>
                      <a:off x="0" y="0"/>
                      <a:ext cx="139901" cy="74295"/>
                    </a:xfrm>
                    <a:prstGeom prst="rect">
                      <a:avLst/>
                    </a:prstGeom>
                  </pic:spPr>
                </pic:pic>
              </a:graphicData>
            </a:graphic>
          </wp:anchor>
        </w:drawing>
      </w:r>
      <w:r>
        <w:rPr/>
        <w:pict>
          <v:group style="position:absolute;margin-left:223.796997pt;margin-top:10.448611pt;width:38.050pt;height:8.15pt;mso-position-horizontal-relative:page;mso-position-vertical-relative:paragraph;z-index:-250629120;mso-wrap-distance-left:0;mso-wrap-distance-right:0" coordorigin="4476,209" coordsize="761,163">
            <v:shape style="position:absolute;left:4475;top:208;width:694;height:163" type="#_x0000_t75" stroked="false">
              <v:imagedata r:id="rId1737" o:title=""/>
            </v:shape>
            <v:shape style="position:absolute;left:5177;top:258;width:60;height:110" coordorigin="5177,258" coordsize="60,110" path="m5223,258l5177,258,5177,263,5183,263,5186,264,5190,268,5191,273,5191,353,5190,358,5186,362,5182,364,5177,364,5177,368,5237,368,5237,364,5231,363,5228,362,5224,358,5223,353,5223,258xe" filled="true" fillcolor="#000000" stroked="false">
              <v:path arrowok="t"/>
              <v:fill type="solid"/>
            </v:shape>
            <w10:wrap type="topAndBottom"/>
          </v:group>
        </w:pict>
      </w:r>
      <w:r>
        <w:rPr/>
        <w:drawing>
          <wp:anchor distT="0" distB="0" distL="0" distR="0" allowOverlap="1" layoutInCell="1" locked="0" behindDoc="0" simplePos="0" relativeHeight="1006">
            <wp:simplePos x="0" y="0"/>
            <wp:positionH relativeFrom="page">
              <wp:posOffset>3420148</wp:posOffset>
            </wp:positionH>
            <wp:positionV relativeFrom="paragraph">
              <wp:posOffset>130309</wp:posOffset>
            </wp:positionV>
            <wp:extent cx="903986" cy="130683"/>
            <wp:effectExtent l="0" t="0" r="0" b="0"/>
            <wp:wrapTopAndBottom/>
            <wp:docPr id="3011" name="image1734.png"/>
            <wp:cNvGraphicFramePr>
              <a:graphicFrameLocks noChangeAspect="1"/>
            </wp:cNvGraphicFramePr>
            <a:graphic>
              <a:graphicData uri="http://schemas.openxmlformats.org/drawingml/2006/picture">
                <pic:pic>
                  <pic:nvPicPr>
                    <pic:cNvPr id="3012" name="image1734.png"/>
                    <pic:cNvPicPr/>
                  </pic:nvPicPr>
                  <pic:blipFill>
                    <a:blip r:embed="rId1738" cstate="print"/>
                    <a:stretch>
                      <a:fillRect/>
                    </a:stretch>
                  </pic:blipFill>
                  <pic:spPr>
                    <a:xfrm>
                      <a:off x="0" y="0"/>
                      <a:ext cx="903986" cy="130683"/>
                    </a:xfrm>
                    <a:prstGeom prst="rect">
                      <a:avLst/>
                    </a:prstGeom>
                  </pic:spPr>
                </pic:pic>
              </a:graphicData>
            </a:graphic>
          </wp:anchor>
        </w:drawing>
      </w:r>
      <w:r>
        <w:rPr/>
        <w:drawing>
          <wp:anchor distT="0" distB="0" distL="0" distR="0" allowOverlap="1" layoutInCell="1" locked="0" behindDoc="0" simplePos="0" relativeHeight="1007">
            <wp:simplePos x="0" y="0"/>
            <wp:positionH relativeFrom="page">
              <wp:posOffset>4431360</wp:posOffset>
            </wp:positionH>
            <wp:positionV relativeFrom="paragraph">
              <wp:posOffset>132697</wp:posOffset>
            </wp:positionV>
            <wp:extent cx="847344" cy="130683"/>
            <wp:effectExtent l="0" t="0" r="0" b="0"/>
            <wp:wrapTopAndBottom/>
            <wp:docPr id="3013" name="image1735.png"/>
            <wp:cNvGraphicFramePr>
              <a:graphicFrameLocks noChangeAspect="1"/>
            </wp:cNvGraphicFramePr>
            <a:graphic>
              <a:graphicData uri="http://schemas.openxmlformats.org/drawingml/2006/picture">
                <pic:pic>
                  <pic:nvPicPr>
                    <pic:cNvPr id="3014" name="image1735.png"/>
                    <pic:cNvPicPr/>
                  </pic:nvPicPr>
                  <pic:blipFill>
                    <a:blip r:embed="rId1739" cstate="print"/>
                    <a:stretch>
                      <a:fillRect/>
                    </a:stretch>
                  </pic:blipFill>
                  <pic:spPr>
                    <a:xfrm>
                      <a:off x="0" y="0"/>
                      <a:ext cx="847344" cy="130683"/>
                    </a:xfrm>
                    <a:prstGeom prst="rect">
                      <a:avLst/>
                    </a:prstGeom>
                  </pic:spPr>
                </pic:pic>
              </a:graphicData>
            </a:graphic>
          </wp:anchor>
        </w:drawing>
      </w:r>
    </w:p>
    <w:p>
      <w:pPr>
        <w:spacing w:line="240" w:lineRule="auto" w:before="0"/>
        <w:rPr>
          <w:sz w:val="7"/>
        </w:rPr>
      </w:pPr>
    </w:p>
    <w:p>
      <w:pPr>
        <w:spacing w:line="240" w:lineRule="auto"/>
        <w:ind w:left="260" w:right="0" w:firstLine="0"/>
        <w:rPr>
          <w:sz w:val="20"/>
        </w:rPr>
      </w:pPr>
      <w:r>
        <w:rPr>
          <w:position w:val="1"/>
          <w:sz w:val="20"/>
        </w:rPr>
        <w:drawing>
          <wp:inline distT="0" distB="0" distL="0" distR="0">
            <wp:extent cx="1283652" cy="328612"/>
            <wp:effectExtent l="0" t="0" r="0" b="0"/>
            <wp:docPr id="3015" name="image1736.png"/>
            <wp:cNvGraphicFramePr>
              <a:graphicFrameLocks noChangeAspect="1"/>
            </wp:cNvGraphicFramePr>
            <a:graphic>
              <a:graphicData uri="http://schemas.openxmlformats.org/drawingml/2006/picture">
                <pic:pic>
                  <pic:nvPicPr>
                    <pic:cNvPr id="3016" name="image1736.png"/>
                    <pic:cNvPicPr/>
                  </pic:nvPicPr>
                  <pic:blipFill>
                    <a:blip r:embed="rId1740" cstate="print"/>
                    <a:stretch>
                      <a:fillRect/>
                    </a:stretch>
                  </pic:blipFill>
                  <pic:spPr>
                    <a:xfrm>
                      <a:off x="0" y="0"/>
                      <a:ext cx="1283652" cy="328612"/>
                    </a:xfrm>
                    <a:prstGeom prst="rect">
                      <a:avLst/>
                    </a:prstGeom>
                  </pic:spPr>
                </pic:pic>
              </a:graphicData>
            </a:graphic>
          </wp:inline>
        </w:drawing>
      </w:r>
      <w:r>
        <w:rPr>
          <w:position w:val="1"/>
          <w:sz w:val="20"/>
        </w:rPr>
      </w:r>
      <w:r>
        <w:rPr>
          <w:spacing w:val="36"/>
          <w:position w:val="1"/>
          <w:sz w:val="20"/>
        </w:rPr>
        <w:t> </w:t>
      </w:r>
      <w:r>
        <w:rPr>
          <w:spacing w:val="36"/>
          <w:sz w:val="20"/>
        </w:rPr>
        <w:pict>
          <v:group style="width:232.95pt;height:10.75pt;mso-position-horizontal-relative:char;mso-position-vertical-relative:line" coordorigin="0,0" coordsize="4659,215">
            <v:shape style="position:absolute;left:0;top:0;width:4591;height:215" type="#_x0000_t75" stroked="false">
              <v:imagedata r:id="rId1741" o:title=""/>
            </v:shape>
            <v:shape style="position:absolute;left:4599;top:53;width:60;height:110" coordorigin="4599,53" coordsize="60,110" path="m4645,53l4599,53,4599,57,4605,58,4608,59,4612,63,4613,68,4613,148,4612,152,4608,157,4604,158,4599,158,4599,163,4659,163,4659,158,4653,158,4650,157,4646,153,4645,148,4645,53xe" filled="true" fillcolor="#000000" stroked="false">
              <v:path arrowok="t"/>
              <v:fill type="solid"/>
            </v:shape>
          </v:group>
        </w:pict>
      </w:r>
      <w:r>
        <w:rPr>
          <w:spacing w:val="36"/>
          <w:sz w:val="20"/>
        </w:rPr>
      </w:r>
    </w:p>
    <w:p>
      <w:pPr>
        <w:spacing w:line="240" w:lineRule="auto" w:before="8"/>
        <w:rPr>
          <w:sz w:val="3"/>
        </w:rPr>
      </w:pPr>
    </w:p>
    <w:p>
      <w:pPr>
        <w:spacing w:line="240" w:lineRule="auto"/>
        <w:ind w:left="255" w:right="0" w:firstLine="0"/>
        <w:rPr>
          <w:sz w:val="20"/>
        </w:rPr>
      </w:pPr>
      <w:r>
        <w:rPr>
          <w:position w:val="5"/>
          <w:sz w:val="20"/>
        </w:rPr>
        <w:drawing>
          <wp:inline distT="0" distB="0" distL="0" distR="0">
            <wp:extent cx="361049" cy="104775"/>
            <wp:effectExtent l="0" t="0" r="0" b="0"/>
            <wp:docPr id="3017" name="image1738.png"/>
            <wp:cNvGraphicFramePr>
              <a:graphicFrameLocks noChangeAspect="1"/>
            </wp:cNvGraphicFramePr>
            <a:graphic>
              <a:graphicData uri="http://schemas.openxmlformats.org/drawingml/2006/picture">
                <pic:pic>
                  <pic:nvPicPr>
                    <pic:cNvPr id="3018" name="image1738.png"/>
                    <pic:cNvPicPr/>
                  </pic:nvPicPr>
                  <pic:blipFill>
                    <a:blip r:embed="rId1742" cstate="print"/>
                    <a:stretch>
                      <a:fillRect/>
                    </a:stretch>
                  </pic:blipFill>
                  <pic:spPr>
                    <a:xfrm>
                      <a:off x="0" y="0"/>
                      <a:ext cx="361049" cy="104775"/>
                    </a:xfrm>
                    <a:prstGeom prst="rect">
                      <a:avLst/>
                    </a:prstGeom>
                  </pic:spPr>
                </pic:pic>
              </a:graphicData>
            </a:graphic>
          </wp:inline>
        </w:drawing>
      </w:r>
      <w:r>
        <w:rPr>
          <w:position w:val="5"/>
          <w:sz w:val="20"/>
        </w:rPr>
      </w:r>
      <w:r>
        <w:rPr>
          <w:spacing w:val="66"/>
          <w:position w:val="5"/>
          <w:sz w:val="16"/>
        </w:rPr>
        <w:t> </w:t>
      </w:r>
      <w:r>
        <w:rPr>
          <w:spacing w:val="66"/>
          <w:position w:val="5"/>
          <w:sz w:val="20"/>
        </w:rPr>
        <w:drawing>
          <wp:inline distT="0" distB="0" distL="0" distR="0">
            <wp:extent cx="553277" cy="102012"/>
            <wp:effectExtent l="0" t="0" r="0" b="0"/>
            <wp:docPr id="3019" name="image1739.png"/>
            <wp:cNvGraphicFramePr>
              <a:graphicFrameLocks noChangeAspect="1"/>
            </wp:cNvGraphicFramePr>
            <a:graphic>
              <a:graphicData uri="http://schemas.openxmlformats.org/drawingml/2006/picture">
                <pic:pic>
                  <pic:nvPicPr>
                    <pic:cNvPr id="3020" name="image1739.png"/>
                    <pic:cNvPicPr/>
                  </pic:nvPicPr>
                  <pic:blipFill>
                    <a:blip r:embed="rId1743" cstate="print"/>
                    <a:stretch>
                      <a:fillRect/>
                    </a:stretch>
                  </pic:blipFill>
                  <pic:spPr>
                    <a:xfrm>
                      <a:off x="0" y="0"/>
                      <a:ext cx="553277" cy="102012"/>
                    </a:xfrm>
                    <a:prstGeom prst="rect">
                      <a:avLst/>
                    </a:prstGeom>
                  </pic:spPr>
                </pic:pic>
              </a:graphicData>
            </a:graphic>
          </wp:inline>
        </w:drawing>
      </w:r>
      <w:r>
        <w:rPr>
          <w:spacing w:val="66"/>
          <w:position w:val="5"/>
          <w:sz w:val="20"/>
        </w:rPr>
      </w:r>
      <w:r>
        <w:rPr>
          <w:spacing w:val="63"/>
          <w:position w:val="5"/>
          <w:sz w:val="20"/>
        </w:rPr>
        <w:t> </w:t>
      </w:r>
      <w:r>
        <w:rPr>
          <w:spacing w:val="63"/>
          <w:position w:val="1"/>
          <w:sz w:val="20"/>
        </w:rPr>
        <w:drawing>
          <wp:inline distT="0" distB="0" distL="0" distR="0">
            <wp:extent cx="663803" cy="128587"/>
            <wp:effectExtent l="0" t="0" r="0" b="0"/>
            <wp:docPr id="3021" name="image1740.png"/>
            <wp:cNvGraphicFramePr>
              <a:graphicFrameLocks noChangeAspect="1"/>
            </wp:cNvGraphicFramePr>
            <a:graphic>
              <a:graphicData uri="http://schemas.openxmlformats.org/drawingml/2006/picture">
                <pic:pic>
                  <pic:nvPicPr>
                    <pic:cNvPr id="3022" name="image1740.png"/>
                    <pic:cNvPicPr/>
                  </pic:nvPicPr>
                  <pic:blipFill>
                    <a:blip r:embed="rId1744" cstate="print"/>
                    <a:stretch>
                      <a:fillRect/>
                    </a:stretch>
                  </pic:blipFill>
                  <pic:spPr>
                    <a:xfrm>
                      <a:off x="0" y="0"/>
                      <a:ext cx="663803" cy="128587"/>
                    </a:xfrm>
                    <a:prstGeom prst="rect">
                      <a:avLst/>
                    </a:prstGeom>
                  </pic:spPr>
                </pic:pic>
              </a:graphicData>
            </a:graphic>
          </wp:inline>
        </w:drawing>
      </w:r>
      <w:r>
        <w:rPr>
          <w:spacing w:val="63"/>
          <w:position w:val="1"/>
          <w:sz w:val="20"/>
        </w:rPr>
      </w:r>
      <w:r>
        <w:rPr>
          <w:spacing w:val="63"/>
          <w:position w:val="1"/>
          <w:sz w:val="20"/>
        </w:rPr>
        <w:t> </w:t>
      </w:r>
      <w:r>
        <w:rPr>
          <w:spacing w:val="63"/>
          <w:sz w:val="20"/>
        </w:rPr>
        <w:pict>
          <v:group style="width:42.65pt;height:10.55pt;mso-position-horizontal-relative:char;mso-position-vertical-relative:line" coordorigin="0,0" coordsize="853,211">
            <v:shape style="position:absolute;left:0;top:49;width:116;height:162" coordorigin="0,49" coordsize="116,162" path="m23,176l15,176,12,178,6,183,5,187,5,197,7,201,15,209,20,211,35,211,41,207,47,201,48,198,35,198,34,198,33,196,32,195,32,191,32,186,31,182,26,177,23,176xm58,49l0,49,0,54,4,55,7,57,12,62,16,70,21,82,56,163,53,173,49,184,45,192,42,195,40,197,38,198,48,198,50,196,54,188,59,177,64,163,81,121,72,121,54,78,50,70,48,64,48,59,49,57,52,55,54,54,58,54,58,49xm116,49l79,49,79,54,84,54,87,55,91,58,92,60,92,68,90,76,85,88,72,121,81,121,101,68,105,60,109,55,112,54,116,54,116,49xe" filled="true" fillcolor="#000000" stroked="false">
              <v:path arrowok="t"/>
              <v:fill type="solid"/>
            </v:shape>
            <v:shape style="position:absolute;left:128;top:46;width:106;height:115" coordorigin="129,46" coordsize="106,115" path="m209,55l175,55,178,56,183,59,184,61,186,65,186,69,187,90,170,98,157,105,147,111,140,116,132,123,129,130,129,145,131,150,139,158,144,160,151,160,159,159,168,156,177,150,187,143,220,143,220,141,169,141,167,140,162,135,161,132,161,124,162,120,170,109,177,103,187,97,219,97,219,76,219,70,218,67,216,62,212,57,209,55xm220,143l187,143,187,149,189,153,197,159,201,160,213,160,218,159,226,154,230,150,233,145,223,145,222,145,221,144,220,143,220,143xm231,141l228,144,226,145,233,145,234,144,234,144,231,141xm219,97l187,97,187,134,181,139,177,141,220,141,219,140,219,97xm192,46l173,46,164,47,148,53,142,57,133,67,131,72,131,82,133,85,139,91,143,93,153,93,157,92,162,86,164,83,164,76,162,73,159,69,157,67,156,65,156,61,157,60,162,56,167,55,209,55,200,48,192,46xe" filled="true" fillcolor="#000000" stroked="false">
              <v:path arrowok="t"/>
              <v:fill type="solid"/>
            </v:shape>
            <v:shape style="position:absolute;left:242;top:46;width:119;height:165" coordorigin="243,46" coordsize="119,165" path="m289,49l243,49,243,54,248,54,251,55,255,60,256,64,256,195,255,200,253,202,251,204,247,206,243,206,243,210,305,210,305,206,300,206,296,205,292,204,291,202,289,198,289,195,289,148,299,148,295,145,289,136,289,77,294,66,296,64,289,64,289,49xm299,148l289,148,293,153,297,156,301,158,306,161,312,162,326,162,333,160,347,150,302,150,299,148xm349,60l313,60,317,63,324,74,327,87,327,125,325,137,318,148,314,150,347,150,347,150,352,143,359,125,361,115,361,93,359,84,352,66,349,60xm327,46l312,46,306,48,300,52,296,54,292,58,289,64,296,64,300,60,349,60,347,59,334,49,327,46xe" filled="true" fillcolor="#000000" stroked="false">
              <v:path arrowok="t"/>
              <v:fill type="solid"/>
            </v:shape>
            <v:shape style="position:absolute;left:376;top:49;width:60;height:110" coordorigin="377,49" coordsize="60,110" path="m423,49l377,49,377,54,382,54,386,55,389,60,390,64,390,144,389,149,385,153,382,155,377,155,377,159,436,159,436,155,431,154,427,153,424,149,423,144,423,49xe" filled="true" fillcolor="#000000" stroked="false">
              <v:path arrowok="t"/>
              <v:fill type="solid"/>
            </v:shape>
            <v:line style="position:absolute" from="472,0" to="472,159" stroked="true" strokeweight="2.959pt" strokecolor="#000000">
              <v:stroke dashstyle="solid"/>
            </v:line>
            <v:shape style="position:absolute;left:512;top:46;width:185;height:113" coordorigin="513,46" coordsize="185,113" path="m557,49l513,49,513,54,517,54,521,56,524,60,524,64,524,143,524,149,520,153,517,154,513,155,513,159,569,159,569,155,564,154,561,153,561,153,558,148,557,143,557,76,561,70,565,66,569,64,557,64,557,49xm618,61l580,61,582,62,585,65,587,67,588,71,588,72,588,76,588,143,588,146,587,149,586,151,582,154,580,155,577,155,577,159,634,159,634,155,629,154,625,153,622,148,621,143,621,76,625,71,628,68,631,66,619,66,618,61xm682,61l644,61,646,62,650,65,651,67,652,72,653,76,653,143,652,147,651,150,648,153,645,154,641,155,641,159,697,159,697,155,693,154,689,153,686,149,686,143,685,78,685,70,682,61xm663,46l649,46,643,48,632,54,626,59,619,66,631,66,635,63,639,61,682,61,681,59,678,55,669,48,663,46xm598,46l585,46,579,47,569,53,563,57,557,64,569,64,572,62,574,61,618,61,617,59,613,54,604,48,598,46xe" filled="true" fillcolor="#000000" stroked="false">
              <v:path arrowok="t"/>
              <v:fill type="solid"/>
            </v:shape>
            <v:shape style="position:absolute;left:705;top:49;width:60;height:110" coordorigin="706,49" coordsize="60,110" path="m752,49l706,49,706,54,711,54,714,55,718,60,719,64,719,144,718,149,714,153,711,155,706,155,706,159,765,159,765,155,760,154,756,153,753,149,752,144,752,49xe" filled="true" fillcolor="#000000" stroked="false">
              <v:path arrowok="t"/>
              <v:fill type="solid"/>
            </v:shape>
            <v:shape style="position:absolute;left:777;top:46;width:76;height:158" coordorigin="777,46" coordsize="76,158" path="m822,157l814,157,811,162,811,162,810,162,800,177,803,177,806,178,810,181,811,183,811,189,809,192,804,197,798,198,791,198,791,204,803,204,812,203,818,201,821,200,824,197,829,191,830,187,830,178,829,175,824,169,821,167,816,166,818,162,811,162,811,162,819,162,822,157xm835,157l822,157,818,162,823,162,829,161,835,157xm838,156l792,156,793,156,804,161,811,162,814,157,835,157,838,156xm783,122l779,122,780,162,784,162,786,158,788,156,838,156,841,154,841,153,809,153,803,151,791,140,786,133,783,122xm817,46l800,46,792,49,780,63,777,71,777,87,780,94,788,105,796,111,808,119,816,125,821,129,826,135,827,138,827,145,826,148,821,152,818,153,841,153,845,150,851,138,852,133,852,119,851,113,843,102,836,96,813,80,806,75,803,72,802,70,801,68,801,63,802,60,807,56,809,55,845,55,845,52,832,52,830,52,828,50,823,47,817,46xm845,55l818,55,823,57,833,65,838,73,843,84,847,84,845,55xm845,46l841,46,839,49,838,51,836,52,835,52,845,52,845,46xe" filled="true" fillcolor="#000000" stroked="false">
              <v:path arrowok="t"/>
              <v:fill type="solid"/>
            </v:shape>
          </v:group>
        </w:pict>
      </w:r>
      <w:r>
        <w:rPr>
          <w:spacing w:val="63"/>
          <w:sz w:val="20"/>
        </w:rPr>
      </w:r>
      <w:r>
        <w:rPr>
          <w:spacing w:val="86"/>
          <w:sz w:val="11"/>
        </w:rPr>
        <w:t> </w:t>
      </w:r>
      <w:r>
        <w:rPr>
          <w:spacing w:val="86"/>
          <w:position w:val="5"/>
          <w:sz w:val="20"/>
        </w:rPr>
        <w:drawing>
          <wp:inline distT="0" distB="0" distL="0" distR="0">
            <wp:extent cx="139914" cy="74294"/>
            <wp:effectExtent l="0" t="0" r="0" b="0"/>
            <wp:docPr id="3023" name="image1741.png"/>
            <wp:cNvGraphicFramePr>
              <a:graphicFrameLocks noChangeAspect="1"/>
            </wp:cNvGraphicFramePr>
            <a:graphic>
              <a:graphicData uri="http://schemas.openxmlformats.org/drawingml/2006/picture">
                <pic:pic>
                  <pic:nvPicPr>
                    <pic:cNvPr id="3024" name="image1741.png"/>
                    <pic:cNvPicPr/>
                  </pic:nvPicPr>
                  <pic:blipFill>
                    <a:blip r:embed="rId1745" cstate="print"/>
                    <a:stretch>
                      <a:fillRect/>
                    </a:stretch>
                  </pic:blipFill>
                  <pic:spPr>
                    <a:xfrm>
                      <a:off x="0" y="0"/>
                      <a:ext cx="139914" cy="74294"/>
                    </a:xfrm>
                    <a:prstGeom prst="rect">
                      <a:avLst/>
                    </a:prstGeom>
                  </pic:spPr>
                </pic:pic>
              </a:graphicData>
            </a:graphic>
          </wp:inline>
        </w:drawing>
      </w:r>
      <w:r>
        <w:rPr>
          <w:spacing w:val="86"/>
          <w:position w:val="5"/>
          <w:sz w:val="20"/>
        </w:rPr>
      </w:r>
      <w:r>
        <w:rPr>
          <w:spacing w:val="51"/>
          <w:position w:val="5"/>
          <w:sz w:val="20"/>
        </w:rPr>
        <w:t> </w:t>
      </w:r>
      <w:r>
        <w:rPr>
          <w:spacing w:val="51"/>
          <w:sz w:val="20"/>
        </w:rPr>
        <w:drawing>
          <wp:inline distT="0" distB="0" distL="0" distR="0">
            <wp:extent cx="484536" cy="135350"/>
            <wp:effectExtent l="0" t="0" r="0" b="0"/>
            <wp:docPr id="3025" name="image1742.png"/>
            <wp:cNvGraphicFramePr>
              <a:graphicFrameLocks noChangeAspect="1"/>
            </wp:cNvGraphicFramePr>
            <a:graphic>
              <a:graphicData uri="http://schemas.openxmlformats.org/drawingml/2006/picture">
                <pic:pic>
                  <pic:nvPicPr>
                    <pic:cNvPr id="3026" name="image1742.png"/>
                    <pic:cNvPicPr/>
                  </pic:nvPicPr>
                  <pic:blipFill>
                    <a:blip r:embed="rId1746" cstate="print"/>
                    <a:stretch>
                      <a:fillRect/>
                    </a:stretch>
                  </pic:blipFill>
                  <pic:spPr>
                    <a:xfrm>
                      <a:off x="0" y="0"/>
                      <a:ext cx="484536" cy="135350"/>
                    </a:xfrm>
                    <a:prstGeom prst="rect">
                      <a:avLst/>
                    </a:prstGeom>
                  </pic:spPr>
                </pic:pic>
              </a:graphicData>
            </a:graphic>
          </wp:inline>
        </w:drawing>
      </w:r>
      <w:r>
        <w:rPr>
          <w:spacing w:val="51"/>
          <w:sz w:val="20"/>
        </w:rPr>
      </w:r>
      <w:r>
        <w:rPr>
          <w:spacing w:val="70"/>
          <w:sz w:val="16"/>
        </w:rPr>
        <w:t> </w:t>
      </w:r>
      <w:r>
        <w:rPr>
          <w:spacing w:val="70"/>
          <w:position w:val="5"/>
          <w:sz w:val="20"/>
        </w:rPr>
        <w:drawing>
          <wp:inline distT="0" distB="0" distL="0" distR="0">
            <wp:extent cx="557389" cy="104775"/>
            <wp:effectExtent l="0" t="0" r="0" b="0"/>
            <wp:docPr id="3027" name="image1743.png"/>
            <wp:cNvGraphicFramePr>
              <a:graphicFrameLocks noChangeAspect="1"/>
            </wp:cNvGraphicFramePr>
            <a:graphic>
              <a:graphicData uri="http://schemas.openxmlformats.org/drawingml/2006/picture">
                <pic:pic>
                  <pic:nvPicPr>
                    <pic:cNvPr id="3028" name="image1743.png"/>
                    <pic:cNvPicPr/>
                  </pic:nvPicPr>
                  <pic:blipFill>
                    <a:blip r:embed="rId1747" cstate="print"/>
                    <a:stretch>
                      <a:fillRect/>
                    </a:stretch>
                  </pic:blipFill>
                  <pic:spPr>
                    <a:xfrm>
                      <a:off x="0" y="0"/>
                      <a:ext cx="557389" cy="104775"/>
                    </a:xfrm>
                    <a:prstGeom prst="rect">
                      <a:avLst/>
                    </a:prstGeom>
                  </pic:spPr>
                </pic:pic>
              </a:graphicData>
            </a:graphic>
          </wp:inline>
        </w:drawing>
      </w:r>
      <w:r>
        <w:rPr>
          <w:spacing w:val="70"/>
          <w:position w:val="5"/>
          <w:sz w:val="20"/>
        </w:rPr>
      </w:r>
      <w:r>
        <w:rPr>
          <w:spacing w:val="78"/>
          <w:position w:val="5"/>
          <w:sz w:val="15"/>
        </w:rPr>
        <w:t> </w:t>
      </w:r>
      <w:r>
        <w:rPr>
          <w:spacing w:val="78"/>
          <w:position w:val="1"/>
          <w:sz w:val="20"/>
        </w:rPr>
        <w:pict>
          <v:group style="width:40pt;height:7.9pt;mso-position-horizontal-relative:char;mso-position-vertical-relative:line" coordorigin="0,0" coordsize="800,158">
            <v:shape style="position:absolute;left:0;top:0;width:727;height:158" type="#_x0000_t75" stroked="false">
              <v:imagedata r:id="rId1748" o:title=""/>
            </v:shape>
            <v:shape style="position:absolute;left:739;top:3;width:60;height:110" coordorigin="740,3" coordsize="60,110" path="m786,3l740,3,740,8,745,8,749,9,752,13,753,18,753,98,752,103,748,107,745,108,740,109,740,113,799,113,799,109,794,108,790,107,787,103,786,98,786,3xe" filled="true" fillcolor="#000000" stroked="false">
              <v:path arrowok="t"/>
              <v:fill type="solid"/>
            </v:shape>
          </v:group>
        </w:pict>
      </w:r>
      <w:r>
        <w:rPr>
          <w:spacing w:val="78"/>
          <w:position w:val="1"/>
          <w:sz w:val="20"/>
        </w:rPr>
      </w:r>
    </w:p>
    <w:p>
      <w:pPr>
        <w:spacing w:line="240" w:lineRule="auto" w:before="2"/>
        <w:rPr>
          <w:sz w:val="3"/>
        </w:rPr>
      </w:pPr>
    </w:p>
    <w:p>
      <w:pPr>
        <w:tabs>
          <w:tab w:pos="2065" w:val="left" w:leader="none"/>
          <w:tab w:pos="2884" w:val="left" w:leader="none"/>
          <w:tab w:pos="4605" w:val="left" w:leader="none"/>
          <w:tab w:pos="6765" w:val="left" w:leader="none"/>
        </w:tabs>
        <w:spacing w:line="240" w:lineRule="auto"/>
        <w:ind w:left="256" w:right="0" w:firstLine="0"/>
        <w:rPr>
          <w:sz w:val="20"/>
        </w:rPr>
      </w:pPr>
      <w:r>
        <w:rPr>
          <w:position w:val="1"/>
          <w:sz w:val="20"/>
        </w:rPr>
        <w:pict>
          <v:group style="width:70.55pt;height:10.2pt;mso-position-horizontal-relative:char;mso-position-vertical-relative:line" coordorigin="0,0" coordsize="1411,204">
            <v:shape style="position:absolute;left:0;top:0;width:119;height:163" coordorigin="0,0" coordsize="119,163" path="m52,150l35,150,40,154,44,158,53,161,59,162,75,162,84,160,93,154,59,154,55,153,52,150xm45,0l0,0,0,4,4,5,7,5,10,7,11,9,13,13,13,16,13,162,17,162,35,150,52,150,49,147,47,143,46,136,45,130,45,71,52,63,56,60,45,60,45,0xm105,59l70,59,74,62,81,72,83,84,83,118,82,130,79,144,76,148,71,153,67,154,93,154,100,149,106,142,116,122,118,112,118,89,116,80,109,63,105,59xm83,46l65,46,55,51,45,60,56,60,58,59,105,59,104,57,90,48,83,46xe" filled="true" fillcolor="#000000" stroked="false">
              <v:path arrowok="t"/>
              <v:fill type="solid"/>
            </v:shape>
            <v:shape style="position:absolute;left:139;top:46;width:106;height:115" coordorigin="140,46" coordsize="106,115" path="m220,55l186,55,189,56,194,59,195,61,197,65,197,69,197,90,181,98,168,105,157,111,150,116,143,123,140,130,140,145,142,150,150,158,155,160,161,160,170,159,178,156,188,150,197,143,231,143,230,141,180,141,178,140,173,135,172,132,172,124,173,120,181,109,188,103,197,97,230,97,230,76,230,70,228,67,227,62,223,57,220,55xm231,143l197,143,198,149,200,153,207,159,212,160,224,160,229,159,237,154,241,150,244,145,234,145,233,145,232,144,231,143,231,143xm241,141l239,144,237,145,244,145,245,144,245,144,241,141xm230,97l197,97,197,134,192,139,188,141,230,141,230,140,230,97xm202,46l183,46,175,47,159,53,153,57,144,67,142,72,142,82,144,85,150,91,154,93,164,93,168,92,173,86,175,83,175,76,173,73,170,69,168,67,167,65,167,61,168,60,173,56,178,55,220,55,211,48,202,46xe" filled="true" fillcolor="#000000" stroked="false">
              <v:path arrowok="t"/>
              <v:fill type="solid"/>
            </v:shape>
            <v:shape style="position:absolute;left:258;top:46;width:76;height:158" coordorigin="258,46" coordsize="76,158" path="m303,157l295,157,292,162,293,162,292,162,281,177,285,177,287,178,291,181,292,183,292,189,291,192,285,197,280,198,272,198,272,204,284,204,293,203,299,201,303,200,306,197,311,191,312,187,312,178,311,175,306,169,302,167,297,166,300,162,293,162,292,162,300,162,303,157xm317,157l303,157,300,162,305,162,311,161,317,157xm319,156l273,156,275,156,286,161,292,162,295,157,317,157,319,156xm264,122l260,122,262,162,266,162,267,158,270,156,319,156,322,154,323,153,290,153,285,151,272,141,267,133,264,122xm298,46l281,46,273,49,261,63,258,71,258,87,261,94,270,105,277,111,289,119,297,125,303,129,307,135,309,138,309,145,307,148,303,152,300,153,323,153,326,150,332,138,334,133,334,119,332,113,325,102,317,96,294,80,287,75,285,72,283,70,282,68,282,63,283,60,288,56,291,55,327,55,327,52,313,52,312,52,310,50,304,48,298,46xm327,55l299,55,304,57,314,65,319,73,324,84,328,84,327,55xm326,46l322,46,320,49,319,51,317,52,316,52,327,52,326,46xe" filled="true" fillcolor="#000000" stroked="false">
              <v:path arrowok="t"/>
              <v:fill type="solid"/>
            </v:shape>
            <v:line style="position:absolute" from="377,0" to="377,159" stroked="true" strokeweight="2.959pt" strokecolor="#000000">
              <v:stroke dashstyle="solid"/>
            </v:line>
            <v:shape style="position:absolute;left:419;top:46;width:106;height:115" coordorigin="420,46" coordsize="106,115" path="m500,55l466,55,469,56,474,59,475,61,477,65,477,69,478,90,461,98,448,105,438,111,431,116,423,123,420,130,420,145,422,150,430,158,435,160,442,160,450,159,459,156,468,150,478,143,511,143,511,141,460,141,458,140,453,135,452,132,452,124,453,120,461,109,468,103,478,97,510,97,510,76,510,70,509,67,507,62,503,57,500,55xm511,143l478,143,478,149,480,153,487,159,492,160,504,160,509,159,517,154,521,150,524,145,514,145,513,145,512,144,511,143,511,143xm521,141l519,144,517,145,524,145,525,144,525,144,521,141xm510,97l478,97,478,134,472,139,468,141,511,141,510,140,510,97xm483,46l464,46,455,47,439,53,433,57,424,67,422,72,422,82,424,85,430,91,434,93,444,93,448,92,453,86,455,83,455,76,453,73,450,69,448,67,447,65,447,61,448,60,453,56,458,55,500,55,491,48,483,46xe" filled="true" fillcolor="#000000" stroked="false">
              <v:path arrowok="t"/>
              <v:fill type="solid"/>
            </v:shape>
            <v:shape style="position:absolute;left:533;top:0;width:877;height:204" type="#_x0000_t75" stroked="false">
              <v:imagedata r:id="rId1749" o:title=""/>
            </v:shape>
          </v:group>
        </w:pict>
      </w:r>
      <w:r>
        <w:rPr>
          <w:position w:val="1"/>
          <w:sz w:val="20"/>
        </w:rPr>
      </w:r>
      <w:r>
        <w:rPr>
          <w:position w:val="1"/>
          <w:sz w:val="20"/>
        </w:rPr>
        <w:tab/>
      </w:r>
      <w:r>
        <w:rPr>
          <w:position w:val="5"/>
          <w:sz w:val="20"/>
        </w:rPr>
        <w:drawing>
          <wp:inline distT="0" distB="0" distL="0" distR="0">
            <wp:extent cx="266956" cy="102012"/>
            <wp:effectExtent l="0" t="0" r="0" b="0"/>
            <wp:docPr id="3029" name="image1746.png"/>
            <wp:cNvGraphicFramePr>
              <a:graphicFrameLocks noChangeAspect="1"/>
            </wp:cNvGraphicFramePr>
            <a:graphic>
              <a:graphicData uri="http://schemas.openxmlformats.org/drawingml/2006/picture">
                <pic:pic>
                  <pic:nvPicPr>
                    <pic:cNvPr id="3030" name="image1746.png"/>
                    <pic:cNvPicPr/>
                  </pic:nvPicPr>
                  <pic:blipFill>
                    <a:blip r:embed="rId1750" cstate="print"/>
                    <a:stretch>
                      <a:fillRect/>
                    </a:stretch>
                  </pic:blipFill>
                  <pic:spPr>
                    <a:xfrm>
                      <a:off x="0" y="0"/>
                      <a:ext cx="266956" cy="102012"/>
                    </a:xfrm>
                    <a:prstGeom prst="rect">
                      <a:avLst/>
                    </a:prstGeom>
                  </pic:spPr>
                </pic:pic>
              </a:graphicData>
            </a:graphic>
          </wp:inline>
        </w:drawing>
      </w:r>
      <w:r>
        <w:rPr>
          <w:position w:val="5"/>
          <w:sz w:val="20"/>
        </w:rPr>
      </w:r>
      <w:r>
        <w:rPr>
          <w:position w:val="5"/>
          <w:sz w:val="20"/>
        </w:rPr>
        <w:tab/>
      </w:r>
      <w:r>
        <w:rPr>
          <w:position w:val="1"/>
          <w:sz w:val="20"/>
        </w:rPr>
        <w:drawing>
          <wp:inline distT="0" distB="0" distL="0" distR="0">
            <wp:extent cx="833675" cy="128587"/>
            <wp:effectExtent l="0" t="0" r="0" b="0"/>
            <wp:docPr id="3031" name="image1747.png"/>
            <wp:cNvGraphicFramePr>
              <a:graphicFrameLocks noChangeAspect="1"/>
            </wp:cNvGraphicFramePr>
            <a:graphic>
              <a:graphicData uri="http://schemas.openxmlformats.org/drawingml/2006/picture">
                <pic:pic>
                  <pic:nvPicPr>
                    <pic:cNvPr id="3032" name="image1747.png"/>
                    <pic:cNvPicPr/>
                  </pic:nvPicPr>
                  <pic:blipFill>
                    <a:blip r:embed="rId1751" cstate="print"/>
                    <a:stretch>
                      <a:fillRect/>
                    </a:stretch>
                  </pic:blipFill>
                  <pic:spPr>
                    <a:xfrm>
                      <a:off x="0" y="0"/>
                      <a:ext cx="833675" cy="128587"/>
                    </a:xfrm>
                    <a:prstGeom prst="rect">
                      <a:avLst/>
                    </a:prstGeom>
                  </pic:spPr>
                </pic:pic>
              </a:graphicData>
            </a:graphic>
          </wp:inline>
        </w:drawing>
      </w:r>
      <w:r>
        <w:rPr>
          <w:position w:val="1"/>
          <w:sz w:val="20"/>
        </w:rPr>
      </w:r>
      <w:r>
        <w:rPr>
          <w:position w:val="1"/>
          <w:sz w:val="20"/>
        </w:rPr>
        <w:tab/>
      </w:r>
      <w:r>
        <w:rPr>
          <w:sz w:val="20"/>
        </w:rPr>
        <w:drawing>
          <wp:inline distT="0" distB="0" distL="0" distR="0">
            <wp:extent cx="1117415" cy="135350"/>
            <wp:effectExtent l="0" t="0" r="0" b="0"/>
            <wp:docPr id="3033" name="image1748.png"/>
            <wp:cNvGraphicFramePr>
              <a:graphicFrameLocks noChangeAspect="1"/>
            </wp:cNvGraphicFramePr>
            <a:graphic>
              <a:graphicData uri="http://schemas.openxmlformats.org/drawingml/2006/picture">
                <pic:pic>
                  <pic:nvPicPr>
                    <pic:cNvPr id="3034" name="image1748.png"/>
                    <pic:cNvPicPr/>
                  </pic:nvPicPr>
                  <pic:blipFill>
                    <a:blip r:embed="rId1752" cstate="print"/>
                    <a:stretch>
                      <a:fillRect/>
                    </a:stretch>
                  </pic:blipFill>
                  <pic:spPr>
                    <a:xfrm>
                      <a:off x="0" y="0"/>
                      <a:ext cx="1117415" cy="135350"/>
                    </a:xfrm>
                    <a:prstGeom prst="rect">
                      <a:avLst/>
                    </a:prstGeom>
                  </pic:spPr>
                </pic:pic>
              </a:graphicData>
            </a:graphic>
          </wp:inline>
        </w:drawing>
      </w:r>
      <w:r>
        <w:rPr>
          <w:sz w:val="20"/>
        </w:rPr>
      </w:r>
      <w:r>
        <w:rPr>
          <w:sz w:val="20"/>
        </w:rPr>
        <w:tab/>
      </w:r>
      <w:r>
        <w:rPr>
          <w:position w:val="5"/>
          <w:sz w:val="20"/>
        </w:rPr>
        <w:drawing>
          <wp:inline distT="0" distB="0" distL="0" distR="0">
            <wp:extent cx="160163" cy="102012"/>
            <wp:effectExtent l="0" t="0" r="0" b="0"/>
            <wp:docPr id="3035" name="image1749.png"/>
            <wp:cNvGraphicFramePr>
              <a:graphicFrameLocks noChangeAspect="1"/>
            </wp:cNvGraphicFramePr>
            <a:graphic>
              <a:graphicData uri="http://schemas.openxmlformats.org/drawingml/2006/picture">
                <pic:pic>
                  <pic:nvPicPr>
                    <pic:cNvPr id="3036" name="image1749.png"/>
                    <pic:cNvPicPr/>
                  </pic:nvPicPr>
                  <pic:blipFill>
                    <a:blip r:embed="rId1753" cstate="print"/>
                    <a:stretch>
                      <a:fillRect/>
                    </a:stretch>
                  </pic:blipFill>
                  <pic:spPr>
                    <a:xfrm>
                      <a:off x="0" y="0"/>
                      <a:ext cx="160163" cy="102012"/>
                    </a:xfrm>
                    <a:prstGeom prst="rect">
                      <a:avLst/>
                    </a:prstGeom>
                  </pic:spPr>
                </pic:pic>
              </a:graphicData>
            </a:graphic>
          </wp:inline>
        </w:drawing>
      </w:r>
      <w:r>
        <w:rPr>
          <w:position w:val="5"/>
          <w:sz w:val="20"/>
        </w:rPr>
      </w:r>
    </w:p>
    <w:p>
      <w:pPr>
        <w:spacing w:line="240" w:lineRule="auto" w:before="10"/>
        <w:rPr>
          <w:sz w:val="7"/>
        </w:rPr>
      </w:pPr>
    </w:p>
    <w:p>
      <w:pPr>
        <w:tabs>
          <w:tab w:pos="1848" w:val="left" w:leader="none"/>
          <w:tab w:pos="2527" w:val="left" w:leader="none"/>
          <w:tab w:pos="4195" w:val="left" w:leader="none"/>
          <w:tab w:pos="4687" w:val="left" w:leader="none"/>
          <w:tab w:pos="5783" w:val="left" w:leader="none"/>
          <w:tab w:pos="6555" w:val="left" w:leader="none"/>
        </w:tabs>
        <w:spacing w:line="214" w:lineRule="exact"/>
        <w:ind w:left="253" w:right="0" w:firstLine="0"/>
        <w:rPr>
          <w:sz w:val="16"/>
        </w:rPr>
      </w:pPr>
      <w:r>
        <w:rPr>
          <w:position w:val="-3"/>
          <w:sz w:val="20"/>
        </w:rPr>
        <w:drawing>
          <wp:inline distT="0" distB="0" distL="0" distR="0">
            <wp:extent cx="863693" cy="136017"/>
            <wp:effectExtent l="0" t="0" r="0" b="0"/>
            <wp:docPr id="3037" name="image1750.png"/>
            <wp:cNvGraphicFramePr>
              <a:graphicFrameLocks noChangeAspect="1"/>
            </wp:cNvGraphicFramePr>
            <a:graphic>
              <a:graphicData uri="http://schemas.openxmlformats.org/drawingml/2006/picture">
                <pic:pic>
                  <pic:nvPicPr>
                    <pic:cNvPr id="3038" name="image1750.png"/>
                    <pic:cNvPicPr/>
                  </pic:nvPicPr>
                  <pic:blipFill>
                    <a:blip r:embed="rId1754" cstate="print"/>
                    <a:stretch>
                      <a:fillRect/>
                    </a:stretch>
                  </pic:blipFill>
                  <pic:spPr>
                    <a:xfrm>
                      <a:off x="0" y="0"/>
                      <a:ext cx="863693" cy="136017"/>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283742" cy="136017"/>
            <wp:effectExtent l="0" t="0" r="0" b="0"/>
            <wp:docPr id="3039" name="image1751.png"/>
            <wp:cNvGraphicFramePr>
              <a:graphicFrameLocks noChangeAspect="1"/>
            </wp:cNvGraphicFramePr>
            <a:graphic>
              <a:graphicData uri="http://schemas.openxmlformats.org/drawingml/2006/picture">
                <pic:pic>
                  <pic:nvPicPr>
                    <pic:cNvPr id="3040" name="image1751.png"/>
                    <pic:cNvPicPr/>
                  </pic:nvPicPr>
                  <pic:blipFill>
                    <a:blip r:embed="rId1755" cstate="print"/>
                    <a:stretch>
                      <a:fillRect/>
                    </a:stretch>
                  </pic:blipFill>
                  <pic:spPr>
                    <a:xfrm>
                      <a:off x="0" y="0"/>
                      <a:ext cx="283742" cy="136017"/>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907313" cy="104775"/>
            <wp:effectExtent l="0" t="0" r="0" b="0"/>
            <wp:docPr id="3041" name="image1752.png"/>
            <wp:cNvGraphicFramePr>
              <a:graphicFrameLocks noChangeAspect="1"/>
            </wp:cNvGraphicFramePr>
            <a:graphic>
              <a:graphicData uri="http://schemas.openxmlformats.org/drawingml/2006/picture">
                <pic:pic>
                  <pic:nvPicPr>
                    <pic:cNvPr id="3042" name="image1752.png"/>
                    <pic:cNvPicPr/>
                  </pic:nvPicPr>
                  <pic:blipFill>
                    <a:blip r:embed="rId1756" cstate="print"/>
                    <a:stretch>
                      <a:fillRect/>
                    </a:stretch>
                  </pic:blipFill>
                  <pic:spPr>
                    <a:xfrm>
                      <a:off x="0" y="0"/>
                      <a:ext cx="907313" cy="104775"/>
                    </a:xfrm>
                    <a:prstGeom prst="rect">
                      <a:avLst/>
                    </a:prstGeom>
                  </pic:spPr>
                </pic:pic>
              </a:graphicData>
            </a:graphic>
          </wp:inline>
        </w:drawing>
      </w:r>
      <w:r>
        <w:rPr>
          <w:position w:val="1"/>
          <w:sz w:val="16"/>
        </w:rPr>
      </w:r>
      <w:r>
        <w:rPr>
          <w:position w:val="1"/>
          <w:sz w:val="16"/>
        </w:rPr>
        <w:tab/>
      </w:r>
      <w:r>
        <w:rPr>
          <w:position w:val="1"/>
          <w:sz w:val="16"/>
        </w:rPr>
        <w:drawing>
          <wp:inline distT="0" distB="0" distL="0" distR="0">
            <wp:extent cx="161210" cy="102679"/>
            <wp:effectExtent l="0" t="0" r="0" b="0"/>
            <wp:docPr id="3043" name="image885.png"/>
            <wp:cNvGraphicFramePr>
              <a:graphicFrameLocks noChangeAspect="1"/>
            </wp:cNvGraphicFramePr>
            <a:graphic>
              <a:graphicData uri="http://schemas.openxmlformats.org/drawingml/2006/picture">
                <pic:pic>
                  <pic:nvPicPr>
                    <pic:cNvPr id="3044" name="image885.png"/>
                    <pic:cNvPicPr/>
                  </pic:nvPicPr>
                  <pic:blipFill>
                    <a:blip r:embed="rId889" cstate="print"/>
                    <a:stretch>
                      <a:fillRect/>
                    </a:stretch>
                  </pic:blipFill>
                  <pic:spPr>
                    <a:xfrm>
                      <a:off x="0" y="0"/>
                      <a:ext cx="161210" cy="102679"/>
                    </a:xfrm>
                    <a:prstGeom prst="rect">
                      <a:avLst/>
                    </a:prstGeom>
                  </pic:spPr>
                </pic:pic>
              </a:graphicData>
            </a:graphic>
          </wp:inline>
        </w:drawing>
      </w:r>
      <w:r>
        <w:rPr>
          <w:position w:val="1"/>
          <w:sz w:val="16"/>
        </w:rPr>
      </w:r>
      <w:r>
        <w:rPr>
          <w:position w:val="1"/>
          <w:sz w:val="16"/>
        </w:rPr>
        <w:tab/>
      </w:r>
      <w:r>
        <w:rPr>
          <w:position w:val="-3"/>
          <w:sz w:val="20"/>
        </w:rPr>
        <w:drawing>
          <wp:inline distT="0" distB="0" distL="0" distR="0">
            <wp:extent cx="550474" cy="136017"/>
            <wp:effectExtent l="0" t="0" r="0" b="0"/>
            <wp:docPr id="3045" name="image1753.png"/>
            <wp:cNvGraphicFramePr>
              <a:graphicFrameLocks noChangeAspect="1"/>
            </wp:cNvGraphicFramePr>
            <a:graphic>
              <a:graphicData uri="http://schemas.openxmlformats.org/drawingml/2006/picture">
                <pic:pic>
                  <pic:nvPicPr>
                    <pic:cNvPr id="3046" name="image1753.png"/>
                    <pic:cNvPicPr/>
                  </pic:nvPicPr>
                  <pic:blipFill>
                    <a:blip r:embed="rId1757" cstate="print"/>
                    <a:stretch>
                      <a:fillRect/>
                    </a:stretch>
                  </pic:blipFill>
                  <pic:spPr>
                    <a:xfrm>
                      <a:off x="0" y="0"/>
                      <a:ext cx="550474" cy="136017"/>
                    </a:xfrm>
                    <a:prstGeom prst="rect">
                      <a:avLst/>
                    </a:prstGeom>
                  </pic:spPr>
                </pic:pic>
              </a:graphicData>
            </a:graphic>
          </wp:inline>
        </w:drawing>
      </w:r>
      <w:r>
        <w:rPr>
          <w:position w:val="-3"/>
          <w:sz w:val="20"/>
        </w:rPr>
      </w:r>
      <w:r>
        <w:rPr>
          <w:position w:val="-3"/>
          <w:sz w:val="20"/>
        </w:rPr>
        <w:tab/>
      </w:r>
      <w:r>
        <w:rPr>
          <w:position w:val="1"/>
          <w:sz w:val="16"/>
        </w:rPr>
        <w:drawing>
          <wp:inline distT="0" distB="0" distL="0" distR="0">
            <wp:extent cx="336436" cy="104775"/>
            <wp:effectExtent l="0" t="0" r="0" b="0"/>
            <wp:docPr id="3047" name="image1754.png"/>
            <wp:cNvGraphicFramePr>
              <a:graphicFrameLocks noChangeAspect="1"/>
            </wp:cNvGraphicFramePr>
            <a:graphic>
              <a:graphicData uri="http://schemas.openxmlformats.org/drawingml/2006/picture">
                <pic:pic>
                  <pic:nvPicPr>
                    <pic:cNvPr id="3048" name="image1754.png"/>
                    <pic:cNvPicPr/>
                  </pic:nvPicPr>
                  <pic:blipFill>
                    <a:blip r:embed="rId1758" cstate="print"/>
                    <a:stretch>
                      <a:fillRect/>
                    </a:stretch>
                  </pic:blipFill>
                  <pic:spPr>
                    <a:xfrm>
                      <a:off x="0" y="0"/>
                      <a:ext cx="336436" cy="104775"/>
                    </a:xfrm>
                    <a:prstGeom prst="rect">
                      <a:avLst/>
                    </a:prstGeom>
                  </pic:spPr>
                </pic:pic>
              </a:graphicData>
            </a:graphic>
          </wp:inline>
        </w:drawing>
      </w:r>
      <w:r>
        <w:rPr>
          <w:position w:val="1"/>
          <w:sz w:val="16"/>
        </w:rPr>
      </w:r>
      <w:r>
        <w:rPr>
          <w:position w:val="1"/>
          <w:sz w:val="16"/>
        </w:rPr>
        <w:tab/>
      </w:r>
      <w:r>
        <w:rPr>
          <w:position w:val="1"/>
          <w:sz w:val="16"/>
        </w:rPr>
        <w:drawing>
          <wp:inline distT="0" distB="0" distL="0" distR="0">
            <wp:extent cx="292934" cy="102679"/>
            <wp:effectExtent l="0" t="0" r="0" b="0"/>
            <wp:docPr id="3049" name="image1755.png"/>
            <wp:cNvGraphicFramePr>
              <a:graphicFrameLocks noChangeAspect="1"/>
            </wp:cNvGraphicFramePr>
            <a:graphic>
              <a:graphicData uri="http://schemas.openxmlformats.org/drawingml/2006/picture">
                <pic:pic>
                  <pic:nvPicPr>
                    <pic:cNvPr id="3050" name="image1755.png"/>
                    <pic:cNvPicPr/>
                  </pic:nvPicPr>
                  <pic:blipFill>
                    <a:blip r:embed="rId1759" cstate="print"/>
                    <a:stretch>
                      <a:fillRect/>
                    </a:stretch>
                  </pic:blipFill>
                  <pic:spPr>
                    <a:xfrm>
                      <a:off x="0" y="0"/>
                      <a:ext cx="292934" cy="102679"/>
                    </a:xfrm>
                    <a:prstGeom prst="rect">
                      <a:avLst/>
                    </a:prstGeom>
                  </pic:spPr>
                </pic:pic>
              </a:graphicData>
            </a:graphic>
          </wp:inline>
        </w:drawing>
      </w:r>
      <w:r>
        <w:rPr>
          <w:position w:val="1"/>
          <w:sz w:val="16"/>
        </w:rPr>
      </w:r>
    </w:p>
    <w:p>
      <w:pPr>
        <w:spacing w:line="240" w:lineRule="auto" w:before="6"/>
        <w:rPr>
          <w:sz w:val="5"/>
        </w:rPr>
      </w:pPr>
      <w:r>
        <w:rPr/>
        <w:drawing>
          <wp:anchor distT="0" distB="0" distL="0" distR="0" allowOverlap="1" layoutInCell="1" locked="0" behindDoc="0" simplePos="0" relativeHeight="1012">
            <wp:simplePos x="0" y="0"/>
            <wp:positionH relativeFrom="page">
              <wp:posOffset>973650</wp:posOffset>
            </wp:positionH>
            <wp:positionV relativeFrom="paragraph">
              <wp:posOffset>65455</wp:posOffset>
            </wp:positionV>
            <wp:extent cx="747727" cy="104775"/>
            <wp:effectExtent l="0" t="0" r="0" b="0"/>
            <wp:wrapTopAndBottom/>
            <wp:docPr id="3051" name="image1756.png"/>
            <wp:cNvGraphicFramePr>
              <a:graphicFrameLocks noChangeAspect="1"/>
            </wp:cNvGraphicFramePr>
            <a:graphic>
              <a:graphicData uri="http://schemas.openxmlformats.org/drawingml/2006/picture">
                <pic:pic>
                  <pic:nvPicPr>
                    <pic:cNvPr id="3052" name="image1756.png"/>
                    <pic:cNvPicPr/>
                  </pic:nvPicPr>
                  <pic:blipFill>
                    <a:blip r:embed="rId1760" cstate="print"/>
                    <a:stretch>
                      <a:fillRect/>
                    </a:stretch>
                  </pic:blipFill>
                  <pic:spPr>
                    <a:xfrm>
                      <a:off x="0" y="0"/>
                      <a:ext cx="747727" cy="104775"/>
                    </a:xfrm>
                    <a:prstGeom prst="rect">
                      <a:avLst/>
                    </a:prstGeom>
                  </pic:spPr>
                </pic:pic>
              </a:graphicData>
            </a:graphic>
          </wp:anchor>
        </w:drawing>
      </w:r>
      <w:r>
        <w:rPr/>
        <w:drawing>
          <wp:anchor distT="0" distB="0" distL="0" distR="0" allowOverlap="1" layoutInCell="1" locked="0" behindDoc="0" simplePos="0" relativeHeight="1013">
            <wp:simplePos x="0" y="0"/>
            <wp:positionH relativeFrom="page">
              <wp:posOffset>1793036</wp:posOffset>
            </wp:positionH>
            <wp:positionV relativeFrom="paragraph">
              <wp:posOffset>65455</wp:posOffset>
            </wp:positionV>
            <wp:extent cx="145278" cy="104775"/>
            <wp:effectExtent l="0" t="0" r="0" b="0"/>
            <wp:wrapTopAndBottom/>
            <wp:docPr id="3053" name="image1757.png"/>
            <wp:cNvGraphicFramePr>
              <a:graphicFrameLocks noChangeAspect="1"/>
            </wp:cNvGraphicFramePr>
            <a:graphic>
              <a:graphicData uri="http://schemas.openxmlformats.org/drawingml/2006/picture">
                <pic:pic>
                  <pic:nvPicPr>
                    <pic:cNvPr id="3054" name="image1757.png"/>
                    <pic:cNvPicPr/>
                  </pic:nvPicPr>
                  <pic:blipFill>
                    <a:blip r:embed="rId1761" cstate="print"/>
                    <a:stretch>
                      <a:fillRect/>
                    </a:stretch>
                  </pic:blipFill>
                  <pic:spPr>
                    <a:xfrm>
                      <a:off x="0" y="0"/>
                      <a:ext cx="145278" cy="104775"/>
                    </a:xfrm>
                    <a:prstGeom prst="rect">
                      <a:avLst/>
                    </a:prstGeom>
                  </pic:spPr>
                </pic:pic>
              </a:graphicData>
            </a:graphic>
          </wp:anchor>
        </w:drawing>
      </w:r>
      <w:r>
        <w:rPr/>
        <w:drawing>
          <wp:anchor distT="0" distB="0" distL="0" distR="0" allowOverlap="1" layoutInCell="1" locked="0" behindDoc="0" simplePos="0" relativeHeight="1014">
            <wp:simplePos x="0" y="0"/>
            <wp:positionH relativeFrom="page">
              <wp:posOffset>2008898</wp:posOffset>
            </wp:positionH>
            <wp:positionV relativeFrom="paragraph">
              <wp:posOffset>67830</wp:posOffset>
            </wp:positionV>
            <wp:extent cx="476237" cy="133350"/>
            <wp:effectExtent l="0" t="0" r="0" b="0"/>
            <wp:wrapTopAndBottom/>
            <wp:docPr id="3055" name="image1758.png"/>
            <wp:cNvGraphicFramePr>
              <a:graphicFrameLocks noChangeAspect="1"/>
            </wp:cNvGraphicFramePr>
            <a:graphic>
              <a:graphicData uri="http://schemas.openxmlformats.org/drawingml/2006/picture">
                <pic:pic>
                  <pic:nvPicPr>
                    <pic:cNvPr id="3056" name="image1758.png"/>
                    <pic:cNvPicPr/>
                  </pic:nvPicPr>
                  <pic:blipFill>
                    <a:blip r:embed="rId1762" cstate="print"/>
                    <a:stretch>
                      <a:fillRect/>
                    </a:stretch>
                  </pic:blipFill>
                  <pic:spPr>
                    <a:xfrm>
                      <a:off x="0" y="0"/>
                      <a:ext cx="476237" cy="133350"/>
                    </a:xfrm>
                    <a:prstGeom prst="rect">
                      <a:avLst/>
                    </a:prstGeom>
                  </pic:spPr>
                </pic:pic>
              </a:graphicData>
            </a:graphic>
          </wp:anchor>
        </w:drawing>
      </w:r>
      <w:r>
        <w:rPr/>
        <w:drawing>
          <wp:anchor distT="0" distB="0" distL="0" distR="0" allowOverlap="1" layoutInCell="1" locked="0" behindDoc="0" simplePos="0" relativeHeight="1015">
            <wp:simplePos x="0" y="0"/>
            <wp:positionH relativeFrom="page">
              <wp:posOffset>2562745</wp:posOffset>
            </wp:positionH>
            <wp:positionV relativeFrom="paragraph">
              <wp:posOffset>65455</wp:posOffset>
            </wp:positionV>
            <wp:extent cx="791739" cy="135350"/>
            <wp:effectExtent l="0" t="0" r="0" b="0"/>
            <wp:wrapTopAndBottom/>
            <wp:docPr id="3057" name="image1759.png"/>
            <wp:cNvGraphicFramePr>
              <a:graphicFrameLocks noChangeAspect="1"/>
            </wp:cNvGraphicFramePr>
            <a:graphic>
              <a:graphicData uri="http://schemas.openxmlformats.org/drawingml/2006/picture">
                <pic:pic>
                  <pic:nvPicPr>
                    <pic:cNvPr id="3058" name="image1759.png"/>
                    <pic:cNvPicPr/>
                  </pic:nvPicPr>
                  <pic:blipFill>
                    <a:blip r:embed="rId1763" cstate="print"/>
                    <a:stretch>
                      <a:fillRect/>
                    </a:stretch>
                  </pic:blipFill>
                  <pic:spPr>
                    <a:xfrm>
                      <a:off x="0" y="0"/>
                      <a:ext cx="791739" cy="135350"/>
                    </a:xfrm>
                    <a:prstGeom prst="rect">
                      <a:avLst/>
                    </a:prstGeom>
                  </pic:spPr>
                </pic:pic>
              </a:graphicData>
            </a:graphic>
          </wp:anchor>
        </w:drawing>
      </w:r>
      <w:r>
        <w:rPr/>
        <w:drawing>
          <wp:anchor distT="0" distB="0" distL="0" distR="0" allowOverlap="1" layoutInCell="1" locked="0" behindDoc="0" simplePos="0" relativeHeight="1016">
            <wp:simplePos x="0" y="0"/>
            <wp:positionH relativeFrom="page">
              <wp:posOffset>3431273</wp:posOffset>
            </wp:positionH>
            <wp:positionV relativeFrom="paragraph">
              <wp:posOffset>67830</wp:posOffset>
            </wp:positionV>
            <wp:extent cx="788765" cy="133350"/>
            <wp:effectExtent l="0" t="0" r="0" b="0"/>
            <wp:wrapTopAndBottom/>
            <wp:docPr id="3059" name="image1760.png"/>
            <wp:cNvGraphicFramePr>
              <a:graphicFrameLocks noChangeAspect="1"/>
            </wp:cNvGraphicFramePr>
            <a:graphic>
              <a:graphicData uri="http://schemas.openxmlformats.org/drawingml/2006/picture">
                <pic:pic>
                  <pic:nvPicPr>
                    <pic:cNvPr id="3060" name="image1760.png"/>
                    <pic:cNvPicPr/>
                  </pic:nvPicPr>
                  <pic:blipFill>
                    <a:blip r:embed="rId1764" cstate="print"/>
                    <a:stretch>
                      <a:fillRect/>
                    </a:stretch>
                  </pic:blipFill>
                  <pic:spPr>
                    <a:xfrm>
                      <a:off x="0" y="0"/>
                      <a:ext cx="788765" cy="133350"/>
                    </a:xfrm>
                    <a:prstGeom prst="rect">
                      <a:avLst/>
                    </a:prstGeom>
                  </pic:spPr>
                </pic:pic>
              </a:graphicData>
            </a:graphic>
          </wp:anchor>
        </w:drawing>
      </w:r>
      <w:r>
        <w:rPr/>
        <w:pict>
          <v:group style="position:absolute;margin-left:338.170013pt;margin-top:5.153976pt;width:77.05pt;height:10.75pt;mso-position-horizontal-relative:page;mso-position-vertical-relative:paragraph;z-index:-250616832;mso-wrap-distance-left:0;mso-wrap-distance-right:0" coordorigin="6763,103" coordsize="1541,215">
            <v:shape style="position:absolute;left:6763;top:103;width:1489;height:215" type="#_x0000_t75" stroked="false">
              <v:imagedata r:id="rId1765" o:title=""/>
            </v:shape>
            <v:shape style="position:absolute;left:8264;top:229;width:40;height:40" coordorigin="8265,230" coordsize="40,40" path="m8290,230l8279,230,8274,232,8267,239,8265,244,8265,255,8267,259,8274,267,8279,269,8290,269,8294,267,8302,259,8304,255,8304,244,8302,239,8294,232,8290,230xe" filled="true" fillcolor="#000000" stroked="false">
              <v:path arrowok="t"/>
              <v:fill type="solid"/>
            </v:shape>
            <w10:wrap type="topAndBottom"/>
          </v:group>
        </w:pict>
      </w:r>
    </w:p>
    <w:p>
      <w:pPr>
        <w:spacing w:line="240" w:lineRule="auto" w:before="4"/>
        <w:rPr>
          <w:sz w:val="6"/>
        </w:rPr>
      </w:pPr>
    </w:p>
    <w:p>
      <w:pPr>
        <w:tabs>
          <w:tab w:pos="831" w:val="left" w:leader="none"/>
          <w:tab w:pos="2363" w:val="left" w:leader="none"/>
          <w:tab w:pos="3271" w:val="left" w:leader="none"/>
          <w:tab w:pos="4089" w:val="left" w:leader="none"/>
          <w:tab w:pos="5101" w:val="left" w:leader="none"/>
          <w:tab w:pos="5833" w:val="left" w:leader="none"/>
        </w:tabs>
        <w:spacing w:line="206" w:lineRule="exact"/>
        <w:ind w:left="256" w:right="0" w:firstLine="0"/>
        <w:rPr>
          <w:sz w:val="16"/>
        </w:rPr>
      </w:pPr>
      <w:r>
        <w:rPr>
          <w:sz w:val="16"/>
        </w:rPr>
        <w:drawing>
          <wp:inline distT="0" distB="0" distL="0" distR="0">
            <wp:extent cx="176894" cy="102012"/>
            <wp:effectExtent l="0" t="0" r="0" b="0"/>
            <wp:docPr id="3061" name="image1762.png"/>
            <wp:cNvGraphicFramePr>
              <a:graphicFrameLocks noChangeAspect="1"/>
            </wp:cNvGraphicFramePr>
            <a:graphic>
              <a:graphicData uri="http://schemas.openxmlformats.org/drawingml/2006/picture">
                <pic:pic>
                  <pic:nvPicPr>
                    <pic:cNvPr id="3062" name="image1762.png"/>
                    <pic:cNvPicPr/>
                  </pic:nvPicPr>
                  <pic:blipFill>
                    <a:blip r:embed="rId1766" cstate="print"/>
                    <a:stretch>
                      <a:fillRect/>
                    </a:stretch>
                  </pic:blipFill>
                  <pic:spPr>
                    <a:xfrm>
                      <a:off x="0" y="0"/>
                      <a:ext cx="176894" cy="102012"/>
                    </a:xfrm>
                    <a:prstGeom prst="rect">
                      <a:avLst/>
                    </a:prstGeom>
                  </pic:spPr>
                </pic:pic>
              </a:graphicData>
            </a:graphic>
          </wp:inline>
        </w:drawing>
      </w:r>
      <w:r>
        <w:rPr>
          <w:sz w:val="16"/>
        </w:rPr>
      </w:r>
      <w:r>
        <w:rPr>
          <w:sz w:val="16"/>
        </w:rPr>
        <w:tab/>
      </w:r>
      <w:r>
        <w:rPr>
          <w:position w:val="-3"/>
          <w:sz w:val="20"/>
        </w:rPr>
        <w:drawing>
          <wp:inline distT="0" distB="0" distL="0" distR="0">
            <wp:extent cx="783899" cy="128587"/>
            <wp:effectExtent l="0" t="0" r="0" b="0"/>
            <wp:docPr id="3063" name="image1763.png"/>
            <wp:cNvGraphicFramePr>
              <a:graphicFrameLocks noChangeAspect="1"/>
            </wp:cNvGraphicFramePr>
            <a:graphic>
              <a:graphicData uri="http://schemas.openxmlformats.org/drawingml/2006/picture">
                <pic:pic>
                  <pic:nvPicPr>
                    <pic:cNvPr id="3064" name="image1763.png"/>
                    <pic:cNvPicPr/>
                  </pic:nvPicPr>
                  <pic:blipFill>
                    <a:blip r:embed="rId1767" cstate="print"/>
                    <a:stretch>
                      <a:fillRect/>
                    </a:stretch>
                  </pic:blipFill>
                  <pic:spPr>
                    <a:xfrm>
                      <a:off x="0" y="0"/>
                      <a:ext cx="783899" cy="128587"/>
                    </a:xfrm>
                    <a:prstGeom prst="rect">
                      <a:avLst/>
                    </a:prstGeom>
                  </pic:spPr>
                </pic:pic>
              </a:graphicData>
            </a:graphic>
          </wp:inline>
        </w:drawing>
      </w:r>
      <w:r>
        <w:rPr>
          <w:position w:val="-3"/>
          <w:sz w:val="20"/>
        </w:rPr>
      </w:r>
      <w:r>
        <w:rPr>
          <w:position w:val="-3"/>
          <w:sz w:val="20"/>
        </w:rPr>
        <w:tab/>
      </w:r>
      <w:r>
        <w:rPr>
          <w:position w:val="-3"/>
          <w:sz w:val="20"/>
        </w:rPr>
        <w:drawing>
          <wp:inline distT="0" distB="0" distL="0" distR="0">
            <wp:extent cx="386701" cy="130682"/>
            <wp:effectExtent l="0" t="0" r="0" b="0"/>
            <wp:docPr id="3065" name="image1764.png"/>
            <wp:cNvGraphicFramePr>
              <a:graphicFrameLocks noChangeAspect="1"/>
            </wp:cNvGraphicFramePr>
            <a:graphic>
              <a:graphicData uri="http://schemas.openxmlformats.org/drawingml/2006/picture">
                <pic:pic>
                  <pic:nvPicPr>
                    <pic:cNvPr id="3066" name="image1764.png"/>
                    <pic:cNvPicPr/>
                  </pic:nvPicPr>
                  <pic:blipFill>
                    <a:blip r:embed="rId1768" cstate="print"/>
                    <a:stretch>
                      <a:fillRect/>
                    </a:stretch>
                  </pic:blipFill>
                  <pic:spPr>
                    <a:xfrm>
                      <a:off x="0" y="0"/>
                      <a:ext cx="386701" cy="130682"/>
                    </a:xfrm>
                    <a:prstGeom prst="rect">
                      <a:avLst/>
                    </a:prstGeom>
                  </pic:spPr>
                </pic:pic>
              </a:graphicData>
            </a:graphic>
          </wp:inline>
        </w:drawing>
      </w:r>
      <w:r>
        <w:rPr>
          <w:position w:val="-3"/>
          <w:sz w:val="20"/>
        </w:rPr>
      </w:r>
      <w:r>
        <w:rPr>
          <w:position w:val="-3"/>
          <w:sz w:val="20"/>
        </w:rPr>
        <w:tab/>
      </w:r>
      <w:r>
        <w:rPr>
          <w:sz w:val="16"/>
        </w:rPr>
        <w:drawing>
          <wp:inline distT="0" distB="0" distL="0" distR="0">
            <wp:extent cx="331311" cy="104775"/>
            <wp:effectExtent l="0" t="0" r="0" b="0"/>
            <wp:docPr id="3067" name="image1765.png"/>
            <wp:cNvGraphicFramePr>
              <a:graphicFrameLocks noChangeAspect="1"/>
            </wp:cNvGraphicFramePr>
            <a:graphic>
              <a:graphicData uri="http://schemas.openxmlformats.org/drawingml/2006/picture">
                <pic:pic>
                  <pic:nvPicPr>
                    <pic:cNvPr id="3068" name="image1765.png"/>
                    <pic:cNvPicPr/>
                  </pic:nvPicPr>
                  <pic:blipFill>
                    <a:blip r:embed="rId1769" cstate="print"/>
                    <a:stretch>
                      <a:fillRect/>
                    </a:stretch>
                  </pic:blipFill>
                  <pic:spPr>
                    <a:xfrm>
                      <a:off x="0" y="0"/>
                      <a:ext cx="331311" cy="104775"/>
                    </a:xfrm>
                    <a:prstGeom prst="rect">
                      <a:avLst/>
                    </a:prstGeom>
                  </pic:spPr>
                </pic:pic>
              </a:graphicData>
            </a:graphic>
          </wp:inline>
        </w:drawing>
      </w:r>
      <w:r>
        <w:rPr>
          <w:sz w:val="16"/>
        </w:rPr>
      </w:r>
      <w:r>
        <w:rPr>
          <w:sz w:val="16"/>
        </w:rPr>
        <w:tab/>
      </w:r>
      <w:r>
        <w:rPr>
          <w:position w:val="-3"/>
          <w:sz w:val="20"/>
        </w:rPr>
        <w:drawing>
          <wp:inline distT="0" distB="0" distL="0" distR="0">
            <wp:extent cx="448519" cy="130682"/>
            <wp:effectExtent l="0" t="0" r="0" b="0"/>
            <wp:docPr id="3069" name="image1766.png"/>
            <wp:cNvGraphicFramePr>
              <a:graphicFrameLocks noChangeAspect="1"/>
            </wp:cNvGraphicFramePr>
            <a:graphic>
              <a:graphicData uri="http://schemas.openxmlformats.org/drawingml/2006/picture">
                <pic:pic>
                  <pic:nvPicPr>
                    <pic:cNvPr id="3070" name="image1766.png"/>
                    <pic:cNvPicPr/>
                  </pic:nvPicPr>
                  <pic:blipFill>
                    <a:blip r:embed="rId1770" cstate="print"/>
                    <a:stretch>
                      <a:fillRect/>
                    </a:stretch>
                  </pic:blipFill>
                  <pic:spPr>
                    <a:xfrm>
                      <a:off x="0" y="0"/>
                      <a:ext cx="448519" cy="130682"/>
                    </a:xfrm>
                    <a:prstGeom prst="rect">
                      <a:avLst/>
                    </a:prstGeom>
                  </pic:spPr>
                </pic:pic>
              </a:graphicData>
            </a:graphic>
          </wp:inline>
        </w:drawing>
      </w:r>
      <w:r>
        <w:rPr>
          <w:position w:val="-3"/>
          <w:sz w:val="20"/>
        </w:rPr>
      </w:r>
      <w:r>
        <w:rPr>
          <w:position w:val="-3"/>
          <w:sz w:val="20"/>
        </w:rPr>
        <w:tab/>
      </w:r>
      <w:r>
        <w:rPr>
          <w:sz w:val="11"/>
        </w:rPr>
        <w:drawing>
          <wp:inline distT="0" distB="0" distL="0" distR="0">
            <wp:extent cx="278670" cy="74294"/>
            <wp:effectExtent l="0" t="0" r="0" b="0"/>
            <wp:docPr id="3071" name="image1767.png"/>
            <wp:cNvGraphicFramePr>
              <a:graphicFrameLocks noChangeAspect="1"/>
            </wp:cNvGraphicFramePr>
            <a:graphic>
              <a:graphicData uri="http://schemas.openxmlformats.org/drawingml/2006/picture">
                <pic:pic>
                  <pic:nvPicPr>
                    <pic:cNvPr id="3072" name="image1767.png"/>
                    <pic:cNvPicPr/>
                  </pic:nvPicPr>
                  <pic:blipFill>
                    <a:blip r:embed="rId1771" cstate="print"/>
                    <a:stretch>
                      <a:fillRect/>
                    </a:stretch>
                  </pic:blipFill>
                  <pic:spPr>
                    <a:xfrm>
                      <a:off x="0" y="0"/>
                      <a:ext cx="278670" cy="74294"/>
                    </a:xfrm>
                    <a:prstGeom prst="rect">
                      <a:avLst/>
                    </a:prstGeom>
                  </pic:spPr>
                </pic:pic>
              </a:graphicData>
            </a:graphic>
          </wp:inline>
        </w:drawing>
      </w:r>
      <w:r>
        <w:rPr>
          <w:sz w:val="11"/>
        </w:rPr>
      </w:r>
      <w:r>
        <w:rPr>
          <w:sz w:val="11"/>
        </w:rPr>
        <w:tab/>
      </w:r>
      <w:r>
        <w:rPr>
          <w:sz w:val="16"/>
        </w:rPr>
        <w:drawing>
          <wp:inline distT="0" distB="0" distL="0" distR="0">
            <wp:extent cx="747374" cy="104775"/>
            <wp:effectExtent l="0" t="0" r="0" b="0"/>
            <wp:docPr id="3073" name="image1768.png"/>
            <wp:cNvGraphicFramePr>
              <a:graphicFrameLocks noChangeAspect="1"/>
            </wp:cNvGraphicFramePr>
            <a:graphic>
              <a:graphicData uri="http://schemas.openxmlformats.org/drawingml/2006/picture">
                <pic:pic>
                  <pic:nvPicPr>
                    <pic:cNvPr id="3074" name="image1768.png"/>
                    <pic:cNvPicPr/>
                  </pic:nvPicPr>
                  <pic:blipFill>
                    <a:blip r:embed="rId1772" cstate="print"/>
                    <a:stretch>
                      <a:fillRect/>
                    </a:stretch>
                  </pic:blipFill>
                  <pic:spPr>
                    <a:xfrm>
                      <a:off x="0" y="0"/>
                      <a:ext cx="747374" cy="104775"/>
                    </a:xfrm>
                    <a:prstGeom prst="rect">
                      <a:avLst/>
                    </a:prstGeom>
                  </pic:spPr>
                </pic:pic>
              </a:graphicData>
            </a:graphic>
          </wp:inline>
        </w:drawing>
      </w:r>
      <w:r>
        <w:rPr>
          <w:sz w:val="16"/>
        </w:rPr>
      </w:r>
    </w:p>
    <w:p>
      <w:pPr>
        <w:spacing w:line="240" w:lineRule="auto" w:before="3"/>
        <w:rPr>
          <w:sz w:val="6"/>
        </w:rPr>
      </w:pPr>
      <w:r>
        <w:rPr/>
        <w:pict>
          <v:group style="position:absolute;margin-left:77.011398pt;margin-top:5.587293pt;width:282.150pt;height:10.75pt;mso-position-horizontal-relative:page;mso-position-vertical-relative:paragraph;z-index:-250615808;mso-wrap-distance-left:0;mso-wrap-distance-right:0" coordorigin="1540,112" coordsize="5643,215">
            <v:shape style="position:absolute;left:1540;top:161;width:107;height:165" coordorigin="1540,162" coordsize="107,165" path="m1594,162l1573,162,1562,165,1545,181,1540,190,1540,209,1543,217,1552,229,1560,234,1570,238,1561,242,1554,246,1546,256,1544,261,1544,276,1549,283,1559,288,1552,290,1547,292,1542,298,1540,301,1540,308,1542,312,1549,319,1555,321,1571,325,1580,326,1603,326,1615,324,1631,318,1580,318,1571,317,1562,310,1560,306,1560,298,1562,295,1567,293,1569,291,1574,291,1647,291,1647,280,1642,272,1634,267,1627,264,1618,262,1575,262,1571,261,1567,258,1566,255,1566,249,1567,247,1572,242,1575,241,1600,241,1605,240,1617,235,1585,235,1581,232,1575,224,1573,217,1573,189,1575,180,1581,171,1585,169,1647,169,1647,166,1610,166,1602,163,1594,162xm1647,291l1601,291,1612,291,1621,293,1624,294,1627,298,1628,300,1628,307,1625,311,1612,317,1604,318,1631,318,1631,318,1637,314,1645,303,1647,297,1647,291xm1616,262l1600,262,1579,262,1618,262,1616,262xm1600,241l1578,241,1592,241,1598,241,1600,241xm1647,169l1594,169,1597,171,1600,174,1603,180,1605,189,1605,216,1604,224,1597,232,1593,235,1617,235,1620,233,1625,229,1634,217,1636,211,1636,198,1635,194,1633,189,1632,186,1629,183,1626,179,1647,179,1647,169xe" filled="true" fillcolor="#000000" stroked="false">
              <v:path arrowok="t"/>
              <v:fill type="solid"/>
            </v:shape>
            <v:shape style="position:absolute;left:1658;top:113;width:119;height:164" coordorigin="1659,114" coordsize="119,164" path="m1744,114l1735,114,1732,116,1726,122,1724,125,1724,134,1726,138,1732,144,1735,145,1744,145,1748,144,1754,138,1755,134,1755,125,1754,122,1748,116,1744,114xm1700,114l1692,114,1688,116,1682,122,1680,125,1680,134,1682,138,1688,144,1692,145,1700,145,1704,144,1710,138,1711,134,1711,125,1710,122,1704,116,1700,114xm1703,165l1659,165,1659,169,1663,170,1667,171,1670,175,1670,180,1670,245,1671,254,1675,264,1678,268,1687,276,1693,278,1705,278,1711,276,1722,271,1727,266,1731,262,1711,262,1709,261,1706,259,1705,257,1704,253,1703,248,1703,165xm1765,260l1732,260,1732,274,1777,274,1777,270,1772,270,1769,268,1766,264,1765,260xm1765,165l1720,165,1720,169,1725,170,1728,171,1732,175,1732,180,1732,247,1728,253,1724,258,1721,260,1719,261,1716,262,1731,262,1732,260,1765,260,1765,165xe" filled="true" fillcolor="#000000" stroked="false">
              <v:path arrowok="t"/>
              <v:fill type="solid"/>
            </v:shape>
            <v:shape style="position:absolute;left:1793;top:161;width:119;height:113" coordorigin="1793,162" coordsize="119,113" path="m1838,165l1793,165,1793,169,1798,170,1801,171,1804,175,1805,179,1805,259,1805,264,1804,264,1801,268,1798,270,1793,270,1793,274,1849,274,1849,270,1845,270,1842,268,1842,268,1839,264,1838,259,1838,192,1844,182,1848,179,1838,179,1838,165xm1897,177l1859,177,1861,178,1864,181,1865,182,1867,187,1867,192,1867,259,1866,263,1863,268,1860,270,1856,270,1856,274,1912,274,1912,270,1907,270,1904,268,1901,264,1900,259,1900,193,1899,187,1897,177xm1878,162l1865,162,1859,163,1849,169,1844,173,1838,179,1848,179,1850,177,1897,177,1896,176,1893,171,1884,164,1878,162xe" filled="true" fillcolor="#000000" stroked="false">
              <v:path arrowok="t"/>
              <v:fill type="solid"/>
            </v:shape>
            <v:shape style="position:absolute;left:1928;top:161;width:92;height:117" coordorigin="1928,162" coordsize="92,117" path="m1991,162l1980,162,1968,163,1957,167,1948,173,1940,182,1935,191,1931,200,1929,211,1928,221,1929,233,1932,243,1936,252,1941,261,1950,272,1962,278,1985,278,1993,275,2009,266,2015,259,1988,259,1983,257,1978,254,1973,249,1968,242,1962,224,1960,214,1960,191,1962,182,1966,176,1969,172,1972,170,2007,170,2000,164,1991,162xm2017,246l2012,251,2008,255,2001,258,1997,259,2015,259,2015,259,2020,249,2017,246xm2007,170l1978,170,1980,171,1984,175,1985,178,1985,183,1986,191,1988,196,1994,202,1998,204,2007,204,2010,203,2016,197,2017,194,2017,182,2014,176,2007,170xe" filled="true" fillcolor="#000000" stroked="false">
              <v:path arrowok="t"/>
              <v:fill type="solid"/>
            </v:shape>
            <v:shape style="position:absolute;left:2034;top:161;width:92;height:117" coordorigin="2034,162" coordsize="92,117" path="m2095,162l2070,162,2059,167,2049,178,2043,187,2038,197,2035,208,2034,221,2034,236,2038,249,2044,259,2051,267,2060,273,2070,277,2081,278,2091,278,2099,275,2113,265,2117,260,2089,260,2083,257,2070,242,2066,230,2066,216,2126,216,2125,208,2065,208,2065,192,2067,182,2072,175,2075,171,2078,169,2107,169,2104,166,2095,162xm2122,242l2117,249,2113,253,2106,259,2101,260,2117,260,2120,257,2126,244,2122,242xm2107,169l2085,169,2087,170,2091,174,2094,177,2096,187,2097,195,2097,208,2125,208,2125,203,2122,192,2118,183,2113,175,2107,169xe" filled="true" fillcolor="#000000" stroked="false">
              <v:path arrowok="t"/>
              <v:fill type="solid"/>
            </v:shape>
            <v:shape style="position:absolute;left:2135;top:111;width:1408;height:167" type="#_x0000_t75" stroked="false">
              <v:imagedata r:id="rId1773" o:title=""/>
            </v:shape>
            <v:shape style="position:absolute;left:3554;top:111;width:3575;height:215" type="#_x0000_t75" stroked="false">
              <v:imagedata r:id="rId1774" o:title=""/>
            </v:shape>
            <v:shape style="position:absolute;left:7143;top:238;width:40;height:40" coordorigin="7143,238" coordsize="40,40" path="m7168,238l7157,238,7153,240,7145,248,7143,253,7143,263,7145,268,7153,275,7157,277,7168,277,7173,275,7180,268,7182,263,7182,253,7180,248,7173,240,7168,238xe" filled="true" fillcolor="#000000" stroked="false">
              <v:path arrowok="t"/>
              <v:fill type="solid"/>
            </v:shape>
            <w10:wrap type="topAndBottom"/>
          </v:group>
        </w:pict>
      </w:r>
    </w:p>
    <w:p>
      <w:pPr>
        <w:spacing w:line="240" w:lineRule="auto" w:before="0"/>
        <w:rPr>
          <w:sz w:val="20"/>
        </w:rPr>
      </w:pPr>
    </w:p>
    <w:p>
      <w:pPr>
        <w:spacing w:line="240" w:lineRule="auto" w:before="0"/>
        <w:rPr>
          <w:sz w:val="20"/>
        </w:rPr>
      </w:pPr>
    </w:p>
    <w:p>
      <w:pPr>
        <w:spacing w:line="240" w:lineRule="auto" w:before="6"/>
        <w:rPr>
          <w:sz w:val="12"/>
        </w:rPr>
      </w:pPr>
      <w:r>
        <w:rPr/>
        <w:pict>
          <v:line style="position:absolute;mso-position-horizontal-relative:page;mso-position-vertical-relative:paragraph;z-index:-250614784;mso-wrap-distance-left:0;mso-wrap-distance-right:0" from="71.040001pt,9.441953pt" to="71.040001pt,26.357953pt" stroked="true" strokeweight=".48pt" strokecolor="#000000">
            <v:stroke dashstyle="solid"/>
            <w10:wrap type="topAndBottom"/>
          </v:line>
        </w:pict>
      </w:r>
      <w:r>
        <w:rPr/>
        <w:drawing>
          <wp:anchor distT="0" distB="0" distL="0" distR="0" allowOverlap="1" layoutInCell="1" locked="0" behindDoc="0" simplePos="0" relativeHeight="1020">
            <wp:simplePos x="0" y="0"/>
            <wp:positionH relativeFrom="page">
              <wp:posOffset>973650</wp:posOffset>
            </wp:positionH>
            <wp:positionV relativeFrom="paragraph">
              <wp:posOffset>165810</wp:posOffset>
            </wp:positionV>
            <wp:extent cx="591629" cy="104775"/>
            <wp:effectExtent l="0" t="0" r="0" b="0"/>
            <wp:wrapTopAndBottom/>
            <wp:docPr id="3075" name="image1771.png"/>
            <wp:cNvGraphicFramePr>
              <a:graphicFrameLocks noChangeAspect="1"/>
            </wp:cNvGraphicFramePr>
            <a:graphic>
              <a:graphicData uri="http://schemas.openxmlformats.org/drawingml/2006/picture">
                <pic:pic>
                  <pic:nvPicPr>
                    <pic:cNvPr id="3076" name="image1771.png"/>
                    <pic:cNvPicPr/>
                  </pic:nvPicPr>
                  <pic:blipFill>
                    <a:blip r:embed="rId1775" cstate="print"/>
                    <a:stretch>
                      <a:fillRect/>
                    </a:stretch>
                  </pic:blipFill>
                  <pic:spPr>
                    <a:xfrm>
                      <a:off x="0" y="0"/>
                      <a:ext cx="591629" cy="104775"/>
                    </a:xfrm>
                    <a:prstGeom prst="rect">
                      <a:avLst/>
                    </a:prstGeom>
                  </pic:spPr>
                </pic:pic>
              </a:graphicData>
            </a:graphic>
          </wp:anchor>
        </w:drawing>
      </w:r>
      <w:r>
        <w:rPr/>
        <w:pict>
          <v:line style="position:absolute;mso-position-horizontal-relative:page;mso-position-vertical-relative:paragraph;z-index:-250612736;mso-wrap-distance-left:0;mso-wrap-distance-right:0" from="421.029999pt,9.441953pt" to="421.029999pt,26.357953pt" stroked="true" strokeweight=".48pt" strokecolor="#000000">
            <v:stroke dashstyle="solid"/>
            <w10:wrap type="topAndBottom"/>
          </v:line>
        </w:pict>
      </w:r>
      <w:r>
        <w:rPr/>
        <w:drawing>
          <wp:anchor distT="0" distB="0" distL="0" distR="0" allowOverlap="1" layoutInCell="1" locked="0" behindDoc="0" simplePos="0" relativeHeight="1022">
            <wp:simplePos x="0" y="0"/>
            <wp:positionH relativeFrom="page">
              <wp:posOffset>5416994</wp:posOffset>
            </wp:positionH>
            <wp:positionV relativeFrom="paragraph">
              <wp:posOffset>165810</wp:posOffset>
            </wp:positionV>
            <wp:extent cx="591634" cy="104775"/>
            <wp:effectExtent l="0" t="0" r="0" b="0"/>
            <wp:wrapTopAndBottom/>
            <wp:docPr id="3077" name="image1772.png"/>
            <wp:cNvGraphicFramePr>
              <a:graphicFrameLocks noChangeAspect="1"/>
            </wp:cNvGraphicFramePr>
            <a:graphic>
              <a:graphicData uri="http://schemas.openxmlformats.org/drawingml/2006/picture">
                <pic:pic>
                  <pic:nvPicPr>
                    <pic:cNvPr id="3078" name="image1772.png"/>
                    <pic:cNvPicPr/>
                  </pic:nvPicPr>
                  <pic:blipFill>
                    <a:blip r:embed="rId1776" cstate="print"/>
                    <a:stretch>
                      <a:fillRect/>
                    </a:stretch>
                  </pic:blipFill>
                  <pic:spPr>
                    <a:xfrm>
                      <a:off x="0" y="0"/>
                      <a:ext cx="591634" cy="104775"/>
                    </a:xfrm>
                    <a:prstGeom prst="rect">
                      <a:avLst/>
                    </a:prstGeom>
                  </pic:spPr>
                </pic:pic>
              </a:graphicData>
            </a:graphic>
          </wp:anchor>
        </w:drawing>
      </w:r>
      <w:r>
        <w:rPr/>
        <w:pict>
          <v:line style="position:absolute;mso-position-horizontal-relative:page;mso-position-vertical-relative:paragraph;z-index:-250610688;mso-wrap-distance-left:0;mso-wrap-distance-right:0" from="770.880005pt,9.441953pt" to="770.880005pt,26.357953pt" stroked="true" strokeweight=".48pt" strokecolor="#000000">
            <v:stroke dashstyle="solid"/>
            <w10:wrap type="topAndBottom"/>
          </v:line>
        </w:pict>
      </w:r>
    </w:p>
    <w:p>
      <w:pPr>
        <w:spacing w:after="0" w:line="240" w:lineRule="auto"/>
        <w:rPr>
          <w:sz w:val="12"/>
        </w:rPr>
        <w:sectPr>
          <w:pgSz w:w="16840" w:h="11910" w:orient="landscape"/>
          <w:pgMar w:top="1100" w:bottom="280" w:left="1280" w:right="1300"/>
        </w:sectPr>
      </w:pPr>
    </w:p>
    <w:p>
      <w:pPr>
        <w:spacing w:line="240" w:lineRule="auto" w:before="11" w:after="0"/>
        <w:rPr>
          <w:sz w:val="26"/>
        </w:rPr>
      </w:pPr>
      <w:r>
        <w:rPr/>
        <w:drawing>
          <wp:anchor distT="0" distB="0" distL="0" distR="0" allowOverlap="1" layoutInCell="1" locked="0" behindDoc="1" simplePos="0" relativeHeight="240458752">
            <wp:simplePos x="0" y="0"/>
            <wp:positionH relativeFrom="page">
              <wp:posOffset>2466975</wp:posOffset>
            </wp:positionH>
            <wp:positionV relativeFrom="page">
              <wp:posOffset>901065</wp:posOffset>
            </wp:positionV>
            <wp:extent cx="5741860" cy="5741860"/>
            <wp:effectExtent l="0" t="0" r="0" b="0"/>
            <wp:wrapNone/>
            <wp:docPr id="3079" name="image1.png"/>
            <wp:cNvGraphicFramePr>
              <a:graphicFrameLocks noChangeAspect="1"/>
            </wp:cNvGraphicFramePr>
            <a:graphic>
              <a:graphicData uri="http://schemas.openxmlformats.org/drawingml/2006/picture">
                <pic:pic>
                  <pic:nvPicPr>
                    <pic:cNvPr id="3080" name="image1.png"/>
                    <pic:cNvPicPr/>
                  </pic:nvPicPr>
                  <pic:blipFill>
                    <a:blip r:embed="rId5" cstate="print"/>
                    <a:stretch>
                      <a:fillRect/>
                    </a:stretch>
                  </pic:blipFill>
                  <pic:spPr>
                    <a:xfrm>
                      <a:off x="0" y="0"/>
                      <a:ext cx="5741860" cy="5741860"/>
                    </a:xfrm>
                    <a:prstGeom prst="rect">
                      <a:avLst/>
                    </a:prstGeom>
                  </pic:spPr>
                </pic:pic>
              </a:graphicData>
            </a:graphic>
          </wp:anchor>
        </w:drawing>
      </w:r>
    </w:p>
    <w:tbl>
      <w:tblPr>
        <w:tblW w:w="0" w:type="auto"/>
        <w:jc w:val="left"/>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00"/>
        <w:gridCol w:w="6997"/>
      </w:tblGrid>
      <w:tr>
        <w:trPr>
          <w:trHeight w:val="952" w:hRule="atLeast"/>
        </w:trPr>
        <w:tc>
          <w:tcPr>
            <w:tcW w:w="7000" w:type="dxa"/>
          </w:tcPr>
          <w:p>
            <w:pPr>
              <w:pStyle w:val="TableParagraph"/>
              <w:spacing w:before="7"/>
              <w:rPr>
                <w:sz w:val="4"/>
              </w:rPr>
            </w:pPr>
          </w:p>
          <w:p>
            <w:pPr>
              <w:pStyle w:val="TableParagraph"/>
              <w:spacing w:line="217" w:lineRule="exact"/>
              <w:ind w:left="115"/>
              <w:rPr>
                <w:sz w:val="20"/>
              </w:rPr>
            </w:pPr>
            <w:r>
              <w:rPr>
                <w:position w:val="1"/>
                <w:sz w:val="16"/>
              </w:rPr>
              <w:pict>
                <v:group style="width:44.5pt;height:8.15pt;mso-position-horizontal-relative:char;mso-position-vertical-relative:line" coordorigin="0,0" coordsize="890,163">
                  <v:shape style="position:absolute;left:0;top:3;width:218;height:159" coordorigin="0,3" coordsize="218,159" path="m2,158l0,158,0,162,54,162,54,158,5,158,2,158xm71,18l31,18,93,162,96,162,119,108,110,108,71,18xm217,158l134,158,134,162,217,162,217,158xm65,3l0,3,0,8,9,8,13,8,18,11,20,13,22,17,22,22,22,142,22,143,21,146,20,149,17,153,15,155,8,157,5,158,54,158,54,158,47,158,42,157,35,152,33,149,32,145,31,143,31,142,31,18,71,18,65,3xm196,17l157,17,157,145,156,148,154,152,153,154,151,155,148,157,144,158,208,158,204,157,199,154,197,152,196,149,195,148,195,145,195,22,195,18,196,17xm217,3l153,3,110,108,119,108,157,17,196,17,197,13,199,11,201,10,204,8,208,8,217,8,217,3xe" filled="true" fillcolor="#000000" stroked="false">
                    <v:path arrowok="t"/>
                    <v:fill type="solid"/>
                  </v:shape>
                  <v:shape style="position:absolute;left:222;top:0;width:169;height:163" coordorigin="223,0" coordsize="169,163" path="m310,0l307,0,245,139,241,147,233,155,229,157,223,158,223,162,276,162,276,158,267,157,262,156,257,153,255,150,255,142,256,138,258,132,265,117,361,117,357,108,269,108,293,54,333,54,310,0xm361,117l321,117,331,142,333,145,333,146,333,147,334,148,334,152,333,154,331,155,328,157,324,158,315,158,315,162,392,162,392,158,387,157,383,156,377,150,372,143,361,117xm333,54l293,54,317,108,357,108,333,54xe" filled="true" fillcolor="#000000" stroked="false">
                    <v:path arrowok="t"/>
                    <v:fill type="solid"/>
                  </v:shape>
                  <v:shape style="position:absolute;left:397;top:3;width:161;height:159" coordorigin="397,3" coordsize="161,159" path="m469,3l397,3,397,8,407,8,411,8,416,11,418,13,419,17,420,22,420,144,420,148,419,150,418,152,416,154,411,157,407,158,397,158,397,162,479,162,486,162,502,159,511,156,516,154,467,154,464,153,461,151,460,150,458,147,458,144,458,12,517,12,514,11,505,8,494,5,482,4,469,3xm517,12l471,12,480,13,494,19,501,26,506,35,510,45,513,57,515,70,515,84,514,102,512,117,507,130,501,140,494,149,484,154,516,154,526,148,533,144,544,131,549,124,556,105,558,94,558,83,557,71,555,60,551,50,547,40,540,31,533,23,524,16,517,12xe" filled="true" fillcolor="#000000" stroked="false">
                    <v:path arrowok="t"/>
                    <v:fill type="solid"/>
                  </v:shape>
                  <v:shape style="position:absolute;left:569;top:3;width:161;height:159" coordorigin="570,3" coordsize="161,159" path="m641,3l570,3,570,8,580,8,583,8,588,11,590,13,592,17,592,22,592,144,592,148,591,150,590,152,588,154,583,157,580,158,570,158,570,162,651,162,659,162,674,159,683,156,688,154,640,154,637,153,633,151,632,150,631,147,630,144,630,12,689,12,687,11,677,8,667,5,655,4,641,3xm689,12l643,12,653,13,666,19,673,26,678,35,682,45,685,57,687,70,688,84,687,102,684,117,680,130,674,140,667,149,657,154,688,154,698,148,705,144,716,131,721,124,728,105,730,94,730,83,729,71,727,60,724,50,719,40,713,31,705,23,697,16,689,12xe" filled="true" fillcolor="#000000" stroked="false">
                    <v:path arrowok="t"/>
                    <v:fill type="solid"/>
                  </v:shape>
                  <v:shape style="position:absolute;left:744;top:3;width:145;height:159" coordorigin="745,3" coordsize="145,159" path="m878,3l745,3,745,8,755,8,759,9,762,11,764,12,766,15,767,17,767,19,767,145,767,148,766,150,765,152,763,154,761,155,758,157,755,158,745,158,745,162,882,162,883,153,816,153,813,153,809,150,807,149,806,145,805,139,805,86,844,86,844,77,805,77,805,12,878,12,878,3xm889,112l885,112,881,126,875,136,857,150,845,153,883,153,889,112xm844,86l813,86,819,87,827,91,830,95,836,106,838,114,839,123,844,123,844,86xm844,40l839,40,838,52,835,61,826,74,819,77,844,77,844,40xm878,12l834,12,842,13,854,17,860,21,868,31,871,39,873,50,878,50,878,12xe" filled="true" fillcolor="#000000" stroked="false">
                    <v:path arrowok="t"/>
                    <v:fill type="solid"/>
                  </v:shape>
                </v:group>
              </w:pict>
            </w:r>
            <w:r>
              <w:rPr>
                <w:position w:val="1"/>
                <w:sz w:val="16"/>
              </w:rPr>
            </w:r>
            <w:r>
              <w:rPr>
                <w:spacing w:val="42"/>
                <w:position w:val="1"/>
                <w:sz w:val="16"/>
              </w:rPr>
              <w:t> </w:t>
            </w:r>
            <w:r>
              <w:rPr>
                <w:spacing w:val="42"/>
                <w:sz w:val="16"/>
              </w:rPr>
              <w:drawing>
                <wp:inline distT="0" distB="0" distL="0" distR="0">
                  <wp:extent cx="213323" cy="104775"/>
                  <wp:effectExtent l="0" t="0" r="0" b="0"/>
                  <wp:docPr id="3081" name="image1773.png"/>
                  <wp:cNvGraphicFramePr>
                    <a:graphicFrameLocks noChangeAspect="1"/>
                  </wp:cNvGraphicFramePr>
                  <a:graphic>
                    <a:graphicData uri="http://schemas.openxmlformats.org/drawingml/2006/picture">
                      <pic:pic>
                        <pic:nvPicPr>
                          <pic:cNvPr id="3082" name="image1773.png"/>
                          <pic:cNvPicPr/>
                        </pic:nvPicPr>
                        <pic:blipFill>
                          <a:blip r:embed="rId1777" cstate="print"/>
                          <a:stretch>
                            <a:fillRect/>
                          </a:stretch>
                        </pic:blipFill>
                        <pic:spPr>
                          <a:xfrm>
                            <a:off x="0" y="0"/>
                            <a:ext cx="213323" cy="104775"/>
                          </a:xfrm>
                          <a:prstGeom prst="rect">
                            <a:avLst/>
                          </a:prstGeom>
                        </pic:spPr>
                      </pic:pic>
                    </a:graphicData>
                  </a:graphic>
                </wp:inline>
              </w:drawing>
            </w:r>
            <w:r>
              <w:rPr>
                <w:spacing w:val="42"/>
                <w:sz w:val="16"/>
              </w:rPr>
            </w:r>
            <w:r>
              <w:rPr>
                <w:spacing w:val="16"/>
                <w:sz w:val="20"/>
              </w:rPr>
              <w:t> </w:t>
            </w:r>
            <w:r>
              <w:rPr>
                <w:spacing w:val="16"/>
                <w:position w:val="-3"/>
                <w:sz w:val="20"/>
              </w:rPr>
              <w:drawing>
                <wp:inline distT="0" distB="0" distL="0" distR="0">
                  <wp:extent cx="3409727" cy="138112"/>
                  <wp:effectExtent l="0" t="0" r="0" b="0"/>
                  <wp:docPr id="3083" name="image1774.png"/>
                  <wp:cNvGraphicFramePr>
                    <a:graphicFrameLocks noChangeAspect="1"/>
                  </wp:cNvGraphicFramePr>
                  <a:graphic>
                    <a:graphicData uri="http://schemas.openxmlformats.org/drawingml/2006/picture">
                      <pic:pic>
                        <pic:nvPicPr>
                          <pic:cNvPr id="3084" name="image1774.png"/>
                          <pic:cNvPicPr/>
                        </pic:nvPicPr>
                        <pic:blipFill>
                          <a:blip r:embed="rId1778" cstate="print"/>
                          <a:stretch>
                            <a:fillRect/>
                          </a:stretch>
                        </pic:blipFill>
                        <pic:spPr>
                          <a:xfrm>
                            <a:off x="0" y="0"/>
                            <a:ext cx="3409727" cy="138112"/>
                          </a:xfrm>
                          <a:prstGeom prst="rect">
                            <a:avLst/>
                          </a:prstGeom>
                        </pic:spPr>
                      </pic:pic>
                    </a:graphicData>
                  </a:graphic>
                </wp:inline>
              </w:drawing>
            </w:r>
            <w:r>
              <w:rPr>
                <w:spacing w:val="16"/>
                <w:position w:val="-3"/>
                <w:sz w:val="20"/>
              </w:rPr>
            </w:r>
          </w:p>
          <w:p>
            <w:pPr>
              <w:pStyle w:val="TableParagraph"/>
              <w:spacing w:before="5"/>
              <w:rPr>
                <w:sz w:val="9"/>
              </w:rPr>
            </w:pPr>
          </w:p>
          <w:p>
            <w:pPr>
              <w:pStyle w:val="TableParagraph"/>
              <w:spacing w:line="210" w:lineRule="exact"/>
              <w:ind w:left="110"/>
              <w:rPr>
                <w:sz w:val="20"/>
              </w:rPr>
            </w:pPr>
            <w:r>
              <w:rPr>
                <w:position w:val="-3"/>
                <w:sz w:val="20"/>
              </w:rPr>
              <w:pict>
                <v:group style="width:77.1pt;height:10.55pt;mso-position-horizontal-relative:char;mso-position-vertical-relative:line" coordorigin="0,0" coordsize="1542,211">
                  <v:shape style="position:absolute;left:0;top:0;width:1501;height:211" type="#_x0000_t75" stroked="false">
                    <v:imagedata r:id="rId1779" o:title=""/>
                  </v:shape>
                  <v:shape style="position:absolute;left:1515;top:136;width:26;height:27" coordorigin="1515,136" coordsize="26,27" path="m1532,136l1525,136,1522,137,1516,142,1515,146,1515,153,1516,156,1522,161,1525,162,1532,162,1535,161,1540,156,1541,153,1541,146,1540,143,1535,137,1532,136xe" filled="true" fillcolor="#000000" stroked="false">
                    <v:path arrowok="t"/>
                    <v:fill type="solid"/>
                  </v:shape>
                </v:group>
              </w:pict>
            </w:r>
            <w:r>
              <w:rPr>
                <w:position w:val="-3"/>
                <w:sz w:val="20"/>
              </w:rPr>
            </w:r>
          </w:p>
        </w:tc>
        <w:tc>
          <w:tcPr>
            <w:tcW w:w="6997" w:type="dxa"/>
          </w:tcPr>
          <w:p>
            <w:pPr>
              <w:pStyle w:val="TableParagraph"/>
              <w:spacing w:before="7"/>
              <w:rPr>
                <w:sz w:val="4"/>
              </w:rPr>
            </w:pPr>
          </w:p>
          <w:p>
            <w:pPr>
              <w:pStyle w:val="TableParagraph"/>
              <w:spacing w:line="217" w:lineRule="exact"/>
              <w:ind w:left="112"/>
              <w:rPr>
                <w:sz w:val="20"/>
              </w:rPr>
            </w:pPr>
            <w:r>
              <w:rPr>
                <w:position w:val="1"/>
                <w:sz w:val="16"/>
              </w:rPr>
              <w:pict>
                <v:group style="width:44.5pt;height:8.15pt;mso-position-horizontal-relative:char;mso-position-vertical-relative:line" coordorigin="0,0" coordsize="890,163">
                  <v:shape style="position:absolute;left:0;top:3;width:218;height:159" coordorigin="0,3" coordsize="218,159" path="m2,158l0,158,0,162,54,162,54,158,5,158,2,158xm71,18l31,18,93,162,96,162,119,108,110,108,71,18xm217,158l134,158,134,162,217,162,217,158xm65,3l0,3,0,8,9,8,13,8,18,11,20,13,22,17,22,22,22,142,22,143,21,146,20,149,17,153,15,155,8,157,5,158,54,158,54,158,47,158,42,157,35,152,33,149,32,145,31,143,31,142,31,18,71,18,65,3xm196,17l157,17,157,145,156,148,154,152,153,154,151,155,148,157,144,158,208,158,204,157,199,154,197,152,196,149,195,148,195,145,195,22,195,18,196,17xm217,3l153,3,110,108,119,108,157,17,196,17,197,13,199,11,201,10,204,8,208,8,217,8,217,3xe" filled="true" fillcolor="#000000" stroked="false">
                    <v:path arrowok="t"/>
                    <v:fill type="solid"/>
                  </v:shape>
                  <v:shape style="position:absolute;left:222;top:0;width:169;height:163" coordorigin="223,0" coordsize="169,163" path="m310,0l307,0,245,139,241,147,233,155,229,157,223,158,223,162,276,162,276,158,267,157,262,156,257,153,255,150,255,142,256,138,258,132,265,117,361,117,357,108,269,108,293,54,333,54,310,0xm361,117l321,117,331,142,333,145,333,146,333,147,334,148,334,152,333,154,331,155,328,157,324,158,315,158,315,162,392,162,392,158,387,157,383,156,377,150,372,143,361,117xm333,54l293,54,317,108,357,108,333,54xe" filled="true" fillcolor="#000000" stroked="false">
                    <v:path arrowok="t"/>
                    <v:fill type="solid"/>
                  </v:shape>
                  <v:shape style="position:absolute;left:397;top:3;width:161;height:159" coordorigin="398,3" coordsize="161,159" path="m469,3l397,3,397,8,407,8,411,8,416,11,418,13,419,17,420,22,420,144,420,148,419,150,418,152,416,154,411,157,407,158,397,158,397,162,479,162,486,162,502,159,511,156,516,154,467,154,464,153,461,151,460,150,458,147,458,144,458,12,517,12,514,11,505,8,494,5,482,4,469,3xm517,12l471,12,480,13,494,19,501,26,506,35,510,45,513,57,515,70,515,84,514,102,512,117,507,130,501,140,494,149,484,154,516,154,526,148,533,144,544,131,549,124,556,105,558,94,558,83,557,71,555,60,551,50,547,40,541,31,533,23,524,16,517,12xe" filled="true" fillcolor="#000000" stroked="false">
                    <v:path arrowok="t"/>
                    <v:fill type="solid"/>
                  </v:shape>
                  <v:shape style="position:absolute;left:569;top:3;width:161;height:159" coordorigin="570,3" coordsize="161,159" path="m641,3l570,3,570,8,580,8,583,8,588,11,590,13,592,17,592,22,592,144,592,148,591,150,590,152,588,154,583,157,580,158,570,158,570,162,651,162,659,162,674,159,683,156,688,154,640,154,637,153,633,151,632,150,631,147,630,144,630,12,689,12,687,11,677,8,667,5,655,4,641,3xm689,12l643,12,653,13,666,19,673,26,678,35,682,45,685,57,687,70,688,84,687,102,684,117,680,130,674,140,667,149,657,154,688,154,698,148,705,144,716,131,721,124,728,105,730,94,730,83,729,71,727,60,724,50,719,40,713,31,705,23,697,16,689,12xe" filled="true" fillcolor="#000000" stroked="false">
                    <v:path arrowok="t"/>
                    <v:fill type="solid"/>
                  </v:shape>
                  <v:shape style="position:absolute;left:744;top:3;width:145;height:159" coordorigin="745,3" coordsize="145,159" path="m878,3l745,3,745,8,755,8,759,9,762,11,764,12,766,15,767,17,767,19,767,145,767,148,766,150,765,152,763,154,761,155,758,157,755,158,745,158,745,162,882,162,883,153,816,153,813,153,809,150,807,149,806,145,805,139,805,86,844,86,844,77,805,77,805,12,878,12,878,3xm889,112l885,112,881,126,875,136,857,150,845,153,883,153,889,112xm844,86l813,86,819,87,827,91,830,95,836,106,838,114,839,123,844,123,844,86xm844,40l839,40,838,52,835,61,826,74,819,77,844,77,844,40xm878,12l834,12,842,13,854,17,860,21,868,31,871,39,873,50,878,50,878,12xe" filled="true" fillcolor="#000000" stroked="false">
                    <v:path arrowok="t"/>
                    <v:fill type="solid"/>
                  </v:shape>
                </v:group>
              </w:pict>
            </w:r>
            <w:r>
              <w:rPr>
                <w:position w:val="1"/>
                <w:sz w:val="16"/>
              </w:rPr>
            </w:r>
            <w:r>
              <w:rPr>
                <w:spacing w:val="119"/>
                <w:position w:val="1"/>
                <w:sz w:val="16"/>
              </w:rPr>
              <w:t> </w:t>
            </w:r>
            <w:r>
              <w:rPr>
                <w:spacing w:val="119"/>
                <w:sz w:val="16"/>
              </w:rPr>
              <w:pict>
                <v:group style="width:26.35pt;height:8.3pt;mso-position-horizontal-relative:char;mso-position-vertical-relative:line" coordorigin="0,0" coordsize="527,166">
                  <v:shape style="position:absolute;left:0;top:0;width:337;height:166" type="#_x0000_t75" stroked="false">
                    <v:imagedata r:id="rId1780" o:title=""/>
                  </v:shape>
                  <v:rect style="position:absolute;left:402;top:100;width:125;height:9" filled="true" fillcolor="#000000" stroked="false">
                    <v:fill type="solid"/>
                  </v:rect>
                </v:group>
              </w:pict>
            </w:r>
            <w:r>
              <w:rPr>
                <w:spacing w:val="119"/>
                <w:sz w:val="16"/>
              </w:rPr>
            </w:r>
            <w:r>
              <w:rPr>
                <w:spacing w:val="-4"/>
                <w:sz w:val="20"/>
              </w:rPr>
              <w:t> </w:t>
            </w:r>
            <w:r>
              <w:rPr>
                <w:spacing w:val="-4"/>
                <w:position w:val="-3"/>
                <w:sz w:val="20"/>
              </w:rPr>
              <w:pict>
                <v:group style="width:13.05pt;height:10.9pt;mso-position-horizontal-relative:char;mso-position-vertical-relative:line" coordorigin="0,0" coordsize="261,218">
                  <v:shape style="position:absolute;left:0;top:0;width:65;height:218" coordorigin="0,0" coordsize="65,218" path="m65,0l18,43,0,109,1,121,20,179,65,218,65,214,57,208,50,202,25,141,23,106,23,95,47,18,65,5,65,0xe" filled="true" fillcolor="#000000" stroked="false">
                    <v:path arrowok="t"/>
                    <v:fill type="solid"/>
                  </v:shape>
                  <v:shape style="position:absolute;left:98;top:4;width:63;height:163" coordorigin="98,4" coordsize="63,163" path="m141,23l114,23,116,24,119,26,120,28,121,34,121,41,121,148,121,154,119,158,118,159,113,162,109,162,101,162,101,167,161,167,161,162,154,162,149,162,144,159,143,157,141,153,141,148,141,23xm141,4l137,4,98,23,100,27,105,25,109,23,141,23,141,4xe" filled="true" fillcolor="#000000" stroked="false">
                    <v:path arrowok="t"/>
                    <v:fill type="solid"/>
                  </v:shape>
                  <v:shape style="position:absolute;left:195;top:0;width:65;height:218" coordorigin="195,0" coordsize="65,218" path="m195,0l195,5,203,10,210,16,235,77,238,112,237,124,213,201,195,214,195,218,242,175,260,109,260,97,240,39,207,6,195,0xe" filled="true" fillcolor="#000000" stroked="false">
                    <v:path arrowok="t"/>
                    <v:fill type="solid"/>
                  </v:shape>
                </v:group>
              </w:pict>
            </w:r>
            <w:r>
              <w:rPr>
                <w:spacing w:val="-4"/>
                <w:position w:val="-3"/>
                <w:sz w:val="20"/>
              </w:rPr>
            </w:r>
            <w:r>
              <w:rPr>
                <w:spacing w:val="108"/>
                <w:position w:val="-3"/>
                <w:sz w:val="16"/>
              </w:rPr>
              <w:t> </w:t>
            </w:r>
            <w:r>
              <w:rPr>
                <w:spacing w:val="108"/>
                <w:position w:val="1"/>
                <w:sz w:val="16"/>
              </w:rPr>
              <w:drawing>
                <wp:inline distT="0" distB="0" distL="0" distR="0">
                  <wp:extent cx="172524" cy="102012"/>
                  <wp:effectExtent l="0" t="0" r="0" b="0"/>
                  <wp:docPr id="3085" name="image1777.png"/>
                  <wp:cNvGraphicFramePr>
                    <a:graphicFrameLocks noChangeAspect="1"/>
                  </wp:cNvGraphicFramePr>
                  <a:graphic>
                    <a:graphicData uri="http://schemas.openxmlformats.org/drawingml/2006/picture">
                      <pic:pic>
                        <pic:nvPicPr>
                          <pic:cNvPr id="3086" name="image1777.png"/>
                          <pic:cNvPicPr/>
                        </pic:nvPicPr>
                        <pic:blipFill>
                          <a:blip r:embed="rId1781" cstate="print"/>
                          <a:stretch>
                            <a:fillRect/>
                          </a:stretch>
                        </pic:blipFill>
                        <pic:spPr>
                          <a:xfrm>
                            <a:off x="0" y="0"/>
                            <a:ext cx="172524" cy="102012"/>
                          </a:xfrm>
                          <a:prstGeom prst="rect">
                            <a:avLst/>
                          </a:prstGeom>
                        </pic:spPr>
                      </pic:pic>
                    </a:graphicData>
                  </a:graphic>
                </wp:inline>
              </w:drawing>
            </w:r>
            <w:r>
              <w:rPr>
                <w:spacing w:val="108"/>
                <w:position w:val="1"/>
                <w:sz w:val="16"/>
              </w:rPr>
            </w:r>
            <w:r>
              <w:rPr>
                <w:spacing w:val="120"/>
                <w:position w:val="1"/>
                <w:sz w:val="16"/>
              </w:rPr>
              <w:t> </w:t>
            </w:r>
            <w:r>
              <w:rPr>
                <w:spacing w:val="120"/>
                <w:position w:val="1"/>
                <w:sz w:val="16"/>
              </w:rPr>
              <w:drawing>
                <wp:inline distT="0" distB="0" distL="0" distR="0">
                  <wp:extent cx="711815" cy="106870"/>
                  <wp:effectExtent l="0" t="0" r="0" b="0"/>
                  <wp:docPr id="3087" name="image1778.png"/>
                  <wp:cNvGraphicFramePr>
                    <a:graphicFrameLocks noChangeAspect="1"/>
                  </wp:cNvGraphicFramePr>
                  <a:graphic>
                    <a:graphicData uri="http://schemas.openxmlformats.org/drawingml/2006/picture">
                      <pic:pic>
                        <pic:nvPicPr>
                          <pic:cNvPr id="3088" name="image1778.png"/>
                          <pic:cNvPicPr/>
                        </pic:nvPicPr>
                        <pic:blipFill>
                          <a:blip r:embed="rId1782" cstate="print"/>
                          <a:stretch>
                            <a:fillRect/>
                          </a:stretch>
                        </pic:blipFill>
                        <pic:spPr>
                          <a:xfrm>
                            <a:off x="0" y="0"/>
                            <a:ext cx="711815" cy="106870"/>
                          </a:xfrm>
                          <a:prstGeom prst="rect">
                            <a:avLst/>
                          </a:prstGeom>
                        </pic:spPr>
                      </pic:pic>
                    </a:graphicData>
                  </a:graphic>
                </wp:inline>
              </w:drawing>
            </w:r>
            <w:r>
              <w:rPr>
                <w:spacing w:val="120"/>
                <w:position w:val="1"/>
                <w:sz w:val="16"/>
              </w:rPr>
            </w:r>
            <w:r>
              <w:rPr>
                <w:spacing w:val="124"/>
                <w:position w:val="1"/>
                <w:sz w:val="16"/>
              </w:rPr>
              <w:t> </w:t>
            </w:r>
            <w:r>
              <w:rPr>
                <w:spacing w:val="124"/>
                <w:position w:val="1"/>
                <w:sz w:val="16"/>
              </w:rPr>
              <w:drawing>
                <wp:inline distT="0" distB="0" distL="0" distR="0">
                  <wp:extent cx="734420" cy="106870"/>
                  <wp:effectExtent l="0" t="0" r="0" b="0"/>
                  <wp:docPr id="3089" name="image1779.png"/>
                  <wp:cNvGraphicFramePr>
                    <a:graphicFrameLocks noChangeAspect="1"/>
                  </wp:cNvGraphicFramePr>
                  <a:graphic>
                    <a:graphicData uri="http://schemas.openxmlformats.org/drawingml/2006/picture">
                      <pic:pic>
                        <pic:nvPicPr>
                          <pic:cNvPr id="3090" name="image1779.png"/>
                          <pic:cNvPicPr/>
                        </pic:nvPicPr>
                        <pic:blipFill>
                          <a:blip r:embed="rId1783" cstate="print"/>
                          <a:stretch>
                            <a:fillRect/>
                          </a:stretch>
                        </pic:blipFill>
                        <pic:spPr>
                          <a:xfrm>
                            <a:off x="0" y="0"/>
                            <a:ext cx="734420" cy="106870"/>
                          </a:xfrm>
                          <a:prstGeom prst="rect">
                            <a:avLst/>
                          </a:prstGeom>
                        </pic:spPr>
                      </pic:pic>
                    </a:graphicData>
                  </a:graphic>
                </wp:inline>
              </w:drawing>
            </w:r>
            <w:r>
              <w:rPr>
                <w:spacing w:val="124"/>
                <w:position w:val="1"/>
                <w:sz w:val="16"/>
              </w:rPr>
            </w:r>
            <w:r>
              <w:rPr>
                <w:spacing w:val="111"/>
                <w:position w:val="1"/>
                <w:sz w:val="20"/>
              </w:rPr>
              <w:t> </w:t>
            </w:r>
            <w:r>
              <w:rPr>
                <w:spacing w:val="111"/>
                <w:position w:val="-3"/>
                <w:sz w:val="20"/>
              </w:rPr>
              <w:pict>
                <v:group style="width:81.75pt;height:10.7pt;mso-position-horizontal-relative:char;mso-position-vertical-relative:line" coordorigin="0,0" coordsize="1635,214">
                  <v:shape style="position:absolute;left:8;top:0;width:734;height:166" type="#_x0000_t75" stroked="false">
                    <v:imagedata r:id="rId1784" o:title=""/>
                  </v:shape>
                  <v:shape style="position:absolute;left:904;top:3;width:728;height:161" type="#_x0000_t75" stroked="false">
                    <v:imagedata r:id="rId1785" o:title=""/>
                  </v:shape>
                  <v:line style="position:absolute" from="0,201" to="1635,201" stroked="true" strokeweight="1.2pt" strokecolor="#000000">
                    <v:stroke dashstyle="solid"/>
                  </v:line>
                </v:group>
              </w:pict>
            </w:r>
            <w:r>
              <w:rPr>
                <w:spacing w:val="111"/>
                <w:position w:val="-3"/>
                <w:sz w:val="20"/>
              </w:rPr>
            </w:r>
          </w:p>
          <w:p>
            <w:pPr>
              <w:pStyle w:val="TableParagraph"/>
              <w:spacing w:before="7"/>
              <w:rPr>
                <w:sz w:val="9"/>
              </w:rPr>
            </w:pPr>
          </w:p>
          <w:p>
            <w:pPr>
              <w:pStyle w:val="TableParagraph"/>
              <w:spacing w:line="208" w:lineRule="exact"/>
              <w:ind w:left="109"/>
              <w:rPr>
                <w:sz w:val="20"/>
              </w:rPr>
            </w:pPr>
            <w:r>
              <w:rPr>
                <w:position w:val="-3"/>
                <w:sz w:val="20"/>
              </w:rPr>
              <w:pict>
                <v:group style="width:37.25pt;height:10.45pt;mso-position-horizontal-relative:char;mso-position-vertical-relative:line" coordorigin="0,0" coordsize="745,209">
                  <v:shape style="position:absolute;left:0;top:0;width:705;height:209" type="#_x0000_t75" stroked="false">
                    <v:imagedata r:id="rId1786" o:title=""/>
                  </v:shape>
                  <v:shape style="position:absolute;left:718;top:133;width:26;height:27" coordorigin="719,134" coordsize="26,27" path="m735,134l728,134,725,135,720,140,719,143,719,150,720,153,725,159,728,160,735,160,738,159,743,153,745,150,744,143,743,140,738,135,735,134xe" filled="true" fillcolor="#000000" stroked="false">
                    <v:path arrowok="t"/>
                    <v:fill type="solid"/>
                  </v:shape>
                </v:group>
              </w:pict>
            </w:r>
            <w:r>
              <w:rPr>
                <w:position w:val="-3"/>
                <w:sz w:val="20"/>
              </w:rPr>
            </w:r>
          </w:p>
        </w:tc>
      </w:tr>
    </w:tbl>
    <w:sectPr>
      <w:pgSz w:w="16840" w:h="11910" w:orient="landscape"/>
      <w:pgMar w:top="1100" w:bottom="280" w:left="128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A2"/>
    <w:family w:val="roman"/>
    <w:pitch w:val="variable"/>
  </w:font>
  <w:font w:name="Arial">
    <w:altName w:val="Arial"/>
    <w:charset w:val="A2"/>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8">
    <w:multiLevelType w:val="hybridMultilevel"/>
    <w:lvl w:ilvl="0">
      <w:start w:val="2"/>
      <w:numFmt w:val="lowerLetter"/>
      <w:lvlText w:val="%1)"/>
      <w:lvlJc w:val="left"/>
      <w:pPr>
        <w:ind w:left="123" w:hanging="433"/>
        <w:jc w:val="left"/>
      </w:pPr>
      <w:rPr>
        <w:rFonts w:hint="default" w:ascii="Times New Roman" w:hAnsi="Times New Roman" w:eastAsia="Times New Roman" w:cs="Times New Roman"/>
        <w:color w:val="050505"/>
        <w:w w:val="108"/>
        <w:sz w:val="23"/>
        <w:szCs w:val="23"/>
        <w:u w:val="thick" w:color="000000"/>
      </w:rPr>
    </w:lvl>
    <w:lvl w:ilvl="1">
      <w:start w:val="0"/>
      <w:numFmt w:val="bullet"/>
      <w:lvlText w:val="•"/>
      <w:lvlJc w:val="left"/>
      <w:pPr>
        <w:ind w:left="806" w:hanging="433"/>
      </w:pPr>
      <w:rPr>
        <w:rFonts w:hint="default"/>
      </w:rPr>
    </w:lvl>
    <w:lvl w:ilvl="2">
      <w:start w:val="0"/>
      <w:numFmt w:val="bullet"/>
      <w:lvlText w:val="•"/>
      <w:lvlJc w:val="left"/>
      <w:pPr>
        <w:ind w:left="1493" w:hanging="433"/>
      </w:pPr>
      <w:rPr>
        <w:rFonts w:hint="default"/>
      </w:rPr>
    </w:lvl>
    <w:lvl w:ilvl="3">
      <w:start w:val="0"/>
      <w:numFmt w:val="bullet"/>
      <w:lvlText w:val="•"/>
      <w:lvlJc w:val="left"/>
      <w:pPr>
        <w:ind w:left="2180" w:hanging="433"/>
      </w:pPr>
      <w:rPr>
        <w:rFonts w:hint="default"/>
      </w:rPr>
    </w:lvl>
    <w:lvl w:ilvl="4">
      <w:start w:val="0"/>
      <w:numFmt w:val="bullet"/>
      <w:lvlText w:val="•"/>
      <w:lvlJc w:val="left"/>
      <w:pPr>
        <w:ind w:left="2866" w:hanging="433"/>
      </w:pPr>
      <w:rPr>
        <w:rFonts w:hint="default"/>
      </w:rPr>
    </w:lvl>
    <w:lvl w:ilvl="5">
      <w:start w:val="0"/>
      <w:numFmt w:val="bullet"/>
      <w:lvlText w:val="•"/>
      <w:lvlJc w:val="left"/>
      <w:pPr>
        <w:ind w:left="3553" w:hanging="433"/>
      </w:pPr>
      <w:rPr>
        <w:rFonts w:hint="default"/>
      </w:rPr>
    </w:lvl>
    <w:lvl w:ilvl="6">
      <w:start w:val="0"/>
      <w:numFmt w:val="bullet"/>
      <w:lvlText w:val="•"/>
      <w:lvlJc w:val="left"/>
      <w:pPr>
        <w:ind w:left="4240" w:hanging="433"/>
      </w:pPr>
      <w:rPr>
        <w:rFonts w:hint="default"/>
      </w:rPr>
    </w:lvl>
    <w:lvl w:ilvl="7">
      <w:start w:val="0"/>
      <w:numFmt w:val="bullet"/>
      <w:lvlText w:val="•"/>
      <w:lvlJc w:val="left"/>
      <w:pPr>
        <w:ind w:left="4926" w:hanging="433"/>
      </w:pPr>
      <w:rPr>
        <w:rFonts w:hint="default"/>
      </w:rPr>
    </w:lvl>
    <w:lvl w:ilvl="8">
      <w:start w:val="0"/>
      <w:numFmt w:val="bullet"/>
      <w:lvlText w:val="•"/>
      <w:lvlJc w:val="left"/>
      <w:pPr>
        <w:ind w:left="5613" w:hanging="433"/>
      </w:pPr>
      <w:rPr>
        <w:rFonts w:hint="default"/>
      </w:rPr>
    </w:lvl>
  </w:abstractNum>
  <w:abstractNum w:abstractNumId="87">
    <w:multiLevelType w:val="hybridMultilevel"/>
    <w:lvl w:ilvl="0">
      <w:start w:val="2"/>
      <w:numFmt w:val="decimal"/>
      <w:lvlText w:val="(%1)"/>
      <w:lvlJc w:val="left"/>
      <w:pPr>
        <w:ind w:left="119" w:hanging="419"/>
        <w:jc w:val="left"/>
      </w:pPr>
      <w:rPr>
        <w:rFonts w:hint="default" w:ascii="Times New Roman" w:hAnsi="Times New Roman" w:eastAsia="Times New Roman" w:cs="Times New Roman"/>
        <w:strike/>
        <w:color w:val="050505"/>
        <w:w w:val="104"/>
        <w:sz w:val="23"/>
        <w:szCs w:val="23"/>
      </w:rPr>
    </w:lvl>
    <w:lvl w:ilvl="1">
      <w:start w:val="0"/>
      <w:numFmt w:val="bullet"/>
      <w:lvlText w:val="•"/>
      <w:lvlJc w:val="left"/>
      <w:pPr>
        <w:ind w:left="807" w:hanging="419"/>
      </w:pPr>
      <w:rPr>
        <w:rFonts w:hint="default"/>
      </w:rPr>
    </w:lvl>
    <w:lvl w:ilvl="2">
      <w:start w:val="0"/>
      <w:numFmt w:val="bullet"/>
      <w:lvlText w:val="•"/>
      <w:lvlJc w:val="left"/>
      <w:pPr>
        <w:ind w:left="1494" w:hanging="419"/>
      </w:pPr>
      <w:rPr>
        <w:rFonts w:hint="default"/>
      </w:rPr>
    </w:lvl>
    <w:lvl w:ilvl="3">
      <w:start w:val="0"/>
      <w:numFmt w:val="bullet"/>
      <w:lvlText w:val="•"/>
      <w:lvlJc w:val="left"/>
      <w:pPr>
        <w:ind w:left="2181" w:hanging="419"/>
      </w:pPr>
      <w:rPr>
        <w:rFonts w:hint="default"/>
      </w:rPr>
    </w:lvl>
    <w:lvl w:ilvl="4">
      <w:start w:val="0"/>
      <w:numFmt w:val="bullet"/>
      <w:lvlText w:val="•"/>
      <w:lvlJc w:val="left"/>
      <w:pPr>
        <w:ind w:left="2868" w:hanging="419"/>
      </w:pPr>
      <w:rPr>
        <w:rFonts w:hint="default"/>
      </w:rPr>
    </w:lvl>
    <w:lvl w:ilvl="5">
      <w:start w:val="0"/>
      <w:numFmt w:val="bullet"/>
      <w:lvlText w:val="•"/>
      <w:lvlJc w:val="left"/>
      <w:pPr>
        <w:ind w:left="3555" w:hanging="419"/>
      </w:pPr>
      <w:rPr>
        <w:rFonts w:hint="default"/>
      </w:rPr>
    </w:lvl>
    <w:lvl w:ilvl="6">
      <w:start w:val="0"/>
      <w:numFmt w:val="bullet"/>
      <w:lvlText w:val="•"/>
      <w:lvlJc w:val="left"/>
      <w:pPr>
        <w:ind w:left="4242" w:hanging="419"/>
      </w:pPr>
      <w:rPr>
        <w:rFonts w:hint="default"/>
      </w:rPr>
    </w:lvl>
    <w:lvl w:ilvl="7">
      <w:start w:val="0"/>
      <w:numFmt w:val="bullet"/>
      <w:lvlText w:val="•"/>
      <w:lvlJc w:val="left"/>
      <w:pPr>
        <w:ind w:left="4929" w:hanging="419"/>
      </w:pPr>
      <w:rPr>
        <w:rFonts w:hint="default"/>
      </w:rPr>
    </w:lvl>
    <w:lvl w:ilvl="8">
      <w:start w:val="0"/>
      <w:numFmt w:val="bullet"/>
      <w:lvlText w:val="•"/>
      <w:lvlJc w:val="left"/>
      <w:pPr>
        <w:ind w:left="5616" w:hanging="419"/>
      </w:pPr>
      <w:rPr>
        <w:rFonts w:hint="default"/>
      </w:rPr>
    </w:lvl>
  </w:abstractNum>
  <w:abstractNum w:abstractNumId="86">
    <w:multiLevelType w:val="hybridMultilevel"/>
    <w:lvl w:ilvl="0">
      <w:start w:val="1"/>
      <w:numFmt w:val="lowerLetter"/>
      <w:lvlText w:val="%1)"/>
      <w:lvlJc w:val="left"/>
      <w:pPr>
        <w:ind w:left="122" w:hanging="316"/>
        <w:jc w:val="left"/>
      </w:pPr>
      <w:rPr>
        <w:rFonts w:hint="default" w:ascii="Times New Roman" w:hAnsi="Times New Roman" w:eastAsia="Times New Roman" w:cs="Times New Roman"/>
        <w:color w:val="070707"/>
        <w:spacing w:val="-1"/>
        <w:w w:val="113"/>
        <w:sz w:val="23"/>
        <w:szCs w:val="23"/>
        <w:u w:val="thick" w:color="000000"/>
      </w:rPr>
    </w:lvl>
    <w:lvl w:ilvl="1">
      <w:start w:val="0"/>
      <w:numFmt w:val="bullet"/>
      <w:lvlText w:val="•"/>
      <w:lvlJc w:val="left"/>
      <w:pPr>
        <w:ind w:left="806" w:hanging="316"/>
      </w:pPr>
      <w:rPr>
        <w:rFonts w:hint="default"/>
      </w:rPr>
    </w:lvl>
    <w:lvl w:ilvl="2">
      <w:start w:val="0"/>
      <w:numFmt w:val="bullet"/>
      <w:lvlText w:val="•"/>
      <w:lvlJc w:val="left"/>
      <w:pPr>
        <w:ind w:left="1493" w:hanging="316"/>
      </w:pPr>
      <w:rPr>
        <w:rFonts w:hint="default"/>
      </w:rPr>
    </w:lvl>
    <w:lvl w:ilvl="3">
      <w:start w:val="0"/>
      <w:numFmt w:val="bullet"/>
      <w:lvlText w:val="•"/>
      <w:lvlJc w:val="left"/>
      <w:pPr>
        <w:ind w:left="2180" w:hanging="316"/>
      </w:pPr>
      <w:rPr>
        <w:rFonts w:hint="default"/>
      </w:rPr>
    </w:lvl>
    <w:lvl w:ilvl="4">
      <w:start w:val="0"/>
      <w:numFmt w:val="bullet"/>
      <w:lvlText w:val="•"/>
      <w:lvlJc w:val="left"/>
      <w:pPr>
        <w:ind w:left="2866" w:hanging="316"/>
      </w:pPr>
      <w:rPr>
        <w:rFonts w:hint="default"/>
      </w:rPr>
    </w:lvl>
    <w:lvl w:ilvl="5">
      <w:start w:val="0"/>
      <w:numFmt w:val="bullet"/>
      <w:lvlText w:val="•"/>
      <w:lvlJc w:val="left"/>
      <w:pPr>
        <w:ind w:left="3553" w:hanging="316"/>
      </w:pPr>
      <w:rPr>
        <w:rFonts w:hint="default"/>
      </w:rPr>
    </w:lvl>
    <w:lvl w:ilvl="6">
      <w:start w:val="0"/>
      <w:numFmt w:val="bullet"/>
      <w:lvlText w:val="•"/>
      <w:lvlJc w:val="left"/>
      <w:pPr>
        <w:ind w:left="4240" w:hanging="316"/>
      </w:pPr>
      <w:rPr>
        <w:rFonts w:hint="default"/>
      </w:rPr>
    </w:lvl>
    <w:lvl w:ilvl="7">
      <w:start w:val="0"/>
      <w:numFmt w:val="bullet"/>
      <w:lvlText w:val="•"/>
      <w:lvlJc w:val="left"/>
      <w:pPr>
        <w:ind w:left="4926" w:hanging="316"/>
      </w:pPr>
      <w:rPr>
        <w:rFonts w:hint="default"/>
      </w:rPr>
    </w:lvl>
    <w:lvl w:ilvl="8">
      <w:start w:val="0"/>
      <w:numFmt w:val="bullet"/>
      <w:lvlText w:val="•"/>
      <w:lvlJc w:val="left"/>
      <w:pPr>
        <w:ind w:left="5613" w:hanging="316"/>
      </w:pPr>
      <w:rPr>
        <w:rFonts w:hint="default"/>
      </w:rPr>
    </w:lvl>
  </w:abstractNum>
  <w:abstractNum w:abstractNumId="85">
    <w:multiLevelType w:val="hybridMultilevel"/>
    <w:lvl w:ilvl="0">
      <w:start w:val="19"/>
      <w:numFmt w:val="decimal"/>
      <w:lvlText w:val="(%1)"/>
      <w:lvlJc w:val="left"/>
      <w:pPr>
        <w:ind w:left="116" w:hanging="449"/>
        <w:jc w:val="left"/>
      </w:pPr>
      <w:rPr>
        <w:rFonts w:hint="default" w:ascii="Times New Roman" w:hAnsi="Times New Roman" w:eastAsia="Times New Roman" w:cs="Times New Roman"/>
        <w:color w:val="070707"/>
        <w:w w:val="103"/>
        <w:sz w:val="23"/>
        <w:szCs w:val="23"/>
        <w:u w:val="thick" w:color="000000"/>
      </w:rPr>
    </w:lvl>
    <w:lvl w:ilvl="1">
      <w:start w:val="0"/>
      <w:numFmt w:val="bullet"/>
      <w:lvlText w:val="•"/>
      <w:lvlJc w:val="left"/>
      <w:pPr>
        <w:ind w:left="806" w:hanging="449"/>
      </w:pPr>
      <w:rPr>
        <w:rFonts w:hint="default"/>
      </w:rPr>
    </w:lvl>
    <w:lvl w:ilvl="2">
      <w:start w:val="0"/>
      <w:numFmt w:val="bullet"/>
      <w:lvlText w:val="•"/>
      <w:lvlJc w:val="left"/>
      <w:pPr>
        <w:ind w:left="1493" w:hanging="449"/>
      </w:pPr>
      <w:rPr>
        <w:rFonts w:hint="default"/>
      </w:rPr>
    </w:lvl>
    <w:lvl w:ilvl="3">
      <w:start w:val="0"/>
      <w:numFmt w:val="bullet"/>
      <w:lvlText w:val="•"/>
      <w:lvlJc w:val="left"/>
      <w:pPr>
        <w:ind w:left="2180" w:hanging="449"/>
      </w:pPr>
      <w:rPr>
        <w:rFonts w:hint="default"/>
      </w:rPr>
    </w:lvl>
    <w:lvl w:ilvl="4">
      <w:start w:val="0"/>
      <w:numFmt w:val="bullet"/>
      <w:lvlText w:val="•"/>
      <w:lvlJc w:val="left"/>
      <w:pPr>
        <w:ind w:left="2866" w:hanging="449"/>
      </w:pPr>
      <w:rPr>
        <w:rFonts w:hint="default"/>
      </w:rPr>
    </w:lvl>
    <w:lvl w:ilvl="5">
      <w:start w:val="0"/>
      <w:numFmt w:val="bullet"/>
      <w:lvlText w:val="•"/>
      <w:lvlJc w:val="left"/>
      <w:pPr>
        <w:ind w:left="3553" w:hanging="449"/>
      </w:pPr>
      <w:rPr>
        <w:rFonts w:hint="default"/>
      </w:rPr>
    </w:lvl>
    <w:lvl w:ilvl="6">
      <w:start w:val="0"/>
      <w:numFmt w:val="bullet"/>
      <w:lvlText w:val="•"/>
      <w:lvlJc w:val="left"/>
      <w:pPr>
        <w:ind w:left="4240" w:hanging="449"/>
      </w:pPr>
      <w:rPr>
        <w:rFonts w:hint="default"/>
      </w:rPr>
    </w:lvl>
    <w:lvl w:ilvl="7">
      <w:start w:val="0"/>
      <w:numFmt w:val="bullet"/>
      <w:lvlText w:val="•"/>
      <w:lvlJc w:val="left"/>
      <w:pPr>
        <w:ind w:left="4926" w:hanging="449"/>
      </w:pPr>
      <w:rPr>
        <w:rFonts w:hint="default"/>
      </w:rPr>
    </w:lvl>
    <w:lvl w:ilvl="8">
      <w:start w:val="0"/>
      <w:numFmt w:val="bullet"/>
      <w:lvlText w:val="•"/>
      <w:lvlJc w:val="left"/>
      <w:pPr>
        <w:ind w:left="5613" w:hanging="449"/>
      </w:pPr>
      <w:rPr>
        <w:rFonts w:hint="default"/>
      </w:rPr>
    </w:lvl>
  </w:abstractNum>
  <w:abstractNum w:abstractNumId="84">
    <w:multiLevelType w:val="hybridMultilevel"/>
    <w:lvl w:ilvl="0">
      <w:start w:val="14"/>
      <w:numFmt w:val="decimal"/>
      <w:lvlText w:val="(%1)"/>
      <w:lvlJc w:val="left"/>
      <w:pPr>
        <w:ind w:left="116" w:hanging="492"/>
        <w:jc w:val="left"/>
      </w:pPr>
      <w:rPr>
        <w:rFonts w:hint="default" w:ascii="Times New Roman" w:hAnsi="Times New Roman" w:eastAsia="Times New Roman" w:cs="Times New Roman"/>
        <w:color w:val="050505"/>
        <w:w w:val="103"/>
        <w:sz w:val="23"/>
        <w:szCs w:val="23"/>
        <w:u w:val="thick" w:color="000000"/>
      </w:rPr>
    </w:lvl>
    <w:lvl w:ilvl="1">
      <w:start w:val="0"/>
      <w:numFmt w:val="bullet"/>
      <w:lvlText w:val="•"/>
      <w:lvlJc w:val="left"/>
      <w:pPr>
        <w:ind w:left="806" w:hanging="492"/>
      </w:pPr>
      <w:rPr>
        <w:rFonts w:hint="default"/>
      </w:rPr>
    </w:lvl>
    <w:lvl w:ilvl="2">
      <w:start w:val="0"/>
      <w:numFmt w:val="bullet"/>
      <w:lvlText w:val="•"/>
      <w:lvlJc w:val="left"/>
      <w:pPr>
        <w:ind w:left="1493" w:hanging="492"/>
      </w:pPr>
      <w:rPr>
        <w:rFonts w:hint="default"/>
      </w:rPr>
    </w:lvl>
    <w:lvl w:ilvl="3">
      <w:start w:val="0"/>
      <w:numFmt w:val="bullet"/>
      <w:lvlText w:val="•"/>
      <w:lvlJc w:val="left"/>
      <w:pPr>
        <w:ind w:left="2180" w:hanging="492"/>
      </w:pPr>
      <w:rPr>
        <w:rFonts w:hint="default"/>
      </w:rPr>
    </w:lvl>
    <w:lvl w:ilvl="4">
      <w:start w:val="0"/>
      <w:numFmt w:val="bullet"/>
      <w:lvlText w:val="•"/>
      <w:lvlJc w:val="left"/>
      <w:pPr>
        <w:ind w:left="2866" w:hanging="492"/>
      </w:pPr>
      <w:rPr>
        <w:rFonts w:hint="default"/>
      </w:rPr>
    </w:lvl>
    <w:lvl w:ilvl="5">
      <w:start w:val="0"/>
      <w:numFmt w:val="bullet"/>
      <w:lvlText w:val="•"/>
      <w:lvlJc w:val="left"/>
      <w:pPr>
        <w:ind w:left="3553" w:hanging="492"/>
      </w:pPr>
      <w:rPr>
        <w:rFonts w:hint="default"/>
      </w:rPr>
    </w:lvl>
    <w:lvl w:ilvl="6">
      <w:start w:val="0"/>
      <w:numFmt w:val="bullet"/>
      <w:lvlText w:val="•"/>
      <w:lvlJc w:val="left"/>
      <w:pPr>
        <w:ind w:left="4240" w:hanging="492"/>
      </w:pPr>
      <w:rPr>
        <w:rFonts w:hint="default"/>
      </w:rPr>
    </w:lvl>
    <w:lvl w:ilvl="7">
      <w:start w:val="0"/>
      <w:numFmt w:val="bullet"/>
      <w:lvlText w:val="•"/>
      <w:lvlJc w:val="left"/>
      <w:pPr>
        <w:ind w:left="4926" w:hanging="492"/>
      </w:pPr>
      <w:rPr>
        <w:rFonts w:hint="default"/>
      </w:rPr>
    </w:lvl>
    <w:lvl w:ilvl="8">
      <w:start w:val="0"/>
      <w:numFmt w:val="bullet"/>
      <w:lvlText w:val="•"/>
      <w:lvlJc w:val="left"/>
      <w:pPr>
        <w:ind w:left="5613" w:hanging="492"/>
      </w:pPr>
      <w:rPr>
        <w:rFonts w:hint="default"/>
      </w:rPr>
    </w:lvl>
  </w:abstractNum>
  <w:abstractNum w:abstractNumId="83">
    <w:multiLevelType w:val="hybridMultilevel"/>
    <w:lvl w:ilvl="0">
      <w:start w:val="1"/>
      <w:numFmt w:val="lowerLetter"/>
      <w:lvlText w:val="%1)"/>
      <w:lvlJc w:val="left"/>
      <w:pPr>
        <w:ind w:left="115" w:hanging="455"/>
        <w:jc w:val="left"/>
      </w:pPr>
      <w:rPr>
        <w:rFonts w:hint="default" w:ascii="Times New Roman" w:hAnsi="Times New Roman" w:eastAsia="Times New Roman" w:cs="Times New Roman"/>
        <w:color w:val="050505"/>
        <w:spacing w:val="-1"/>
        <w:w w:val="107"/>
        <w:sz w:val="24"/>
        <w:szCs w:val="24"/>
        <w:u w:val="thick" w:color="000000"/>
      </w:rPr>
    </w:lvl>
    <w:lvl w:ilvl="1">
      <w:start w:val="0"/>
      <w:numFmt w:val="bullet"/>
      <w:lvlText w:val="•"/>
      <w:lvlJc w:val="left"/>
      <w:pPr>
        <w:ind w:left="806" w:hanging="455"/>
      </w:pPr>
      <w:rPr>
        <w:rFonts w:hint="default"/>
      </w:rPr>
    </w:lvl>
    <w:lvl w:ilvl="2">
      <w:start w:val="0"/>
      <w:numFmt w:val="bullet"/>
      <w:lvlText w:val="•"/>
      <w:lvlJc w:val="left"/>
      <w:pPr>
        <w:ind w:left="1493" w:hanging="455"/>
      </w:pPr>
      <w:rPr>
        <w:rFonts w:hint="default"/>
      </w:rPr>
    </w:lvl>
    <w:lvl w:ilvl="3">
      <w:start w:val="0"/>
      <w:numFmt w:val="bullet"/>
      <w:lvlText w:val="•"/>
      <w:lvlJc w:val="left"/>
      <w:pPr>
        <w:ind w:left="2180" w:hanging="455"/>
      </w:pPr>
      <w:rPr>
        <w:rFonts w:hint="default"/>
      </w:rPr>
    </w:lvl>
    <w:lvl w:ilvl="4">
      <w:start w:val="0"/>
      <w:numFmt w:val="bullet"/>
      <w:lvlText w:val="•"/>
      <w:lvlJc w:val="left"/>
      <w:pPr>
        <w:ind w:left="2866" w:hanging="455"/>
      </w:pPr>
      <w:rPr>
        <w:rFonts w:hint="default"/>
      </w:rPr>
    </w:lvl>
    <w:lvl w:ilvl="5">
      <w:start w:val="0"/>
      <w:numFmt w:val="bullet"/>
      <w:lvlText w:val="•"/>
      <w:lvlJc w:val="left"/>
      <w:pPr>
        <w:ind w:left="3553" w:hanging="455"/>
      </w:pPr>
      <w:rPr>
        <w:rFonts w:hint="default"/>
      </w:rPr>
    </w:lvl>
    <w:lvl w:ilvl="6">
      <w:start w:val="0"/>
      <w:numFmt w:val="bullet"/>
      <w:lvlText w:val="•"/>
      <w:lvlJc w:val="left"/>
      <w:pPr>
        <w:ind w:left="4240" w:hanging="455"/>
      </w:pPr>
      <w:rPr>
        <w:rFonts w:hint="default"/>
      </w:rPr>
    </w:lvl>
    <w:lvl w:ilvl="7">
      <w:start w:val="0"/>
      <w:numFmt w:val="bullet"/>
      <w:lvlText w:val="•"/>
      <w:lvlJc w:val="left"/>
      <w:pPr>
        <w:ind w:left="4926" w:hanging="455"/>
      </w:pPr>
      <w:rPr>
        <w:rFonts w:hint="default"/>
      </w:rPr>
    </w:lvl>
    <w:lvl w:ilvl="8">
      <w:start w:val="0"/>
      <w:numFmt w:val="bullet"/>
      <w:lvlText w:val="•"/>
      <w:lvlJc w:val="left"/>
      <w:pPr>
        <w:ind w:left="5613" w:hanging="455"/>
      </w:pPr>
      <w:rPr>
        <w:rFonts w:hint="default"/>
      </w:rPr>
    </w:lvl>
  </w:abstractNum>
  <w:abstractNum w:abstractNumId="82">
    <w:multiLevelType w:val="hybridMultilevel"/>
    <w:lvl w:ilvl="0">
      <w:start w:val="11"/>
      <w:numFmt w:val="decimal"/>
      <w:lvlText w:val="(%1)"/>
      <w:lvlJc w:val="left"/>
      <w:pPr>
        <w:ind w:left="116" w:hanging="442"/>
        <w:jc w:val="left"/>
      </w:pPr>
      <w:rPr>
        <w:rFonts w:hint="default" w:ascii="Times New Roman" w:hAnsi="Times New Roman" w:eastAsia="Times New Roman" w:cs="Times New Roman"/>
        <w:color w:val="050505"/>
        <w:w w:val="99"/>
        <w:sz w:val="24"/>
        <w:szCs w:val="24"/>
        <w:u w:val="thick" w:color="000000"/>
      </w:rPr>
    </w:lvl>
    <w:lvl w:ilvl="1">
      <w:start w:val="0"/>
      <w:numFmt w:val="bullet"/>
      <w:lvlText w:val="•"/>
      <w:lvlJc w:val="left"/>
      <w:pPr>
        <w:ind w:left="806" w:hanging="442"/>
      </w:pPr>
      <w:rPr>
        <w:rFonts w:hint="default"/>
      </w:rPr>
    </w:lvl>
    <w:lvl w:ilvl="2">
      <w:start w:val="0"/>
      <w:numFmt w:val="bullet"/>
      <w:lvlText w:val="•"/>
      <w:lvlJc w:val="left"/>
      <w:pPr>
        <w:ind w:left="1493" w:hanging="442"/>
      </w:pPr>
      <w:rPr>
        <w:rFonts w:hint="default"/>
      </w:rPr>
    </w:lvl>
    <w:lvl w:ilvl="3">
      <w:start w:val="0"/>
      <w:numFmt w:val="bullet"/>
      <w:lvlText w:val="•"/>
      <w:lvlJc w:val="left"/>
      <w:pPr>
        <w:ind w:left="2180" w:hanging="442"/>
      </w:pPr>
      <w:rPr>
        <w:rFonts w:hint="default"/>
      </w:rPr>
    </w:lvl>
    <w:lvl w:ilvl="4">
      <w:start w:val="0"/>
      <w:numFmt w:val="bullet"/>
      <w:lvlText w:val="•"/>
      <w:lvlJc w:val="left"/>
      <w:pPr>
        <w:ind w:left="2866" w:hanging="442"/>
      </w:pPr>
      <w:rPr>
        <w:rFonts w:hint="default"/>
      </w:rPr>
    </w:lvl>
    <w:lvl w:ilvl="5">
      <w:start w:val="0"/>
      <w:numFmt w:val="bullet"/>
      <w:lvlText w:val="•"/>
      <w:lvlJc w:val="left"/>
      <w:pPr>
        <w:ind w:left="3553" w:hanging="442"/>
      </w:pPr>
      <w:rPr>
        <w:rFonts w:hint="default"/>
      </w:rPr>
    </w:lvl>
    <w:lvl w:ilvl="6">
      <w:start w:val="0"/>
      <w:numFmt w:val="bullet"/>
      <w:lvlText w:val="•"/>
      <w:lvlJc w:val="left"/>
      <w:pPr>
        <w:ind w:left="4240" w:hanging="442"/>
      </w:pPr>
      <w:rPr>
        <w:rFonts w:hint="default"/>
      </w:rPr>
    </w:lvl>
    <w:lvl w:ilvl="7">
      <w:start w:val="0"/>
      <w:numFmt w:val="bullet"/>
      <w:lvlText w:val="•"/>
      <w:lvlJc w:val="left"/>
      <w:pPr>
        <w:ind w:left="4926" w:hanging="442"/>
      </w:pPr>
      <w:rPr>
        <w:rFonts w:hint="default"/>
      </w:rPr>
    </w:lvl>
    <w:lvl w:ilvl="8">
      <w:start w:val="0"/>
      <w:numFmt w:val="bullet"/>
      <w:lvlText w:val="•"/>
      <w:lvlJc w:val="left"/>
      <w:pPr>
        <w:ind w:left="5613" w:hanging="442"/>
      </w:pPr>
      <w:rPr>
        <w:rFonts w:hint="default"/>
      </w:rPr>
    </w:lvl>
  </w:abstractNum>
  <w:abstractNum w:abstractNumId="81">
    <w:multiLevelType w:val="hybridMultilevel"/>
    <w:lvl w:ilvl="0">
      <w:start w:val="8"/>
      <w:numFmt w:val="decimal"/>
      <w:lvlText w:val="(%1)"/>
      <w:lvlJc w:val="left"/>
      <w:pPr>
        <w:ind w:left="116" w:hanging="320"/>
        <w:jc w:val="left"/>
      </w:pPr>
      <w:rPr>
        <w:rFonts w:hint="default" w:ascii="Times New Roman" w:hAnsi="Times New Roman" w:eastAsia="Times New Roman" w:cs="Times New Roman"/>
        <w:color w:val="050505"/>
        <w:w w:val="104"/>
        <w:sz w:val="23"/>
        <w:szCs w:val="23"/>
        <w:u w:val="thick" w:color="000000"/>
      </w:rPr>
    </w:lvl>
    <w:lvl w:ilvl="1">
      <w:start w:val="0"/>
      <w:numFmt w:val="bullet"/>
      <w:lvlText w:val="•"/>
      <w:lvlJc w:val="left"/>
      <w:pPr>
        <w:ind w:left="806" w:hanging="320"/>
      </w:pPr>
      <w:rPr>
        <w:rFonts w:hint="default"/>
      </w:rPr>
    </w:lvl>
    <w:lvl w:ilvl="2">
      <w:start w:val="0"/>
      <w:numFmt w:val="bullet"/>
      <w:lvlText w:val="•"/>
      <w:lvlJc w:val="left"/>
      <w:pPr>
        <w:ind w:left="1493" w:hanging="320"/>
      </w:pPr>
      <w:rPr>
        <w:rFonts w:hint="default"/>
      </w:rPr>
    </w:lvl>
    <w:lvl w:ilvl="3">
      <w:start w:val="0"/>
      <w:numFmt w:val="bullet"/>
      <w:lvlText w:val="•"/>
      <w:lvlJc w:val="left"/>
      <w:pPr>
        <w:ind w:left="2180" w:hanging="320"/>
      </w:pPr>
      <w:rPr>
        <w:rFonts w:hint="default"/>
      </w:rPr>
    </w:lvl>
    <w:lvl w:ilvl="4">
      <w:start w:val="0"/>
      <w:numFmt w:val="bullet"/>
      <w:lvlText w:val="•"/>
      <w:lvlJc w:val="left"/>
      <w:pPr>
        <w:ind w:left="2866" w:hanging="320"/>
      </w:pPr>
      <w:rPr>
        <w:rFonts w:hint="default"/>
      </w:rPr>
    </w:lvl>
    <w:lvl w:ilvl="5">
      <w:start w:val="0"/>
      <w:numFmt w:val="bullet"/>
      <w:lvlText w:val="•"/>
      <w:lvlJc w:val="left"/>
      <w:pPr>
        <w:ind w:left="3553" w:hanging="320"/>
      </w:pPr>
      <w:rPr>
        <w:rFonts w:hint="default"/>
      </w:rPr>
    </w:lvl>
    <w:lvl w:ilvl="6">
      <w:start w:val="0"/>
      <w:numFmt w:val="bullet"/>
      <w:lvlText w:val="•"/>
      <w:lvlJc w:val="left"/>
      <w:pPr>
        <w:ind w:left="4240" w:hanging="320"/>
      </w:pPr>
      <w:rPr>
        <w:rFonts w:hint="default"/>
      </w:rPr>
    </w:lvl>
    <w:lvl w:ilvl="7">
      <w:start w:val="0"/>
      <w:numFmt w:val="bullet"/>
      <w:lvlText w:val="•"/>
      <w:lvlJc w:val="left"/>
      <w:pPr>
        <w:ind w:left="4926" w:hanging="320"/>
      </w:pPr>
      <w:rPr>
        <w:rFonts w:hint="default"/>
      </w:rPr>
    </w:lvl>
    <w:lvl w:ilvl="8">
      <w:start w:val="0"/>
      <w:numFmt w:val="bullet"/>
      <w:lvlText w:val="•"/>
      <w:lvlJc w:val="left"/>
      <w:pPr>
        <w:ind w:left="5613" w:hanging="320"/>
      </w:pPr>
      <w:rPr>
        <w:rFonts w:hint="default"/>
      </w:rPr>
    </w:lvl>
  </w:abstractNum>
  <w:abstractNum w:abstractNumId="80">
    <w:multiLevelType w:val="hybridMultilevel"/>
    <w:lvl w:ilvl="0">
      <w:start w:val="9"/>
      <w:numFmt w:val="decimal"/>
      <w:lvlText w:val="(%1)"/>
      <w:lvlJc w:val="left"/>
      <w:pPr>
        <w:ind w:left="464" w:hanging="346"/>
        <w:jc w:val="left"/>
      </w:pPr>
      <w:rPr>
        <w:rFonts w:hint="default" w:ascii="Times New Roman" w:hAnsi="Times New Roman" w:eastAsia="Times New Roman" w:cs="Times New Roman"/>
        <w:b/>
        <w:bCs/>
        <w:color w:val="0C0C0C"/>
        <w:w w:val="104"/>
        <w:sz w:val="23"/>
        <w:szCs w:val="23"/>
        <w:u w:val="thick" w:color="000000"/>
      </w:rPr>
    </w:lvl>
    <w:lvl w:ilvl="1">
      <w:start w:val="0"/>
      <w:numFmt w:val="bullet"/>
      <w:lvlText w:val="•"/>
      <w:lvlJc w:val="left"/>
      <w:pPr>
        <w:ind w:left="1112" w:hanging="346"/>
      </w:pPr>
      <w:rPr>
        <w:rFonts w:hint="default"/>
      </w:rPr>
    </w:lvl>
    <w:lvl w:ilvl="2">
      <w:start w:val="0"/>
      <w:numFmt w:val="bullet"/>
      <w:lvlText w:val="•"/>
      <w:lvlJc w:val="left"/>
      <w:pPr>
        <w:ind w:left="1765" w:hanging="346"/>
      </w:pPr>
      <w:rPr>
        <w:rFonts w:hint="default"/>
      </w:rPr>
    </w:lvl>
    <w:lvl w:ilvl="3">
      <w:start w:val="0"/>
      <w:numFmt w:val="bullet"/>
      <w:lvlText w:val="•"/>
      <w:lvlJc w:val="left"/>
      <w:pPr>
        <w:ind w:left="2418" w:hanging="346"/>
      </w:pPr>
      <w:rPr>
        <w:rFonts w:hint="default"/>
      </w:rPr>
    </w:lvl>
    <w:lvl w:ilvl="4">
      <w:start w:val="0"/>
      <w:numFmt w:val="bullet"/>
      <w:lvlText w:val="•"/>
      <w:lvlJc w:val="left"/>
      <w:pPr>
        <w:ind w:left="3070" w:hanging="346"/>
      </w:pPr>
      <w:rPr>
        <w:rFonts w:hint="default"/>
      </w:rPr>
    </w:lvl>
    <w:lvl w:ilvl="5">
      <w:start w:val="0"/>
      <w:numFmt w:val="bullet"/>
      <w:lvlText w:val="•"/>
      <w:lvlJc w:val="left"/>
      <w:pPr>
        <w:ind w:left="3723" w:hanging="346"/>
      </w:pPr>
      <w:rPr>
        <w:rFonts w:hint="default"/>
      </w:rPr>
    </w:lvl>
    <w:lvl w:ilvl="6">
      <w:start w:val="0"/>
      <w:numFmt w:val="bullet"/>
      <w:lvlText w:val="•"/>
      <w:lvlJc w:val="left"/>
      <w:pPr>
        <w:ind w:left="4376" w:hanging="346"/>
      </w:pPr>
      <w:rPr>
        <w:rFonts w:hint="default"/>
      </w:rPr>
    </w:lvl>
    <w:lvl w:ilvl="7">
      <w:start w:val="0"/>
      <w:numFmt w:val="bullet"/>
      <w:lvlText w:val="•"/>
      <w:lvlJc w:val="left"/>
      <w:pPr>
        <w:ind w:left="5028" w:hanging="346"/>
      </w:pPr>
      <w:rPr>
        <w:rFonts w:hint="default"/>
      </w:rPr>
    </w:lvl>
    <w:lvl w:ilvl="8">
      <w:start w:val="0"/>
      <w:numFmt w:val="bullet"/>
      <w:lvlText w:val="•"/>
      <w:lvlJc w:val="left"/>
      <w:pPr>
        <w:ind w:left="5681" w:hanging="346"/>
      </w:pPr>
      <w:rPr>
        <w:rFonts w:hint="default"/>
      </w:rPr>
    </w:lvl>
  </w:abstractNum>
  <w:abstractNum w:abstractNumId="79">
    <w:multiLevelType w:val="hybridMultilevel"/>
    <w:lvl w:ilvl="0">
      <w:start w:val="9"/>
      <w:numFmt w:val="decimal"/>
      <w:lvlText w:val="(%1)"/>
      <w:lvlJc w:val="left"/>
      <w:pPr>
        <w:ind w:left="112" w:hanging="341"/>
        <w:jc w:val="left"/>
      </w:pPr>
      <w:rPr>
        <w:rFonts w:hint="default" w:ascii="Times New Roman" w:hAnsi="Times New Roman" w:eastAsia="Times New Roman" w:cs="Times New Roman"/>
        <w:b/>
        <w:bCs/>
        <w:strike/>
        <w:color w:val="0C0C0C"/>
        <w:w w:val="104"/>
        <w:sz w:val="23"/>
        <w:szCs w:val="23"/>
      </w:rPr>
    </w:lvl>
    <w:lvl w:ilvl="1">
      <w:start w:val="0"/>
      <w:numFmt w:val="bullet"/>
      <w:lvlText w:val="•"/>
      <w:lvlJc w:val="left"/>
      <w:pPr>
        <w:ind w:left="807" w:hanging="341"/>
      </w:pPr>
      <w:rPr>
        <w:rFonts w:hint="default"/>
      </w:rPr>
    </w:lvl>
    <w:lvl w:ilvl="2">
      <w:start w:val="0"/>
      <w:numFmt w:val="bullet"/>
      <w:lvlText w:val="•"/>
      <w:lvlJc w:val="left"/>
      <w:pPr>
        <w:ind w:left="1494" w:hanging="341"/>
      </w:pPr>
      <w:rPr>
        <w:rFonts w:hint="default"/>
      </w:rPr>
    </w:lvl>
    <w:lvl w:ilvl="3">
      <w:start w:val="0"/>
      <w:numFmt w:val="bullet"/>
      <w:lvlText w:val="•"/>
      <w:lvlJc w:val="left"/>
      <w:pPr>
        <w:ind w:left="2181" w:hanging="341"/>
      </w:pPr>
      <w:rPr>
        <w:rFonts w:hint="default"/>
      </w:rPr>
    </w:lvl>
    <w:lvl w:ilvl="4">
      <w:start w:val="0"/>
      <w:numFmt w:val="bullet"/>
      <w:lvlText w:val="•"/>
      <w:lvlJc w:val="left"/>
      <w:pPr>
        <w:ind w:left="2868" w:hanging="341"/>
      </w:pPr>
      <w:rPr>
        <w:rFonts w:hint="default"/>
      </w:rPr>
    </w:lvl>
    <w:lvl w:ilvl="5">
      <w:start w:val="0"/>
      <w:numFmt w:val="bullet"/>
      <w:lvlText w:val="•"/>
      <w:lvlJc w:val="left"/>
      <w:pPr>
        <w:ind w:left="3555" w:hanging="341"/>
      </w:pPr>
      <w:rPr>
        <w:rFonts w:hint="default"/>
      </w:rPr>
    </w:lvl>
    <w:lvl w:ilvl="6">
      <w:start w:val="0"/>
      <w:numFmt w:val="bullet"/>
      <w:lvlText w:val="•"/>
      <w:lvlJc w:val="left"/>
      <w:pPr>
        <w:ind w:left="4242" w:hanging="341"/>
      </w:pPr>
      <w:rPr>
        <w:rFonts w:hint="default"/>
      </w:rPr>
    </w:lvl>
    <w:lvl w:ilvl="7">
      <w:start w:val="0"/>
      <w:numFmt w:val="bullet"/>
      <w:lvlText w:val="•"/>
      <w:lvlJc w:val="left"/>
      <w:pPr>
        <w:ind w:left="4929" w:hanging="341"/>
      </w:pPr>
      <w:rPr>
        <w:rFonts w:hint="default"/>
      </w:rPr>
    </w:lvl>
    <w:lvl w:ilvl="8">
      <w:start w:val="0"/>
      <w:numFmt w:val="bullet"/>
      <w:lvlText w:val="•"/>
      <w:lvlJc w:val="left"/>
      <w:pPr>
        <w:ind w:left="5616" w:hanging="341"/>
      </w:pPr>
      <w:rPr>
        <w:rFonts w:hint="default"/>
      </w:rPr>
    </w:lvl>
  </w:abstractNum>
  <w:abstractNum w:abstractNumId="78">
    <w:multiLevelType w:val="hybridMultilevel"/>
    <w:lvl w:ilvl="0">
      <w:start w:val="7"/>
      <w:numFmt w:val="decimal"/>
      <w:lvlText w:val="(%1)"/>
      <w:lvlJc w:val="left"/>
      <w:pPr>
        <w:ind w:left="116" w:hanging="406"/>
        <w:jc w:val="left"/>
      </w:pPr>
      <w:rPr>
        <w:rFonts w:hint="default" w:ascii="Times New Roman" w:hAnsi="Times New Roman" w:eastAsia="Times New Roman" w:cs="Times New Roman"/>
        <w:b/>
        <w:bCs/>
        <w:color w:val="0C0C0C"/>
        <w:w w:val="104"/>
        <w:sz w:val="23"/>
        <w:szCs w:val="23"/>
        <w:u w:val="thick" w:color="000000"/>
      </w:rPr>
    </w:lvl>
    <w:lvl w:ilvl="1">
      <w:start w:val="0"/>
      <w:numFmt w:val="bullet"/>
      <w:lvlText w:val="•"/>
      <w:lvlJc w:val="left"/>
      <w:pPr>
        <w:ind w:left="806" w:hanging="406"/>
      </w:pPr>
      <w:rPr>
        <w:rFonts w:hint="default"/>
      </w:rPr>
    </w:lvl>
    <w:lvl w:ilvl="2">
      <w:start w:val="0"/>
      <w:numFmt w:val="bullet"/>
      <w:lvlText w:val="•"/>
      <w:lvlJc w:val="left"/>
      <w:pPr>
        <w:ind w:left="1493" w:hanging="406"/>
      </w:pPr>
      <w:rPr>
        <w:rFonts w:hint="default"/>
      </w:rPr>
    </w:lvl>
    <w:lvl w:ilvl="3">
      <w:start w:val="0"/>
      <w:numFmt w:val="bullet"/>
      <w:lvlText w:val="•"/>
      <w:lvlJc w:val="left"/>
      <w:pPr>
        <w:ind w:left="2180" w:hanging="406"/>
      </w:pPr>
      <w:rPr>
        <w:rFonts w:hint="default"/>
      </w:rPr>
    </w:lvl>
    <w:lvl w:ilvl="4">
      <w:start w:val="0"/>
      <w:numFmt w:val="bullet"/>
      <w:lvlText w:val="•"/>
      <w:lvlJc w:val="left"/>
      <w:pPr>
        <w:ind w:left="2866" w:hanging="406"/>
      </w:pPr>
      <w:rPr>
        <w:rFonts w:hint="default"/>
      </w:rPr>
    </w:lvl>
    <w:lvl w:ilvl="5">
      <w:start w:val="0"/>
      <w:numFmt w:val="bullet"/>
      <w:lvlText w:val="•"/>
      <w:lvlJc w:val="left"/>
      <w:pPr>
        <w:ind w:left="3553" w:hanging="406"/>
      </w:pPr>
      <w:rPr>
        <w:rFonts w:hint="default"/>
      </w:rPr>
    </w:lvl>
    <w:lvl w:ilvl="6">
      <w:start w:val="0"/>
      <w:numFmt w:val="bullet"/>
      <w:lvlText w:val="•"/>
      <w:lvlJc w:val="left"/>
      <w:pPr>
        <w:ind w:left="4240" w:hanging="406"/>
      </w:pPr>
      <w:rPr>
        <w:rFonts w:hint="default"/>
      </w:rPr>
    </w:lvl>
    <w:lvl w:ilvl="7">
      <w:start w:val="0"/>
      <w:numFmt w:val="bullet"/>
      <w:lvlText w:val="•"/>
      <w:lvlJc w:val="left"/>
      <w:pPr>
        <w:ind w:left="4926" w:hanging="406"/>
      </w:pPr>
      <w:rPr>
        <w:rFonts w:hint="default"/>
      </w:rPr>
    </w:lvl>
    <w:lvl w:ilvl="8">
      <w:start w:val="0"/>
      <w:numFmt w:val="bullet"/>
      <w:lvlText w:val="•"/>
      <w:lvlJc w:val="left"/>
      <w:pPr>
        <w:ind w:left="5613" w:hanging="406"/>
      </w:pPr>
      <w:rPr>
        <w:rFonts w:hint="default"/>
      </w:rPr>
    </w:lvl>
  </w:abstractNum>
  <w:abstractNum w:abstractNumId="77">
    <w:multiLevelType w:val="hybridMultilevel"/>
    <w:lvl w:ilvl="0">
      <w:start w:val="5"/>
      <w:numFmt w:val="decimal"/>
      <w:lvlText w:val="(%1)"/>
      <w:lvlJc w:val="left"/>
      <w:pPr>
        <w:ind w:left="112" w:hanging="497"/>
        <w:jc w:val="left"/>
      </w:pPr>
      <w:rPr>
        <w:rFonts w:hint="default" w:ascii="Times New Roman" w:hAnsi="Times New Roman" w:eastAsia="Times New Roman" w:cs="Times New Roman"/>
        <w:b/>
        <w:bCs/>
        <w:strike/>
        <w:color w:val="0C0C0C"/>
        <w:w w:val="104"/>
        <w:sz w:val="23"/>
        <w:szCs w:val="23"/>
      </w:rPr>
    </w:lvl>
    <w:lvl w:ilvl="1">
      <w:start w:val="0"/>
      <w:numFmt w:val="bullet"/>
      <w:lvlText w:val="•"/>
      <w:lvlJc w:val="left"/>
      <w:pPr>
        <w:ind w:left="807" w:hanging="497"/>
      </w:pPr>
      <w:rPr>
        <w:rFonts w:hint="default"/>
      </w:rPr>
    </w:lvl>
    <w:lvl w:ilvl="2">
      <w:start w:val="0"/>
      <w:numFmt w:val="bullet"/>
      <w:lvlText w:val="•"/>
      <w:lvlJc w:val="left"/>
      <w:pPr>
        <w:ind w:left="1494" w:hanging="497"/>
      </w:pPr>
      <w:rPr>
        <w:rFonts w:hint="default"/>
      </w:rPr>
    </w:lvl>
    <w:lvl w:ilvl="3">
      <w:start w:val="0"/>
      <w:numFmt w:val="bullet"/>
      <w:lvlText w:val="•"/>
      <w:lvlJc w:val="left"/>
      <w:pPr>
        <w:ind w:left="2181" w:hanging="497"/>
      </w:pPr>
      <w:rPr>
        <w:rFonts w:hint="default"/>
      </w:rPr>
    </w:lvl>
    <w:lvl w:ilvl="4">
      <w:start w:val="0"/>
      <w:numFmt w:val="bullet"/>
      <w:lvlText w:val="•"/>
      <w:lvlJc w:val="left"/>
      <w:pPr>
        <w:ind w:left="2868" w:hanging="497"/>
      </w:pPr>
      <w:rPr>
        <w:rFonts w:hint="default"/>
      </w:rPr>
    </w:lvl>
    <w:lvl w:ilvl="5">
      <w:start w:val="0"/>
      <w:numFmt w:val="bullet"/>
      <w:lvlText w:val="•"/>
      <w:lvlJc w:val="left"/>
      <w:pPr>
        <w:ind w:left="3555" w:hanging="497"/>
      </w:pPr>
      <w:rPr>
        <w:rFonts w:hint="default"/>
      </w:rPr>
    </w:lvl>
    <w:lvl w:ilvl="6">
      <w:start w:val="0"/>
      <w:numFmt w:val="bullet"/>
      <w:lvlText w:val="•"/>
      <w:lvlJc w:val="left"/>
      <w:pPr>
        <w:ind w:left="4242" w:hanging="497"/>
      </w:pPr>
      <w:rPr>
        <w:rFonts w:hint="default"/>
      </w:rPr>
    </w:lvl>
    <w:lvl w:ilvl="7">
      <w:start w:val="0"/>
      <w:numFmt w:val="bullet"/>
      <w:lvlText w:val="•"/>
      <w:lvlJc w:val="left"/>
      <w:pPr>
        <w:ind w:left="4929" w:hanging="497"/>
      </w:pPr>
      <w:rPr>
        <w:rFonts w:hint="default"/>
      </w:rPr>
    </w:lvl>
    <w:lvl w:ilvl="8">
      <w:start w:val="0"/>
      <w:numFmt w:val="bullet"/>
      <w:lvlText w:val="•"/>
      <w:lvlJc w:val="left"/>
      <w:pPr>
        <w:ind w:left="5616" w:hanging="497"/>
      </w:pPr>
      <w:rPr>
        <w:rFonts w:hint="default"/>
      </w:rPr>
    </w:lvl>
  </w:abstractNum>
  <w:abstractNum w:abstractNumId="76">
    <w:multiLevelType w:val="hybridMultilevel"/>
    <w:lvl w:ilvl="0">
      <w:start w:val="1"/>
      <w:numFmt w:val="lowerLetter"/>
      <w:lvlText w:val="%1)"/>
      <w:lvlJc w:val="left"/>
      <w:pPr>
        <w:ind w:left="115" w:hanging="256"/>
        <w:jc w:val="left"/>
      </w:pPr>
      <w:rPr>
        <w:rFonts w:hint="default" w:ascii="Times New Roman" w:hAnsi="Times New Roman" w:eastAsia="Times New Roman" w:cs="Times New Roman"/>
        <w:color w:val="0A0A0A"/>
        <w:spacing w:val="-1"/>
        <w:w w:val="102"/>
        <w:sz w:val="23"/>
        <w:szCs w:val="23"/>
      </w:rPr>
    </w:lvl>
    <w:lvl w:ilvl="1">
      <w:start w:val="0"/>
      <w:numFmt w:val="bullet"/>
      <w:lvlText w:val="•"/>
      <w:lvlJc w:val="left"/>
      <w:pPr>
        <w:ind w:left="806" w:hanging="256"/>
      </w:pPr>
      <w:rPr>
        <w:rFonts w:hint="default"/>
      </w:rPr>
    </w:lvl>
    <w:lvl w:ilvl="2">
      <w:start w:val="0"/>
      <w:numFmt w:val="bullet"/>
      <w:lvlText w:val="•"/>
      <w:lvlJc w:val="left"/>
      <w:pPr>
        <w:ind w:left="1493" w:hanging="256"/>
      </w:pPr>
      <w:rPr>
        <w:rFonts w:hint="default"/>
      </w:rPr>
    </w:lvl>
    <w:lvl w:ilvl="3">
      <w:start w:val="0"/>
      <w:numFmt w:val="bullet"/>
      <w:lvlText w:val="•"/>
      <w:lvlJc w:val="left"/>
      <w:pPr>
        <w:ind w:left="2180" w:hanging="256"/>
      </w:pPr>
      <w:rPr>
        <w:rFonts w:hint="default"/>
      </w:rPr>
    </w:lvl>
    <w:lvl w:ilvl="4">
      <w:start w:val="0"/>
      <w:numFmt w:val="bullet"/>
      <w:lvlText w:val="•"/>
      <w:lvlJc w:val="left"/>
      <w:pPr>
        <w:ind w:left="2866" w:hanging="256"/>
      </w:pPr>
      <w:rPr>
        <w:rFonts w:hint="default"/>
      </w:rPr>
    </w:lvl>
    <w:lvl w:ilvl="5">
      <w:start w:val="0"/>
      <w:numFmt w:val="bullet"/>
      <w:lvlText w:val="•"/>
      <w:lvlJc w:val="left"/>
      <w:pPr>
        <w:ind w:left="3553" w:hanging="256"/>
      </w:pPr>
      <w:rPr>
        <w:rFonts w:hint="default"/>
      </w:rPr>
    </w:lvl>
    <w:lvl w:ilvl="6">
      <w:start w:val="0"/>
      <w:numFmt w:val="bullet"/>
      <w:lvlText w:val="•"/>
      <w:lvlJc w:val="left"/>
      <w:pPr>
        <w:ind w:left="4240" w:hanging="256"/>
      </w:pPr>
      <w:rPr>
        <w:rFonts w:hint="default"/>
      </w:rPr>
    </w:lvl>
    <w:lvl w:ilvl="7">
      <w:start w:val="0"/>
      <w:numFmt w:val="bullet"/>
      <w:lvlText w:val="•"/>
      <w:lvlJc w:val="left"/>
      <w:pPr>
        <w:ind w:left="4926" w:hanging="256"/>
      </w:pPr>
      <w:rPr>
        <w:rFonts w:hint="default"/>
      </w:rPr>
    </w:lvl>
    <w:lvl w:ilvl="8">
      <w:start w:val="0"/>
      <w:numFmt w:val="bullet"/>
      <w:lvlText w:val="•"/>
      <w:lvlJc w:val="left"/>
      <w:pPr>
        <w:ind w:left="5613" w:hanging="256"/>
      </w:pPr>
      <w:rPr>
        <w:rFonts w:hint="default"/>
      </w:rPr>
    </w:lvl>
  </w:abstractNum>
  <w:abstractNum w:abstractNumId="75">
    <w:multiLevelType w:val="hybridMultilevel"/>
    <w:lvl w:ilvl="0">
      <w:start w:val="1"/>
      <w:numFmt w:val="lowerLetter"/>
      <w:lvlText w:val="%1)"/>
      <w:lvlJc w:val="left"/>
      <w:pPr>
        <w:ind w:left="112" w:hanging="256"/>
        <w:jc w:val="left"/>
      </w:pPr>
      <w:rPr>
        <w:rFonts w:hint="default" w:ascii="Times New Roman" w:hAnsi="Times New Roman" w:eastAsia="Times New Roman" w:cs="Times New Roman"/>
        <w:color w:val="0A0A0A"/>
        <w:spacing w:val="-1"/>
        <w:w w:val="105"/>
        <w:sz w:val="23"/>
        <w:szCs w:val="23"/>
      </w:rPr>
    </w:lvl>
    <w:lvl w:ilvl="1">
      <w:start w:val="0"/>
      <w:numFmt w:val="bullet"/>
      <w:lvlText w:val="•"/>
      <w:lvlJc w:val="left"/>
      <w:pPr>
        <w:ind w:left="807" w:hanging="256"/>
      </w:pPr>
      <w:rPr>
        <w:rFonts w:hint="default"/>
      </w:rPr>
    </w:lvl>
    <w:lvl w:ilvl="2">
      <w:start w:val="0"/>
      <w:numFmt w:val="bullet"/>
      <w:lvlText w:val="•"/>
      <w:lvlJc w:val="left"/>
      <w:pPr>
        <w:ind w:left="1494" w:hanging="256"/>
      </w:pPr>
      <w:rPr>
        <w:rFonts w:hint="default"/>
      </w:rPr>
    </w:lvl>
    <w:lvl w:ilvl="3">
      <w:start w:val="0"/>
      <w:numFmt w:val="bullet"/>
      <w:lvlText w:val="•"/>
      <w:lvlJc w:val="left"/>
      <w:pPr>
        <w:ind w:left="2181" w:hanging="256"/>
      </w:pPr>
      <w:rPr>
        <w:rFonts w:hint="default"/>
      </w:rPr>
    </w:lvl>
    <w:lvl w:ilvl="4">
      <w:start w:val="0"/>
      <w:numFmt w:val="bullet"/>
      <w:lvlText w:val="•"/>
      <w:lvlJc w:val="left"/>
      <w:pPr>
        <w:ind w:left="2868" w:hanging="256"/>
      </w:pPr>
      <w:rPr>
        <w:rFonts w:hint="default"/>
      </w:rPr>
    </w:lvl>
    <w:lvl w:ilvl="5">
      <w:start w:val="0"/>
      <w:numFmt w:val="bullet"/>
      <w:lvlText w:val="•"/>
      <w:lvlJc w:val="left"/>
      <w:pPr>
        <w:ind w:left="3555" w:hanging="256"/>
      </w:pPr>
      <w:rPr>
        <w:rFonts w:hint="default"/>
      </w:rPr>
    </w:lvl>
    <w:lvl w:ilvl="6">
      <w:start w:val="0"/>
      <w:numFmt w:val="bullet"/>
      <w:lvlText w:val="•"/>
      <w:lvlJc w:val="left"/>
      <w:pPr>
        <w:ind w:left="4242" w:hanging="256"/>
      </w:pPr>
      <w:rPr>
        <w:rFonts w:hint="default"/>
      </w:rPr>
    </w:lvl>
    <w:lvl w:ilvl="7">
      <w:start w:val="0"/>
      <w:numFmt w:val="bullet"/>
      <w:lvlText w:val="•"/>
      <w:lvlJc w:val="left"/>
      <w:pPr>
        <w:ind w:left="4929" w:hanging="256"/>
      </w:pPr>
      <w:rPr>
        <w:rFonts w:hint="default"/>
      </w:rPr>
    </w:lvl>
    <w:lvl w:ilvl="8">
      <w:start w:val="0"/>
      <w:numFmt w:val="bullet"/>
      <w:lvlText w:val="•"/>
      <w:lvlJc w:val="left"/>
      <w:pPr>
        <w:ind w:left="5616" w:hanging="256"/>
      </w:pPr>
      <w:rPr>
        <w:rFonts w:hint="default"/>
      </w:rPr>
    </w:lvl>
  </w:abstractNum>
  <w:abstractNum w:abstractNumId="74">
    <w:multiLevelType w:val="hybridMultilevel"/>
    <w:lvl w:ilvl="0">
      <w:start w:val="2"/>
      <w:numFmt w:val="decimal"/>
      <w:lvlText w:val="(%1)"/>
      <w:lvlJc w:val="left"/>
      <w:pPr>
        <w:ind w:left="116" w:hanging="342"/>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6" w:hanging="342"/>
      </w:pPr>
      <w:rPr>
        <w:rFonts w:hint="default"/>
      </w:rPr>
    </w:lvl>
    <w:lvl w:ilvl="2">
      <w:start w:val="0"/>
      <w:numFmt w:val="bullet"/>
      <w:lvlText w:val="•"/>
      <w:lvlJc w:val="left"/>
      <w:pPr>
        <w:ind w:left="1493" w:hanging="342"/>
      </w:pPr>
      <w:rPr>
        <w:rFonts w:hint="default"/>
      </w:rPr>
    </w:lvl>
    <w:lvl w:ilvl="3">
      <w:start w:val="0"/>
      <w:numFmt w:val="bullet"/>
      <w:lvlText w:val="•"/>
      <w:lvlJc w:val="left"/>
      <w:pPr>
        <w:ind w:left="2180" w:hanging="342"/>
      </w:pPr>
      <w:rPr>
        <w:rFonts w:hint="default"/>
      </w:rPr>
    </w:lvl>
    <w:lvl w:ilvl="4">
      <w:start w:val="0"/>
      <w:numFmt w:val="bullet"/>
      <w:lvlText w:val="•"/>
      <w:lvlJc w:val="left"/>
      <w:pPr>
        <w:ind w:left="2866" w:hanging="342"/>
      </w:pPr>
      <w:rPr>
        <w:rFonts w:hint="default"/>
      </w:rPr>
    </w:lvl>
    <w:lvl w:ilvl="5">
      <w:start w:val="0"/>
      <w:numFmt w:val="bullet"/>
      <w:lvlText w:val="•"/>
      <w:lvlJc w:val="left"/>
      <w:pPr>
        <w:ind w:left="3553" w:hanging="342"/>
      </w:pPr>
      <w:rPr>
        <w:rFonts w:hint="default"/>
      </w:rPr>
    </w:lvl>
    <w:lvl w:ilvl="6">
      <w:start w:val="0"/>
      <w:numFmt w:val="bullet"/>
      <w:lvlText w:val="•"/>
      <w:lvlJc w:val="left"/>
      <w:pPr>
        <w:ind w:left="4240" w:hanging="342"/>
      </w:pPr>
      <w:rPr>
        <w:rFonts w:hint="default"/>
      </w:rPr>
    </w:lvl>
    <w:lvl w:ilvl="7">
      <w:start w:val="0"/>
      <w:numFmt w:val="bullet"/>
      <w:lvlText w:val="•"/>
      <w:lvlJc w:val="left"/>
      <w:pPr>
        <w:ind w:left="4926" w:hanging="342"/>
      </w:pPr>
      <w:rPr>
        <w:rFonts w:hint="default"/>
      </w:rPr>
    </w:lvl>
    <w:lvl w:ilvl="8">
      <w:start w:val="0"/>
      <w:numFmt w:val="bullet"/>
      <w:lvlText w:val="•"/>
      <w:lvlJc w:val="left"/>
      <w:pPr>
        <w:ind w:left="5613" w:hanging="342"/>
      </w:pPr>
      <w:rPr>
        <w:rFonts w:hint="default"/>
      </w:rPr>
    </w:lvl>
  </w:abstractNum>
  <w:abstractNum w:abstractNumId="73">
    <w:multiLevelType w:val="hybridMultilevel"/>
    <w:lvl w:ilvl="0">
      <w:start w:val="2"/>
      <w:numFmt w:val="decimal"/>
      <w:lvlText w:val="(%1)"/>
      <w:lvlJc w:val="left"/>
      <w:pPr>
        <w:ind w:left="109" w:hanging="342"/>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789" w:hanging="342"/>
      </w:pPr>
      <w:rPr>
        <w:rFonts w:hint="default"/>
      </w:rPr>
    </w:lvl>
    <w:lvl w:ilvl="2">
      <w:start w:val="0"/>
      <w:numFmt w:val="bullet"/>
      <w:lvlText w:val="•"/>
      <w:lvlJc w:val="left"/>
      <w:pPr>
        <w:ind w:left="1478" w:hanging="342"/>
      </w:pPr>
      <w:rPr>
        <w:rFonts w:hint="default"/>
      </w:rPr>
    </w:lvl>
    <w:lvl w:ilvl="3">
      <w:start w:val="0"/>
      <w:numFmt w:val="bullet"/>
      <w:lvlText w:val="•"/>
      <w:lvlJc w:val="left"/>
      <w:pPr>
        <w:ind w:left="2167" w:hanging="342"/>
      </w:pPr>
      <w:rPr>
        <w:rFonts w:hint="default"/>
      </w:rPr>
    </w:lvl>
    <w:lvl w:ilvl="4">
      <w:start w:val="0"/>
      <w:numFmt w:val="bullet"/>
      <w:lvlText w:val="•"/>
      <w:lvlJc w:val="left"/>
      <w:pPr>
        <w:ind w:left="2856" w:hanging="342"/>
      </w:pPr>
      <w:rPr>
        <w:rFonts w:hint="default"/>
      </w:rPr>
    </w:lvl>
    <w:lvl w:ilvl="5">
      <w:start w:val="0"/>
      <w:numFmt w:val="bullet"/>
      <w:lvlText w:val="•"/>
      <w:lvlJc w:val="left"/>
      <w:pPr>
        <w:ind w:left="3545" w:hanging="342"/>
      </w:pPr>
      <w:rPr>
        <w:rFonts w:hint="default"/>
      </w:rPr>
    </w:lvl>
    <w:lvl w:ilvl="6">
      <w:start w:val="0"/>
      <w:numFmt w:val="bullet"/>
      <w:lvlText w:val="•"/>
      <w:lvlJc w:val="left"/>
      <w:pPr>
        <w:ind w:left="4234" w:hanging="342"/>
      </w:pPr>
      <w:rPr>
        <w:rFonts w:hint="default"/>
      </w:rPr>
    </w:lvl>
    <w:lvl w:ilvl="7">
      <w:start w:val="0"/>
      <w:numFmt w:val="bullet"/>
      <w:lvlText w:val="•"/>
      <w:lvlJc w:val="left"/>
      <w:pPr>
        <w:ind w:left="4923" w:hanging="342"/>
      </w:pPr>
      <w:rPr>
        <w:rFonts w:hint="default"/>
      </w:rPr>
    </w:lvl>
    <w:lvl w:ilvl="8">
      <w:start w:val="0"/>
      <w:numFmt w:val="bullet"/>
      <w:lvlText w:val="•"/>
      <w:lvlJc w:val="left"/>
      <w:pPr>
        <w:ind w:left="5612" w:hanging="342"/>
      </w:pPr>
      <w:rPr>
        <w:rFonts w:hint="default"/>
      </w:rPr>
    </w:lvl>
  </w:abstractNum>
  <w:abstractNum w:abstractNumId="72">
    <w:multiLevelType w:val="hybridMultilevel"/>
    <w:lvl w:ilvl="0">
      <w:start w:val="5"/>
      <w:numFmt w:val="decimal"/>
      <w:lvlText w:val="(%1)"/>
      <w:lvlJc w:val="left"/>
      <w:pPr>
        <w:ind w:left="110" w:hanging="365"/>
        <w:jc w:val="left"/>
      </w:pPr>
      <w:rPr>
        <w:rFonts w:hint="default"/>
        <w:w w:val="104"/>
      </w:rPr>
    </w:lvl>
    <w:lvl w:ilvl="1">
      <w:start w:val="0"/>
      <w:numFmt w:val="bullet"/>
      <w:lvlText w:val="•"/>
      <w:lvlJc w:val="left"/>
      <w:pPr>
        <w:ind w:left="807" w:hanging="365"/>
      </w:pPr>
      <w:rPr>
        <w:rFonts w:hint="default"/>
      </w:rPr>
    </w:lvl>
    <w:lvl w:ilvl="2">
      <w:start w:val="0"/>
      <w:numFmt w:val="bullet"/>
      <w:lvlText w:val="•"/>
      <w:lvlJc w:val="left"/>
      <w:pPr>
        <w:ind w:left="1494" w:hanging="365"/>
      </w:pPr>
      <w:rPr>
        <w:rFonts w:hint="default"/>
      </w:rPr>
    </w:lvl>
    <w:lvl w:ilvl="3">
      <w:start w:val="0"/>
      <w:numFmt w:val="bullet"/>
      <w:lvlText w:val="•"/>
      <w:lvlJc w:val="left"/>
      <w:pPr>
        <w:ind w:left="2181" w:hanging="365"/>
      </w:pPr>
      <w:rPr>
        <w:rFonts w:hint="default"/>
      </w:rPr>
    </w:lvl>
    <w:lvl w:ilvl="4">
      <w:start w:val="0"/>
      <w:numFmt w:val="bullet"/>
      <w:lvlText w:val="•"/>
      <w:lvlJc w:val="left"/>
      <w:pPr>
        <w:ind w:left="2868" w:hanging="365"/>
      </w:pPr>
      <w:rPr>
        <w:rFonts w:hint="default"/>
      </w:rPr>
    </w:lvl>
    <w:lvl w:ilvl="5">
      <w:start w:val="0"/>
      <w:numFmt w:val="bullet"/>
      <w:lvlText w:val="•"/>
      <w:lvlJc w:val="left"/>
      <w:pPr>
        <w:ind w:left="3555" w:hanging="365"/>
      </w:pPr>
      <w:rPr>
        <w:rFonts w:hint="default"/>
      </w:rPr>
    </w:lvl>
    <w:lvl w:ilvl="6">
      <w:start w:val="0"/>
      <w:numFmt w:val="bullet"/>
      <w:lvlText w:val="•"/>
      <w:lvlJc w:val="left"/>
      <w:pPr>
        <w:ind w:left="4242" w:hanging="365"/>
      </w:pPr>
      <w:rPr>
        <w:rFonts w:hint="default"/>
      </w:rPr>
    </w:lvl>
    <w:lvl w:ilvl="7">
      <w:start w:val="0"/>
      <w:numFmt w:val="bullet"/>
      <w:lvlText w:val="•"/>
      <w:lvlJc w:val="left"/>
      <w:pPr>
        <w:ind w:left="4929" w:hanging="365"/>
      </w:pPr>
      <w:rPr>
        <w:rFonts w:hint="default"/>
      </w:rPr>
    </w:lvl>
    <w:lvl w:ilvl="8">
      <w:start w:val="0"/>
      <w:numFmt w:val="bullet"/>
      <w:lvlText w:val="•"/>
      <w:lvlJc w:val="left"/>
      <w:pPr>
        <w:ind w:left="5616" w:hanging="365"/>
      </w:pPr>
      <w:rPr>
        <w:rFonts w:hint="default"/>
      </w:rPr>
    </w:lvl>
  </w:abstractNum>
  <w:abstractNum w:abstractNumId="71">
    <w:multiLevelType w:val="hybridMultilevel"/>
    <w:lvl w:ilvl="0">
      <w:start w:val="4"/>
      <w:numFmt w:val="decimal"/>
      <w:lvlText w:val="(%1)"/>
      <w:lvlJc w:val="left"/>
      <w:pPr>
        <w:ind w:left="109" w:hanging="398"/>
        <w:jc w:val="left"/>
      </w:pPr>
      <w:rPr>
        <w:rFonts w:hint="default" w:ascii="Times New Roman" w:hAnsi="Times New Roman" w:eastAsia="Times New Roman" w:cs="Times New Roman"/>
        <w:strike/>
        <w:color w:val="050505"/>
        <w:w w:val="99"/>
        <w:sz w:val="24"/>
        <w:szCs w:val="24"/>
      </w:rPr>
    </w:lvl>
    <w:lvl w:ilvl="1">
      <w:start w:val="0"/>
      <w:numFmt w:val="bullet"/>
      <w:lvlText w:val="•"/>
      <w:lvlJc w:val="left"/>
      <w:pPr>
        <w:ind w:left="789" w:hanging="398"/>
      </w:pPr>
      <w:rPr>
        <w:rFonts w:hint="default"/>
      </w:rPr>
    </w:lvl>
    <w:lvl w:ilvl="2">
      <w:start w:val="0"/>
      <w:numFmt w:val="bullet"/>
      <w:lvlText w:val="•"/>
      <w:lvlJc w:val="left"/>
      <w:pPr>
        <w:ind w:left="1478" w:hanging="398"/>
      </w:pPr>
      <w:rPr>
        <w:rFonts w:hint="default"/>
      </w:rPr>
    </w:lvl>
    <w:lvl w:ilvl="3">
      <w:start w:val="0"/>
      <w:numFmt w:val="bullet"/>
      <w:lvlText w:val="•"/>
      <w:lvlJc w:val="left"/>
      <w:pPr>
        <w:ind w:left="2167" w:hanging="398"/>
      </w:pPr>
      <w:rPr>
        <w:rFonts w:hint="default"/>
      </w:rPr>
    </w:lvl>
    <w:lvl w:ilvl="4">
      <w:start w:val="0"/>
      <w:numFmt w:val="bullet"/>
      <w:lvlText w:val="•"/>
      <w:lvlJc w:val="left"/>
      <w:pPr>
        <w:ind w:left="2856" w:hanging="398"/>
      </w:pPr>
      <w:rPr>
        <w:rFonts w:hint="default"/>
      </w:rPr>
    </w:lvl>
    <w:lvl w:ilvl="5">
      <w:start w:val="0"/>
      <w:numFmt w:val="bullet"/>
      <w:lvlText w:val="•"/>
      <w:lvlJc w:val="left"/>
      <w:pPr>
        <w:ind w:left="3545" w:hanging="398"/>
      </w:pPr>
      <w:rPr>
        <w:rFonts w:hint="default"/>
      </w:rPr>
    </w:lvl>
    <w:lvl w:ilvl="6">
      <w:start w:val="0"/>
      <w:numFmt w:val="bullet"/>
      <w:lvlText w:val="•"/>
      <w:lvlJc w:val="left"/>
      <w:pPr>
        <w:ind w:left="4234" w:hanging="398"/>
      </w:pPr>
      <w:rPr>
        <w:rFonts w:hint="default"/>
      </w:rPr>
    </w:lvl>
    <w:lvl w:ilvl="7">
      <w:start w:val="0"/>
      <w:numFmt w:val="bullet"/>
      <w:lvlText w:val="•"/>
      <w:lvlJc w:val="left"/>
      <w:pPr>
        <w:ind w:left="4923" w:hanging="398"/>
      </w:pPr>
      <w:rPr>
        <w:rFonts w:hint="default"/>
      </w:rPr>
    </w:lvl>
    <w:lvl w:ilvl="8">
      <w:start w:val="0"/>
      <w:numFmt w:val="bullet"/>
      <w:lvlText w:val="•"/>
      <w:lvlJc w:val="left"/>
      <w:pPr>
        <w:ind w:left="5612" w:hanging="398"/>
      </w:pPr>
      <w:rPr>
        <w:rFonts w:hint="default"/>
      </w:rPr>
    </w:lvl>
  </w:abstractNum>
  <w:abstractNum w:abstractNumId="70">
    <w:multiLevelType w:val="hybridMultilevel"/>
    <w:lvl w:ilvl="0">
      <w:start w:val="2"/>
      <w:numFmt w:val="decimal"/>
      <w:lvlText w:val="(%1)"/>
      <w:lvlJc w:val="left"/>
      <w:pPr>
        <w:ind w:left="115" w:hanging="378"/>
        <w:jc w:val="left"/>
      </w:pPr>
      <w:rPr>
        <w:rFonts w:hint="default" w:ascii="Times New Roman" w:hAnsi="Times New Roman" w:eastAsia="Times New Roman" w:cs="Times New Roman"/>
        <w:color w:val="050505"/>
        <w:w w:val="99"/>
        <w:sz w:val="24"/>
        <w:szCs w:val="24"/>
        <w:u w:val="thick" w:color="000000"/>
      </w:rPr>
    </w:lvl>
    <w:lvl w:ilvl="1">
      <w:start w:val="0"/>
      <w:numFmt w:val="bullet"/>
      <w:lvlText w:val="•"/>
      <w:lvlJc w:val="left"/>
      <w:pPr>
        <w:ind w:left="806" w:hanging="378"/>
      </w:pPr>
      <w:rPr>
        <w:rFonts w:hint="default"/>
      </w:rPr>
    </w:lvl>
    <w:lvl w:ilvl="2">
      <w:start w:val="0"/>
      <w:numFmt w:val="bullet"/>
      <w:lvlText w:val="•"/>
      <w:lvlJc w:val="left"/>
      <w:pPr>
        <w:ind w:left="1493" w:hanging="378"/>
      </w:pPr>
      <w:rPr>
        <w:rFonts w:hint="default"/>
      </w:rPr>
    </w:lvl>
    <w:lvl w:ilvl="3">
      <w:start w:val="0"/>
      <w:numFmt w:val="bullet"/>
      <w:lvlText w:val="•"/>
      <w:lvlJc w:val="left"/>
      <w:pPr>
        <w:ind w:left="2180" w:hanging="378"/>
      </w:pPr>
      <w:rPr>
        <w:rFonts w:hint="default"/>
      </w:rPr>
    </w:lvl>
    <w:lvl w:ilvl="4">
      <w:start w:val="0"/>
      <w:numFmt w:val="bullet"/>
      <w:lvlText w:val="•"/>
      <w:lvlJc w:val="left"/>
      <w:pPr>
        <w:ind w:left="2866" w:hanging="378"/>
      </w:pPr>
      <w:rPr>
        <w:rFonts w:hint="default"/>
      </w:rPr>
    </w:lvl>
    <w:lvl w:ilvl="5">
      <w:start w:val="0"/>
      <w:numFmt w:val="bullet"/>
      <w:lvlText w:val="•"/>
      <w:lvlJc w:val="left"/>
      <w:pPr>
        <w:ind w:left="3553" w:hanging="378"/>
      </w:pPr>
      <w:rPr>
        <w:rFonts w:hint="default"/>
      </w:rPr>
    </w:lvl>
    <w:lvl w:ilvl="6">
      <w:start w:val="0"/>
      <w:numFmt w:val="bullet"/>
      <w:lvlText w:val="•"/>
      <w:lvlJc w:val="left"/>
      <w:pPr>
        <w:ind w:left="4240" w:hanging="378"/>
      </w:pPr>
      <w:rPr>
        <w:rFonts w:hint="default"/>
      </w:rPr>
    </w:lvl>
    <w:lvl w:ilvl="7">
      <w:start w:val="0"/>
      <w:numFmt w:val="bullet"/>
      <w:lvlText w:val="•"/>
      <w:lvlJc w:val="left"/>
      <w:pPr>
        <w:ind w:left="4926" w:hanging="378"/>
      </w:pPr>
      <w:rPr>
        <w:rFonts w:hint="default"/>
      </w:rPr>
    </w:lvl>
    <w:lvl w:ilvl="8">
      <w:start w:val="0"/>
      <w:numFmt w:val="bullet"/>
      <w:lvlText w:val="•"/>
      <w:lvlJc w:val="left"/>
      <w:pPr>
        <w:ind w:left="5613" w:hanging="378"/>
      </w:pPr>
      <w:rPr>
        <w:rFonts w:hint="default"/>
      </w:rPr>
    </w:lvl>
  </w:abstractNum>
  <w:abstractNum w:abstractNumId="69">
    <w:multiLevelType w:val="hybridMultilevel"/>
    <w:lvl w:ilvl="0">
      <w:start w:val="2"/>
      <w:numFmt w:val="decimal"/>
      <w:lvlText w:val="(%1)"/>
      <w:lvlJc w:val="left"/>
      <w:pPr>
        <w:ind w:left="109" w:hanging="477"/>
        <w:jc w:val="left"/>
      </w:pPr>
      <w:rPr>
        <w:rFonts w:hint="default" w:ascii="Times New Roman" w:hAnsi="Times New Roman" w:eastAsia="Times New Roman" w:cs="Times New Roman"/>
        <w:strike/>
        <w:color w:val="050505"/>
        <w:w w:val="99"/>
        <w:sz w:val="24"/>
        <w:szCs w:val="24"/>
      </w:rPr>
    </w:lvl>
    <w:lvl w:ilvl="1">
      <w:start w:val="0"/>
      <w:numFmt w:val="bullet"/>
      <w:lvlText w:val="•"/>
      <w:lvlJc w:val="left"/>
      <w:pPr>
        <w:ind w:left="789" w:hanging="477"/>
      </w:pPr>
      <w:rPr>
        <w:rFonts w:hint="default"/>
      </w:rPr>
    </w:lvl>
    <w:lvl w:ilvl="2">
      <w:start w:val="0"/>
      <w:numFmt w:val="bullet"/>
      <w:lvlText w:val="•"/>
      <w:lvlJc w:val="left"/>
      <w:pPr>
        <w:ind w:left="1478" w:hanging="477"/>
      </w:pPr>
      <w:rPr>
        <w:rFonts w:hint="default"/>
      </w:rPr>
    </w:lvl>
    <w:lvl w:ilvl="3">
      <w:start w:val="0"/>
      <w:numFmt w:val="bullet"/>
      <w:lvlText w:val="•"/>
      <w:lvlJc w:val="left"/>
      <w:pPr>
        <w:ind w:left="2167" w:hanging="477"/>
      </w:pPr>
      <w:rPr>
        <w:rFonts w:hint="default"/>
      </w:rPr>
    </w:lvl>
    <w:lvl w:ilvl="4">
      <w:start w:val="0"/>
      <w:numFmt w:val="bullet"/>
      <w:lvlText w:val="•"/>
      <w:lvlJc w:val="left"/>
      <w:pPr>
        <w:ind w:left="2856" w:hanging="477"/>
      </w:pPr>
      <w:rPr>
        <w:rFonts w:hint="default"/>
      </w:rPr>
    </w:lvl>
    <w:lvl w:ilvl="5">
      <w:start w:val="0"/>
      <w:numFmt w:val="bullet"/>
      <w:lvlText w:val="•"/>
      <w:lvlJc w:val="left"/>
      <w:pPr>
        <w:ind w:left="3545" w:hanging="477"/>
      </w:pPr>
      <w:rPr>
        <w:rFonts w:hint="default"/>
      </w:rPr>
    </w:lvl>
    <w:lvl w:ilvl="6">
      <w:start w:val="0"/>
      <w:numFmt w:val="bullet"/>
      <w:lvlText w:val="•"/>
      <w:lvlJc w:val="left"/>
      <w:pPr>
        <w:ind w:left="4234" w:hanging="477"/>
      </w:pPr>
      <w:rPr>
        <w:rFonts w:hint="default"/>
      </w:rPr>
    </w:lvl>
    <w:lvl w:ilvl="7">
      <w:start w:val="0"/>
      <w:numFmt w:val="bullet"/>
      <w:lvlText w:val="•"/>
      <w:lvlJc w:val="left"/>
      <w:pPr>
        <w:ind w:left="4923" w:hanging="477"/>
      </w:pPr>
      <w:rPr>
        <w:rFonts w:hint="default"/>
      </w:rPr>
    </w:lvl>
    <w:lvl w:ilvl="8">
      <w:start w:val="0"/>
      <w:numFmt w:val="bullet"/>
      <w:lvlText w:val="•"/>
      <w:lvlJc w:val="left"/>
      <w:pPr>
        <w:ind w:left="5612" w:hanging="477"/>
      </w:pPr>
      <w:rPr>
        <w:rFonts w:hint="default"/>
      </w:rPr>
    </w:lvl>
  </w:abstractNum>
  <w:abstractNum w:abstractNumId="68">
    <w:multiLevelType w:val="hybridMultilevel"/>
    <w:lvl w:ilvl="0">
      <w:start w:val="2"/>
      <w:numFmt w:val="lowerLetter"/>
      <w:lvlText w:val="%1)"/>
      <w:lvlJc w:val="left"/>
      <w:pPr>
        <w:ind w:left="109" w:hanging="261"/>
        <w:jc w:val="left"/>
      </w:pPr>
      <w:rPr>
        <w:rFonts w:hint="default"/>
        <w:w w:val="106"/>
      </w:rPr>
    </w:lvl>
    <w:lvl w:ilvl="1">
      <w:start w:val="0"/>
      <w:numFmt w:val="bullet"/>
      <w:lvlText w:val="•"/>
      <w:lvlJc w:val="left"/>
      <w:pPr>
        <w:ind w:left="789" w:hanging="261"/>
      </w:pPr>
      <w:rPr>
        <w:rFonts w:hint="default"/>
      </w:rPr>
    </w:lvl>
    <w:lvl w:ilvl="2">
      <w:start w:val="0"/>
      <w:numFmt w:val="bullet"/>
      <w:lvlText w:val="•"/>
      <w:lvlJc w:val="left"/>
      <w:pPr>
        <w:ind w:left="1478" w:hanging="261"/>
      </w:pPr>
      <w:rPr>
        <w:rFonts w:hint="default"/>
      </w:rPr>
    </w:lvl>
    <w:lvl w:ilvl="3">
      <w:start w:val="0"/>
      <w:numFmt w:val="bullet"/>
      <w:lvlText w:val="•"/>
      <w:lvlJc w:val="left"/>
      <w:pPr>
        <w:ind w:left="2167" w:hanging="261"/>
      </w:pPr>
      <w:rPr>
        <w:rFonts w:hint="default"/>
      </w:rPr>
    </w:lvl>
    <w:lvl w:ilvl="4">
      <w:start w:val="0"/>
      <w:numFmt w:val="bullet"/>
      <w:lvlText w:val="•"/>
      <w:lvlJc w:val="left"/>
      <w:pPr>
        <w:ind w:left="2856" w:hanging="261"/>
      </w:pPr>
      <w:rPr>
        <w:rFonts w:hint="default"/>
      </w:rPr>
    </w:lvl>
    <w:lvl w:ilvl="5">
      <w:start w:val="0"/>
      <w:numFmt w:val="bullet"/>
      <w:lvlText w:val="•"/>
      <w:lvlJc w:val="left"/>
      <w:pPr>
        <w:ind w:left="3545" w:hanging="261"/>
      </w:pPr>
      <w:rPr>
        <w:rFonts w:hint="default"/>
      </w:rPr>
    </w:lvl>
    <w:lvl w:ilvl="6">
      <w:start w:val="0"/>
      <w:numFmt w:val="bullet"/>
      <w:lvlText w:val="•"/>
      <w:lvlJc w:val="left"/>
      <w:pPr>
        <w:ind w:left="4234" w:hanging="261"/>
      </w:pPr>
      <w:rPr>
        <w:rFonts w:hint="default"/>
      </w:rPr>
    </w:lvl>
    <w:lvl w:ilvl="7">
      <w:start w:val="0"/>
      <w:numFmt w:val="bullet"/>
      <w:lvlText w:val="•"/>
      <w:lvlJc w:val="left"/>
      <w:pPr>
        <w:ind w:left="4923" w:hanging="261"/>
      </w:pPr>
      <w:rPr>
        <w:rFonts w:hint="default"/>
      </w:rPr>
    </w:lvl>
    <w:lvl w:ilvl="8">
      <w:start w:val="0"/>
      <w:numFmt w:val="bullet"/>
      <w:lvlText w:val="•"/>
      <w:lvlJc w:val="left"/>
      <w:pPr>
        <w:ind w:left="5612" w:hanging="261"/>
      </w:pPr>
      <w:rPr>
        <w:rFonts w:hint="default"/>
      </w:rPr>
    </w:lvl>
  </w:abstractNum>
  <w:abstractNum w:abstractNumId="67">
    <w:multiLevelType w:val="hybridMultilevel"/>
    <w:lvl w:ilvl="0">
      <w:start w:val="2"/>
      <w:numFmt w:val="decimal"/>
      <w:lvlText w:val="(%1)"/>
      <w:lvlJc w:val="left"/>
      <w:pPr>
        <w:ind w:left="116" w:hanging="342"/>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6" w:hanging="342"/>
      </w:pPr>
      <w:rPr>
        <w:rFonts w:hint="default"/>
      </w:rPr>
    </w:lvl>
    <w:lvl w:ilvl="2">
      <w:start w:val="0"/>
      <w:numFmt w:val="bullet"/>
      <w:lvlText w:val="•"/>
      <w:lvlJc w:val="left"/>
      <w:pPr>
        <w:ind w:left="1493" w:hanging="342"/>
      </w:pPr>
      <w:rPr>
        <w:rFonts w:hint="default"/>
      </w:rPr>
    </w:lvl>
    <w:lvl w:ilvl="3">
      <w:start w:val="0"/>
      <w:numFmt w:val="bullet"/>
      <w:lvlText w:val="•"/>
      <w:lvlJc w:val="left"/>
      <w:pPr>
        <w:ind w:left="2180" w:hanging="342"/>
      </w:pPr>
      <w:rPr>
        <w:rFonts w:hint="default"/>
      </w:rPr>
    </w:lvl>
    <w:lvl w:ilvl="4">
      <w:start w:val="0"/>
      <w:numFmt w:val="bullet"/>
      <w:lvlText w:val="•"/>
      <w:lvlJc w:val="left"/>
      <w:pPr>
        <w:ind w:left="2866" w:hanging="342"/>
      </w:pPr>
      <w:rPr>
        <w:rFonts w:hint="default"/>
      </w:rPr>
    </w:lvl>
    <w:lvl w:ilvl="5">
      <w:start w:val="0"/>
      <w:numFmt w:val="bullet"/>
      <w:lvlText w:val="•"/>
      <w:lvlJc w:val="left"/>
      <w:pPr>
        <w:ind w:left="3553" w:hanging="342"/>
      </w:pPr>
      <w:rPr>
        <w:rFonts w:hint="default"/>
      </w:rPr>
    </w:lvl>
    <w:lvl w:ilvl="6">
      <w:start w:val="0"/>
      <w:numFmt w:val="bullet"/>
      <w:lvlText w:val="•"/>
      <w:lvlJc w:val="left"/>
      <w:pPr>
        <w:ind w:left="4240" w:hanging="342"/>
      </w:pPr>
      <w:rPr>
        <w:rFonts w:hint="default"/>
      </w:rPr>
    </w:lvl>
    <w:lvl w:ilvl="7">
      <w:start w:val="0"/>
      <w:numFmt w:val="bullet"/>
      <w:lvlText w:val="•"/>
      <w:lvlJc w:val="left"/>
      <w:pPr>
        <w:ind w:left="4926" w:hanging="342"/>
      </w:pPr>
      <w:rPr>
        <w:rFonts w:hint="default"/>
      </w:rPr>
    </w:lvl>
    <w:lvl w:ilvl="8">
      <w:start w:val="0"/>
      <w:numFmt w:val="bullet"/>
      <w:lvlText w:val="•"/>
      <w:lvlJc w:val="left"/>
      <w:pPr>
        <w:ind w:left="5613" w:hanging="342"/>
      </w:pPr>
      <w:rPr>
        <w:rFonts w:hint="default"/>
      </w:rPr>
    </w:lvl>
  </w:abstractNum>
  <w:abstractNum w:abstractNumId="66">
    <w:multiLevelType w:val="hybridMultilevel"/>
    <w:lvl w:ilvl="0">
      <w:start w:val="2"/>
      <w:numFmt w:val="decimal"/>
      <w:lvlText w:val="(%1)"/>
      <w:lvlJc w:val="left"/>
      <w:pPr>
        <w:ind w:left="109" w:hanging="342"/>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789" w:hanging="342"/>
      </w:pPr>
      <w:rPr>
        <w:rFonts w:hint="default"/>
      </w:rPr>
    </w:lvl>
    <w:lvl w:ilvl="2">
      <w:start w:val="0"/>
      <w:numFmt w:val="bullet"/>
      <w:lvlText w:val="•"/>
      <w:lvlJc w:val="left"/>
      <w:pPr>
        <w:ind w:left="1478" w:hanging="342"/>
      </w:pPr>
      <w:rPr>
        <w:rFonts w:hint="default"/>
      </w:rPr>
    </w:lvl>
    <w:lvl w:ilvl="3">
      <w:start w:val="0"/>
      <w:numFmt w:val="bullet"/>
      <w:lvlText w:val="•"/>
      <w:lvlJc w:val="left"/>
      <w:pPr>
        <w:ind w:left="2167" w:hanging="342"/>
      </w:pPr>
      <w:rPr>
        <w:rFonts w:hint="default"/>
      </w:rPr>
    </w:lvl>
    <w:lvl w:ilvl="4">
      <w:start w:val="0"/>
      <w:numFmt w:val="bullet"/>
      <w:lvlText w:val="•"/>
      <w:lvlJc w:val="left"/>
      <w:pPr>
        <w:ind w:left="2856" w:hanging="342"/>
      </w:pPr>
      <w:rPr>
        <w:rFonts w:hint="default"/>
      </w:rPr>
    </w:lvl>
    <w:lvl w:ilvl="5">
      <w:start w:val="0"/>
      <w:numFmt w:val="bullet"/>
      <w:lvlText w:val="•"/>
      <w:lvlJc w:val="left"/>
      <w:pPr>
        <w:ind w:left="3545" w:hanging="342"/>
      </w:pPr>
      <w:rPr>
        <w:rFonts w:hint="default"/>
      </w:rPr>
    </w:lvl>
    <w:lvl w:ilvl="6">
      <w:start w:val="0"/>
      <w:numFmt w:val="bullet"/>
      <w:lvlText w:val="•"/>
      <w:lvlJc w:val="left"/>
      <w:pPr>
        <w:ind w:left="4234" w:hanging="342"/>
      </w:pPr>
      <w:rPr>
        <w:rFonts w:hint="default"/>
      </w:rPr>
    </w:lvl>
    <w:lvl w:ilvl="7">
      <w:start w:val="0"/>
      <w:numFmt w:val="bullet"/>
      <w:lvlText w:val="•"/>
      <w:lvlJc w:val="left"/>
      <w:pPr>
        <w:ind w:left="4923" w:hanging="342"/>
      </w:pPr>
      <w:rPr>
        <w:rFonts w:hint="default"/>
      </w:rPr>
    </w:lvl>
    <w:lvl w:ilvl="8">
      <w:start w:val="0"/>
      <w:numFmt w:val="bullet"/>
      <w:lvlText w:val="•"/>
      <w:lvlJc w:val="left"/>
      <w:pPr>
        <w:ind w:left="5612" w:hanging="342"/>
      </w:pPr>
      <w:rPr>
        <w:rFonts w:hint="default"/>
      </w:rPr>
    </w:lvl>
  </w:abstractNum>
  <w:abstractNum w:abstractNumId="65">
    <w:multiLevelType w:val="hybridMultilevel"/>
    <w:lvl w:ilvl="0">
      <w:start w:val="1"/>
      <w:numFmt w:val="lowerLetter"/>
      <w:lvlText w:val="%1)"/>
      <w:lvlJc w:val="left"/>
      <w:pPr>
        <w:ind w:left="111" w:hanging="287"/>
        <w:jc w:val="left"/>
      </w:pPr>
      <w:rPr>
        <w:rFonts w:hint="default"/>
        <w:spacing w:val="-1"/>
        <w:w w:val="105"/>
      </w:rPr>
    </w:lvl>
    <w:lvl w:ilvl="1">
      <w:start w:val="0"/>
      <w:numFmt w:val="bullet"/>
      <w:lvlText w:val="•"/>
      <w:lvlJc w:val="left"/>
      <w:pPr>
        <w:ind w:left="807" w:hanging="287"/>
      </w:pPr>
      <w:rPr>
        <w:rFonts w:hint="default"/>
      </w:rPr>
    </w:lvl>
    <w:lvl w:ilvl="2">
      <w:start w:val="0"/>
      <w:numFmt w:val="bullet"/>
      <w:lvlText w:val="•"/>
      <w:lvlJc w:val="left"/>
      <w:pPr>
        <w:ind w:left="1494" w:hanging="287"/>
      </w:pPr>
      <w:rPr>
        <w:rFonts w:hint="default"/>
      </w:rPr>
    </w:lvl>
    <w:lvl w:ilvl="3">
      <w:start w:val="0"/>
      <w:numFmt w:val="bullet"/>
      <w:lvlText w:val="•"/>
      <w:lvlJc w:val="left"/>
      <w:pPr>
        <w:ind w:left="2181" w:hanging="287"/>
      </w:pPr>
      <w:rPr>
        <w:rFonts w:hint="default"/>
      </w:rPr>
    </w:lvl>
    <w:lvl w:ilvl="4">
      <w:start w:val="0"/>
      <w:numFmt w:val="bullet"/>
      <w:lvlText w:val="•"/>
      <w:lvlJc w:val="left"/>
      <w:pPr>
        <w:ind w:left="2868" w:hanging="287"/>
      </w:pPr>
      <w:rPr>
        <w:rFonts w:hint="default"/>
      </w:rPr>
    </w:lvl>
    <w:lvl w:ilvl="5">
      <w:start w:val="0"/>
      <w:numFmt w:val="bullet"/>
      <w:lvlText w:val="•"/>
      <w:lvlJc w:val="left"/>
      <w:pPr>
        <w:ind w:left="3555" w:hanging="287"/>
      </w:pPr>
      <w:rPr>
        <w:rFonts w:hint="default"/>
      </w:rPr>
    </w:lvl>
    <w:lvl w:ilvl="6">
      <w:start w:val="0"/>
      <w:numFmt w:val="bullet"/>
      <w:lvlText w:val="•"/>
      <w:lvlJc w:val="left"/>
      <w:pPr>
        <w:ind w:left="4242" w:hanging="287"/>
      </w:pPr>
      <w:rPr>
        <w:rFonts w:hint="default"/>
      </w:rPr>
    </w:lvl>
    <w:lvl w:ilvl="7">
      <w:start w:val="0"/>
      <w:numFmt w:val="bullet"/>
      <w:lvlText w:val="•"/>
      <w:lvlJc w:val="left"/>
      <w:pPr>
        <w:ind w:left="4929" w:hanging="287"/>
      </w:pPr>
      <w:rPr>
        <w:rFonts w:hint="default"/>
      </w:rPr>
    </w:lvl>
    <w:lvl w:ilvl="8">
      <w:start w:val="0"/>
      <w:numFmt w:val="bullet"/>
      <w:lvlText w:val="•"/>
      <w:lvlJc w:val="left"/>
      <w:pPr>
        <w:ind w:left="5616" w:hanging="287"/>
      </w:pPr>
      <w:rPr>
        <w:rFonts w:hint="default"/>
      </w:rPr>
    </w:lvl>
  </w:abstractNum>
  <w:abstractNum w:abstractNumId="64">
    <w:multiLevelType w:val="hybridMultilevel"/>
    <w:lvl w:ilvl="0">
      <w:start w:val="1"/>
      <w:numFmt w:val="lowerLetter"/>
      <w:lvlText w:val="%1)"/>
      <w:lvlJc w:val="left"/>
      <w:pPr>
        <w:ind w:left="112" w:hanging="301"/>
        <w:jc w:val="left"/>
      </w:pPr>
      <w:rPr>
        <w:rFonts w:hint="default" w:ascii="Times New Roman" w:hAnsi="Times New Roman" w:eastAsia="Times New Roman" w:cs="Times New Roman"/>
        <w:b/>
        <w:bCs/>
        <w:strike/>
        <w:color w:val="0A0A0A"/>
        <w:w w:val="107"/>
        <w:sz w:val="23"/>
        <w:szCs w:val="23"/>
      </w:rPr>
    </w:lvl>
    <w:lvl w:ilvl="1">
      <w:start w:val="0"/>
      <w:numFmt w:val="bullet"/>
      <w:lvlText w:val="•"/>
      <w:lvlJc w:val="left"/>
      <w:pPr>
        <w:ind w:left="807" w:hanging="301"/>
      </w:pPr>
      <w:rPr>
        <w:rFonts w:hint="default"/>
      </w:rPr>
    </w:lvl>
    <w:lvl w:ilvl="2">
      <w:start w:val="0"/>
      <w:numFmt w:val="bullet"/>
      <w:lvlText w:val="•"/>
      <w:lvlJc w:val="left"/>
      <w:pPr>
        <w:ind w:left="1494" w:hanging="301"/>
      </w:pPr>
      <w:rPr>
        <w:rFonts w:hint="default"/>
      </w:rPr>
    </w:lvl>
    <w:lvl w:ilvl="3">
      <w:start w:val="0"/>
      <w:numFmt w:val="bullet"/>
      <w:lvlText w:val="•"/>
      <w:lvlJc w:val="left"/>
      <w:pPr>
        <w:ind w:left="2181" w:hanging="301"/>
      </w:pPr>
      <w:rPr>
        <w:rFonts w:hint="default"/>
      </w:rPr>
    </w:lvl>
    <w:lvl w:ilvl="4">
      <w:start w:val="0"/>
      <w:numFmt w:val="bullet"/>
      <w:lvlText w:val="•"/>
      <w:lvlJc w:val="left"/>
      <w:pPr>
        <w:ind w:left="2868" w:hanging="301"/>
      </w:pPr>
      <w:rPr>
        <w:rFonts w:hint="default"/>
      </w:rPr>
    </w:lvl>
    <w:lvl w:ilvl="5">
      <w:start w:val="0"/>
      <w:numFmt w:val="bullet"/>
      <w:lvlText w:val="•"/>
      <w:lvlJc w:val="left"/>
      <w:pPr>
        <w:ind w:left="3555" w:hanging="301"/>
      </w:pPr>
      <w:rPr>
        <w:rFonts w:hint="default"/>
      </w:rPr>
    </w:lvl>
    <w:lvl w:ilvl="6">
      <w:start w:val="0"/>
      <w:numFmt w:val="bullet"/>
      <w:lvlText w:val="•"/>
      <w:lvlJc w:val="left"/>
      <w:pPr>
        <w:ind w:left="4242" w:hanging="301"/>
      </w:pPr>
      <w:rPr>
        <w:rFonts w:hint="default"/>
      </w:rPr>
    </w:lvl>
    <w:lvl w:ilvl="7">
      <w:start w:val="0"/>
      <w:numFmt w:val="bullet"/>
      <w:lvlText w:val="•"/>
      <w:lvlJc w:val="left"/>
      <w:pPr>
        <w:ind w:left="4929" w:hanging="301"/>
      </w:pPr>
      <w:rPr>
        <w:rFonts w:hint="default"/>
      </w:rPr>
    </w:lvl>
    <w:lvl w:ilvl="8">
      <w:start w:val="0"/>
      <w:numFmt w:val="bullet"/>
      <w:lvlText w:val="•"/>
      <w:lvlJc w:val="left"/>
      <w:pPr>
        <w:ind w:left="5616" w:hanging="301"/>
      </w:pPr>
      <w:rPr>
        <w:rFonts w:hint="default"/>
      </w:rPr>
    </w:lvl>
  </w:abstractNum>
  <w:abstractNum w:abstractNumId="63">
    <w:multiLevelType w:val="hybridMultilevel"/>
    <w:lvl w:ilvl="0">
      <w:start w:val="4"/>
      <w:numFmt w:val="decimal"/>
      <w:lvlText w:val="(%1)"/>
      <w:lvlJc w:val="left"/>
      <w:pPr>
        <w:ind w:left="109" w:hanging="369"/>
        <w:jc w:val="left"/>
      </w:pPr>
      <w:rPr>
        <w:rFonts w:hint="default" w:ascii="Times New Roman" w:hAnsi="Times New Roman" w:eastAsia="Times New Roman" w:cs="Times New Roman"/>
        <w:strike/>
        <w:color w:val="070707"/>
        <w:spacing w:val="-4"/>
        <w:w w:val="103"/>
        <w:sz w:val="23"/>
        <w:szCs w:val="23"/>
      </w:rPr>
    </w:lvl>
    <w:lvl w:ilvl="1">
      <w:start w:val="0"/>
      <w:numFmt w:val="bullet"/>
      <w:lvlText w:val="•"/>
      <w:lvlJc w:val="left"/>
      <w:pPr>
        <w:ind w:left="789" w:hanging="369"/>
      </w:pPr>
      <w:rPr>
        <w:rFonts w:hint="default"/>
      </w:rPr>
    </w:lvl>
    <w:lvl w:ilvl="2">
      <w:start w:val="0"/>
      <w:numFmt w:val="bullet"/>
      <w:lvlText w:val="•"/>
      <w:lvlJc w:val="left"/>
      <w:pPr>
        <w:ind w:left="1478" w:hanging="369"/>
      </w:pPr>
      <w:rPr>
        <w:rFonts w:hint="default"/>
      </w:rPr>
    </w:lvl>
    <w:lvl w:ilvl="3">
      <w:start w:val="0"/>
      <w:numFmt w:val="bullet"/>
      <w:lvlText w:val="•"/>
      <w:lvlJc w:val="left"/>
      <w:pPr>
        <w:ind w:left="2167" w:hanging="369"/>
      </w:pPr>
      <w:rPr>
        <w:rFonts w:hint="default"/>
      </w:rPr>
    </w:lvl>
    <w:lvl w:ilvl="4">
      <w:start w:val="0"/>
      <w:numFmt w:val="bullet"/>
      <w:lvlText w:val="•"/>
      <w:lvlJc w:val="left"/>
      <w:pPr>
        <w:ind w:left="2856" w:hanging="369"/>
      </w:pPr>
      <w:rPr>
        <w:rFonts w:hint="default"/>
      </w:rPr>
    </w:lvl>
    <w:lvl w:ilvl="5">
      <w:start w:val="0"/>
      <w:numFmt w:val="bullet"/>
      <w:lvlText w:val="•"/>
      <w:lvlJc w:val="left"/>
      <w:pPr>
        <w:ind w:left="3545" w:hanging="369"/>
      </w:pPr>
      <w:rPr>
        <w:rFonts w:hint="default"/>
      </w:rPr>
    </w:lvl>
    <w:lvl w:ilvl="6">
      <w:start w:val="0"/>
      <w:numFmt w:val="bullet"/>
      <w:lvlText w:val="•"/>
      <w:lvlJc w:val="left"/>
      <w:pPr>
        <w:ind w:left="4234" w:hanging="369"/>
      </w:pPr>
      <w:rPr>
        <w:rFonts w:hint="default"/>
      </w:rPr>
    </w:lvl>
    <w:lvl w:ilvl="7">
      <w:start w:val="0"/>
      <w:numFmt w:val="bullet"/>
      <w:lvlText w:val="•"/>
      <w:lvlJc w:val="left"/>
      <w:pPr>
        <w:ind w:left="4923" w:hanging="369"/>
      </w:pPr>
      <w:rPr>
        <w:rFonts w:hint="default"/>
      </w:rPr>
    </w:lvl>
    <w:lvl w:ilvl="8">
      <w:start w:val="0"/>
      <w:numFmt w:val="bullet"/>
      <w:lvlText w:val="•"/>
      <w:lvlJc w:val="left"/>
      <w:pPr>
        <w:ind w:left="5612" w:hanging="369"/>
      </w:pPr>
      <w:rPr>
        <w:rFonts w:hint="default"/>
      </w:rPr>
    </w:lvl>
  </w:abstractNum>
  <w:abstractNum w:abstractNumId="62">
    <w:multiLevelType w:val="hybridMultilevel"/>
    <w:lvl w:ilvl="0">
      <w:start w:val="1"/>
      <w:numFmt w:val="lowerLetter"/>
      <w:lvlText w:val="%1)"/>
      <w:lvlJc w:val="left"/>
      <w:pPr>
        <w:ind w:left="372" w:hanging="260"/>
        <w:jc w:val="left"/>
      </w:pPr>
      <w:rPr>
        <w:rFonts w:hint="default" w:ascii="Times New Roman" w:hAnsi="Times New Roman" w:eastAsia="Times New Roman" w:cs="Times New Roman"/>
        <w:strike/>
        <w:color w:val="070707"/>
        <w:spacing w:val="-1"/>
        <w:w w:val="103"/>
        <w:sz w:val="23"/>
        <w:szCs w:val="23"/>
      </w:rPr>
    </w:lvl>
    <w:lvl w:ilvl="1">
      <w:start w:val="1"/>
      <w:numFmt w:val="decimal"/>
      <w:lvlText w:val="%2)"/>
      <w:lvlJc w:val="left"/>
      <w:pPr>
        <w:ind w:left="114" w:hanging="265"/>
        <w:jc w:val="left"/>
      </w:pPr>
      <w:rPr>
        <w:rFonts w:hint="default" w:ascii="Times New Roman" w:hAnsi="Times New Roman" w:eastAsia="Times New Roman" w:cs="Times New Roman"/>
        <w:strike/>
        <w:color w:val="070707"/>
        <w:w w:val="117"/>
        <w:sz w:val="23"/>
        <w:szCs w:val="23"/>
      </w:rPr>
    </w:lvl>
    <w:lvl w:ilvl="2">
      <w:start w:val="0"/>
      <w:numFmt w:val="bullet"/>
      <w:lvlText w:val="•"/>
      <w:lvlJc w:val="left"/>
      <w:pPr>
        <w:ind w:left="1114" w:hanging="265"/>
      </w:pPr>
      <w:rPr>
        <w:rFonts w:hint="default"/>
      </w:rPr>
    </w:lvl>
    <w:lvl w:ilvl="3">
      <w:start w:val="0"/>
      <w:numFmt w:val="bullet"/>
      <w:lvlText w:val="•"/>
      <w:lvlJc w:val="left"/>
      <w:pPr>
        <w:ind w:left="1848" w:hanging="265"/>
      </w:pPr>
      <w:rPr>
        <w:rFonts w:hint="default"/>
      </w:rPr>
    </w:lvl>
    <w:lvl w:ilvl="4">
      <w:start w:val="0"/>
      <w:numFmt w:val="bullet"/>
      <w:lvlText w:val="•"/>
      <w:lvlJc w:val="left"/>
      <w:pPr>
        <w:ind w:left="2583" w:hanging="265"/>
      </w:pPr>
      <w:rPr>
        <w:rFonts w:hint="default"/>
      </w:rPr>
    </w:lvl>
    <w:lvl w:ilvl="5">
      <w:start w:val="0"/>
      <w:numFmt w:val="bullet"/>
      <w:lvlText w:val="•"/>
      <w:lvlJc w:val="left"/>
      <w:pPr>
        <w:ind w:left="3317" w:hanging="265"/>
      </w:pPr>
      <w:rPr>
        <w:rFonts w:hint="default"/>
      </w:rPr>
    </w:lvl>
    <w:lvl w:ilvl="6">
      <w:start w:val="0"/>
      <w:numFmt w:val="bullet"/>
      <w:lvlText w:val="•"/>
      <w:lvlJc w:val="left"/>
      <w:pPr>
        <w:ind w:left="4052" w:hanging="265"/>
      </w:pPr>
      <w:rPr>
        <w:rFonts w:hint="default"/>
      </w:rPr>
    </w:lvl>
    <w:lvl w:ilvl="7">
      <w:start w:val="0"/>
      <w:numFmt w:val="bullet"/>
      <w:lvlText w:val="•"/>
      <w:lvlJc w:val="left"/>
      <w:pPr>
        <w:ind w:left="4786" w:hanging="265"/>
      </w:pPr>
      <w:rPr>
        <w:rFonts w:hint="default"/>
      </w:rPr>
    </w:lvl>
    <w:lvl w:ilvl="8">
      <w:start w:val="0"/>
      <w:numFmt w:val="bullet"/>
      <w:lvlText w:val="•"/>
      <w:lvlJc w:val="left"/>
      <w:pPr>
        <w:ind w:left="5521" w:hanging="265"/>
      </w:pPr>
      <w:rPr>
        <w:rFonts w:hint="default"/>
      </w:rPr>
    </w:lvl>
  </w:abstractNum>
  <w:abstractNum w:abstractNumId="61">
    <w:multiLevelType w:val="hybridMultilevel"/>
    <w:lvl w:ilvl="0">
      <w:start w:val="4"/>
      <w:numFmt w:val="decimal"/>
      <w:lvlText w:val="(%1)"/>
      <w:lvlJc w:val="left"/>
      <w:pPr>
        <w:ind w:left="116" w:hanging="366"/>
        <w:jc w:val="left"/>
      </w:pPr>
      <w:rPr>
        <w:rFonts w:hint="default"/>
        <w:w w:val="104"/>
        <w:u w:val="thick" w:color="000000"/>
      </w:rPr>
    </w:lvl>
    <w:lvl w:ilvl="1">
      <w:start w:val="0"/>
      <w:numFmt w:val="bullet"/>
      <w:lvlText w:val="•"/>
      <w:lvlJc w:val="left"/>
      <w:pPr>
        <w:ind w:left="806" w:hanging="366"/>
      </w:pPr>
      <w:rPr>
        <w:rFonts w:hint="default"/>
      </w:rPr>
    </w:lvl>
    <w:lvl w:ilvl="2">
      <w:start w:val="0"/>
      <w:numFmt w:val="bullet"/>
      <w:lvlText w:val="•"/>
      <w:lvlJc w:val="left"/>
      <w:pPr>
        <w:ind w:left="1493" w:hanging="366"/>
      </w:pPr>
      <w:rPr>
        <w:rFonts w:hint="default"/>
      </w:rPr>
    </w:lvl>
    <w:lvl w:ilvl="3">
      <w:start w:val="0"/>
      <w:numFmt w:val="bullet"/>
      <w:lvlText w:val="•"/>
      <w:lvlJc w:val="left"/>
      <w:pPr>
        <w:ind w:left="2180" w:hanging="366"/>
      </w:pPr>
      <w:rPr>
        <w:rFonts w:hint="default"/>
      </w:rPr>
    </w:lvl>
    <w:lvl w:ilvl="4">
      <w:start w:val="0"/>
      <w:numFmt w:val="bullet"/>
      <w:lvlText w:val="•"/>
      <w:lvlJc w:val="left"/>
      <w:pPr>
        <w:ind w:left="2866" w:hanging="366"/>
      </w:pPr>
      <w:rPr>
        <w:rFonts w:hint="default"/>
      </w:rPr>
    </w:lvl>
    <w:lvl w:ilvl="5">
      <w:start w:val="0"/>
      <w:numFmt w:val="bullet"/>
      <w:lvlText w:val="•"/>
      <w:lvlJc w:val="left"/>
      <w:pPr>
        <w:ind w:left="3553" w:hanging="366"/>
      </w:pPr>
      <w:rPr>
        <w:rFonts w:hint="default"/>
      </w:rPr>
    </w:lvl>
    <w:lvl w:ilvl="6">
      <w:start w:val="0"/>
      <w:numFmt w:val="bullet"/>
      <w:lvlText w:val="•"/>
      <w:lvlJc w:val="left"/>
      <w:pPr>
        <w:ind w:left="4240" w:hanging="366"/>
      </w:pPr>
      <w:rPr>
        <w:rFonts w:hint="default"/>
      </w:rPr>
    </w:lvl>
    <w:lvl w:ilvl="7">
      <w:start w:val="0"/>
      <w:numFmt w:val="bullet"/>
      <w:lvlText w:val="•"/>
      <w:lvlJc w:val="left"/>
      <w:pPr>
        <w:ind w:left="4926" w:hanging="366"/>
      </w:pPr>
      <w:rPr>
        <w:rFonts w:hint="default"/>
      </w:rPr>
    </w:lvl>
    <w:lvl w:ilvl="8">
      <w:start w:val="0"/>
      <w:numFmt w:val="bullet"/>
      <w:lvlText w:val="•"/>
      <w:lvlJc w:val="left"/>
      <w:pPr>
        <w:ind w:left="5613" w:hanging="366"/>
      </w:pPr>
      <w:rPr>
        <w:rFonts w:hint="default"/>
      </w:rPr>
    </w:lvl>
  </w:abstractNum>
  <w:abstractNum w:abstractNumId="60">
    <w:multiLevelType w:val="hybridMultilevel"/>
    <w:lvl w:ilvl="0">
      <w:start w:val="1"/>
      <w:numFmt w:val="lowerLetter"/>
      <w:lvlText w:val="%1)"/>
      <w:lvlJc w:val="left"/>
      <w:pPr>
        <w:ind w:left="376" w:hanging="258"/>
        <w:jc w:val="left"/>
      </w:pPr>
      <w:rPr>
        <w:rFonts w:hint="default" w:ascii="Times New Roman" w:hAnsi="Times New Roman" w:eastAsia="Times New Roman" w:cs="Times New Roman"/>
        <w:color w:val="070707"/>
        <w:spacing w:val="-1"/>
        <w:w w:val="107"/>
        <w:sz w:val="24"/>
        <w:szCs w:val="24"/>
        <w:u w:val="thick" w:color="000000"/>
      </w:rPr>
    </w:lvl>
    <w:lvl w:ilvl="1">
      <w:start w:val="0"/>
      <w:numFmt w:val="bullet"/>
      <w:lvlText w:val="•"/>
      <w:lvlJc w:val="left"/>
      <w:pPr>
        <w:ind w:left="1040" w:hanging="258"/>
      </w:pPr>
      <w:rPr>
        <w:rFonts w:hint="default"/>
      </w:rPr>
    </w:lvl>
    <w:lvl w:ilvl="2">
      <w:start w:val="0"/>
      <w:numFmt w:val="bullet"/>
      <w:lvlText w:val="•"/>
      <w:lvlJc w:val="left"/>
      <w:pPr>
        <w:ind w:left="1701" w:hanging="258"/>
      </w:pPr>
      <w:rPr>
        <w:rFonts w:hint="default"/>
      </w:rPr>
    </w:lvl>
    <w:lvl w:ilvl="3">
      <w:start w:val="0"/>
      <w:numFmt w:val="bullet"/>
      <w:lvlText w:val="•"/>
      <w:lvlJc w:val="left"/>
      <w:pPr>
        <w:ind w:left="2362" w:hanging="258"/>
      </w:pPr>
      <w:rPr>
        <w:rFonts w:hint="default"/>
      </w:rPr>
    </w:lvl>
    <w:lvl w:ilvl="4">
      <w:start w:val="0"/>
      <w:numFmt w:val="bullet"/>
      <w:lvlText w:val="•"/>
      <w:lvlJc w:val="left"/>
      <w:pPr>
        <w:ind w:left="3022" w:hanging="258"/>
      </w:pPr>
      <w:rPr>
        <w:rFonts w:hint="default"/>
      </w:rPr>
    </w:lvl>
    <w:lvl w:ilvl="5">
      <w:start w:val="0"/>
      <w:numFmt w:val="bullet"/>
      <w:lvlText w:val="•"/>
      <w:lvlJc w:val="left"/>
      <w:pPr>
        <w:ind w:left="3683" w:hanging="258"/>
      </w:pPr>
      <w:rPr>
        <w:rFonts w:hint="default"/>
      </w:rPr>
    </w:lvl>
    <w:lvl w:ilvl="6">
      <w:start w:val="0"/>
      <w:numFmt w:val="bullet"/>
      <w:lvlText w:val="•"/>
      <w:lvlJc w:val="left"/>
      <w:pPr>
        <w:ind w:left="4344" w:hanging="258"/>
      </w:pPr>
      <w:rPr>
        <w:rFonts w:hint="default"/>
      </w:rPr>
    </w:lvl>
    <w:lvl w:ilvl="7">
      <w:start w:val="0"/>
      <w:numFmt w:val="bullet"/>
      <w:lvlText w:val="•"/>
      <w:lvlJc w:val="left"/>
      <w:pPr>
        <w:ind w:left="5004" w:hanging="258"/>
      </w:pPr>
      <w:rPr>
        <w:rFonts w:hint="default"/>
      </w:rPr>
    </w:lvl>
    <w:lvl w:ilvl="8">
      <w:start w:val="0"/>
      <w:numFmt w:val="bullet"/>
      <w:lvlText w:val="•"/>
      <w:lvlJc w:val="left"/>
      <w:pPr>
        <w:ind w:left="5665" w:hanging="258"/>
      </w:pPr>
      <w:rPr>
        <w:rFonts w:hint="default"/>
      </w:rPr>
    </w:lvl>
  </w:abstractNum>
  <w:abstractNum w:abstractNumId="59">
    <w:multiLevelType w:val="hybridMultilevel"/>
    <w:lvl w:ilvl="0">
      <w:start w:val="2"/>
      <w:numFmt w:val="decimal"/>
      <w:lvlText w:val="(%1)"/>
      <w:lvlJc w:val="left"/>
      <w:pPr>
        <w:ind w:left="116" w:hanging="346"/>
        <w:jc w:val="left"/>
      </w:pPr>
      <w:rPr>
        <w:rFonts w:hint="default" w:ascii="Times New Roman" w:hAnsi="Times New Roman" w:eastAsia="Times New Roman" w:cs="Times New Roman"/>
        <w:color w:val="070707"/>
        <w:w w:val="99"/>
        <w:sz w:val="24"/>
        <w:szCs w:val="24"/>
        <w:u w:val="thick" w:color="000000"/>
      </w:rPr>
    </w:lvl>
    <w:lvl w:ilvl="1">
      <w:start w:val="0"/>
      <w:numFmt w:val="bullet"/>
      <w:lvlText w:val="•"/>
      <w:lvlJc w:val="left"/>
      <w:pPr>
        <w:ind w:left="806" w:hanging="346"/>
      </w:pPr>
      <w:rPr>
        <w:rFonts w:hint="default"/>
      </w:rPr>
    </w:lvl>
    <w:lvl w:ilvl="2">
      <w:start w:val="0"/>
      <w:numFmt w:val="bullet"/>
      <w:lvlText w:val="•"/>
      <w:lvlJc w:val="left"/>
      <w:pPr>
        <w:ind w:left="1493" w:hanging="346"/>
      </w:pPr>
      <w:rPr>
        <w:rFonts w:hint="default"/>
      </w:rPr>
    </w:lvl>
    <w:lvl w:ilvl="3">
      <w:start w:val="0"/>
      <w:numFmt w:val="bullet"/>
      <w:lvlText w:val="•"/>
      <w:lvlJc w:val="left"/>
      <w:pPr>
        <w:ind w:left="2180" w:hanging="346"/>
      </w:pPr>
      <w:rPr>
        <w:rFonts w:hint="default"/>
      </w:rPr>
    </w:lvl>
    <w:lvl w:ilvl="4">
      <w:start w:val="0"/>
      <w:numFmt w:val="bullet"/>
      <w:lvlText w:val="•"/>
      <w:lvlJc w:val="left"/>
      <w:pPr>
        <w:ind w:left="2866" w:hanging="346"/>
      </w:pPr>
      <w:rPr>
        <w:rFonts w:hint="default"/>
      </w:rPr>
    </w:lvl>
    <w:lvl w:ilvl="5">
      <w:start w:val="0"/>
      <w:numFmt w:val="bullet"/>
      <w:lvlText w:val="•"/>
      <w:lvlJc w:val="left"/>
      <w:pPr>
        <w:ind w:left="3553" w:hanging="346"/>
      </w:pPr>
      <w:rPr>
        <w:rFonts w:hint="default"/>
      </w:rPr>
    </w:lvl>
    <w:lvl w:ilvl="6">
      <w:start w:val="0"/>
      <w:numFmt w:val="bullet"/>
      <w:lvlText w:val="•"/>
      <w:lvlJc w:val="left"/>
      <w:pPr>
        <w:ind w:left="4240" w:hanging="346"/>
      </w:pPr>
      <w:rPr>
        <w:rFonts w:hint="default"/>
      </w:rPr>
    </w:lvl>
    <w:lvl w:ilvl="7">
      <w:start w:val="0"/>
      <w:numFmt w:val="bullet"/>
      <w:lvlText w:val="•"/>
      <w:lvlJc w:val="left"/>
      <w:pPr>
        <w:ind w:left="4926" w:hanging="346"/>
      </w:pPr>
      <w:rPr>
        <w:rFonts w:hint="default"/>
      </w:rPr>
    </w:lvl>
    <w:lvl w:ilvl="8">
      <w:start w:val="0"/>
      <w:numFmt w:val="bullet"/>
      <w:lvlText w:val="•"/>
      <w:lvlJc w:val="left"/>
      <w:pPr>
        <w:ind w:left="5613" w:hanging="346"/>
      </w:pPr>
      <w:rPr>
        <w:rFonts w:hint="default"/>
      </w:rPr>
    </w:lvl>
  </w:abstractNum>
  <w:abstractNum w:abstractNumId="58">
    <w:multiLevelType w:val="hybridMultilevel"/>
    <w:lvl w:ilvl="0">
      <w:start w:val="1"/>
      <w:numFmt w:val="lowerLetter"/>
      <w:lvlText w:val="%1)"/>
      <w:lvlJc w:val="left"/>
      <w:pPr>
        <w:ind w:left="115" w:hanging="249"/>
        <w:jc w:val="left"/>
      </w:pPr>
      <w:rPr>
        <w:rFonts w:hint="default" w:ascii="Times New Roman" w:hAnsi="Times New Roman" w:eastAsia="Times New Roman" w:cs="Times New Roman"/>
        <w:strike/>
        <w:color w:val="070707"/>
        <w:spacing w:val="-1"/>
        <w:w w:val="109"/>
        <w:sz w:val="24"/>
        <w:szCs w:val="24"/>
      </w:rPr>
    </w:lvl>
    <w:lvl w:ilvl="1">
      <w:start w:val="0"/>
      <w:numFmt w:val="bullet"/>
      <w:lvlText w:val="•"/>
      <w:lvlJc w:val="left"/>
      <w:pPr>
        <w:ind w:left="807" w:hanging="249"/>
      </w:pPr>
      <w:rPr>
        <w:rFonts w:hint="default"/>
      </w:rPr>
    </w:lvl>
    <w:lvl w:ilvl="2">
      <w:start w:val="0"/>
      <w:numFmt w:val="bullet"/>
      <w:lvlText w:val="•"/>
      <w:lvlJc w:val="left"/>
      <w:pPr>
        <w:ind w:left="1494" w:hanging="249"/>
      </w:pPr>
      <w:rPr>
        <w:rFonts w:hint="default"/>
      </w:rPr>
    </w:lvl>
    <w:lvl w:ilvl="3">
      <w:start w:val="0"/>
      <w:numFmt w:val="bullet"/>
      <w:lvlText w:val="•"/>
      <w:lvlJc w:val="left"/>
      <w:pPr>
        <w:ind w:left="2181" w:hanging="249"/>
      </w:pPr>
      <w:rPr>
        <w:rFonts w:hint="default"/>
      </w:rPr>
    </w:lvl>
    <w:lvl w:ilvl="4">
      <w:start w:val="0"/>
      <w:numFmt w:val="bullet"/>
      <w:lvlText w:val="•"/>
      <w:lvlJc w:val="left"/>
      <w:pPr>
        <w:ind w:left="2868" w:hanging="249"/>
      </w:pPr>
      <w:rPr>
        <w:rFonts w:hint="default"/>
      </w:rPr>
    </w:lvl>
    <w:lvl w:ilvl="5">
      <w:start w:val="0"/>
      <w:numFmt w:val="bullet"/>
      <w:lvlText w:val="•"/>
      <w:lvlJc w:val="left"/>
      <w:pPr>
        <w:ind w:left="3555" w:hanging="249"/>
      </w:pPr>
      <w:rPr>
        <w:rFonts w:hint="default"/>
      </w:rPr>
    </w:lvl>
    <w:lvl w:ilvl="6">
      <w:start w:val="0"/>
      <w:numFmt w:val="bullet"/>
      <w:lvlText w:val="•"/>
      <w:lvlJc w:val="left"/>
      <w:pPr>
        <w:ind w:left="4242" w:hanging="249"/>
      </w:pPr>
      <w:rPr>
        <w:rFonts w:hint="default"/>
      </w:rPr>
    </w:lvl>
    <w:lvl w:ilvl="7">
      <w:start w:val="0"/>
      <w:numFmt w:val="bullet"/>
      <w:lvlText w:val="•"/>
      <w:lvlJc w:val="left"/>
      <w:pPr>
        <w:ind w:left="4929" w:hanging="249"/>
      </w:pPr>
      <w:rPr>
        <w:rFonts w:hint="default"/>
      </w:rPr>
    </w:lvl>
    <w:lvl w:ilvl="8">
      <w:start w:val="0"/>
      <w:numFmt w:val="bullet"/>
      <w:lvlText w:val="•"/>
      <w:lvlJc w:val="left"/>
      <w:pPr>
        <w:ind w:left="5616" w:hanging="249"/>
      </w:pPr>
      <w:rPr>
        <w:rFonts w:hint="default"/>
      </w:rPr>
    </w:lvl>
  </w:abstractNum>
  <w:abstractNum w:abstractNumId="57">
    <w:multiLevelType w:val="hybridMultilevel"/>
    <w:lvl w:ilvl="0">
      <w:start w:val="1"/>
      <w:numFmt w:val="lowerLetter"/>
      <w:lvlText w:val="%1)"/>
      <w:lvlJc w:val="left"/>
      <w:pPr>
        <w:ind w:left="116" w:hanging="251"/>
        <w:jc w:val="left"/>
      </w:pPr>
      <w:rPr>
        <w:rFonts w:hint="default" w:ascii="Times New Roman" w:hAnsi="Times New Roman" w:eastAsia="Times New Roman" w:cs="Times New Roman"/>
        <w:color w:val="0A0A0A"/>
        <w:spacing w:val="-1"/>
        <w:w w:val="102"/>
        <w:sz w:val="23"/>
        <w:szCs w:val="23"/>
      </w:rPr>
    </w:lvl>
    <w:lvl w:ilvl="1">
      <w:start w:val="0"/>
      <w:numFmt w:val="bullet"/>
      <w:lvlText w:val="•"/>
      <w:lvlJc w:val="left"/>
      <w:pPr>
        <w:ind w:left="806" w:hanging="251"/>
      </w:pPr>
      <w:rPr>
        <w:rFonts w:hint="default"/>
      </w:rPr>
    </w:lvl>
    <w:lvl w:ilvl="2">
      <w:start w:val="0"/>
      <w:numFmt w:val="bullet"/>
      <w:lvlText w:val="•"/>
      <w:lvlJc w:val="left"/>
      <w:pPr>
        <w:ind w:left="1493" w:hanging="251"/>
      </w:pPr>
      <w:rPr>
        <w:rFonts w:hint="default"/>
      </w:rPr>
    </w:lvl>
    <w:lvl w:ilvl="3">
      <w:start w:val="0"/>
      <w:numFmt w:val="bullet"/>
      <w:lvlText w:val="•"/>
      <w:lvlJc w:val="left"/>
      <w:pPr>
        <w:ind w:left="2180" w:hanging="251"/>
      </w:pPr>
      <w:rPr>
        <w:rFonts w:hint="default"/>
      </w:rPr>
    </w:lvl>
    <w:lvl w:ilvl="4">
      <w:start w:val="0"/>
      <w:numFmt w:val="bullet"/>
      <w:lvlText w:val="•"/>
      <w:lvlJc w:val="left"/>
      <w:pPr>
        <w:ind w:left="2866" w:hanging="251"/>
      </w:pPr>
      <w:rPr>
        <w:rFonts w:hint="default"/>
      </w:rPr>
    </w:lvl>
    <w:lvl w:ilvl="5">
      <w:start w:val="0"/>
      <w:numFmt w:val="bullet"/>
      <w:lvlText w:val="•"/>
      <w:lvlJc w:val="left"/>
      <w:pPr>
        <w:ind w:left="3553" w:hanging="251"/>
      </w:pPr>
      <w:rPr>
        <w:rFonts w:hint="default"/>
      </w:rPr>
    </w:lvl>
    <w:lvl w:ilvl="6">
      <w:start w:val="0"/>
      <w:numFmt w:val="bullet"/>
      <w:lvlText w:val="•"/>
      <w:lvlJc w:val="left"/>
      <w:pPr>
        <w:ind w:left="4240" w:hanging="251"/>
      </w:pPr>
      <w:rPr>
        <w:rFonts w:hint="default"/>
      </w:rPr>
    </w:lvl>
    <w:lvl w:ilvl="7">
      <w:start w:val="0"/>
      <w:numFmt w:val="bullet"/>
      <w:lvlText w:val="•"/>
      <w:lvlJc w:val="left"/>
      <w:pPr>
        <w:ind w:left="4926" w:hanging="251"/>
      </w:pPr>
      <w:rPr>
        <w:rFonts w:hint="default"/>
      </w:rPr>
    </w:lvl>
    <w:lvl w:ilvl="8">
      <w:start w:val="0"/>
      <w:numFmt w:val="bullet"/>
      <w:lvlText w:val="•"/>
      <w:lvlJc w:val="left"/>
      <w:pPr>
        <w:ind w:left="5613" w:hanging="251"/>
      </w:pPr>
      <w:rPr>
        <w:rFonts w:hint="default"/>
      </w:rPr>
    </w:lvl>
  </w:abstractNum>
  <w:abstractNum w:abstractNumId="56">
    <w:multiLevelType w:val="hybridMultilevel"/>
    <w:lvl w:ilvl="0">
      <w:start w:val="1"/>
      <w:numFmt w:val="lowerLetter"/>
      <w:lvlText w:val="%1)"/>
      <w:lvlJc w:val="left"/>
      <w:pPr>
        <w:ind w:left="111" w:hanging="231"/>
        <w:jc w:val="left"/>
      </w:pPr>
      <w:rPr>
        <w:rFonts w:hint="default" w:ascii="Times New Roman" w:hAnsi="Times New Roman" w:eastAsia="Times New Roman" w:cs="Times New Roman"/>
        <w:color w:val="0A0A0A"/>
        <w:spacing w:val="-1"/>
        <w:w w:val="105"/>
        <w:sz w:val="23"/>
        <w:szCs w:val="23"/>
      </w:rPr>
    </w:lvl>
    <w:lvl w:ilvl="1">
      <w:start w:val="0"/>
      <w:numFmt w:val="bullet"/>
      <w:lvlText w:val="•"/>
      <w:lvlJc w:val="left"/>
      <w:pPr>
        <w:ind w:left="807" w:hanging="231"/>
      </w:pPr>
      <w:rPr>
        <w:rFonts w:hint="default"/>
      </w:rPr>
    </w:lvl>
    <w:lvl w:ilvl="2">
      <w:start w:val="0"/>
      <w:numFmt w:val="bullet"/>
      <w:lvlText w:val="•"/>
      <w:lvlJc w:val="left"/>
      <w:pPr>
        <w:ind w:left="1494" w:hanging="231"/>
      </w:pPr>
      <w:rPr>
        <w:rFonts w:hint="default"/>
      </w:rPr>
    </w:lvl>
    <w:lvl w:ilvl="3">
      <w:start w:val="0"/>
      <w:numFmt w:val="bullet"/>
      <w:lvlText w:val="•"/>
      <w:lvlJc w:val="left"/>
      <w:pPr>
        <w:ind w:left="2181" w:hanging="231"/>
      </w:pPr>
      <w:rPr>
        <w:rFonts w:hint="default"/>
      </w:rPr>
    </w:lvl>
    <w:lvl w:ilvl="4">
      <w:start w:val="0"/>
      <w:numFmt w:val="bullet"/>
      <w:lvlText w:val="•"/>
      <w:lvlJc w:val="left"/>
      <w:pPr>
        <w:ind w:left="2868" w:hanging="231"/>
      </w:pPr>
      <w:rPr>
        <w:rFonts w:hint="default"/>
      </w:rPr>
    </w:lvl>
    <w:lvl w:ilvl="5">
      <w:start w:val="0"/>
      <w:numFmt w:val="bullet"/>
      <w:lvlText w:val="•"/>
      <w:lvlJc w:val="left"/>
      <w:pPr>
        <w:ind w:left="3555" w:hanging="231"/>
      </w:pPr>
      <w:rPr>
        <w:rFonts w:hint="default"/>
      </w:rPr>
    </w:lvl>
    <w:lvl w:ilvl="6">
      <w:start w:val="0"/>
      <w:numFmt w:val="bullet"/>
      <w:lvlText w:val="•"/>
      <w:lvlJc w:val="left"/>
      <w:pPr>
        <w:ind w:left="4242" w:hanging="231"/>
      </w:pPr>
      <w:rPr>
        <w:rFonts w:hint="default"/>
      </w:rPr>
    </w:lvl>
    <w:lvl w:ilvl="7">
      <w:start w:val="0"/>
      <w:numFmt w:val="bullet"/>
      <w:lvlText w:val="•"/>
      <w:lvlJc w:val="left"/>
      <w:pPr>
        <w:ind w:left="4929" w:hanging="231"/>
      </w:pPr>
      <w:rPr>
        <w:rFonts w:hint="default"/>
      </w:rPr>
    </w:lvl>
    <w:lvl w:ilvl="8">
      <w:start w:val="0"/>
      <w:numFmt w:val="bullet"/>
      <w:lvlText w:val="•"/>
      <w:lvlJc w:val="left"/>
      <w:pPr>
        <w:ind w:left="5616" w:hanging="231"/>
      </w:pPr>
      <w:rPr>
        <w:rFonts w:hint="default"/>
      </w:rPr>
    </w:lvl>
  </w:abstractNum>
  <w:abstractNum w:abstractNumId="55">
    <w:multiLevelType w:val="hybridMultilevel"/>
    <w:lvl w:ilvl="0">
      <w:start w:val="12"/>
      <w:numFmt w:val="decimal"/>
      <w:lvlText w:val="(%1)"/>
      <w:lvlJc w:val="left"/>
      <w:pPr>
        <w:ind w:left="116" w:hanging="517"/>
        <w:jc w:val="left"/>
      </w:pPr>
      <w:rPr>
        <w:rFonts w:hint="default" w:ascii="Times New Roman" w:hAnsi="Times New Roman" w:eastAsia="Times New Roman" w:cs="Times New Roman"/>
        <w:b/>
        <w:bCs/>
        <w:color w:val="0A0A0A"/>
        <w:w w:val="103"/>
        <w:sz w:val="23"/>
        <w:szCs w:val="23"/>
        <w:u w:val="thick" w:color="000000"/>
      </w:rPr>
    </w:lvl>
    <w:lvl w:ilvl="1">
      <w:start w:val="0"/>
      <w:numFmt w:val="bullet"/>
      <w:lvlText w:val="•"/>
      <w:lvlJc w:val="left"/>
      <w:pPr>
        <w:ind w:left="806" w:hanging="517"/>
      </w:pPr>
      <w:rPr>
        <w:rFonts w:hint="default"/>
      </w:rPr>
    </w:lvl>
    <w:lvl w:ilvl="2">
      <w:start w:val="0"/>
      <w:numFmt w:val="bullet"/>
      <w:lvlText w:val="•"/>
      <w:lvlJc w:val="left"/>
      <w:pPr>
        <w:ind w:left="1493" w:hanging="517"/>
      </w:pPr>
      <w:rPr>
        <w:rFonts w:hint="default"/>
      </w:rPr>
    </w:lvl>
    <w:lvl w:ilvl="3">
      <w:start w:val="0"/>
      <w:numFmt w:val="bullet"/>
      <w:lvlText w:val="•"/>
      <w:lvlJc w:val="left"/>
      <w:pPr>
        <w:ind w:left="2180" w:hanging="517"/>
      </w:pPr>
      <w:rPr>
        <w:rFonts w:hint="default"/>
      </w:rPr>
    </w:lvl>
    <w:lvl w:ilvl="4">
      <w:start w:val="0"/>
      <w:numFmt w:val="bullet"/>
      <w:lvlText w:val="•"/>
      <w:lvlJc w:val="left"/>
      <w:pPr>
        <w:ind w:left="2866" w:hanging="517"/>
      </w:pPr>
      <w:rPr>
        <w:rFonts w:hint="default"/>
      </w:rPr>
    </w:lvl>
    <w:lvl w:ilvl="5">
      <w:start w:val="0"/>
      <w:numFmt w:val="bullet"/>
      <w:lvlText w:val="•"/>
      <w:lvlJc w:val="left"/>
      <w:pPr>
        <w:ind w:left="3553" w:hanging="517"/>
      </w:pPr>
      <w:rPr>
        <w:rFonts w:hint="default"/>
      </w:rPr>
    </w:lvl>
    <w:lvl w:ilvl="6">
      <w:start w:val="0"/>
      <w:numFmt w:val="bullet"/>
      <w:lvlText w:val="•"/>
      <w:lvlJc w:val="left"/>
      <w:pPr>
        <w:ind w:left="4240" w:hanging="517"/>
      </w:pPr>
      <w:rPr>
        <w:rFonts w:hint="default"/>
      </w:rPr>
    </w:lvl>
    <w:lvl w:ilvl="7">
      <w:start w:val="0"/>
      <w:numFmt w:val="bullet"/>
      <w:lvlText w:val="•"/>
      <w:lvlJc w:val="left"/>
      <w:pPr>
        <w:ind w:left="4926" w:hanging="517"/>
      </w:pPr>
      <w:rPr>
        <w:rFonts w:hint="default"/>
      </w:rPr>
    </w:lvl>
    <w:lvl w:ilvl="8">
      <w:start w:val="0"/>
      <w:numFmt w:val="bullet"/>
      <w:lvlText w:val="•"/>
      <w:lvlJc w:val="left"/>
      <w:pPr>
        <w:ind w:left="5613" w:hanging="517"/>
      </w:pPr>
      <w:rPr>
        <w:rFonts w:hint="default"/>
      </w:rPr>
    </w:lvl>
  </w:abstractNum>
  <w:abstractNum w:abstractNumId="54">
    <w:multiLevelType w:val="hybridMultilevel"/>
    <w:lvl w:ilvl="0">
      <w:start w:val="1"/>
      <w:numFmt w:val="lowerLetter"/>
      <w:lvlText w:val="%1)"/>
      <w:lvlJc w:val="left"/>
      <w:pPr>
        <w:ind w:left="119" w:hanging="305"/>
        <w:jc w:val="left"/>
      </w:pPr>
      <w:rPr>
        <w:rFonts w:hint="default" w:ascii="Times New Roman" w:hAnsi="Times New Roman" w:eastAsia="Times New Roman" w:cs="Times New Roman"/>
        <w:color w:val="050505"/>
        <w:spacing w:val="-1"/>
        <w:w w:val="107"/>
        <w:sz w:val="24"/>
        <w:szCs w:val="24"/>
        <w:u w:val="thick" w:color="000000"/>
      </w:rPr>
    </w:lvl>
    <w:lvl w:ilvl="1">
      <w:start w:val="0"/>
      <w:numFmt w:val="bullet"/>
      <w:lvlText w:val="•"/>
      <w:lvlJc w:val="left"/>
      <w:pPr>
        <w:ind w:left="806" w:hanging="305"/>
      </w:pPr>
      <w:rPr>
        <w:rFonts w:hint="default"/>
      </w:rPr>
    </w:lvl>
    <w:lvl w:ilvl="2">
      <w:start w:val="0"/>
      <w:numFmt w:val="bullet"/>
      <w:lvlText w:val="•"/>
      <w:lvlJc w:val="left"/>
      <w:pPr>
        <w:ind w:left="1493" w:hanging="305"/>
      </w:pPr>
      <w:rPr>
        <w:rFonts w:hint="default"/>
      </w:rPr>
    </w:lvl>
    <w:lvl w:ilvl="3">
      <w:start w:val="0"/>
      <w:numFmt w:val="bullet"/>
      <w:lvlText w:val="•"/>
      <w:lvlJc w:val="left"/>
      <w:pPr>
        <w:ind w:left="2180" w:hanging="305"/>
      </w:pPr>
      <w:rPr>
        <w:rFonts w:hint="default"/>
      </w:rPr>
    </w:lvl>
    <w:lvl w:ilvl="4">
      <w:start w:val="0"/>
      <w:numFmt w:val="bullet"/>
      <w:lvlText w:val="•"/>
      <w:lvlJc w:val="left"/>
      <w:pPr>
        <w:ind w:left="2866" w:hanging="305"/>
      </w:pPr>
      <w:rPr>
        <w:rFonts w:hint="default"/>
      </w:rPr>
    </w:lvl>
    <w:lvl w:ilvl="5">
      <w:start w:val="0"/>
      <w:numFmt w:val="bullet"/>
      <w:lvlText w:val="•"/>
      <w:lvlJc w:val="left"/>
      <w:pPr>
        <w:ind w:left="3553" w:hanging="305"/>
      </w:pPr>
      <w:rPr>
        <w:rFonts w:hint="default"/>
      </w:rPr>
    </w:lvl>
    <w:lvl w:ilvl="6">
      <w:start w:val="0"/>
      <w:numFmt w:val="bullet"/>
      <w:lvlText w:val="•"/>
      <w:lvlJc w:val="left"/>
      <w:pPr>
        <w:ind w:left="4240" w:hanging="305"/>
      </w:pPr>
      <w:rPr>
        <w:rFonts w:hint="default"/>
      </w:rPr>
    </w:lvl>
    <w:lvl w:ilvl="7">
      <w:start w:val="0"/>
      <w:numFmt w:val="bullet"/>
      <w:lvlText w:val="•"/>
      <w:lvlJc w:val="left"/>
      <w:pPr>
        <w:ind w:left="4926" w:hanging="305"/>
      </w:pPr>
      <w:rPr>
        <w:rFonts w:hint="default"/>
      </w:rPr>
    </w:lvl>
    <w:lvl w:ilvl="8">
      <w:start w:val="0"/>
      <w:numFmt w:val="bullet"/>
      <w:lvlText w:val="•"/>
      <w:lvlJc w:val="left"/>
      <w:pPr>
        <w:ind w:left="5613" w:hanging="305"/>
      </w:pPr>
      <w:rPr>
        <w:rFonts w:hint="default"/>
      </w:rPr>
    </w:lvl>
  </w:abstractNum>
  <w:abstractNum w:abstractNumId="53">
    <w:multiLevelType w:val="hybridMultilevel"/>
    <w:lvl w:ilvl="0">
      <w:start w:val="1"/>
      <w:numFmt w:val="lowerLetter"/>
      <w:lvlText w:val="%1)"/>
      <w:lvlJc w:val="left"/>
      <w:pPr>
        <w:ind w:left="125" w:hanging="264"/>
        <w:jc w:val="left"/>
      </w:pPr>
      <w:rPr>
        <w:rFonts w:hint="default" w:ascii="Times New Roman" w:hAnsi="Times New Roman" w:eastAsia="Times New Roman" w:cs="Times New Roman"/>
        <w:color w:val="050505"/>
        <w:spacing w:val="-1"/>
        <w:w w:val="114"/>
        <w:sz w:val="23"/>
        <w:szCs w:val="23"/>
        <w:u w:val="thick" w:color="000000"/>
      </w:rPr>
    </w:lvl>
    <w:lvl w:ilvl="1">
      <w:start w:val="0"/>
      <w:numFmt w:val="bullet"/>
      <w:lvlText w:val="•"/>
      <w:lvlJc w:val="left"/>
      <w:pPr>
        <w:ind w:left="806" w:hanging="264"/>
      </w:pPr>
      <w:rPr>
        <w:rFonts w:hint="default"/>
      </w:rPr>
    </w:lvl>
    <w:lvl w:ilvl="2">
      <w:start w:val="0"/>
      <w:numFmt w:val="bullet"/>
      <w:lvlText w:val="•"/>
      <w:lvlJc w:val="left"/>
      <w:pPr>
        <w:ind w:left="1493" w:hanging="264"/>
      </w:pPr>
      <w:rPr>
        <w:rFonts w:hint="default"/>
      </w:rPr>
    </w:lvl>
    <w:lvl w:ilvl="3">
      <w:start w:val="0"/>
      <w:numFmt w:val="bullet"/>
      <w:lvlText w:val="•"/>
      <w:lvlJc w:val="left"/>
      <w:pPr>
        <w:ind w:left="2180" w:hanging="264"/>
      </w:pPr>
      <w:rPr>
        <w:rFonts w:hint="default"/>
      </w:rPr>
    </w:lvl>
    <w:lvl w:ilvl="4">
      <w:start w:val="0"/>
      <w:numFmt w:val="bullet"/>
      <w:lvlText w:val="•"/>
      <w:lvlJc w:val="left"/>
      <w:pPr>
        <w:ind w:left="2866" w:hanging="264"/>
      </w:pPr>
      <w:rPr>
        <w:rFonts w:hint="default"/>
      </w:rPr>
    </w:lvl>
    <w:lvl w:ilvl="5">
      <w:start w:val="0"/>
      <w:numFmt w:val="bullet"/>
      <w:lvlText w:val="•"/>
      <w:lvlJc w:val="left"/>
      <w:pPr>
        <w:ind w:left="3553" w:hanging="264"/>
      </w:pPr>
      <w:rPr>
        <w:rFonts w:hint="default"/>
      </w:rPr>
    </w:lvl>
    <w:lvl w:ilvl="6">
      <w:start w:val="0"/>
      <w:numFmt w:val="bullet"/>
      <w:lvlText w:val="•"/>
      <w:lvlJc w:val="left"/>
      <w:pPr>
        <w:ind w:left="4240" w:hanging="264"/>
      </w:pPr>
      <w:rPr>
        <w:rFonts w:hint="default"/>
      </w:rPr>
    </w:lvl>
    <w:lvl w:ilvl="7">
      <w:start w:val="0"/>
      <w:numFmt w:val="bullet"/>
      <w:lvlText w:val="•"/>
      <w:lvlJc w:val="left"/>
      <w:pPr>
        <w:ind w:left="4926" w:hanging="264"/>
      </w:pPr>
      <w:rPr>
        <w:rFonts w:hint="default"/>
      </w:rPr>
    </w:lvl>
    <w:lvl w:ilvl="8">
      <w:start w:val="0"/>
      <w:numFmt w:val="bullet"/>
      <w:lvlText w:val="•"/>
      <w:lvlJc w:val="left"/>
      <w:pPr>
        <w:ind w:left="5613" w:hanging="264"/>
      </w:pPr>
      <w:rPr>
        <w:rFonts w:hint="default"/>
      </w:rPr>
    </w:lvl>
  </w:abstractNum>
  <w:abstractNum w:abstractNumId="52">
    <w:multiLevelType w:val="hybridMultilevel"/>
    <w:lvl w:ilvl="0">
      <w:start w:val="4"/>
      <w:numFmt w:val="decimal"/>
      <w:lvlText w:val="(%1)"/>
      <w:lvlJc w:val="left"/>
      <w:pPr>
        <w:ind w:left="125" w:hanging="413"/>
        <w:jc w:val="left"/>
      </w:pPr>
      <w:rPr>
        <w:rFonts w:hint="default" w:ascii="Times New Roman" w:hAnsi="Times New Roman" w:eastAsia="Times New Roman" w:cs="Times New Roman"/>
        <w:color w:val="050505"/>
        <w:w w:val="104"/>
        <w:sz w:val="23"/>
        <w:szCs w:val="23"/>
        <w:u w:val="thick" w:color="000000"/>
      </w:rPr>
    </w:lvl>
    <w:lvl w:ilvl="1">
      <w:start w:val="0"/>
      <w:numFmt w:val="bullet"/>
      <w:lvlText w:val="•"/>
      <w:lvlJc w:val="left"/>
      <w:pPr>
        <w:ind w:left="806" w:hanging="413"/>
      </w:pPr>
      <w:rPr>
        <w:rFonts w:hint="default"/>
      </w:rPr>
    </w:lvl>
    <w:lvl w:ilvl="2">
      <w:start w:val="0"/>
      <w:numFmt w:val="bullet"/>
      <w:lvlText w:val="•"/>
      <w:lvlJc w:val="left"/>
      <w:pPr>
        <w:ind w:left="1493" w:hanging="413"/>
      </w:pPr>
      <w:rPr>
        <w:rFonts w:hint="default"/>
      </w:rPr>
    </w:lvl>
    <w:lvl w:ilvl="3">
      <w:start w:val="0"/>
      <w:numFmt w:val="bullet"/>
      <w:lvlText w:val="•"/>
      <w:lvlJc w:val="left"/>
      <w:pPr>
        <w:ind w:left="2180" w:hanging="413"/>
      </w:pPr>
      <w:rPr>
        <w:rFonts w:hint="default"/>
      </w:rPr>
    </w:lvl>
    <w:lvl w:ilvl="4">
      <w:start w:val="0"/>
      <w:numFmt w:val="bullet"/>
      <w:lvlText w:val="•"/>
      <w:lvlJc w:val="left"/>
      <w:pPr>
        <w:ind w:left="2866" w:hanging="413"/>
      </w:pPr>
      <w:rPr>
        <w:rFonts w:hint="default"/>
      </w:rPr>
    </w:lvl>
    <w:lvl w:ilvl="5">
      <w:start w:val="0"/>
      <w:numFmt w:val="bullet"/>
      <w:lvlText w:val="•"/>
      <w:lvlJc w:val="left"/>
      <w:pPr>
        <w:ind w:left="3553" w:hanging="413"/>
      </w:pPr>
      <w:rPr>
        <w:rFonts w:hint="default"/>
      </w:rPr>
    </w:lvl>
    <w:lvl w:ilvl="6">
      <w:start w:val="0"/>
      <w:numFmt w:val="bullet"/>
      <w:lvlText w:val="•"/>
      <w:lvlJc w:val="left"/>
      <w:pPr>
        <w:ind w:left="4240" w:hanging="413"/>
      </w:pPr>
      <w:rPr>
        <w:rFonts w:hint="default"/>
      </w:rPr>
    </w:lvl>
    <w:lvl w:ilvl="7">
      <w:start w:val="0"/>
      <w:numFmt w:val="bullet"/>
      <w:lvlText w:val="•"/>
      <w:lvlJc w:val="left"/>
      <w:pPr>
        <w:ind w:left="4926" w:hanging="413"/>
      </w:pPr>
      <w:rPr>
        <w:rFonts w:hint="default"/>
      </w:rPr>
    </w:lvl>
    <w:lvl w:ilvl="8">
      <w:start w:val="0"/>
      <w:numFmt w:val="bullet"/>
      <w:lvlText w:val="•"/>
      <w:lvlJc w:val="left"/>
      <w:pPr>
        <w:ind w:left="5613" w:hanging="413"/>
      </w:pPr>
      <w:rPr>
        <w:rFonts w:hint="default"/>
      </w:rPr>
    </w:lvl>
  </w:abstractNum>
  <w:abstractNum w:abstractNumId="51">
    <w:multiLevelType w:val="hybridMultilevel"/>
    <w:lvl w:ilvl="0">
      <w:start w:val="5"/>
      <w:numFmt w:val="decimal"/>
      <w:lvlText w:val="(%1)"/>
      <w:lvlJc w:val="left"/>
      <w:pPr>
        <w:ind w:left="112" w:hanging="392"/>
        <w:jc w:val="left"/>
      </w:pPr>
      <w:rPr>
        <w:rFonts w:hint="default" w:ascii="Times New Roman" w:hAnsi="Times New Roman" w:eastAsia="Times New Roman" w:cs="Times New Roman"/>
        <w:strike/>
        <w:color w:val="050505"/>
        <w:w w:val="104"/>
        <w:sz w:val="23"/>
        <w:szCs w:val="23"/>
      </w:rPr>
    </w:lvl>
    <w:lvl w:ilvl="1">
      <w:start w:val="0"/>
      <w:numFmt w:val="bullet"/>
      <w:lvlText w:val="•"/>
      <w:lvlJc w:val="left"/>
      <w:pPr>
        <w:ind w:left="807" w:hanging="392"/>
      </w:pPr>
      <w:rPr>
        <w:rFonts w:hint="default"/>
      </w:rPr>
    </w:lvl>
    <w:lvl w:ilvl="2">
      <w:start w:val="0"/>
      <w:numFmt w:val="bullet"/>
      <w:lvlText w:val="•"/>
      <w:lvlJc w:val="left"/>
      <w:pPr>
        <w:ind w:left="1494" w:hanging="392"/>
      </w:pPr>
      <w:rPr>
        <w:rFonts w:hint="default"/>
      </w:rPr>
    </w:lvl>
    <w:lvl w:ilvl="3">
      <w:start w:val="0"/>
      <w:numFmt w:val="bullet"/>
      <w:lvlText w:val="•"/>
      <w:lvlJc w:val="left"/>
      <w:pPr>
        <w:ind w:left="2181" w:hanging="392"/>
      </w:pPr>
      <w:rPr>
        <w:rFonts w:hint="default"/>
      </w:rPr>
    </w:lvl>
    <w:lvl w:ilvl="4">
      <w:start w:val="0"/>
      <w:numFmt w:val="bullet"/>
      <w:lvlText w:val="•"/>
      <w:lvlJc w:val="left"/>
      <w:pPr>
        <w:ind w:left="2868" w:hanging="392"/>
      </w:pPr>
      <w:rPr>
        <w:rFonts w:hint="default"/>
      </w:rPr>
    </w:lvl>
    <w:lvl w:ilvl="5">
      <w:start w:val="0"/>
      <w:numFmt w:val="bullet"/>
      <w:lvlText w:val="•"/>
      <w:lvlJc w:val="left"/>
      <w:pPr>
        <w:ind w:left="3555" w:hanging="392"/>
      </w:pPr>
      <w:rPr>
        <w:rFonts w:hint="default"/>
      </w:rPr>
    </w:lvl>
    <w:lvl w:ilvl="6">
      <w:start w:val="0"/>
      <w:numFmt w:val="bullet"/>
      <w:lvlText w:val="•"/>
      <w:lvlJc w:val="left"/>
      <w:pPr>
        <w:ind w:left="4242" w:hanging="392"/>
      </w:pPr>
      <w:rPr>
        <w:rFonts w:hint="default"/>
      </w:rPr>
    </w:lvl>
    <w:lvl w:ilvl="7">
      <w:start w:val="0"/>
      <w:numFmt w:val="bullet"/>
      <w:lvlText w:val="•"/>
      <w:lvlJc w:val="left"/>
      <w:pPr>
        <w:ind w:left="4929" w:hanging="392"/>
      </w:pPr>
      <w:rPr>
        <w:rFonts w:hint="default"/>
      </w:rPr>
    </w:lvl>
    <w:lvl w:ilvl="8">
      <w:start w:val="0"/>
      <w:numFmt w:val="bullet"/>
      <w:lvlText w:val="•"/>
      <w:lvlJc w:val="left"/>
      <w:pPr>
        <w:ind w:left="5616" w:hanging="392"/>
      </w:pPr>
      <w:rPr>
        <w:rFonts w:hint="default"/>
      </w:rPr>
    </w:lvl>
  </w:abstractNum>
  <w:abstractNum w:abstractNumId="50">
    <w:multiLevelType w:val="hybridMultilevel"/>
    <w:lvl w:ilvl="0">
      <w:start w:val="2"/>
      <w:numFmt w:val="decimal"/>
      <w:lvlText w:val="(%1)"/>
      <w:lvlJc w:val="left"/>
      <w:pPr>
        <w:ind w:left="106" w:hanging="398"/>
        <w:jc w:val="left"/>
      </w:pPr>
      <w:rPr>
        <w:rFonts w:hint="default" w:ascii="Times New Roman" w:hAnsi="Times New Roman" w:eastAsia="Times New Roman" w:cs="Times New Roman"/>
        <w:color w:val="050505"/>
        <w:w w:val="104"/>
        <w:sz w:val="23"/>
        <w:szCs w:val="23"/>
        <w:u w:val="thick" w:color="000000"/>
      </w:rPr>
    </w:lvl>
    <w:lvl w:ilvl="1">
      <w:start w:val="0"/>
      <w:numFmt w:val="bullet"/>
      <w:lvlText w:val="•"/>
      <w:lvlJc w:val="left"/>
      <w:pPr>
        <w:ind w:left="788" w:hanging="398"/>
      </w:pPr>
      <w:rPr>
        <w:rFonts w:hint="default"/>
      </w:rPr>
    </w:lvl>
    <w:lvl w:ilvl="2">
      <w:start w:val="0"/>
      <w:numFmt w:val="bullet"/>
      <w:lvlText w:val="•"/>
      <w:lvlJc w:val="left"/>
      <w:pPr>
        <w:ind w:left="1477" w:hanging="398"/>
      </w:pPr>
      <w:rPr>
        <w:rFonts w:hint="default"/>
      </w:rPr>
    </w:lvl>
    <w:lvl w:ilvl="3">
      <w:start w:val="0"/>
      <w:numFmt w:val="bullet"/>
      <w:lvlText w:val="•"/>
      <w:lvlJc w:val="left"/>
      <w:pPr>
        <w:ind w:left="2166" w:hanging="398"/>
      </w:pPr>
      <w:rPr>
        <w:rFonts w:hint="default"/>
      </w:rPr>
    </w:lvl>
    <w:lvl w:ilvl="4">
      <w:start w:val="0"/>
      <w:numFmt w:val="bullet"/>
      <w:lvlText w:val="•"/>
      <w:lvlJc w:val="left"/>
      <w:pPr>
        <w:ind w:left="2854" w:hanging="398"/>
      </w:pPr>
      <w:rPr>
        <w:rFonts w:hint="default"/>
      </w:rPr>
    </w:lvl>
    <w:lvl w:ilvl="5">
      <w:start w:val="0"/>
      <w:numFmt w:val="bullet"/>
      <w:lvlText w:val="•"/>
      <w:lvlJc w:val="left"/>
      <w:pPr>
        <w:ind w:left="3543" w:hanging="398"/>
      </w:pPr>
      <w:rPr>
        <w:rFonts w:hint="default"/>
      </w:rPr>
    </w:lvl>
    <w:lvl w:ilvl="6">
      <w:start w:val="0"/>
      <w:numFmt w:val="bullet"/>
      <w:lvlText w:val="•"/>
      <w:lvlJc w:val="left"/>
      <w:pPr>
        <w:ind w:left="4232" w:hanging="398"/>
      </w:pPr>
      <w:rPr>
        <w:rFonts w:hint="default"/>
      </w:rPr>
    </w:lvl>
    <w:lvl w:ilvl="7">
      <w:start w:val="0"/>
      <w:numFmt w:val="bullet"/>
      <w:lvlText w:val="•"/>
      <w:lvlJc w:val="left"/>
      <w:pPr>
        <w:ind w:left="4920" w:hanging="398"/>
      </w:pPr>
      <w:rPr>
        <w:rFonts w:hint="default"/>
      </w:rPr>
    </w:lvl>
    <w:lvl w:ilvl="8">
      <w:start w:val="0"/>
      <w:numFmt w:val="bullet"/>
      <w:lvlText w:val="•"/>
      <w:lvlJc w:val="left"/>
      <w:pPr>
        <w:ind w:left="5609" w:hanging="398"/>
      </w:pPr>
      <w:rPr>
        <w:rFonts w:hint="default"/>
      </w:rPr>
    </w:lvl>
  </w:abstractNum>
  <w:abstractNum w:abstractNumId="49">
    <w:multiLevelType w:val="hybridMultilevel"/>
    <w:lvl w:ilvl="0">
      <w:start w:val="1"/>
      <w:numFmt w:val="decimal"/>
      <w:lvlText w:val="%1)"/>
      <w:lvlJc w:val="left"/>
      <w:pPr>
        <w:ind w:left="120" w:hanging="260"/>
        <w:jc w:val="left"/>
      </w:pPr>
      <w:rPr>
        <w:rFonts w:hint="default" w:ascii="Times New Roman" w:hAnsi="Times New Roman" w:eastAsia="Times New Roman" w:cs="Times New Roman"/>
        <w:color w:val="050505"/>
        <w:w w:val="109"/>
        <w:sz w:val="23"/>
        <w:szCs w:val="23"/>
        <w:u w:val="thick" w:color="000000"/>
      </w:rPr>
    </w:lvl>
    <w:lvl w:ilvl="1">
      <w:start w:val="0"/>
      <w:numFmt w:val="bullet"/>
      <w:lvlText w:val="•"/>
      <w:lvlJc w:val="left"/>
      <w:pPr>
        <w:ind w:left="806" w:hanging="260"/>
      </w:pPr>
      <w:rPr>
        <w:rFonts w:hint="default"/>
      </w:rPr>
    </w:lvl>
    <w:lvl w:ilvl="2">
      <w:start w:val="0"/>
      <w:numFmt w:val="bullet"/>
      <w:lvlText w:val="•"/>
      <w:lvlJc w:val="left"/>
      <w:pPr>
        <w:ind w:left="1493" w:hanging="260"/>
      </w:pPr>
      <w:rPr>
        <w:rFonts w:hint="default"/>
      </w:rPr>
    </w:lvl>
    <w:lvl w:ilvl="3">
      <w:start w:val="0"/>
      <w:numFmt w:val="bullet"/>
      <w:lvlText w:val="•"/>
      <w:lvlJc w:val="left"/>
      <w:pPr>
        <w:ind w:left="2180" w:hanging="260"/>
      </w:pPr>
      <w:rPr>
        <w:rFonts w:hint="default"/>
      </w:rPr>
    </w:lvl>
    <w:lvl w:ilvl="4">
      <w:start w:val="0"/>
      <w:numFmt w:val="bullet"/>
      <w:lvlText w:val="•"/>
      <w:lvlJc w:val="left"/>
      <w:pPr>
        <w:ind w:left="2866" w:hanging="260"/>
      </w:pPr>
      <w:rPr>
        <w:rFonts w:hint="default"/>
      </w:rPr>
    </w:lvl>
    <w:lvl w:ilvl="5">
      <w:start w:val="0"/>
      <w:numFmt w:val="bullet"/>
      <w:lvlText w:val="•"/>
      <w:lvlJc w:val="left"/>
      <w:pPr>
        <w:ind w:left="3553" w:hanging="260"/>
      </w:pPr>
      <w:rPr>
        <w:rFonts w:hint="default"/>
      </w:rPr>
    </w:lvl>
    <w:lvl w:ilvl="6">
      <w:start w:val="0"/>
      <w:numFmt w:val="bullet"/>
      <w:lvlText w:val="•"/>
      <w:lvlJc w:val="left"/>
      <w:pPr>
        <w:ind w:left="4240" w:hanging="260"/>
      </w:pPr>
      <w:rPr>
        <w:rFonts w:hint="default"/>
      </w:rPr>
    </w:lvl>
    <w:lvl w:ilvl="7">
      <w:start w:val="0"/>
      <w:numFmt w:val="bullet"/>
      <w:lvlText w:val="•"/>
      <w:lvlJc w:val="left"/>
      <w:pPr>
        <w:ind w:left="4926" w:hanging="260"/>
      </w:pPr>
      <w:rPr>
        <w:rFonts w:hint="default"/>
      </w:rPr>
    </w:lvl>
    <w:lvl w:ilvl="8">
      <w:start w:val="0"/>
      <w:numFmt w:val="bullet"/>
      <w:lvlText w:val="•"/>
      <w:lvlJc w:val="left"/>
      <w:pPr>
        <w:ind w:left="5613" w:hanging="260"/>
      </w:pPr>
      <w:rPr>
        <w:rFonts w:hint="default"/>
      </w:rPr>
    </w:lvl>
  </w:abstractNum>
  <w:abstractNum w:abstractNumId="48">
    <w:multiLevelType w:val="hybridMultilevel"/>
    <w:lvl w:ilvl="0">
      <w:start w:val="2"/>
      <w:numFmt w:val="decimal"/>
      <w:lvlText w:val="(%1)"/>
      <w:lvlJc w:val="left"/>
      <w:pPr>
        <w:ind w:left="113" w:hanging="369"/>
        <w:jc w:val="left"/>
      </w:pPr>
      <w:rPr>
        <w:rFonts w:hint="default" w:ascii="Times New Roman" w:hAnsi="Times New Roman" w:eastAsia="Times New Roman" w:cs="Times New Roman"/>
        <w:strike/>
        <w:color w:val="050505"/>
        <w:w w:val="104"/>
        <w:sz w:val="23"/>
        <w:szCs w:val="23"/>
      </w:rPr>
    </w:lvl>
    <w:lvl w:ilvl="1">
      <w:start w:val="0"/>
      <w:numFmt w:val="bullet"/>
      <w:lvlText w:val="•"/>
      <w:lvlJc w:val="left"/>
      <w:pPr>
        <w:ind w:left="807" w:hanging="369"/>
      </w:pPr>
      <w:rPr>
        <w:rFonts w:hint="default"/>
      </w:rPr>
    </w:lvl>
    <w:lvl w:ilvl="2">
      <w:start w:val="0"/>
      <w:numFmt w:val="bullet"/>
      <w:lvlText w:val="•"/>
      <w:lvlJc w:val="left"/>
      <w:pPr>
        <w:ind w:left="1494" w:hanging="369"/>
      </w:pPr>
      <w:rPr>
        <w:rFonts w:hint="default"/>
      </w:rPr>
    </w:lvl>
    <w:lvl w:ilvl="3">
      <w:start w:val="0"/>
      <w:numFmt w:val="bullet"/>
      <w:lvlText w:val="•"/>
      <w:lvlJc w:val="left"/>
      <w:pPr>
        <w:ind w:left="2181" w:hanging="369"/>
      </w:pPr>
      <w:rPr>
        <w:rFonts w:hint="default"/>
      </w:rPr>
    </w:lvl>
    <w:lvl w:ilvl="4">
      <w:start w:val="0"/>
      <w:numFmt w:val="bullet"/>
      <w:lvlText w:val="•"/>
      <w:lvlJc w:val="left"/>
      <w:pPr>
        <w:ind w:left="2868" w:hanging="369"/>
      </w:pPr>
      <w:rPr>
        <w:rFonts w:hint="default"/>
      </w:rPr>
    </w:lvl>
    <w:lvl w:ilvl="5">
      <w:start w:val="0"/>
      <w:numFmt w:val="bullet"/>
      <w:lvlText w:val="•"/>
      <w:lvlJc w:val="left"/>
      <w:pPr>
        <w:ind w:left="3555" w:hanging="369"/>
      </w:pPr>
      <w:rPr>
        <w:rFonts w:hint="default"/>
      </w:rPr>
    </w:lvl>
    <w:lvl w:ilvl="6">
      <w:start w:val="0"/>
      <w:numFmt w:val="bullet"/>
      <w:lvlText w:val="•"/>
      <w:lvlJc w:val="left"/>
      <w:pPr>
        <w:ind w:left="4242" w:hanging="369"/>
      </w:pPr>
      <w:rPr>
        <w:rFonts w:hint="default"/>
      </w:rPr>
    </w:lvl>
    <w:lvl w:ilvl="7">
      <w:start w:val="0"/>
      <w:numFmt w:val="bullet"/>
      <w:lvlText w:val="•"/>
      <w:lvlJc w:val="left"/>
      <w:pPr>
        <w:ind w:left="4929" w:hanging="369"/>
      </w:pPr>
      <w:rPr>
        <w:rFonts w:hint="default"/>
      </w:rPr>
    </w:lvl>
    <w:lvl w:ilvl="8">
      <w:start w:val="0"/>
      <w:numFmt w:val="bullet"/>
      <w:lvlText w:val="•"/>
      <w:lvlJc w:val="left"/>
      <w:pPr>
        <w:ind w:left="5616" w:hanging="369"/>
      </w:pPr>
      <w:rPr>
        <w:rFonts w:hint="default"/>
      </w:rPr>
    </w:lvl>
  </w:abstractNum>
  <w:abstractNum w:abstractNumId="47">
    <w:multiLevelType w:val="hybridMultilevel"/>
    <w:lvl w:ilvl="0">
      <w:start w:val="2"/>
      <w:numFmt w:val="decimal"/>
      <w:lvlText w:val="(%1)"/>
      <w:lvlJc w:val="left"/>
      <w:pPr>
        <w:ind w:left="115" w:hanging="386"/>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6" w:hanging="386"/>
      </w:pPr>
      <w:rPr>
        <w:rFonts w:hint="default"/>
      </w:rPr>
    </w:lvl>
    <w:lvl w:ilvl="2">
      <w:start w:val="0"/>
      <w:numFmt w:val="bullet"/>
      <w:lvlText w:val="•"/>
      <w:lvlJc w:val="left"/>
      <w:pPr>
        <w:ind w:left="1493" w:hanging="386"/>
      </w:pPr>
      <w:rPr>
        <w:rFonts w:hint="default"/>
      </w:rPr>
    </w:lvl>
    <w:lvl w:ilvl="3">
      <w:start w:val="0"/>
      <w:numFmt w:val="bullet"/>
      <w:lvlText w:val="•"/>
      <w:lvlJc w:val="left"/>
      <w:pPr>
        <w:ind w:left="2180" w:hanging="386"/>
      </w:pPr>
      <w:rPr>
        <w:rFonts w:hint="default"/>
      </w:rPr>
    </w:lvl>
    <w:lvl w:ilvl="4">
      <w:start w:val="0"/>
      <w:numFmt w:val="bullet"/>
      <w:lvlText w:val="•"/>
      <w:lvlJc w:val="left"/>
      <w:pPr>
        <w:ind w:left="2866" w:hanging="386"/>
      </w:pPr>
      <w:rPr>
        <w:rFonts w:hint="default"/>
      </w:rPr>
    </w:lvl>
    <w:lvl w:ilvl="5">
      <w:start w:val="0"/>
      <w:numFmt w:val="bullet"/>
      <w:lvlText w:val="•"/>
      <w:lvlJc w:val="left"/>
      <w:pPr>
        <w:ind w:left="3553" w:hanging="386"/>
      </w:pPr>
      <w:rPr>
        <w:rFonts w:hint="default"/>
      </w:rPr>
    </w:lvl>
    <w:lvl w:ilvl="6">
      <w:start w:val="0"/>
      <w:numFmt w:val="bullet"/>
      <w:lvlText w:val="•"/>
      <w:lvlJc w:val="left"/>
      <w:pPr>
        <w:ind w:left="4240" w:hanging="386"/>
      </w:pPr>
      <w:rPr>
        <w:rFonts w:hint="default"/>
      </w:rPr>
    </w:lvl>
    <w:lvl w:ilvl="7">
      <w:start w:val="0"/>
      <w:numFmt w:val="bullet"/>
      <w:lvlText w:val="•"/>
      <w:lvlJc w:val="left"/>
      <w:pPr>
        <w:ind w:left="4926" w:hanging="386"/>
      </w:pPr>
      <w:rPr>
        <w:rFonts w:hint="default"/>
      </w:rPr>
    </w:lvl>
    <w:lvl w:ilvl="8">
      <w:start w:val="0"/>
      <w:numFmt w:val="bullet"/>
      <w:lvlText w:val="•"/>
      <w:lvlJc w:val="left"/>
      <w:pPr>
        <w:ind w:left="5613" w:hanging="386"/>
      </w:pPr>
      <w:rPr>
        <w:rFonts w:hint="default"/>
      </w:rPr>
    </w:lvl>
  </w:abstractNum>
  <w:abstractNum w:abstractNumId="46">
    <w:multiLevelType w:val="hybridMultilevel"/>
    <w:lvl w:ilvl="0">
      <w:start w:val="2"/>
      <w:numFmt w:val="decimal"/>
      <w:lvlText w:val="(%1)"/>
      <w:lvlJc w:val="left"/>
      <w:pPr>
        <w:ind w:left="109" w:hanging="386"/>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789" w:hanging="386"/>
      </w:pPr>
      <w:rPr>
        <w:rFonts w:hint="default"/>
      </w:rPr>
    </w:lvl>
    <w:lvl w:ilvl="2">
      <w:start w:val="0"/>
      <w:numFmt w:val="bullet"/>
      <w:lvlText w:val="•"/>
      <w:lvlJc w:val="left"/>
      <w:pPr>
        <w:ind w:left="1478" w:hanging="386"/>
      </w:pPr>
      <w:rPr>
        <w:rFonts w:hint="default"/>
      </w:rPr>
    </w:lvl>
    <w:lvl w:ilvl="3">
      <w:start w:val="0"/>
      <w:numFmt w:val="bullet"/>
      <w:lvlText w:val="•"/>
      <w:lvlJc w:val="left"/>
      <w:pPr>
        <w:ind w:left="2167" w:hanging="386"/>
      </w:pPr>
      <w:rPr>
        <w:rFonts w:hint="default"/>
      </w:rPr>
    </w:lvl>
    <w:lvl w:ilvl="4">
      <w:start w:val="0"/>
      <w:numFmt w:val="bullet"/>
      <w:lvlText w:val="•"/>
      <w:lvlJc w:val="left"/>
      <w:pPr>
        <w:ind w:left="2856" w:hanging="386"/>
      </w:pPr>
      <w:rPr>
        <w:rFonts w:hint="default"/>
      </w:rPr>
    </w:lvl>
    <w:lvl w:ilvl="5">
      <w:start w:val="0"/>
      <w:numFmt w:val="bullet"/>
      <w:lvlText w:val="•"/>
      <w:lvlJc w:val="left"/>
      <w:pPr>
        <w:ind w:left="3545" w:hanging="386"/>
      </w:pPr>
      <w:rPr>
        <w:rFonts w:hint="default"/>
      </w:rPr>
    </w:lvl>
    <w:lvl w:ilvl="6">
      <w:start w:val="0"/>
      <w:numFmt w:val="bullet"/>
      <w:lvlText w:val="•"/>
      <w:lvlJc w:val="left"/>
      <w:pPr>
        <w:ind w:left="4234" w:hanging="386"/>
      </w:pPr>
      <w:rPr>
        <w:rFonts w:hint="default"/>
      </w:rPr>
    </w:lvl>
    <w:lvl w:ilvl="7">
      <w:start w:val="0"/>
      <w:numFmt w:val="bullet"/>
      <w:lvlText w:val="•"/>
      <w:lvlJc w:val="left"/>
      <w:pPr>
        <w:ind w:left="4923" w:hanging="386"/>
      </w:pPr>
      <w:rPr>
        <w:rFonts w:hint="default"/>
      </w:rPr>
    </w:lvl>
    <w:lvl w:ilvl="8">
      <w:start w:val="0"/>
      <w:numFmt w:val="bullet"/>
      <w:lvlText w:val="•"/>
      <w:lvlJc w:val="left"/>
      <w:pPr>
        <w:ind w:left="5612" w:hanging="386"/>
      </w:pPr>
      <w:rPr>
        <w:rFonts w:hint="default"/>
      </w:rPr>
    </w:lvl>
  </w:abstractNum>
  <w:abstractNum w:abstractNumId="45">
    <w:multiLevelType w:val="hybridMultilevel"/>
    <w:lvl w:ilvl="0">
      <w:start w:val="4"/>
      <w:numFmt w:val="decimal"/>
      <w:lvlText w:val="(%1)"/>
      <w:lvlJc w:val="left"/>
      <w:pPr>
        <w:ind w:left="109" w:hanging="326"/>
        <w:jc w:val="left"/>
      </w:pPr>
      <w:rPr>
        <w:rFonts w:hint="default" w:ascii="Times New Roman" w:hAnsi="Times New Roman" w:eastAsia="Times New Roman" w:cs="Times New Roman"/>
        <w:strike/>
        <w:color w:val="050505"/>
        <w:spacing w:val="-5"/>
        <w:w w:val="103"/>
        <w:sz w:val="23"/>
        <w:szCs w:val="23"/>
      </w:rPr>
    </w:lvl>
    <w:lvl w:ilvl="1">
      <w:start w:val="0"/>
      <w:numFmt w:val="bullet"/>
      <w:lvlText w:val="•"/>
      <w:lvlJc w:val="left"/>
      <w:pPr>
        <w:ind w:left="789" w:hanging="326"/>
      </w:pPr>
      <w:rPr>
        <w:rFonts w:hint="default"/>
      </w:rPr>
    </w:lvl>
    <w:lvl w:ilvl="2">
      <w:start w:val="0"/>
      <w:numFmt w:val="bullet"/>
      <w:lvlText w:val="•"/>
      <w:lvlJc w:val="left"/>
      <w:pPr>
        <w:ind w:left="1478" w:hanging="326"/>
      </w:pPr>
      <w:rPr>
        <w:rFonts w:hint="default"/>
      </w:rPr>
    </w:lvl>
    <w:lvl w:ilvl="3">
      <w:start w:val="0"/>
      <w:numFmt w:val="bullet"/>
      <w:lvlText w:val="•"/>
      <w:lvlJc w:val="left"/>
      <w:pPr>
        <w:ind w:left="2167" w:hanging="326"/>
      </w:pPr>
      <w:rPr>
        <w:rFonts w:hint="default"/>
      </w:rPr>
    </w:lvl>
    <w:lvl w:ilvl="4">
      <w:start w:val="0"/>
      <w:numFmt w:val="bullet"/>
      <w:lvlText w:val="•"/>
      <w:lvlJc w:val="left"/>
      <w:pPr>
        <w:ind w:left="2856" w:hanging="326"/>
      </w:pPr>
      <w:rPr>
        <w:rFonts w:hint="default"/>
      </w:rPr>
    </w:lvl>
    <w:lvl w:ilvl="5">
      <w:start w:val="0"/>
      <w:numFmt w:val="bullet"/>
      <w:lvlText w:val="•"/>
      <w:lvlJc w:val="left"/>
      <w:pPr>
        <w:ind w:left="3545" w:hanging="326"/>
      </w:pPr>
      <w:rPr>
        <w:rFonts w:hint="default"/>
      </w:rPr>
    </w:lvl>
    <w:lvl w:ilvl="6">
      <w:start w:val="0"/>
      <w:numFmt w:val="bullet"/>
      <w:lvlText w:val="•"/>
      <w:lvlJc w:val="left"/>
      <w:pPr>
        <w:ind w:left="4234" w:hanging="326"/>
      </w:pPr>
      <w:rPr>
        <w:rFonts w:hint="default"/>
      </w:rPr>
    </w:lvl>
    <w:lvl w:ilvl="7">
      <w:start w:val="0"/>
      <w:numFmt w:val="bullet"/>
      <w:lvlText w:val="•"/>
      <w:lvlJc w:val="left"/>
      <w:pPr>
        <w:ind w:left="4923" w:hanging="326"/>
      </w:pPr>
      <w:rPr>
        <w:rFonts w:hint="default"/>
      </w:rPr>
    </w:lvl>
    <w:lvl w:ilvl="8">
      <w:start w:val="0"/>
      <w:numFmt w:val="bullet"/>
      <w:lvlText w:val="•"/>
      <w:lvlJc w:val="left"/>
      <w:pPr>
        <w:ind w:left="5612" w:hanging="326"/>
      </w:pPr>
      <w:rPr>
        <w:rFonts w:hint="default"/>
      </w:rPr>
    </w:lvl>
  </w:abstractNum>
  <w:abstractNum w:abstractNumId="44">
    <w:multiLevelType w:val="hybridMultilevel"/>
    <w:lvl w:ilvl="0">
      <w:start w:val="2"/>
      <w:numFmt w:val="decimal"/>
      <w:lvlText w:val="(%1)"/>
      <w:lvlJc w:val="left"/>
      <w:pPr>
        <w:ind w:left="110" w:hanging="345"/>
        <w:jc w:val="left"/>
      </w:pPr>
      <w:rPr>
        <w:rFonts w:hint="default" w:ascii="Times New Roman" w:hAnsi="Times New Roman" w:eastAsia="Times New Roman" w:cs="Times New Roman"/>
        <w:strike/>
        <w:color w:val="050505"/>
        <w:w w:val="104"/>
        <w:sz w:val="23"/>
        <w:szCs w:val="23"/>
      </w:rPr>
    </w:lvl>
    <w:lvl w:ilvl="1">
      <w:start w:val="0"/>
      <w:numFmt w:val="bullet"/>
      <w:lvlText w:val="•"/>
      <w:lvlJc w:val="left"/>
      <w:pPr>
        <w:ind w:left="807" w:hanging="345"/>
      </w:pPr>
      <w:rPr>
        <w:rFonts w:hint="default"/>
      </w:rPr>
    </w:lvl>
    <w:lvl w:ilvl="2">
      <w:start w:val="0"/>
      <w:numFmt w:val="bullet"/>
      <w:lvlText w:val="•"/>
      <w:lvlJc w:val="left"/>
      <w:pPr>
        <w:ind w:left="1494" w:hanging="345"/>
      </w:pPr>
      <w:rPr>
        <w:rFonts w:hint="default"/>
      </w:rPr>
    </w:lvl>
    <w:lvl w:ilvl="3">
      <w:start w:val="0"/>
      <w:numFmt w:val="bullet"/>
      <w:lvlText w:val="•"/>
      <w:lvlJc w:val="left"/>
      <w:pPr>
        <w:ind w:left="2181" w:hanging="345"/>
      </w:pPr>
      <w:rPr>
        <w:rFonts w:hint="default"/>
      </w:rPr>
    </w:lvl>
    <w:lvl w:ilvl="4">
      <w:start w:val="0"/>
      <w:numFmt w:val="bullet"/>
      <w:lvlText w:val="•"/>
      <w:lvlJc w:val="left"/>
      <w:pPr>
        <w:ind w:left="2868" w:hanging="345"/>
      </w:pPr>
      <w:rPr>
        <w:rFonts w:hint="default"/>
      </w:rPr>
    </w:lvl>
    <w:lvl w:ilvl="5">
      <w:start w:val="0"/>
      <w:numFmt w:val="bullet"/>
      <w:lvlText w:val="•"/>
      <w:lvlJc w:val="left"/>
      <w:pPr>
        <w:ind w:left="3555" w:hanging="345"/>
      </w:pPr>
      <w:rPr>
        <w:rFonts w:hint="default"/>
      </w:rPr>
    </w:lvl>
    <w:lvl w:ilvl="6">
      <w:start w:val="0"/>
      <w:numFmt w:val="bullet"/>
      <w:lvlText w:val="•"/>
      <w:lvlJc w:val="left"/>
      <w:pPr>
        <w:ind w:left="4242" w:hanging="345"/>
      </w:pPr>
      <w:rPr>
        <w:rFonts w:hint="default"/>
      </w:rPr>
    </w:lvl>
    <w:lvl w:ilvl="7">
      <w:start w:val="0"/>
      <w:numFmt w:val="bullet"/>
      <w:lvlText w:val="•"/>
      <w:lvlJc w:val="left"/>
      <w:pPr>
        <w:ind w:left="4929" w:hanging="345"/>
      </w:pPr>
      <w:rPr>
        <w:rFonts w:hint="default"/>
      </w:rPr>
    </w:lvl>
    <w:lvl w:ilvl="8">
      <w:start w:val="0"/>
      <w:numFmt w:val="bullet"/>
      <w:lvlText w:val="•"/>
      <w:lvlJc w:val="left"/>
      <w:pPr>
        <w:ind w:left="5616" w:hanging="345"/>
      </w:pPr>
      <w:rPr>
        <w:rFonts w:hint="default"/>
      </w:rPr>
    </w:lvl>
  </w:abstractNum>
  <w:abstractNum w:abstractNumId="43">
    <w:multiLevelType w:val="hybridMultilevel"/>
    <w:lvl w:ilvl="0">
      <w:start w:val="1"/>
      <w:numFmt w:val="decimal"/>
      <w:lvlText w:val="%1)"/>
      <w:lvlJc w:val="left"/>
      <w:pPr>
        <w:ind w:left="114" w:hanging="265"/>
        <w:jc w:val="left"/>
      </w:pPr>
      <w:rPr>
        <w:rFonts w:hint="default" w:ascii="Times New Roman" w:hAnsi="Times New Roman" w:eastAsia="Times New Roman" w:cs="Times New Roman"/>
        <w:strike/>
        <w:color w:val="050505"/>
        <w:w w:val="117"/>
        <w:sz w:val="23"/>
        <w:szCs w:val="23"/>
      </w:rPr>
    </w:lvl>
    <w:lvl w:ilvl="1">
      <w:start w:val="0"/>
      <w:numFmt w:val="bullet"/>
      <w:lvlText w:val="•"/>
      <w:lvlJc w:val="left"/>
      <w:pPr>
        <w:ind w:left="807" w:hanging="265"/>
      </w:pPr>
      <w:rPr>
        <w:rFonts w:hint="default"/>
      </w:rPr>
    </w:lvl>
    <w:lvl w:ilvl="2">
      <w:start w:val="0"/>
      <w:numFmt w:val="bullet"/>
      <w:lvlText w:val="•"/>
      <w:lvlJc w:val="left"/>
      <w:pPr>
        <w:ind w:left="1494" w:hanging="265"/>
      </w:pPr>
      <w:rPr>
        <w:rFonts w:hint="default"/>
      </w:rPr>
    </w:lvl>
    <w:lvl w:ilvl="3">
      <w:start w:val="0"/>
      <w:numFmt w:val="bullet"/>
      <w:lvlText w:val="•"/>
      <w:lvlJc w:val="left"/>
      <w:pPr>
        <w:ind w:left="2181" w:hanging="265"/>
      </w:pPr>
      <w:rPr>
        <w:rFonts w:hint="default"/>
      </w:rPr>
    </w:lvl>
    <w:lvl w:ilvl="4">
      <w:start w:val="0"/>
      <w:numFmt w:val="bullet"/>
      <w:lvlText w:val="•"/>
      <w:lvlJc w:val="left"/>
      <w:pPr>
        <w:ind w:left="2868" w:hanging="265"/>
      </w:pPr>
      <w:rPr>
        <w:rFonts w:hint="default"/>
      </w:rPr>
    </w:lvl>
    <w:lvl w:ilvl="5">
      <w:start w:val="0"/>
      <w:numFmt w:val="bullet"/>
      <w:lvlText w:val="•"/>
      <w:lvlJc w:val="left"/>
      <w:pPr>
        <w:ind w:left="3555" w:hanging="265"/>
      </w:pPr>
      <w:rPr>
        <w:rFonts w:hint="default"/>
      </w:rPr>
    </w:lvl>
    <w:lvl w:ilvl="6">
      <w:start w:val="0"/>
      <w:numFmt w:val="bullet"/>
      <w:lvlText w:val="•"/>
      <w:lvlJc w:val="left"/>
      <w:pPr>
        <w:ind w:left="4242" w:hanging="265"/>
      </w:pPr>
      <w:rPr>
        <w:rFonts w:hint="default"/>
      </w:rPr>
    </w:lvl>
    <w:lvl w:ilvl="7">
      <w:start w:val="0"/>
      <w:numFmt w:val="bullet"/>
      <w:lvlText w:val="•"/>
      <w:lvlJc w:val="left"/>
      <w:pPr>
        <w:ind w:left="4929" w:hanging="265"/>
      </w:pPr>
      <w:rPr>
        <w:rFonts w:hint="default"/>
      </w:rPr>
    </w:lvl>
    <w:lvl w:ilvl="8">
      <w:start w:val="0"/>
      <w:numFmt w:val="bullet"/>
      <w:lvlText w:val="•"/>
      <w:lvlJc w:val="left"/>
      <w:pPr>
        <w:ind w:left="5616" w:hanging="265"/>
      </w:pPr>
      <w:rPr>
        <w:rFonts w:hint="default"/>
      </w:rPr>
    </w:lvl>
  </w:abstractNum>
  <w:abstractNum w:abstractNumId="42">
    <w:multiLevelType w:val="hybridMultilevel"/>
    <w:lvl w:ilvl="0">
      <w:start w:val="1"/>
      <w:numFmt w:val="lowerLetter"/>
      <w:lvlText w:val="%1)"/>
      <w:lvlJc w:val="left"/>
      <w:pPr>
        <w:ind w:left="372" w:hanging="260"/>
        <w:jc w:val="left"/>
      </w:pPr>
      <w:rPr>
        <w:rFonts w:hint="default" w:ascii="Times New Roman" w:hAnsi="Times New Roman" w:eastAsia="Times New Roman" w:cs="Times New Roman"/>
        <w:strike/>
        <w:color w:val="050505"/>
        <w:spacing w:val="-1"/>
        <w:w w:val="112"/>
        <w:sz w:val="23"/>
        <w:szCs w:val="23"/>
      </w:rPr>
    </w:lvl>
    <w:lvl w:ilvl="1">
      <w:start w:val="0"/>
      <w:numFmt w:val="bullet"/>
      <w:lvlText w:val="•"/>
      <w:lvlJc w:val="left"/>
      <w:pPr>
        <w:ind w:left="1041" w:hanging="260"/>
      </w:pPr>
      <w:rPr>
        <w:rFonts w:hint="default"/>
      </w:rPr>
    </w:lvl>
    <w:lvl w:ilvl="2">
      <w:start w:val="0"/>
      <w:numFmt w:val="bullet"/>
      <w:lvlText w:val="•"/>
      <w:lvlJc w:val="left"/>
      <w:pPr>
        <w:ind w:left="1702" w:hanging="260"/>
      </w:pPr>
      <w:rPr>
        <w:rFonts w:hint="default"/>
      </w:rPr>
    </w:lvl>
    <w:lvl w:ilvl="3">
      <w:start w:val="0"/>
      <w:numFmt w:val="bullet"/>
      <w:lvlText w:val="•"/>
      <w:lvlJc w:val="left"/>
      <w:pPr>
        <w:ind w:left="2363" w:hanging="260"/>
      </w:pPr>
      <w:rPr>
        <w:rFonts w:hint="default"/>
      </w:rPr>
    </w:lvl>
    <w:lvl w:ilvl="4">
      <w:start w:val="0"/>
      <w:numFmt w:val="bullet"/>
      <w:lvlText w:val="•"/>
      <w:lvlJc w:val="left"/>
      <w:pPr>
        <w:ind w:left="3024" w:hanging="260"/>
      </w:pPr>
      <w:rPr>
        <w:rFonts w:hint="default"/>
      </w:rPr>
    </w:lvl>
    <w:lvl w:ilvl="5">
      <w:start w:val="0"/>
      <w:numFmt w:val="bullet"/>
      <w:lvlText w:val="•"/>
      <w:lvlJc w:val="left"/>
      <w:pPr>
        <w:ind w:left="3685" w:hanging="260"/>
      </w:pPr>
      <w:rPr>
        <w:rFonts w:hint="default"/>
      </w:rPr>
    </w:lvl>
    <w:lvl w:ilvl="6">
      <w:start w:val="0"/>
      <w:numFmt w:val="bullet"/>
      <w:lvlText w:val="•"/>
      <w:lvlJc w:val="left"/>
      <w:pPr>
        <w:ind w:left="4346" w:hanging="260"/>
      </w:pPr>
      <w:rPr>
        <w:rFonts w:hint="default"/>
      </w:rPr>
    </w:lvl>
    <w:lvl w:ilvl="7">
      <w:start w:val="0"/>
      <w:numFmt w:val="bullet"/>
      <w:lvlText w:val="•"/>
      <w:lvlJc w:val="left"/>
      <w:pPr>
        <w:ind w:left="5007" w:hanging="260"/>
      </w:pPr>
      <w:rPr>
        <w:rFonts w:hint="default"/>
      </w:rPr>
    </w:lvl>
    <w:lvl w:ilvl="8">
      <w:start w:val="0"/>
      <w:numFmt w:val="bullet"/>
      <w:lvlText w:val="•"/>
      <w:lvlJc w:val="left"/>
      <w:pPr>
        <w:ind w:left="5668" w:hanging="260"/>
      </w:pPr>
      <w:rPr>
        <w:rFonts w:hint="default"/>
      </w:rPr>
    </w:lvl>
  </w:abstractNum>
  <w:abstractNum w:abstractNumId="41">
    <w:multiLevelType w:val="hybridMultilevel"/>
    <w:lvl w:ilvl="0">
      <w:start w:val="4"/>
      <w:numFmt w:val="decimal"/>
      <w:lvlText w:val="(%1)"/>
      <w:lvlJc w:val="left"/>
      <w:pPr>
        <w:ind w:left="112" w:hanging="423"/>
        <w:jc w:val="left"/>
      </w:pPr>
      <w:rPr>
        <w:rFonts w:hint="default"/>
        <w:strike/>
        <w:spacing w:val="-3"/>
        <w:w w:val="104"/>
      </w:rPr>
    </w:lvl>
    <w:lvl w:ilvl="1">
      <w:start w:val="0"/>
      <w:numFmt w:val="bullet"/>
      <w:lvlText w:val="•"/>
      <w:lvlJc w:val="left"/>
      <w:pPr>
        <w:ind w:left="807" w:hanging="423"/>
      </w:pPr>
      <w:rPr>
        <w:rFonts w:hint="default"/>
      </w:rPr>
    </w:lvl>
    <w:lvl w:ilvl="2">
      <w:start w:val="0"/>
      <w:numFmt w:val="bullet"/>
      <w:lvlText w:val="•"/>
      <w:lvlJc w:val="left"/>
      <w:pPr>
        <w:ind w:left="1494" w:hanging="423"/>
      </w:pPr>
      <w:rPr>
        <w:rFonts w:hint="default"/>
      </w:rPr>
    </w:lvl>
    <w:lvl w:ilvl="3">
      <w:start w:val="0"/>
      <w:numFmt w:val="bullet"/>
      <w:lvlText w:val="•"/>
      <w:lvlJc w:val="left"/>
      <w:pPr>
        <w:ind w:left="2181" w:hanging="423"/>
      </w:pPr>
      <w:rPr>
        <w:rFonts w:hint="default"/>
      </w:rPr>
    </w:lvl>
    <w:lvl w:ilvl="4">
      <w:start w:val="0"/>
      <w:numFmt w:val="bullet"/>
      <w:lvlText w:val="•"/>
      <w:lvlJc w:val="left"/>
      <w:pPr>
        <w:ind w:left="2869" w:hanging="423"/>
      </w:pPr>
      <w:rPr>
        <w:rFonts w:hint="default"/>
      </w:rPr>
    </w:lvl>
    <w:lvl w:ilvl="5">
      <w:start w:val="0"/>
      <w:numFmt w:val="bullet"/>
      <w:lvlText w:val="•"/>
      <w:lvlJc w:val="left"/>
      <w:pPr>
        <w:ind w:left="3556" w:hanging="423"/>
      </w:pPr>
      <w:rPr>
        <w:rFonts w:hint="default"/>
      </w:rPr>
    </w:lvl>
    <w:lvl w:ilvl="6">
      <w:start w:val="0"/>
      <w:numFmt w:val="bullet"/>
      <w:lvlText w:val="•"/>
      <w:lvlJc w:val="left"/>
      <w:pPr>
        <w:ind w:left="4243" w:hanging="423"/>
      </w:pPr>
      <w:rPr>
        <w:rFonts w:hint="default"/>
      </w:rPr>
    </w:lvl>
    <w:lvl w:ilvl="7">
      <w:start w:val="0"/>
      <w:numFmt w:val="bullet"/>
      <w:lvlText w:val="•"/>
      <w:lvlJc w:val="left"/>
      <w:pPr>
        <w:ind w:left="4931" w:hanging="423"/>
      </w:pPr>
      <w:rPr>
        <w:rFonts w:hint="default"/>
      </w:rPr>
    </w:lvl>
    <w:lvl w:ilvl="8">
      <w:start w:val="0"/>
      <w:numFmt w:val="bullet"/>
      <w:lvlText w:val="•"/>
      <w:lvlJc w:val="left"/>
      <w:pPr>
        <w:ind w:left="5618" w:hanging="423"/>
      </w:pPr>
      <w:rPr>
        <w:rFonts w:hint="default"/>
      </w:rPr>
    </w:lvl>
  </w:abstractNum>
  <w:abstractNum w:abstractNumId="40">
    <w:multiLevelType w:val="hybridMultilevel"/>
    <w:lvl w:ilvl="0">
      <w:start w:val="2"/>
      <w:numFmt w:val="lowerLetter"/>
      <w:lvlText w:val="%1)"/>
      <w:lvlJc w:val="left"/>
      <w:pPr>
        <w:ind w:left="116" w:hanging="445"/>
        <w:jc w:val="left"/>
      </w:pPr>
      <w:rPr>
        <w:rFonts w:hint="default" w:ascii="Times New Roman" w:hAnsi="Times New Roman" w:eastAsia="Times New Roman" w:cs="Times New Roman"/>
        <w:color w:val="070707"/>
        <w:w w:val="101"/>
        <w:sz w:val="24"/>
        <w:szCs w:val="24"/>
        <w:u w:val="thick" w:color="000000"/>
      </w:rPr>
    </w:lvl>
    <w:lvl w:ilvl="1">
      <w:start w:val="0"/>
      <w:numFmt w:val="bullet"/>
      <w:lvlText w:val="•"/>
      <w:lvlJc w:val="left"/>
      <w:pPr>
        <w:ind w:left="806" w:hanging="445"/>
      </w:pPr>
      <w:rPr>
        <w:rFonts w:hint="default"/>
      </w:rPr>
    </w:lvl>
    <w:lvl w:ilvl="2">
      <w:start w:val="0"/>
      <w:numFmt w:val="bullet"/>
      <w:lvlText w:val="•"/>
      <w:lvlJc w:val="left"/>
      <w:pPr>
        <w:ind w:left="1493" w:hanging="445"/>
      </w:pPr>
      <w:rPr>
        <w:rFonts w:hint="default"/>
      </w:rPr>
    </w:lvl>
    <w:lvl w:ilvl="3">
      <w:start w:val="0"/>
      <w:numFmt w:val="bullet"/>
      <w:lvlText w:val="•"/>
      <w:lvlJc w:val="left"/>
      <w:pPr>
        <w:ind w:left="2180" w:hanging="445"/>
      </w:pPr>
      <w:rPr>
        <w:rFonts w:hint="default"/>
      </w:rPr>
    </w:lvl>
    <w:lvl w:ilvl="4">
      <w:start w:val="0"/>
      <w:numFmt w:val="bullet"/>
      <w:lvlText w:val="•"/>
      <w:lvlJc w:val="left"/>
      <w:pPr>
        <w:ind w:left="2866" w:hanging="445"/>
      </w:pPr>
      <w:rPr>
        <w:rFonts w:hint="default"/>
      </w:rPr>
    </w:lvl>
    <w:lvl w:ilvl="5">
      <w:start w:val="0"/>
      <w:numFmt w:val="bullet"/>
      <w:lvlText w:val="•"/>
      <w:lvlJc w:val="left"/>
      <w:pPr>
        <w:ind w:left="3553" w:hanging="445"/>
      </w:pPr>
      <w:rPr>
        <w:rFonts w:hint="default"/>
      </w:rPr>
    </w:lvl>
    <w:lvl w:ilvl="6">
      <w:start w:val="0"/>
      <w:numFmt w:val="bullet"/>
      <w:lvlText w:val="•"/>
      <w:lvlJc w:val="left"/>
      <w:pPr>
        <w:ind w:left="4240" w:hanging="445"/>
      </w:pPr>
      <w:rPr>
        <w:rFonts w:hint="default"/>
      </w:rPr>
    </w:lvl>
    <w:lvl w:ilvl="7">
      <w:start w:val="0"/>
      <w:numFmt w:val="bullet"/>
      <w:lvlText w:val="•"/>
      <w:lvlJc w:val="left"/>
      <w:pPr>
        <w:ind w:left="4926" w:hanging="445"/>
      </w:pPr>
      <w:rPr>
        <w:rFonts w:hint="default"/>
      </w:rPr>
    </w:lvl>
    <w:lvl w:ilvl="8">
      <w:start w:val="0"/>
      <w:numFmt w:val="bullet"/>
      <w:lvlText w:val="•"/>
      <w:lvlJc w:val="left"/>
      <w:pPr>
        <w:ind w:left="5613" w:hanging="445"/>
      </w:pPr>
      <w:rPr>
        <w:rFonts w:hint="default"/>
      </w:rPr>
    </w:lvl>
  </w:abstractNum>
  <w:abstractNum w:abstractNumId="39">
    <w:multiLevelType w:val="hybridMultilevel"/>
    <w:lvl w:ilvl="0">
      <w:start w:val="1"/>
      <w:numFmt w:val="lowerLetter"/>
      <w:lvlText w:val="%1)"/>
      <w:lvlJc w:val="left"/>
      <w:pPr>
        <w:ind w:left="109" w:hanging="249"/>
        <w:jc w:val="left"/>
      </w:pPr>
      <w:rPr>
        <w:rFonts w:hint="default" w:ascii="Times New Roman" w:hAnsi="Times New Roman" w:eastAsia="Times New Roman" w:cs="Times New Roman"/>
        <w:strike/>
        <w:color w:val="070707"/>
        <w:spacing w:val="-1"/>
        <w:w w:val="109"/>
        <w:sz w:val="24"/>
        <w:szCs w:val="24"/>
      </w:rPr>
    </w:lvl>
    <w:lvl w:ilvl="1">
      <w:start w:val="0"/>
      <w:numFmt w:val="bullet"/>
      <w:lvlText w:val="•"/>
      <w:lvlJc w:val="left"/>
      <w:pPr>
        <w:ind w:left="789" w:hanging="249"/>
      </w:pPr>
      <w:rPr>
        <w:rFonts w:hint="default"/>
      </w:rPr>
    </w:lvl>
    <w:lvl w:ilvl="2">
      <w:start w:val="0"/>
      <w:numFmt w:val="bullet"/>
      <w:lvlText w:val="•"/>
      <w:lvlJc w:val="left"/>
      <w:pPr>
        <w:ind w:left="1478" w:hanging="249"/>
      </w:pPr>
      <w:rPr>
        <w:rFonts w:hint="default"/>
      </w:rPr>
    </w:lvl>
    <w:lvl w:ilvl="3">
      <w:start w:val="0"/>
      <w:numFmt w:val="bullet"/>
      <w:lvlText w:val="•"/>
      <w:lvlJc w:val="left"/>
      <w:pPr>
        <w:ind w:left="2167" w:hanging="249"/>
      </w:pPr>
      <w:rPr>
        <w:rFonts w:hint="default"/>
      </w:rPr>
    </w:lvl>
    <w:lvl w:ilvl="4">
      <w:start w:val="0"/>
      <w:numFmt w:val="bullet"/>
      <w:lvlText w:val="•"/>
      <w:lvlJc w:val="left"/>
      <w:pPr>
        <w:ind w:left="2856" w:hanging="249"/>
      </w:pPr>
      <w:rPr>
        <w:rFonts w:hint="default"/>
      </w:rPr>
    </w:lvl>
    <w:lvl w:ilvl="5">
      <w:start w:val="0"/>
      <w:numFmt w:val="bullet"/>
      <w:lvlText w:val="•"/>
      <w:lvlJc w:val="left"/>
      <w:pPr>
        <w:ind w:left="3545" w:hanging="249"/>
      </w:pPr>
      <w:rPr>
        <w:rFonts w:hint="default"/>
      </w:rPr>
    </w:lvl>
    <w:lvl w:ilvl="6">
      <w:start w:val="0"/>
      <w:numFmt w:val="bullet"/>
      <w:lvlText w:val="•"/>
      <w:lvlJc w:val="left"/>
      <w:pPr>
        <w:ind w:left="4234" w:hanging="249"/>
      </w:pPr>
      <w:rPr>
        <w:rFonts w:hint="default"/>
      </w:rPr>
    </w:lvl>
    <w:lvl w:ilvl="7">
      <w:start w:val="0"/>
      <w:numFmt w:val="bullet"/>
      <w:lvlText w:val="•"/>
      <w:lvlJc w:val="left"/>
      <w:pPr>
        <w:ind w:left="4923" w:hanging="249"/>
      </w:pPr>
      <w:rPr>
        <w:rFonts w:hint="default"/>
      </w:rPr>
    </w:lvl>
    <w:lvl w:ilvl="8">
      <w:start w:val="0"/>
      <w:numFmt w:val="bullet"/>
      <w:lvlText w:val="•"/>
      <w:lvlJc w:val="left"/>
      <w:pPr>
        <w:ind w:left="5612" w:hanging="249"/>
      </w:pPr>
      <w:rPr>
        <w:rFonts w:hint="default"/>
      </w:rPr>
    </w:lvl>
  </w:abstractNum>
  <w:abstractNum w:abstractNumId="38">
    <w:multiLevelType w:val="hybridMultilevel"/>
    <w:lvl w:ilvl="0">
      <w:start w:val="2"/>
      <w:numFmt w:val="lowerLetter"/>
      <w:lvlText w:val="%1)"/>
      <w:lvlJc w:val="left"/>
      <w:pPr>
        <w:ind w:left="118" w:hanging="328"/>
        <w:jc w:val="left"/>
      </w:pPr>
      <w:rPr>
        <w:rFonts w:hint="default"/>
        <w:b/>
        <w:bCs/>
        <w:spacing w:val="-1"/>
        <w:w w:val="104"/>
        <w:u w:val="thick" w:color="000000"/>
      </w:rPr>
    </w:lvl>
    <w:lvl w:ilvl="1">
      <w:start w:val="0"/>
      <w:numFmt w:val="bullet"/>
      <w:lvlText w:val="•"/>
      <w:lvlJc w:val="left"/>
      <w:pPr>
        <w:ind w:left="806" w:hanging="328"/>
      </w:pPr>
      <w:rPr>
        <w:rFonts w:hint="default"/>
      </w:rPr>
    </w:lvl>
    <w:lvl w:ilvl="2">
      <w:start w:val="0"/>
      <w:numFmt w:val="bullet"/>
      <w:lvlText w:val="•"/>
      <w:lvlJc w:val="left"/>
      <w:pPr>
        <w:ind w:left="1493" w:hanging="328"/>
      </w:pPr>
      <w:rPr>
        <w:rFonts w:hint="default"/>
      </w:rPr>
    </w:lvl>
    <w:lvl w:ilvl="3">
      <w:start w:val="0"/>
      <w:numFmt w:val="bullet"/>
      <w:lvlText w:val="•"/>
      <w:lvlJc w:val="left"/>
      <w:pPr>
        <w:ind w:left="2180" w:hanging="328"/>
      </w:pPr>
      <w:rPr>
        <w:rFonts w:hint="default"/>
      </w:rPr>
    </w:lvl>
    <w:lvl w:ilvl="4">
      <w:start w:val="0"/>
      <w:numFmt w:val="bullet"/>
      <w:lvlText w:val="•"/>
      <w:lvlJc w:val="left"/>
      <w:pPr>
        <w:ind w:left="2866" w:hanging="328"/>
      </w:pPr>
      <w:rPr>
        <w:rFonts w:hint="default"/>
      </w:rPr>
    </w:lvl>
    <w:lvl w:ilvl="5">
      <w:start w:val="0"/>
      <w:numFmt w:val="bullet"/>
      <w:lvlText w:val="•"/>
      <w:lvlJc w:val="left"/>
      <w:pPr>
        <w:ind w:left="3553" w:hanging="328"/>
      </w:pPr>
      <w:rPr>
        <w:rFonts w:hint="default"/>
      </w:rPr>
    </w:lvl>
    <w:lvl w:ilvl="6">
      <w:start w:val="0"/>
      <w:numFmt w:val="bullet"/>
      <w:lvlText w:val="•"/>
      <w:lvlJc w:val="left"/>
      <w:pPr>
        <w:ind w:left="4240" w:hanging="328"/>
      </w:pPr>
      <w:rPr>
        <w:rFonts w:hint="default"/>
      </w:rPr>
    </w:lvl>
    <w:lvl w:ilvl="7">
      <w:start w:val="0"/>
      <w:numFmt w:val="bullet"/>
      <w:lvlText w:val="•"/>
      <w:lvlJc w:val="left"/>
      <w:pPr>
        <w:ind w:left="4926" w:hanging="328"/>
      </w:pPr>
      <w:rPr>
        <w:rFonts w:hint="default"/>
      </w:rPr>
    </w:lvl>
    <w:lvl w:ilvl="8">
      <w:start w:val="0"/>
      <w:numFmt w:val="bullet"/>
      <w:lvlText w:val="•"/>
      <w:lvlJc w:val="left"/>
      <w:pPr>
        <w:ind w:left="5613" w:hanging="328"/>
      </w:pPr>
      <w:rPr>
        <w:rFonts w:hint="default"/>
      </w:rPr>
    </w:lvl>
  </w:abstractNum>
  <w:abstractNum w:abstractNumId="37">
    <w:multiLevelType w:val="hybridMultilevel"/>
    <w:lvl w:ilvl="0">
      <w:start w:val="3"/>
      <w:numFmt w:val="lowerLetter"/>
      <w:lvlText w:val="%1)"/>
      <w:lvlJc w:val="left"/>
      <w:pPr>
        <w:ind w:left="115" w:hanging="246"/>
        <w:jc w:val="left"/>
      </w:pPr>
      <w:rPr>
        <w:rFonts w:hint="default" w:ascii="Times New Roman" w:hAnsi="Times New Roman" w:eastAsia="Times New Roman" w:cs="Times New Roman"/>
        <w:color w:val="0C0C0C"/>
        <w:spacing w:val="-1"/>
        <w:w w:val="105"/>
        <w:sz w:val="23"/>
        <w:szCs w:val="23"/>
      </w:rPr>
    </w:lvl>
    <w:lvl w:ilvl="1">
      <w:start w:val="0"/>
      <w:numFmt w:val="bullet"/>
      <w:lvlText w:val="•"/>
      <w:lvlJc w:val="left"/>
      <w:pPr>
        <w:ind w:left="807" w:hanging="246"/>
      </w:pPr>
      <w:rPr>
        <w:rFonts w:hint="default"/>
      </w:rPr>
    </w:lvl>
    <w:lvl w:ilvl="2">
      <w:start w:val="0"/>
      <w:numFmt w:val="bullet"/>
      <w:lvlText w:val="•"/>
      <w:lvlJc w:val="left"/>
      <w:pPr>
        <w:ind w:left="1494" w:hanging="246"/>
      </w:pPr>
      <w:rPr>
        <w:rFonts w:hint="default"/>
      </w:rPr>
    </w:lvl>
    <w:lvl w:ilvl="3">
      <w:start w:val="0"/>
      <w:numFmt w:val="bullet"/>
      <w:lvlText w:val="•"/>
      <w:lvlJc w:val="left"/>
      <w:pPr>
        <w:ind w:left="2181" w:hanging="246"/>
      </w:pPr>
      <w:rPr>
        <w:rFonts w:hint="default"/>
      </w:rPr>
    </w:lvl>
    <w:lvl w:ilvl="4">
      <w:start w:val="0"/>
      <w:numFmt w:val="bullet"/>
      <w:lvlText w:val="•"/>
      <w:lvlJc w:val="left"/>
      <w:pPr>
        <w:ind w:left="2868" w:hanging="246"/>
      </w:pPr>
      <w:rPr>
        <w:rFonts w:hint="default"/>
      </w:rPr>
    </w:lvl>
    <w:lvl w:ilvl="5">
      <w:start w:val="0"/>
      <w:numFmt w:val="bullet"/>
      <w:lvlText w:val="•"/>
      <w:lvlJc w:val="left"/>
      <w:pPr>
        <w:ind w:left="3555" w:hanging="246"/>
      </w:pPr>
      <w:rPr>
        <w:rFonts w:hint="default"/>
      </w:rPr>
    </w:lvl>
    <w:lvl w:ilvl="6">
      <w:start w:val="0"/>
      <w:numFmt w:val="bullet"/>
      <w:lvlText w:val="•"/>
      <w:lvlJc w:val="left"/>
      <w:pPr>
        <w:ind w:left="4242" w:hanging="246"/>
      </w:pPr>
      <w:rPr>
        <w:rFonts w:hint="default"/>
      </w:rPr>
    </w:lvl>
    <w:lvl w:ilvl="7">
      <w:start w:val="0"/>
      <w:numFmt w:val="bullet"/>
      <w:lvlText w:val="•"/>
      <w:lvlJc w:val="left"/>
      <w:pPr>
        <w:ind w:left="4929" w:hanging="246"/>
      </w:pPr>
      <w:rPr>
        <w:rFonts w:hint="default"/>
      </w:rPr>
    </w:lvl>
    <w:lvl w:ilvl="8">
      <w:start w:val="0"/>
      <w:numFmt w:val="bullet"/>
      <w:lvlText w:val="•"/>
      <w:lvlJc w:val="left"/>
      <w:pPr>
        <w:ind w:left="5616" w:hanging="246"/>
      </w:pPr>
      <w:rPr>
        <w:rFonts w:hint="default"/>
      </w:rPr>
    </w:lvl>
  </w:abstractNum>
  <w:abstractNum w:abstractNumId="36">
    <w:multiLevelType w:val="hybridMultilevel"/>
    <w:lvl w:ilvl="0">
      <w:start w:val="1"/>
      <w:numFmt w:val="decimal"/>
      <w:lvlText w:val="%1)"/>
      <w:lvlJc w:val="left"/>
      <w:pPr>
        <w:ind w:left="115" w:hanging="312"/>
        <w:jc w:val="left"/>
      </w:pPr>
      <w:rPr>
        <w:rFonts w:hint="default" w:ascii="Times New Roman" w:hAnsi="Times New Roman" w:eastAsia="Times New Roman" w:cs="Times New Roman"/>
        <w:color w:val="283346"/>
        <w:w w:val="103"/>
        <w:sz w:val="23"/>
        <w:szCs w:val="23"/>
      </w:rPr>
    </w:lvl>
    <w:lvl w:ilvl="1">
      <w:start w:val="0"/>
      <w:numFmt w:val="bullet"/>
      <w:lvlText w:val="•"/>
      <w:lvlJc w:val="left"/>
      <w:pPr>
        <w:ind w:left="806" w:hanging="312"/>
      </w:pPr>
      <w:rPr>
        <w:rFonts w:hint="default"/>
      </w:rPr>
    </w:lvl>
    <w:lvl w:ilvl="2">
      <w:start w:val="0"/>
      <w:numFmt w:val="bullet"/>
      <w:lvlText w:val="•"/>
      <w:lvlJc w:val="left"/>
      <w:pPr>
        <w:ind w:left="1493" w:hanging="312"/>
      </w:pPr>
      <w:rPr>
        <w:rFonts w:hint="default"/>
      </w:rPr>
    </w:lvl>
    <w:lvl w:ilvl="3">
      <w:start w:val="0"/>
      <w:numFmt w:val="bullet"/>
      <w:lvlText w:val="•"/>
      <w:lvlJc w:val="left"/>
      <w:pPr>
        <w:ind w:left="2180" w:hanging="312"/>
      </w:pPr>
      <w:rPr>
        <w:rFonts w:hint="default"/>
      </w:rPr>
    </w:lvl>
    <w:lvl w:ilvl="4">
      <w:start w:val="0"/>
      <w:numFmt w:val="bullet"/>
      <w:lvlText w:val="•"/>
      <w:lvlJc w:val="left"/>
      <w:pPr>
        <w:ind w:left="2866" w:hanging="312"/>
      </w:pPr>
      <w:rPr>
        <w:rFonts w:hint="default"/>
      </w:rPr>
    </w:lvl>
    <w:lvl w:ilvl="5">
      <w:start w:val="0"/>
      <w:numFmt w:val="bullet"/>
      <w:lvlText w:val="•"/>
      <w:lvlJc w:val="left"/>
      <w:pPr>
        <w:ind w:left="3553" w:hanging="312"/>
      </w:pPr>
      <w:rPr>
        <w:rFonts w:hint="default"/>
      </w:rPr>
    </w:lvl>
    <w:lvl w:ilvl="6">
      <w:start w:val="0"/>
      <w:numFmt w:val="bullet"/>
      <w:lvlText w:val="•"/>
      <w:lvlJc w:val="left"/>
      <w:pPr>
        <w:ind w:left="4240" w:hanging="312"/>
      </w:pPr>
      <w:rPr>
        <w:rFonts w:hint="default"/>
      </w:rPr>
    </w:lvl>
    <w:lvl w:ilvl="7">
      <w:start w:val="0"/>
      <w:numFmt w:val="bullet"/>
      <w:lvlText w:val="•"/>
      <w:lvlJc w:val="left"/>
      <w:pPr>
        <w:ind w:left="4926" w:hanging="312"/>
      </w:pPr>
      <w:rPr>
        <w:rFonts w:hint="default"/>
      </w:rPr>
    </w:lvl>
    <w:lvl w:ilvl="8">
      <w:start w:val="0"/>
      <w:numFmt w:val="bullet"/>
      <w:lvlText w:val="•"/>
      <w:lvlJc w:val="left"/>
      <w:pPr>
        <w:ind w:left="5613" w:hanging="312"/>
      </w:pPr>
      <w:rPr>
        <w:rFonts w:hint="default"/>
      </w:rPr>
    </w:lvl>
  </w:abstractNum>
  <w:abstractNum w:abstractNumId="35">
    <w:multiLevelType w:val="hybridMultilevel"/>
    <w:lvl w:ilvl="0">
      <w:start w:val="1"/>
      <w:numFmt w:val="decimal"/>
      <w:lvlText w:val="%1)"/>
      <w:lvlJc w:val="left"/>
      <w:pPr>
        <w:ind w:left="111" w:hanging="312"/>
        <w:jc w:val="left"/>
      </w:pPr>
      <w:rPr>
        <w:rFonts w:hint="default" w:ascii="Times New Roman" w:hAnsi="Times New Roman" w:eastAsia="Times New Roman" w:cs="Times New Roman"/>
        <w:color w:val="283346"/>
        <w:w w:val="106"/>
        <w:sz w:val="23"/>
        <w:szCs w:val="23"/>
      </w:rPr>
    </w:lvl>
    <w:lvl w:ilvl="1">
      <w:start w:val="0"/>
      <w:numFmt w:val="bullet"/>
      <w:lvlText w:val="•"/>
      <w:lvlJc w:val="left"/>
      <w:pPr>
        <w:ind w:left="807" w:hanging="312"/>
      </w:pPr>
      <w:rPr>
        <w:rFonts w:hint="default"/>
      </w:rPr>
    </w:lvl>
    <w:lvl w:ilvl="2">
      <w:start w:val="0"/>
      <w:numFmt w:val="bullet"/>
      <w:lvlText w:val="•"/>
      <w:lvlJc w:val="left"/>
      <w:pPr>
        <w:ind w:left="1494" w:hanging="312"/>
      </w:pPr>
      <w:rPr>
        <w:rFonts w:hint="default"/>
      </w:rPr>
    </w:lvl>
    <w:lvl w:ilvl="3">
      <w:start w:val="0"/>
      <w:numFmt w:val="bullet"/>
      <w:lvlText w:val="•"/>
      <w:lvlJc w:val="left"/>
      <w:pPr>
        <w:ind w:left="2181" w:hanging="312"/>
      </w:pPr>
      <w:rPr>
        <w:rFonts w:hint="default"/>
      </w:rPr>
    </w:lvl>
    <w:lvl w:ilvl="4">
      <w:start w:val="0"/>
      <w:numFmt w:val="bullet"/>
      <w:lvlText w:val="•"/>
      <w:lvlJc w:val="left"/>
      <w:pPr>
        <w:ind w:left="2868" w:hanging="312"/>
      </w:pPr>
      <w:rPr>
        <w:rFonts w:hint="default"/>
      </w:rPr>
    </w:lvl>
    <w:lvl w:ilvl="5">
      <w:start w:val="0"/>
      <w:numFmt w:val="bullet"/>
      <w:lvlText w:val="•"/>
      <w:lvlJc w:val="left"/>
      <w:pPr>
        <w:ind w:left="3555" w:hanging="312"/>
      </w:pPr>
      <w:rPr>
        <w:rFonts w:hint="default"/>
      </w:rPr>
    </w:lvl>
    <w:lvl w:ilvl="6">
      <w:start w:val="0"/>
      <w:numFmt w:val="bullet"/>
      <w:lvlText w:val="•"/>
      <w:lvlJc w:val="left"/>
      <w:pPr>
        <w:ind w:left="4242" w:hanging="312"/>
      </w:pPr>
      <w:rPr>
        <w:rFonts w:hint="default"/>
      </w:rPr>
    </w:lvl>
    <w:lvl w:ilvl="7">
      <w:start w:val="0"/>
      <w:numFmt w:val="bullet"/>
      <w:lvlText w:val="•"/>
      <w:lvlJc w:val="left"/>
      <w:pPr>
        <w:ind w:left="4929" w:hanging="312"/>
      </w:pPr>
      <w:rPr>
        <w:rFonts w:hint="default"/>
      </w:rPr>
    </w:lvl>
    <w:lvl w:ilvl="8">
      <w:start w:val="0"/>
      <w:numFmt w:val="bullet"/>
      <w:lvlText w:val="•"/>
      <w:lvlJc w:val="left"/>
      <w:pPr>
        <w:ind w:left="5616" w:hanging="312"/>
      </w:pPr>
      <w:rPr>
        <w:rFonts w:hint="default"/>
      </w:rPr>
    </w:lvl>
  </w:abstractNum>
  <w:abstractNum w:abstractNumId="34">
    <w:multiLevelType w:val="hybridMultilevel"/>
    <w:lvl w:ilvl="0">
      <w:start w:val="11"/>
      <w:numFmt w:val="decimal"/>
      <w:lvlText w:val="(%1)"/>
      <w:lvlJc w:val="left"/>
      <w:pPr>
        <w:ind w:left="112" w:hanging="558"/>
        <w:jc w:val="left"/>
      </w:pPr>
      <w:rPr>
        <w:rFonts w:hint="default" w:ascii="Times New Roman" w:hAnsi="Times New Roman" w:eastAsia="Times New Roman" w:cs="Times New Roman"/>
        <w:color w:val="050505"/>
        <w:spacing w:val="0"/>
        <w:w w:val="103"/>
        <w:sz w:val="23"/>
        <w:szCs w:val="23"/>
      </w:rPr>
    </w:lvl>
    <w:lvl w:ilvl="1">
      <w:start w:val="0"/>
      <w:numFmt w:val="bullet"/>
      <w:lvlText w:val="•"/>
      <w:lvlJc w:val="left"/>
      <w:pPr>
        <w:ind w:left="807" w:hanging="558"/>
      </w:pPr>
      <w:rPr>
        <w:rFonts w:hint="default"/>
      </w:rPr>
    </w:lvl>
    <w:lvl w:ilvl="2">
      <w:start w:val="0"/>
      <w:numFmt w:val="bullet"/>
      <w:lvlText w:val="•"/>
      <w:lvlJc w:val="left"/>
      <w:pPr>
        <w:ind w:left="1494" w:hanging="558"/>
      </w:pPr>
      <w:rPr>
        <w:rFonts w:hint="default"/>
      </w:rPr>
    </w:lvl>
    <w:lvl w:ilvl="3">
      <w:start w:val="0"/>
      <w:numFmt w:val="bullet"/>
      <w:lvlText w:val="•"/>
      <w:lvlJc w:val="left"/>
      <w:pPr>
        <w:ind w:left="2181" w:hanging="558"/>
      </w:pPr>
      <w:rPr>
        <w:rFonts w:hint="default"/>
      </w:rPr>
    </w:lvl>
    <w:lvl w:ilvl="4">
      <w:start w:val="0"/>
      <w:numFmt w:val="bullet"/>
      <w:lvlText w:val="•"/>
      <w:lvlJc w:val="left"/>
      <w:pPr>
        <w:ind w:left="2868" w:hanging="558"/>
      </w:pPr>
      <w:rPr>
        <w:rFonts w:hint="default"/>
      </w:rPr>
    </w:lvl>
    <w:lvl w:ilvl="5">
      <w:start w:val="0"/>
      <w:numFmt w:val="bullet"/>
      <w:lvlText w:val="•"/>
      <w:lvlJc w:val="left"/>
      <w:pPr>
        <w:ind w:left="3555" w:hanging="558"/>
      </w:pPr>
      <w:rPr>
        <w:rFonts w:hint="default"/>
      </w:rPr>
    </w:lvl>
    <w:lvl w:ilvl="6">
      <w:start w:val="0"/>
      <w:numFmt w:val="bullet"/>
      <w:lvlText w:val="•"/>
      <w:lvlJc w:val="left"/>
      <w:pPr>
        <w:ind w:left="4242" w:hanging="558"/>
      </w:pPr>
      <w:rPr>
        <w:rFonts w:hint="default"/>
      </w:rPr>
    </w:lvl>
    <w:lvl w:ilvl="7">
      <w:start w:val="0"/>
      <w:numFmt w:val="bullet"/>
      <w:lvlText w:val="•"/>
      <w:lvlJc w:val="left"/>
      <w:pPr>
        <w:ind w:left="4929" w:hanging="558"/>
      </w:pPr>
      <w:rPr>
        <w:rFonts w:hint="default"/>
      </w:rPr>
    </w:lvl>
    <w:lvl w:ilvl="8">
      <w:start w:val="0"/>
      <w:numFmt w:val="bullet"/>
      <w:lvlText w:val="•"/>
      <w:lvlJc w:val="left"/>
      <w:pPr>
        <w:ind w:left="5616" w:hanging="558"/>
      </w:pPr>
      <w:rPr>
        <w:rFonts w:hint="default"/>
      </w:rPr>
    </w:lvl>
  </w:abstractNum>
  <w:abstractNum w:abstractNumId="33">
    <w:multiLevelType w:val="hybridMultilevel"/>
    <w:lvl w:ilvl="0">
      <w:start w:val="3"/>
      <w:numFmt w:val="lowerLetter"/>
      <w:lvlText w:val="%1)"/>
      <w:lvlJc w:val="left"/>
      <w:pPr>
        <w:ind w:left="111" w:hanging="289"/>
        <w:jc w:val="left"/>
      </w:pPr>
      <w:rPr>
        <w:rFonts w:hint="default" w:ascii="Times New Roman" w:hAnsi="Times New Roman" w:eastAsia="Times New Roman" w:cs="Times New Roman"/>
        <w:b/>
        <w:bCs/>
        <w:strike/>
        <w:color w:val="050505"/>
        <w:spacing w:val="-1"/>
        <w:w w:val="105"/>
        <w:sz w:val="23"/>
        <w:szCs w:val="23"/>
      </w:rPr>
    </w:lvl>
    <w:lvl w:ilvl="1">
      <w:start w:val="0"/>
      <w:numFmt w:val="bullet"/>
      <w:lvlText w:val="•"/>
      <w:lvlJc w:val="left"/>
      <w:pPr>
        <w:ind w:left="807" w:hanging="289"/>
      </w:pPr>
      <w:rPr>
        <w:rFonts w:hint="default"/>
      </w:rPr>
    </w:lvl>
    <w:lvl w:ilvl="2">
      <w:start w:val="0"/>
      <w:numFmt w:val="bullet"/>
      <w:lvlText w:val="•"/>
      <w:lvlJc w:val="left"/>
      <w:pPr>
        <w:ind w:left="1494" w:hanging="289"/>
      </w:pPr>
      <w:rPr>
        <w:rFonts w:hint="default"/>
      </w:rPr>
    </w:lvl>
    <w:lvl w:ilvl="3">
      <w:start w:val="0"/>
      <w:numFmt w:val="bullet"/>
      <w:lvlText w:val="•"/>
      <w:lvlJc w:val="left"/>
      <w:pPr>
        <w:ind w:left="2181" w:hanging="289"/>
      </w:pPr>
      <w:rPr>
        <w:rFonts w:hint="default"/>
      </w:rPr>
    </w:lvl>
    <w:lvl w:ilvl="4">
      <w:start w:val="0"/>
      <w:numFmt w:val="bullet"/>
      <w:lvlText w:val="•"/>
      <w:lvlJc w:val="left"/>
      <w:pPr>
        <w:ind w:left="2868" w:hanging="289"/>
      </w:pPr>
      <w:rPr>
        <w:rFonts w:hint="default"/>
      </w:rPr>
    </w:lvl>
    <w:lvl w:ilvl="5">
      <w:start w:val="0"/>
      <w:numFmt w:val="bullet"/>
      <w:lvlText w:val="•"/>
      <w:lvlJc w:val="left"/>
      <w:pPr>
        <w:ind w:left="3555" w:hanging="289"/>
      </w:pPr>
      <w:rPr>
        <w:rFonts w:hint="default"/>
      </w:rPr>
    </w:lvl>
    <w:lvl w:ilvl="6">
      <w:start w:val="0"/>
      <w:numFmt w:val="bullet"/>
      <w:lvlText w:val="•"/>
      <w:lvlJc w:val="left"/>
      <w:pPr>
        <w:ind w:left="4242" w:hanging="289"/>
      </w:pPr>
      <w:rPr>
        <w:rFonts w:hint="default"/>
      </w:rPr>
    </w:lvl>
    <w:lvl w:ilvl="7">
      <w:start w:val="0"/>
      <w:numFmt w:val="bullet"/>
      <w:lvlText w:val="•"/>
      <w:lvlJc w:val="left"/>
      <w:pPr>
        <w:ind w:left="4929" w:hanging="289"/>
      </w:pPr>
      <w:rPr>
        <w:rFonts w:hint="default"/>
      </w:rPr>
    </w:lvl>
    <w:lvl w:ilvl="8">
      <w:start w:val="0"/>
      <w:numFmt w:val="bullet"/>
      <w:lvlText w:val="•"/>
      <w:lvlJc w:val="left"/>
      <w:pPr>
        <w:ind w:left="5616" w:hanging="289"/>
      </w:pPr>
      <w:rPr>
        <w:rFonts w:hint="default"/>
      </w:rPr>
    </w:lvl>
  </w:abstractNum>
  <w:abstractNum w:abstractNumId="32">
    <w:multiLevelType w:val="hybridMultilevel"/>
    <w:lvl w:ilvl="0">
      <w:start w:val="1"/>
      <w:numFmt w:val="lowerLetter"/>
      <w:lvlText w:val="%1)"/>
      <w:lvlJc w:val="left"/>
      <w:pPr>
        <w:ind w:left="119" w:hanging="431"/>
        <w:jc w:val="left"/>
      </w:pPr>
      <w:rPr>
        <w:rFonts w:hint="default" w:ascii="Times New Roman" w:hAnsi="Times New Roman" w:eastAsia="Times New Roman" w:cs="Times New Roman"/>
        <w:strike/>
        <w:color w:val="070707"/>
        <w:spacing w:val="-1"/>
        <w:w w:val="109"/>
        <w:sz w:val="24"/>
        <w:szCs w:val="24"/>
      </w:rPr>
    </w:lvl>
    <w:lvl w:ilvl="1">
      <w:start w:val="0"/>
      <w:numFmt w:val="bullet"/>
      <w:lvlText w:val="•"/>
      <w:lvlJc w:val="left"/>
      <w:pPr>
        <w:ind w:left="807" w:hanging="431"/>
      </w:pPr>
      <w:rPr>
        <w:rFonts w:hint="default"/>
      </w:rPr>
    </w:lvl>
    <w:lvl w:ilvl="2">
      <w:start w:val="0"/>
      <w:numFmt w:val="bullet"/>
      <w:lvlText w:val="•"/>
      <w:lvlJc w:val="left"/>
      <w:pPr>
        <w:ind w:left="1494" w:hanging="431"/>
      </w:pPr>
      <w:rPr>
        <w:rFonts w:hint="default"/>
      </w:rPr>
    </w:lvl>
    <w:lvl w:ilvl="3">
      <w:start w:val="0"/>
      <w:numFmt w:val="bullet"/>
      <w:lvlText w:val="•"/>
      <w:lvlJc w:val="left"/>
      <w:pPr>
        <w:ind w:left="2181" w:hanging="431"/>
      </w:pPr>
      <w:rPr>
        <w:rFonts w:hint="default"/>
      </w:rPr>
    </w:lvl>
    <w:lvl w:ilvl="4">
      <w:start w:val="0"/>
      <w:numFmt w:val="bullet"/>
      <w:lvlText w:val="•"/>
      <w:lvlJc w:val="left"/>
      <w:pPr>
        <w:ind w:left="2868" w:hanging="431"/>
      </w:pPr>
      <w:rPr>
        <w:rFonts w:hint="default"/>
      </w:rPr>
    </w:lvl>
    <w:lvl w:ilvl="5">
      <w:start w:val="0"/>
      <w:numFmt w:val="bullet"/>
      <w:lvlText w:val="•"/>
      <w:lvlJc w:val="left"/>
      <w:pPr>
        <w:ind w:left="3555" w:hanging="431"/>
      </w:pPr>
      <w:rPr>
        <w:rFonts w:hint="default"/>
      </w:rPr>
    </w:lvl>
    <w:lvl w:ilvl="6">
      <w:start w:val="0"/>
      <w:numFmt w:val="bullet"/>
      <w:lvlText w:val="•"/>
      <w:lvlJc w:val="left"/>
      <w:pPr>
        <w:ind w:left="4242" w:hanging="431"/>
      </w:pPr>
      <w:rPr>
        <w:rFonts w:hint="default"/>
      </w:rPr>
    </w:lvl>
    <w:lvl w:ilvl="7">
      <w:start w:val="0"/>
      <w:numFmt w:val="bullet"/>
      <w:lvlText w:val="•"/>
      <w:lvlJc w:val="left"/>
      <w:pPr>
        <w:ind w:left="4929" w:hanging="431"/>
      </w:pPr>
      <w:rPr>
        <w:rFonts w:hint="default"/>
      </w:rPr>
    </w:lvl>
    <w:lvl w:ilvl="8">
      <w:start w:val="0"/>
      <w:numFmt w:val="bullet"/>
      <w:lvlText w:val="•"/>
      <w:lvlJc w:val="left"/>
      <w:pPr>
        <w:ind w:left="5616" w:hanging="431"/>
      </w:pPr>
      <w:rPr>
        <w:rFonts w:hint="default"/>
      </w:rPr>
    </w:lvl>
  </w:abstractNum>
  <w:abstractNum w:abstractNumId="31">
    <w:multiLevelType w:val="hybridMultilevel"/>
    <w:lvl w:ilvl="0">
      <w:start w:val="1"/>
      <w:numFmt w:val="lowerLetter"/>
      <w:lvlText w:val="%1)"/>
      <w:lvlJc w:val="left"/>
      <w:pPr>
        <w:ind w:left="112" w:hanging="363"/>
        <w:jc w:val="left"/>
      </w:pPr>
      <w:rPr>
        <w:rFonts w:hint="default" w:ascii="Times New Roman" w:hAnsi="Times New Roman" w:eastAsia="Times New Roman" w:cs="Times New Roman"/>
        <w:b/>
        <w:bCs/>
        <w:strike/>
        <w:color w:val="0C0C0C"/>
        <w:w w:val="107"/>
        <w:sz w:val="23"/>
        <w:szCs w:val="23"/>
      </w:rPr>
    </w:lvl>
    <w:lvl w:ilvl="1">
      <w:start w:val="0"/>
      <w:numFmt w:val="bullet"/>
      <w:lvlText w:val="•"/>
      <w:lvlJc w:val="left"/>
      <w:pPr>
        <w:ind w:left="807" w:hanging="363"/>
      </w:pPr>
      <w:rPr>
        <w:rFonts w:hint="default"/>
      </w:rPr>
    </w:lvl>
    <w:lvl w:ilvl="2">
      <w:start w:val="0"/>
      <w:numFmt w:val="bullet"/>
      <w:lvlText w:val="•"/>
      <w:lvlJc w:val="left"/>
      <w:pPr>
        <w:ind w:left="1494" w:hanging="363"/>
      </w:pPr>
      <w:rPr>
        <w:rFonts w:hint="default"/>
      </w:rPr>
    </w:lvl>
    <w:lvl w:ilvl="3">
      <w:start w:val="0"/>
      <w:numFmt w:val="bullet"/>
      <w:lvlText w:val="•"/>
      <w:lvlJc w:val="left"/>
      <w:pPr>
        <w:ind w:left="2181" w:hanging="363"/>
      </w:pPr>
      <w:rPr>
        <w:rFonts w:hint="default"/>
      </w:rPr>
    </w:lvl>
    <w:lvl w:ilvl="4">
      <w:start w:val="0"/>
      <w:numFmt w:val="bullet"/>
      <w:lvlText w:val="•"/>
      <w:lvlJc w:val="left"/>
      <w:pPr>
        <w:ind w:left="2869" w:hanging="363"/>
      </w:pPr>
      <w:rPr>
        <w:rFonts w:hint="default"/>
      </w:rPr>
    </w:lvl>
    <w:lvl w:ilvl="5">
      <w:start w:val="0"/>
      <w:numFmt w:val="bullet"/>
      <w:lvlText w:val="•"/>
      <w:lvlJc w:val="left"/>
      <w:pPr>
        <w:ind w:left="3556" w:hanging="363"/>
      </w:pPr>
      <w:rPr>
        <w:rFonts w:hint="default"/>
      </w:rPr>
    </w:lvl>
    <w:lvl w:ilvl="6">
      <w:start w:val="0"/>
      <w:numFmt w:val="bullet"/>
      <w:lvlText w:val="•"/>
      <w:lvlJc w:val="left"/>
      <w:pPr>
        <w:ind w:left="4243" w:hanging="363"/>
      </w:pPr>
      <w:rPr>
        <w:rFonts w:hint="default"/>
      </w:rPr>
    </w:lvl>
    <w:lvl w:ilvl="7">
      <w:start w:val="0"/>
      <w:numFmt w:val="bullet"/>
      <w:lvlText w:val="•"/>
      <w:lvlJc w:val="left"/>
      <w:pPr>
        <w:ind w:left="4931" w:hanging="363"/>
      </w:pPr>
      <w:rPr>
        <w:rFonts w:hint="default"/>
      </w:rPr>
    </w:lvl>
    <w:lvl w:ilvl="8">
      <w:start w:val="0"/>
      <w:numFmt w:val="bullet"/>
      <w:lvlText w:val="•"/>
      <w:lvlJc w:val="left"/>
      <w:pPr>
        <w:ind w:left="5618" w:hanging="363"/>
      </w:pPr>
      <w:rPr>
        <w:rFonts w:hint="default"/>
      </w:rPr>
    </w:lvl>
  </w:abstractNum>
  <w:abstractNum w:abstractNumId="30">
    <w:multiLevelType w:val="hybridMultilevel"/>
    <w:lvl w:ilvl="0">
      <w:start w:val="1"/>
      <w:numFmt w:val="lowerLetter"/>
      <w:lvlText w:val="%1)"/>
      <w:lvlJc w:val="left"/>
      <w:pPr>
        <w:ind w:left="116" w:hanging="277"/>
        <w:jc w:val="left"/>
      </w:pPr>
      <w:rPr>
        <w:rFonts w:hint="default" w:ascii="Times New Roman" w:hAnsi="Times New Roman" w:eastAsia="Times New Roman" w:cs="Times New Roman"/>
        <w:color w:val="070707"/>
        <w:spacing w:val="-1"/>
        <w:w w:val="107"/>
        <w:sz w:val="24"/>
        <w:szCs w:val="24"/>
        <w:u w:val="thick" w:color="000000"/>
      </w:rPr>
    </w:lvl>
    <w:lvl w:ilvl="1">
      <w:start w:val="0"/>
      <w:numFmt w:val="bullet"/>
      <w:lvlText w:val="•"/>
      <w:lvlJc w:val="left"/>
      <w:pPr>
        <w:ind w:left="806" w:hanging="277"/>
      </w:pPr>
      <w:rPr>
        <w:rFonts w:hint="default"/>
      </w:rPr>
    </w:lvl>
    <w:lvl w:ilvl="2">
      <w:start w:val="0"/>
      <w:numFmt w:val="bullet"/>
      <w:lvlText w:val="•"/>
      <w:lvlJc w:val="left"/>
      <w:pPr>
        <w:ind w:left="1493" w:hanging="277"/>
      </w:pPr>
      <w:rPr>
        <w:rFonts w:hint="default"/>
      </w:rPr>
    </w:lvl>
    <w:lvl w:ilvl="3">
      <w:start w:val="0"/>
      <w:numFmt w:val="bullet"/>
      <w:lvlText w:val="•"/>
      <w:lvlJc w:val="left"/>
      <w:pPr>
        <w:ind w:left="2180" w:hanging="277"/>
      </w:pPr>
      <w:rPr>
        <w:rFonts w:hint="default"/>
      </w:rPr>
    </w:lvl>
    <w:lvl w:ilvl="4">
      <w:start w:val="0"/>
      <w:numFmt w:val="bullet"/>
      <w:lvlText w:val="•"/>
      <w:lvlJc w:val="left"/>
      <w:pPr>
        <w:ind w:left="2866" w:hanging="277"/>
      </w:pPr>
      <w:rPr>
        <w:rFonts w:hint="default"/>
      </w:rPr>
    </w:lvl>
    <w:lvl w:ilvl="5">
      <w:start w:val="0"/>
      <w:numFmt w:val="bullet"/>
      <w:lvlText w:val="•"/>
      <w:lvlJc w:val="left"/>
      <w:pPr>
        <w:ind w:left="3553" w:hanging="277"/>
      </w:pPr>
      <w:rPr>
        <w:rFonts w:hint="default"/>
      </w:rPr>
    </w:lvl>
    <w:lvl w:ilvl="6">
      <w:start w:val="0"/>
      <w:numFmt w:val="bullet"/>
      <w:lvlText w:val="•"/>
      <w:lvlJc w:val="left"/>
      <w:pPr>
        <w:ind w:left="4240" w:hanging="277"/>
      </w:pPr>
      <w:rPr>
        <w:rFonts w:hint="default"/>
      </w:rPr>
    </w:lvl>
    <w:lvl w:ilvl="7">
      <w:start w:val="0"/>
      <w:numFmt w:val="bullet"/>
      <w:lvlText w:val="•"/>
      <w:lvlJc w:val="left"/>
      <w:pPr>
        <w:ind w:left="4926" w:hanging="277"/>
      </w:pPr>
      <w:rPr>
        <w:rFonts w:hint="default"/>
      </w:rPr>
    </w:lvl>
    <w:lvl w:ilvl="8">
      <w:start w:val="0"/>
      <w:numFmt w:val="bullet"/>
      <w:lvlText w:val="•"/>
      <w:lvlJc w:val="left"/>
      <w:pPr>
        <w:ind w:left="5613" w:hanging="277"/>
      </w:pPr>
      <w:rPr>
        <w:rFonts w:hint="default"/>
      </w:rPr>
    </w:lvl>
  </w:abstractNum>
  <w:abstractNum w:abstractNumId="29">
    <w:multiLevelType w:val="hybridMultilevel"/>
    <w:lvl w:ilvl="0">
      <w:start w:val="2"/>
      <w:numFmt w:val="decimal"/>
      <w:lvlText w:val="(%1)"/>
      <w:lvlJc w:val="left"/>
      <w:pPr>
        <w:ind w:left="114" w:hanging="365"/>
        <w:jc w:val="left"/>
      </w:pPr>
      <w:rPr>
        <w:rFonts w:hint="default" w:ascii="Times New Roman" w:hAnsi="Times New Roman" w:eastAsia="Times New Roman" w:cs="Times New Roman"/>
        <w:strike/>
        <w:color w:val="070707"/>
        <w:w w:val="99"/>
        <w:sz w:val="24"/>
        <w:szCs w:val="24"/>
      </w:rPr>
    </w:lvl>
    <w:lvl w:ilvl="1">
      <w:start w:val="0"/>
      <w:numFmt w:val="bullet"/>
      <w:lvlText w:val="•"/>
      <w:lvlJc w:val="left"/>
      <w:pPr>
        <w:ind w:left="807" w:hanging="365"/>
      </w:pPr>
      <w:rPr>
        <w:rFonts w:hint="default"/>
      </w:rPr>
    </w:lvl>
    <w:lvl w:ilvl="2">
      <w:start w:val="0"/>
      <w:numFmt w:val="bullet"/>
      <w:lvlText w:val="•"/>
      <w:lvlJc w:val="left"/>
      <w:pPr>
        <w:ind w:left="1494" w:hanging="365"/>
      </w:pPr>
      <w:rPr>
        <w:rFonts w:hint="default"/>
      </w:rPr>
    </w:lvl>
    <w:lvl w:ilvl="3">
      <w:start w:val="0"/>
      <w:numFmt w:val="bullet"/>
      <w:lvlText w:val="•"/>
      <w:lvlJc w:val="left"/>
      <w:pPr>
        <w:ind w:left="2181" w:hanging="365"/>
      </w:pPr>
      <w:rPr>
        <w:rFonts w:hint="default"/>
      </w:rPr>
    </w:lvl>
    <w:lvl w:ilvl="4">
      <w:start w:val="0"/>
      <w:numFmt w:val="bullet"/>
      <w:lvlText w:val="•"/>
      <w:lvlJc w:val="left"/>
      <w:pPr>
        <w:ind w:left="2868" w:hanging="365"/>
      </w:pPr>
      <w:rPr>
        <w:rFonts w:hint="default"/>
      </w:rPr>
    </w:lvl>
    <w:lvl w:ilvl="5">
      <w:start w:val="0"/>
      <w:numFmt w:val="bullet"/>
      <w:lvlText w:val="•"/>
      <w:lvlJc w:val="left"/>
      <w:pPr>
        <w:ind w:left="3555" w:hanging="365"/>
      </w:pPr>
      <w:rPr>
        <w:rFonts w:hint="default"/>
      </w:rPr>
    </w:lvl>
    <w:lvl w:ilvl="6">
      <w:start w:val="0"/>
      <w:numFmt w:val="bullet"/>
      <w:lvlText w:val="•"/>
      <w:lvlJc w:val="left"/>
      <w:pPr>
        <w:ind w:left="4242" w:hanging="365"/>
      </w:pPr>
      <w:rPr>
        <w:rFonts w:hint="default"/>
      </w:rPr>
    </w:lvl>
    <w:lvl w:ilvl="7">
      <w:start w:val="0"/>
      <w:numFmt w:val="bullet"/>
      <w:lvlText w:val="•"/>
      <w:lvlJc w:val="left"/>
      <w:pPr>
        <w:ind w:left="4929" w:hanging="365"/>
      </w:pPr>
      <w:rPr>
        <w:rFonts w:hint="default"/>
      </w:rPr>
    </w:lvl>
    <w:lvl w:ilvl="8">
      <w:start w:val="0"/>
      <w:numFmt w:val="bullet"/>
      <w:lvlText w:val="•"/>
      <w:lvlJc w:val="left"/>
      <w:pPr>
        <w:ind w:left="5616" w:hanging="365"/>
      </w:pPr>
      <w:rPr>
        <w:rFonts w:hint="default"/>
      </w:rPr>
    </w:lvl>
  </w:abstractNum>
  <w:abstractNum w:abstractNumId="28">
    <w:multiLevelType w:val="hybridMultilevel"/>
    <w:lvl w:ilvl="0">
      <w:start w:val="2"/>
      <w:numFmt w:val="lowerLetter"/>
      <w:lvlText w:val="%1)"/>
      <w:lvlJc w:val="left"/>
      <w:pPr>
        <w:ind w:left="109" w:hanging="268"/>
        <w:jc w:val="left"/>
      </w:pPr>
      <w:rPr>
        <w:rFonts w:hint="default" w:ascii="Times New Roman" w:hAnsi="Times New Roman" w:eastAsia="Times New Roman" w:cs="Times New Roman"/>
        <w:strike/>
        <w:color w:val="070707"/>
        <w:w w:val="106"/>
        <w:sz w:val="24"/>
        <w:szCs w:val="24"/>
      </w:rPr>
    </w:lvl>
    <w:lvl w:ilvl="1">
      <w:start w:val="0"/>
      <w:numFmt w:val="bullet"/>
      <w:lvlText w:val="•"/>
      <w:lvlJc w:val="left"/>
      <w:pPr>
        <w:ind w:left="789" w:hanging="268"/>
      </w:pPr>
      <w:rPr>
        <w:rFonts w:hint="default"/>
      </w:rPr>
    </w:lvl>
    <w:lvl w:ilvl="2">
      <w:start w:val="0"/>
      <w:numFmt w:val="bullet"/>
      <w:lvlText w:val="•"/>
      <w:lvlJc w:val="left"/>
      <w:pPr>
        <w:ind w:left="1478" w:hanging="268"/>
      </w:pPr>
      <w:rPr>
        <w:rFonts w:hint="default"/>
      </w:rPr>
    </w:lvl>
    <w:lvl w:ilvl="3">
      <w:start w:val="0"/>
      <w:numFmt w:val="bullet"/>
      <w:lvlText w:val="•"/>
      <w:lvlJc w:val="left"/>
      <w:pPr>
        <w:ind w:left="2167" w:hanging="268"/>
      </w:pPr>
      <w:rPr>
        <w:rFonts w:hint="default"/>
      </w:rPr>
    </w:lvl>
    <w:lvl w:ilvl="4">
      <w:start w:val="0"/>
      <w:numFmt w:val="bullet"/>
      <w:lvlText w:val="•"/>
      <w:lvlJc w:val="left"/>
      <w:pPr>
        <w:ind w:left="2856" w:hanging="268"/>
      </w:pPr>
      <w:rPr>
        <w:rFonts w:hint="default"/>
      </w:rPr>
    </w:lvl>
    <w:lvl w:ilvl="5">
      <w:start w:val="0"/>
      <w:numFmt w:val="bullet"/>
      <w:lvlText w:val="•"/>
      <w:lvlJc w:val="left"/>
      <w:pPr>
        <w:ind w:left="3545" w:hanging="268"/>
      </w:pPr>
      <w:rPr>
        <w:rFonts w:hint="default"/>
      </w:rPr>
    </w:lvl>
    <w:lvl w:ilvl="6">
      <w:start w:val="0"/>
      <w:numFmt w:val="bullet"/>
      <w:lvlText w:val="•"/>
      <w:lvlJc w:val="left"/>
      <w:pPr>
        <w:ind w:left="4234" w:hanging="268"/>
      </w:pPr>
      <w:rPr>
        <w:rFonts w:hint="default"/>
      </w:rPr>
    </w:lvl>
    <w:lvl w:ilvl="7">
      <w:start w:val="0"/>
      <w:numFmt w:val="bullet"/>
      <w:lvlText w:val="•"/>
      <w:lvlJc w:val="left"/>
      <w:pPr>
        <w:ind w:left="4923" w:hanging="268"/>
      </w:pPr>
      <w:rPr>
        <w:rFonts w:hint="default"/>
      </w:rPr>
    </w:lvl>
    <w:lvl w:ilvl="8">
      <w:start w:val="0"/>
      <w:numFmt w:val="bullet"/>
      <w:lvlText w:val="•"/>
      <w:lvlJc w:val="left"/>
      <w:pPr>
        <w:ind w:left="5612" w:hanging="268"/>
      </w:pPr>
      <w:rPr>
        <w:rFonts w:hint="default"/>
      </w:rPr>
    </w:lvl>
  </w:abstractNum>
  <w:abstractNum w:abstractNumId="27">
    <w:multiLevelType w:val="hybridMultilevel"/>
    <w:lvl w:ilvl="0">
      <w:start w:val="3"/>
      <w:numFmt w:val="decimal"/>
      <w:lvlText w:val="(%1)"/>
      <w:lvlJc w:val="left"/>
      <w:pPr>
        <w:ind w:left="116" w:hanging="487"/>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6" w:hanging="487"/>
      </w:pPr>
      <w:rPr>
        <w:rFonts w:hint="default"/>
      </w:rPr>
    </w:lvl>
    <w:lvl w:ilvl="2">
      <w:start w:val="0"/>
      <w:numFmt w:val="bullet"/>
      <w:lvlText w:val="•"/>
      <w:lvlJc w:val="left"/>
      <w:pPr>
        <w:ind w:left="1493" w:hanging="487"/>
      </w:pPr>
      <w:rPr>
        <w:rFonts w:hint="default"/>
      </w:rPr>
    </w:lvl>
    <w:lvl w:ilvl="3">
      <w:start w:val="0"/>
      <w:numFmt w:val="bullet"/>
      <w:lvlText w:val="•"/>
      <w:lvlJc w:val="left"/>
      <w:pPr>
        <w:ind w:left="2180" w:hanging="487"/>
      </w:pPr>
      <w:rPr>
        <w:rFonts w:hint="default"/>
      </w:rPr>
    </w:lvl>
    <w:lvl w:ilvl="4">
      <w:start w:val="0"/>
      <w:numFmt w:val="bullet"/>
      <w:lvlText w:val="•"/>
      <w:lvlJc w:val="left"/>
      <w:pPr>
        <w:ind w:left="2866" w:hanging="487"/>
      </w:pPr>
      <w:rPr>
        <w:rFonts w:hint="default"/>
      </w:rPr>
    </w:lvl>
    <w:lvl w:ilvl="5">
      <w:start w:val="0"/>
      <w:numFmt w:val="bullet"/>
      <w:lvlText w:val="•"/>
      <w:lvlJc w:val="left"/>
      <w:pPr>
        <w:ind w:left="3553" w:hanging="487"/>
      </w:pPr>
      <w:rPr>
        <w:rFonts w:hint="default"/>
      </w:rPr>
    </w:lvl>
    <w:lvl w:ilvl="6">
      <w:start w:val="0"/>
      <w:numFmt w:val="bullet"/>
      <w:lvlText w:val="•"/>
      <w:lvlJc w:val="left"/>
      <w:pPr>
        <w:ind w:left="4240" w:hanging="487"/>
      </w:pPr>
      <w:rPr>
        <w:rFonts w:hint="default"/>
      </w:rPr>
    </w:lvl>
    <w:lvl w:ilvl="7">
      <w:start w:val="0"/>
      <w:numFmt w:val="bullet"/>
      <w:lvlText w:val="•"/>
      <w:lvlJc w:val="left"/>
      <w:pPr>
        <w:ind w:left="4926" w:hanging="487"/>
      </w:pPr>
      <w:rPr>
        <w:rFonts w:hint="default"/>
      </w:rPr>
    </w:lvl>
    <w:lvl w:ilvl="8">
      <w:start w:val="0"/>
      <w:numFmt w:val="bullet"/>
      <w:lvlText w:val="•"/>
      <w:lvlJc w:val="left"/>
      <w:pPr>
        <w:ind w:left="5613" w:hanging="487"/>
      </w:pPr>
      <w:rPr>
        <w:rFonts w:hint="default"/>
      </w:rPr>
    </w:lvl>
  </w:abstractNum>
  <w:abstractNum w:abstractNumId="26">
    <w:multiLevelType w:val="hybridMultilevel"/>
    <w:lvl w:ilvl="0">
      <w:start w:val="3"/>
      <w:numFmt w:val="decimal"/>
      <w:lvlText w:val="(%1)"/>
      <w:lvlJc w:val="left"/>
      <w:pPr>
        <w:ind w:left="110" w:hanging="487"/>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7" w:hanging="487"/>
      </w:pPr>
      <w:rPr>
        <w:rFonts w:hint="default"/>
      </w:rPr>
    </w:lvl>
    <w:lvl w:ilvl="2">
      <w:start w:val="0"/>
      <w:numFmt w:val="bullet"/>
      <w:lvlText w:val="•"/>
      <w:lvlJc w:val="left"/>
      <w:pPr>
        <w:ind w:left="1494" w:hanging="487"/>
      </w:pPr>
      <w:rPr>
        <w:rFonts w:hint="default"/>
      </w:rPr>
    </w:lvl>
    <w:lvl w:ilvl="3">
      <w:start w:val="0"/>
      <w:numFmt w:val="bullet"/>
      <w:lvlText w:val="•"/>
      <w:lvlJc w:val="left"/>
      <w:pPr>
        <w:ind w:left="2181" w:hanging="487"/>
      </w:pPr>
      <w:rPr>
        <w:rFonts w:hint="default"/>
      </w:rPr>
    </w:lvl>
    <w:lvl w:ilvl="4">
      <w:start w:val="0"/>
      <w:numFmt w:val="bullet"/>
      <w:lvlText w:val="•"/>
      <w:lvlJc w:val="left"/>
      <w:pPr>
        <w:ind w:left="2868" w:hanging="487"/>
      </w:pPr>
      <w:rPr>
        <w:rFonts w:hint="default"/>
      </w:rPr>
    </w:lvl>
    <w:lvl w:ilvl="5">
      <w:start w:val="0"/>
      <w:numFmt w:val="bullet"/>
      <w:lvlText w:val="•"/>
      <w:lvlJc w:val="left"/>
      <w:pPr>
        <w:ind w:left="3555" w:hanging="487"/>
      </w:pPr>
      <w:rPr>
        <w:rFonts w:hint="default"/>
      </w:rPr>
    </w:lvl>
    <w:lvl w:ilvl="6">
      <w:start w:val="0"/>
      <w:numFmt w:val="bullet"/>
      <w:lvlText w:val="•"/>
      <w:lvlJc w:val="left"/>
      <w:pPr>
        <w:ind w:left="4242" w:hanging="487"/>
      </w:pPr>
      <w:rPr>
        <w:rFonts w:hint="default"/>
      </w:rPr>
    </w:lvl>
    <w:lvl w:ilvl="7">
      <w:start w:val="0"/>
      <w:numFmt w:val="bullet"/>
      <w:lvlText w:val="•"/>
      <w:lvlJc w:val="left"/>
      <w:pPr>
        <w:ind w:left="4929" w:hanging="487"/>
      </w:pPr>
      <w:rPr>
        <w:rFonts w:hint="default"/>
      </w:rPr>
    </w:lvl>
    <w:lvl w:ilvl="8">
      <w:start w:val="0"/>
      <w:numFmt w:val="bullet"/>
      <w:lvlText w:val="•"/>
      <w:lvlJc w:val="left"/>
      <w:pPr>
        <w:ind w:left="5616" w:hanging="487"/>
      </w:pPr>
      <w:rPr>
        <w:rFonts w:hint="default"/>
      </w:rPr>
    </w:lvl>
  </w:abstractNum>
  <w:abstractNum w:abstractNumId="25">
    <w:multiLevelType w:val="hybridMultilevel"/>
    <w:lvl w:ilvl="0">
      <w:start w:val="1"/>
      <w:numFmt w:val="lowerLetter"/>
      <w:lvlText w:val="%1)"/>
      <w:lvlJc w:val="left"/>
      <w:pPr>
        <w:ind w:left="117" w:hanging="305"/>
        <w:jc w:val="left"/>
      </w:pPr>
      <w:rPr>
        <w:rFonts w:hint="default" w:ascii="Times New Roman" w:hAnsi="Times New Roman" w:eastAsia="Times New Roman" w:cs="Times New Roman"/>
        <w:color w:val="050505"/>
        <w:spacing w:val="-1"/>
        <w:w w:val="107"/>
        <w:sz w:val="24"/>
        <w:szCs w:val="24"/>
        <w:u w:val="thick" w:color="000000"/>
      </w:rPr>
    </w:lvl>
    <w:lvl w:ilvl="1">
      <w:start w:val="0"/>
      <w:numFmt w:val="bullet"/>
      <w:lvlText w:val="•"/>
      <w:lvlJc w:val="left"/>
      <w:pPr>
        <w:ind w:left="806" w:hanging="305"/>
      </w:pPr>
      <w:rPr>
        <w:rFonts w:hint="default"/>
      </w:rPr>
    </w:lvl>
    <w:lvl w:ilvl="2">
      <w:start w:val="0"/>
      <w:numFmt w:val="bullet"/>
      <w:lvlText w:val="•"/>
      <w:lvlJc w:val="left"/>
      <w:pPr>
        <w:ind w:left="1493" w:hanging="305"/>
      </w:pPr>
      <w:rPr>
        <w:rFonts w:hint="default"/>
      </w:rPr>
    </w:lvl>
    <w:lvl w:ilvl="3">
      <w:start w:val="0"/>
      <w:numFmt w:val="bullet"/>
      <w:lvlText w:val="•"/>
      <w:lvlJc w:val="left"/>
      <w:pPr>
        <w:ind w:left="2180" w:hanging="305"/>
      </w:pPr>
      <w:rPr>
        <w:rFonts w:hint="default"/>
      </w:rPr>
    </w:lvl>
    <w:lvl w:ilvl="4">
      <w:start w:val="0"/>
      <w:numFmt w:val="bullet"/>
      <w:lvlText w:val="•"/>
      <w:lvlJc w:val="left"/>
      <w:pPr>
        <w:ind w:left="2866" w:hanging="305"/>
      </w:pPr>
      <w:rPr>
        <w:rFonts w:hint="default"/>
      </w:rPr>
    </w:lvl>
    <w:lvl w:ilvl="5">
      <w:start w:val="0"/>
      <w:numFmt w:val="bullet"/>
      <w:lvlText w:val="•"/>
      <w:lvlJc w:val="left"/>
      <w:pPr>
        <w:ind w:left="3553" w:hanging="305"/>
      </w:pPr>
      <w:rPr>
        <w:rFonts w:hint="default"/>
      </w:rPr>
    </w:lvl>
    <w:lvl w:ilvl="6">
      <w:start w:val="0"/>
      <w:numFmt w:val="bullet"/>
      <w:lvlText w:val="•"/>
      <w:lvlJc w:val="left"/>
      <w:pPr>
        <w:ind w:left="4240" w:hanging="305"/>
      </w:pPr>
      <w:rPr>
        <w:rFonts w:hint="default"/>
      </w:rPr>
    </w:lvl>
    <w:lvl w:ilvl="7">
      <w:start w:val="0"/>
      <w:numFmt w:val="bullet"/>
      <w:lvlText w:val="•"/>
      <w:lvlJc w:val="left"/>
      <w:pPr>
        <w:ind w:left="4926" w:hanging="305"/>
      </w:pPr>
      <w:rPr>
        <w:rFonts w:hint="default"/>
      </w:rPr>
    </w:lvl>
    <w:lvl w:ilvl="8">
      <w:start w:val="0"/>
      <w:numFmt w:val="bullet"/>
      <w:lvlText w:val="•"/>
      <w:lvlJc w:val="left"/>
      <w:pPr>
        <w:ind w:left="5613" w:hanging="305"/>
      </w:pPr>
      <w:rPr>
        <w:rFonts w:hint="default"/>
      </w:rPr>
    </w:lvl>
  </w:abstractNum>
  <w:abstractNum w:abstractNumId="24">
    <w:multiLevelType w:val="hybridMultilevel"/>
    <w:lvl w:ilvl="0">
      <w:start w:val="1"/>
      <w:numFmt w:val="lowerLetter"/>
      <w:lvlText w:val="%1)"/>
      <w:lvlJc w:val="left"/>
      <w:pPr>
        <w:ind w:left="121" w:hanging="280"/>
        <w:jc w:val="left"/>
      </w:pPr>
      <w:rPr>
        <w:rFonts w:hint="default" w:ascii="Times New Roman" w:hAnsi="Times New Roman" w:eastAsia="Times New Roman" w:cs="Times New Roman"/>
        <w:color w:val="050505"/>
        <w:spacing w:val="-1"/>
        <w:w w:val="109"/>
        <w:sz w:val="23"/>
        <w:szCs w:val="23"/>
        <w:u w:val="thick" w:color="000000"/>
      </w:rPr>
    </w:lvl>
    <w:lvl w:ilvl="1">
      <w:start w:val="0"/>
      <w:numFmt w:val="bullet"/>
      <w:lvlText w:val="•"/>
      <w:lvlJc w:val="left"/>
      <w:pPr>
        <w:ind w:left="806" w:hanging="280"/>
      </w:pPr>
      <w:rPr>
        <w:rFonts w:hint="default"/>
      </w:rPr>
    </w:lvl>
    <w:lvl w:ilvl="2">
      <w:start w:val="0"/>
      <w:numFmt w:val="bullet"/>
      <w:lvlText w:val="•"/>
      <w:lvlJc w:val="left"/>
      <w:pPr>
        <w:ind w:left="1493" w:hanging="280"/>
      </w:pPr>
      <w:rPr>
        <w:rFonts w:hint="default"/>
      </w:rPr>
    </w:lvl>
    <w:lvl w:ilvl="3">
      <w:start w:val="0"/>
      <w:numFmt w:val="bullet"/>
      <w:lvlText w:val="•"/>
      <w:lvlJc w:val="left"/>
      <w:pPr>
        <w:ind w:left="2180" w:hanging="280"/>
      </w:pPr>
      <w:rPr>
        <w:rFonts w:hint="default"/>
      </w:rPr>
    </w:lvl>
    <w:lvl w:ilvl="4">
      <w:start w:val="0"/>
      <w:numFmt w:val="bullet"/>
      <w:lvlText w:val="•"/>
      <w:lvlJc w:val="left"/>
      <w:pPr>
        <w:ind w:left="2866" w:hanging="280"/>
      </w:pPr>
      <w:rPr>
        <w:rFonts w:hint="default"/>
      </w:rPr>
    </w:lvl>
    <w:lvl w:ilvl="5">
      <w:start w:val="0"/>
      <w:numFmt w:val="bullet"/>
      <w:lvlText w:val="•"/>
      <w:lvlJc w:val="left"/>
      <w:pPr>
        <w:ind w:left="3553" w:hanging="280"/>
      </w:pPr>
      <w:rPr>
        <w:rFonts w:hint="default"/>
      </w:rPr>
    </w:lvl>
    <w:lvl w:ilvl="6">
      <w:start w:val="0"/>
      <w:numFmt w:val="bullet"/>
      <w:lvlText w:val="•"/>
      <w:lvlJc w:val="left"/>
      <w:pPr>
        <w:ind w:left="4240" w:hanging="280"/>
      </w:pPr>
      <w:rPr>
        <w:rFonts w:hint="default"/>
      </w:rPr>
    </w:lvl>
    <w:lvl w:ilvl="7">
      <w:start w:val="0"/>
      <w:numFmt w:val="bullet"/>
      <w:lvlText w:val="•"/>
      <w:lvlJc w:val="left"/>
      <w:pPr>
        <w:ind w:left="4926" w:hanging="280"/>
      </w:pPr>
      <w:rPr>
        <w:rFonts w:hint="default"/>
      </w:rPr>
    </w:lvl>
    <w:lvl w:ilvl="8">
      <w:start w:val="0"/>
      <w:numFmt w:val="bullet"/>
      <w:lvlText w:val="•"/>
      <w:lvlJc w:val="left"/>
      <w:pPr>
        <w:ind w:left="5613" w:hanging="280"/>
      </w:pPr>
      <w:rPr>
        <w:rFonts w:hint="default"/>
      </w:rPr>
    </w:lvl>
  </w:abstractNum>
  <w:abstractNum w:abstractNumId="23">
    <w:multiLevelType w:val="hybridMultilevel"/>
    <w:lvl w:ilvl="0">
      <w:start w:val="2"/>
      <w:numFmt w:val="decimal"/>
      <w:lvlText w:val="(%1)"/>
      <w:lvlJc w:val="left"/>
      <w:pPr>
        <w:ind w:left="116" w:hanging="348"/>
        <w:jc w:val="left"/>
      </w:pPr>
      <w:rPr>
        <w:rFonts w:hint="default" w:ascii="Times New Roman" w:hAnsi="Times New Roman" w:eastAsia="Times New Roman" w:cs="Times New Roman"/>
        <w:color w:val="050505"/>
        <w:w w:val="104"/>
        <w:sz w:val="23"/>
        <w:szCs w:val="23"/>
        <w:u w:val="thick" w:color="000000"/>
      </w:rPr>
    </w:lvl>
    <w:lvl w:ilvl="1">
      <w:start w:val="0"/>
      <w:numFmt w:val="bullet"/>
      <w:lvlText w:val="•"/>
      <w:lvlJc w:val="left"/>
      <w:pPr>
        <w:ind w:left="806" w:hanging="348"/>
      </w:pPr>
      <w:rPr>
        <w:rFonts w:hint="default"/>
      </w:rPr>
    </w:lvl>
    <w:lvl w:ilvl="2">
      <w:start w:val="0"/>
      <w:numFmt w:val="bullet"/>
      <w:lvlText w:val="•"/>
      <w:lvlJc w:val="left"/>
      <w:pPr>
        <w:ind w:left="1493" w:hanging="348"/>
      </w:pPr>
      <w:rPr>
        <w:rFonts w:hint="default"/>
      </w:rPr>
    </w:lvl>
    <w:lvl w:ilvl="3">
      <w:start w:val="0"/>
      <w:numFmt w:val="bullet"/>
      <w:lvlText w:val="•"/>
      <w:lvlJc w:val="left"/>
      <w:pPr>
        <w:ind w:left="2180" w:hanging="348"/>
      </w:pPr>
      <w:rPr>
        <w:rFonts w:hint="default"/>
      </w:rPr>
    </w:lvl>
    <w:lvl w:ilvl="4">
      <w:start w:val="0"/>
      <w:numFmt w:val="bullet"/>
      <w:lvlText w:val="•"/>
      <w:lvlJc w:val="left"/>
      <w:pPr>
        <w:ind w:left="2866" w:hanging="348"/>
      </w:pPr>
      <w:rPr>
        <w:rFonts w:hint="default"/>
      </w:rPr>
    </w:lvl>
    <w:lvl w:ilvl="5">
      <w:start w:val="0"/>
      <w:numFmt w:val="bullet"/>
      <w:lvlText w:val="•"/>
      <w:lvlJc w:val="left"/>
      <w:pPr>
        <w:ind w:left="3553" w:hanging="348"/>
      </w:pPr>
      <w:rPr>
        <w:rFonts w:hint="default"/>
      </w:rPr>
    </w:lvl>
    <w:lvl w:ilvl="6">
      <w:start w:val="0"/>
      <w:numFmt w:val="bullet"/>
      <w:lvlText w:val="•"/>
      <w:lvlJc w:val="left"/>
      <w:pPr>
        <w:ind w:left="4240" w:hanging="348"/>
      </w:pPr>
      <w:rPr>
        <w:rFonts w:hint="default"/>
      </w:rPr>
    </w:lvl>
    <w:lvl w:ilvl="7">
      <w:start w:val="0"/>
      <w:numFmt w:val="bullet"/>
      <w:lvlText w:val="•"/>
      <w:lvlJc w:val="left"/>
      <w:pPr>
        <w:ind w:left="4926" w:hanging="348"/>
      </w:pPr>
      <w:rPr>
        <w:rFonts w:hint="default"/>
      </w:rPr>
    </w:lvl>
    <w:lvl w:ilvl="8">
      <w:start w:val="0"/>
      <w:numFmt w:val="bullet"/>
      <w:lvlText w:val="•"/>
      <w:lvlJc w:val="left"/>
      <w:pPr>
        <w:ind w:left="5613" w:hanging="348"/>
      </w:pPr>
      <w:rPr>
        <w:rFonts w:hint="default"/>
      </w:rPr>
    </w:lvl>
  </w:abstractNum>
  <w:abstractNum w:abstractNumId="22">
    <w:multiLevelType w:val="hybridMultilevel"/>
    <w:lvl w:ilvl="0">
      <w:start w:val="1"/>
      <w:numFmt w:val="lowerLetter"/>
      <w:lvlText w:val="%1)"/>
      <w:lvlJc w:val="left"/>
      <w:pPr>
        <w:ind w:left="112" w:hanging="274"/>
        <w:jc w:val="left"/>
      </w:pPr>
      <w:rPr>
        <w:rFonts w:hint="default" w:ascii="Times New Roman" w:hAnsi="Times New Roman" w:eastAsia="Times New Roman" w:cs="Times New Roman"/>
        <w:strike/>
        <w:color w:val="050505"/>
        <w:spacing w:val="-1"/>
        <w:w w:val="109"/>
        <w:sz w:val="23"/>
        <w:szCs w:val="23"/>
      </w:rPr>
    </w:lvl>
    <w:lvl w:ilvl="1">
      <w:start w:val="1"/>
      <w:numFmt w:val="decimal"/>
      <w:lvlText w:val="%2)"/>
      <w:lvlJc w:val="left"/>
      <w:pPr>
        <w:ind w:left="113" w:hanging="302"/>
        <w:jc w:val="left"/>
      </w:pPr>
      <w:rPr>
        <w:rFonts w:hint="default" w:ascii="Times New Roman" w:hAnsi="Times New Roman" w:eastAsia="Times New Roman" w:cs="Times New Roman"/>
        <w:strike/>
        <w:color w:val="050505"/>
        <w:w w:val="106"/>
        <w:sz w:val="23"/>
        <w:szCs w:val="23"/>
      </w:rPr>
    </w:lvl>
    <w:lvl w:ilvl="2">
      <w:start w:val="0"/>
      <w:numFmt w:val="bullet"/>
      <w:lvlText w:val="•"/>
      <w:lvlJc w:val="left"/>
      <w:pPr>
        <w:ind w:left="1494" w:hanging="302"/>
      </w:pPr>
      <w:rPr>
        <w:rFonts w:hint="default"/>
      </w:rPr>
    </w:lvl>
    <w:lvl w:ilvl="3">
      <w:start w:val="0"/>
      <w:numFmt w:val="bullet"/>
      <w:lvlText w:val="•"/>
      <w:lvlJc w:val="left"/>
      <w:pPr>
        <w:ind w:left="2181" w:hanging="302"/>
      </w:pPr>
      <w:rPr>
        <w:rFonts w:hint="default"/>
      </w:rPr>
    </w:lvl>
    <w:lvl w:ilvl="4">
      <w:start w:val="0"/>
      <w:numFmt w:val="bullet"/>
      <w:lvlText w:val="•"/>
      <w:lvlJc w:val="left"/>
      <w:pPr>
        <w:ind w:left="2868" w:hanging="302"/>
      </w:pPr>
      <w:rPr>
        <w:rFonts w:hint="default"/>
      </w:rPr>
    </w:lvl>
    <w:lvl w:ilvl="5">
      <w:start w:val="0"/>
      <w:numFmt w:val="bullet"/>
      <w:lvlText w:val="•"/>
      <w:lvlJc w:val="left"/>
      <w:pPr>
        <w:ind w:left="3555" w:hanging="302"/>
      </w:pPr>
      <w:rPr>
        <w:rFonts w:hint="default"/>
      </w:rPr>
    </w:lvl>
    <w:lvl w:ilvl="6">
      <w:start w:val="0"/>
      <w:numFmt w:val="bullet"/>
      <w:lvlText w:val="•"/>
      <w:lvlJc w:val="left"/>
      <w:pPr>
        <w:ind w:left="4242" w:hanging="302"/>
      </w:pPr>
      <w:rPr>
        <w:rFonts w:hint="default"/>
      </w:rPr>
    </w:lvl>
    <w:lvl w:ilvl="7">
      <w:start w:val="0"/>
      <w:numFmt w:val="bullet"/>
      <w:lvlText w:val="•"/>
      <w:lvlJc w:val="left"/>
      <w:pPr>
        <w:ind w:left="4929" w:hanging="302"/>
      </w:pPr>
      <w:rPr>
        <w:rFonts w:hint="default"/>
      </w:rPr>
    </w:lvl>
    <w:lvl w:ilvl="8">
      <w:start w:val="0"/>
      <w:numFmt w:val="bullet"/>
      <w:lvlText w:val="•"/>
      <w:lvlJc w:val="left"/>
      <w:pPr>
        <w:ind w:left="5616" w:hanging="302"/>
      </w:pPr>
      <w:rPr>
        <w:rFonts w:hint="default"/>
      </w:rPr>
    </w:lvl>
  </w:abstractNum>
  <w:abstractNum w:abstractNumId="21">
    <w:multiLevelType w:val="hybridMultilevel"/>
    <w:lvl w:ilvl="0">
      <w:start w:val="1"/>
      <w:numFmt w:val="lowerLetter"/>
      <w:lvlText w:val="%1)"/>
      <w:lvlJc w:val="left"/>
      <w:pPr>
        <w:ind w:left="115" w:hanging="377"/>
        <w:jc w:val="left"/>
      </w:pPr>
      <w:rPr>
        <w:rFonts w:hint="default" w:ascii="Times New Roman" w:hAnsi="Times New Roman" w:eastAsia="Times New Roman" w:cs="Times New Roman"/>
        <w:strike/>
        <w:color w:val="050505"/>
        <w:spacing w:val="-1"/>
        <w:w w:val="112"/>
        <w:sz w:val="23"/>
        <w:szCs w:val="23"/>
      </w:rPr>
    </w:lvl>
    <w:lvl w:ilvl="1">
      <w:start w:val="0"/>
      <w:numFmt w:val="bullet"/>
      <w:lvlText w:val="•"/>
      <w:lvlJc w:val="left"/>
      <w:pPr>
        <w:ind w:left="807" w:hanging="377"/>
      </w:pPr>
      <w:rPr>
        <w:rFonts w:hint="default"/>
      </w:rPr>
    </w:lvl>
    <w:lvl w:ilvl="2">
      <w:start w:val="0"/>
      <w:numFmt w:val="bullet"/>
      <w:lvlText w:val="•"/>
      <w:lvlJc w:val="left"/>
      <w:pPr>
        <w:ind w:left="1494" w:hanging="377"/>
      </w:pPr>
      <w:rPr>
        <w:rFonts w:hint="default"/>
      </w:rPr>
    </w:lvl>
    <w:lvl w:ilvl="3">
      <w:start w:val="0"/>
      <w:numFmt w:val="bullet"/>
      <w:lvlText w:val="•"/>
      <w:lvlJc w:val="left"/>
      <w:pPr>
        <w:ind w:left="2181" w:hanging="377"/>
      </w:pPr>
      <w:rPr>
        <w:rFonts w:hint="default"/>
      </w:rPr>
    </w:lvl>
    <w:lvl w:ilvl="4">
      <w:start w:val="0"/>
      <w:numFmt w:val="bullet"/>
      <w:lvlText w:val="•"/>
      <w:lvlJc w:val="left"/>
      <w:pPr>
        <w:ind w:left="2868" w:hanging="377"/>
      </w:pPr>
      <w:rPr>
        <w:rFonts w:hint="default"/>
      </w:rPr>
    </w:lvl>
    <w:lvl w:ilvl="5">
      <w:start w:val="0"/>
      <w:numFmt w:val="bullet"/>
      <w:lvlText w:val="•"/>
      <w:lvlJc w:val="left"/>
      <w:pPr>
        <w:ind w:left="3555" w:hanging="377"/>
      </w:pPr>
      <w:rPr>
        <w:rFonts w:hint="default"/>
      </w:rPr>
    </w:lvl>
    <w:lvl w:ilvl="6">
      <w:start w:val="0"/>
      <w:numFmt w:val="bullet"/>
      <w:lvlText w:val="•"/>
      <w:lvlJc w:val="left"/>
      <w:pPr>
        <w:ind w:left="4242" w:hanging="377"/>
      </w:pPr>
      <w:rPr>
        <w:rFonts w:hint="default"/>
      </w:rPr>
    </w:lvl>
    <w:lvl w:ilvl="7">
      <w:start w:val="0"/>
      <w:numFmt w:val="bullet"/>
      <w:lvlText w:val="•"/>
      <w:lvlJc w:val="left"/>
      <w:pPr>
        <w:ind w:left="4929" w:hanging="377"/>
      </w:pPr>
      <w:rPr>
        <w:rFonts w:hint="default"/>
      </w:rPr>
    </w:lvl>
    <w:lvl w:ilvl="8">
      <w:start w:val="0"/>
      <w:numFmt w:val="bullet"/>
      <w:lvlText w:val="•"/>
      <w:lvlJc w:val="left"/>
      <w:pPr>
        <w:ind w:left="5616" w:hanging="377"/>
      </w:pPr>
      <w:rPr>
        <w:rFonts w:hint="default"/>
      </w:rPr>
    </w:lvl>
  </w:abstractNum>
  <w:abstractNum w:abstractNumId="20">
    <w:multiLevelType w:val="hybridMultilevel"/>
    <w:lvl w:ilvl="0">
      <w:start w:val="1"/>
      <w:numFmt w:val="lowerLetter"/>
      <w:lvlText w:val="%1)"/>
      <w:lvlJc w:val="left"/>
      <w:pPr>
        <w:ind w:left="123" w:hanging="240"/>
        <w:jc w:val="left"/>
      </w:pPr>
      <w:rPr>
        <w:rFonts w:hint="default" w:ascii="Times New Roman" w:hAnsi="Times New Roman" w:eastAsia="Times New Roman" w:cs="Times New Roman"/>
        <w:color w:val="0C0C0C"/>
        <w:spacing w:val="-1"/>
        <w:w w:val="102"/>
        <w:sz w:val="23"/>
        <w:szCs w:val="23"/>
      </w:rPr>
    </w:lvl>
    <w:lvl w:ilvl="1">
      <w:start w:val="0"/>
      <w:numFmt w:val="bullet"/>
      <w:lvlText w:val="•"/>
      <w:lvlJc w:val="left"/>
      <w:pPr>
        <w:ind w:left="806" w:hanging="240"/>
      </w:pPr>
      <w:rPr>
        <w:rFonts w:hint="default"/>
      </w:rPr>
    </w:lvl>
    <w:lvl w:ilvl="2">
      <w:start w:val="0"/>
      <w:numFmt w:val="bullet"/>
      <w:lvlText w:val="•"/>
      <w:lvlJc w:val="left"/>
      <w:pPr>
        <w:ind w:left="1493" w:hanging="240"/>
      </w:pPr>
      <w:rPr>
        <w:rFonts w:hint="default"/>
      </w:rPr>
    </w:lvl>
    <w:lvl w:ilvl="3">
      <w:start w:val="0"/>
      <w:numFmt w:val="bullet"/>
      <w:lvlText w:val="•"/>
      <w:lvlJc w:val="left"/>
      <w:pPr>
        <w:ind w:left="2180" w:hanging="240"/>
      </w:pPr>
      <w:rPr>
        <w:rFonts w:hint="default"/>
      </w:rPr>
    </w:lvl>
    <w:lvl w:ilvl="4">
      <w:start w:val="0"/>
      <w:numFmt w:val="bullet"/>
      <w:lvlText w:val="•"/>
      <w:lvlJc w:val="left"/>
      <w:pPr>
        <w:ind w:left="2866" w:hanging="240"/>
      </w:pPr>
      <w:rPr>
        <w:rFonts w:hint="default"/>
      </w:rPr>
    </w:lvl>
    <w:lvl w:ilvl="5">
      <w:start w:val="0"/>
      <w:numFmt w:val="bullet"/>
      <w:lvlText w:val="•"/>
      <w:lvlJc w:val="left"/>
      <w:pPr>
        <w:ind w:left="3553" w:hanging="240"/>
      </w:pPr>
      <w:rPr>
        <w:rFonts w:hint="default"/>
      </w:rPr>
    </w:lvl>
    <w:lvl w:ilvl="6">
      <w:start w:val="0"/>
      <w:numFmt w:val="bullet"/>
      <w:lvlText w:val="•"/>
      <w:lvlJc w:val="left"/>
      <w:pPr>
        <w:ind w:left="4240" w:hanging="240"/>
      </w:pPr>
      <w:rPr>
        <w:rFonts w:hint="default"/>
      </w:rPr>
    </w:lvl>
    <w:lvl w:ilvl="7">
      <w:start w:val="0"/>
      <w:numFmt w:val="bullet"/>
      <w:lvlText w:val="•"/>
      <w:lvlJc w:val="left"/>
      <w:pPr>
        <w:ind w:left="4926" w:hanging="240"/>
      </w:pPr>
      <w:rPr>
        <w:rFonts w:hint="default"/>
      </w:rPr>
    </w:lvl>
    <w:lvl w:ilvl="8">
      <w:start w:val="0"/>
      <w:numFmt w:val="bullet"/>
      <w:lvlText w:val="•"/>
      <w:lvlJc w:val="left"/>
      <w:pPr>
        <w:ind w:left="5613" w:hanging="240"/>
      </w:pPr>
      <w:rPr>
        <w:rFonts w:hint="default"/>
      </w:rPr>
    </w:lvl>
  </w:abstractNum>
  <w:abstractNum w:abstractNumId="19">
    <w:multiLevelType w:val="hybridMultilevel"/>
    <w:lvl w:ilvl="0">
      <w:start w:val="1"/>
      <w:numFmt w:val="lowerLetter"/>
      <w:lvlText w:val="%1)"/>
      <w:lvlJc w:val="left"/>
      <w:pPr>
        <w:ind w:left="117" w:hanging="240"/>
        <w:jc w:val="left"/>
      </w:pPr>
      <w:rPr>
        <w:rFonts w:hint="default" w:ascii="Times New Roman" w:hAnsi="Times New Roman" w:eastAsia="Times New Roman" w:cs="Times New Roman"/>
        <w:color w:val="0C0C0C"/>
        <w:spacing w:val="-1"/>
        <w:w w:val="105"/>
        <w:sz w:val="23"/>
        <w:szCs w:val="23"/>
      </w:rPr>
    </w:lvl>
    <w:lvl w:ilvl="1">
      <w:start w:val="0"/>
      <w:numFmt w:val="bullet"/>
      <w:lvlText w:val="•"/>
      <w:lvlJc w:val="left"/>
      <w:pPr>
        <w:ind w:left="807" w:hanging="240"/>
      </w:pPr>
      <w:rPr>
        <w:rFonts w:hint="default"/>
      </w:rPr>
    </w:lvl>
    <w:lvl w:ilvl="2">
      <w:start w:val="0"/>
      <w:numFmt w:val="bullet"/>
      <w:lvlText w:val="•"/>
      <w:lvlJc w:val="left"/>
      <w:pPr>
        <w:ind w:left="1494" w:hanging="240"/>
      </w:pPr>
      <w:rPr>
        <w:rFonts w:hint="default"/>
      </w:rPr>
    </w:lvl>
    <w:lvl w:ilvl="3">
      <w:start w:val="0"/>
      <w:numFmt w:val="bullet"/>
      <w:lvlText w:val="•"/>
      <w:lvlJc w:val="left"/>
      <w:pPr>
        <w:ind w:left="2181" w:hanging="240"/>
      </w:pPr>
      <w:rPr>
        <w:rFonts w:hint="default"/>
      </w:rPr>
    </w:lvl>
    <w:lvl w:ilvl="4">
      <w:start w:val="0"/>
      <w:numFmt w:val="bullet"/>
      <w:lvlText w:val="•"/>
      <w:lvlJc w:val="left"/>
      <w:pPr>
        <w:ind w:left="2868" w:hanging="240"/>
      </w:pPr>
      <w:rPr>
        <w:rFonts w:hint="default"/>
      </w:rPr>
    </w:lvl>
    <w:lvl w:ilvl="5">
      <w:start w:val="0"/>
      <w:numFmt w:val="bullet"/>
      <w:lvlText w:val="•"/>
      <w:lvlJc w:val="left"/>
      <w:pPr>
        <w:ind w:left="3555" w:hanging="240"/>
      </w:pPr>
      <w:rPr>
        <w:rFonts w:hint="default"/>
      </w:rPr>
    </w:lvl>
    <w:lvl w:ilvl="6">
      <w:start w:val="0"/>
      <w:numFmt w:val="bullet"/>
      <w:lvlText w:val="•"/>
      <w:lvlJc w:val="left"/>
      <w:pPr>
        <w:ind w:left="4242" w:hanging="240"/>
      </w:pPr>
      <w:rPr>
        <w:rFonts w:hint="default"/>
      </w:rPr>
    </w:lvl>
    <w:lvl w:ilvl="7">
      <w:start w:val="0"/>
      <w:numFmt w:val="bullet"/>
      <w:lvlText w:val="•"/>
      <w:lvlJc w:val="left"/>
      <w:pPr>
        <w:ind w:left="4929" w:hanging="240"/>
      </w:pPr>
      <w:rPr>
        <w:rFonts w:hint="default"/>
      </w:rPr>
    </w:lvl>
    <w:lvl w:ilvl="8">
      <w:start w:val="0"/>
      <w:numFmt w:val="bullet"/>
      <w:lvlText w:val="•"/>
      <w:lvlJc w:val="left"/>
      <w:pPr>
        <w:ind w:left="5616" w:hanging="240"/>
      </w:pPr>
      <w:rPr>
        <w:rFonts w:hint="default"/>
      </w:rPr>
    </w:lvl>
  </w:abstractNum>
  <w:abstractNum w:abstractNumId="18">
    <w:multiLevelType w:val="hybridMultilevel"/>
    <w:lvl w:ilvl="0">
      <w:start w:val="2"/>
      <w:numFmt w:val="lowerLetter"/>
      <w:lvlText w:val="%1)"/>
      <w:lvlJc w:val="left"/>
      <w:pPr>
        <w:ind w:left="115" w:hanging="284"/>
        <w:jc w:val="left"/>
      </w:pPr>
      <w:rPr>
        <w:rFonts w:hint="default" w:ascii="Times New Roman" w:hAnsi="Times New Roman" w:eastAsia="Times New Roman" w:cs="Times New Roman"/>
        <w:color w:val="070707"/>
        <w:w w:val="104"/>
        <w:sz w:val="24"/>
        <w:szCs w:val="24"/>
        <w:u w:val="thick" w:color="000000"/>
      </w:rPr>
    </w:lvl>
    <w:lvl w:ilvl="1">
      <w:start w:val="0"/>
      <w:numFmt w:val="bullet"/>
      <w:lvlText w:val="•"/>
      <w:lvlJc w:val="left"/>
      <w:pPr>
        <w:ind w:left="806" w:hanging="284"/>
      </w:pPr>
      <w:rPr>
        <w:rFonts w:hint="default"/>
      </w:rPr>
    </w:lvl>
    <w:lvl w:ilvl="2">
      <w:start w:val="0"/>
      <w:numFmt w:val="bullet"/>
      <w:lvlText w:val="•"/>
      <w:lvlJc w:val="left"/>
      <w:pPr>
        <w:ind w:left="1493" w:hanging="284"/>
      </w:pPr>
      <w:rPr>
        <w:rFonts w:hint="default"/>
      </w:rPr>
    </w:lvl>
    <w:lvl w:ilvl="3">
      <w:start w:val="0"/>
      <w:numFmt w:val="bullet"/>
      <w:lvlText w:val="•"/>
      <w:lvlJc w:val="left"/>
      <w:pPr>
        <w:ind w:left="2180" w:hanging="284"/>
      </w:pPr>
      <w:rPr>
        <w:rFonts w:hint="default"/>
      </w:rPr>
    </w:lvl>
    <w:lvl w:ilvl="4">
      <w:start w:val="0"/>
      <w:numFmt w:val="bullet"/>
      <w:lvlText w:val="•"/>
      <w:lvlJc w:val="left"/>
      <w:pPr>
        <w:ind w:left="2866" w:hanging="284"/>
      </w:pPr>
      <w:rPr>
        <w:rFonts w:hint="default"/>
      </w:rPr>
    </w:lvl>
    <w:lvl w:ilvl="5">
      <w:start w:val="0"/>
      <w:numFmt w:val="bullet"/>
      <w:lvlText w:val="•"/>
      <w:lvlJc w:val="left"/>
      <w:pPr>
        <w:ind w:left="3553" w:hanging="284"/>
      </w:pPr>
      <w:rPr>
        <w:rFonts w:hint="default"/>
      </w:rPr>
    </w:lvl>
    <w:lvl w:ilvl="6">
      <w:start w:val="0"/>
      <w:numFmt w:val="bullet"/>
      <w:lvlText w:val="•"/>
      <w:lvlJc w:val="left"/>
      <w:pPr>
        <w:ind w:left="4240" w:hanging="284"/>
      </w:pPr>
      <w:rPr>
        <w:rFonts w:hint="default"/>
      </w:rPr>
    </w:lvl>
    <w:lvl w:ilvl="7">
      <w:start w:val="0"/>
      <w:numFmt w:val="bullet"/>
      <w:lvlText w:val="•"/>
      <w:lvlJc w:val="left"/>
      <w:pPr>
        <w:ind w:left="4926" w:hanging="284"/>
      </w:pPr>
      <w:rPr>
        <w:rFonts w:hint="default"/>
      </w:rPr>
    </w:lvl>
    <w:lvl w:ilvl="8">
      <w:start w:val="0"/>
      <w:numFmt w:val="bullet"/>
      <w:lvlText w:val="•"/>
      <w:lvlJc w:val="left"/>
      <w:pPr>
        <w:ind w:left="5613" w:hanging="284"/>
      </w:pPr>
      <w:rPr>
        <w:rFonts w:hint="default"/>
      </w:rPr>
    </w:lvl>
  </w:abstractNum>
  <w:abstractNum w:abstractNumId="17">
    <w:multiLevelType w:val="hybridMultilevel"/>
    <w:lvl w:ilvl="0">
      <w:start w:val="2"/>
      <w:numFmt w:val="decimal"/>
      <w:lvlText w:val="%1)"/>
      <w:lvlJc w:val="left"/>
      <w:pPr>
        <w:ind w:left="121" w:hanging="370"/>
        <w:jc w:val="left"/>
      </w:pPr>
      <w:rPr>
        <w:rFonts w:hint="default" w:ascii="Times New Roman" w:hAnsi="Times New Roman" w:eastAsia="Times New Roman" w:cs="Times New Roman"/>
        <w:color w:val="070707"/>
        <w:w w:val="99"/>
        <w:sz w:val="24"/>
        <w:szCs w:val="24"/>
        <w:u w:val="thick" w:color="000000"/>
      </w:rPr>
    </w:lvl>
    <w:lvl w:ilvl="1">
      <w:start w:val="0"/>
      <w:numFmt w:val="bullet"/>
      <w:lvlText w:val="•"/>
      <w:lvlJc w:val="left"/>
      <w:pPr>
        <w:ind w:left="806" w:hanging="370"/>
      </w:pPr>
      <w:rPr>
        <w:rFonts w:hint="default"/>
      </w:rPr>
    </w:lvl>
    <w:lvl w:ilvl="2">
      <w:start w:val="0"/>
      <w:numFmt w:val="bullet"/>
      <w:lvlText w:val="•"/>
      <w:lvlJc w:val="left"/>
      <w:pPr>
        <w:ind w:left="1493" w:hanging="370"/>
      </w:pPr>
      <w:rPr>
        <w:rFonts w:hint="default"/>
      </w:rPr>
    </w:lvl>
    <w:lvl w:ilvl="3">
      <w:start w:val="0"/>
      <w:numFmt w:val="bullet"/>
      <w:lvlText w:val="•"/>
      <w:lvlJc w:val="left"/>
      <w:pPr>
        <w:ind w:left="2180" w:hanging="370"/>
      </w:pPr>
      <w:rPr>
        <w:rFonts w:hint="default"/>
      </w:rPr>
    </w:lvl>
    <w:lvl w:ilvl="4">
      <w:start w:val="0"/>
      <w:numFmt w:val="bullet"/>
      <w:lvlText w:val="•"/>
      <w:lvlJc w:val="left"/>
      <w:pPr>
        <w:ind w:left="2866" w:hanging="370"/>
      </w:pPr>
      <w:rPr>
        <w:rFonts w:hint="default"/>
      </w:rPr>
    </w:lvl>
    <w:lvl w:ilvl="5">
      <w:start w:val="0"/>
      <w:numFmt w:val="bullet"/>
      <w:lvlText w:val="•"/>
      <w:lvlJc w:val="left"/>
      <w:pPr>
        <w:ind w:left="3553" w:hanging="370"/>
      </w:pPr>
      <w:rPr>
        <w:rFonts w:hint="default"/>
      </w:rPr>
    </w:lvl>
    <w:lvl w:ilvl="6">
      <w:start w:val="0"/>
      <w:numFmt w:val="bullet"/>
      <w:lvlText w:val="•"/>
      <w:lvlJc w:val="left"/>
      <w:pPr>
        <w:ind w:left="4240" w:hanging="370"/>
      </w:pPr>
      <w:rPr>
        <w:rFonts w:hint="default"/>
      </w:rPr>
    </w:lvl>
    <w:lvl w:ilvl="7">
      <w:start w:val="0"/>
      <w:numFmt w:val="bullet"/>
      <w:lvlText w:val="•"/>
      <w:lvlJc w:val="left"/>
      <w:pPr>
        <w:ind w:left="4926" w:hanging="370"/>
      </w:pPr>
      <w:rPr>
        <w:rFonts w:hint="default"/>
      </w:rPr>
    </w:lvl>
    <w:lvl w:ilvl="8">
      <w:start w:val="0"/>
      <w:numFmt w:val="bullet"/>
      <w:lvlText w:val="•"/>
      <w:lvlJc w:val="left"/>
      <w:pPr>
        <w:ind w:left="5613" w:hanging="370"/>
      </w:pPr>
      <w:rPr>
        <w:rFonts w:hint="default"/>
      </w:rPr>
    </w:lvl>
  </w:abstractNum>
  <w:abstractNum w:abstractNumId="16">
    <w:multiLevelType w:val="hybridMultilevel"/>
    <w:lvl w:ilvl="0">
      <w:start w:val="20"/>
      <w:numFmt w:val="decimal"/>
      <w:lvlText w:val="(%1)"/>
      <w:lvlJc w:val="left"/>
      <w:pPr>
        <w:ind w:left="116" w:hanging="597"/>
        <w:jc w:val="left"/>
      </w:pPr>
      <w:rPr>
        <w:rFonts w:hint="default" w:ascii="Times New Roman" w:hAnsi="Times New Roman" w:eastAsia="Times New Roman" w:cs="Times New Roman"/>
        <w:color w:val="050505"/>
        <w:w w:val="103"/>
        <w:sz w:val="23"/>
        <w:szCs w:val="23"/>
        <w:u w:val="thick" w:color="000000"/>
      </w:rPr>
    </w:lvl>
    <w:lvl w:ilvl="1">
      <w:start w:val="0"/>
      <w:numFmt w:val="bullet"/>
      <w:lvlText w:val="•"/>
      <w:lvlJc w:val="left"/>
      <w:pPr>
        <w:ind w:left="806" w:hanging="597"/>
      </w:pPr>
      <w:rPr>
        <w:rFonts w:hint="default"/>
      </w:rPr>
    </w:lvl>
    <w:lvl w:ilvl="2">
      <w:start w:val="0"/>
      <w:numFmt w:val="bullet"/>
      <w:lvlText w:val="•"/>
      <w:lvlJc w:val="left"/>
      <w:pPr>
        <w:ind w:left="1493" w:hanging="597"/>
      </w:pPr>
      <w:rPr>
        <w:rFonts w:hint="default"/>
      </w:rPr>
    </w:lvl>
    <w:lvl w:ilvl="3">
      <w:start w:val="0"/>
      <w:numFmt w:val="bullet"/>
      <w:lvlText w:val="•"/>
      <w:lvlJc w:val="left"/>
      <w:pPr>
        <w:ind w:left="2180" w:hanging="597"/>
      </w:pPr>
      <w:rPr>
        <w:rFonts w:hint="default"/>
      </w:rPr>
    </w:lvl>
    <w:lvl w:ilvl="4">
      <w:start w:val="0"/>
      <w:numFmt w:val="bullet"/>
      <w:lvlText w:val="•"/>
      <w:lvlJc w:val="left"/>
      <w:pPr>
        <w:ind w:left="2866" w:hanging="597"/>
      </w:pPr>
      <w:rPr>
        <w:rFonts w:hint="default"/>
      </w:rPr>
    </w:lvl>
    <w:lvl w:ilvl="5">
      <w:start w:val="0"/>
      <w:numFmt w:val="bullet"/>
      <w:lvlText w:val="•"/>
      <w:lvlJc w:val="left"/>
      <w:pPr>
        <w:ind w:left="3553" w:hanging="597"/>
      </w:pPr>
      <w:rPr>
        <w:rFonts w:hint="default"/>
      </w:rPr>
    </w:lvl>
    <w:lvl w:ilvl="6">
      <w:start w:val="0"/>
      <w:numFmt w:val="bullet"/>
      <w:lvlText w:val="•"/>
      <w:lvlJc w:val="left"/>
      <w:pPr>
        <w:ind w:left="4240" w:hanging="597"/>
      </w:pPr>
      <w:rPr>
        <w:rFonts w:hint="default"/>
      </w:rPr>
    </w:lvl>
    <w:lvl w:ilvl="7">
      <w:start w:val="0"/>
      <w:numFmt w:val="bullet"/>
      <w:lvlText w:val="•"/>
      <w:lvlJc w:val="left"/>
      <w:pPr>
        <w:ind w:left="4926" w:hanging="597"/>
      </w:pPr>
      <w:rPr>
        <w:rFonts w:hint="default"/>
      </w:rPr>
    </w:lvl>
    <w:lvl w:ilvl="8">
      <w:start w:val="0"/>
      <w:numFmt w:val="bullet"/>
      <w:lvlText w:val="•"/>
      <w:lvlJc w:val="left"/>
      <w:pPr>
        <w:ind w:left="5613" w:hanging="597"/>
      </w:pPr>
      <w:rPr>
        <w:rFonts w:hint="default"/>
      </w:rPr>
    </w:lvl>
  </w:abstractNum>
  <w:abstractNum w:abstractNumId="15">
    <w:multiLevelType w:val="hybridMultilevel"/>
    <w:lvl w:ilvl="0">
      <w:start w:val="18"/>
      <w:numFmt w:val="decimal"/>
      <w:lvlText w:val="(%1)"/>
      <w:lvlJc w:val="left"/>
      <w:pPr>
        <w:ind w:left="113" w:hanging="502"/>
        <w:jc w:val="left"/>
      </w:pPr>
      <w:rPr>
        <w:rFonts w:hint="default" w:ascii="Times New Roman" w:hAnsi="Times New Roman" w:eastAsia="Times New Roman" w:cs="Times New Roman"/>
        <w:color w:val="070707"/>
        <w:w w:val="103"/>
        <w:sz w:val="23"/>
        <w:szCs w:val="23"/>
        <w:u w:val="thick" w:color="000000"/>
      </w:rPr>
    </w:lvl>
    <w:lvl w:ilvl="1">
      <w:start w:val="0"/>
      <w:numFmt w:val="bullet"/>
      <w:lvlText w:val="•"/>
      <w:lvlJc w:val="left"/>
      <w:pPr>
        <w:ind w:left="806" w:hanging="502"/>
      </w:pPr>
      <w:rPr>
        <w:rFonts w:hint="default"/>
      </w:rPr>
    </w:lvl>
    <w:lvl w:ilvl="2">
      <w:start w:val="0"/>
      <w:numFmt w:val="bullet"/>
      <w:lvlText w:val="•"/>
      <w:lvlJc w:val="left"/>
      <w:pPr>
        <w:ind w:left="1493" w:hanging="502"/>
      </w:pPr>
      <w:rPr>
        <w:rFonts w:hint="default"/>
      </w:rPr>
    </w:lvl>
    <w:lvl w:ilvl="3">
      <w:start w:val="0"/>
      <w:numFmt w:val="bullet"/>
      <w:lvlText w:val="•"/>
      <w:lvlJc w:val="left"/>
      <w:pPr>
        <w:ind w:left="2180" w:hanging="502"/>
      </w:pPr>
      <w:rPr>
        <w:rFonts w:hint="default"/>
      </w:rPr>
    </w:lvl>
    <w:lvl w:ilvl="4">
      <w:start w:val="0"/>
      <w:numFmt w:val="bullet"/>
      <w:lvlText w:val="•"/>
      <w:lvlJc w:val="left"/>
      <w:pPr>
        <w:ind w:left="2866" w:hanging="502"/>
      </w:pPr>
      <w:rPr>
        <w:rFonts w:hint="default"/>
      </w:rPr>
    </w:lvl>
    <w:lvl w:ilvl="5">
      <w:start w:val="0"/>
      <w:numFmt w:val="bullet"/>
      <w:lvlText w:val="•"/>
      <w:lvlJc w:val="left"/>
      <w:pPr>
        <w:ind w:left="3553" w:hanging="502"/>
      </w:pPr>
      <w:rPr>
        <w:rFonts w:hint="default"/>
      </w:rPr>
    </w:lvl>
    <w:lvl w:ilvl="6">
      <w:start w:val="0"/>
      <w:numFmt w:val="bullet"/>
      <w:lvlText w:val="•"/>
      <w:lvlJc w:val="left"/>
      <w:pPr>
        <w:ind w:left="4240" w:hanging="502"/>
      </w:pPr>
      <w:rPr>
        <w:rFonts w:hint="default"/>
      </w:rPr>
    </w:lvl>
    <w:lvl w:ilvl="7">
      <w:start w:val="0"/>
      <w:numFmt w:val="bullet"/>
      <w:lvlText w:val="•"/>
      <w:lvlJc w:val="left"/>
      <w:pPr>
        <w:ind w:left="4926" w:hanging="502"/>
      </w:pPr>
      <w:rPr>
        <w:rFonts w:hint="default"/>
      </w:rPr>
    </w:lvl>
    <w:lvl w:ilvl="8">
      <w:start w:val="0"/>
      <w:numFmt w:val="bullet"/>
      <w:lvlText w:val="•"/>
      <w:lvlJc w:val="left"/>
      <w:pPr>
        <w:ind w:left="5613" w:hanging="502"/>
      </w:pPr>
      <w:rPr>
        <w:rFonts w:hint="default"/>
      </w:rPr>
    </w:lvl>
  </w:abstractNum>
  <w:abstractNum w:abstractNumId="14">
    <w:multiLevelType w:val="hybridMultilevel"/>
    <w:lvl w:ilvl="0">
      <w:start w:val="1"/>
      <w:numFmt w:val="lowerLetter"/>
      <w:lvlText w:val="%1)"/>
      <w:lvlJc w:val="left"/>
      <w:pPr>
        <w:ind w:left="121" w:hanging="349"/>
        <w:jc w:val="left"/>
      </w:pPr>
      <w:rPr>
        <w:rFonts w:hint="default" w:ascii="Times New Roman" w:hAnsi="Times New Roman" w:eastAsia="Times New Roman" w:cs="Times New Roman"/>
        <w:color w:val="070707"/>
        <w:spacing w:val="-1"/>
        <w:w w:val="114"/>
        <w:sz w:val="23"/>
        <w:szCs w:val="23"/>
        <w:u w:val="thick" w:color="000000"/>
      </w:rPr>
    </w:lvl>
    <w:lvl w:ilvl="1">
      <w:start w:val="0"/>
      <w:numFmt w:val="bullet"/>
      <w:lvlText w:val="•"/>
      <w:lvlJc w:val="left"/>
      <w:pPr>
        <w:ind w:left="806" w:hanging="349"/>
      </w:pPr>
      <w:rPr>
        <w:rFonts w:hint="default"/>
      </w:rPr>
    </w:lvl>
    <w:lvl w:ilvl="2">
      <w:start w:val="0"/>
      <w:numFmt w:val="bullet"/>
      <w:lvlText w:val="•"/>
      <w:lvlJc w:val="left"/>
      <w:pPr>
        <w:ind w:left="1493" w:hanging="349"/>
      </w:pPr>
      <w:rPr>
        <w:rFonts w:hint="default"/>
      </w:rPr>
    </w:lvl>
    <w:lvl w:ilvl="3">
      <w:start w:val="0"/>
      <w:numFmt w:val="bullet"/>
      <w:lvlText w:val="•"/>
      <w:lvlJc w:val="left"/>
      <w:pPr>
        <w:ind w:left="2180" w:hanging="349"/>
      </w:pPr>
      <w:rPr>
        <w:rFonts w:hint="default"/>
      </w:rPr>
    </w:lvl>
    <w:lvl w:ilvl="4">
      <w:start w:val="0"/>
      <w:numFmt w:val="bullet"/>
      <w:lvlText w:val="•"/>
      <w:lvlJc w:val="left"/>
      <w:pPr>
        <w:ind w:left="2866" w:hanging="349"/>
      </w:pPr>
      <w:rPr>
        <w:rFonts w:hint="default"/>
      </w:rPr>
    </w:lvl>
    <w:lvl w:ilvl="5">
      <w:start w:val="0"/>
      <w:numFmt w:val="bullet"/>
      <w:lvlText w:val="•"/>
      <w:lvlJc w:val="left"/>
      <w:pPr>
        <w:ind w:left="3553" w:hanging="349"/>
      </w:pPr>
      <w:rPr>
        <w:rFonts w:hint="default"/>
      </w:rPr>
    </w:lvl>
    <w:lvl w:ilvl="6">
      <w:start w:val="0"/>
      <w:numFmt w:val="bullet"/>
      <w:lvlText w:val="•"/>
      <w:lvlJc w:val="left"/>
      <w:pPr>
        <w:ind w:left="4240" w:hanging="349"/>
      </w:pPr>
      <w:rPr>
        <w:rFonts w:hint="default"/>
      </w:rPr>
    </w:lvl>
    <w:lvl w:ilvl="7">
      <w:start w:val="0"/>
      <w:numFmt w:val="bullet"/>
      <w:lvlText w:val="•"/>
      <w:lvlJc w:val="left"/>
      <w:pPr>
        <w:ind w:left="4926" w:hanging="349"/>
      </w:pPr>
      <w:rPr>
        <w:rFonts w:hint="default"/>
      </w:rPr>
    </w:lvl>
    <w:lvl w:ilvl="8">
      <w:start w:val="0"/>
      <w:numFmt w:val="bullet"/>
      <w:lvlText w:val="•"/>
      <w:lvlJc w:val="left"/>
      <w:pPr>
        <w:ind w:left="5613" w:hanging="349"/>
      </w:pPr>
      <w:rPr>
        <w:rFonts w:hint="default"/>
      </w:rPr>
    </w:lvl>
  </w:abstractNum>
  <w:abstractNum w:abstractNumId="13">
    <w:multiLevelType w:val="hybridMultilevel"/>
    <w:lvl w:ilvl="0">
      <w:start w:val="1"/>
      <w:numFmt w:val="lowerLetter"/>
      <w:lvlText w:val="%1)"/>
      <w:lvlJc w:val="left"/>
      <w:pPr>
        <w:ind w:left="380" w:hanging="264"/>
        <w:jc w:val="left"/>
      </w:pPr>
      <w:rPr>
        <w:rFonts w:hint="default" w:ascii="Times New Roman" w:hAnsi="Times New Roman" w:eastAsia="Times New Roman" w:cs="Times New Roman"/>
        <w:b/>
        <w:bCs/>
        <w:color w:val="0A0A0A"/>
        <w:w w:val="104"/>
        <w:sz w:val="23"/>
        <w:szCs w:val="23"/>
        <w:u w:val="thick" w:color="000000"/>
      </w:rPr>
    </w:lvl>
    <w:lvl w:ilvl="1">
      <w:start w:val="0"/>
      <w:numFmt w:val="bullet"/>
      <w:lvlText w:val="•"/>
      <w:lvlJc w:val="left"/>
      <w:pPr>
        <w:ind w:left="1040" w:hanging="264"/>
      </w:pPr>
      <w:rPr>
        <w:rFonts w:hint="default"/>
      </w:rPr>
    </w:lvl>
    <w:lvl w:ilvl="2">
      <w:start w:val="0"/>
      <w:numFmt w:val="bullet"/>
      <w:lvlText w:val="•"/>
      <w:lvlJc w:val="left"/>
      <w:pPr>
        <w:ind w:left="1701" w:hanging="264"/>
      </w:pPr>
      <w:rPr>
        <w:rFonts w:hint="default"/>
      </w:rPr>
    </w:lvl>
    <w:lvl w:ilvl="3">
      <w:start w:val="0"/>
      <w:numFmt w:val="bullet"/>
      <w:lvlText w:val="•"/>
      <w:lvlJc w:val="left"/>
      <w:pPr>
        <w:ind w:left="2362" w:hanging="264"/>
      </w:pPr>
      <w:rPr>
        <w:rFonts w:hint="default"/>
      </w:rPr>
    </w:lvl>
    <w:lvl w:ilvl="4">
      <w:start w:val="0"/>
      <w:numFmt w:val="bullet"/>
      <w:lvlText w:val="•"/>
      <w:lvlJc w:val="left"/>
      <w:pPr>
        <w:ind w:left="3022" w:hanging="264"/>
      </w:pPr>
      <w:rPr>
        <w:rFonts w:hint="default"/>
      </w:rPr>
    </w:lvl>
    <w:lvl w:ilvl="5">
      <w:start w:val="0"/>
      <w:numFmt w:val="bullet"/>
      <w:lvlText w:val="•"/>
      <w:lvlJc w:val="left"/>
      <w:pPr>
        <w:ind w:left="3683" w:hanging="264"/>
      </w:pPr>
      <w:rPr>
        <w:rFonts w:hint="default"/>
      </w:rPr>
    </w:lvl>
    <w:lvl w:ilvl="6">
      <w:start w:val="0"/>
      <w:numFmt w:val="bullet"/>
      <w:lvlText w:val="•"/>
      <w:lvlJc w:val="left"/>
      <w:pPr>
        <w:ind w:left="4344" w:hanging="264"/>
      </w:pPr>
      <w:rPr>
        <w:rFonts w:hint="default"/>
      </w:rPr>
    </w:lvl>
    <w:lvl w:ilvl="7">
      <w:start w:val="0"/>
      <w:numFmt w:val="bullet"/>
      <w:lvlText w:val="•"/>
      <w:lvlJc w:val="left"/>
      <w:pPr>
        <w:ind w:left="5004" w:hanging="264"/>
      </w:pPr>
      <w:rPr>
        <w:rFonts w:hint="default"/>
      </w:rPr>
    </w:lvl>
    <w:lvl w:ilvl="8">
      <w:start w:val="0"/>
      <w:numFmt w:val="bullet"/>
      <w:lvlText w:val="•"/>
      <w:lvlJc w:val="left"/>
      <w:pPr>
        <w:ind w:left="5665" w:hanging="264"/>
      </w:pPr>
      <w:rPr>
        <w:rFonts w:hint="default"/>
      </w:rPr>
    </w:lvl>
  </w:abstractNum>
  <w:abstractNum w:abstractNumId="12">
    <w:multiLevelType w:val="hybridMultilevel"/>
    <w:lvl w:ilvl="0">
      <w:start w:val="8"/>
      <w:numFmt w:val="decimal"/>
      <w:lvlText w:val="(%1)"/>
      <w:lvlJc w:val="left"/>
      <w:pPr>
        <w:ind w:left="118" w:hanging="459"/>
        <w:jc w:val="left"/>
      </w:pPr>
      <w:rPr>
        <w:rFonts w:hint="default"/>
        <w:w w:val="104"/>
      </w:rPr>
    </w:lvl>
    <w:lvl w:ilvl="1">
      <w:start w:val="0"/>
      <w:numFmt w:val="bullet"/>
      <w:lvlText w:val="•"/>
      <w:lvlJc w:val="left"/>
      <w:pPr>
        <w:ind w:left="806" w:hanging="459"/>
      </w:pPr>
      <w:rPr>
        <w:rFonts w:hint="default"/>
      </w:rPr>
    </w:lvl>
    <w:lvl w:ilvl="2">
      <w:start w:val="0"/>
      <w:numFmt w:val="bullet"/>
      <w:lvlText w:val="•"/>
      <w:lvlJc w:val="left"/>
      <w:pPr>
        <w:ind w:left="1493" w:hanging="459"/>
      </w:pPr>
      <w:rPr>
        <w:rFonts w:hint="default"/>
      </w:rPr>
    </w:lvl>
    <w:lvl w:ilvl="3">
      <w:start w:val="0"/>
      <w:numFmt w:val="bullet"/>
      <w:lvlText w:val="•"/>
      <w:lvlJc w:val="left"/>
      <w:pPr>
        <w:ind w:left="2180" w:hanging="459"/>
      </w:pPr>
      <w:rPr>
        <w:rFonts w:hint="default"/>
      </w:rPr>
    </w:lvl>
    <w:lvl w:ilvl="4">
      <w:start w:val="0"/>
      <w:numFmt w:val="bullet"/>
      <w:lvlText w:val="•"/>
      <w:lvlJc w:val="left"/>
      <w:pPr>
        <w:ind w:left="2866" w:hanging="459"/>
      </w:pPr>
      <w:rPr>
        <w:rFonts w:hint="default"/>
      </w:rPr>
    </w:lvl>
    <w:lvl w:ilvl="5">
      <w:start w:val="0"/>
      <w:numFmt w:val="bullet"/>
      <w:lvlText w:val="•"/>
      <w:lvlJc w:val="left"/>
      <w:pPr>
        <w:ind w:left="3553" w:hanging="459"/>
      </w:pPr>
      <w:rPr>
        <w:rFonts w:hint="default"/>
      </w:rPr>
    </w:lvl>
    <w:lvl w:ilvl="6">
      <w:start w:val="0"/>
      <w:numFmt w:val="bullet"/>
      <w:lvlText w:val="•"/>
      <w:lvlJc w:val="left"/>
      <w:pPr>
        <w:ind w:left="4240" w:hanging="459"/>
      </w:pPr>
      <w:rPr>
        <w:rFonts w:hint="default"/>
      </w:rPr>
    </w:lvl>
    <w:lvl w:ilvl="7">
      <w:start w:val="0"/>
      <w:numFmt w:val="bullet"/>
      <w:lvlText w:val="•"/>
      <w:lvlJc w:val="left"/>
      <w:pPr>
        <w:ind w:left="4926" w:hanging="459"/>
      </w:pPr>
      <w:rPr>
        <w:rFonts w:hint="default"/>
      </w:rPr>
    </w:lvl>
    <w:lvl w:ilvl="8">
      <w:start w:val="0"/>
      <w:numFmt w:val="bullet"/>
      <w:lvlText w:val="•"/>
      <w:lvlJc w:val="left"/>
      <w:pPr>
        <w:ind w:left="5613" w:hanging="459"/>
      </w:pPr>
      <w:rPr>
        <w:rFonts w:hint="default"/>
      </w:rPr>
    </w:lvl>
  </w:abstractNum>
  <w:abstractNum w:abstractNumId="11">
    <w:multiLevelType w:val="hybridMultilevel"/>
    <w:lvl w:ilvl="0">
      <w:start w:val="1"/>
      <w:numFmt w:val="lowerLetter"/>
      <w:lvlText w:val="%1)"/>
      <w:lvlJc w:val="left"/>
      <w:pPr>
        <w:ind w:left="112" w:hanging="315"/>
        <w:jc w:val="left"/>
      </w:pPr>
      <w:rPr>
        <w:rFonts w:hint="default" w:ascii="Times New Roman" w:hAnsi="Times New Roman" w:eastAsia="Times New Roman" w:cs="Times New Roman"/>
        <w:strike/>
        <w:color w:val="080808"/>
        <w:spacing w:val="-1"/>
        <w:w w:val="103"/>
        <w:sz w:val="23"/>
        <w:szCs w:val="23"/>
      </w:rPr>
    </w:lvl>
    <w:lvl w:ilvl="1">
      <w:start w:val="0"/>
      <w:numFmt w:val="bullet"/>
      <w:lvlText w:val="•"/>
      <w:lvlJc w:val="left"/>
      <w:pPr>
        <w:ind w:left="807" w:hanging="315"/>
      </w:pPr>
      <w:rPr>
        <w:rFonts w:hint="default"/>
      </w:rPr>
    </w:lvl>
    <w:lvl w:ilvl="2">
      <w:start w:val="0"/>
      <w:numFmt w:val="bullet"/>
      <w:lvlText w:val="•"/>
      <w:lvlJc w:val="left"/>
      <w:pPr>
        <w:ind w:left="1494" w:hanging="315"/>
      </w:pPr>
      <w:rPr>
        <w:rFonts w:hint="default"/>
      </w:rPr>
    </w:lvl>
    <w:lvl w:ilvl="3">
      <w:start w:val="0"/>
      <w:numFmt w:val="bullet"/>
      <w:lvlText w:val="•"/>
      <w:lvlJc w:val="left"/>
      <w:pPr>
        <w:ind w:left="2181" w:hanging="315"/>
      </w:pPr>
      <w:rPr>
        <w:rFonts w:hint="default"/>
      </w:rPr>
    </w:lvl>
    <w:lvl w:ilvl="4">
      <w:start w:val="0"/>
      <w:numFmt w:val="bullet"/>
      <w:lvlText w:val="•"/>
      <w:lvlJc w:val="left"/>
      <w:pPr>
        <w:ind w:left="2868" w:hanging="315"/>
      </w:pPr>
      <w:rPr>
        <w:rFonts w:hint="default"/>
      </w:rPr>
    </w:lvl>
    <w:lvl w:ilvl="5">
      <w:start w:val="0"/>
      <w:numFmt w:val="bullet"/>
      <w:lvlText w:val="•"/>
      <w:lvlJc w:val="left"/>
      <w:pPr>
        <w:ind w:left="3555" w:hanging="315"/>
      </w:pPr>
      <w:rPr>
        <w:rFonts w:hint="default"/>
      </w:rPr>
    </w:lvl>
    <w:lvl w:ilvl="6">
      <w:start w:val="0"/>
      <w:numFmt w:val="bullet"/>
      <w:lvlText w:val="•"/>
      <w:lvlJc w:val="left"/>
      <w:pPr>
        <w:ind w:left="4242" w:hanging="315"/>
      </w:pPr>
      <w:rPr>
        <w:rFonts w:hint="default"/>
      </w:rPr>
    </w:lvl>
    <w:lvl w:ilvl="7">
      <w:start w:val="0"/>
      <w:numFmt w:val="bullet"/>
      <w:lvlText w:val="•"/>
      <w:lvlJc w:val="left"/>
      <w:pPr>
        <w:ind w:left="4929" w:hanging="315"/>
      </w:pPr>
      <w:rPr>
        <w:rFonts w:hint="default"/>
      </w:rPr>
    </w:lvl>
    <w:lvl w:ilvl="8">
      <w:start w:val="0"/>
      <w:numFmt w:val="bullet"/>
      <w:lvlText w:val="•"/>
      <w:lvlJc w:val="left"/>
      <w:pPr>
        <w:ind w:left="5616" w:hanging="315"/>
      </w:pPr>
      <w:rPr>
        <w:rFonts w:hint="default"/>
      </w:rPr>
    </w:lvl>
  </w:abstractNum>
  <w:abstractNum w:abstractNumId="10">
    <w:multiLevelType w:val="hybridMultilevel"/>
    <w:lvl w:ilvl="0">
      <w:start w:val="8"/>
      <w:numFmt w:val="decimal"/>
      <w:lvlText w:val="(%1)"/>
      <w:lvlJc w:val="left"/>
      <w:pPr>
        <w:ind w:left="111" w:hanging="459"/>
        <w:jc w:val="left"/>
      </w:pPr>
      <w:rPr>
        <w:rFonts w:hint="default"/>
        <w:w w:val="104"/>
      </w:rPr>
    </w:lvl>
    <w:lvl w:ilvl="1">
      <w:start w:val="0"/>
      <w:numFmt w:val="bullet"/>
      <w:lvlText w:val="•"/>
      <w:lvlJc w:val="left"/>
      <w:pPr>
        <w:ind w:left="807" w:hanging="459"/>
      </w:pPr>
      <w:rPr>
        <w:rFonts w:hint="default"/>
      </w:rPr>
    </w:lvl>
    <w:lvl w:ilvl="2">
      <w:start w:val="0"/>
      <w:numFmt w:val="bullet"/>
      <w:lvlText w:val="•"/>
      <w:lvlJc w:val="left"/>
      <w:pPr>
        <w:ind w:left="1494" w:hanging="459"/>
      </w:pPr>
      <w:rPr>
        <w:rFonts w:hint="default"/>
      </w:rPr>
    </w:lvl>
    <w:lvl w:ilvl="3">
      <w:start w:val="0"/>
      <w:numFmt w:val="bullet"/>
      <w:lvlText w:val="•"/>
      <w:lvlJc w:val="left"/>
      <w:pPr>
        <w:ind w:left="2181" w:hanging="459"/>
      </w:pPr>
      <w:rPr>
        <w:rFonts w:hint="default"/>
      </w:rPr>
    </w:lvl>
    <w:lvl w:ilvl="4">
      <w:start w:val="0"/>
      <w:numFmt w:val="bullet"/>
      <w:lvlText w:val="•"/>
      <w:lvlJc w:val="left"/>
      <w:pPr>
        <w:ind w:left="2868" w:hanging="459"/>
      </w:pPr>
      <w:rPr>
        <w:rFonts w:hint="default"/>
      </w:rPr>
    </w:lvl>
    <w:lvl w:ilvl="5">
      <w:start w:val="0"/>
      <w:numFmt w:val="bullet"/>
      <w:lvlText w:val="•"/>
      <w:lvlJc w:val="left"/>
      <w:pPr>
        <w:ind w:left="3555" w:hanging="459"/>
      </w:pPr>
      <w:rPr>
        <w:rFonts w:hint="default"/>
      </w:rPr>
    </w:lvl>
    <w:lvl w:ilvl="6">
      <w:start w:val="0"/>
      <w:numFmt w:val="bullet"/>
      <w:lvlText w:val="•"/>
      <w:lvlJc w:val="left"/>
      <w:pPr>
        <w:ind w:left="4242" w:hanging="459"/>
      </w:pPr>
      <w:rPr>
        <w:rFonts w:hint="default"/>
      </w:rPr>
    </w:lvl>
    <w:lvl w:ilvl="7">
      <w:start w:val="0"/>
      <w:numFmt w:val="bullet"/>
      <w:lvlText w:val="•"/>
      <w:lvlJc w:val="left"/>
      <w:pPr>
        <w:ind w:left="4929" w:hanging="459"/>
      </w:pPr>
      <w:rPr>
        <w:rFonts w:hint="default"/>
      </w:rPr>
    </w:lvl>
    <w:lvl w:ilvl="8">
      <w:start w:val="0"/>
      <w:numFmt w:val="bullet"/>
      <w:lvlText w:val="•"/>
      <w:lvlJc w:val="left"/>
      <w:pPr>
        <w:ind w:left="5616" w:hanging="459"/>
      </w:pPr>
      <w:rPr>
        <w:rFonts w:hint="default"/>
      </w:rPr>
    </w:lvl>
  </w:abstractNum>
  <w:abstractNum w:abstractNumId="9">
    <w:multiLevelType w:val="hybridMultilevel"/>
    <w:lvl w:ilvl="0">
      <w:start w:val="1"/>
      <w:numFmt w:val="lowerLetter"/>
      <w:lvlText w:val="%1)"/>
      <w:lvlJc w:val="left"/>
      <w:pPr>
        <w:ind w:left="116" w:hanging="257"/>
        <w:jc w:val="left"/>
      </w:pPr>
      <w:rPr>
        <w:rFonts w:hint="default" w:ascii="Times New Roman" w:hAnsi="Times New Roman" w:eastAsia="Times New Roman" w:cs="Times New Roman"/>
        <w:color w:val="0C0C0C"/>
        <w:spacing w:val="-1"/>
        <w:w w:val="102"/>
        <w:sz w:val="23"/>
        <w:szCs w:val="23"/>
      </w:rPr>
    </w:lvl>
    <w:lvl w:ilvl="1">
      <w:start w:val="0"/>
      <w:numFmt w:val="bullet"/>
      <w:lvlText w:val="•"/>
      <w:lvlJc w:val="left"/>
      <w:pPr>
        <w:ind w:left="806" w:hanging="257"/>
      </w:pPr>
      <w:rPr>
        <w:rFonts w:hint="default"/>
      </w:rPr>
    </w:lvl>
    <w:lvl w:ilvl="2">
      <w:start w:val="0"/>
      <w:numFmt w:val="bullet"/>
      <w:lvlText w:val="•"/>
      <w:lvlJc w:val="left"/>
      <w:pPr>
        <w:ind w:left="1493" w:hanging="257"/>
      </w:pPr>
      <w:rPr>
        <w:rFonts w:hint="default"/>
      </w:rPr>
    </w:lvl>
    <w:lvl w:ilvl="3">
      <w:start w:val="0"/>
      <w:numFmt w:val="bullet"/>
      <w:lvlText w:val="•"/>
      <w:lvlJc w:val="left"/>
      <w:pPr>
        <w:ind w:left="2180" w:hanging="257"/>
      </w:pPr>
      <w:rPr>
        <w:rFonts w:hint="default"/>
      </w:rPr>
    </w:lvl>
    <w:lvl w:ilvl="4">
      <w:start w:val="0"/>
      <w:numFmt w:val="bullet"/>
      <w:lvlText w:val="•"/>
      <w:lvlJc w:val="left"/>
      <w:pPr>
        <w:ind w:left="2866" w:hanging="257"/>
      </w:pPr>
      <w:rPr>
        <w:rFonts w:hint="default"/>
      </w:rPr>
    </w:lvl>
    <w:lvl w:ilvl="5">
      <w:start w:val="0"/>
      <w:numFmt w:val="bullet"/>
      <w:lvlText w:val="•"/>
      <w:lvlJc w:val="left"/>
      <w:pPr>
        <w:ind w:left="3553" w:hanging="257"/>
      </w:pPr>
      <w:rPr>
        <w:rFonts w:hint="default"/>
      </w:rPr>
    </w:lvl>
    <w:lvl w:ilvl="6">
      <w:start w:val="0"/>
      <w:numFmt w:val="bullet"/>
      <w:lvlText w:val="•"/>
      <w:lvlJc w:val="left"/>
      <w:pPr>
        <w:ind w:left="4240" w:hanging="257"/>
      </w:pPr>
      <w:rPr>
        <w:rFonts w:hint="default"/>
      </w:rPr>
    </w:lvl>
    <w:lvl w:ilvl="7">
      <w:start w:val="0"/>
      <w:numFmt w:val="bullet"/>
      <w:lvlText w:val="•"/>
      <w:lvlJc w:val="left"/>
      <w:pPr>
        <w:ind w:left="4926" w:hanging="257"/>
      </w:pPr>
      <w:rPr>
        <w:rFonts w:hint="default"/>
      </w:rPr>
    </w:lvl>
    <w:lvl w:ilvl="8">
      <w:start w:val="0"/>
      <w:numFmt w:val="bullet"/>
      <w:lvlText w:val="•"/>
      <w:lvlJc w:val="left"/>
      <w:pPr>
        <w:ind w:left="5613" w:hanging="257"/>
      </w:pPr>
      <w:rPr>
        <w:rFonts w:hint="default"/>
      </w:rPr>
    </w:lvl>
  </w:abstractNum>
  <w:abstractNum w:abstractNumId="8">
    <w:multiLevelType w:val="hybridMultilevel"/>
    <w:lvl w:ilvl="0">
      <w:start w:val="1"/>
      <w:numFmt w:val="lowerLetter"/>
      <w:lvlText w:val="%1)"/>
      <w:lvlJc w:val="left"/>
      <w:pPr>
        <w:ind w:left="114" w:hanging="257"/>
        <w:jc w:val="left"/>
      </w:pPr>
      <w:rPr>
        <w:rFonts w:hint="default" w:ascii="Times New Roman" w:hAnsi="Times New Roman" w:eastAsia="Times New Roman" w:cs="Times New Roman"/>
        <w:color w:val="0C0C0C"/>
        <w:spacing w:val="-1"/>
        <w:w w:val="105"/>
        <w:sz w:val="23"/>
        <w:szCs w:val="23"/>
      </w:rPr>
    </w:lvl>
    <w:lvl w:ilvl="1">
      <w:start w:val="0"/>
      <w:numFmt w:val="bullet"/>
      <w:lvlText w:val="•"/>
      <w:lvlJc w:val="left"/>
      <w:pPr>
        <w:ind w:left="807" w:hanging="257"/>
      </w:pPr>
      <w:rPr>
        <w:rFonts w:hint="default"/>
      </w:rPr>
    </w:lvl>
    <w:lvl w:ilvl="2">
      <w:start w:val="0"/>
      <w:numFmt w:val="bullet"/>
      <w:lvlText w:val="•"/>
      <w:lvlJc w:val="left"/>
      <w:pPr>
        <w:ind w:left="1494" w:hanging="257"/>
      </w:pPr>
      <w:rPr>
        <w:rFonts w:hint="default"/>
      </w:rPr>
    </w:lvl>
    <w:lvl w:ilvl="3">
      <w:start w:val="0"/>
      <w:numFmt w:val="bullet"/>
      <w:lvlText w:val="•"/>
      <w:lvlJc w:val="left"/>
      <w:pPr>
        <w:ind w:left="2181" w:hanging="257"/>
      </w:pPr>
      <w:rPr>
        <w:rFonts w:hint="default"/>
      </w:rPr>
    </w:lvl>
    <w:lvl w:ilvl="4">
      <w:start w:val="0"/>
      <w:numFmt w:val="bullet"/>
      <w:lvlText w:val="•"/>
      <w:lvlJc w:val="left"/>
      <w:pPr>
        <w:ind w:left="2868" w:hanging="257"/>
      </w:pPr>
      <w:rPr>
        <w:rFonts w:hint="default"/>
      </w:rPr>
    </w:lvl>
    <w:lvl w:ilvl="5">
      <w:start w:val="0"/>
      <w:numFmt w:val="bullet"/>
      <w:lvlText w:val="•"/>
      <w:lvlJc w:val="left"/>
      <w:pPr>
        <w:ind w:left="3555" w:hanging="257"/>
      </w:pPr>
      <w:rPr>
        <w:rFonts w:hint="default"/>
      </w:rPr>
    </w:lvl>
    <w:lvl w:ilvl="6">
      <w:start w:val="0"/>
      <w:numFmt w:val="bullet"/>
      <w:lvlText w:val="•"/>
      <w:lvlJc w:val="left"/>
      <w:pPr>
        <w:ind w:left="4242" w:hanging="257"/>
      </w:pPr>
      <w:rPr>
        <w:rFonts w:hint="default"/>
      </w:rPr>
    </w:lvl>
    <w:lvl w:ilvl="7">
      <w:start w:val="0"/>
      <w:numFmt w:val="bullet"/>
      <w:lvlText w:val="•"/>
      <w:lvlJc w:val="left"/>
      <w:pPr>
        <w:ind w:left="4929" w:hanging="257"/>
      </w:pPr>
      <w:rPr>
        <w:rFonts w:hint="default"/>
      </w:rPr>
    </w:lvl>
    <w:lvl w:ilvl="8">
      <w:start w:val="0"/>
      <w:numFmt w:val="bullet"/>
      <w:lvlText w:val="•"/>
      <w:lvlJc w:val="left"/>
      <w:pPr>
        <w:ind w:left="5616" w:hanging="257"/>
      </w:pPr>
      <w:rPr>
        <w:rFonts w:hint="default"/>
      </w:rPr>
    </w:lvl>
  </w:abstractNum>
  <w:abstractNum w:abstractNumId="7">
    <w:multiLevelType w:val="hybridMultilevel"/>
    <w:lvl w:ilvl="0">
      <w:start w:val="3"/>
      <w:numFmt w:val="decimal"/>
      <w:lvlText w:val="(%1)"/>
      <w:lvlJc w:val="left"/>
      <w:pPr>
        <w:ind w:left="118" w:hanging="332"/>
        <w:jc w:val="left"/>
      </w:pPr>
      <w:rPr>
        <w:rFonts w:hint="default" w:ascii="Times New Roman" w:hAnsi="Times New Roman" w:eastAsia="Times New Roman" w:cs="Times New Roman"/>
        <w:b/>
        <w:bCs/>
        <w:color w:val="0A0A0A"/>
        <w:w w:val="104"/>
        <w:sz w:val="23"/>
        <w:szCs w:val="23"/>
        <w:u w:val="thick" w:color="000000"/>
      </w:rPr>
    </w:lvl>
    <w:lvl w:ilvl="1">
      <w:start w:val="0"/>
      <w:numFmt w:val="bullet"/>
      <w:lvlText w:val="•"/>
      <w:lvlJc w:val="left"/>
      <w:pPr>
        <w:ind w:left="806" w:hanging="332"/>
      </w:pPr>
      <w:rPr>
        <w:rFonts w:hint="default"/>
      </w:rPr>
    </w:lvl>
    <w:lvl w:ilvl="2">
      <w:start w:val="0"/>
      <w:numFmt w:val="bullet"/>
      <w:lvlText w:val="•"/>
      <w:lvlJc w:val="left"/>
      <w:pPr>
        <w:ind w:left="1493" w:hanging="332"/>
      </w:pPr>
      <w:rPr>
        <w:rFonts w:hint="default"/>
      </w:rPr>
    </w:lvl>
    <w:lvl w:ilvl="3">
      <w:start w:val="0"/>
      <w:numFmt w:val="bullet"/>
      <w:lvlText w:val="•"/>
      <w:lvlJc w:val="left"/>
      <w:pPr>
        <w:ind w:left="2180" w:hanging="332"/>
      </w:pPr>
      <w:rPr>
        <w:rFonts w:hint="default"/>
      </w:rPr>
    </w:lvl>
    <w:lvl w:ilvl="4">
      <w:start w:val="0"/>
      <w:numFmt w:val="bullet"/>
      <w:lvlText w:val="•"/>
      <w:lvlJc w:val="left"/>
      <w:pPr>
        <w:ind w:left="2866" w:hanging="332"/>
      </w:pPr>
      <w:rPr>
        <w:rFonts w:hint="default"/>
      </w:rPr>
    </w:lvl>
    <w:lvl w:ilvl="5">
      <w:start w:val="0"/>
      <w:numFmt w:val="bullet"/>
      <w:lvlText w:val="•"/>
      <w:lvlJc w:val="left"/>
      <w:pPr>
        <w:ind w:left="3553" w:hanging="332"/>
      </w:pPr>
      <w:rPr>
        <w:rFonts w:hint="default"/>
      </w:rPr>
    </w:lvl>
    <w:lvl w:ilvl="6">
      <w:start w:val="0"/>
      <w:numFmt w:val="bullet"/>
      <w:lvlText w:val="•"/>
      <w:lvlJc w:val="left"/>
      <w:pPr>
        <w:ind w:left="4240" w:hanging="332"/>
      </w:pPr>
      <w:rPr>
        <w:rFonts w:hint="default"/>
      </w:rPr>
    </w:lvl>
    <w:lvl w:ilvl="7">
      <w:start w:val="0"/>
      <w:numFmt w:val="bullet"/>
      <w:lvlText w:val="•"/>
      <w:lvlJc w:val="left"/>
      <w:pPr>
        <w:ind w:left="4926" w:hanging="332"/>
      </w:pPr>
      <w:rPr>
        <w:rFonts w:hint="default"/>
      </w:rPr>
    </w:lvl>
    <w:lvl w:ilvl="8">
      <w:start w:val="0"/>
      <w:numFmt w:val="bullet"/>
      <w:lvlText w:val="•"/>
      <w:lvlJc w:val="left"/>
      <w:pPr>
        <w:ind w:left="5613" w:hanging="332"/>
      </w:pPr>
      <w:rPr>
        <w:rFonts w:hint="default"/>
      </w:rPr>
    </w:lvl>
  </w:abstractNum>
  <w:abstractNum w:abstractNumId="6">
    <w:multiLevelType w:val="hybridMultilevel"/>
    <w:lvl w:ilvl="0">
      <w:start w:val="1"/>
      <w:numFmt w:val="lowerLetter"/>
      <w:lvlText w:val="%1)"/>
      <w:lvlJc w:val="left"/>
      <w:pPr>
        <w:ind w:left="376" w:hanging="258"/>
        <w:jc w:val="left"/>
      </w:pPr>
      <w:rPr>
        <w:rFonts w:hint="default" w:ascii="Times New Roman" w:hAnsi="Times New Roman" w:eastAsia="Times New Roman" w:cs="Times New Roman"/>
        <w:color w:val="070707"/>
        <w:spacing w:val="-1"/>
        <w:w w:val="107"/>
        <w:sz w:val="24"/>
        <w:szCs w:val="24"/>
        <w:u w:val="thick" w:color="000000"/>
      </w:rPr>
    </w:lvl>
    <w:lvl w:ilvl="1">
      <w:start w:val="0"/>
      <w:numFmt w:val="bullet"/>
      <w:lvlText w:val="•"/>
      <w:lvlJc w:val="left"/>
      <w:pPr>
        <w:ind w:left="1040" w:hanging="258"/>
      </w:pPr>
      <w:rPr>
        <w:rFonts w:hint="default"/>
      </w:rPr>
    </w:lvl>
    <w:lvl w:ilvl="2">
      <w:start w:val="0"/>
      <w:numFmt w:val="bullet"/>
      <w:lvlText w:val="•"/>
      <w:lvlJc w:val="left"/>
      <w:pPr>
        <w:ind w:left="1701" w:hanging="258"/>
      </w:pPr>
      <w:rPr>
        <w:rFonts w:hint="default"/>
      </w:rPr>
    </w:lvl>
    <w:lvl w:ilvl="3">
      <w:start w:val="0"/>
      <w:numFmt w:val="bullet"/>
      <w:lvlText w:val="•"/>
      <w:lvlJc w:val="left"/>
      <w:pPr>
        <w:ind w:left="2362" w:hanging="258"/>
      </w:pPr>
      <w:rPr>
        <w:rFonts w:hint="default"/>
      </w:rPr>
    </w:lvl>
    <w:lvl w:ilvl="4">
      <w:start w:val="0"/>
      <w:numFmt w:val="bullet"/>
      <w:lvlText w:val="•"/>
      <w:lvlJc w:val="left"/>
      <w:pPr>
        <w:ind w:left="3022" w:hanging="258"/>
      </w:pPr>
      <w:rPr>
        <w:rFonts w:hint="default"/>
      </w:rPr>
    </w:lvl>
    <w:lvl w:ilvl="5">
      <w:start w:val="0"/>
      <w:numFmt w:val="bullet"/>
      <w:lvlText w:val="•"/>
      <w:lvlJc w:val="left"/>
      <w:pPr>
        <w:ind w:left="3683" w:hanging="258"/>
      </w:pPr>
      <w:rPr>
        <w:rFonts w:hint="default"/>
      </w:rPr>
    </w:lvl>
    <w:lvl w:ilvl="6">
      <w:start w:val="0"/>
      <w:numFmt w:val="bullet"/>
      <w:lvlText w:val="•"/>
      <w:lvlJc w:val="left"/>
      <w:pPr>
        <w:ind w:left="4344" w:hanging="258"/>
      </w:pPr>
      <w:rPr>
        <w:rFonts w:hint="default"/>
      </w:rPr>
    </w:lvl>
    <w:lvl w:ilvl="7">
      <w:start w:val="0"/>
      <w:numFmt w:val="bullet"/>
      <w:lvlText w:val="•"/>
      <w:lvlJc w:val="left"/>
      <w:pPr>
        <w:ind w:left="5004" w:hanging="258"/>
      </w:pPr>
      <w:rPr>
        <w:rFonts w:hint="default"/>
      </w:rPr>
    </w:lvl>
    <w:lvl w:ilvl="8">
      <w:start w:val="0"/>
      <w:numFmt w:val="bullet"/>
      <w:lvlText w:val="•"/>
      <w:lvlJc w:val="left"/>
      <w:pPr>
        <w:ind w:left="5665" w:hanging="258"/>
      </w:pPr>
      <w:rPr>
        <w:rFonts w:hint="default"/>
      </w:rPr>
    </w:lvl>
  </w:abstractNum>
  <w:abstractNum w:abstractNumId="5">
    <w:multiLevelType w:val="hybridMultilevel"/>
    <w:lvl w:ilvl="0">
      <w:start w:val="2"/>
      <w:numFmt w:val="lowerLetter"/>
      <w:lvlText w:val="%1)"/>
      <w:lvlJc w:val="left"/>
      <w:pPr>
        <w:ind w:left="120" w:hanging="267"/>
        <w:jc w:val="left"/>
      </w:pPr>
      <w:rPr>
        <w:rFonts w:hint="default" w:ascii="Times New Roman" w:hAnsi="Times New Roman" w:eastAsia="Times New Roman" w:cs="Times New Roman"/>
        <w:color w:val="070707"/>
        <w:w w:val="104"/>
        <w:sz w:val="24"/>
        <w:szCs w:val="24"/>
        <w:u w:val="thick" w:color="000000"/>
      </w:rPr>
    </w:lvl>
    <w:lvl w:ilvl="1">
      <w:start w:val="0"/>
      <w:numFmt w:val="bullet"/>
      <w:lvlText w:val="•"/>
      <w:lvlJc w:val="left"/>
      <w:pPr>
        <w:ind w:left="806" w:hanging="267"/>
      </w:pPr>
      <w:rPr>
        <w:rFonts w:hint="default"/>
      </w:rPr>
    </w:lvl>
    <w:lvl w:ilvl="2">
      <w:start w:val="0"/>
      <w:numFmt w:val="bullet"/>
      <w:lvlText w:val="•"/>
      <w:lvlJc w:val="left"/>
      <w:pPr>
        <w:ind w:left="1493" w:hanging="267"/>
      </w:pPr>
      <w:rPr>
        <w:rFonts w:hint="default"/>
      </w:rPr>
    </w:lvl>
    <w:lvl w:ilvl="3">
      <w:start w:val="0"/>
      <w:numFmt w:val="bullet"/>
      <w:lvlText w:val="•"/>
      <w:lvlJc w:val="left"/>
      <w:pPr>
        <w:ind w:left="2180" w:hanging="267"/>
      </w:pPr>
      <w:rPr>
        <w:rFonts w:hint="default"/>
      </w:rPr>
    </w:lvl>
    <w:lvl w:ilvl="4">
      <w:start w:val="0"/>
      <w:numFmt w:val="bullet"/>
      <w:lvlText w:val="•"/>
      <w:lvlJc w:val="left"/>
      <w:pPr>
        <w:ind w:left="2866" w:hanging="267"/>
      </w:pPr>
      <w:rPr>
        <w:rFonts w:hint="default"/>
      </w:rPr>
    </w:lvl>
    <w:lvl w:ilvl="5">
      <w:start w:val="0"/>
      <w:numFmt w:val="bullet"/>
      <w:lvlText w:val="•"/>
      <w:lvlJc w:val="left"/>
      <w:pPr>
        <w:ind w:left="3553" w:hanging="267"/>
      </w:pPr>
      <w:rPr>
        <w:rFonts w:hint="default"/>
      </w:rPr>
    </w:lvl>
    <w:lvl w:ilvl="6">
      <w:start w:val="0"/>
      <w:numFmt w:val="bullet"/>
      <w:lvlText w:val="•"/>
      <w:lvlJc w:val="left"/>
      <w:pPr>
        <w:ind w:left="4240" w:hanging="267"/>
      </w:pPr>
      <w:rPr>
        <w:rFonts w:hint="default"/>
      </w:rPr>
    </w:lvl>
    <w:lvl w:ilvl="7">
      <w:start w:val="0"/>
      <w:numFmt w:val="bullet"/>
      <w:lvlText w:val="•"/>
      <w:lvlJc w:val="left"/>
      <w:pPr>
        <w:ind w:left="4926" w:hanging="267"/>
      </w:pPr>
      <w:rPr>
        <w:rFonts w:hint="default"/>
      </w:rPr>
    </w:lvl>
    <w:lvl w:ilvl="8">
      <w:start w:val="0"/>
      <w:numFmt w:val="bullet"/>
      <w:lvlText w:val="•"/>
      <w:lvlJc w:val="left"/>
      <w:pPr>
        <w:ind w:left="5613" w:hanging="267"/>
      </w:pPr>
      <w:rPr>
        <w:rFonts w:hint="default"/>
      </w:rPr>
    </w:lvl>
  </w:abstractNum>
  <w:abstractNum w:abstractNumId="4">
    <w:multiLevelType w:val="hybridMultilevel"/>
    <w:lvl w:ilvl="0">
      <w:start w:val="1"/>
      <w:numFmt w:val="lowerLetter"/>
      <w:lvlText w:val="%1)"/>
      <w:lvlJc w:val="left"/>
      <w:pPr>
        <w:ind w:left="366" w:hanging="247"/>
        <w:jc w:val="left"/>
      </w:pPr>
      <w:rPr>
        <w:rFonts w:hint="default" w:ascii="Times New Roman" w:hAnsi="Times New Roman" w:eastAsia="Times New Roman" w:cs="Times New Roman"/>
        <w:color w:val="0C0C0C"/>
        <w:spacing w:val="-1"/>
        <w:w w:val="102"/>
        <w:sz w:val="23"/>
        <w:szCs w:val="23"/>
      </w:rPr>
    </w:lvl>
    <w:lvl w:ilvl="1">
      <w:start w:val="0"/>
      <w:numFmt w:val="bullet"/>
      <w:lvlText w:val="•"/>
      <w:lvlJc w:val="left"/>
      <w:pPr>
        <w:ind w:left="1022" w:hanging="247"/>
      </w:pPr>
      <w:rPr>
        <w:rFonts w:hint="default"/>
      </w:rPr>
    </w:lvl>
    <w:lvl w:ilvl="2">
      <w:start w:val="0"/>
      <w:numFmt w:val="bullet"/>
      <w:lvlText w:val="•"/>
      <w:lvlJc w:val="left"/>
      <w:pPr>
        <w:ind w:left="1685" w:hanging="247"/>
      </w:pPr>
      <w:rPr>
        <w:rFonts w:hint="default"/>
      </w:rPr>
    </w:lvl>
    <w:lvl w:ilvl="3">
      <w:start w:val="0"/>
      <w:numFmt w:val="bullet"/>
      <w:lvlText w:val="•"/>
      <w:lvlJc w:val="left"/>
      <w:pPr>
        <w:ind w:left="2348" w:hanging="247"/>
      </w:pPr>
      <w:rPr>
        <w:rFonts w:hint="default"/>
      </w:rPr>
    </w:lvl>
    <w:lvl w:ilvl="4">
      <w:start w:val="0"/>
      <w:numFmt w:val="bullet"/>
      <w:lvlText w:val="•"/>
      <w:lvlJc w:val="left"/>
      <w:pPr>
        <w:ind w:left="3010" w:hanging="247"/>
      </w:pPr>
      <w:rPr>
        <w:rFonts w:hint="default"/>
      </w:rPr>
    </w:lvl>
    <w:lvl w:ilvl="5">
      <w:start w:val="0"/>
      <w:numFmt w:val="bullet"/>
      <w:lvlText w:val="•"/>
      <w:lvlJc w:val="left"/>
      <w:pPr>
        <w:ind w:left="3673" w:hanging="247"/>
      </w:pPr>
      <w:rPr>
        <w:rFonts w:hint="default"/>
      </w:rPr>
    </w:lvl>
    <w:lvl w:ilvl="6">
      <w:start w:val="0"/>
      <w:numFmt w:val="bullet"/>
      <w:lvlText w:val="•"/>
      <w:lvlJc w:val="left"/>
      <w:pPr>
        <w:ind w:left="4336" w:hanging="247"/>
      </w:pPr>
      <w:rPr>
        <w:rFonts w:hint="default"/>
      </w:rPr>
    </w:lvl>
    <w:lvl w:ilvl="7">
      <w:start w:val="0"/>
      <w:numFmt w:val="bullet"/>
      <w:lvlText w:val="•"/>
      <w:lvlJc w:val="left"/>
      <w:pPr>
        <w:ind w:left="4998" w:hanging="247"/>
      </w:pPr>
      <w:rPr>
        <w:rFonts w:hint="default"/>
      </w:rPr>
    </w:lvl>
    <w:lvl w:ilvl="8">
      <w:start w:val="0"/>
      <w:numFmt w:val="bullet"/>
      <w:lvlText w:val="•"/>
      <w:lvlJc w:val="left"/>
      <w:pPr>
        <w:ind w:left="5661" w:hanging="247"/>
      </w:pPr>
      <w:rPr>
        <w:rFonts w:hint="default"/>
      </w:rPr>
    </w:lvl>
  </w:abstractNum>
  <w:abstractNum w:abstractNumId="3">
    <w:multiLevelType w:val="hybridMultilevel"/>
    <w:lvl w:ilvl="0">
      <w:start w:val="1"/>
      <w:numFmt w:val="lowerLetter"/>
      <w:lvlText w:val="%1)"/>
      <w:lvlJc w:val="left"/>
      <w:pPr>
        <w:ind w:left="360" w:hanging="247"/>
        <w:jc w:val="left"/>
      </w:pPr>
      <w:rPr>
        <w:rFonts w:hint="default"/>
        <w:spacing w:val="-1"/>
        <w:w w:val="105"/>
      </w:rPr>
    </w:lvl>
    <w:lvl w:ilvl="1">
      <w:start w:val="0"/>
      <w:numFmt w:val="bullet"/>
      <w:lvlText w:val="•"/>
      <w:lvlJc w:val="left"/>
      <w:pPr>
        <w:ind w:left="1023" w:hanging="247"/>
      </w:pPr>
      <w:rPr>
        <w:rFonts w:hint="default"/>
      </w:rPr>
    </w:lvl>
    <w:lvl w:ilvl="2">
      <w:start w:val="0"/>
      <w:numFmt w:val="bullet"/>
      <w:lvlText w:val="•"/>
      <w:lvlJc w:val="left"/>
      <w:pPr>
        <w:ind w:left="1686" w:hanging="247"/>
      </w:pPr>
      <w:rPr>
        <w:rFonts w:hint="default"/>
      </w:rPr>
    </w:lvl>
    <w:lvl w:ilvl="3">
      <w:start w:val="0"/>
      <w:numFmt w:val="bullet"/>
      <w:lvlText w:val="•"/>
      <w:lvlJc w:val="left"/>
      <w:pPr>
        <w:ind w:left="2349" w:hanging="247"/>
      </w:pPr>
      <w:rPr>
        <w:rFonts w:hint="default"/>
      </w:rPr>
    </w:lvl>
    <w:lvl w:ilvl="4">
      <w:start w:val="0"/>
      <w:numFmt w:val="bullet"/>
      <w:lvlText w:val="•"/>
      <w:lvlJc w:val="left"/>
      <w:pPr>
        <w:ind w:left="3012" w:hanging="247"/>
      </w:pPr>
      <w:rPr>
        <w:rFonts w:hint="default"/>
      </w:rPr>
    </w:lvl>
    <w:lvl w:ilvl="5">
      <w:start w:val="0"/>
      <w:numFmt w:val="bullet"/>
      <w:lvlText w:val="•"/>
      <w:lvlJc w:val="left"/>
      <w:pPr>
        <w:ind w:left="3675" w:hanging="247"/>
      </w:pPr>
      <w:rPr>
        <w:rFonts w:hint="default"/>
      </w:rPr>
    </w:lvl>
    <w:lvl w:ilvl="6">
      <w:start w:val="0"/>
      <w:numFmt w:val="bullet"/>
      <w:lvlText w:val="•"/>
      <w:lvlJc w:val="left"/>
      <w:pPr>
        <w:ind w:left="4338" w:hanging="247"/>
      </w:pPr>
      <w:rPr>
        <w:rFonts w:hint="default"/>
      </w:rPr>
    </w:lvl>
    <w:lvl w:ilvl="7">
      <w:start w:val="0"/>
      <w:numFmt w:val="bullet"/>
      <w:lvlText w:val="•"/>
      <w:lvlJc w:val="left"/>
      <w:pPr>
        <w:ind w:left="5001" w:hanging="247"/>
      </w:pPr>
      <w:rPr>
        <w:rFonts w:hint="default"/>
      </w:rPr>
    </w:lvl>
    <w:lvl w:ilvl="8">
      <w:start w:val="0"/>
      <w:numFmt w:val="bullet"/>
      <w:lvlText w:val="•"/>
      <w:lvlJc w:val="left"/>
      <w:pPr>
        <w:ind w:left="5664" w:hanging="247"/>
      </w:pPr>
      <w:rPr>
        <w:rFonts w:hint="default"/>
      </w:rPr>
    </w:lvl>
  </w:abstractNum>
  <w:abstractNum w:abstractNumId="2">
    <w:multiLevelType w:val="hybridMultilevel"/>
    <w:lvl w:ilvl="0">
      <w:start w:val="2"/>
      <w:numFmt w:val="decimal"/>
      <w:lvlText w:val="(%1)"/>
      <w:lvlJc w:val="left"/>
      <w:pPr>
        <w:ind w:left="115" w:hanging="337"/>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806" w:hanging="337"/>
      </w:pPr>
      <w:rPr>
        <w:rFonts w:hint="default"/>
      </w:rPr>
    </w:lvl>
    <w:lvl w:ilvl="2">
      <w:start w:val="0"/>
      <w:numFmt w:val="bullet"/>
      <w:lvlText w:val="•"/>
      <w:lvlJc w:val="left"/>
      <w:pPr>
        <w:ind w:left="1493" w:hanging="337"/>
      </w:pPr>
      <w:rPr>
        <w:rFonts w:hint="default"/>
      </w:rPr>
    </w:lvl>
    <w:lvl w:ilvl="3">
      <w:start w:val="0"/>
      <w:numFmt w:val="bullet"/>
      <w:lvlText w:val="•"/>
      <w:lvlJc w:val="left"/>
      <w:pPr>
        <w:ind w:left="2180" w:hanging="337"/>
      </w:pPr>
      <w:rPr>
        <w:rFonts w:hint="default"/>
      </w:rPr>
    </w:lvl>
    <w:lvl w:ilvl="4">
      <w:start w:val="0"/>
      <w:numFmt w:val="bullet"/>
      <w:lvlText w:val="•"/>
      <w:lvlJc w:val="left"/>
      <w:pPr>
        <w:ind w:left="2866" w:hanging="337"/>
      </w:pPr>
      <w:rPr>
        <w:rFonts w:hint="default"/>
      </w:rPr>
    </w:lvl>
    <w:lvl w:ilvl="5">
      <w:start w:val="0"/>
      <w:numFmt w:val="bullet"/>
      <w:lvlText w:val="•"/>
      <w:lvlJc w:val="left"/>
      <w:pPr>
        <w:ind w:left="3553" w:hanging="337"/>
      </w:pPr>
      <w:rPr>
        <w:rFonts w:hint="default"/>
      </w:rPr>
    </w:lvl>
    <w:lvl w:ilvl="6">
      <w:start w:val="0"/>
      <w:numFmt w:val="bullet"/>
      <w:lvlText w:val="•"/>
      <w:lvlJc w:val="left"/>
      <w:pPr>
        <w:ind w:left="4240" w:hanging="337"/>
      </w:pPr>
      <w:rPr>
        <w:rFonts w:hint="default"/>
      </w:rPr>
    </w:lvl>
    <w:lvl w:ilvl="7">
      <w:start w:val="0"/>
      <w:numFmt w:val="bullet"/>
      <w:lvlText w:val="•"/>
      <w:lvlJc w:val="left"/>
      <w:pPr>
        <w:ind w:left="4926" w:hanging="337"/>
      </w:pPr>
      <w:rPr>
        <w:rFonts w:hint="default"/>
      </w:rPr>
    </w:lvl>
    <w:lvl w:ilvl="8">
      <w:start w:val="0"/>
      <w:numFmt w:val="bullet"/>
      <w:lvlText w:val="•"/>
      <w:lvlJc w:val="left"/>
      <w:pPr>
        <w:ind w:left="5613" w:hanging="337"/>
      </w:pPr>
      <w:rPr>
        <w:rFonts w:hint="default"/>
      </w:rPr>
    </w:lvl>
  </w:abstractNum>
  <w:abstractNum w:abstractNumId="1">
    <w:multiLevelType w:val="hybridMultilevel"/>
    <w:lvl w:ilvl="0">
      <w:start w:val="2"/>
      <w:numFmt w:val="decimal"/>
      <w:lvlText w:val="(%1)"/>
      <w:lvlJc w:val="left"/>
      <w:pPr>
        <w:ind w:left="109" w:hanging="342"/>
        <w:jc w:val="left"/>
      </w:pPr>
      <w:rPr>
        <w:rFonts w:hint="default" w:ascii="Times New Roman" w:hAnsi="Times New Roman" w:eastAsia="Times New Roman" w:cs="Times New Roman"/>
        <w:color w:val="0C0C0C"/>
        <w:w w:val="104"/>
        <w:sz w:val="23"/>
        <w:szCs w:val="23"/>
      </w:rPr>
    </w:lvl>
    <w:lvl w:ilvl="1">
      <w:start w:val="0"/>
      <w:numFmt w:val="bullet"/>
      <w:lvlText w:val="•"/>
      <w:lvlJc w:val="left"/>
      <w:pPr>
        <w:ind w:left="789" w:hanging="342"/>
      </w:pPr>
      <w:rPr>
        <w:rFonts w:hint="default"/>
      </w:rPr>
    </w:lvl>
    <w:lvl w:ilvl="2">
      <w:start w:val="0"/>
      <w:numFmt w:val="bullet"/>
      <w:lvlText w:val="•"/>
      <w:lvlJc w:val="left"/>
      <w:pPr>
        <w:ind w:left="1478" w:hanging="342"/>
      </w:pPr>
      <w:rPr>
        <w:rFonts w:hint="default"/>
      </w:rPr>
    </w:lvl>
    <w:lvl w:ilvl="3">
      <w:start w:val="0"/>
      <w:numFmt w:val="bullet"/>
      <w:lvlText w:val="•"/>
      <w:lvlJc w:val="left"/>
      <w:pPr>
        <w:ind w:left="2167" w:hanging="342"/>
      </w:pPr>
      <w:rPr>
        <w:rFonts w:hint="default"/>
      </w:rPr>
    </w:lvl>
    <w:lvl w:ilvl="4">
      <w:start w:val="0"/>
      <w:numFmt w:val="bullet"/>
      <w:lvlText w:val="•"/>
      <w:lvlJc w:val="left"/>
      <w:pPr>
        <w:ind w:left="2856" w:hanging="342"/>
      </w:pPr>
      <w:rPr>
        <w:rFonts w:hint="default"/>
      </w:rPr>
    </w:lvl>
    <w:lvl w:ilvl="5">
      <w:start w:val="0"/>
      <w:numFmt w:val="bullet"/>
      <w:lvlText w:val="•"/>
      <w:lvlJc w:val="left"/>
      <w:pPr>
        <w:ind w:left="3545" w:hanging="342"/>
      </w:pPr>
      <w:rPr>
        <w:rFonts w:hint="default"/>
      </w:rPr>
    </w:lvl>
    <w:lvl w:ilvl="6">
      <w:start w:val="0"/>
      <w:numFmt w:val="bullet"/>
      <w:lvlText w:val="•"/>
      <w:lvlJc w:val="left"/>
      <w:pPr>
        <w:ind w:left="4234" w:hanging="342"/>
      </w:pPr>
      <w:rPr>
        <w:rFonts w:hint="default"/>
      </w:rPr>
    </w:lvl>
    <w:lvl w:ilvl="7">
      <w:start w:val="0"/>
      <w:numFmt w:val="bullet"/>
      <w:lvlText w:val="•"/>
      <w:lvlJc w:val="left"/>
      <w:pPr>
        <w:ind w:left="4923" w:hanging="342"/>
      </w:pPr>
      <w:rPr>
        <w:rFonts w:hint="default"/>
      </w:rPr>
    </w:lvl>
    <w:lvl w:ilvl="8">
      <w:start w:val="0"/>
      <w:numFmt w:val="bullet"/>
      <w:lvlText w:val="•"/>
      <w:lvlJc w:val="left"/>
      <w:pPr>
        <w:ind w:left="5612" w:hanging="342"/>
      </w:pPr>
      <w:rPr>
        <w:rFonts w:hint="default"/>
      </w:rPr>
    </w:lvl>
  </w:abstractNum>
  <w:abstractNum w:abstractNumId="0">
    <w:multiLevelType w:val="hybridMultilevel"/>
    <w:lvl w:ilvl="0">
      <w:start w:val="9"/>
      <w:numFmt w:val="lowerLetter"/>
      <w:lvlText w:val="%1)"/>
      <w:lvlJc w:val="left"/>
      <w:pPr>
        <w:ind w:left="113" w:hanging="232"/>
        <w:jc w:val="left"/>
      </w:pPr>
      <w:rPr>
        <w:rFonts w:hint="default"/>
        <w:spacing w:val="-1"/>
        <w:w w:val="107"/>
      </w:rPr>
    </w:lvl>
    <w:lvl w:ilvl="1">
      <w:start w:val="0"/>
      <w:numFmt w:val="bullet"/>
      <w:lvlText w:val="•"/>
      <w:lvlJc w:val="left"/>
      <w:pPr>
        <w:ind w:left="807" w:hanging="232"/>
      </w:pPr>
      <w:rPr>
        <w:rFonts w:hint="default"/>
      </w:rPr>
    </w:lvl>
    <w:lvl w:ilvl="2">
      <w:start w:val="0"/>
      <w:numFmt w:val="bullet"/>
      <w:lvlText w:val="•"/>
      <w:lvlJc w:val="left"/>
      <w:pPr>
        <w:ind w:left="1494" w:hanging="232"/>
      </w:pPr>
      <w:rPr>
        <w:rFonts w:hint="default"/>
      </w:rPr>
    </w:lvl>
    <w:lvl w:ilvl="3">
      <w:start w:val="0"/>
      <w:numFmt w:val="bullet"/>
      <w:lvlText w:val="•"/>
      <w:lvlJc w:val="left"/>
      <w:pPr>
        <w:ind w:left="2181" w:hanging="232"/>
      </w:pPr>
      <w:rPr>
        <w:rFonts w:hint="default"/>
      </w:rPr>
    </w:lvl>
    <w:lvl w:ilvl="4">
      <w:start w:val="0"/>
      <w:numFmt w:val="bullet"/>
      <w:lvlText w:val="•"/>
      <w:lvlJc w:val="left"/>
      <w:pPr>
        <w:ind w:left="2868" w:hanging="232"/>
      </w:pPr>
      <w:rPr>
        <w:rFonts w:hint="default"/>
      </w:rPr>
    </w:lvl>
    <w:lvl w:ilvl="5">
      <w:start w:val="0"/>
      <w:numFmt w:val="bullet"/>
      <w:lvlText w:val="•"/>
      <w:lvlJc w:val="left"/>
      <w:pPr>
        <w:ind w:left="3555" w:hanging="232"/>
      </w:pPr>
      <w:rPr>
        <w:rFonts w:hint="default"/>
      </w:rPr>
    </w:lvl>
    <w:lvl w:ilvl="6">
      <w:start w:val="0"/>
      <w:numFmt w:val="bullet"/>
      <w:lvlText w:val="•"/>
      <w:lvlJc w:val="left"/>
      <w:pPr>
        <w:ind w:left="4242" w:hanging="232"/>
      </w:pPr>
      <w:rPr>
        <w:rFonts w:hint="default"/>
      </w:rPr>
    </w:lvl>
    <w:lvl w:ilvl="7">
      <w:start w:val="0"/>
      <w:numFmt w:val="bullet"/>
      <w:lvlText w:val="•"/>
      <w:lvlJc w:val="left"/>
      <w:pPr>
        <w:ind w:left="4929" w:hanging="232"/>
      </w:pPr>
      <w:rPr>
        <w:rFonts w:hint="default"/>
      </w:rPr>
    </w:lvl>
    <w:lvl w:ilvl="8">
      <w:start w:val="0"/>
      <w:numFmt w:val="bullet"/>
      <w:lvlText w:val="•"/>
      <w:lvlJc w:val="left"/>
      <w:pPr>
        <w:ind w:left="5616" w:hanging="232"/>
      </w:pPr>
      <w:rPr>
        <w:rFonts w:hint="default"/>
      </w:rPr>
    </w:lvl>
  </w:abstract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b/>
      <w:bCs/>
      <w:sz w:val="23"/>
      <w:szCs w:val="23"/>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pn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 Id="rId106" Type="http://schemas.openxmlformats.org/officeDocument/2006/relationships/image" Target="media/image102.png"/><Relationship Id="rId107" Type="http://schemas.openxmlformats.org/officeDocument/2006/relationships/image" Target="media/image103.png"/><Relationship Id="rId108" Type="http://schemas.openxmlformats.org/officeDocument/2006/relationships/image" Target="media/image104.png"/><Relationship Id="rId109" Type="http://schemas.openxmlformats.org/officeDocument/2006/relationships/image" Target="media/image105.png"/><Relationship Id="rId110" Type="http://schemas.openxmlformats.org/officeDocument/2006/relationships/image" Target="media/image106.png"/><Relationship Id="rId111" Type="http://schemas.openxmlformats.org/officeDocument/2006/relationships/image" Target="media/image107.png"/><Relationship Id="rId112" Type="http://schemas.openxmlformats.org/officeDocument/2006/relationships/image" Target="media/image108.png"/><Relationship Id="rId113" Type="http://schemas.openxmlformats.org/officeDocument/2006/relationships/image" Target="media/image109.png"/><Relationship Id="rId114" Type="http://schemas.openxmlformats.org/officeDocument/2006/relationships/image" Target="media/image110.png"/><Relationship Id="rId115" Type="http://schemas.openxmlformats.org/officeDocument/2006/relationships/image" Target="media/image111.png"/><Relationship Id="rId116" Type="http://schemas.openxmlformats.org/officeDocument/2006/relationships/image" Target="media/image112.png"/><Relationship Id="rId117" Type="http://schemas.openxmlformats.org/officeDocument/2006/relationships/image" Target="media/image113.png"/><Relationship Id="rId118" Type="http://schemas.openxmlformats.org/officeDocument/2006/relationships/image" Target="media/image114.png"/><Relationship Id="rId119" Type="http://schemas.openxmlformats.org/officeDocument/2006/relationships/image" Target="media/image115.png"/><Relationship Id="rId120" Type="http://schemas.openxmlformats.org/officeDocument/2006/relationships/image" Target="media/image116.png"/><Relationship Id="rId121" Type="http://schemas.openxmlformats.org/officeDocument/2006/relationships/image" Target="media/image117.png"/><Relationship Id="rId122" Type="http://schemas.openxmlformats.org/officeDocument/2006/relationships/image" Target="media/image118.png"/><Relationship Id="rId123" Type="http://schemas.openxmlformats.org/officeDocument/2006/relationships/image" Target="media/image119.png"/><Relationship Id="rId124" Type="http://schemas.openxmlformats.org/officeDocument/2006/relationships/image" Target="media/image120.png"/><Relationship Id="rId125" Type="http://schemas.openxmlformats.org/officeDocument/2006/relationships/image" Target="media/image121.png"/><Relationship Id="rId126" Type="http://schemas.openxmlformats.org/officeDocument/2006/relationships/image" Target="media/image122.png"/><Relationship Id="rId127" Type="http://schemas.openxmlformats.org/officeDocument/2006/relationships/image" Target="media/image123.png"/><Relationship Id="rId128" Type="http://schemas.openxmlformats.org/officeDocument/2006/relationships/image" Target="media/image124.png"/><Relationship Id="rId129" Type="http://schemas.openxmlformats.org/officeDocument/2006/relationships/image" Target="media/image125.png"/><Relationship Id="rId130" Type="http://schemas.openxmlformats.org/officeDocument/2006/relationships/image" Target="media/image126.png"/><Relationship Id="rId131" Type="http://schemas.openxmlformats.org/officeDocument/2006/relationships/image" Target="media/image127.png"/><Relationship Id="rId132" Type="http://schemas.openxmlformats.org/officeDocument/2006/relationships/image" Target="media/image128.png"/><Relationship Id="rId133" Type="http://schemas.openxmlformats.org/officeDocument/2006/relationships/image" Target="media/image129.png"/><Relationship Id="rId134" Type="http://schemas.openxmlformats.org/officeDocument/2006/relationships/image" Target="media/image130.png"/><Relationship Id="rId135" Type="http://schemas.openxmlformats.org/officeDocument/2006/relationships/image" Target="media/image131.png"/><Relationship Id="rId136" Type="http://schemas.openxmlformats.org/officeDocument/2006/relationships/image" Target="media/image132.png"/><Relationship Id="rId137" Type="http://schemas.openxmlformats.org/officeDocument/2006/relationships/image" Target="media/image133.png"/><Relationship Id="rId138" Type="http://schemas.openxmlformats.org/officeDocument/2006/relationships/image" Target="media/image134.png"/><Relationship Id="rId139" Type="http://schemas.openxmlformats.org/officeDocument/2006/relationships/image" Target="media/image135.png"/><Relationship Id="rId140" Type="http://schemas.openxmlformats.org/officeDocument/2006/relationships/image" Target="media/image136.png"/><Relationship Id="rId141" Type="http://schemas.openxmlformats.org/officeDocument/2006/relationships/image" Target="media/image137.png"/><Relationship Id="rId142" Type="http://schemas.openxmlformats.org/officeDocument/2006/relationships/image" Target="media/image138.png"/><Relationship Id="rId143" Type="http://schemas.openxmlformats.org/officeDocument/2006/relationships/image" Target="media/image139.png"/><Relationship Id="rId144" Type="http://schemas.openxmlformats.org/officeDocument/2006/relationships/image" Target="media/image140.png"/><Relationship Id="rId145" Type="http://schemas.openxmlformats.org/officeDocument/2006/relationships/image" Target="media/image141.png"/><Relationship Id="rId146" Type="http://schemas.openxmlformats.org/officeDocument/2006/relationships/image" Target="media/image142.png"/><Relationship Id="rId147" Type="http://schemas.openxmlformats.org/officeDocument/2006/relationships/image" Target="media/image143.png"/><Relationship Id="rId148" Type="http://schemas.openxmlformats.org/officeDocument/2006/relationships/image" Target="media/image144.png"/><Relationship Id="rId149" Type="http://schemas.openxmlformats.org/officeDocument/2006/relationships/image" Target="media/image145.png"/><Relationship Id="rId150" Type="http://schemas.openxmlformats.org/officeDocument/2006/relationships/image" Target="media/image146.png"/><Relationship Id="rId151" Type="http://schemas.openxmlformats.org/officeDocument/2006/relationships/image" Target="media/image147.png"/><Relationship Id="rId152" Type="http://schemas.openxmlformats.org/officeDocument/2006/relationships/image" Target="media/image148.png"/><Relationship Id="rId153" Type="http://schemas.openxmlformats.org/officeDocument/2006/relationships/image" Target="media/image149.png"/><Relationship Id="rId154" Type="http://schemas.openxmlformats.org/officeDocument/2006/relationships/image" Target="media/image150.png"/><Relationship Id="rId155" Type="http://schemas.openxmlformats.org/officeDocument/2006/relationships/image" Target="media/image151.png"/><Relationship Id="rId156" Type="http://schemas.openxmlformats.org/officeDocument/2006/relationships/image" Target="media/image152.png"/><Relationship Id="rId157" Type="http://schemas.openxmlformats.org/officeDocument/2006/relationships/image" Target="media/image153.png"/><Relationship Id="rId158" Type="http://schemas.openxmlformats.org/officeDocument/2006/relationships/image" Target="media/image154.png"/><Relationship Id="rId159" Type="http://schemas.openxmlformats.org/officeDocument/2006/relationships/image" Target="media/image155.png"/><Relationship Id="rId160" Type="http://schemas.openxmlformats.org/officeDocument/2006/relationships/image" Target="media/image156.png"/><Relationship Id="rId161" Type="http://schemas.openxmlformats.org/officeDocument/2006/relationships/image" Target="media/image157.png"/><Relationship Id="rId162" Type="http://schemas.openxmlformats.org/officeDocument/2006/relationships/image" Target="media/image158.png"/><Relationship Id="rId163" Type="http://schemas.openxmlformats.org/officeDocument/2006/relationships/image" Target="media/image159.png"/><Relationship Id="rId164" Type="http://schemas.openxmlformats.org/officeDocument/2006/relationships/image" Target="media/image160.png"/><Relationship Id="rId165" Type="http://schemas.openxmlformats.org/officeDocument/2006/relationships/image" Target="media/image161.png"/><Relationship Id="rId166" Type="http://schemas.openxmlformats.org/officeDocument/2006/relationships/image" Target="media/image162.png"/><Relationship Id="rId167" Type="http://schemas.openxmlformats.org/officeDocument/2006/relationships/image" Target="media/image163.png"/><Relationship Id="rId168" Type="http://schemas.openxmlformats.org/officeDocument/2006/relationships/image" Target="media/image164.png"/><Relationship Id="rId169" Type="http://schemas.openxmlformats.org/officeDocument/2006/relationships/image" Target="media/image165.png"/><Relationship Id="rId170" Type="http://schemas.openxmlformats.org/officeDocument/2006/relationships/image" Target="media/image166.png"/><Relationship Id="rId171" Type="http://schemas.openxmlformats.org/officeDocument/2006/relationships/image" Target="media/image167.png"/><Relationship Id="rId172" Type="http://schemas.openxmlformats.org/officeDocument/2006/relationships/image" Target="media/image168.png"/><Relationship Id="rId173" Type="http://schemas.openxmlformats.org/officeDocument/2006/relationships/image" Target="media/image169.png"/><Relationship Id="rId174" Type="http://schemas.openxmlformats.org/officeDocument/2006/relationships/image" Target="media/image170.png"/><Relationship Id="rId175" Type="http://schemas.openxmlformats.org/officeDocument/2006/relationships/image" Target="media/image171.png"/><Relationship Id="rId176" Type="http://schemas.openxmlformats.org/officeDocument/2006/relationships/image" Target="media/image172.png"/><Relationship Id="rId177" Type="http://schemas.openxmlformats.org/officeDocument/2006/relationships/image" Target="media/image173.png"/><Relationship Id="rId178" Type="http://schemas.openxmlformats.org/officeDocument/2006/relationships/image" Target="media/image174.png"/><Relationship Id="rId179" Type="http://schemas.openxmlformats.org/officeDocument/2006/relationships/image" Target="media/image175.png"/><Relationship Id="rId180" Type="http://schemas.openxmlformats.org/officeDocument/2006/relationships/image" Target="media/image176.png"/><Relationship Id="rId181" Type="http://schemas.openxmlformats.org/officeDocument/2006/relationships/image" Target="media/image177.png"/><Relationship Id="rId182" Type="http://schemas.openxmlformats.org/officeDocument/2006/relationships/image" Target="media/image178.png"/><Relationship Id="rId183" Type="http://schemas.openxmlformats.org/officeDocument/2006/relationships/image" Target="media/image179.png"/><Relationship Id="rId184" Type="http://schemas.openxmlformats.org/officeDocument/2006/relationships/image" Target="media/image180.png"/><Relationship Id="rId185" Type="http://schemas.openxmlformats.org/officeDocument/2006/relationships/image" Target="media/image181.png"/><Relationship Id="rId186" Type="http://schemas.openxmlformats.org/officeDocument/2006/relationships/image" Target="media/image182.png"/><Relationship Id="rId187" Type="http://schemas.openxmlformats.org/officeDocument/2006/relationships/image" Target="media/image183.png"/><Relationship Id="rId188" Type="http://schemas.openxmlformats.org/officeDocument/2006/relationships/image" Target="media/image184.png"/><Relationship Id="rId189" Type="http://schemas.openxmlformats.org/officeDocument/2006/relationships/image" Target="media/image185.png"/><Relationship Id="rId190" Type="http://schemas.openxmlformats.org/officeDocument/2006/relationships/image" Target="media/image186.png"/><Relationship Id="rId191" Type="http://schemas.openxmlformats.org/officeDocument/2006/relationships/image" Target="media/image187.png"/><Relationship Id="rId192" Type="http://schemas.openxmlformats.org/officeDocument/2006/relationships/image" Target="media/image188.png"/><Relationship Id="rId193" Type="http://schemas.openxmlformats.org/officeDocument/2006/relationships/image" Target="media/image189.png"/><Relationship Id="rId194" Type="http://schemas.openxmlformats.org/officeDocument/2006/relationships/image" Target="media/image190.png"/><Relationship Id="rId195" Type="http://schemas.openxmlformats.org/officeDocument/2006/relationships/image" Target="media/image191.png"/><Relationship Id="rId196" Type="http://schemas.openxmlformats.org/officeDocument/2006/relationships/image" Target="media/image192.png"/><Relationship Id="rId197" Type="http://schemas.openxmlformats.org/officeDocument/2006/relationships/image" Target="media/image193.png"/><Relationship Id="rId198" Type="http://schemas.openxmlformats.org/officeDocument/2006/relationships/image" Target="media/image194.png"/><Relationship Id="rId199" Type="http://schemas.openxmlformats.org/officeDocument/2006/relationships/image" Target="media/image195.png"/><Relationship Id="rId200" Type="http://schemas.openxmlformats.org/officeDocument/2006/relationships/image" Target="media/image196.png"/><Relationship Id="rId201" Type="http://schemas.openxmlformats.org/officeDocument/2006/relationships/image" Target="media/image197.png"/><Relationship Id="rId202" Type="http://schemas.openxmlformats.org/officeDocument/2006/relationships/image" Target="media/image198.png"/><Relationship Id="rId203" Type="http://schemas.openxmlformats.org/officeDocument/2006/relationships/image" Target="media/image199.png"/><Relationship Id="rId204" Type="http://schemas.openxmlformats.org/officeDocument/2006/relationships/image" Target="media/image200.png"/><Relationship Id="rId205" Type="http://schemas.openxmlformats.org/officeDocument/2006/relationships/image" Target="media/image201.png"/><Relationship Id="rId206" Type="http://schemas.openxmlformats.org/officeDocument/2006/relationships/image" Target="media/image202.png"/><Relationship Id="rId207" Type="http://schemas.openxmlformats.org/officeDocument/2006/relationships/image" Target="media/image203.png"/><Relationship Id="rId208" Type="http://schemas.openxmlformats.org/officeDocument/2006/relationships/image" Target="media/image204.png"/><Relationship Id="rId209" Type="http://schemas.openxmlformats.org/officeDocument/2006/relationships/image" Target="media/image205.png"/><Relationship Id="rId210" Type="http://schemas.openxmlformats.org/officeDocument/2006/relationships/image" Target="media/image206.png"/><Relationship Id="rId211" Type="http://schemas.openxmlformats.org/officeDocument/2006/relationships/image" Target="media/image207.png"/><Relationship Id="rId212" Type="http://schemas.openxmlformats.org/officeDocument/2006/relationships/image" Target="media/image208.png"/><Relationship Id="rId213" Type="http://schemas.openxmlformats.org/officeDocument/2006/relationships/image" Target="media/image209.png"/><Relationship Id="rId214" Type="http://schemas.openxmlformats.org/officeDocument/2006/relationships/image" Target="media/image210.png"/><Relationship Id="rId215" Type="http://schemas.openxmlformats.org/officeDocument/2006/relationships/image" Target="media/image211.png"/><Relationship Id="rId216" Type="http://schemas.openxmlformats.org/officeDocument/2006/relationships/image" Target="media/image212.png"/><Relationship Id="rId217" Type="http://schemas.openxmlformats.org/officeDocument/2006/relationships/image" Target="media/image213.png"/><Relationship Id="rId218" Type="http://schemas.openxmlformats.org/officeDocument/2006/relationships/image" Target="media/image214.png"/><Relationship Id="rId219" Type="http://schemas.openxmlformats.org/officeDocument/2006/relationships/image" Target="media/image215.png"/><Relationship Id="rId220" Type="http://schemas.openxmlformats.org/officeDocument/2006/relationships/image" Target="media/image216.png"/><Relationship Id="rId221" Type="http://schemas.openxmlformats.org/officeDocument/2006/relationships/image" Target="media/image217.png"/><Relationship Id="rId222" Type="http://schemas.openxmlformats.org/officeDocument/2006/relationships/image" Target="media/image218.png"/><Relationship Id="rId223" Type="http://schemas.openxmlformats.org/officeDocument/2006/relationships/image" Target="media/image219.png"/><Relationship Id="rId224" Type="http://schemas.openxmlformats.org/officeDocument/2006/relationships/image" Target="media/image220.png"/><Relationship Id="rId225" Type="http://schemas.openxmlformats.org/officeDocument/2006/relationships/image" Target="media/image221.png"/><Relationship Id="rId226" Type="http://schemas.openxmlformats.org/officeDocument/2006/relationships/image" Target="media/image222.png"/><Relationship Id="rId227" Type="http://schemas.openxmlformats.org/officeDocument/2006/relationships/image" Target="media/image223.png"/><Relationship Id="rId228" Type="http://schemas.openxmlformats.org/officeDocument/2006/relationships/image" Target="media/image224.png"/><Relationship Id="rId229" Type="http://schemas.openxmlformats.org/officeDocument/2006/relationships/image" Target="media/image225.png"/><Relationship Id="rId230" Type="http://schemas.openxmlformats.org/officeDocument/2006/relationships/image" Target="media/image226.png"/><Relationship Id="rId231" Type="http://schemas.openxmlformats.org/officeDocument/2006/relationships/image" Target="media/image227.png"/><Relationship Id="rId232" Type="http://schemas.openxmlformats.org/officeDocument/2006/relationships/image" Target="media/image228.png"/><Relationship Id="rId233" Type="http://schemas.openxmlformats.org/officeDocument/2006/relationships/image" Target="media/image229.png"/><Relationship Id="rId234" Type="http://schemas.openxmlformats.org/officeDocument/2006/relationships/image" Target="media/image230.png"/><Relationship Id="rId235" Type="http://schemas.openxmlformats.org/officeDocument/2006/relationships/image" Target="media/image231.png"/><Relationship Id="rId236" Type="http://schemas.openxmlformats.org/officeDocument/2006/relationships/image" Target="media/image232.png"/><Relationship Id="rId237" Type="http://schemas.openxmlformats.org/officeDocument/2006/relationships/image" Target="media/image233.png"/><Relationship Id="rId238" Type="http://schemas.openxmlformats.org/officeDocument/2006/relationships/image" Target="media/image234.png"/><Relationship Id="rId239" Type="http://schemas.openxmlformats.org/officeDocument/2006/relationships/image" Target="media/image235.png"/><Relationship Id="rId240" Type="http://schemas.openxmlformats.org/officeDocument/2006/relationships/image" Target="media/image236.png"/><Relationship Id="rId241" Type="http://schemas.openxmlformats.org/officeDocument/2006/relationships/image" Target="media/image237.png"/><Relationship Id="rId242" Type="http://schemas.openxmlformats.org/officeDocument/2006/relationships/image" Target="media/image238.png"/><Relationship Id="rId243" Type="http://schemas.openxmlformats.org/officeDocument/2006/relationships/image" Target="media/image239.png"/><Relationship Id="rId244" Type="http://schemas.openxmlformats.org/officeDocument/2006/relationships/image" Target="media/image240.png"/><Relationship Id="rId245" Type="http://schemas.openxmlformats.org/officeDocument/2006/relationships/image" Target="media/image241.png"/><Relationship Id="rId246" Type="http://schemas.openxmlformats.org/officeDocument/2006/relationships/image" Target="media/image242.png"/><Relationship Id="rId247" Type="http://schemas.openxmlformats.org/officeDocument/2006/relationships/image" Target="media/image243.png"/><Relationship Id="rId248" Type="http://schemas.openxmlformats.org/officeDocument/2006/relationships/image" Target="media/image244.png"/><Relationship Id="rId249" Type="http://schemas.openxmlformats.org/officeDocument/2006/relationships/image" Target="media/image245.png"/><Relationship Id="rId250" Type="http://schemas.openxmlformats.org/officeDocument/2006/relationships/image" Target="media/image246.png"/><Relationship Id="rId251" Type="http://schemas.openxmlformats.org/officeDocument/2006/relationships/image" Target="media/image247.png"/><Relationship Id="rId252" Type="http://schemas.openxmlformats.org/officeDocument/2006/relationships/image" Target="media/image248.png"/><Relationship Id="rId253" Type="http://schemas.openxmlformats.org/officeDocument/2006/relationships/image" Target="media/image249.png"/><Relationship Id="rId254" Type="http://schemas.openxmlformats.org/officeDocument/2006/relationships/image" Target="media/image250.png"/><Relationship Id="rId255" Type="http://schemas.openxmlformats.org/officeDocument/2006/relationships/image" Target="media/image251.png"/><Relationship Id="rId256" Type="http://schemas.openxmlformats.org/officeDocument/2006/relationships/image" Target="media/image252.png"/><Relationship Id="rId257" Type="http://schemas.openxmlformats.org/officeDocument/2006/relationships/image" Target="media/image253.png"/><Relationship Id="rId258" Type="http://schemas.openxmlformats.org/officeDocument/2006/relationships/image" Target="media/image254.png"/><Relationship Id="rId259" Type="http://schemas.openxmlformats.org/officeDocument/2006/relationships/image" Target="media/image255.png"/><Relationship Id="rId260" Type="http://schemas.openxmlformats.org/officeDocument/2006/relationships/image" Target="media/image256.png"/><Relationship Id="rId261" Type="http://schemas.openxmlformats.org/officeDocument/2006/relationships/image" Target="media/image257.png"/><Relationship Id="rId262" Type="http://schemas.openxmlformats.org/officeDocument/2006/relationships/image" Target="media/image258.png"/><Relationship Id="rId263" Type="http://schemas.openxmlformats.org/officeDocument/2006/relationships/image" Target="media/image259.png"/><Relationship Id="rId264" Type="http://schemas.openxmlformats.org/officeDocument/2006/relationships/image" Target="media/image260.png"/><Relationship Id="rId265" Type="http://schemas.openxmlformats.org/officeDocument/2006/relationships/image" Target="media/image261.png"/><Relationship Id="rId266" Type="http://schemas.openxmlformats.org/officeDocument/2006/relationships/image" Target="media/image262.png"/><Relationship Id="rId267" Type="http://schemas.openxmlformats.org/officeDocument/2006/relationships/image" Target="media/image263.png"/><Relationship Id="rId268" Type="http://schemas.openxmlformats.org/officeDocument/2006/relationships/image" Target="media/image264.png"/><Relationship Id="rId269" Type="http://schemas.openxmlformats.org/officeDocument/2006/relationships/image" Target="media/image265.png"/><Relationship Id="rId270" Type="http://schemas.openxmlformats.org/officeDocument/2006/relationships/image" Target="media/image266.png"/><Relationship Id="rId271" Type="http://schemas.openxmlformats.org/officeDocument/2006/relationships/image" Target="media/image267.png"/><Relationship Id="rId272" Type="http://schemas.openxmlformats.org/officeDocument/2006/relationships/image" Target="media/image268.png"/><Relationship Id="rId273" Type="http://schemas.openxmlformats.org/officeDocument/2006/relationships/image" Target="media/image269.png"/><Relationship Id="rId274" Type="http://schemas.openxmlformats.org/officeDocument/2006/relationships/image" Target="media/image270.png"/><Relationship Id="rId275" Type="http://schemas.openxmlformats.org/officeDocument/2006/relationships/image" Target="media/image271.png"/><Relationship Id="rId276" Type="http://schemas.openxmlformats.org/officeDocument/2006/relationships/image" Target="media/image272.png"/><Relationship Id="rId277" Type="http://schemas.openxmlformats.org/officeDocument/2006/relationships/image" Target="media/image273.png"/><Relationship Id="rId278" Type="http://schemas.openxmlformats.org/officeDocument/2006/relationships/image" Target="media/image274.png"/><Relationship Id="rId279" Type="http://schemas.openxmlformats.org/officeDocument/2006/relationships/image" Target="media/image275.png"/><Relationship Id="rId280" Type="http://schemas.openxmlformats.org/officeDocument/2006/relationships/image" Target="media/image276.png"/><Relationship Id="rId281" Type="http://schemas.openxmlformats.org/officeDocument/2006/relationships/image" Target="media/image277.png"/><Relationship Id="rId282" Type="http://schemas.openxmlformats.org/officeDocument/2006/relationships/image" Target="media/image278.png"/><Relationship Id="rId283" Type="http://schemas.openxmlformats.org/officeDocument/2006/relationships/image" Target="media/image279.png"/><Relationship Id="rId284" Type="http://schemas.openxmlformats.org/officeDocument/2006/relationships/image" Target="media/image280.png"/><Relationship Id="rId285" Type="http://schemas.openxmlformats.org/officeDocument/2006/relationships/image" Target="media/image281.png"/><Relationship Id="rId286" Type="http://schemas.openxmlformats.org/officeDocument/2006/relationships/image" Target="media/image282.png"/><Relationship Id="rId287" Type="http://schemas.openxmlformats.org/officeDocument/2006/relationships/image" Target="media/image283.png"/><Relationship Id="rId288" Type="http://schemas.openxmlformats.org/officeDocument/2006/relationships/image" Target="media/image284.png"/><Relationship Id="rId289" Type="http://schemas.openxmlformats.org/officeDocument/2006/relationships/image" Target="media/image285.png"/><Relationship Id="rId290" Type="http://schemas.openxmlformats.org/officeDocument/2006/relationships/image" Target="media/image286.png"/><Relationship Id="rId291" Type="http://schemas.openxmlformats.org/officeDocument/2006/relationships/image" Target="media/image287.png"/><Relationship Id="rId292" Type="http://schemas.openxmlformats.org/officeDocument/2006/relationships/image" Target="media/image288.png"/><Relationship Id="rId293" Type="http://schemas.openxmlformats.org/officeDocument/2006/relationships/image" Target="media/image289.png"/><Relationship Id="rId294" Type="http://schemas.openxmlformats.org/officeDocument/2006/relationships/image" Target="media/image290.png"/><Relationship Id="rId295" Type="http://schemas.openxmlformats.org/officeDocument/2006/relationships/image" Target="media/image291.png"/><Relationship Id="rId296" Type="http://schemas.openxmlformats.org/officeDocument/2006/relationships/image" Target="media/image292.png"/><Relationship Id="rId297" Type="http://schemas.openxmlformats.org/officeDocument/2006/relationships/image" Target="media/image293.png"/><Relationship Id="rId298" Type="http://schemas.openxmlformats.org/officeDocument/2006/relationships/image" Target="media/image294.png"/><Relationship Id="rId299" Type="http://schemas.openxmlformats.org/officeDocument/2006/relationships/image" Target="media/image295.png"/><Relationship Id="rId300" Type="http://schemas.openxmlformats.org/officeDocument/2006/relationships/image" Target="media/image296.png"/><Relationship Id="rId301" Type="http://schemas.openxmlformats.org/officeDocument/2006/relationships/image" Target="media/image297.png"/><Relationship Id="rId302" Type="http://schemas.openxmlformats.org/officeDocument/2006/relationships/image" Target="media/image298.png"/><Relationship Id="rId303" Type="http://schemas.openxmlformats.org/officeDocument/2006/relationships/image" Target="media/image299.png"/><Relationship Id="rId304" Type="http://schemas.openxmlformats.org/officeDocument/2006/relationships/image" Target="media/image300.png"/><Relationship Id="rId305" Type="http://schemas.openxmlformats.org/officeDocument/2006/relationships/image" Target="media/image301.png"/><Relationship Id="rId306" Type="http://schemas.openxmlformats.org/officeDocument/2006/relationships/image" Target="media/image302.png"/><Relationship Id="rId307" Type="http://schemas.openxmlformats.org/officeDocument/2006/relationships/image" Target="media/image303.png"/><Relationship Id="rId308" Type="http://schemas.openxmlformats.org/officeDocument/2006/relationships/image" Target="media/image304.png"/><Relationship Id="rId309" Type="http://schemas.openxmlformats.org/officeDocument/2006/relationships/image" Target="media/image305.png"/><Relationship Id="rId310" Type="http://schemas.openxmlformats.org/officeDocument/2006/relationships/image" Target="media/image306.png"/><Relationship Id="rId311" Type="http://schemas.openxmlformats.org/officeDocument/2006/relationships/image" Target="media/image307.png"/><Relationship Id="rId312" Type="http://schemas.openxmlformats.org/officeDocument/2006/relationships/image" Target="media/image308.png"/><Relationship Id="rId313" Type="http://schemas.openxmlformats.org/officeDocument/2006/relationships/image" Target="media/image309.png"/><Relationship Id="rId314" Type="http://schemas.openxmlformats.org/officeDocument/2006/relationships/image" Target="media/image310.png"/><Relationship Id="rId315" Type="http://schemas.openxmlformats.org/officeDocument/2006/relationships/image" Target="media/image311.png"/><Relationship Id="rId316" Type="http://schemas.openxmlformats.org/officeDocument/2006/relationships/image" Target="media/image312.png"/><Relationship Id="rId317" Type="http://schemas.openxmlformats.org/officeDocument/2006/relationships/image" Target="media/image313.png"/><Relationship Id="rId318" Type="http://schemas.openxmlformats.org/officeDocument/2006/relationships/image" Target="media/image314.png"/><Relationship Id="rId319" Type="http://schemas.openxmlformats.org/officeDocument/2006/relationships/image" Target="media/image315.png"/><Relationship Id="rId320" Type="http://schemas.openxmlformats.org/officeDocument/2006/relationships/image" Target="media/image316.png"/><Relationship Id="rId321" Type="http://schemas.openxmlformats.org/officeDocument/2006/relationships/image" Target="media/image317.png"/><Relationship Id="rId322" Type="http://schemas.openxmlformats.org/officeDocument/2006/relationships/image" Target="media/image318.png"/><Relationship Id="rId323" Type="http://schemas.openxmlformats.org/officeDocument/2006/relationships/image" Target="media/image319.png"/><Relationship Id="rId324" Type="http://schemas.openxmlformats.org/officeDocument/2006/relationships/image" Target="media/image320.png"/><Relationship Id="rId325" Type="http://schemas.openxmlformats.org/officeDocument/2006/relationships/image" Target="media/image321.png"/><Relationship Id="rId326" Type="http://schemas.openxmlformats.org/officeDocument/2006/relationships/image" Target="media/image322.png"/><Relationship Id="rId327" Type="http://schemas.openxmlformats.org/officeDocument/2006/relationships/image" Target="media/image323.png"/><Relationship Id="rId328" Type="http://schemas.openxmlformats.org/officeDocument/2006/relationships/image" Target="media/image324.png"/><Relationship Id="rId329" Type="http://schemas.openxmlformats.org/officeDocument/2006/relationships/image" Target="media/image325.png"/><Relationship Id="rId330" Type="http://schemas.openxmlformats.org/officeDocument/2006/relationships/image" Target="media/image326.png"/><Relationship Id="rId331" Type="http://schemas.openxmlformats.org/officeDocument/2006/relationships/image" Target="media/image327.png"/><Relationship Id="rId332" Type="http://schemas.openxmlformats.org/officeDocument/2006/relationships/image" Target="media/image328.png"/><Relationship Id="rId333" Type="http://schemas.openxmlformats.org/officeDocument/2006/relationships/image" Target="media/image329.png"/><Relationship Id="rId334" Type="http://schemas.openxmlformats.org/officeDocument/2006/relationships/image" Target="media/image330.png"/><Relationship Id="rId335" Type="http://schemas.openxmlformats.org/officeDocument/2006/relationships/image" Target="media/image331.png"/><Relationship Id="rId336" Type="http://schemas.openxmlformats.org/officeDocument/2006/relationships/image" Target="media/image332.png"/><Relationship Id="rId337" Type="http://schemas.openxmlformats.org/officeDocument/2006/relationships/image" Target="media/image333.png"/><Relationship Id="rId338" Type="http://schemas.openxmlformats.org/officeDocument/2006/relationships/image" Target="media/image334.png"/><Relationship Id="rId339" Type="http://schemas.openxmlformats.org/officeDocument/2006/relationships/image" Target="media/image335.png"/><Relationship Id="rId340" Type="http://schemas.openxmlformats.org/officeDocument/2006/relationships/image" Target="media/image336.png"/><Relationship Id="rId341" Type="http://schemas.openxmlformats.org/officeDocument/2006/relationships/image" Target="media/image337.png"/><Relationship Id="rId342" Type="http://schemas.openxmlformats.org/officeDocument/2006/relationships/image" Target="media/image338.png"/><Relationship Id="rId343" Type="http://schemas.openxmlformats.org/officeDocument/2006/relationships/image" Target="media/image339.png"/><Relationship Id="rId344" Type="http://schemas.openxmlformats.org/officeDocument/2006/relationships/image" Target="media/image340.png"/><Relationship Id="rId345" Type="http://schemas.openxmlformats.org/officeDocument/2006/relationships/image" Target="media/image341.png"/><Relationship Id="rId346" Type="http://schemas.openxmlformats.org/officeDocument/2006/relationships/image" Target="media/image342.png"/><Relationship Id="rId347" Type="http://schemas.openxmlformats.org/officeDocument/2006/relationships/image" Target="media/image343.png"/><Relationship Id="rId348" Type="http://schemas.openxmlformats.org/officeDocument/2006/relationships/image" Target="media/image344.png"/><Relationship Id="rId349" Type="http://schemas.openxmlformats.org/officeDocument/2006/relationships/image" Target="media/image345.png"/><Relationship Id="rId350" Type="http://schemas.openxmlformats.org/officeDocument/2006/relationships/image" Target="media/image346.png"/><Relationship Id="rId351" Type="http://schemas.openxmlformats.org/officeDocument/2006/relationships/image" Target="media/image347.png"/><Relationship Id="rId352" Type="http://schemas.openxmlformats.org/officeDocument/2006/relationships/image" Target="media/image348.png"/><Relationship Id="rId353" Type="http://schemas.openxmlformats.org/officeDocument/2006/relationships/image" Target="media/image349.png"/><Relationship Id="rId354" Type="http://schemas.openxmlformats.org/officeDocument/2006/relationships/image" Target="media/image350.png"/><Relationship Id="rId355" Type="http://schemas.openxmlformats.org/officeDocument/2006/relationships/image" Target="media/image351.png"/><Relationship Id="rId356" Type="http://schemas.openxmlformats.org/officeDocument/2006/relationships/image" Target="media/image352.png"/><Relationship Id="rId357" Type="http://schemas.openxmlformats.org/officeDocument/2006/relationships/image" Target="media/image353.png"/><Relationship Id="rId358" Type="http://schemas.openxmlformats.org/officeDocument/2006/relationships/image" Target="media/image354.png"/><Relationship Id="rId359" Type="http://schemas.openxmlformats.org/officeDocument/2006/relationships/image" Target="media/image355.png"/><Relationship Id="rId360" Type="http://schemas.openxmlformats.org/officeDocument/2006/relationships/image" Target="media/image356.png"/><Relationship Id="rId361" Type="http://schemas.openxmlformats.org/officeDocument/2006/relationships/image" Target="media/image357.png"/><Relationship Id="rId362" Type="http://schemas.openxmlformats.org/officeDocument/2006/relationships/image" Target="media/image358.png"/><Relationship Id="rId363" Type="http://schemas.openxmlformats.org/officeDocument/2006/relationships/image" Target="media/image359.png"/><Relationship Id="rId364" Type="http://schemas.openxmlformats.org/officeDocument/2006/relationships/image" Target="media/image360.png"/><Relationship Id="rId365" Type="http://schemas.openxmlformats.org/officeDocument/2006/relationships/image" Target="media/image361.png"/><Relationship Id="rId366" Type="http://schemas.openxmlformats.org/officeDocument/2006/relationships/image" Target="media/image362.png"/><Relationship Id="rId367" Type="http://schemas.openxmlformats.org/officeDocument/2006/relationships/image" Target="media/image363.png"/><Relationship Id="rId368" Type="http://schemas.openxmlformats.org/officeDocument/2006/relationships/image" Target="media/image364.png"/><Relationship Id="rId369" Type="http://schemas.openxmlformats.org/officeDocument/2006/relationships/image" Target="media/image365.png"/><Relationship Id="rId370" Type="http://schemas.openxmlformats.org/officeDocument/2006/relationships/image" Target="media/image366.png"/><Relationship Id="rId371" Type="http://schemas.openxmlformats.org/officeDocument/2006/relationships/image" Target="media/image367.png"/><Relationship Id="rId372" Type="http://schemas.openxmlformats.org/officeDocument/2006/relationships/image" Target="media/image368.png"/><Relationship Id="rId373" Type="http://schemas.openxmlformats.org/officeDocument/2006/relationships/image" Target="media/image369.png"/><Relationship Id="rId374" Type="http://schemas.openxmlformats.org/officeDocument/2006/relationships/image" Target="media/image370.png"/><Relationship Id="rId375" Type="http://schemas.openxmlformats.org/officeDocument/2006/relationships/image" Target="media/image371.png"/><Relationship Id="rId376" Type="http://schemas.openxmlformats.org/officeDocument/2006/relationships/image" Target="media/image372.png"/><Relationship Id="rId377" Type="http://schemas.openxmlformats.org/officeDocument/2006/relationships/image" Target="media/image373.png"/><Relationship Id="rId378" Type="http://schemas.openxmlformats.org/officeDocument/2006/relationships/image" Target="media/image374.png"/><Relationship Id="rId379" Type="http://schemas.openxmlformats.org/officeDocument/2006/relationships/image" Target="media/image375.png"/><Relationship Id="rId380" Type="http://schemas.openxmlformats.org/officeDocument/2006/relationships/image" Target="media/image376.png"/><Relationship Id="rId381" Type="http://schemas.openxmlformats.org/officeDocument/2006/relationships/image" Target="media/image377.png"/><Relationship Id="rId382" Type="http://schemas.openxmlformats.org/officeDocument/2006/relationships/image" Target="media/image378.png"/><Relationship Id="rId383" Type="http://schemas.openxmlformats.org/officeDocument/2006/relationships/image" Target="media/image379.png"/><Relationship Id="rId384" Type="http://schemas.openxmlformats.org/officeDocument/2006/relationships/image" Target="media/image380.png"/><Relationship Id="rId385" Type="http://schemas.openxmlformats.org/officeDocument/2006/relationships/image" Target="media/image381.png"/><Relationship Id="rId386" Type="http://schemas.openxmlformats.org/officeDocument/2006/relationships/image" Target="media/image382.png"/><Relationship Id="rId387" Type="http://schemas.openxmlformats.org/officeDocument/2006/relationships/image" Target="media/image383.png"/><Relationship Id="rId388" Type="http://schemas.openxmlformats.org/officeDocument/2006/relationships/image" Target="media/image384.png"/><Relationship Id="rId389" Type="http://schemas.openxmlformats.org/officeDocument/2006/relationships/image" Target="media/image385.png"/><Relationship Id="rId390" Type="http://schemas.openxmlformats.org/officeDocument/2006/relationships/image" Target="media/image386.png"/><Relationship Id="rId391" Type="http://schemas.openxmlformats.org/officeDocument/2006/relationships/image" Target="media/image387.png"/><Relationship Id="rId392" Type="http://schemas.openxmlformats.org/officeDocument/2006/relationships/image" Target="media/image388.png"/><Relationship Id="rId393" Type="http://schemas.openxmlformats.org/officeDocument/2006/relationships/image" Target="media/image389.png"/><Relationship Id="rId394" Type="http://schemas.openxmlformats.org/officeDocument/2006/relationships/image" Target="media/image390.png"/><Relationship Id="rId395" Type="http://schemas.openxmlformats.org/officeDocument/2006/relationships/image" Target="media/image391.png"/><Relationship Id="rId396" Type="http://schemas.openxmlformats.org/officeDocument/2006/relationships/image" Target="media/image392.png"/><Relationship Id="rId397" Type="http://schemas.openxmlformats.org/officeDocument/2006/relationships/image" Target="media/image393.png"/><Relationship Id="rId398" Type="http://schemas.openxmlformats.org/officeDocument/2006/relationships/image" Target="media/image394.png"/><Relationship Id="rId399" Type="http://schemas.openxmlformats.org/officeDocument/2006/relationships/image" Target="media/image395.png"/><Relationship Id="rId400" Type="http://schemas.openxmlformats.org/officeDocument/2006/relationships/image" Target="media/image396.png"/><Relationship Id="rId401" Type="http://schemas.openxmlformats.org/officeDocument/2006/relationships/image" Target="media/image397.png"/><Relationship Id="rId402" Type="http://schemas.openxmlformats.org/officeDocument/2006/relationships/image" Target="media/image398.png"/><Relationship Id="rId403" Type="http://schemas.openxmlformats.org/officeDocument/2006/relationships/image" Target="media/image399.png"/><Relationship Id="rId404" Type="http://schemas.openxmlformats.org/officeDocument/2006/relationships/image" Target="media/image400.png"/><Relationship Id="rId405" Type="http://schemas.openxmlformats.org/officeDocument/2006/relationships/image" Target="media/image401.png"/><Relationship Id="rId406" Type="http://schemas.openxmlformats.org/officeDocument/2006/relationships/image" Target="media/image402.png"/><Relationship Id="rId407" Type="http://schemas.openxmlformats.org/officeDocument/2006/relationships/image" Target="media/image403.png"/><Relationship Id="rId408" Type="http://schemas.openxmlformats.org/officeDocument/2006/relationships/image" Target="media/image404.png"/><Relationship Id="rId409" Type="http://schemas.openxmlformats.org/officeDocument/2006/relationships/image" Target="media/image405.png"/><Relationship Id="rId410" Type="http://schemas.openxmlformats.org/officeDocument/2006/relationships/image" Target="media/image406.png"/><Relationship Id="rId411" Type="http://schemas.openxmlformats.org/officeDocument/2006/relationships/image" Target="media/image407.png"/><Relationship Id="rId412" Type="http://schemas.openxmlformats.org/officeDocument/2006/relationships/image" Target="media/image408.png"/><Relationship Id="rId413" Type="http://schemas.openxmlformats.org/officeDocument/2006/relationships/image" Target="media/image409.png"/><Relationship Id="rId414" Type="http://schemas.openxmlformats.org/officeDocument/2006/relationships/image" Target="media/image410.png"/><Relationship Id="rId415" Type="http://schemas.openxmlformats.org/officeDocument/2006/relationships/image" Target="media/image411.png"/><Relationship Id="rId416" Type="http://schemas.openxmlformats.org/officeDocument/2006/relationships/image" Target="media/image412.png"/><Relationship Id="rId417" Type="http://schemas.openxmlformats.org/officeDocument/2006/relationships/image" Target="media/image413.png"/><Relationship Id="rId418" Type="http://schemas.openxmlformats.org/officeDocument/2006/relationships/image" Target="media/image414.png"/><Relationship Id="rId419" Type="http://schemas.openxmlformats.org/officeDocument/2006/relationships/image" Target="media/image415.png"/><Relationship Id="rId420" Type="http://schemas.openxmlformats.org/officeDocument/2006/relationships/image" Target="media/image416.png"/><Relationship Id="rId421" Type="http://schemas.openxmlformats.org/officeDocument/2006/relationships/image" Target="media/image417.png"/><Relationship Id="rId422" Type="http://schemas.openxmlformats.org/officeDocument/2006/relationships/image" Target="media/image418.png"/><Relationship Id="rId423" Type="http://schemas.openxmlformats.org/officeDocument/2006/relationships/image" Target="media/image419.png"/><Relationship Id="rId424" Type="http://schemas.openxmlformats.org/officeDocument/2006/relationships/image" Target="media/image420.png"/><Relationship Id="rId425" Type="http://schemas.openxmlformats.org/officeDocument/2006/relationships/image" Target="media/image421.png"/><Relationship Id="rId426" Type="http://schemas.openxmlformats.org/officeDocument/2006/relationships/image" Target="media/image422.png"/><Relationship Id="rId427" Type="http://schemas.openxmlformats.org/officeDocument/2006/relationships/image" Target="media/image423.png"/><Relationship Id="rId428" Type="http://schemas.openxmlformats.org/officeDocument/2006/relationships/image" Target="media/image424.png"/><Relationship Id="rId429" Type="http://schemas.openxmlformats.org/officeDocument/2006/relationships/image" Target="media/image425.png"/><Relationship Id="rId430" Type="http://schemas.openxmlformats.org/officeDocument/2006/relationships/image" Target="media/image426.png"/><Relationship Id="rId431" Type="http://schemas.openxmlformats.org/officeDocument/2006/relationships/image" Target="media/image427.png"/><Relationship Id="rId432" Type="http://schemas.openxmlformats.org/officeDocument/2006/relationships/image" Target="media/image428.png"/><Relationship Id="rId433" Type="http://schemas.openxmlformats.org/officeDocument/2006/relationships/image" Target="media/image429.png"/><Relationship Id="rId434" Type="http://schemas.openxmlformats.org/officeDocument/2006/relationships/image" Target="media/image430.png"/><Relationship Id="rId435" Type="http://schemas.openxmlformats.org/officeDocument/2006/relationships/image" Target="media/image431.png"/><Relationship Id="rId436" Type="http://schemas.openxmlformats.org/officeDocument/2006/relationships/image" Target="media/image432.png"/><Relationship Id="rId437" Type="http://schemas.openxmlformats.org/officeDocument/2006/relationships/image" Target="media/image433.png"/><Relationship Id="rId438" Type="http://schemas.openxmlformats.org/officeDocument/2006/relationships/image" Target="media/image434.png"/><Relationship Id="rId439" Type="http://schemas.openxmlformats.org/officeDocument/2006/relationships/image" Target="media/image435.png"/><Relationship Id="rId440" Type="http://schemas.openxmlformats.org/officeDocument/2006/relationships/image" Target="media/image436.png"/><Relationship Id="rId441" Type="http://schemas.openxmlformats.org/officeDocument/2006/relationships/image" Target="media/image437.png"/><Relationship Id="rId442" Type="http://schemas.openxmlformats.org/officeDocument/2006/relationships/image" Target="media/image438.png"/><Relationship Id="rId443" Type="http://schemas.openxmlformats.org/officeDocument/2006/relationships/image" Target="media/image439.png"/><Relationship Id="rId444" Type="http://schemas.openxmlformats.org/officeDocument/2006/relationships/image" Target="media/image440.png"/><Relationship Id="rId445" Type="http://schemas.openxmlformats.org/officeDocument/2006/relationships/image" Target="media/image441.png"/><Relationship Id="rId446" Type="http://schemas.openxmlformats.org/officeDocument/2006/relationships/image" Target="media/image442.png"/><Relationship Id="rId447" Type="http://schemas.openxmlformats.org/officeDocument/2006/relationships/image" Target="media/image443.png"/><Relationship Id="rId448" Type="http://schemas.openxmlformats.org/officeDocument/2006/relationships/image" Target="media/image444.png"/><Relationship Id="rId449" Type="http://schemas.openxmlformats.org/officeDocument/2006/relationships/image" Target="media/image445.png"/><Relationship Id="rId450" Type="http://schemas.openxmlformats.org/officeDocument/2006/relationships/image" Target="media/image446.png"/><Relationship Id="rId451" Type="http://schemas.openxmlformats.org/officeDocument/2006/relationships/image" Target="media/image447.png"/><Relationship Id="rId452" Type="http://schemas.openxmlformats.org/officeDocument/2006/relationships/image" Target="media/image448.png"/><Relationship Id="rId453" Type="http://schemas.openxmlformats.org/officeDocument/2006/relationships/image" Target="media/image449.png"/><Relationship Id="rId454" Type="http://schemas.openxmlformats.org/officeDocument/2006/relationships/image" Target="media/image450.png"/><Relationship Id="rId455" Type="http://schemas.openxmlformats.org/officeDocument/2006/relationships/image" Target="media/image451.png"/><Relationship Id="rId456" Type="http://schemas.openxmlformats.org/officeDocument/2006/relationships/image" Target="media/image452.png"/><Relationship Id="rId457" Type="http://schemas.openxmlformats.org/officeDocument/2006/relationships/image" Target="media/image453.png"/><Relationship Id="rId458" Type="http://schemas.openxmlformats.org/officeDocument/2006/relationships/image" Target="media/image454.png"/><Relationship Id="rId459" Type="http://schemas.openxmlformats.org/officeDocument/2006/relationships/image" Target="media/image455.png"/><Relationship Id="rId460" Type="http://schemas.openxmlformats.org/officeDocument/2006/relationships/image" Target="media/image456.png"/><Relationship Id="rId461" Type="http://schemas.openxmlformats.org/officeDocument/2006/relationships/image" Target="media/image457.png"/><Relationship Id="rId462" Type="http://schemas.openxmlformats.org/officeDocument/2006/relationships/image" Target="media/image458.png"/><Relationship Id="rId463" Type="http://schemas.openxmlformats.org/officeDocument/2006/relationships/image" Target="media/image459.png"/><Relationship Id="rId464" Type="http://schemas.openxmlformats.org/officeDocument/2006/relationships/image" Target="media/image460.png"/><Relationship Id="rId465" Type="http://schemas.openxmlformats.org/officeDocument/2006/relationships/image" Target="media/image461.png"/><Relationship Id="rId466" Type="http://schemas.openxmlformats.org/officeDocument/2006/relationships/image" Target="media/image462.png"/><Relationship Id="rId467" Type="http://schemas.openxmlformats.org/officeDocument/2006/relationships/image" Target="media/image463.png"/><Relationship Id="rId468" Type="http://schemas.openxmlformats.org/officeDocument/2006/relationships/image" Target="media/image464.png"/><Relationship Id="rId469" Type="http://schemas.openxmlformats.org/officeDocument/2006/relationships/image" Target="media/image465.png"/><Relationship Id="rId470" Type="http://schemas.openxmlformats.org/officeDocument/2006/relationships/image" Target="media/image466.png"/><Relationship Id="rId471" Type="http://schemas.openxmlformats.org/officeDocument/2006/relationships/image" Target="media/image467.png"/><Relationship Id="rId472" Type="http://schemas.openxmlformats.org/officeDocument/2006/relationships/image" Target="media/image468.png"/><Relationship Id="rId473" Type="http://schemas.openxmlformats.org/officeDocument/2006/relationships/image" Target="media/image469.png"/><Relationship Id="rId474" Type="http://schemas.openxmlformats.org/officeDocument/2006/relationships/image" Target="media/image470.png"/><Relationship Id="rId475" Type="http://schemas.openxmlformats.org/officeDocument/2006/relationships/image" Target="media/image471.png"/><Relationship Id="rId476" Type="http://schemas.openxmlformats.org/officeDocument/2006/relationships/image" Target="media/image472.png"/><Relationship Id="rId477" Type="http://schemas.openxmlformats.org/officeDocument/2006/relationships/image" Target="media/image473.png"/><Relationship Id="rId478" Type="http://schemas.openxmlformats.org/officeDocument/2006/relationships/image" Target="media/image474.png"/><Relationship Id="rId479" Type="http://schemas.openxmlformats.org/officeDocument/2006/relationships/image" Target="media/image475.png"/><Relationship Id="rId480" Type="http://schemas.openxmlformats.org/officeDocument/2006/relationships/image" Target="media/image476.png"/><Relationship Id="rId481" Type="http://schemas.openxmlformats.org/officeDocument/2006/relationships/image" Target="media/image477.png"/><Relationship Id="rId482" Type="http://schemas.openxmlformats.org/officeDocument/2006/relationships/image" Target="media/image478.png"/><Relationship Id="rId483" Type="http://schemas.openxmlformats.org/officeDocument/2006/relationships/image" Target="media/image479.png"/><Relationship Id="rId484" Type="http://schemas.openxmlformats.org/officeDocument/2006/relationships/image" Target="media/image480.png"/><Relationship Id="rId485" Type="http://schemas.openxmlformats.org/officeDocument/2006/relationships/image" Target="media/image481.png"/><Relationship Id="rId486" Type="http://schemas.openxmlformats.org/officeDocument/2006/relationships/image" Target="media/image482.png"/><Relationship Id="rId487" Type="http://schemas.openxmlformats.org/officeDocument/2006/relationships/image" Target="media/image483.png"/><Relationship Id="rId488" Type="http://schemas.openxmlformats.org/officeDocument/2006/relationships/image" Target="media/image484.png"/><Relationship Id="rId489" Type="http://schemas.openxmlformats.org/officeDocument/2006/relationships/image" Target="media/image485.png"/><Relationship Id="rId490" Type="http://schemas.openxmlformats.org/officeDocument/2006/relationships/image" Target="media/image486.png"/><Relationship Id="rId491" Type="http://schemas.openxmlformats.org/officeDocument/2006/relationships/image" Target="media/image487.png"/><Relationship Id="rId492" Type="http://schemas.openxmlformats.org/officeDocument/2006/relationships/image" Target="media/image488.png"/><Relationship Id="rId493" Type="http://schemas.openxmlformats.org/officeDocument/2006/relationships/image" Target="media/image489.png"/><Relationship Id="rId494" Type="http://schemas.openxmlformats.org/officeDocument/2006/relationships/image" Target="media/image490.png"/><Relationship Id="rId495" Type="http://schemas.openxmlformats.org/officeDocument/2006/relationships/image" Target="media/image491.png"/><Relationship Id="rId496" Type="http://schemas.openxmlformats.org/officeDocument/2006/relationships/image" Target="media/image492.png"/><Relationship Id="rId497" Type="http://schemas.openxmlformats.org/officeDocument/2006/relationships/image" Target="media/image493.png"/><Relationship Id="rId498" Type="http://schemas.openxmlformats.org/officeDocument/2006/relationships/image" Target="media/image494.png"/><Relationship Id="rId499" Type="http://schemas.openxmlformats.org/officeDocument/2006/relationships/image" Target="media/image495.png"/><Relationship Id="rId500" Type="http://schemas.openxmlformats.org/officeDocument/2006/relationships/image" Target="media/image496.png"/><Relationship Id="rId501" Type="http://schemas.openxmlformats.org/officeDocument/2006/relationships/image" Target="media/image497.png"/><Relationship Id="rId502" Type="http://schemas.openxmlformats.org/officeDocument/2006/relationships/image" Target="media/image498.png"/><Relationship Id="rId503" Type="http://schemas.openxmlformats.org/officeDocument/2006/relationships/image" Target="media/image499.png"/><Relationship Id="rId504" Type="http://schemas.openxmlformats.org/officeDocument/2006/relationships/image" Target="media/image500.png"/><Relationship Id="rId505" Type="http://schemas.openxmlformats.org/officeDocument/2006/relationships/image" Target="media/image501.png"/><Relationship Id="rId506" Type="http://schemas.openxmlformats.org/officeDocument/2006/relationships/image" Target="media/image502.png"/><Relationship Id="rId507" Type="http://schemas.openxmlformats.org/officeDocument/2006/relationships/image" Target="media/image503.png"/><Relationship Id="rId508" Type="http://schemas.openxmlformats.org/officeDocument/2006/relationships/image" Target="media/image504.png"/><Relationship Id="rId509" Type="http://schemas.openxmlformats.org/officeDocument/2006/relationships/image" Target="media/image505.png"/><Relationship Id="rId510" Type="http://schemas.openxmlformats.org/officeDocument/2006/relationships/image" Target="media/image506.png"/><Relationship Id="rId511" Type="http://schemas.openxmlformats.org/officeDocument/2006/relationships/image" Target="media/image507.png"/><Relationship Id="rId512" Type="http://schemas.openxmlformats.org/officeDocument/2006/relationships/image" Target="media/image508.png"/><Relationship Id="rId513" Type="http://schemas.openxmlformats.org/officeDocument/2006/relationships/image" Target="media/image509.png"/><Relationship Id="rId514" Type="http://schemas.openxmlformats.org/officeDocument/2006/relationships/image" Target="media/image510.png"/><Relationship Id="rId515" Type="http://schemas.openxmlformats.org/officeDocument/2006/relationships/image" Target="media/image511.png"/><Relationship Id="rId516" Type="http://schemas.openxmlformats.org/officeDocument/2006/relationships/image" Target="media/image512.png"/><Relationship Id="rId517" Type="http://schemas.openxmlformats.org/officeDocument/2006/relationships/image" Target="media/image513.png"/><Relationship Id="rId518" Type="http://schemas.openxmlformats.org/officeDocument/2006/relationships/image" Target="media/image514.png"/><Relationship Id="rId519" Type="http://schemas.openxmlformats.org/officeDocument/2006/relationships/image" Target="media/image515.png"/><Relationship Id="rId520" Type="http://schemas.openxmlformats.org/officeDocument/2006/relationships/image" Target="media/image516.png"/><Relationship Id="rId521" Type="http://schemas.openxmlformats.org/officeDocument/2006/relationships/image" Target="media/image517.png"/><Relationship Id="rId522" Type="http://schemas.openxmlformats.org/officeDocument/2006/relationships/image" Target="media/image518.png"/><Relationship Id="rId523" Type="http://schemas.openxmlformats.org/officeDocument/2006/relationships/image" Target="media/image519.png"/><Relationship Id="rId524" Type="http://schemas.openxmlformats.org/officeDocument/2006/relationships/image" Target="media/image520.png"/><Relationship Id="rId525" Type="http://schemas.openxmlformats.org/officeDocument/2006/relationships/image" Target="media/image521.png"/><Relationship Id="rId526" Type="http://schemas.openxmlformats.org/officeDocument/2006/relationships/image" Target="media/image522.png"/><Relationship Id="rId527" Type="http://schemas.openxmlformats.org/officeDocument/2006/relationships/image" Target="media/image523.png"/><Relationship Id="rId528" Type="http://schemas.openxmlformats.org/officeDocument/2006/relationships/image" Target="media/image524.png"/><Relationship Id="rId529" Type="http://schemas.openxmlformats.org/officeDocument/2006/relationships/image" Target="media/image525.png"/><Relationship Id="rId530" Type="http://schemas.openxmlformats.org/officeDocument/2006/relationships/image" Target="media/image526.png"/><Relationship Id="rId531" Type="http://schemas.openxmlformats.org/officeDocument/2006/relationships/image" Target="media/image527.png"/><Relationship Id="rId532" Type="http://schemas.openxmlformats.org/officeDocument/2006/relationships/image" Target="media/image528.png"/><Relationship Id="rId533" Type="http://schemas.openxmlformats.org/officeDocument/2006/relationships/image" Target="media/image529.png"/><Relationship Id="rId534" Type="http://schemas.openxmlformats.org/officeDocument/2006/relationships/image" Target="media/image530.png"/><Relationship Id="rId535" Type="http://schemas.openxmlformats.org/officeDocument/2006/relationships/image" Target="media/image531.png"/><Relationship Id="rId536" Type="http://schemas.openxmlformats.org/officeDocument/2006/relationships/image" Target="media/image532.png"/><Relationship Id="rId537" Type="http://schemas.openxmlformats.org/officeDocument/2006/relationships/image" Target="media/image533.png"/><Relationship Id="rId538" Type="http://schemas.openxmlformats.org/officeDocument/2006/relationships/image" Target="media/image534.png"/><Relationship Id="rId539" Type="http://schemas.openxmlformats.org/officeDocument/2006/relationships/image" Target="media/image535.png"/><Relationship Id="rId540" Type="http://schemas.openxmlformats.org/officeDocument/2006/relationships/image" Target="media/image536.png"/><Relationship Id="rId541" Type="http://schemas.openxmlformats.org/officeDocument/2006/relationships/image" Target="media/image537.png"/><Relationship Id="rId542" Type="http://schemas.openxmlformats.org/officeDocument/2006/relationships/image" Target="media/image538.png"/><Relationship Id="rId543" Type="http://schemas.openxmlformats.org/officeDocument/2006/relationships/image" Target="media/image539.png"/><Relationship Id="rId544" Type="http://schemas.openxmlformats.org/officeDocument/2006/relationships/image" Target="media/image540.png"/><Relationship Id="rId545" Type="http://schemas.openxmlformats.org/officeDocument/2006/relationships/image" Target="media/image541.png"/><Relationship Id="rId546" Type="http://schemas.openxmlformats.org/officeDocument/2006/relationships/image" Target="media/image542.png"/><Relationship Id="rId547" Type="http://schemas.openxmlformats.org/officeDocument/2006/relationships/image" Target="media/image543.png"/><Relationship Id="rId548" Type="http://schemas.openxmlformats.org/officeDocument/2006/relationships/image" Target="media/image544.png"/><Relationship Id="rId549" Type="http://schemas.openxmlformats.org/officeDocument/2006/relationships/image" Target="media/image545.png"/><Relationship Id="rId550" Type="http://schemas.openxmlformats.org/officeDocument/2006/relationships/image" Target="media/image546.png"/><Relationship Id="rId551" Type="http://schemas.openxmlformats.org/officeDocument/2006/relationships/image" Target="media/image547.png"/><Relationship Id="rId552" Type="http://schemas.openxmlformats.org/officeDocument/2006/relationships/image" Target="media/image548.png"/><Relationship Id="rId553" Type="http://schemas.openxmlformats.org/officeDocument/2006/relationships/image" Target="media/image549.png"/><Relationship Id="rId554" Type="http://schemas.openxmlformats.org/officeDocument/2006/relationships/image" Target="media/image550.png"/><Relationship Id="rId555" Type="http://schemas.openxmlformats.org/officeDocument/2006/relationships/image" Target="media/image551.png"/><Relationship Id="rId556" Type="http://schemas.openxmlformats.org/officeDocument/2006/relationships/image" Target="media/image552.png"/><Relationship Id="rId557" Type="http://schemas.openxmlformats.org/officeDocument/2006/relationships/image" Target="media/image553.png"/><Relationship Id="rId558" Type="http://schemas.openxmlformats.org/officeDocument/2006/relationships/image" Target="media/image554.png"/><Relationship Id="rId559" Type="http://schemas.openxmlformats.org/officeDocument/2006/relationships/image" Target="media/image555.png"/><Relationship Id="rId560" Type="http://schemas.openxmlformats.org/officeDocument/2006/relationships/image" Target="media/image556.png"/><Relationship Id="rId561" Type="http://schemas.openxmlformats.org/officeDocument/2006/relationships/image" Target="media/image557.png"/><Relationship Id="rId562" Type="http://schemas.openxmlformats.org/officeDocument/2006/relationships/image" Target="media/image558.png"/><Relationship Id="rId563" Type="http://schemas.openxmlformats.org/officeDocument/2006/relationships/image" Target="media/image559.png"/><Relationship Id="rId564" Type="http://schemas.openxmlformats.org/officeDocument/2006/relationships/image" Target="media/image560.png"/><Relationship Id="rId565" Type="http://schemas.openxmlformats.org/officeDocument/2006/relationships/image" Target="media/image561.png"/><Relationship Id="rId566" Type="http://schemas.openxmlformats.org/officeDocument/2006/relationships/image" Target="media/image562.png"/><Relationship Id="rId567" Type="http://schemas.openxmlformats.org/officeDocument/2006/relationships/image" Target="media/image563.png"/><Relationship Id="rId568" Type="http://schemas.openxmlformats.org/officeDocument/2006/relationships/image" Target="media/image564.png"/><Relationship Id="rId569" Type="http://schemas.openxmlformats.org/officeDocument/2006/relationships/image" Target="media/image565.png"/><Relationship Id="rId570" Type="http://schemas.openxmlformats.org/officeDocument/2006/relationships/image" Target="media/image566.png"/><Relationship Id="rId571" Type="http://schemas.openxmlformats.org/officeDocument/2006/relationships/image" Target="media/image567.png"/><Relationship Id="rId572" Type="http://schemas.openxmlformats.org/officeDocument/2006/relationships/image" Target="media/image568.png"/><Relationship Id="rId573" Type="http://schemas.openxmlformats.org/officeDocument/2006/relationships/image" Target="media/image569.png"/><Relationship Id="rId574" Type="http://schemas.openxmlformats.org/officeDocument/2006/relationships/image" Target="media/image570.png"/><Relationship Id="rId575" Type="http://schemas.openxmlformats.org/officeDocument/2006/relationships/image" Target="media/image571.png"/><Relationship Id="rId576" Type="http://schemas.openxmlformats.org/officeDocument/2006/relationships/image" Target="media/image572.png"/><Relationship Id="rId577" Type="http://schemas.openxmlformats.org/officeDocument/2006/relationships/image" Target="media/image573.png"/><Relationship Id="rId578" Type="http://schemas.openxmlformats.org/officeDocument/2006/relationships/image" Target="media/image574.png"/><Relationship Id="rId579" Type="http://schemas.openxmlformats.org/officeDocument/2006/relationships/image" Target="media/image575.png"/><Relationship Id="rId580" Type="http://schemas.openxmlformats.org/officeDocument/2006/relationships/image" Target="media/image576.png"/><Relationship Id="rId581" Type="http://schemas.openxmlformats.org/officeDocument/2006/relationships/image" Target="media/image577.png"/><Relationship Id="rId582" Type="http://schemas.openxmlformats.org/officeDocument/2006/relationships/image" Target="media/image578.png"/><Relationship Id="rId583" Type="http://schemas.openxmlformats.org/officeDocument/2006/relationships/image" Target="media/image579.png"/><Relationship Id="rId584" Type="http://schemas.openxmlformats.org/officeDocument/2006/relationships/image" Target="media/image580.png"/><Relationship Id="rId585" Type="http://schemas.openxmlformats.org/officeDocument/2006/relationships/image" Target="media/image581.png"/><Relationship Id="rId586" Type="http://schemas.openxmlformats.org/officeDocument/2006/relationships/image" Target="media/image582.png"/><Relationship Id="rId587" Type="http://schemas.openxmlformats.org/officeDocument/2006/relationships/image" Target="media/image583.png"/><Relationship Id="rId588" Type="http://schemas.openxmlformats.org/officeDocument/2006/relationships/image" Target="media/image584.png"/><Relationship Id="rId589" Type="http://schemas.openxmlformats.org/officeDocument/2006/relationships/image" Target="media/image585.png"/><Relationship Id="rId590" Type="http://schemas.openxmlformats.org/officeDocument/2006/relationships/image" Target="media/image586.png"/><Relationship Id="rId591" Type="http://schemas.openxmlformats.org/officeDocument/2006/relationships/image" Target="media/image587.png"/><Relationship Id="rId592" Type="http://schemas.openxmlformats.org/officeDocument/2006/relationships/image" Target="media/image588.png"/><Relationship Id="rId593" Type="http://schemas.openxmlformats.org/officeDocument/2006/relationships/image" Target="media/image589.png"/><Relationship Id="rId594" Type="http://schemas.openxmlformats.org/officeDocument/2006/relationships/image" Target="media/image590.png"/><Relationship Id="rId595" Type="http://schemas.openxmlformats.org/officeDocument/2006/relationships/image" Target="media/image591.png"/><Relationship Id="rId596" Type="http://schemas.openxmlformats.org/officeDocument/2006/relationships/image" Target="media/image592.png"/><Relationship Id="rId597" Type="http://schemas.openxmlformats.org/officeDocument/2006/relationships/image" Target="media/image593.png"/><Relationship Id="rId598" Type="http://schemas.openxmlformats.org/officeDocument/2006/relationships/image" Target="media/image594.png"/><Relationship Id="rId599" Type="http://schemas.openxmlformats.org/officeDocument/2006/relationships/image" Target="media/image595.png"/><Relationship Id="rId600" Type="http://schemas.openxmlformats.org/officeDocument/2006/relationships/image" Target="media/image596.png"/><Relationship Id="rId601" Type="http://schemas.openxmlformats.org/officeDocument/2006/relationships/image" Target="media/image597.png"/><Relationship Id="rId602" Type="http://schemas.openxmlformats.org/officeDocument/2006/relationships/image" Target="media/image598.png"/><Relationship Id="rId603" Type="http://schemas.openxmlformats.org/officeDocument/2006/relationships/image" Target="media/image599.png"/><Relationship Id="rId604" Type="http://schemas.openxmlformats.org/officeDocument/2006/relationships/image" Target="media/image600.png"/><Relationship Id="rId605" Type="http://schemas.openxmlformats.org/officeDocument/2006/relationships/image" Target="media/image601.png"/><Relationship Id="rId606" Type="http://schemas.openxmlformats.org/officeDocument/2006/relationships/image" Target="media/image602.png"/><Relationship Id="rId607" Type="http://schemas.openxmlformats.org/officeDocument/2006/relationships/image" Target="media/image603.png"/><Relationship Id="rId608" Type="http://schemas.openxmlformats.org/officeDocument/2006/relationships/image" Target="media/image604.png"/><Relationship Id="rId609" Type="http://schemas.openxmlformats.org/officeDocument/2006/relationships/image" Target="media/image605.png"/><Relationship Id="rId610" Type="http://schemas.openxmlformats.org/officeDocument/2006/relationships/image" Target="media/image606.png"/><Relationship Id="rId611" Type="http://schemas.openxmlformats.org/officeDocument/2006/relationships/image" Target="media/image607.png"/><Relationship Id="rId612" Type="http://schemas.openxmlformats.org/officeDocument/2006/relationships/image" Target="media/image608.png"/><Relationship Id="rId613" Type="http://schemas.openxmlformats.org/officeDocument/2006/relationships/image" Target="media/image609.png"/><Relationship Id="rId614" Type="http://schemas.openxmlformats.org/officeDocument/2006/relationships/image" Target="media/image610.png"/><Relationship Id="rId615" Type="http://schemas.openxmlformats.org/officeDocument/2006/relationships/image" Target="media/image611.png"/><Relationship Id="rId616" Type="http://schemas.openxmlformats.org/officeDocument/2006/relationships/image" Target="media/image612.png"/><Relationship Id="rId617" Type="http://schemas.openxmlformats.org/officeDocument/2006/relationships/image" Target="media/image613.png"/><Relationship Id="rId618" Type="http://schemas.openxmlformats.org/officeDocument/2006/relationships/image" Target="media/image614.png"/><Relationship Id="rId619" Type="http://schemas.openxmlformats.org/officeDocument/2006/relationships/image" Target="media/image615.png"/><Relationship Id="rId620" Type="http://schemas.openxmlformats.org/officeDocument/2006/relationships/image" Target="media/image616.png"/><Relationship Id="rId621" Type="http://schemas.openxmlformats.org/officeDocument/2006/relationships/image" Target="media/image617.png"/><Relationship Id="rId622" Type="http://schemas.openxmlformats.org/officeDocument/2006/relationships/image" Target="media/image618.png"/><Relationship Id="rId623" Type="http://schemas.openxmlformats.org/officeDocument/2006/relationships/image" Target="media/image619.png"/><Relationship Id="rId624" Type="http://schemas.openxmlformats.org/officeDocument/2006/relationships/image" Target="media/image620.png"/><Relationship Id="rId625" Type="http://schemas.openxmlformats.org/officeDocument/2006/relationships/image" Target="media/image621.png"/><Relationship Id="rId626" Type="http://schemas.openxmlformats.org/officeDocument/2006/relationships/image" Target="media/image622.png"/><Relationship Id="rId627" Type="http://schemas.openxmlformats.org/officeDocument/2006/relationships/image" Target="media/image623.png"/><Relationship Id="rId628" Type="http://schemas.openxmlformats.org/officeDocument/2006/relationships/image" Target="media/image624.png"/><Relationship Id="rId629" Type="http://schemas.openxmlformats.org/officeDocument/2006/relationships/image" Target="media/image625.png"/><Relationship Id="rId630" Type="http://schemas.openxmlformats.org/officeDocument/2006/relationships/image" Target="media/image626.png"/><Relationship Id="rId631" Type="http://schemas.openxmlformats.org/officeDocument/2006/relationships/image" Target="media/image627.png"/><Relationship Id="rId632" Type="http://schemas.openxmlformats.org/officeDocument/2006/relationships/image" Target="media/image628.png"/><Relationship Id="rId633" Type="http://schemas.openxmlformats.org/officeDocument/2006/relationships/image" Target="media/image629.png"/><Relationship Id="rId634" Type="http://schemas.openxmlformats.org/officeDocument/2006/relationships/image" Target="media/image630.png"/><Relationship Id="rId635" Type="http://schemas.openxmlformats.org/officeDocument/2006/relationships/image" Target="media/image631.png"/><Relationship Id="rId636" Type="http://schemas.openxmlformats.org/officeDocument/2006/relationships/image" Target="media/image632.png"/><Relationship Id="rId637" Type="http://schemas.openxmlformats.org/officeDocument/2006/relationships/image" Target="media/image633.png"/><Relationship Id="rId638" Type="http://schemas.openxmlformats.org/officeDocument/2006/relationships/image" Target="media/image634.png"/><Relationship Id="rId639" Type="http://schemas.openxmlformats.org/officeDocument/2006/relationships/image" Target="media/image635.png"/><Relationship Id="rId640" Type="http://schemas.openxmlformats.org/officeDocument/2006/relationships/image" Target="media/image636.png"/><Relationship Id="rId641" Type="http://schemas.openxmlformats.org/officeDocument/2006/relationships/image" Target="media/image637.png"/><Relationship Id="rId642" Type="http://schemas.openxmlformats.org/officeDocument/2006/relationships/image" Target="media/image638.png"/><Relationship Id="rId643" Type="http://schemas.openxmlformats.org/officeDocument/2006/relationships/image" Target="media/image639.png"/><Relationship Id="rId644" Type="http://schemas.openxmlformats.org/officeDocument/2006/relationships/image" Target="media/image640.png"/><Relationship Id="rId645" Type="http://schemas.openxmlformats.org/officeDocument/2006/relationships/image" Target="media/image641.png"/><Relationship Id="rId646" Type="http://schemas.openxmlformats.org/officeDocument/2006/relationships/image" Target="media/image642.png"/><Relationship Id="rId647" Type="http://schemas.openxmlformats.org/officeDocument/2006/relationships/image" Target="media/image643.png"/><Relationship Id="rId648" Type="http://schemas.openxmlformats.org/officeDocument/2006/relationships/image" Target="media/image644.png"/><Relationship Id="rId649" Type="http://schemas.openxmlformats.org/officeDocument/2006/relationships/image" Target="media/image645.png"/><Relationship Id="rId650" Type="http://schemas.openxmlformats.org/officeDocument/2006/relationships/image" Target="media/image646.png"/><Relationship Id="rId651" Type="http://schemas.openxmlformats.org/officeDocument/2006/relationships/image" Target="media/image647.png"/><Relationship Id="rId652" Type="http://schemas.openxmlformats.org/officeDocument/2006/relationships/image" Target="media/image648.png"/><Relationship Id="rId653" Type="http://schemas.openxmlformats.org/officeDocument/2006/relationships/image" Target="media/image649.png"/><Relationship Id="rId654" Type="http://schemas.openxmlformats.org/officeDocument/2006/relationships/image" Target="media/image650.png"/><Relationship Id="rId655" Type="http://schemas.openxmlformats.org/officeDocument/2006/relationships/image" Target="media/image651.png"/><Relationship Id="rId656" Type="http://schemas.openxmlformats.org/officeDocument/2006/relationships/image" Target="media/image652.png"/><Relationship Id="rId657" Type="http://schemas.openxmlformats.org/officeDocument/2006/relationships/image" Target="media/image653.png"/><Relationship Id="rId658" Type="http://schemas.openxmlformats.org/officeDocument/2006/relationships/image" Target="media/image654.png"/><Relationship Id="rId659" Type="http://schemas.openxmlformats.org/officeDocument/2006/relationships/image" Target="media/image655.png"/><Relationship Id="rId660" Type="http://schemas.openxmlformats.org/officeDocument/2006/relationships/image" Target="media/image656.png"/><Relationship Id="rId661" Type="http://schemas.openxmlformats.org/officeDocument/2006/relationships/image" Target="media/image657.png"/><Relationship Id="rId662" Type="http://schemas.openxmlformats.org/officeDocument/2006/relationships/image" Target="media/image658.png"/><Relationship Id="rId663" Type="http://schemas.openxmlformats.org/officeDocument/2006/relationships/image" Target="media/image659.png"/><Relationship Id="rId664" Type="http://schemas.openxmlformats.org/officeDocument/2006/relationships/image" Target="media/image660.png"/><Relationship Id="rId665" Type="http://schemas.openxmlformats.org/officeDocument/2006/relationships/image" Target="media/image661.png"/><Relationship Id="rId666" Type="http://schemas.openxmlformats.org/officeDocument/2006/relationships/image" Target="media/image662.png"/><Relationship Id="rId667" Type="http://schemas.openxmlformats.org/officeDocument/2006/relationships/image" Target="media/image663.png"/><Relationship Id="rId668" Type="http://schemas.openxmlformats.org/officeDocument/2006/relationships/image" Target="media/image664.png"/><Relationship Id="rId669" Type="http://schemas.openxmlformats.org/officeDocument/2006/relationships/image" Target="media/image665.png"/><Relationship Id="rId670" Type="http://schemas.openxmlformats.org/officeDocument/2006/relationships/image" Target="media/image666.png"/><Relationship Id="rId671" Type="http://schemas.openxmlformats.org/officeDocument/2006/relationships/image" Target="media/image667.png"/><Relationship Id="rId672" Type="http://schemas.openxmlformats.org/officeDocument/2006/relationships/image" Target="media/image668.png"/><Relationship Id="rId673" Type="http://schemas.openxmlformats.org/officeDocument/2006/relationships/image" Target="media/image669.png"/><Relationship Id="rId674" Type="http://schemas.openxmlformats.org/officeDocument/2006/relationships/image" Target="media/image670.png"/><Relationship Id="rId675" Type="http://schemas.openxmlformats.org/officeDocument/2006/relationships/image" Target="media/image671.png"/><Relationship Id="rId676" Type="http://schemas.openxmlformats.org/officeDocument/2006/relationships/image" Target="media/image672.png"/><Relationship Id="rId677" Type="http://schemas.openxmlformats.org/officeDocument/2006/relationships/image" Target="media/image673.png"/><Relationship Id="rId678" Type="http://schemas.openxmlformats.org/officeDocument/2006/relationships/image" Target="media/image674.png"/><Relationship Id="rId679" Type="http://schemas.openxmlformats.org/officeDocument/2006/relationships/image" Target="media/image675.png"/><Relationship Id="rId680" Type="http://schemas.openxmlformats.org/officeDocument/2006/relationships/image" Target="media/image676.png"/><Relationship Id="rId681" Type="http://schemas.openxmlformats.org/officeDocument/2006/relationships/image" Target="media/image677.png"/><Relationship Id="rId682" Type="http://schemas.openxmlformats.org/officeDocument/2006/relationships/image" Target="media/image678.png"/><Relationship Id="rId683" Type="http://schemas.openxmlformats.org/officeDocument/2006/relationships/image" Target="media/image679.png"/><Relationship Id="rId684" Type="http://schemas.openxmlformats.org/officeDocument/2006/relationships/image" Target="media/image680.png"/><Relationship Id="rId685" Type="http://schemas.openxmlformats.org/officeDocument/2006/relationships/image" Target="media/image681.png"/><Relationship Id="rId686" Type="http://schemas.openxmlformats.org/officeDocument/2006/relationships/image" Target="media/image682.png"/><Relationship Id="rId687" Type="http://schemas.openxmlformats.org/officeDocument/2006/relationships/image" Target="media/image683.png"/><Relationship Id="rId688" Type="http://schemas.openxmlformats.org/officeDocument/2006/relationships/image" Target="media/image684.png"/><Relationship Id="rId689" Type="http://schemas.openxmlformats.org/officeDocument/2006/relationships/image" Target="media/image685.png"/><Relationship Id="rId690" Type="http://schemas.openxmlformats.org/officeDocument/2006/relationships/image" Target="media/image686.png"/><Relationship Id="rId691" Type="http://schemas.openxmlformats.org/officeDocument/2006/relationships/image" Target="media/image687.png"/><Relationship Id="rId692" Type="http://schemas.openxmlformats.org/officeDocument/2006/relationships/image" Target="media/image688.png"/><Relationship Id="rId693" Type="http://schemas.openxmlformats.org/officeDocument/2006/relationships/image" Target="media/image689.png"/><Relationship Id="rId694" Type="http://schemas.openxmlformats.org/officeDocument/2006/relationships/image" Target="media/image690.png"/><Relationship Id="rId695" Type="http://schemas.openxmlformats.org/officeDocument/2006/relationships/image" Target="media/image691.png"/><Relationship Id="rId696" Type="http://schemas.openxmlformats.org/officeDocument/2006/relationships/image" Target="media/image692.png"/><Relationship Id="rId697" Type="http://schemas.openxmlformats.org/officeDocument/2006/relationships/image" Target="media/image693.png"/><Relationship Id="rId698" Type="http://schemas.openxmlformats.org/officeDocument/2006/relationships/image" Target="media/image694.png"/><Relationship Id="rId699" Type="http://schemas.openxmlformats.org/officeDocument/2006/relationships/image" Target="media/image695.png"/><Relationship Id="rId700" Type="http://schemas.openxmlformats.org/officeDocument/2006/relationships/image" Target="media/image696.png"/><Relationship Id="rId701" Type="http://schemas.openxmlformats.org/officeDocument/2006/relationships/image" Target="media/image697.png"/><Relationship Id="rId702" Type="http://schemas.openxmlformats.org/officeDocument/2006/relationships/image" Target="media/image698.png"/><Relationship Id="rId703" Type="http://schemas.openxmlformats.org/officeDocument/2006/relationships/image" Target="media/image699.png"/><Relationship Id="rId704" Type="http://schemas.openxmlformats.org/officeDocument/2006/relationships/image" Target="media/image700.png"/><Relationship Id="rId705" Type="http://schemas.openxmlformats.org/officeDocument/2006/relationships/image" Target="media/image701.png"/><Relationship Id="rId706" Type="http://schemas.openxmlformats.org/officeDocument/2006/relationships/image" Target="media/image702.png"/><Relationship Id="rId707" Type="http://schemas.openxmlformats.org/officeDocument/2006/relationships/image" Target="media/image703.png"/><Relationship Id="rId708" Type="http://schemas.openxmlformats.org/officeDocument/2006/relationships/image" Target="media/image704.png"/><Relationship Id="rId709" Type="http://schemas.openxmlformats.org/officeDocument/2006/relationships/image" Target="media/image705.png"/><Relationship Id="rId710" Type="http://schemas.openxmlformats.org/officeDocument/2006/relationships/image" Target="media/image706.png"/><Relationship Id="rId711" Type="http://schemas.openxmlformats.org/officeDocument/2006/relationships/image" Target="media/image707.png"/><Relationship Id="rId712" Type="http://schemas.openxmlformats.org/officeDocument/2006/relationships/image" Target="media/image708.png"/><Relationship Id="rId713" Type="http://schemas.openxmlformats.org/officeDocument/2006/relationships/image" Target="media/image709.png"/><Relationship Id="rId714" Type="http://schemas.openxmlformats.org/officeDocument/2006/relationships/image" Target="media/image710.png"/><Relationship Id="rId715" Type="http://schemas.openxmlformats.org/officeDocument/2006/relationships/image" Target="media/image711.png"/><Relationship Id="rId716" Type="http://schemas.openxmlformats.org/officeDocument/2006/relationships/image" Target="media/image712.png"/><Relationship Id="rId717" Type="http://schemas.openxmlformats.org/officeDocument/2006/relationships/image" Target="media/image713.png"/><Relationship Id="rId718" Type="http://schemas.openxmlformats.org/officeDocument/2006/relationships/image" Target="media/image714.png"/><Relationship Id="rId719" Type="http://schemas.openxmlformats.org/officeDocument/2006/relationships/image" Target="media/image715.png"/><Relationship Id="rId720" Type="http://schemas.openxmlformats.org/officeDocument/2006/relationships/image" Target="media/image716.png"/><Relationship Id="rId721" Type="http://schemas.openxmlformats.org/officeDocument/2006/relationships/image" Target="media/image717.png"/><Relationship Id="rId722" Type="http://schemas.openxmlformats.org/officeDocument/2006/relationships/image" Target="media/image718.png"/><Relationship Id="rId723" Type="http://schemas.openxmlformats.org/officeDocument/2006/relationships/image" Target="media/image719.png"/><Relationship Id="rId724" Type="http://schemas.openxmlformats.org/officeDocument/2006/relationships/image" Target="media/image720.png"/><Relationship Id="rId725" Type="http://schemas.openxmlformats.org/officeDocument/2006/relationships/image" Target="media/image721.png"/><Relationship Id="rId726" Type="http://schemas.openxmlformats.org/officeDocument/2006/relationships/image" Target="media/image722.png"/><Relationship Id="rId727" Type="http://schemas.openxmlformats.org/officeDocument/2006/relationships/image" Target="media/image723.png"/><Relationship Id="rId728" Type="http://schemas.openxmlformats.org/officeDocument/2006/relationships/image" Target="media/image724.png"/><Relationship Id="rId729" Type="http://schemas.openxmlformats.org/officeDocument/2006/relationships/image" Target="media/image725.png"/><Relationship Id="rId730" Type="http://schemas.openxmlformats.org/officeDocument/2006/relationships/image" Target="media/image726.png"/><Relationship Id="rId731" Type="http://schemas.openxmlformats.org/officeDocument/2006/relationships/image" Target="media/image727.png"/><Relationship Id="rId732" Type="http://schemas.openxmlformats.org/officeDocument/2006/relationships/image" Target="media/image728.png"/><Relationship Id="rId733" Type="http://schemas.openxmlformats.org/officeDocument/2006/relationships/image" Target="media/image729.png"/><Relationship Id="rId734" Type="http://schemas.openxmlformats.org/officeDocument/2006/relationships/image" Target="media/image730.png"/><Relationship Id="rId735" Type="http://schemas.openxmlformats.org/officeDocument/2006/relationships/image" Target="media/image731.png"/><Relationship Id="rId736" Type="http://schemas.openxmlformats.org/officeDocument/2006/relationships/image" Target="media/image732.png"/><Relationship Id="rId737" Type="http://schemas.openxmlformats.org/officeDocument/2006/relationships/image" Target="media/image733.png"/><Relationship Id="rId738" Type="http://schemas.openxmlformats.org/officeDocument/2006/relationships/image" Target="media/image734.png"/><Relationship Id="rId739" Type="http://schemas.openxmlformats.org/officeDocument/2006/relationships/image" Target="media/image735.png"/><Relationship Id="rId740" Type="http://schemas.openxmlformats.org/officeDocument/2006/relationships/image" Target="media/image736.png"/><Relationship Id="rId741" Type="http://schemas.openxmlformats.org/officeDocument/2006/relationships/image" Target="media/image737.png"/><Relationship Id="rId742" Type="http://schemas.openxmlformats.org/officeDocument/2006/relationships/image" Target="media/image738.png"/><Relationship Id="rId743" Type="http://schemas.openxmlformats.org/officeDocument/2006/relationships/image" Target="media/image739.png"/><Relationship Id="rId744" Type="http://schemas.openxmlformats.org/officeDocument/2006/relationships/image" Target="media/image740.png"/><Relationship Id="rId745" Type="http://schemas.openxmlformats.org/officeDocument/2006/relationships/image" Target="media/image741.png"/><Relationship Id="rId746" Type="http://schemas.openxmlformats.org/officeDocument/2006/relationships/image" Target="media/image742.png"/><Relationship Id="rId747" Type="http://schemas.openxmlformats.org/officeDocument/2006/relationships/image" Target="media/image743.png"/><Relationship Id="rId748" Type="http://schemas.openxmlformats.org/officeDocument/2006/relationships/image" Target="media/image744.png"/><Relationship Id="rId749" Type="http://schemas.openxmlformats.org/officeDocument/2006/relationships/image" Target="media/image745.png"/><Relationship Id="rId750" Type="http://schemas.openxmlformats.org/officeDocument/2006/relationships/image" Target="media/image746.png"/><Relationship Id="rId751" Type="http://schemas.openxmlformats.org/officeDocument/2006/relationships/image" Target="media/image747.png"/><Relationship Id="rId752" Type="http://schemas.openxmlformats.org/officeDocument/2006/relationships/image" Target="media/image748.png"/><Relationship Id="rId753" Type="http://schemas.openxmlformats.org/officeDocument/2006/relationships/image" Target="media/image749.png"/><Relationship Id="rId754" Type="http://schemas.openxmlformats.org/officeDocument/2006/relationships/image" Target="media/image750.png"/><Relationship Id="rId755" Type="http://schemas.openxmlformats.org/officeDocument/2006/relationships/image" Target="media/image751.png"/><Relationship Id="rId756" Type="http://schemas.openxmlformats.org/officeDocument/2006/relationships/image" Target="media/image752.png"/><Relationship Id="rId757" Type="http://schemas.openxmlformats.org/officeDocument/2006/relationships/image" Target="media/image753.png"/><Relationship Id="rId758" Type="http://schemas.openxmlformats.org/officeDocument/2006/relationships/image" Target="media/image754.png"/><Relationship Id="rId759" Type="http://schemas.openxmlformats.org/officeDocument/2006/relationships/image" Target="media/image755.png"/><Relationship Id="rId760" Type="http://schemas.openxmlformats.org/officeDocument/2006/relationships/image" Target="media/image756.png"/><Relationship Id="rId761" Type="http://schemas.openxmlformats.org/officeDocument/2006/relationships/image" Target="media/image757.png"/><Relationship Id="rId762" Type="http://schemas.openxmlformats.org/officeDocument/2006/relationships/image" Target="media/image758.png"/><Relationship Id="rId763" Type="http://schemas.openxmlformats.org/officeDocument/2006/relationships/image" Target="media/image759.png"/><Relationship Id="rId764" Type="http://schemas.openxmlformats.org/officeDocument/2006/relationships/image" Target="media/image760.png"/><Relationship Id="rId765" Type="http://schemas.openxmlformats.org/officeDocument/2006/relationships/image" Target="media/image761.png"/><Relationship Id="rId766" Type="http://schemas.openxmlformats.org/officeDocument/2006/relationships/image" Target="media/image762.png"/><Relationship Id="rId767" Type="http://schemas.openxmlformats.org/officeDocument/2006/relationships/image" Target="media/image763.png"/><Relationship Id="rId768" Type="http://schemas.openxmlformats.org/officeDocument/2006/relationships/image" Target="media/image764.png"/><Relationship Id="rId769" Type="http://schemas.openxmlformats.org/officeDocument/2006/relationships/image" Target="media/image765.png"/><Relationship Id="rId770" Type="http://schemas.openxmlformats.org/officeDocument/2006/relationships/image" Target="media/image766.png"/><Relationship Id="rId771" Type="http://schemas.openxmlformats.org/officeDocument/2006/relationships/image" Target="media/image767.png"/><Relationship Id="rId772" Type="http://schemas.openxmlformats.org/officeDocument/2006/relationships/image" Target="media/image768.png"/><Relationship Id="rId773" Type="http://schemas.openxmlformats.org/officeDocument/2006/relationships/image" Target="media/image769.png"/><Relationship Id="rId774" Type="http://schemas.openxmlformats.org/officeDocument/2006/relationships/image" Target="media/image770.png"/><Relationship Id="rId775" Type="http://schemas.openxmlformats.org/officeDocument/2006/relationships/image" Target="media/image771.png"/><Relationship Id="rId776" Type="http://schemas.openxmlformats.org/officeDocument/2006/relationships/image" Target="media/image772.png"/><Relationship Id="rId777" Type="http://schemas.openxmlformats.org/officeDocument/2006/relationships/image" Target="media/image773.png"/><Relationship Id="rId778" Type="http://schemas.openxmlformats.org/officeDocument/2006/relationships/image" Target="media/image774.png"/><Relationship Id="rId779" Type="http://schemas.openxmlformats.org/officeDocument/2006/relationships/image" Target="media/image775.png"/><Relationship Id="rId780" Type="http://schemas.openxmlformats.org/officeDocument/2006/relationships/image" Target="media/image776.png"/><Relationship Id="rId781" Type="http://schemas.openxmlformats.org/officeDocument/2006/relationships/image" Target="media/image777.png"/><Relationship Id="rId782" Type="http://schemas.openxmlformats.org/officeDocument/2006/relationships/image" Target="media/image778.png"/><Relationship Id="rId783" Type="http://schemas.openxmlformats.org/officeDocument/2006/relationships/image" Target="media/image779.png"/><Relationship Id="rId784" Type="http://schemas.openxmlformats.org/officeDocument/2006/relationships/image" Target="media/image780.png"/><Relationship Id="rId785" Type="http://schemas.openxmlformats.org/officeDocument/2006/relationships/image" Target="media/image781.png"/><Relationship Id="rId786" Type="http://schemas.openxmlformats.org/officeDocument/2006/relationships/image" Target="media/image782.png"/><Relationship Id="rId787" Type="http://schemas.openxmlformats.org/officeDocument/2006/relationships/image" Target="media/image783.png"/><Relationship Id="rId788" Type="http://schemas.openxmlformats.org/officeDocument/2006/relationships/image" Target="media/image784.png"/><Relationship Id="rId789" Type="http://schemas.openxmlformats.org/officeDocument/2006/relationships/image" Target="media/image785.png"/><Relationship Id="rId790" Type="http://schemas.openxmlformats.org/officeDocument/2006/relationships/image" Target="media/image786.png"/><Relationship Id="rId791" Type="http://schemas.openxmlformats.org/officeDocument/2006/relationships/image" Target="media/image787.png"/><Relationship Id="rId792" Type="http://schemas.openxmlformats.org/officeDocument/2006/relationships/image" Target="media/image788.png"/><Relationship Id="rId793" Type="http://schemas.openxmlformats.org/officeDocument/2006/relationships/image" Target="media/image789.png"/><Relationship Id="rId794" Type="http://schemas.openxmlformats.org/officeDocument/2006/relationships/image" Target="media/image790.png"/><Relationship Id="rId795" Type="http://schemas.openxmlformats.org/officeDocument/2006/relationships/image" Target="media/image791.png"/><Relationship Id="rId796" Type="http://schemas.openxmlformats.org/officeDocument/2006/relationships/image" Target="media/image792.png"/><Relationship Id="rId797" Type="http://schemas.openxmlformats.org/officeDocument/2006/relationships/image" Target="media/image793.png"/><Relationship Id="rId798" Type="http://schemas.openxmlformats.org/officeDocument/2006/relationships/image" Target="media/image794.png"/><Relationship Id="rId799" Type="http://schemas.openxmlformats.org/officeDocument/2006/relationships/image" Target="media/image795.png"/><Relationship Id="rId800" Type="http://schemas.openxmlformats.org/officeDocument/2006/relationships/image" Target="media/image796.png"/><Relationship Id="rId801" Type="http://schemas.openxmlformats.org/officeDocument/2006/relationships/image" Target="media/image797.png"/><Relationship Id="rId802" Type="http://schemas.openxmlformats.org/officeDocument/2006/relationships/image" Target="media/image798.png"/><Relationship Id="rId803" Type="http://schemas.openxmlformats.org/officeDocument/2006/relationships/image" Target="media/image799.png"/><Relationship Id="rId804" Type="http://schemas.openxmlformats.org/officeDocument/2006/relationships/image" Target="media/image800.png"/><Relationship Id="rId805" Type="http://schemas.openxmlformats.org/officeDocument/2006/relationships/image" Target="media/image801.png"/><Relationship Id="rId806" Type="http://schemas.openxmlformats.org/officeDocument/2006/relationships/image" Target="media/image802.png"/><Relationship Id="rId807" Type="http://schemas.openxmlformats.org/officeDocument/2006/relationships/image" Target="media/image803.png"/><Relationship Id="rId808" Type="http://schemas.openxmlformats.org/officeDocument/2006/relationships/image" Target="media/image804.png"/><Relationship Id="rId809" Type="http://schemas.openxmlformats.org/officeDocument/2006/relationships/image" Target="media/image805.png"/><Relationship Id="rId810" Type="http://schemas.openxmlformats.org/officeDocument/2006/relationships/image" Target="media/image806.png"/><Relationship Id="rId811" Type="http://schemas.openxmlformats.org/officeDocument/2006/relationships/image" Target="media/image807.png"/><Relationship Id="rId812" Type="http://schemas.openxmlformats.org/officeDocument/2006/relationships/image" Target="media/image808.png"/><Relationship Id="rId813" Type="http://schemas.openxmlformats.org/officeDocument/2006/relationships/image" Target="media/image809.png"/><Relationship Id="rId814" Type="http://schemas.openxmlformats.org/officeDocument/2006/relationships/image" Target="media/image810.png"/><Relationship Id="rId815" Type="http://schemas.openxmlformats.org/officeDocument/2006/relationships/image" Target="media/image811.png"/><Relationship Id="rId816" Type="http://schemas.openxmlformats.org/officeDocument/2006/relationships/image" Target="media/image812.png"/><Relationship Id="rId817" Type="http://schemas.openxmlformats.org/officeDocument/2006/relationships/image" Target="media/image813.png"/><Relationship Id="rId818" Type="http://schemas.openxmlformats.org/officeDocument/2006/relationships/image" Target="media/image814.png"/><Relationship Id="rId819" Type="http://schemas.openxmlformats.org/officeDocument/2006/relationships/image" Target="media/image815.png"/><Relationship Id="rId820" Type="http://schemas.openxmlformats.org/officeDocument/2006/relationships/image" Target="media/image816.png"/><Relationship Id="rId821" Type="http://schemas.openxmlformats.org/officeDocument/2006/relationships/image" Target="media/image817.png"/><Relationship Id="rId822" Type="http://schemas.openxmlformats.org/officeDocument/2006/relationships/image" Target="media/image818.png"/><Relationship Id="rId823" Type="http://schemas.openxmlformats.org/officeDocument/2006/relationships/image" Target="media/image819.png"/><Relationship Id="rId824" Type="http://schemas.openxmlformats.org/officeDocument/2006/relationships/image" Target="media/image820.png"/><Relationship Id="rId825" Type="http://schemas.openxmlformats.org/officeDocument/2006/relationships/image" Target="media/image821.png"/><Relationship Id="rId826" Type="http://schemas.openxmlformats.org/officeDocument/2006/relationships/image" Target="media/image822.png"/><Relationship Id="rId827" Type="http://schemas.openxmlformats.org/officeDocument/2006/relationships/image" Target="media/image823.png"/><Relationship Id="rId828" Type="http://schemas.openxmlformats.org/officeDocument/2006/relationships/image" Target="media/image824.png"/><Relationship Id="rId829" Type="http://schemas.openxmlformats.org/officeDocument/2006/relationships/image" Target="media/image825.png"/><Relationship Id="rId830" Type="http://schemas.openxmlformats.org/officeDocument/2006/relationships/image" Target="media/image826.png"/><Relationship Id="rId831" Type="http://schemas.openxmlformats.org/officeDocument/2006/relationships/image" Target="media/image827.png"/><Relationship Id="rId832" Type="http://schemas.openxmlformats.org/officeDocument/2006/relationships/image" Target="media/image828.png"/><Relationship Id="rId833" Type="http://schemas.openxmlformats.org/officeDocument/2006/relationships/image" Target="media/image829.png"/><Relationship Id="rId834" Type="http://schemas.openxmlformats.org/officeDocument/2006/relationships/image" Target="media/image830.png"/><Relationship Id="rId835" Type="http://schemas.openxmlformats.org/officeDocument/2006/relationships/image" Target="media/image831.png"/><Relationship Id="rId836" Type="http://schemas.openxmlformats.org/officeDocument/2006/relationships/image" Target="media/image832.png"/><Relationship Id="rId837" Type="http://schemas.openxmlformats.org/officeDocument/2006/relationships/image" Target="media/image833.png"/><Relationship Id="rId838" Type="http://schemas.openxmlformats.org/officeDocument/2006/relationships/image" Target="media/image834.png"/><Relationship Id="rId839" Type="http://schemas.openxmlformats.org/officeDocument/2006/relationships/image" Target="media/image835.png"/><Relationship Id="rId840" Type="http://schemas.openxmlformats.org/officeDocument/2006/relationships/image" Target="media/image836.png"/><Relationship Id="rId841" Type="http://schemas.openxmlformats.org/officeDocument/2006/relationships/image" Target="media/image837.png"/><Relationship Id="rId842" Type="http://schemas.openxmlformats.org/officeDocument/2006/relationships/image" Target="media/image838.png"/><Relationship Id="rId843" Type="http://schemas.openxmlformats.org/officeDocument/2006/relationships/image" Target="media/image839.png"/><Relationship Id="rId844" Type="http://schemas.openxmlformats.org/officeDocument/2006/relationships/image" Target="media/image840.png"/><Relationship Id="rId845" Type="http://schemas.openxmlformats.org/officeDocument/2006/relationships/image" Target="media/image841.png"/><Relationship Id="rId846" Type="http://schemas.openxmlformats.org/officeDocument/2006/relationships/image" Target="media/image842.png"/><Relationship Id="rId847" Type="http://schemas.openxmlformats.org/officeDocument/2006/relationships/image" Target="media/image843.png"/><Relationship Id="rId848" Type="http://schemas.openxmlformats.org/officeDocument/2006/relationships/image" Target="media/image844.png"/><Relationship Id="rId849" Type="http://schemas.openxmlformats.org/officeDocument/2006/relationships/image" Target="media/image845.png"/><Relationship Id="rId850" Type="http://schemas.openxmlformats.org/officeDocument/2006/relationships/image" Target="media/image846.png"/><Relationship Id="rId851" Type="http://schemas.openxmlformats.org/officeDocument/2006/relationships/image" Target="media/image847.png"/><Relationship Id="rId852" Type="http://schemas.openxmlformats.org/officeDocument/2006/relationships/image" Target="media/image848.png"/><Relationship Id="rId853" Type="http://schemas.openxmlformats.org/officeDocument/2006/relationships/image" Target="media/image849.png"/><Relationship Id="rId854" Type="http://schemas.openxmlformats.org/officeDocument/2006/relationships/image" Target="media/image850.png"/><Relationship Id="rId855" Type="http://schemas.openxmlformats.org/officeDocument/2006/relationships/image" Target="media/image851.png"/><Relationship Id="rId856" Type="http://schemas.openxmlformats.org/officeDocument/2006/relationships/image" Target="media/image852.png"/><Relationship Id="rId857" Type="http://schemas.openxmlformats.org/officeDocument/2006/relationships/image" Target="media/image853.png"/><Relationship Id="rId858" Type="http://schemas.openxmlformats.org/officeDocument/2006/relationships/image" Target="media/image854.png"/><Relationship Id="rId859" Type="http://schemas.openxmlformats.org/officeDocument/2006/relationships/image" Target="media/image855.png"/><Relationship Id="rId860" Type="http://schemas.openxmlformats.org/officeDocument/2006/relationships/image" Target="media/image856.png"/><Relationship Id="rId861" Type="http://schemas.openxmlformats.org/officeDocument/2006/relationships/image" Target="media/image857.png"/><Relationship Id="rId862" Type="http://schemas.openxmlformats.org/officeDocument/2006/relationships/image" Target="media/image858.png"/><Relationship Id="rId863" Type="http://schemas.openxmlformats.org/officeDocument/2006/relationships/image" Target="media/image859.png"/><Relationship Id="rId864" Type="http://schemas.openxmlformats.org/officeDocument/2006/relationships/image" Target="media/image860.png"/><Relationship Id="rId865" Type="http://schemas.openxmlformats.org/officeDocument/2006/relationships/image" Target="media/image861.png"/><Relationship Id="rId866" Type="http://schemas.openxmlformats.org/officeDocument/2006/relationships/image" Target="media/image862.png"/><Relationship Id="rId867" Type="http://schemas.openxmlformats.org/officeDocument/2006/relationships/image" Target="media/image863.png"/><Relationship Id="rId868" Type="http://schemas.openxmlformats.org/officeDocument/2006/relationships/image" Target="media/image864.png"/><Relationship Id="rId869" Type="http://schemas.openxmlformats.org/officeDocument/2006/relationships/image" Target="media/image865.png"/><Relationship Id="rId870" Type="http://schemas.openxmlformats.org/officeDocument/2006/relationships/image" Target="media/image866.png"/><Relationship Id="rId871" Type="http://schemas.openxmlformats.org/officeDocument/2006/relationships/image" Target="media/image867.png"/><Relationship Id="rId872" Type="http://schemas.openxmlformats.org/officeDocument/2006/relationships/image" Target="media/image868.png"/><Relationship Id="rId873" Type="http://schemas.openxmlformats.org/officeDocument/2006/relationships/image" Target="media/image869.png"/><Relationship Id="rId874" Type="http://schemas.openxmlformats.org/officeDocument/2006/relationships/image" Target="media/image870.png"/><Relationship Id="rId875" Type="http://schemas.openxmlformats.org/officeDocument/2006/relationships/image" Target="media/image871.png"/><Relationship Id="rId876" Type="http://schemas.openxmlformats.org/officeDocument/2006/relationships/image" Target="media/image872.png"/><Relationship Id="rId877" Type="http://schemas.openxmlformats.org/officeDocument/2006/relationships/image" Target="media/image873.png"/><Relationship Id="rId878" Type="http://schemas.openxmlformats.org/officeDocument/2006/relationships/image" Target="media/image874.png"/><Relationship Id="rId879" Type="http://schemas.openxmlformats.org/officeDocument/2006/relationships/image" Target="media/image875.png"/><Relationship Id="rId880" Type="http://schemas.openxmlformats.org/officeDocument/2006/relationships/image" Target="media/image876.png"/><Relationship Id="rId881" Type="http://schemas.openxmlformats.org/officeDocument/2006/relationships/image" Target="media/image877.png"/><Relationship Id="rId882" Type="http://schemas.openxmlformats.org/officeDocument/2006/relationships/image" Target="media/image878.png"/><Relationship Id="rId883" Type="http://schemas.openxmlformats.org/officeDocument/2006/relationships/image" Target="media/image879.png"/><Relationship Id="rId884" Type="http://schemas.openxmlformats.org/officeDocument/2006/relationships/image" Target="media/image880.png"/><Relationship Id="rId885" Type="http://schemas.openxmlformats.org/officeDocument/2006/relationships/image" Target="media/image881.png"/><Relationship Id="rId886" Type="http://schemas.openxmlformats.org/officeDocument/2006/relationships/image" Target="media/image882.png"/><Relationship Id="rId887" Type="http://schemas.openxmlformats.org/officeDocument/2006/relationships/image" Target="media/image883.png"/><Relationship Id="rId888" Type="http://schemas.openxmlformats.org/officeDocument/2006/relationships/image" Target="media/image884.png"/><Relationship Id="rId889" Type="http://schemas.openxmlformats.org/officeDocument/2006/relationships/image" Target="media/image885.png"/><Relationship Id="rId890" Type="http://schemas.openxmlformats.org/officeDocument/2006/relationships/image" Target="media/image886.png"/><Relationship Id="rId891" Type="http://schemas.openxmlformats.org/officeDocument/2006/relationships/image" Target="media/image887.png"/><Relationship Id="rId892" Type="http://schemas.openxmlformats.org/officeDocument/2006/relationships/image" Target="media/image888.png"/><Relationship Id="rId893" Type="http://schemas.openxmlformats.org/officeDocument/2006/relationships/image" Target="media/image889.png"/><Relationship Id="rId894" Type="http://schemas.openxmlformats.org/officeDocument/2006/relationships/image" Target="media/image890.png"/><Relationship Id="rId895" Type="http://schemas.openxmlformats.org/officeDocument/2006/relationships/image" Target="media/image891.png"/><Relationship Id="rId896" Type="http://schemas.openxmlformats.org/officeDocument/2006/relationships/image" Target="media/image892.png"/><Relationship Id="rId897" Type="http://schemas.openxmlformats.org/officeDocument/2006/relationships/image" Target="media/image893.png"/><Relationship Id="rId898" Type="http://schemas.openxmlformats.org/officeDocument/2006/relationships/image" Target="media/image894.png"/><Relationship Id="rId899" Type="http://schemas.openxmlformats.org/officeDocument/2006/relationships/image" Target="media/image895.png"/><Relationship Id="rId900" Type="http://schemas.openxmlformats.org/officeDocument/2006/relationships/image" Target="media/image896.png"/><Relationship Id="rId901" Type="http://schemas.openxmlformats.org/officeDocument/2006/relationships/image" Target="media/image897.png"/><Relationship Id="rId902" Type="http://schemas.openxmlformats.org/officeDocument/2006/relationships/image" Target="media/image898.png"/><Relationship Id="rId903" Type="http://schemas.openxmlformats.org/officeDocument/2006/relationships/image" Target="media/image899.png"/><Relationship Id="rId904" Type="http://schemas.openxmlformats.org/officeDocument/2006/relationships/image" Target="media/image900.png"/><Relationship Id="rId905" Type="http://schemas.openxmlformats.org/officeDocument/2006/relationships/image" Target="media/image901.png"/><Relationship Id="rId906" Type="http://schemas.openxmlformats.org/officeDocument/2006/relationships/image" Target="media/image902.png"/><Relationship Id="rId907" Type="http://schemas.openxmlformats.org/officeDocument/2006/relationships/image" Target="media/image903.png"/><Relationship Id="rId908" Type="http://schemas.openxmlformats.org/officeDocument/2006/relationships/image" Target="media/image904.png"/><Relationship Id="rId909" Type="http://schemas.openxmlformats.org/officeDocument/2006/relationships/image" Target="media/image905.png"/><Relationship Id="rId910" Type="http://schemas.openxmlformats.org/officeDocument/2006/relationships/image" Target="media/image906.png"/><Relationship Id="rId911" Type="http://schemas.openxmlformats.org/officeDocument/2006/relationships/image" Target="media/image907.png"/><Relationship Id="rId912" Type="http://schemas.openxmlformats.org/officeDocument/2006/relationships/image" Target="media/image908.png"/><Relationship Id="rId913" Type="http://schemas.openxmlformats.org/officeDocument/2006/relationships/image" Target="media/image909.png"/><Relationship Id="rId914" Type="http://schemas.openxmlformats.org/officeDocument/2006/relationships/image" Target="media/image910.png"/><Relationship Id="rId915" Type="http://schemas.openxmlformats.org/officeDocument/2006/relationships/image" Target="media/image911.png"/><Relationship Id="rId916" Type="http://schemas.openxmlformats.org/officeDocument/2006/relationships/image" Target="media/image912.png"/><Relationship Id="rId917" Type="http://schemas.openxmlformats.org/officeDocument/2006/relationships/image" Target="media/image913.png"/><Relationship Id="rId918" Type="http://schemas.openxmlformats.org/officeDocument/2006/relationships/image" Target="media/image914.png"/><Relationship Id="rId919" Type="http://schemas.openxmlformats.org/officeDocument/2006/relationships/image" Target="media/image915.png"/><Relationship Id="rId920" Type="http://schemas.openxmlformats.org/officeDocument/2006/relationships/image" Target="media/image916.png"/><Relationship Id="rId921" Type="http://schemas.openxmlformats.org/officeDocument/2006/relationships/image" Target="media/image917.png"/><Relationship Id="rId922" Type="http://schemas.openxmlformats.org/officeDocument/2006/relationships/image" Target="media/image918.png"/><Relationship Id="rId923" Type="http://schemas.openxmlformats.org/officeDocument/2006/relationships/image" Target="media/image919.png"/><Relationship Id="rId924" Type="http://schemas.openxmlformats.org/officeDocument/2006/relationships/image" Target="media/image920.png"/><Relationship Id="rId925" Type="http://schemas.openxmlformats.org/officeDocument/2006/relationships/image" Target="media/image921.png"/><Relationship Id="rId926" Type="http://schemas.openxmlformats.org/officeDocument/2006/relationships/image" Target="media/image922.png"/><Relationship Id="rId927" Type="http://schemas.openxmlformats.org/officeDocument/2006/relationships/image" Target="media/image923.png"/><Relationship Id="rId928" Type="http://schemas.openxmlformats.org/officeDocument/2006/relationships/image" Target="media/image924.png"/><Relationship Id="rId929" Type="http://schemas.openxmlformats.org/officeDocument/2006/relationships/image" Target="media/image925.png"/><Relationship Id="rId930" Type="http://schemas.openxmlformats.org/officeDocument/2006/relationships/image" Target="media/image926.png"/><Relationship Id="rId931" Type="http://schemas.openxmlformats.org/officeDocument/2006/relationships/image" Target="media/image927.png"/><Relationship Id="rId932" Type="http://schemas.openxmlformats.org/officeDocument/2006/relationships/image" Target="media/image928.png"/><Relationship Id="rId933" Type="http://schemas.openxmlformats.org/officeDocument/2006/relationships/image" Target="media/image929.png"/><Relationship Id="rId934" Type="http://schemas.openxmlformats.org/officeDocument/2006/relationships/image" Target="media/image930.png"/><Relationship Id="rId935" Type="http://schemas.openxmlformats.org/officeDocument/2006/relationships/image" Target="media/image931.png"/><Relationship Id="rId936" Type="http://schemas.openxmlformats.org/officeDocument/2006/relationships/image" Target="media/image932.png"/><Relationship Id="rId937" Type="http://schemas.openxmlformats.org/officeDocument/2006/relationships/image" Target="media/image933.png"/><Relationship Id="rId938" Type="http://schemas.openxmlformats.org/officeDocument/2006/relationships/image" Target="media/image934.png"/><Relationship Id="rId939" Type="http://schemas.openxmlformats.org/officeDocument/2006/relationships/image" Target="media/image935.png"/><Relationship Id="rId940" Type="http://schemas.openxmlformats.org/officeDocument/2006/relationships/image" Target="media/image936.png"/><Relationship Id="rId941" Type="http://schemas.openxmlformats.org/officeDocument/2006/relationships/image" Target="media/image937.png"/><Relationship Id="rId942" Type="http://schemas.openxmlformats.org/officeDocument/2006/relationships/image" Target="media/image938.png"/><Relationship Id="rId943" Type="http://schemas.openxmlformats.org/officeDocument/2006/relationships/image" Target="media/image939.png"/><Relationship Id="rId944" Type="http://schemas.openxmlformats.org/officeDocument/2006/relationships/image" Target="media/image940.png"/><Relationship Id="rId945" Type="http://schemas.openxmlformats.org/officeDocument/2006/relationships/image" Target="media/image941.png"/><Relationship Id="rId946" Type="http://schemas.openxmlformats.org/officeDocument/2006/relationships/image" Target="media/image942.png"/><Relationship Id="rId947" Type="http://schemas.openxmlformats.org/officeDocument/2006/relationships/image" Target="media/image943.png"/><Relationship Id="rId948" Type="http://schemas.openxmlformats.org/officeDocument/2006/relationships/image" Target="media/image944.png"/><Relationship Id="rId949" Type="http://schemas.openxmlformats.org/officeDocument/2006/relationships/image" Target="media/image945.png"/><Relationship Id="rId950" Type="http://schemas.openxmlformats.org/officeDocument/2006/relationships/image" Target="media/image946.png"/><Relationship Id="rId951" Type="http://schemas.openxmlformats.org/officeDocument/2006/relationships/image" Target="media/image947.png"/><Relationship Id="rId952" Type="http://schemas.openxmlformats.org/officeDocument/2006/relationships/image" Target="media/image948.png"/><Relationship Id="rId953" Type="http://schemas.openxmlformats.org/officeDocument/2006/relationships/image" Target="media/image949.png"/><Relationship Id="rId954" Type="http://schemas.openxmlformats.org/officeDocument/2006/relationships/image" Target="media/image950.png"/><Relationship Id="rId955" Type="http://schemas.openxmlformats.org/officeDocument/2006/relationships/image" Target="media/image951.png"/><Relationship Id="rId956" Type="http://schemas.openxmlformats.org/officeDocument/2006/relationships/image" Target="media/image952.png"/><Relationship Id="rId957" Type="http://schemas.openxmlformats.org/officeDocument/2006/relationships/image" Target="media/image953.png"/><Relationship Id="rId958" Type="http://schemas.openxmlformats.org/officeDocument/2006/relationships/image" Target="media/image954.png"/><Relationship Id="rId959" Type="http://schemas.openxmlformats.org/officeDocument/2006/relationships/image" Target="media/image955.png"/><Relationship Id="rId960" Type="http://schemas.openxmlformats.org/officeDocument/2006/relationships/image" Target="media/image956.png"/><Relationship Id="rId961" Type="http://schemas.openxmlformats.org/officeDocument/2006/relationships/image" Target="media/image957.png"/><Relationship Id="rId962" Type="http://schemas.openxmlformats.org/officeDocument/2006/relationships/image" Target="media/image958.png"/><Relationship Id="rId963" Type="http://schemas.openxmlformats.org/officeDocument/2006/relationships/image" Target="media/image959.png"/><Relationship Id="rId964" Type="http://schemas.openxmlformats.org/officeDocument/2006/relationships/image" Target="media/image960.png"/><Relationship Id="rId965" Type="http://schemas.openxmlformats.org/officeDocument/2006/relationships/image" Target="media/image961.png"/><Relationship Id="rId966" Type="http://schemas.openxmlformats.org/officeDocument/2006/relationships/image" Target="media/image962.png"/><Relationship Id="rId967" Type="http://schemas.openxmlformats.org/officeDocument/2006/relationships/image" Target="media/image963.png"/><Relationship Id="rId968" Type="http://schemas.openxmlformats.org/officeDocument/2006/relationships/image" Target="media/image964.png"/><Relationship Id="rId969" Type="http://schemas.openxmlformats.org/officeDocument/2006/relationships/image" Target="media/image965.png"/><Relationship Id="rId970" Type="http://schemas.openxmlformats.org/officeDocument/2006/relationships/image" Target="media/image966.png"/><Relationship Id="rId971" Type="http://schemas.openxmlformats.org/officeDocument/2006/relationships/image" Target="media/image967.png"/><Relationship Id="rId972" Type="http://schemas.openxmlformats.org/officeDocument/2006/relationships/image" Target="media/image968.png"/><Relationship Id="rId973" Type="http://schemas.openxmlformats.org/officeDocument/2006/relationships/image" Target="media/image969.png"/><Relationship Id="rId974" Type="http://schemas.openxmlformats.org/officeDocument/2006/relationships/image" Target="media/image970.png"/><Relationship Id="rId975" Type="http://schemas.openxmlformats.org/officeDocument/2006/relationships/image" Target="media/image971.png"/><Relationship Id="rId976" Type="http://schemas.openxmlformats.org/officeDocument/2006/relationships/image" Target="media/image972.png"/><Relationship Id="rId977" Type="http://schemas.openxmlformats.org/officeDocument/2006/relationships/image" Target="media/image973.png"/><Relationship Id="rId978" Type="http://schemas.openxmlformats.org/officeDocument/2006/relationships/image" Target="media/image974.png"/><Relationship Id="rId979" Type="http://schemas.openxmlformats.org/officeDocument/2006/relationships/image" Target="media/image975.png"/><Relationship Id="rId980" Type="http://schemas.openxmlformats.org/officeDocument/2006/relationships/image" Target="media/image976.png"/><Relationship Id="rId981" Type="http://schemas.openxmlformats.org/officeDocument/2006/relationships/image" Target="media/image977.png"/><Relationship Id="rId982" Type="http://schemas.openxmlformats.org/officeDocument/2006/relationships/image" Target="media/image978.png"/><Relationship Id="rId983" Type="http://schemas.openxmlformats.org/officeDocument/2006/relationships/image" Target="media/image979.png"/><Relationship Id="rId984" Type="http://schemas.openxmlformats.org/officeDocument/2006/relationships/image" Target="media/image980.png"/><Relationship Id="rId985" Type="http://schemas.openxmlformats.org/officeDocument/2006/relationships/image" Target="media/image981.png"/><Relationship Id="rId986" Type="http://schemas.openxmlformats.org/officeDocument/2006/relationships/image" Target="media/image982.png"/><Relationship Id="rId987" Type="http://schemas.openxmlformats.org/officeDocument/2006/relationships/image" Target="media/image983.png"/><Relationship Id="rId988" Type="http://schemas.openxmlformats.org/officeDocument/2006/relationships/image" Target="media/image984.png"/><Relationship Id="rId989" Type="http://schemas.openxmlformats.org/officeDocument/2006/relationships/image" Target="media/image985.png"/><Relationship Id="rId990" Type="http://schemas.openxmlformats.org/officeDocument/2006/relationships/image" Target="media/image986.png"/><Relationship Id="rId991" Type="http://schemas.openxmlformats.org/officeDocument/2006/relationships/image" Target="media/image987.png"/><Relationship Id="rId992" Type="http://schemas.openxmlformats.org/officeDocument/2006/relationships/image" Target="media/image988.png"/><Relationship Id="rId993" Type="http://schemas.openxmlformats.org/officeDocument/2006/relationships/image" Target="media/image989.png"/><Relationship Id="rId994" Type="http://schemas.openxmlformats.org/officeDocument/2006/relationships/image" Target="media/image990.png"/><Relationship Id="rId995" Type="http://schemas.openxmlformats.org/officeDocument/2006/relationships/image" Target="media/image991.png"/><Relationship Id="rId996" Type="http://schemas.openxmlformats.org/officeDocument/2006/relationships/image" Target="media/image992.png"/><Relationship Id="rId997" Type="http://schemas.openxmlformats.org/officeDocument/2006/relationships/image" Target="media/image993.png"/><Relationship Id="rId998" Type="http://schemas.openxmlformats.org/officeDocument/2006/relationships/image" Target="media/image994.png"/><Relationship Id="rId999" Type="http://schemas.openxmlformats.org/officeDocument/2006/relationships/image" Target="media/image995.png"/><Relationship Id="rId1000" Type="http://schemas.openxmlformats.org/officeDocument/2006/relationships/image" Target="media/image996.png"/><Relationship Id="rId1001" Type="http://schemas.openxmlformats.org/officeDocument/2006/relationships/image" Target="media/image997.png"/><Relationship Id="rId1002" Type="http://schemas.openxmlformats.org/officeDocument/2006/relationships/image" Target="media/image998.png"/><Relationship Id="rId1003" Type="http://schemas.openxmlformats.org/officeDocument/2006/relationships/image" Target="media/image999.png"/><Relationship Id="rId1004" Type="http://schemas.openxmlformats.org/officeDocument/2006/relationships/image" Target="media/image1000.png"/><Relationship Id="rId1005" Type="http://schemas.openxmlformats.org/officeDocument/2006/relationships/image" Target="media/image1001.png"/><Relationship Id="rId1006" Type="http://schemas.openxmlformats.org/officeDocument/2006/relationships/image" Target="media/image1002.png"/><Relationship Id="rId1007" Type="http://schemas.openxmlformats.org/officeDocument/2006/relationships/image" Target="media/image1003.png"/><Relationship Id="rId1008" Type="http://schemas.openxmlformats.org/officeDocument/2006/relationships/image" Target="media/image1004.png"/><Relationship Id="rId1009" Type="http://schemas.openxmlformats.org/officeDocument/2006/relationships/image" Target="media/image1005.png"/><Relationship Id="rId1010" Type="http://schemas.openxmlformats.org/officeDocument/2006/relationships/image" Target="media/image1006.png"/><Relationship Id="rId1011" Type="http://schemas.openxmlformats.org/officeDocument/2006/relationships/image" Target="media/image1007.png"/><Relationship Id="rId1012" Type="http://schemas.openxmlformats.org/officeDocument/2006/relationships/image" Target="media/image1008.png"/><Relationship Id="rId1013" Type="http://schemas.openxmlformats.org/officeDocument/2006/relationships/image" Target="media/image1009.png"/><Relationship Id="rId1014" Type="http://schemas.openxmlformats.org/officeDocument/2006/relationships/image" Target="media/image1010.png"/><Relationship Id="rId1015" Type="http://schemas.openxmlformats.org/officeDocument/2006/relationships/image" Target="media/image1011.png"/><Relationship Id="rId1016" Type="http://schemas.openxmlformats.org/officeDocument/2006/relationships/image" Target="media/image1012.png"/><Relationship Id="rId1017" Type="http://schemas.openxmlformats.org/officeDocument/2006/relationships/image" Target="media/image1013.png"/><Relationship Id="rId1018" Type="http://schemas.openxmlformats.org/officeDocument/2006/relationships/image" Target="media/image1014.png"/><Relationship Id="rId1019" Type="http://schemas.openxmlformats.org/officeDocument/2006/relationships/image" Target="media/image1015.png"/><Relationship Id="rId1020" Type="http://schemas.openxmlformats.org/officeDocument/2006/relationships/image" Target="media/image1016.png"/><Relationship Id="rId1021" Type="http://schemas.openxmlformats.org/officeDocument/2006/relationships/image" Target="media/image1017.png"/><Relationship Id="rId1022" Type="http://schemas.openxmlformats.org/officeDocument/2006/relationships/image" Target="media/image1018.png"/><Relationship Id="rId1023" Type="http://schemas.openxmlformats.org/officeDocument/2006/relationships/image" Target="media/image1019.png"/><Relationship Id="rId1024" Type="http://schemas.openxmlformats.org/officeDocument/2006/relationships/image" Target="media/image1020.png"/><Relationship Id="rId1025" Type="http://schemas.openxmlformats.org/officeDocument/2006/relationships/image" Target="media/image1021.png"/><Relationship Id="rId1026" Type="http://schemas.openxmlformats.org/officeDocument/2006/relationships/image" Target="media/image1022.png"/><Relationship Id="rId1027" Type="http://schemas.openxmlformats.org/officeDocument/2006/relationships/image" Target="media/image1023.png"/><Relationship Id="rId1028" Type="http://schemas.openxmlformats.org/officeDocument/2006/relationships/image" Target="media/image1024.png"/><Relationship Id="rId1029" Type="http://schemas.openxmlformats.org/officeDocument/2006/relationships/image" Target="media/image1025.png"/><Relationship Id="rId1030" Type="http://schemas.openxmlformats.org/officeDocument/2006/relationships/image" Target="media/image1026.png"/><Relationship Id="rId1031" Type="http://schemas.openxmlformats.org/officeDocument/2006/relationships/image" Target="media/image1027.png"/><Relationship Id="rId1032" Type="http://schemas.openxmlformats.org/officeDocument/2006/relationships/image" Target="media/image1028.png"/><Relationship Id="rId1033" Type="http://schemas.openxmlformats.org/officeDocument/2006/relationships/image" Target="media/image1029.png"/><Relationship Id="rId1034" Type="http://schemas.openxmlformats.org/officeDocument/2006/relationships/image" Target="media/image1030.png"/><Relationship Id="rId1035" Type="http://schemas.openxmlformats.org/officeDocument/2006/relationships/image" Target="media/image1031.png"/><Relationship Id="rId1036" Type="http://schemas.openxmlformats.org/officeDocument/2006/relationships/image" Target="media/image1032.png"/><Relationship Id="rId1037" Type="http://schemas.openxmlformats.org/officeDocument/2006/relationships/image" Target="media/image1033.png"/><Relationship Id="rId1038" Type="http://schemas.openxmlformats.org/officeDocument/2006/relationships/image" Target="media/image1034.png"/><Relationship Id="rId1039" Type="http://schemas.openxmlformats.org/officeDocument/2006/relationships/image" Target="media/image1035.png"/><Relationship Id="rId1040" Type="http://schemas.openxmlformats.org/officeDocument/2006/relationships/image" Target="media/image1036.png"/><Relationship Id="rId1041" Type="http://schemas.openxmlformats.org/officeDocument/2006/relationships/image" Target="media/image1037.png"/><Relationship Id="rId1042" Type="http://schemas.openxmlformats.org/officeDocument/2006/relationships/image" Target="media/image1038.png"/><Relationship Id="rId1043" Type="http://schemas.openxmlformats.org/officeDocument/2006/relationships/image" Target="media/image1039.png"/><Relationship Id="rId1044" Type="http://schemas.openxmlformats.org/officeDocument/2006/relationships/image" Target="media/image1040.png"/><Relationship Id="rId1045" Type="http://schemas.openxmlformats.org/officeDocument/2006/relationships/image" Target="media/image1041.png"/><Relationship Id="rId1046" Type="http://schemas.openxmlformats.org/officeDocument/2006/relationships/image" Target="media/image1042.png"/><Relationship Id="rId1047" Type="http://schemas.openxmlformats.org/officeDocument/2006/relationships/image" Target="media/image1043.png"/><Relationship Id="rId1048" Type="http://schemas.openxmlformats.org/officeDocument/2006/relationships/image" Target="media/image1044.png"/><Relationship Id="rId1049" Type="http://schemas.openxmlformats.org/officeDocument/2006/relationships/image" Target="media/image1045.png"/><Relationship Id="rId1050" Type="http://schemas.openxmlformats.org/officeDocument/2006/relationships/image" Target="media/image1046.png"/><Relationship Id="rId1051" Type="http://schemas.openxmlformats.org/officeDocument/2006/relationships/image" Target="media/image1047.png"/><Relationship Id="rId1052" Type="http://schemas.openxmlformats.org/officeDocument/2006/relationships/image" Target="media/image1048.png"/><Relationship Id="rId1053" Type="http://schemas.openxmlformats.org/officeDocument/2006/relationships/image" Target="media/image1049.png"/><Relationship Id="rId1054" Type="http://schemas.openxmlformats.org/officeDocument/2006/relationships/image" Target="media/image1050.png"/><Relationship Id="rId1055" Type="http://schemas.openxmlformats.org/officeDocument/2006/relationships/image" Target="media/image1051.png"/><Relationship Id="rId1056" Type="http://schemas.openxmlformats.org/officeDocument/2006/relationships/image" Target="media/image1052.png"/><Relationship Id="rId1057" Type="http://schemas.openxmlformats.org/officeDocument/2006/relationships/image" Target="media/image1053.png"/><Relationship Id="rId1058" Type="http://schemas.openxmlformats.org/officeDocument/2006/relationships/image" Target="media/image1054.png"/><Relationship Id="rId1059" Type="http://schemas.openxmlformats.org/officeDocument/2006/relationships/image" Target="media/image1055.png"/><Relationship Id="rId1060" Type="http://schemas.openxmlformats.org/officeDocument/2006/relationships/image" Target="media/image1056.png"/><Relationship Id="rId1061" Type="http://schemas.openxmlformats.org/officeDocument/2006/relationships/image" Target="media/image1057.png"/><Relationship Id="rId1062" Type="http://schemas.openxmlformats.org/officeDocument/2006/relationships/image" Target="media/image1058.png"/><Relationship Id="rId1063" Type="http://schemas.openxmlformats.org/officeDocument/2006/relationships/image" Target="media/image1059.png"/><Relationship Id="rId1064" Type="http://schemas.openxmlformats.org/officeDocument/2006/relationships/image" Target="media/image1060.png"/><Relationship Id="rId1065" Type="http://schemas.openxmlformats.org/officeDocument/2006/relationships/image" Target="media/image1061.png"/><Relationship Id="rId1066" Type="http://schemas.openxmlformats.org/officeDocument/2006/relationships/image" Target="media/image1062.png"/><Relationship Id="rId1067" Type="http://schemas.openxmlformats.org/officeDocument/2006/relationships/image" Target="media/image1063.png"/><Relationship Id="rId1068" Type="http://schemas.openxmlformats.org/officeDocument/2006/relationships/image" Target="media/image1064.png"/><Relationship Id="rId1069" Type="http://schemas.openxmlformats.org/officeDocument/2006/relationships/image" Target="media/image1065.png"/><Relationship Id="rId1070" Type="http://schemas.openxmlformats.org/officeDocument/2006/relationships/image" Target="media/image1066.png"/><Relationship Id="rId1071" Type="http://schemas.openxmlformats.org/officeDocument/2006/relationships/image" Target="media/image1067.png"/><Relationship Id="rId1072" Type="http://schemas.openxmlformats.org/officeDocument/2006/relationships/image" Target="media/image1068.png"/><Relationship Id="rId1073" Type="http://schemas.openxmlformats.org/officeDocument/2006/relationships/image" Target="media/image1069.png"/><Relationship Id="rId1074" Type="http://schemas.openxmlformats.org/officeDocument/2006/relationships/image" Target="media/image1070.png"/><Relationship Id="rId1075" Type="http://schemas.openxmlformats.org/officeDocument/2006/relationships/image" Target="media/image1071.png"/><Relationship Id="rId1076" Type="http://schemas.openxmlformats.org/officeDocument/2006/relationships/image" Target="media/image1072.png"/><Relationship Id="rId1077" Type="http://schemas.openxmlformats.org/officeDocument/2006/relationships/image" Target="media/image1073.png"/><Relationship Id="rId1078" Type="http://schemas.openxmlformats.org/officeDocument/2006/relationships/image" Target="media/image1074.png"/><Relationship Id="rId1079" Type="http://schemas.openxmlformats.org/officeDocument/2006/relationships/image" Target="media/image1075.png"/><Relationship Id="rId1080" Type="http://schemas.openxmlformats.org/officeDocument/2006/relationships/image" Target="media/image1076.png"/><Relationship Id="rId1081" Type="http://schemas.openxmlformats.org/officeDocument/2006/relationships/image" Target="media/image1077.png"/><Relationship Id="rId1082" Type="http://schemas.openxmlformats.org/officeDocument/2006/relationships/image" Target="media/image1078.png"/><Relationship Id="rId1083" Type="http://schemas.openxmlformats.org/officeDocument/2006/relationships/image" Target="media/image1079.png"/><Relationship Id="rId1084" Type="http://schemas.openxmlformats.org/officeDocument/2006/relationships/image" Target="media/image1080.png"/><Relationship Id="rId1085" Type="http://schemas.openxmlformats.org/officeDocument/2006/relationships/image" Target="media/image1081.png"/><Relationship Id="rId1086" Type="http://schemas.openxmlformats.org/officeDocument/2006/relationships/image" Target="media/image1082.png"/><Relationship Id="rId1087" Type="http://schemas.openxmlformats.org/officeDocument/2006/relationships/image" Target="media/image1083.png"/><Relationship Id="rId1088" Type="http://schemas.openxmlformats.org/officeDocument/2006/relationships/image" Target="media/image1084.png"/><Relationship Id="rId1089" Type="http://schemas.openxmlformats.org/officeDocument/2006/relationships/image" Target="media/image1085.png"/><Relationship Id="rId1090" Type="http://schemas.openxmlformats.org/officeDocument/2006/relationships/image" Target="media/image1086.png"/><Relationship Id="rId1091" Type="http://schemas.openxmlformats.org/officeDocument/2006/relationships/image" Target="media/image1087.png"/><Relationship Id="rId1092" Type="http://schemas.openxmlformats.org/officeDocument/2006/relationships/image" Target="media/image1088.png"/><Relationship Id="rId1093" Type="http://schemas.openxmlformats.org/officeDocument/2006/relationships/image" Target="media/image1089.png"/><Relationship Id="rId1094" Type="http://schemas.openxmlformats.org/officeDocument/2006/relationships/image" Target="media/image1090.png"/><Relationship Id="rId1095" Type="http://schemas.openxmlformats.org/officeDocument/2006/relationships/image" Target="media/image1091.png"/><Relationship Id="rId1096" Type="http://schemas.openxmlformats.org/officeDocument/2006/relationships/image" Target="media/image1092.png"/><Relationship Id="rId1097" Type="http://schemas.openxmlformats.org/officeDocument/2006/relationships/image" Target="media/image1093.png"/><Relationship Id="rId1098" Type="http://schemas.openxmlformats.org/officeDocument/2006/relationships/image" Target="media/image1094.png"/><Relationship Id="rId1099" Type="http://schemas.openxmlformats.org/officeDocument/2006/relationships/image" Target="media/image1095.png"/><Relationship Id="rId1100" Type="http://schemas.openxmlformats.org/officeDocument/2006/relationships/image" Target="media/image1096.png"/><Relationship Id="rId1101" Type="http://schemas.openxmlformats.org/officeDocument/2006/relationships/image" Target="media/image1097.png"/><Relationship Id="rId1102" Type="http://schemas.openxmlformats.org/officeDocument/2006/relationships/image" Target="media/image1098.png"/><Relationship Id="rId1103" Type="http://schemas.openxmlformats.org/officeDocument/2006/relationships/image" Target="media/image1099.png"/><Relationship Id="rId1104" Type="http://schemas.openxmlformats.org/officeDocument/2006/relationships/image" Target="media/image1100.png"/><Relationship Id="rId1105" Type="http://schemas.openxmlformats.org/officeDocument/2006/relationships/image" Target="media/image1101.png"/><Relationship Id="rId1106" Type="http://schemas.openxmlformats.org/officeDocument/2006/relationships/image" Target="media/image1102.png"/><Relationship Id="rId1107" Type="http://schemas.openxmlformats.org/officeDocument/2006/relationships/image" Target="media/image1103.png"/><Relationship Id="rId1108" Type="http://schemas.openxmlformats.org/officeDocument/2006/relationships/image" Target="media/image1104.png"/><Relationship Id="rId1109" Type="http://schemas.openxmlformats.org/officeDocument/2006/relationships/image" Target="media/image1105.png"/><Relationship Id="rId1110" Type="http://schemas.openxmlformats.org/officeDocument/2006/relationships/image" Target="media/image1106.png"/><Relationship Id="rId1111" Type="http://schemas.openxmlformats.org/officeDocument/2006/relationships/image" Target="media/image1107.png"/><Relationship Id="rId1112" Type="http://schemas.openxmlformats.org/officeDocument/2006/relationships/image" Target="media/image1108.png"/><Relationship Id="rId1113" Type="http://schemas.openxmlformats.org/officeDocument/2006/relationships/image" Target="media/image1109.png"/><Relationship Id="rId1114" Type="http://schemas.openxmlformats.org/officeDocument/2006/relationships/image" Target="media/image1110.png"/><Relationship Id="rId1115" Type="http://schemas.openxmlformats.org/officeDocument/2006/relationships/image" Target="media/image1111.png"/><Relationship Id="rId1116" Type="http://schemas.openxmlformats.org/officeDocument/2006/relationships/image" Target="media/image1112.png"/><Relationship Id="rId1117" Type="http://schemas.openxmlformats.org/officeDocument/2006/relationships/image" Target="media/image1113.png"/><Relationship Id="rId1118" Type="http://schemas.openxmlformats.org/officeDocument/2006/relationships/image" Target="media/image1114.png"/><Relationship Id="rId1119" Type="http://schemas.openxmlformats.org/officeDocument/2006/relationships/image" Target="media/image1115.png"/><Relationship Id="rId1120" Type="http://schemas.openxmlformats.org/officeDocument/2006/relationships/image" Target="media/image1116.png"/><Relationship Id="rId1121" Type="http://schemas.openxmlformats.org/officeDocument/2006/relationships/image" Target="media/image1117.png"/><Relationship Id="rId1122" Type="http://schemas.openxmlformats.org/officeDocument/2006/relationships/image" Target="media/image1118.png"/><Relationship Id="rId1123" Type="http://schemas.openxmlformats.org/officeDocument/2006/relationships/image" Target="media/image1119.png"/><Relationship Id="rId1124" Type="http://schemas.openxmlformats.org/officeDocument/2006/relationships/image" Target="media/image1120.png"/><Relationship Id="rId1125" Type="http://schemas.openxmlformats.org/officeDocument/2006/relationships/image" Target="media/image1121.png"/><Relationship Id="rId1126" Type="http://schemas.openxmlformats.org/officeDocument/2006/relationships/image" Target="media/image1122.png"/><Relationship Id="rId1127" Type="http://schemas.openxmlformats.org/officeDocument/2006/relationships/image" Target="media/image1123.png"/><Relationship Id="rId1128" Type="http://schemas.openxmlformats.org/officeDocument/2006/relationships/image" Target="media/image1124.png"/><Relationship Id="rId1129" Type="http://schemas.openxmlformats.org/officeDocument/2006/relationships/image" Target="media/image1125.png"/><Relationship Id="rId1130" Type="http://schemas.openxmlformats.org/officeDocument/2006/relationships/image" Target="media/image1126.png"/><Relationship Id="rId1131" Type="http://schemas.openxmlformats.org/officeDocument/2006/relationships/image" Target="media/image1127.png"/><Relationship Id="rId1132" Type="http://schemas.openxmlformats.org/officeDocument/2006/relationships/image" Target="media/image1128.png"/><Relationship Id="rId1133" Type="http://schemas.openxmlformats.org/officeDocument/2006/relationships/image" Target="media/image1129.png"/><Relationship Id="rId1134" Type="http://schemas.openxmlformats.org/officeDocument/2006/relationships/image" Target="media/image1130.png"/><Relationship Id="rId1135" Type="http://schemas.openxmlformats.org/officeDocument/2006/relationships/image" Target="media/image1131.png"/><Relationship Id="rId1136" Type="http://schemas.openxmlformats.org/officeDocument/2006/relationships/image" Target="media/image1132.png"/><Relationship Id="rId1137" Type="http://schemas.openxmlformats.org/officeDocument/2006/relationships/image" Target="media/image1133.png"/><Relationship Id="rId1138" Type="http://schemas.openxmlformats.org/officeDocument/2006/relationships/image" Target="media/image1134.png"/><Relationship Id="rId1139" Type="http://schemas.openxmlformats.org/officeDocument/2006/relationships/image" Target="media/image1135.png"/><Relationship Id="rId1140" Type="http://schemas.openxmlformats.org/officeDocument/2006/relationships/image" Target="media/image1136.png"/><Relationship Id="rId1141" Type="http://schemas.openxmlformats.org/officeDocument/2006/relationships/image" Target="media/image1137.png"/><Relationship Id="rId1142" Type="http://schemas.openxmlformats.org/officeDocument/2006/relationships/image" Target="media/image1138.png"/><Relationship Id="rId1143" Type="http://schemas.openxmlformats.org/officeDocument/2006/relationships/image" Target="media/image1139.png"/><Relationship Id="rId1144" Type="http://schemas.openxmlformats.org/officeDocument/2006/relationships/image" Target="media/image1140.png"/><Relationship Id="rId1145" Type="http://schemas.openxmlformats.org/officeDocument/2006/relationships/image" Target="media/image1141.png"/><Relationship Id="rId1146" Type="http://schemas.openxmlformats.org/officeDocument/2006/relationships/image" Target="media/image1142.png"/><Relationship Id="rId1147" Type="http://schemas.openxmlformats.org/officeDocument/2006/relationships/image" Target="media/image1143.png"/><Relationship Id="rId1148" Type="http://schemas.openxmlformats.org/officeDocument/2006/relationships/image" Target="media/image1144.png"/><Relationship Id="rId1149" Type="http://schemas.openxmlformats.org/officeDocument/2006/relationships/image" Target="media/image1145.png"/><Relationship Id="rId1150" Type="http://schemas.openxmlformats.org/officeDocument/2006/relationships/image" Target="media/image1146.png"/><Relationship Id="rId1151" Type="http://schemas.openxmlformats.org/officeDocument/2006/relationships/image" Target="media/image1147.png"/><Relationship Id="rId1152" Type="http://schemas.openxmlformats.org/officeDocument/2006/relationships/image" Target="media/image1148.png"/><Relationship Id="rId1153" Type="http://schemas.openxmlformats.org/officeDocument/2006/relationships/image" Target="media/image1149.png"/><Relationship Id="rId1154" Type="http://schemas.openxmlformats.org/officeDocument/2006/relationships/image" Target="media/image1150.png"/><Relationship Id="rId1155" Type="http://schemas.openxmlformats.org/officeDocument/2006/relationships/image" Target="media/image1151.png"/><Relationship Id="rId1156" Type="http://schemas.openxmlformats.org/officeDocument/2006/relationships/image" Target="media/image1152.png"/><Relationship Id="rId1157" Type="http://schemas.openxmlformats.org/officeDocument/2006/relationships/image" Target="media/image1153.png"/><Relationship Id="rId1158" Type="http://schemas.openxmlformats.org/officeDocument/2006/relationships/image" Target="media/image1154.png"/><Relationship Id="rId1159" Type="http://schemas.openxmlformats.org/officeDocument/2006/relationships/image" Target="media/image1155.png"/><Relationship Id="rId1160" Type="http://schemas.openxmlformats.org/officeDocument/2006/relationships/image" Target="media/image1156.png"/><Relationship Id="rId1161" Type="http://schemas.openxmlformats.org/officeDocument/2006/relationships/image" Target="media/image1157.png"/><Relationship Id="rId1162" Type="http://schemas.openxmlformats.org/officeDocument/2006/relationships/image" Target="media/image1158.png"/><Relationship Id="rId1163" Type="http://schemas.openxmlformats.org/officeDocument/2006/relationships/image" Target="media/image1159.png"/><Relationship Id="rId1164" Type="http://schemas.openxmlformats.org/officeDocument/2006/relationships/image" Target="media/image1160.png"/><Relationship Id="rId1165" Type="http://schemas.openxmlformats.org/officeDocument/2006/relationships/image" Target="media/image1161.png"/><Relationship Id="rId1166" Type="http://schemas.openxmlformats.org/officeDocument/2006/relationships/image" Target="media/image1162.png"/><Relationship Id="rId1167" Type="http://schemas.openxmlformats.org/officeDocument/2006/relationships/image" Target="media/image1163.png"/><Relationship Id="rId1168" Type="http://schemas.openxmlformats.org/officeDocument/2006/relationships/image" Target="media/image1164.png"/><Relationship Id="rId1169" Type="http://schemas.openxmlformats.org/officeDocument/2006/relationships/image" Target="media/image1165.png"/><Relationship Id="rId1170" Type="http://schemas.openxmlformats.org/officeDocument/2006/relationships/image" Target="media/image1166.png"/><Relationship Id="rId1171" Type="http://schemas.openxmlformats.org/officeDocument/2006/relationships/image" Target="media/image1167.png"/><Relationship Id="rId1172" Type="http://schemas.openxmlformats.org/officeDocument/2006/relationships/image" Target="media/image1168.png"/><Relationship Id="rId1173" Type="http://schemas.openxmlformats.org/officeDocument/2006/relationships/image" Target="media/image1169.png"/><Relationship Id="rId1174" Type="http://schemas.openxmlformats.org/officeDocument/2006/relationships/image" Target="media/image1170.png"/><Relationship Id="rId1175" Type="http://schemas.openxmlformats.org/officeDocument/2006/relationships/image" Target="media/image1171.png"/><Relationship Id="rId1176" Type="http://schemas.openxmlformats.org/officeDocument/2006/relationships/image" Target="media/image1172.png"/><Relationship Id="rId1177" Type="http://schemas.openxmlformats.org/officeDocument/2006/relationships/image" Target="media/image1173.png"/><Relationship Id="rId1178" Type="http://schemas.openxmlformats.org/officeDocument/2006/relationships/image" Target="media/image1174.png"/><Relationship Id="rId1179" Type="http://schemas.openxmlformats.org/officeDocument/2006/relationships/image" Target="media/image1175.png"/><Relationship Id="rId1180" Type="http://schemas.openxmlformats.org/officeDocument/2006/relationships/image" Target="media/image1176.png"/><Relationship Id="rId1181" Type="http://schemas.openxmlformats.org/officeDocument/2006/relationships/image" Target="media/image1177.png"/><Relationship Id="rId1182" Type="http://schemas.openxmlformats.org/officeDocument/2006/relationships/image" Target="media/image1178.png"/><Relationship Id="rId1183" Type="http://schemas.openxmlformats.org/officeDocument/2006/relationships/image" Target="media/image1179.png"/><Relationship Id="rId1184" Type="http://schemas.openxmlformats.org/officeDocument/2006/relationships/image" Target="media/image1180.png"/><Relationship Id="rId1185" Type="http://schemas.openxmlformats.org/officeDocument/2006/relationships/image" Target="media/image1181.png"/><Relationship Id="rId1186" Type="http://schemas.openxmlformats.org/officeDocument/2006/relationships/image" Target="media/image1182.png"/><Relationship Id="rId1187" Type="http://schemas.openxmlformats.org/officeDocument/2006/relationships/image" Target="media/image1183.png"/><Relationship Id="rId1188" Type="http://schemas.openxmlformats.org/officeDocument/2006/relationships/image" Target="media/image1184.png"/><Relationship Id="rId1189" Type="http://schemas.openxmlformats.org/officeDocument/2006/relationships/image" Target="media/image1185.png"/><Relationship Id="rId1190" Type="http://schemas.openxmlformats.org/officeDocument/2006/relationships/image" Target="media/image1186.png"/><Relationship Id="rId1191" Type="http://schemas.openxmlformats.org/officeDocument/2006/relationships/image" Target="media/image1187.png"/><Relationship Id="rId1192" Type="http://schemas.openxmlformats.org/officeDocument/2006/relationships/image" Target="media/image1188.png"/><Relationship Id="rId1193" Type="http://schemas.openxmlformats.org/officeDocument/2006/relationships/image" Target="media/image1189.png"/><Relationship Id="rId1194" Type="http://schemas.openxmlformats.org/officeDocument/2006/relationships/image" Target="media/image1190.png"/><Relationship Id="rId1195" Type="http://schemas.openxmlformats.org/officeDocument/2006/relationships/image" Target="media/image1191.png"/><Relationship Id="rId1196" Type="http://schemas.openxmlformats.org/officeDocument/2006/relationships/image" Target="media/image1192.png"/><Relationship Id="rId1197" Type="http://schemas.openxmlformats.org/officeDocument/2006/relationships/image" Target="media/image1193.png"/><Relationship Id="rId1198" Type="http://schemas.openxmlformats.org/officeDocument/2006/relationships/image" Target="media/image1194.png"/><Relationship Id="rId1199" Type="http://schemas.openxmlformats.org/officeDocument/2006/relationships/image" Target="media/image1195.png"/><Relationship Id="rId1200" Type="http://schemas.openxmlformats.org/officeDocument/2006/relationships/image" Target="media/image1196.png"/><Relationship Id="rId1201" Type="http://schemas.openxmlformats.org/officeDocument/2006/relationships/image" Target="media/image1197.png"/><Relationship Id="rId1202" Type="http://schemas.openxmlformats.org/officeDocument/2006/relationships/image" Target="media/image1198.png"/><Relationship Id="rId1203" Type="http://schemas.openxmlformats.org/officeDocument/2006/relationships/image" Target="media/image1199.png"/><Relationship Id="rId1204" Type="http://schemas.openxmlformats.org/officeDocument/2006/relationships/image" Target="media/image1200.png"/><Relationship Id="rId1205" Type="http://schemas.openxmlformats.org/officeDocument/2006/relationships/image" Target="media/image1201.png"/><Relationship Id="rId1206" Type="http://schemas.openxmlformats.org/officeDocument/2006/relationships/image" Target="media/image1202.png"/><Relationship Id="rId1207" Type="http://schemas.openxmlformats.org/officeDocument/2006/relationships/image" Target="media/image1203.png"/><Relationship Id="rId1208" Type="http://schemas.openxmlformats.org/officeDocument/2006/relationships/image" Target="media/image1204.png"/><Relationship Id="rId1209" Type="http://schemas.openxmlformats.org/officeDocument/2006/relationships/image" Target="media/image1205.png"/><Relationship Id="rId1210" Type="http://schemas.openxmlformats.org/officeDocument/2006/relationships/image" Target="media/image1206.png"/><Relationship Id="rId1211" Type="http://schemas.openxmlformats.org/officeDocument/2006/relationships/image" Target="media/image1207.png"/><Relationship Id="rId1212" Type="http://schemas.openxmlformats.org/officeDocument/2006/relationships/image" Target="media/image1208.png"/><Relationship Id="rId1213" Type="http://schemas.openxmlformats.org/officeDocument/2006/relationships/image" Target="media/image1209.png"/><Relationship Id="rId1214" Type="http://schemas.openxmlformats.org/officeDocument/2006/relationships/image" Target="media/image1210.png"/><Relationship Id="rId1215" Type="http://schemas.openxmlformats.org/officeDocument/2006/relationships/image" Target="media/image1211.png"/><Relationship Id="rId1216" Type="http://schemas.openxmlformats.org/officeDocument/2006/relationships/image" Target="media/image1212.png"/><Relationship Id="rId1217" Type="http://schemas.openxmlformats.org/officeDocument/2006/relationships/image" Target="media/image1213.png"/><Relationship Id="rId1218" Type="http://schemas.openxmlformats.org/officeDocument/2006/relationships/image" Target="media/image1214.png"/><Relationship Id="rId1219" Type="http://schemas.openxmlformats.org/officeDocument/2006/relationships/image" Target="media/image1215.png"/><Relationship Id="rId1220" Type="http://schemas.openxmlformats.org/officeDocument/2006/relationships/image" Target="media/image1216.png"/><Relationship Id="rId1221" Type="http://schemas.openxmlformats.org/officeDocument/2006/relationships/image" Target="media/image1217.png"/><Relationship Id="rId1222" Type="http://schemas.openxmlformats.org/officeDocument/2006/relationships/image" Target="media/image1218.png"/><Relationship Id="rId1223" Type="http://schemas.openxmlformats.org/officeDocument/2006/relationships/image" Target="media/image1219.png"/><Relationship Id="rId1224" Type="http://schemas.openxmlformats.org/officeDocument/2006/relationships/image" Target="media/image1220.png"/><Relationship Id="rId1225" Type="http://schemas.openxmlformats.org/officeDocument/2006/relationships/image" Target="media/image1221.png"/><Relationship Id="rId1226" Type="http://schemas.openxmlformats.org/officeDocument/2006/relationships/image" Target="media/image1222.png"/><Relationship Id="rId1227" Type="http://schemas.openxmlformats.org/officeDocument/2006/relationships/image" Target="media/image1223.png"/><Relationship Id="rId1228" Type="http://schemas.openxmlformats.org/officeDocument/2006/relationships/image" Target="media/image1224.png"/><Relationship Id="rId1229" Type="http://schemas.openxmlformats.org/officeDocument/2006/relationships/image" Target="media/image1225.png"/><Relationship Id="rId1230" Type="http://schemas.openxmlformats.org/officeDocument/2006/relationships/image" Target="media/image1226.png"/><Relationship Id="rId1231" Type="http://schemas.openxmlformats.org/officeDocument/2006/relationships/image" Target="media/image1227.png"/><Relationship Id="rId1232" Type="http://schemas.openxmlformats.org/officeDocument/2006/relationships/image" Target="media/image1228.png"/><Relationship Id="rId1233" Type="http://schemas.openxmlformats.org/officeDocument/2006/relationships/image" Target="media/image1229.png"/><Relationship Id="rId1234" Type="http://schemas.openxmlformats.org/officeDocument/2006/relationships/image" Target="media/image1230.png"/><Relationship Id="rId1235" Type="http://schemas.openxmlformats.org/officeDocument/2006/relationships/image" Target="media/image1231.png"/><Relationship Id="rId1236" Type="http://schemas.openxmlformats.org/officeDocument/2006/relationships/image" Target="media/image1232.png"/><Relationship Id="rId1237" Type="http://schemas.openxmlformats.org/officeDocument/2006/relationships/image" Target="media/image1233.png"/><Relationship Id="rId1238" Type="http://schemas.openxmlformats.org/officeDocument/2006/relationships/image" Target="media/image1234.png"/><Relationship Id="rId1239" Type="http://schemas.openxmlformats.org/officeDocument/2006/relationships/image" Target="media/image1235.png"/><Relationship Id="rId1240" Type="http://schemas.openxmlformats.org/officeDocument/2006/relationships/image" Target="media/image1236.png"/><Relationship Id="rId1241" Type="http://schemas.openxmlformats.org/officeDocument/2006/relationships/image" Target="media/image1237.png"/><Relationship Id="rId1242" Type="http://schemas.openxmlformats.org/officeDocument/2006/relationships/image" Target="media/image1238.png"/><Relationship Id="rId1243" Type="http://schemas.openxmlformats.org/officeDocument/2006/relationships/image" Target="media/image1239.png"/><Relationship Id="rId1244" Type="http://schemas.openxmlformats.org/officeDocument/2006/relationships/image" Target="media/image1240.png"/><Relationship Id="rId1245" Type="http://schemas.openxmlformats.org/officeDocument/2006/relationships/image" Target="media/image1241.png"/><Relationship Id="rId1246" Type="http://schemas.openxmlformats.org/officeDocument/2006/relationships/image" Target="media/image1242.png"/><Relationship Id="rId1247" Type="http://schemas.openxmlformats.org/officeDocument/2006/relationships/image" Target="media/image1243.png"/><Relationship Id="rId1248" Type="http://schemas.openxmlformats.org/officeDocument/2006/relationships/image" Target="media/image1244.png"/><Relationship Id="rId1249" Type="http://schemas.openxmlformats.org/officeDocument/2006/relationships/image" Target="media/image1245.png"/><Relationship Id="rId1250" Type="http://schemas.openxmlformats.org/officeDocument/2006/relationships/image" Target="media/image1246.png"/><Relationship Id="rId1251" Type="http://schemas.openxmlformats.org/officeDocument/2006/relationships/image" Target="media/image1247.png"/><Relationship Id="rId1252" Type="http://schemas.openxmlformats.org/officeDocument/2006/relationships/image" Target="media/image1248.png"/><Relationship Id="rId1253" Type="http://schemas.openxmlformats.org/officeDocument/2006/relationships/image" Target="media/image1249.png"/><Relationship Id="rId1254" Type="http://schemas.openxmlformats.org/officeDocument/2006/relationships/image" Target="media/image1250.png"/><Relationship Id="rId1255" Type="http://schemas.openxmlformats.org/officeDocument/2006/relationships/image" Target="media/image1251.png"/><Relationship Id="rId1256" Type="http://schemas.openxmlformats.org/officeDocument/2006/relationships/image" Target="media/image1252.png"/><Relationship Id="rId1257" Type="http://schemas.openxmlformats.org/officeDocument/2006/relationships/image" Target="media/image1253.png"/><Relationship Id="rId1258" Type="http://schemas.openxmlformats.org/officeDocument/2006/relationships/image" Target="media/image1254.png"/><Relationship Id="rId1259" Type="http://schemas.openxmlformats.org/officeDocument/2006/relationships/image" Target="media/image1255.png"/><Relationship Id="rId1260" Type="http://schemas.openxmlformats.org/officeDocument/2006/relationships/image" Target="media/image1256.png"/><Relationship Id="rId1261" Type="http://schemas.openxmlformats.org/officeDocument/2006/relationships/image" Target="media/image1257.png"/><Relationship Id="rId1262" Type="http://schemas.openxmlformats.org/officeDocument/2006/relationships/image" Target="media/image1258.png"/><Relationship Id="rId1263" Type="http://schemas.openxmlformats.org/officeDocument/2006/relationships/image" Target="media/image1259.png"/><Relationship Id="rId1264" Type="http://schemas.openxmlformats.org/officeDocument/2006/relationships/image" Target="media/image1260.png"/><Relationship Id="rId1265" Type="http://schemas.openxmlformats.org/officeDocument/2006/relationships/image" Target="media/image1261.png"/><Relationship Id="rId1266" Type="http://schemas.openxmlformats.org/officeDocument/2006/relationships/image" Target="media/image1262.png"/><Relationship Id="rId1267" Type="http://schemas.openxmlformats.org/officeDocument/2006/relationships/image" Target="media/image1263.png"/><Relationship Id="rId1268" Type="http://schemas.openxmlformats.org/officeDocument/2006/relationships/image" Target="media/image1264.png"/><Relationship Id="rId1269" Type="http://schemas.openxmlformats.org/officeDocument/2006/relationships/image" Target="media/image1265.png"/><Relationship Id="rId1270" Type="http://schemas.openxmlformats.org/officeDocument/2006/relationships/image" Target="media/image1266.png"/><Relationship Id="rId1271" Type="http://schemas.openxmlformats.org/officeDocument/2006/relationships/image" Target="media/image1267.png"/><Relationship Id="rId1272" Type="http://schemas.openxmlformats.org/officeDocument/2006/relationships/image" Target="media/image1268.png"/><Relationship Id="rId1273" Type="http://schemas.openxmlformats.org/officeDocument/2006/relationships/image" Target="media/image1269.png"/><Relationship Id="rId1274" Type="http://schemas.openxmlformats.org/officeDocument/2006/relationships/image" Target="media/image1270.png"/><Relationship Id="rId1275" Type="http://schemas.openxmlformats.org/officeDocument/2006/relationships/image" Target="media/image1271.png"/><Relationship Id="rId1276" Type="http://schemas.openxmlformats.org/officeDocument/2006/relationships/image" Target="media/image1272.png"/><Relationship Id="rId1277" Type="http://schemas.openxmlformats.org/officeDocument/2006/relationships/image" Target="media/image1273.png"/><Relationship Id="rId1278" Type="http://schemas.openxmlformats.org/officeDocument/2006/relationships/image" Target="media/image1274.png"/><Relationship Id="rId1279" Type="http://schemas.openxmlformats.org/officeDocument/2006/relationships/image" Target="media/image1275.png"/><Relationship Id="rId1280" Type="http://schemas.openxmlformats.org/officeDocument/2006/relationships/image" Target="media/image1276.png"/><Relationship Id="rId1281" Type="http://schemas.openxmlformats.org/officeDocument/2006/relationships/image" Target="media/image1277.png"/><Relationship Id="rId1282" Type="http://schemas.openxmlformats.org/officeDocument/2006/relationships/image" Target="media/image1278.png"/><Relationship Id="rId1283" Type="http://schemas.openxmlformats.org/officeDocument/2006/relationships/image" Target="media/image1279.png"/><Relationship Id="rId1284" Type="http://schemas.openxmlformats.org/officeDocument/2006/relationships/image" Target="media/image1280.png"/><Relationship Id="rId1285" Type="http://schemas.openxmlformats.org/officeDocument/2006/relationships/image" Target="media/image1281.png"/><Relationship Id="rId1286" Type="http://schemas.openxmlformats.org/officeDocument/2006/relationships/image" Target="media/image1282.png"/><Relationship Id="rId1287" Type="http://schemas.openxmlformats.org/officeDocument/2006/relationships/image" Target="media/image1283.png"/><Relationship Id="rId1288" Type="http://schemas.openxmlformats.org/officeDocument/2006/relationships/image" Target="media/image1284.png"/><Relationship Id="rId1289" Type="http://schemas.openxmlformats.org/officeDocument/2006/relationships/image" Target="media/image1285.png"/><Relationship Id="rId1290" Type="http://schemas.openxmlformats.org/officeDocument/2006/relationships/image" Target="media/image1286.png"/><Relationship Id="rId1291" Type="http://schemas.openxmlformats.org/officeDocument/2006/relationships/image" Target="media/image1287.png"/><Relationship Id="rId1292" Type="http://schemas.openxmlformats.org/officeDocument/2006/relationships/image" Target="media/image1288.png"/><Relationship Id="rId1293" Type="http://schemas.openxmlformats.org/officeDocument/2006/relationships/image" Target="media/image1289.png"/><Relationship Id="rId1294" Type="http://schemas.openxmlformats.org/officeDocument/2006/relationships/image" Target="media/image1290.png"/><Relationship Id="rId1295" Type="http://schemas.openxmlformats.org/officeDocument/2006/relationships/image" Target="media/image1291.png"/><Relationship Id="rId1296" Type="http://schemas.openxmlformats.org/officeDocument/2006/relationships/image" Target="media/image1292.png"/><Relationship Id="rId1297" Type="http://schemas.openxmlformats.org/officeDocument/2006/relationships/image" Target="media/image1293.png"/><Relationship Id="rId1298" Type="http://schemas.openxmlformats.org/officeDocument/2006/relationships/image" Target="media/image1294.png"/><Relationship Id="rId1299" Type="http://schemas.openxmlformats.org/officeDocument/2006/relationships/image" Target="media/image1295.png"/><Relationship Id="rId1300" Type="http://schemas.openxmlformats.org/officeDocument/2006/relationships/image" Target="media/image1296.png"/><Relationship Id="rId1301" Type="http://schemas.openxmlformats.org/officeDocument/2006/relationships/image" Target="media/image1297.png"/><Relationship Id="rId1302" Type="http://schemas.openxmlformats.org/officeDocument/2006/relationships/image" Target="media/image1298.png"/><Relationship Id="rId1303" Type="http://schemas.openxmlformats.org/officeDocument/2006/relationships/image" Target="media/image1299.png"/><Relationship Id="rId1304" Type="http://schemas.openxmlformats.org/officeDocument/2006/relationships/image" Target="media/image1300.png"/><Relationship Id="rId1305" Type="http://schemas.openxmlformats.org/officeDocument/2006/relationships/image" Target="media/image1301.png"/><Relationship Id="rId1306" Type="http://schemas.openxmlformats.org/officeDocument/2006/relationships/image" Target="media/image1302.png"/><Relationship Id="rId1307" Type="http://schemas.openxmlformats.org/officeDocument/2006/relationships/image" Target="media/image1303.png"/><Relationship Id="rId1308" Type="http://schemas.openxmlformats.org/officeDocument/2006/relationships/image" Target="media/image1304.png"/><Relationship Id="rId1309" Type="http://schemas.openxmlformats.org/officeDocument/2006/relationships/image" Target="media/image1305.png"/><Relationship Id="rId1310" Type="http://schemas.openxmlformats.org/officeDocument/2006/relationships/image" Target="media/image1306.png"/><Relationship Id="rId1311" Type="http://schemas.openxmlformats.org/officeDocument/2006/relationships/image" Target="media/image1307.png"/><Relationship Id="rId1312" Type="http://schemas.openxmlformats.org/officeDocument/2006/relationships/image" Target="media/image1308.png"/><Relationship Id="rId1313" Type="http://schemas.openxmlformats.org/officeDocument/2006/relationships/image" Target="media/image1309.png"/><Relationship Id="rId1314" Type="http://schemas.openxmlformats.org/officeDocument/2006/relationships/image" Target="media/image1310.png"/><Relationship Id="rId1315" Type="http://schemas.openxmlformats.org/officeDocument/2006/relationships/image" Target="media/image1311.png"/><Relationship Id="rId1316" Type="http://schemas.openxmlformats.org/officeDocument/2006/relationships/image" Target="media/image1312.png"/><Relationship Id="rId1317" Type="http://schemas.openxmlformats.org/officeDocument/2006/relationships/image" Target="media/image1313.png"/><Relationship Id="rId1318" Type="http://schemas.openxmlformats.org/officeDocument/2006/relationships/image" Target="media/image1314.png"/><Relationship Id="rId1319" Type="http://schemas.openxmlformats.org/officeDocument/2006/relationships/image" Target="media/image1315.png"/><Relationship Id="rId1320" Type="http://schemas.openxmlformats.org/officeDocument/2006/relationships/image" Target="media/image1316.png"/><Relationship Id="rId1321" Type="http://schemas.openxmlformats.org/officeDocument/2006/relationships/image" Target="media/image1317.png"/><Relationship Id="rId1322" Type="http://schemas.openxmlformats.org/officeDocument/2006/relationships/image" Target="media/image1318.png"/><Relationship Id="rId1323" Type="http://schemas.openxmlformats.org/officeDocument/2006/relationships/image" Target="media/image1319.png"/><Relationship Id="rId1324" Type="http://schemas.openxmlformats.org/officeDocument/2006/relationships/image" Target="media/image1320.png"/><Relationship Id="rId1325" Type="http://schemas.openxmlformats.org/officeDocument/2006/relationships/image" Target="media/image1321.png"/><Relationship Id="rId1326" Type="http://schemas.openxmlformats.org/officeDocument/2006/relationships/image" Target="media/image1322.png"/><Relationship Id="rId1327" Type="http://schemas.openxmlformats.org/officeDocument/2006/relationships/image" Target="media/image1323.png"/><Relationship Id="rId1328" Type="http://schemas.openxmlformats.org/officeDocument/2006/relationships/image" Target="media/image1324.png"/><Relationship Id="rId1329" Type="http://schemas.openxmlformats.org/officeDocument/2006/relationships/image" Target="media/image1325.png"/><Relationship Id="rId1330" Type="http://schemas.openxmlformats.org/officeDocument/2006/relationships/image" Target="media/image1326.png"/><Relationship Id="rId1331" Type="http://schemas.openxmlformats.org/officeDocument/2006/relationships/image" Target="media/image1327.png"/><Relationship Id="rId1332" Type="http://schemas.openxmlformats.org/officeDocument/2006/relationships/image" Target="media/image1328.png"/><Relationship Id="rId1333" Type="http://schemas.openxmlformats.org/officeDocument/2006/relationships/image" Target="media/image1329.png"/><Relationship Id="rId1334" Type="http://schemas.openxmlformats.org/officeDocument/2006/relationships/image" Target="media/image1330.png"/><Relationship Id="rId1335" Type="http://schemas.openxmlformats.org/officeDocument/2006/relationships/image" Target="media/image1331.png"/><Relationship Id="rId1336" Type="http://schemas.openxmlformats.org/officeDocument/2006/relationships/image" Target="media/image1332.png"/><Relationship Id="rId1337" Type="http://schemas.openxmlformats.org/officeDocument/2006/relationships/image" Target="media/image1333.png"/><Relationship Id="rId1338" Type="http://schemas.openxmlformats.org/officeDocument/2006/relationships/image" Target="media/image1334.png"/><Relationship Id="rId1339" Type="http://schemas.openxmlformats.org/officeDocument/2006/relationships/image" Target="media/image1335.png"/><Relationship Id="rId1340" Type="http://schemas.openxmlformats.org/officeDocument/2006/relationships/image" Target="media/image1336.png"/><Relationship Id="rId1341" Type="http://schemas.openxmlformats.org/officeDocument/2006/relationships/image" Target="media/image1337.png"/><Relationship Id="rId1342" Type="http://schemas.openxmlformats.org/officeDocument/2006/relationships/image" Target="media/image1338.png"/><Relationship Id="rId1343" Type="http://schemas.openxmlformats.org/officeDocument/2006/relationships/image" Target="media/image1339.png"/><Relationship Id="rId1344" Type="http://schemas.openxmlformats.org/officeDocument/2006/relationships/image" Target="media/image1340.png"/><Relationship Id="rId1345" Type="http://schemas.openxmlformats.org/officeDocument/2006/relationships/image" Target="media/image1341.png"/><Relationship Id="rId1346" Type="http://schemas.openxmlformats.org/officeDocument/2006/relationships/image" Target="media/image1342.png"/><Relationship Id="rId1347" Type="http://schemas.openxmlformats.org/officeDocument/2006/relationships/image" Target="media/image1343.png"/><Relationship Id="rId1348" Type="http://schemas.openxmlformats.org/officeDocument/2006/relationships/image" Target="media/image1344.png"/><Relationship Id="rId1349" Type="http://schemas.openxmlformats.org/officeDocument/2006/relationships/image" Target="media/image1345.png"/><Relationship Id="rId1350" Type="http://schemas.openxmlformats.org/officeDocument/2006/relationships/image" Target="media/image1346.png"/><Relationship Id="rId1351" Type="http://schemas.openxmlformats.org/officeDocument/2006/relationships/image" Target="media/image1347.png"/><Relationship Id="rId1352" Type="http://schemas.openxmlformats.org/officeDocument/2006/relationships/image" Target="media/image1348.png"/><Relationship Id="rId1353" Type="http://schemas.openxmlformats.org/officeDocument/2006/relationships/image" Target="media/image1349.png"/><Relationship Id="rId1354" Type="http://schemas.openxmlformats.org/officeDocument/2006/relationships/image" Target="media/image1350.png"/><Relationship Id="rId1355" Type="http://schemas.openxmlformats.org/officeDocument/2006/relationships/image" Target="media/image1351.png"/><Relationship Id="rId1356" Type="http://schemas.openxmlformats.org/officeDocument/2006/relationships/image" Target="media/image1352.png"/><Relationship Id="rId1357" Type="http://schemas.openxmlformats.org/officeDocument/2006/relationships/image" Target="media/image1353.png"/><Relationship Id="rId1358" Type="http://schemas.openxmlformats.org/officeDocument/2006/relationships/image" Target="media/image1354.png"/><Relationship Id="rId1359" Type="http://schemas.openxmlformats.org/officeDocument/2006/relationships/image" Target="media/image1355.png"/><Relationship Id="rId1360" Type="http://schemas.openxmlformats.org/officeDocument/2006/relationships/image" Target="media/image1356.png"/><Relationship Id="rId1361" Type="http://schemas.openxmlformats.org/officeDocument/2006/relationships/image" Target="media/image1357.png"/><Relationship Id="rId1362" Type="http://schemas.openxmlformats.org/officeDocument/2006/relationships/image" Target="media/image1358.png"/><Relationship Id="rId1363" Type="http://schemas.openxmlformats.org/officeDocument/2006/relationships/image" Target="media/image1359.png"/><Relationship Id="rId1364" Type="http://schemas.openxmlformats.org/officeDocument/2006/relationships/image" Target="media/image1360.png"/><Relationship Id="rId1365" Type="http://schemas.openxmlformats.org/officeDocument/2006/relationships/image" Target="media/image1361.png"/><Relationship Id="rId1366" Type="http://schemas.openxmlformats.org/officeDocument/2006/relationships/image" Target="media/image1362.png"/><Relationship Id="rId1367" Type="http://schemas.openxmlformats.org/officeDocument/2006/relationships/image" Target="media/image1363.png"/><Relationship Id="rId1368" Type="http://schemas.openxmlformats.org/officeDocument/2006/relationships/image" Target="media/image1364.png"/><Relationship Id="rId1369" Type="http://schemas.openxmlformats.org/officeDocument/2006/relationships/image" Target="media/image1365.png"/><Relationship Id="rId1370" Type="http://schemas.openxmlformats.org/officeDocument/2006/relationships/image" Target="media/image1366.png"/><Relationship Id="rId1371" Type="http://schemas.openxmlformats.org/officeDocument/2006/relationships/image" Target="media/image1367.png"/><Relationship Id="rId1372" Type="http://schemas.openxmlformats.org/officeDocument/2006/relationships/image" Target="media/image1368.png"/><Relationship Id="rId1373" Type="http://schemas.openxmlformats.org/officeDocument/2006/relationships/image" Target="media/image1369.png"/><Relationship Id="rId1374" Type="http://schemas.openxmlformats.org/officeDocument/2006/relationships/image" Target="media/image1370.png"/><Relationship Id="rId1375" Type="http://schemas.openxmlformats.org/officeDocument/2006/relationships/image" Target="media/image1371.png"/><Relationship Id="rId1376" Type="http://schemas.openxmlformats.org/officeDocument/2006/relationships/image" Target="media/image1372.png"/><Relationship Id="rId1377" Type="http://schemas.openxmlformats.org/officeDocument/2006/relationships/image" Target="media/image1373.png"/><Relationship Id="rId1378" Type="http://schemas.openxmlformats.org/officeDocument/2006/relationships/image" Target="media/image1374.png"/><Relationship Id="rId1379" Type="http://schemas.openxmlformats.org/officeDocument/2006/relationships/image" Target="media/image1375.png"/><Relationship Id="rId1380" Type="http://schemas.openxmlformats.org/officeDocument/2006/relationships/image" Target="media/image1376.png"/><Relationship Id="rId1381" Type="http://schemas.openxmlformats.org/officeDocument/2006/relationships/image" Target="media/image1377.png"/><Relationship Id="rId1382" Type="http://schemas.openxmlformats.org/officeDocument/2006/relationships/image" Target="media/image1378.png"/><Relationship Id="rId1383" Type="http://schemas.openxmlformats.org/officeDocument/2006/relationships/image" Target="media/image1379.png"/><Relationship Id="rId1384" Type="http://schemas.openxmlformats.org/officeDocument/2006/relationships/image" Target="media/image1380.png"/><Relationship Id="rId1385" Type="http://schemas.openxmlformats.org/officeDocument/2006/relationships/image" Target="media/image1381.png"/><Relationship Id="rId1386" Type="http://schemas.openxmlformats.org/officeDocument/2006/relationships/image" Target="media/image1382.png"/><Relationship Id="rId1387" Type="http://schemas.openxmlformats.org/officeDocument/2006/relationships/image" Target="media/image1383.png"/><Relationship Id="rId1388" Type="http://schemas.openxmlformats.org/officeDocument/2006/relationships/image" Target="media/image1384.png"/><Relationship Id="rId1389" Type="http://schemas.openxmlformats.org/officeDocument/2006/relationships/image" Target="media/image1385.png"/><Relationship Id="rId1390" Type="http://schemas.openxmlformats.org/officeDocument/2006/relationships/image" Target="media/image1386.png"/><Relationship Id="rId1391" Type="http://schemas.openxmlformats.org/officeDocument/2006/relationships/image" Target="media/image1387.png"/><Relationship Id="rId1392" Type="http://schemas.openxmlformats.org/officeDocument/2006/relationships/image" Target="media/image1388.png"/><Relationship Id="rId1393" Type="http://schemas.openxmlformats.org/officeDocument/2006/relationships/image" Target="media/image1389.png"/><Relationship Id="rId1394" Type="http://schemas.openxmlformats.org/officeDocument/2006/relationships/image" Target="media/image1390.png"/><Relationship Id="rId1395" Type="http://schemas.openxmlformats.org/officeDocument/2006/relationships/image" Target="media/image1391.png"/><Relationship Id="rId1396" Type="http://schemas.openxmlformats.org/officeDocument/2006/relationships/image" Target="media/image1392.png"/><Relationship Id="rId1397" Type="http://schemas.openxmlformats.org/officeDocument/2006/relationships/image" Target="media/image1393.png"/><Relationship Id="rId1398" Type="http://schemas.openxmlformats.org/officeDocument/2006/relationships/image" Target="media/image1394.png"/><Relationship Id="rId1399" Type="http://schemas.openxmlformats.org/officeDocument/2006/relationships/image" Target="media/image1395.png"/><Relationship Id="rId1400" Type="http://schemas.openxmlformats.org/officeDocument/2006/relationships/image" Target="media/image1396.png"/><Relationship Id="rId1401" Type="http://schemas.openxmlformats.org/officeDocument/2006/relationships/image" Target="media/image1397.png"/><Relationship Id="rId1402" Type="http://schemas.openxmlformats.org/officeDocument/2006/relationships/image" Target="media/image1398.png"/><Relationship Id="rId1403" Type="http://schemas.openxmlformats.org/officeDocument/2006/relationships/image" Target="media/image1399.png"/><Relationship Id="rId1404" Type="http://schemas.openxmlformats.org/officeDocument/2006/relationships/image" Target="media/image1400.png"/><Relationship Id="rId1405" Type="http://schemas.openxmlformats.org/officeDocument/2006/relationships/image" Target="media/image1401.png"/><Relationship Id="rId1406" Type="http://schemas.openxmlformats.org/officeDocument/2006/relationships/image" Target="media/image1402.png"/><Relationship Id="rId1407" Type="http://schemas.openxmlformats.org/officeDocument/2006/relationships/image" Target="media/image1403.png"/><Relationship Id="rId1408" Type="http://schemas.openxmlformats.org/officeDocument/2006/relationships/image" Target="media/image1404.png"/><Relationship Id="rId1409" Type="http://schemas.openxmlformats.org/officeDocument/2006/relationships/image" Target="media/image1405.png"/><Relationship Id="rId1410" Type="http://schemas.openxmlformats.org/officeDocument/2006/relationships/image" Target="media/image1406.png"/><Relationship Id="rId1411" Type="http://schemas.openxmlformats.org/officeDocument/2006/relationships/image" Target="media/image1407.png"/><Relationship Id="rId1412" Type="http://schemas.openxmlformats.org/officeDocument/2006/relationships/image" Target="media/image1408.png"/><Relationship Id="rId1413" Type="http://schemas.openxmlformats.org/officeDocument/2006/relationships/image" Target="media/image1409.png"/><Relationship Id="rId1414" Type="http://schemas.openxmlformats.org/officeDocument/2006/relationships/image" Target="media/image1410.png"/><Relationship Id="rId1415" Type="http://schemas.openxmlformats.org/officeDocument/2006/relationships/image" Target="media/image1411.png"/><Relationship Id="rId1416" Type="http://schemas.openxmlformats.org/officeDocument/2006/relationships/image" Target="media/image1412.png"/><Relationship Id="rId1417" Type="http://schemas.openxmlformats.org/officeDocument/2006/relationships/image" Target="media/image1413.png"/><Relationship Id="rId1418" Type="http://schemas.openxmlformats.org/officeDocument/2006/relationships/image" Target="media/image1414.png"/><Relationship Id="rId1419" Type="http://schemas.openxmlformats.org/officeDocument/2006/relationships/image" Target="media/image1415.png"/><Relationship Id="rId1420" Type="http://schemas.openxmlformats.org/officeDocument/2006/relationships/image" Target="media/image1416.png"/><Relationship Id="rId1421" Type="http://schemas.openxmlformats.org/officeDocument/2006/relationships/image" Target="media/image1417.png"/><Relationship Id="rId1422" Type="http://schemas.openxmlformats.org/officeDocument/2006/relationships/image" Target="media/image1418.png"/><Relationship Id="rId1423" Type="http://schemas.openxmlformats.org/officeDocument/2006/relationships/image" Target="media/image1419.png"/><Relationship Id="rId1424" Type="http://schemas.openxmlformats.org/officeDocument/2006/relationships/image" Target="media/image1420.png"/><Relationship Id="rId1425" Type="http://schemas.openxmlformats.org/officeDocument/2006/relationships/image" Target="media/image1421.png"/><Relationship Id="rId1426" Type="http://schemas.openxmlformats.org/officeDocument/2006/relationships/image" Target="media/image1422.png"/><Relationship Id="rId1427" Type="http://schemas.openxmlformats.org/officeDocument/2006/relationships/image" Target="media/image1423.png"/><Relationship Id="rId1428" Type="http://schemas.openxmlformats.org/officeDocument/2006/relationships/image" Target="media/image1424.png"/><Relationship Id="rId1429" Type="http://schemas.openxmlformats.org/officeDocument/2006/relationships/image" Target="media/image1425.png"/><Relationship Id="rId1430" Type="http://schemas.openxmlformats.org/officeDocument/2006/relationships/image" Target="media/image1426.png"/><Relationship Id="rId1431" Type="http://schemas.openxmlformats.org/officeDocument/2006/relationships/image" Target="media/image1427.png"/><Relationship Id="rId1432" Type="http://schemas.openxmlformats.org/officeDocument/2006/relationships/image" Target="media/image1428.png"/><Relationship Id="rId1433" Type="http://schemas.openxmlformats.org/officeDocument/2006/relationships/image" Target="media/image1429.png"/><Relationship Id="rId1434" Type="http://schemas.openxmlformats.org/officeDocument/2006/relationships/image" Target="media/image1430.png"/><Relationship Id="rId1435" Type="http://schemas.openxmlformats.org/officeDocument/2006/relationships/image" Target="media/image1431.png"/><Relationship Id="rId1436" Type="http://schemas.openxmlformats.org/officeDocument/2006/relationships/image" Target="media/image1432.png"/><Relationship Id="rId1437" Type="http://schemas.openxmlformats.org/officeDocument/2006/relationships/image" Target="media/image1433.png"/><Relationship Id="rId1438" Type="http://schemas.openxmlformats.org/officeDocument/2006/relationships/image" Target="media/image1434.png"/><Relationship Id="rId1439" Type="http://schemas.openxmlformats.org/officeDocument/2006/relationships/image" Target="media/image1435.png"/><Relationship Id="rId1440" Type="http://schemas.openxmlformats.org/officeDocument/2006/relationships/image" Target="media/image1436.png"/><Relationship Id="rId1441" Type="http://schemas.openxmlformats.org/officeDocument/2006/relationships/image" Target="media/image1437.png"/><Relationship Id="rId1442" Type="http://schemas.openxmlformats.org/officeDocument/2006/relationships/image" Target="media/image1438.png"/><Relationship Id="rId1443" Type="http://schemas.openxmlformats.org/officeDocument/2006/relationships/image" Target="media/image1439.png"/><Relationship Id="rId1444" Type="http://schemas.openxmlformats.org/officeDocument/2006/relationships/image" Target="media/image1440.png"/><Relationship Id="rId1445" Type="http://schemas.openxmlformats.org/officeDocument/2006/relationships/image" Target="media/image1441.png"/><Relationship Id="rId1446" Type="http://schemas.openxmlformats.org/officeDocument/2006/relationships/image" Target="media/image1442.png"/><Relationship Id="rId1447" Type="http://schemas.openxmlformats.org/officeDocument/2006/relationships/image" Target="media/image1443.png"/><Relationship Id="rId1448" Type="http://schemas.openxmlformats.org/officeDocument/2006/relationships/image" Target="media/image1444.png"/><Relationship Id="rId1449" Type="http://schemas.openxmlformats.org/officeDocument/2006/relationships/image" Target="media/image1445.png"/><Relationship Id="rId1450" Type="http://schemas.openxmlformats.org/officeDocument/2006/relationships/image" Target="media/image1446.png"/><Relationship Id="rId1451" Type="http://schemas.openxmlformats.org/officeDocument/2006/relationships/image" Target="media/image1447.png"/><Relationship Id="rId1452" Type="http://schemas.openxmlformats.org/officeDocument/2006/relationships/image" Target="media/image1448.png"/><Relationship Id="rId1453" Type="http://schemas.openxmlformats.org/officeDocument/2006/relationships/image" Target="media/image1449.png"/><Relationship Id="rId1454" Type="http://schemas.openxmlformats.org/officeDocument/2006/relationships/image" Target="media/image1450.png"/><Relationship Id="rId1455" Type="http://schemas.openxmlformats.org/officeDocument/2006/relationships/image" Target="media/image1451.png"/><Relationship Id="rId1456" Type="http://schemas.openxmlformats.org/officeDocument/2006/relationships/image" Target="media/image1452.png"/><Relationship Id="rId1457" Type="http://schemas.openxmlformats.org/officeDocument/2006/relationships/image" Target="media/image1453.png"/><Relationship Id="rId1458" Type="http://schemas.openxmlformats.org/officeDocument/2006/relationships/image" Target="media/image1454.png"/><Relationship Id="rId1459" Type="http://schemas.openxmlformats.org/officeDocument/2006/relationships/image" Target="media/image1455.png"/><Relationship Id="rId1460" Type="http://schemas.openxmlformats.org/officeDocument/2006/relationships/image" Target="media/image1456.png"/><Relationship Id="rId1461" Type="http://schemas.openxmlformats.org/officeDocument/2006/relationships/image" Target="media/image1457.png"/><Relationship Id="rId1462" Type="http://schemas.openxmlformats.org/officeDocument/2006/relationships/image" Target="media/image1458.png"/><Relationship Id="rId1463" Type="http://schemas.openxmlformats.org/officeDocument/2006/relationships/image" Target="media/image1459.png"/><Relationship Id="rId1464" Type="http://schemas.openxmlformats.org/officeDocument/2006/relationships/image" Target="media/image1460.png"/><Relationship Id="rId1465" Type="http://schemas.openxmlformats.org/officeDocument/2006/relationships/image" Target="media/image1461.png"/><Relationship Id="rId1466" Type="http://schemas.openxmlformats.org/officeDocument/2006/relationships/image" Target="media/image1462.png"/><Relationship Id="rId1467" Type="http://schemas.openxmlformats.org/officeDocument/2006/relationships/image" Target="media/image1463.png"/><Relationship Id="rId1468" Type="http://schemas.openxmlformats.org/officeDocument/2006/relationships/image" Target="media/image1464.png"/><Relationship Id="rId1469" Type="http://schemas.openxmlformats.org/officeDocument/2006/relationships/image" Target="media/image1465.png"/><Relationship Id="rId1470" Type="http://schemas.openxmlformats.org/officeDocument/2006/relationships/image" Target="media/image1466.png"/><Relationship Id="rId1471" Type="http://schemas.openxmlformats.org/officeDocument/2006/relationships/image" Target="media/image1467.png"/><Relationship Id="rId1472" Type="http://schemas.openxmlformats.org/officeDocument/2006/relationships/image" Target="media/image1468.png"/><Relationship Id="rId1473" Type="http://schemas.openxmlformats.org/officeDocument/2006/relationships/image" Target="media/image1469.png"/><Relationship Id="rId1474" Type="http://schemas.openxmlformats.org/officeDocument/2006/relationships/image" Target="media/image1470.png"/><Relationship Id="rId1475" Type="http://schemas.openxmlformats.org/officeDocument/2006/relationships/image" Target="media/image1471.png"/><Relationship Id="rId1476" Type="http://schemas.openxmlformats.org/officeDocument/2006/relationships/image" Target="media/image1472.png"/><Relationship Id="rId1477" Type="http://schemas.openxmlformats.org/officeDocument/2006/relationships/image" Target="media/image1473.png"/><Relationship Id="rId1478" Type="http://schemas.openxmlformats.org/officeDocument/2006/relationships/image" Target="media/image1474.png"/><Relationship Id="rId1479" Type="http://schemas.openxmlformats.org/officeDocument/2006/relationships/image" Target="media/image1475.png"/><Relationship Id="rId1480" Type="http://schemas.openxmlformats.org/officeDocument/2006/relationships/image" Target="media/image1476.png"/><Relationship Id="rId1481" Type="http://schemas.openxmlformats.org/officeDocument/2006/relationships/image" Target="media/image1477.png"/><Relationship Id="rId1482" Type="http://schemas.openxmlformats.org/officeDocument/2006/relationships/image" Target="media/image1478.png"/><Relationship Id="rId1483" Type="http://schemas.openxmlformats.org/officeDocument/2006/relationships/image" Target="media/image1479.png"/><Relationship Id="rId1484" Type="http://schemas.openxmlformats.org/officeDocument/2006/relationships/image" Target="media/image1480.png"/><Relationship Id="rId1485" Type="http://schemas.openxmlformats.org/officeDocument/2006/relationships/image" Target="media/image1481.png"/><Relationship Id="rId1486" Type="http://schemas.openxmlformats.org/officeDocument/2006/relationships/image" Target="media/image1482.png"/><Relationship Id="rId1487" Type="http://schemas.openxmlformats.org/officeDocument/2006/relationships/image" Target="media/image1483.png"/><Relationship Id="rId1488" Type="http://schemas.openxmlformats.org/officeDocument/2006/relationships/image" Target="media/image1484.png"/><Relationship Id="rId1489" Type="http://schemas.openxmlformats.org/officeDocument/2006/relationships/image" Target="media/image1485.png"/><Relationship Id="rId1490" Type="http://schemas.openxmlformats.org/officeDocument/2006/relationships/image" Target="media/image1486.png"/><Relationship Id="rId1491" Type="http://schemas.openxmlformats.org/officeDocument/2006/relationships/image" Target="media/image1487.png"/><Relationship Id="rId1492" Type="http://schemas.openxmlformats.org/officeDocument/2006/relationships/image" Target="media/image1488.png"/><Relationship Id="rId1493" Type="http://schemas.openxmlformats.org/officeDocument/2006/relationships/image" Target="media/image1489.png"/><Relationship Id="rId1494" Type="http://schemas.openxmlformats.org/officeDocument/2006/relationships/image" Target="media/image1490.png"/><Relationship Id="rId1495" Type="http://schemas.openxmlformats.org/officeDocument/2006/relationships/image" Target="media/image1491.png"/><Relationship Id="rId1496" Type="http://schemas.openxmlformats.org/officeDocument/2006/relationships/image" Target="media/image1492.png"/><Relationship Id="rId1497" Type="http://schemas.openxmlformats.org/officeDocument/2006/relationships/image" Target="media/image1493.png"/><Relationship Id="rId1498" Type="http://schemas.openxmlformats.org/officeDocument/2006/relationships/image" Target="media/image1494.png"/><Relationship Id="rId1499" Type="http://schemas.openxmlformats.org/officeDocument/2006/relationships/image" Target="media/image1495.png"/><Relationship Id="rId1500" Type="http://schemas.openxmlformats.org/officeDocument/2006/relationships/image" Target="media/image1496.png"/><Relationship Id="rId1501" Type="http://schemas.openxmlformats.org/officeDocument/2006/relationships/image" Target="media/image1497.png"/><Relationship Id="rId1502" Type="http://schemas.openxmlformats.org/officeDocument/2006/relationships/image" Target="media/image1498.png"/><Relationship Id="rId1503" Type="http://schemas.openxmlformats.org/officeDocument/2006/relationships/image" Target="media/image1499.png"/><Relationship Id="rId1504" Type="http://schemas.openxmlformats.org/officeDocument/2006/relationships/image" Target="media/image1500.png"/><Relationship Id="rId1505" Type="http://schemas.openxmlformats.org/officeDocument/2006/relationships/image" Target="media/image1501.png"/><Relationship Id="rId1506" Type="http://schemas.openxmlformats.org/officeDocument/2006/relationships/image" Target="media/image1502.png"/><Relationship Id="rId1507" Type="http://schemas.openxmlformats.org/officeDocument/2006/relationships/image" Target="media/image1503.png"/><Relationship Id="rId1508" Type="http://schemas.openxmlformats.org/officeDocument/2006/relationships/image" Target="media/image1504.png"/><Relationship Id="rId1509" Type="http://schemas.openxmlformats.org/officeDocument/2006/relationships/image" Target="media/image1505.png"/><Relationship Id="rId1510" Type="http://schemas.openxmlformats.org/officeDocument/2006/relationships/image" Target="media/image1506.png"/><Relationship Id="rId1511" Type="http://schemas.openxmlformats.org/officeDocument/2006/relationships/image" Target="media/image1507.png"/><Relationship Id="rId1512" Type="http://schemas.openxmlformats.org/officeDocument/2006/relationships/image" Target="media/image1508.png"/><Relationship Id="rId1513" Type="http://schemas.openxmlformats.org/officeDocument/2006/relationships/image" Target="media/image1509.png"/><Relationship Id="rId1514" Type="http://schemas.openxmlformats.org/officeDocument/2006/relationships/image" Target="media/image1510.png"/><Relationship Id="rId1515" Type="http://schemas.openxmlformats.org/officeDocument/2006/relationships/image" Target="media/image1511.png"/><Relationship Id="rId1516" Type="http://schemas.openxmlformats.org/officeDocument/2006/relationships/image" Target="media/image1512.png"/><Relationship Id="rId1517" Type="http://schemas.openxmlformats.org/officeDocument/2006/relationships/image" Target="media/image1513.png"/><Relationship Id="rId1518" Type="http://schemas.openxmlformats.org/officeDocument/2006/relationships/image" Target="media/image1514.png"/><Relationship Id="rId1519" Type="http://schemas.openxmlformats.org/officeDocument/2006/relationships/image" Target="media/image1515.png"/><Relationship Id="rId1520" Type="http://schemas.openxmlformats.org/officeDocument/2006/relationships/image" Target="media/image1516.png"/><Relationship Id="rId1521" Type="http://schemas.openxmlformats.org/officeDocument/2006/relationships/image" Target="media/image1517.png"/><Relationship Id="rId1522" Type="http://schemas.openxmlformats.org/officeDocument/2006/relationships/image" Target="media/image1518.png"/><Relationship Id="rId1523" Type="http://schemas.openxmlformats.org/officeDocument/2006/relationships/image" Target="media/image1519.png"/><Relationship Id="rId1524" Type="http://schemas.openxmlformats.org/officeDocument/2006/relationships/image" Target="media/image1520.png"/><Relationship Id="rId1525" Type="http://schemas.openxmlformats.org/officeDocument/2006/relationships/image" Target="media/image1521.png"/><Relationship Id="rId1526" Type="http://schemas.openxmlformats.org/officeDocument/2006/relationships/image" Target="media/image1522.png"/><Relationship Id="rId1527" Type="http://schemas.openxmlformats.org/officeDocument/2006/relationships/image" Target="media/image1523.png"/><Relationship Id="rId1528" Type="http://schemas.openxmlformats.org/officeDocument/2006/relationships/image" Target="media/image1524.png"/><Relationship Id="rId1529" Type="http://schemas.openxmlformats.org/officeDocument/2006/relationships/image" Target="media/image1525.png"/><Relationship Id="rId1530" Type="http://schemas.openxmlformats.org/officeDocument/2006/relationships/image" Target="media/image1526.png"/><Relationship Id="rId1531" Type="http://schemas.openxmlformats.org/officeDocument/2006/relationships/image" Target="media/image1527.png"/><Relationship Id="rId1532" Type="http://schemas.openxmlformats.org/officeDocument/2006/relationships/image" Target="media/image1528.png"/><Relationship Id="rId1533" Type="http://schemas.openxmlformats.org/officeDocument/2006/relationships/image" Target="media/image1529.png"/><Relationship Id="rId1534" Type="http://schemas.openxmlformats.org/officeDocument/2006/relationships/image" Target="media/image1530.png"/><Relationship Id="rId1535" Type="http://schemas.openxmlformats.org/officeDocument/2006/relationships/image" Target="media/image1531.png"/><Relationship Id="rId1536" Type="http://schemas.openxmlformats.org/officeDocument/2006/relationships/image" Target="media/image1532.png"/><Relationship Id="rId1537" Type="http://schemas.openxmlformats.org/officeDocument/2006/relationships/image" Target="media/image1533.png"/><Relationship Id="rId1538" Type="http://schemas.openxmlformats.org/officeDocument/2006/relationships/image" Target="media/image1534.png"/><Relationship Id="rId1539" Type="http://schemas.openxmlformats.org/officeDocument/2006/relationships/image" Target="media/image1535.png"/><Relationship Id="rId1540" Type="http://schemas.openxmlformats.org/officeDocument/2006/relationships/image" Target="media/image1536.png"/><Relationship Id="rId1541" Type="http://schemas.openxmlformats.org/officeDocument/2006/relationships/image" Target="media/image1537.png"/><Relationship Id="rId1542" Type="http://schemas.openxmlformats.org/officeDocument/2006/relationships/image" Target="media/image1538.png"/><Relationship Id="rId1543" Type="http://schemas.openxmlformats.org/officeDocument/2006/relationships/image" Target="media/image1539.png"/><Relationship Id="rId1544" Type="http://schemas.openxmlformats.org/officeDocument/2006/relationships/image" Target="media/image1540.png"/><Relationship Id="rId1545" Type="http://schemas.openxmlformats.org/officeDocument/2006/relationships/image" Target="media/image1541.png"/><Relationship Id="rId1546" Type="http://schemas.openxmlformats.org/officeDocument/2006/relationships/image" Target="media/image1542.png"/><Relationship Id="rId1547" Type="http://schemas.openxmlformats.org/officeDocument/2006/relationships/image" Target="media/image1543.png"/><Relationship Id="rId1548" Type="http://schemas.openxmlformats.org/officeDocument/2006/relationships/image" Target="media/image1544.png"/><Relationship Id="rId1549" Type="http://schemas.openxmlformats.org/officeDocument/2006/relationships/image" Target="media/image1545.png"/><Relationship Id="rId1550" Type="http://schemas.openxmlformats.org/officeDocument/2006/relationships/image" Target="media/image1546.png"/><Relationship Id="rId1551" Type="http://schemas.openxmlformats.org/officeDocument/2006/relationships/image" Target="media/image1547.png"/><Relationship Id="rId1552" Type="http://schemas.openxmlformats.org/officeDocument/2006/relationships/image" Target="media/image1548.png"/><Relationship Id="rId1553" Type="http://schemas.openxmlformats.org/officeDocument/2006/relationships/image" Target="media/image1549.png"/><Relationship Id="rId1554" Type="http://schemas.openxmlformats.org/officeDocument/2006/relationships/image" Target="media/image1550.png"/><Relationship Id="rId1555" Type="http://schemas.openxmlformats.org/officeDocument/2006/relationships/image" Target="media/image1551.png"/><Relationship Id="rId1556" Type="http://schemas.openxmlformats.org/officeDocument/2006/relationships/image" Target="media/image1552.png"/><Relationship Id="rId1557" Type="http://schemas.openxmlformats.org/officeDocument/2006/relationships/image" Target="media/image1553.png"/><Relationship Id="rId1558" Type="http://schemas.openxmlformats.org/officeDocument/2006/relationships/image" Target="media/image1554.png"/><Relationship Id="rId1559" Type="http://schemas.openxmlformats.org/officeDocument/2006/relationships/image" Target="media/image1555.png"/><Relationship Id="rId1560" Type="http://schemas.openxmlformats.org/officeDocument/2006/relationships/image" Target="media/image1556.png"/><Relationship Id="rId1561" Type="http://schemas.openxmlformats.org/officeDocument/2006/relationships/image" Target="media/image1557.png"/><Relationship Id="rId1562" Type="http://schemas.openxmlformats.org/officeDocument/2006/relationships/image" Target="media/image1558.png"/><Relationship Id="rId1563" Type="http://schemas.openxmlformats.org/officeDocument/2006/relationships/image" Target="media/image1559.png"/><Relationship Id="rId1564" Type="http://schemas.openxmlformats.org/officeDocument/2006/relationships/image" Target="media/image1560.png"/><Relationship Id="rId1565" Type="http://schemas.openxmlformats.org/officeDocument/2006/relationships/image" Target="media/image1561.png"/><Relationship Id="rId1566" Type="http://schemas.openxmlformats.org/officeDocument/2006/relationships/image" Target="media/image1562.png"/><Relationship Id="rId1567" Type="http://schemas.openxmlformats.org/officeDocument/2006/relationships/image" Target="media/image1563.png"/><Relationship Id="rId1568" Type="http://schemas.openxmlformats.org/officeDocument/2006/relationships/image" Target="media/image1564.png"/><Relationship Id="rId1569" Type="http://schemas.openxmlformats.org/officeDocument/2006/relationships/image" Target="media/image1565.png"/><Relationship Id="rId1570" Type="http://schemas.openxmlformats.org/officeDocument/2006/relationships/image" Target="media/image1566.png"/><Relationship Id="rId1571" Type="http://schemas.openxmlformats.org/officeDocument/2006/relationships/image" Target="media/image1567.png"/><Relationship Id="rId1572" Type="http://schemas.openxmlformats.org/officeDocument/2006/relationships/image" Target="media/image1568.png"/><Relationship Id="rId1573" Type="http://schemas.openxmlformats.org/officeDocument/2006/relationships/image" Target="media/image1569.png"/><Relationship Id="rId1574" Type="http://schemas.openxmlformats.org/officeDocument/2006/relationships/image" Target="media/image1570.png"/><Relationship Id="rId1575" Type="http://schemas.openxmlformats.org/officeDocument/2006/relationships/image" Target="media/image1571.png"/><Relationship Id="rId1576" Type="http://schemas.openxmlformats.org/officeDocument/2006/relationships/image" Target="media/image1572.png"/><Relationship Id="rId1577" Type="http://schemas.openxmlformats.org/officeDocument/2006/relationships/image" Target="media/image1573.png"/><Relationship Id="rId1578" Type="http://schemas.openxmlformats.org/officeDocument/2006/relationships/image" Target="media/image1574.png"/><Relationship Id="rId1579" Type="http://schemas.openxmlformats.org/officeDocument/2006/relationships/image" Target="media/image1575.png"/><Relationship Id="rId1580" Type="http://schemas.openxmlformats.org/officeDocument/2006/relationships/image" Target="media/image1576.png"/><Relationship Id="rId1581" Type="http://schemas.openxmlformats.org/officeDocument/2006/relationships/image" Target="media/image1577.png"/><Relationship Id="rId1582" Type="http://schemas.openxmlformats.org/officeDocument/2006/relationships/image" Target="media/image1578.png"/><Relationship Id="rId1583" Type="http://schemas.openxmlformats.org/officeDocument/2006/relationships/image" Target="media/image1579.png"/><Relationship Id="rId1584" Type="http://schemas.openxmlformats.org/officeDocument/2006/relationships/image" Target="media/image1580.png"/><Relationship Id="rId1585" Type="http://schemas.openxmlformats.org/officeDocument/2006/relationships/image" Target="media/image1581.png"/><Relationship Id="rId1586" Type="http://schemas.openxmlformats.org/officeDocument/2006/relationships/image" Target="media/image1582.png"/><Relationship Id="rId1587" Type="http://schemas.openxmlformats.org/officeDocument/2006/relationships/image" Target="media/image1583.png"/><Relationship Id="rId1588" Type="http://schemas.openxmlformats.org/officeDocument/2006/relationships/image" Target="media/image1584.png"/><Relationship Id="rId1589" Type="http://schemas.openxmlformats.org/officeDocument/2006/relationships/image" Target="media/image1585.png"/><Relationship Id="rId1590" Type="http://schemas.openxmlformats.org/officeDocument/2006/relationships/image" Target="media/image1586.png"/><Relationship Id="rId1591" Type="http://schemas.openxmlformats.org/officeDocument/2006/relationships/image" Target="media/image1587.png"/><Relationship Id="rId1592" Type="http://schemas.openxmlformats.org/officeDocument/2006/relationships/image" Target="media/image1588.png"/><Relationship Id="rId1593" Type="http://schemas.openxmlformats.org/officeDocument/2006/relationships/image" Target="media/image1589.png"/><Relationship Id="rId1594" Type="http://schemas.openxmlformats.org/officeDocument/2006/relationships/image" Target="media/image1590.png"/><Relationship Id="rId1595" Type="http://schemas.openxmlformats.org/officeDocument/2006/relationships/image" Target="media/image1591.png"/><Relationship Id="rId1596" Type="http://schemas.openxmlformats.org/officeDocument/2006/relationships/image" Target="media/image1592.png"/><Relationship Id="rId1597" Type="http://schemas.openxmlformats.org/officeDocument/2006/relationships/image" Target="media/image1593.png"/><Relationship Id="rId1598" Type="http://schemas.openxmlformats.org/officeDocument/2006/relationships/image" Target="media/image1594.png"/><Relationship Id="rId1599" Type="http://schemas.openxmlformats.org/officeDocument/2006/relationships/image" Target="media/image1595.png"/><Relationship Id="rId1600" Type="http://schemas.openxmlformats.org/officeDocument/2006/relationships/image" Target="media/image1596.png"/><Relationship Id="rId1601" Type="http://schemas.openxmlformats.org/officeDocument/2006/relationships/image" Target="media/image1597.png"/><Relationship Id="rId1602" Type="http://schemas.openxmlformats.org/officeDocument/2006/relationships/image" Target="media/image1598.png"/><Relationship Id="rId1603" Type="http://schemas.openxmlformats.org/officeDocument/2006/relationships/image" Target="media/image1599.png"/><Relationship Id="rId1604" Type="http://schemas.openxmlformats.org/officeDocument/2006/relationships/image" Target="media/image1600.png"/><Relationship Id="rId1605" Type="http://schemas.openxmlformats.org/officeDocument/2006/relationships/image" Target="media/image1601.png"/><Relationship Id="rId1606" Type="http://schemas.openxmlformats.org/officeDocument/2006/relationships/image" Target="media/image1602.png"/><Relationship Id="rId1607" Type="http://schemas.openxmlformats.org/officeDocument/2006/relationships/image" Target="media/image1603.png"/><Relationship Id="rId1608" Type="http://schemas.openxmlformats.org/officeDocument/2006/relationships/image" Target="media/image1604.png"/><Relationship Id="rId1609" Type="http://schemas.openxmlformats.org/officeDocument/2006/relationships/image" Target="media/image1605.png"/><Relationship Id="rId1610" Type="http://schemas.openxmlformats.org/officeDocument/2006/relationships/image" Target="media/image1606.png"/><Relationship Id="rId1611" Type="http://schemas.openxmlformats.org/officeDocument/2006/relationships/image" Target="media/image1607.png"/><Relationship Id="rId1612" Type="http://schemas.openxmlformats.org/officeDocument/2006/relationships/image" Target="media/image1608.png"/><Relationship Id="rId1613" Type="http://schemas.openxmlformats.org/officeDocument/2006/relationships/image" Target="media/image1609.png"/><Relationship Id="rId1614" Type="http://schemas.openxmlformats.org/officeDocument/2006/relationships/image" Target="media/image1610.png"/><Relationship Id="rId1615" Type="http://schemas.openxmlformats.org/officeDocument/2006/relationships/image" Target="media/image1611.png"/><Relationship Id="rId1616" Type="http://schemas.openxmlformats.org/officeDocument/2006/relationships/image" Target="media/image1612.png"/><Relationship Id="rId1617" Type="http://schemas.openxmlformats.org/officeDocument/2006/relationships/image" Target="media/image1613.png"/><Relationship Id="rId1618" Type="http://schemas.openxmlformats.org/officeDocument/2006/relationships/image" Target="media/image1614.png"/><Relationship Id="rId1619" Type="http://schemas.openxmlformats.org/officeDocument/2006/relationships/image" Target="media/image1615.png"/><Relationship Id="rId1620" Type="http://schemas.openxmlformats.org/officeDocument/2006/relationships/image" Target="media/image1616.png"/><Relationship Id="rId1621" Type="http://schemas.openxmlformats.org/officeDocument/2006/relationships/image" Target="media/image1617.png"/><Relationship Id="rId1622" Type="http://schemas.openxmlformats.org/officeDocument/2006/relationships/image" Target="media/image1618.png"/><Relationship Id="rId1623" Type="http://schemas.openxmlformats.org/officeDocument/2006/relationships/image" Target="media/image1619.png"/><Relationship Id="rId1624" Type="http://schemas.openxmlformats.org/officeDocument/2006/relationships/image" Target="media/image1620.png"/><Relationship Id="rId1625" Type="http://schemas.openxmlformats.org/officeDocument/2006/relationships/image" Target="media/image1621.png"/><Relationship Id="rId1626" Type="http://schemas.openxmlformats.org/officeDocument/2006/relationships/image" Target="media/image1622.png"/><Relationship Id="rId1627" Type="http://schemas.openxmlformats.org/officeDocument/2006/relationships/image" Target="media/image1623.png"/><Relationship Id="rId1628" Type="http://schemas.openxmlformats.org/officeDocument/2006/relationships/image" Target="media/image1624.png"/><Relationship Id="rId1629" Type="http://schemas.openxmlformats.org/officeDocument/2006/relationships/image" Target="media/image1625.png"/><Relationship Id="rId1630" Type="http://schemas.openxmlformats.org/officeDocument/2006/relationships/image" Target="media/image1626.png"/><Relationship Id="rId1631" Type="http://schemas.openxmlformats.org/officeDocument/2006/relationships/image" Target="media/image1627.png"/><Relationship Id="rId1632" Type="http://schemas.openxmlformats.org/officeDocument/2006/relationships/image" Target="media/image1628.png"/><Relationship Id="rId1633" Type="http://schemas.openxmlformats.org/officeDocument/2006/relationships/image" Target="media/image1629.png"/><Relationship Id="rId1634" Type="http://schemas.openxmlformats.org/officeDocument/2006/relationships/image" Target="media/image1630.png"/><Relationship Id="rId1635" Type="http://schemas.openxmlformats.org/officeDocument/2006/relationships/image" Target="media/image1631.png"/><Relationship Id="rId1636" Type="http://schemas.openxmlformats.org/officeDocument/2006/relationships/image" Target="media/image1632.png"/><Relationship Id="rId1637" Type="http://schemas.openxmlformats.org/officeDocument/2006/relationships/image" Target="media/image1633.png"/><Relationship Id="rId1638" Type="http://schemas.openxmlformats.org/officeDocument/2006/relationships/image" Target="media/image1634.png"/><Relationship Id="rId1639" Type="http://schemas.openxmlformats.org/officeDocument/2006/relationships/image" Target="media/image1635.png"/><Relationship Id="rId1640" Type="http://schemas.openxmlformats.org/officeDocument/2006/relationships/image" Target="media/image1636.png"/><Relationship Id="rId1641" Type="http://schemas.openxmlformats.org/officeDocument/2006/relationships/image" Target="media/image1637.png"/><Relationship Id="rId1642" Type="http://schemas.openxmlformats.org/officeDocument/2006/relationships/image" Target="media/image1638.png"/><Relationship Id="rId1643" Type="http://schemas.openxmlformats.org/officeDocument/2006/relationships/image" Target="media/image1639.png"/><Relationship Id="rId1644" Type="http://schemas.openxmlformats.org/officeDocument/2006/relationships/image" Target="media/image1640.png"/><Relationship Id="rId1645" Type="http://schemas.openxmlformats.org/officeDocument/2006/relationships/image" Target="media/image1641.png"/><Relationship Id="rId1646" Type="http://schemas.openxmlformats.org/officeDocument/2006/relationships/image" Target="media/image1642.png"/><Relationship Id="rId1647" Type="http://schemas.openxmlformats.org/officeDocument/2006/relationships/image" Target="media/image1643.png"/><Relationship Id="rId1648" Type="http://schemas.openxmlformats.org/officeDocument/2006/relationships/image" Target="media/image1644.png"/><Relationship Id="rId1649" Type="http://schemas.openxmlformats.org/officeDocument/2006/relationships/image" Target="media/image1645.png"/><Relationship Id="rId1650" Type="http://schemas.openxmlformats.org/officeDocument/2006/relationships/image" Target="media/image1646.png"/><Relationship Id="rId1651" Type="http://schemas.openxmlformats.org/officeDocument/2006/relationships/image" Target="media/image1647.png"/><Relationship Id="rId1652" Type="http://schemas.openxmlformats.org/officeDocument/2006/relationships/image" Target="media/image1648.png"/><Relationship Id="rId1653" Type="http://schemas.openxmlformats.org/officeDocument/2006/relationships/image" Target="media/image1649.png"/><Relationship Id="rId1654" Type="http://schemas.openxmlformats.org/officeDocument/2006/relationships/image" Target="media/image1650.png"/><Relationship Id="rId1655" Type="http://schemas.openxmlformats.org/officeDocument/2006/relationships/image" Target="media/image1651.png"/><Relationship Id="rId1656" Type="http://schemas.openxmlformats.org/officeDocument/2006/relationships/image" Target="media/image1652.png"/><Relationship Id="rId1657" Type="http://schemas.openxmlformats.org/officeDocument/2006/relationships/image" Target="media/image1653.png"/><Relationship Id="rId1658" Type="http://schemas.openxmlformats.org/officeDocument/2006/relationships/image" Target="media/image1654.png"/><Relationship Id="rId1659" Type="http://schemas.openxmlformats.org/officeDocument/2006/relationships/image" Target="media/image1655.png"/><Relationship Id="rId1660" Type="http://schemas.openxmlformats.org/officeDocument/2006/relationships/image" Target="media/image1656.png"/><Relationship Id="rId1661" Type="http://schemas.openxmlformats.org/officeDocument/2006/relationships/image" Target="media/image1657.png"/><Relationship Id="rId1662" Type="http://schemas.openxmlformats.org/officeDocument/2006/relationships/image" Target="media/image1658.png"/><Relationship Id="rId1663" Type="http://schemas.openxmlformats.org/officeDocument/2006/relationships/image" Target="media/image1659.png"/><Relationship Id="rId1664" Type="http://schemas.openxmlformats.org/officeDocument/2006/relationships/image" Target="media/image1660.png"/><Relationship Id="rId1665" Type="http://schemas.openxmlformats.org/officeDocument/2006/relationships/image" Target="media/image1661.png"/><Relationship Id="rId1666" Type="http://schemas.openxmlformats.org/officeDocument/2006/relationships/image" Target="media/image1662.png"/><Relationship Id="rId1667" Type="http://schemas.openxmlformats.org/officeDocument/2006/relationships/image" Target="media/image1663.png"/><Relationship Id="rId1668" Type="http://schemas.openxmlformats.org/officeDocument/2006/relationships/image" Target="media/image1664.png"/><Relationship Id="rId1669" Type="http://schemas.openxmlformats.org/officeDocument/2006/relationships/image" Target="media/image1665.png"/><Relationship Id="rId1670" Type="http://schemas.openxmlformats.org/officeDocument/2006/relationships/image" Target="media/image1666.png"/><Relationship Id="rId1671" Type="http://schemas.openxmlformats.org/officeDocument/2006/relationships/image" Target="media/image1667.png"/><Relationship Id="rId1672" Type="http://schemas.openxmlformats.org/officeDocument/2006/relationships/image" Target="media/image1668.png"/><Relationship Id="rId1673" Type="http://schemas.openxmlformats.org/officeDocument/2006/relationships/image" Target="media/image1669.png"/><Relationship Id="rId1674" Type="http://schemas.openxmlformats.org/officeDocument/2006/relationships/image" Target="media/image1670.png"/><Relationship Id="rId1675" Type="http://schemas.openxmlformats.org/officeDocument/2006/relationships/image" Target="media/image1671.png"/><Relationship Id="rId1676" Type="http://schemas.openxmlformats.org/officeDocument/2006/relationships/image" Target="media/image1672.png"/><Relationship Id="rId1677" Type="http://schemas.openxmlformats.org/officeDocument/2006/relationships/image" Target="media/image1673.png"/><Relationship Id="rId1678" Type="http://schemas.openxmlformats.org/officeDocument/2006/relationships/image" Target="media/image1674.png"/><Relationship Id="rId1679" Type="http://schemas.openxmlformats.org/officeDocument/2006/relationships/image" Target="media/image1675.png"/><Relationship Id="rId1680" Type="http://schemas.openxmlformats.org/officeDocument/2006/relationships/image" Target="media/image1676.png"/><Relationship Id="rId1681" Type="http://schemas.openxmlformats.org/officeDocument/2006/relationships/image" Target="media/image1677.png"/><Relationship Id="rId1682" Type="http://schemas.openxmlformats.org/officeDocument/2006/relationships/image" Target="media/image1678.png"/><Relationship Id="rId1683" Type="http://schemas.openxmlformats.org/officeDocument/2006/relationships/image" Target="media/image1679.png"/><Relationship Id="rId1684" Type="http://schemas.openxmlformats.org/officeDocument/2006/relationships/image" Target="media/image1680.png"/><Relationship Id="rId1685" Type="http://schemas.openxmlformats.org/officeDocument/2006/relationships/image" Target="media/image1681.png"/><Relationship Id="rId1686" Type="http://schemas.openxmlformats.org/officeDocument/2006/relationships/image" Target="media/image1682.png"/><Relationship Id="rId1687" Type="http://schemas.openxmlformats.org/officeDocument/2006/relationships/image" Target="media/image1683.png"/><Relationship Id="rId1688" Type="http://schemas.openxmlformats.org/officeDocument/2006/relationships/image" Target="media/image1684.png"/><Relationship Id="rId1689" Type="http://schemas.openxmlformats.org/officeDocument/2006/relationships/image" Target="media/image1685.png"/><Relationship Id="rId1690" Type="http://schemas.openxmlformats.org/officeDocument/2006/relationships/image" Target="media/image1686.png"/><Relationship Id="rId1691" Type="http://schemas.openxmlformats.org/officeDocument/2006/relationships/image" Target="media/image1687.png"/><Relationship Id="rId1692" Type="http://schemas.openxmlformats.org/officeDocument/2006/relationships/image" Target="media/image1688.png"/><Relationship Id="rId1693" Type="http://schemas.openxmlformats.org/officeDocument/2006/relationships/image" Target="media/image1689.png"/><Relationship Id="rId1694" Type="http://schemas.openxmlformats.org/officeDocument/2006/relationships/image" Target="media/image1690.png"/><Relationship Id="rId1695" Type="http://schemas.openxmlformats.org/officeDocument/2006/relationships/image" Target="media/image1691.png"/><Relationship Id="rId1696" Type="http://schemas.openxmlformats.org/officeDocument/2006/relationships/image" Target="media/image1692.png"/><Relationship Id="rId1697" Type="http://schemas.openxmlformats.org/officeDocument/2006/relationships/image" Target="media/image1693.png"/><Relationship Id="rId1698" Type="http://schemas.openxmlformats.org/officeDocument/2006/relationships/image" Target="media/image1694.png"/><Relationship Id="rId1699" Type="http://schemas.openxmlformats.org/officeDocument/2006/relationships/image" Target="media/image1695.png"/><Relationship Id="rId1700" Type="http://schemas.openxmlformats.org/officeDocument/2006/relationships/image" Target="media/image1696.png"/><Relationship Id="rId1701" Type="http://schemas.openxmlformats.org/officeDocument/2006/relationships/image" Target="media/image1697.png"/><Relationship Id="rId1702" Type="http://schemas.openxmlformats.org/officeDocument/2006/relationships/image" Target="media/image1698.png"/><Relationship Id="rId1703" Type="http://schemas.openxmlformats.org/officeDocument/2006/relationships/image" Target="media/image1699.png"/><Relationship Id="rId1704" Type="http://schemas.openxmlformats.org/officeDocument/2006/relationships/image" Target="media/image1700.png"/><Relationship Id="rId1705" Type="http://schemas.openxmlformats.org/officeDocument/2006/relationships/image" Target="media/image1701.png"/><Relationship Id="rId1706" Type="http://schemas.openxmlformats.org/officeDocument/2006/relationships/image" Target="media/image1702.png"/><Relationship Id="rId1707" Type="http://schemas.openxmlformats.org/officeDocument/2006/relationships/image" Target="media/image1703.png"/><Relationship Id="rId1708" Type="http://schemas.openxmlformats.org/officeDocument/2006/relationships/image" Target="media/image1704.png"/><Relationship Id="rId1709" Type="http://schemas.openxmlformats.org/officeDocument/2006/relationships/image" Target="media/image1705.png"/><Relationship Id="rId1710" Type="http://schemas.openxmlformats.org/officeDocument/2006/relationships/image" Target="media/image1706.png"/><Relationship Id="rId1711" Type="http://schemas.openxmlformats.org/officeDocument/2006/relationships/image" Target="media/image1707.png"/><Relationship Id="rId1712" Type="http://schemas.openxmlformats.org/officeDocument/2006/relationships/image" Target="media/image1708.png"/><Relationship Id="rId1713" Type="http://schemas.openxmlformats.org/officeDocument/2006/relationships/image" Target="media/image1709.png"/><Relationship Id="rId1714" Type="http://schemas.openxmlformats.org/officeDocument/2006/relationships/image" Target="media/image1710.png"/><Relationship Id="rId1715" Type="http://schemas.openxmlformats.org/officeDocument/2006/relationships/image" Target="media/image1711.png"/><Relationship Id="rId1716" Type="http://schemas.openxmlformats.org/officeDocument/2006/relationships/image" Target="media/image1712.png"/><Relationship Id="rId1717" Type="http://schemas.openxmlformats.org/officeDocument/2006/relationships/image" Target="media/image1713.png"/><Relationship Id="rId1718" Type="http://schemas.openxmlformats.org/officeDocument/2006/relationships/image" Target="media/image1714.png"/><Relationship Id="rId1719" Type="http://schemas.openxmlformats.org/officeDocument/2006/relationships/image" Target="media/image1715.png"/><Relationship Id="rId1720" Type="http://schemas.openxmlformats.org/officeDocument/2006/relationships/image" Target="media/image1716.png"/><Relationship Id="rId1721" Type="http://schemas.openxmlformats.org/officeDocument/2006/relationships/image" Target="media/image1717.png"/><Relationship Id="rId1722" Type="http://schemas.openxmlformats.org/officeDocument/2006/relationships/image" Target="media/image1718.png"/><Relationship Id="rId1723" Type="http://schemas.openxmlformats.org/officeDocument/2006/relationships/image" Target="media/image1719.png"/><Relationship Id="rId1724" Type="http://schemas.openxmlformats.org/officeDocument/2006/relationships/image" Target="media/image1720.png"/><Relationship Id="rId1725" Type="http://schemas.openxmlformats.org/officeDocument/2006/relationships/image" Target="media/image1721.png"/><Relationship Id="rId1726" Type="http://schemas.openxmlformats.org/officeDocument/2006/relationships/image" Target="media/image1722.png"/><Relationship Id="rId1727" Type="http://schemas.openxmlformats.org/officeDocument/2006/relationships/image" Target="media/image1723.png"/><Relationship Id="rId1728" Type="http://schemas.openxmlformats.org/officeDocument/2006/relationships/image" Target="media/image1724.png"/><Relationship Id="rId1729" Type="http://schemas.openxmlformats.org/officeDocument/2006/relationships/image" Target="media/image1725.png"/><Relationship Id="rId1730" Type="http://schemas.openxmlformats.org/officeDocument/2006/relationships/image" Target="media/image1726.png"/><Relationship Id="rId1731" Type="http://schemas.openxmlformats.org/officeDocument/2006/relationships/image" Target="media/image1727.png"/><Relationship Id="rId1732" Type="http://schemas.openxmlformats.org/officeDocument/2006/relationships/image" Target="media/image1728.png"/><Relationship Id="rId1733" Type="http://schemas.openxmlformats.org/officeDocument/2006/relationships/image" Target="media/image1729.png"/><Relationship Id="rId1734" Type="http://schemas.openxmlformats.org/officeDocument/2006/relationships/image" Target="media/image1730.png"/><Relationship Id="rId1735" Type="http://schemas.openxmlformats.org/officeDocument/2006/relationships/image" Target="media/image1731.png"/><Relationship Id="rId1736" Type="http://schemas.openxmlformats.org/officeDocument/2006/relationships/image" Target="media/image1732.png"/><Relationship Id="rId1737" Type="http://schemas.openxmlformats.org/officeDocument/2006/relationships/image" Target="media/image1733.png"/><Relationship Id="rId1738" Type="http://schemas.openxmlformats.org/officeDocument/2006/relationships/image" Target="media/image1734.png"/><Relationship Id="rId1739" Type="http://schemas.openxmlformats.org/officeDocument/2006/relationships/image" Target="media/image1735.png"/><Relationship Id="rId1740" Type="http://schemas.openxmlformats.org/officeDocument/2006/relationships/image" Target="media/image1736.png"/><Relationship Id="rId1741" Type="http://schemas.openxmlformats.org/officeDocument/2006/relationships/image" Target="media/image1737.png"/><Relationship Id="rId1742" Type="http://schemas.openxmlformats.org/officeDocument/2006/relationships/image" Target="media/image1738.png"/><Relationship Id="rId1743" Type="http://schemas.openxmlformats.org/officeDocument/2006/relationships/image" Target="media/image1739.png"/><Relationship Id="rId1744" Type="http://schemas.openxmlformats.org/officeDocument/2006/relationships/image" Target="media/image1740.png"/><Relationship Id="rId1745" Type="http://schemas.openxmlformats.org/officeDocument/2006/relationships/image" Target="media/image1741.png"/><Relationship Id="rId1746" Type="http://schemas.openxmlformats.org/officeDocument/2006/relationships/image" Target="media/image1742.png"/><Relationship Id="rId1747" Type="http://schemas.openxmlformats.org/officeDocument/2006/relationships/image" Target="media/image1743.png"/><Relationship Id="rId1748" Type="http://schemas.openxmlformats.org/officeDocument/2006/relationships/image" Target="media/image1744.png"/><Relationship Id="rId1749" Type="http://schemas.openxmlformats.org/officeDocument/2006/relationships/image" Target="media/image1745.png"/><Relationship Id="rId1750" Type="http://schemas.openxmlformats.org/officeDocument/2006/relationships/image" Target="media/image1746.png"/><Relationship Id="rId1751" Type="http://schemas.openxmlformats.org/officeDocument/2006/relationships/image" Target="media/image1747.png"/><Relationship Id="rId1752" Type="http://schemas.openxmlformats.org/officeDocument/2006/relationships/image" Target="media/image1748.png"/><Relationship Id="rId1753" Type="http://schemas.openxmlformats.org/officeDocument/2006/relationships/image" Target="media/image1749.png"/><Relationship Id="rId1754" Type="http://schemas.openxmlformats.org/officeDocument/2006/relationships/image" Target="media/image1750.png"/><Relationship Id="rId1755" Type="http://schemas.openxmlformats.org/officeDocument/2006/relationships/image" Target="media/image1751.png"/><Relationship Id="rId1756" Type="http://schemas.openxmlformats.org/officeDocument/2006/relationships/image" Target="media/image1752.png"/><Relationship Id="rId1757" Type="http://schemas.openxmlformats.org/officeDocument/2006/relationships/image" Target="media/image1753.png"/><Relationship Id="rId1758" Type="http://schemas.openxmlformats.org/officeDocument/2006/relationships/image" Target="media/image1754.png"/><Relationship Id="rId1759" Type="http://schemas.openxmlformats.org/officeDocument/2006/relationships/image" Target="media/image1755.png"/><Relationship Id="rId1760" Type="http://schemas.openxmlformats.org/officeDocument/2006/relationships/image" Target="media/image1756.png"/><Relationship Id="rId1761" Type="http://schemas.openxmlformats.org/officeDocument/2006/relationships/image" Target="media/image1757.png"/><Relationship Id="rId1762" Type="http://schemas.openxmlformats.org/officeDocument/2006/relationships/image" Target="media/image1758.png"/><Relationship Id="rId1763" Type="http://schemas.openxmlformats.org/officeDocument/2006/relationships/image" Target="media/image1759.png"/><Relationship Id="rId1764" Type="http://schemas.openxmlformats.org/officeDocument/2006/relationships/image" Target="media/image1760.png"/><Relationship Id="rId1765" Type="http://schemas.openxmlformats.org/officeDocument/2006/relationships/image" Target="media/image1761.png"/><Relationship Id="rId1766" Type="http://schemas.openxmlformats.org/officeDocument/2006/relationships/image" Target="media/image1762.png"/><Relationship Id="rId1767" Type="http://schemas.openxmlformats.org/officeDocument/2006/relationships/image" Target="media/image1763.png"/><Relationship Id="rId1768" Type="http://schemas.openxmlformats.org/officeDocument/2006/relationships/image" Target="media/image1764.png"/><Relationship Id="rId1769" Type="http://schemas.openxmlformats.org/officeDocument/2006/relationships/image" Target="media/image1765.png"/><Relationship Id="rId1770" Type="http://schemas.openxmlformats.org/officeDocument/2006/relationships/image" Target="media/image1766.png"/><Relationship Id="rId1771" Type="http://schemas.openxmlformats.org/officeDocument/2006/relationships/image" Target="media/image1767.png"/><Relationship Id="rId1772" Type="http://schemas.openxmlformats.org/officeDocument/2006/relationships/image" Target="media/image1768.png"/><Relationship Id="rId1773" Type="http://schemas.openxmlformats.org/officeDocument/2006/relationships/image" Target="media/image1769.png"/><Relationship Id="rId1774" Type="http://schemas.openxmlformats.org/officeDocument/2006/relationships/image" Target="media/image1770.png"/><Relationship Id="rId1775" Type="http://schemas.openxmlformats.org/officeDocument/2006/relationships/image" Target="media/image1771.png"/><Relationship Id="rId1776" Type="http://schemas.openxmlformats.org/officeDocument/2006/relationships/image" Target="media/image1772.png"/><Relationship Id="rId1777" Type="http://schemas.openxmlformats.org/officeDocument/2006/relationships/image" Target="media/image1773.png"/><Relationship Id="rId1778" Type="http://schemas.openxmlformats.org/officeDocument/2006/relationships/image" Target="media/image1774.png"/><Relationship Id="rId1779" Type="http://schemas.openxmlformats.org/officeDocument/2006/relationships/image" Target="media/image1775.png"/><Relationship Id="rId1780" Type="http://schemas.openxmlformats.org/officeDocument/2006/relationships/image" Target="media/image1776.png"/><Relationship Id="rId1781" Type="http://schemas.openxmlformats.org/officeDocument/2006/relationships/image" Target="media/image1777.png"/><Relationship Id="rId1782" Type="http://schemas.openxmlformats.org/officeDocument/2006/relationships/image" Target="media/image1778.png"/><Relationship Id="rId1783" Type="http://schemas.openxmlformats.org/officeDocument/2006/relationships/image" Target="media/image1779.png"/><Relationship Id="rId1784" Type="http://schemas.openxmlformats.org/officeDocument/2006/relationships/image" Target="media/image1780.png"/><Relationship Id="rId1785" Type="http://schemas.openxmlformats.org/officeDocument/2006/relationships/image" Target="media/image1781.png"/><Relationship Id="rId1786" Type="http://schemas.openxmlformats.org/officeDocument/2006/relationships/image" Target="media/image1782.png"/><Relationship Id="rId178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Neslihan Ürkmez</dc:creator>
  <dc:title>Untitled-3</dc:title>
  <dcterms:created xsi:type="dcterms:W3CDTF">2020-02-24T08:38:02Z</dcterms:created>
  <dcterms:modified xsi:type="dcterms:W3CDTF">2020-02-24T08:38:02Z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2020-02-21T00:00:00Z</vt:filetime>
  </property>
  <property fmtid="{D5CDD505-2E9C-101B-9397-08002B2CF9AE}" pid="3" name="Creator">
    <vt:lpwstr>Adobe Illustrator 24.0 (Macintosh)</vt:lpwstr>
  </property>
  <property fmtid="{D5CDD505-2E9C-101B-9397-08002B2CF9AE}" pid="4" name="LastSaved">
    <vt:filetime>2020-02-24T00:00:00Z</vt:filetime>
  </property>
</Properties>
</file>